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FB777B" w14:paraId="42D10377" w14:textId="77777777">
        <w:trPr>
          <w:jc w:val="center"/>
        </w:trPr>
        <w:tc>
          <w:tcPr>
            <w:tcW w:w="1307" w:type="pct"/>
            <w:tcMar>
              <w:top w:w="45" w:type="dxa"/>
              <w:left w:w="108" w:type="dxa"/>
              <w:bottom w:w="45" w:type="dxa"/>
              <w:right w:w="108" w:type="dxa"/>
            </w:tcMar>
          </w:tcPr>
          <w:p w14:paraId="20E6B089" w14:textId="77777777" w:rsidR="00FB777B" w:rsidRDefault="008C209C">
            <w:pPr>
              <w:spacing w:line="240" w:lineRule="atLeast"/>
              <w:jc w:val="left"/>
              <w:rPr>
                <w:sz w:val="20"/>
              </w:rPr>
            </w:pPr>
            <w:r>
              <w:rPr>
                <w:noProof/>
              </w:rPr>
              <w:drawing>
                <wp:inline distT="0" distB="0" distL="0" distR="0" wp14:anchorId="06325C46" wp14:editId="550AA4EC">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FB777B" w14:paraId="5A3A1EB6" w14:textId="77777777">
              <w:tc>
                <w:tcPr>
                  <w:tcW w:w="5000" w:type="pct"/>
                  <w:shd w:val="clear" w:color="996600" w:fill="996600"/>
                  <w:tcMar>
                    <w:top w:w="45" w:type="dxa"/>
                    <w:left w:w="108" w:type="dxa"/>
                    <w:bottom w:w="45" w:type="dxa"/>
                    <w:right w:w="108" w:type="dxa"/>
                  </w:tcMar>
                </w:tcPr>
                <w:p w14:paraId="4D0F2CE5" w14:textId="77777777" w:rsidR="00FB777B" w:rsidRDefault="008C209C">
                  <w:pPr>
                    <w:jc w:val="left"/>
                    <w:rPr>
                      <w:b/>
                      <w:color w:val="FFFFFF"/>
                      <w:sz w:val="18"/>
                    </w:rPr>
                  </w:pPr>
                  <w:r>
                    <w:rPr>
                      <w:b/>
                      <w:color w:val="FFFFFF"/>
                      <w:sz w:val="18"/>
                    </w:rPr>
                    <w:t>N A T I O N A L T R E A S U R Y</w:t>
                  </w:r>
                  <w:r>
                    <w:rPr>
                      <w:b/>
                      <w:color w:val="FFFFFF"/>
                      <w:sz w:val="18"/>
                    </w:rPr>
                    <w:br/>
                  </w:r>
                </w:p>
              </w:tc>
            </w:tr>
            <w:tr w:rsidR="00FB777B" w14:paraId="12BE304B" w14:textId="77777777">
              <w:tc>
                <w:tcPr>
                  <w:tcW w:w="5000" w:type="pct"/>
                  <w:shd w:val="clear" w:color="CC9900" w:fill="CC9900"/>
                  <w:tcMar>
                    <w:top w:w="45" w:type="dxa"/>
                    <w:left w:w="108" w:type="dxa"/>
                    <w:bottom w:w="45" w:type="dxa"/>
                    <w:right w:w="108" w:type="dxa"/>
                  </w:tcMar>
                </w:tcPr>
                <w:p w14:paraId="02B91DF0" w14:textId="77777777" w:rsidR="00FB777B" w:rsidRDefault="008C209C">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FB777B" w14:paraId="74C51945" w14:textId="77777777">
              <w:tc>
                <w:tcPr>
                  <w:tcW w:w="5000" w:type="pct"/>
                  <w:shd w:val="clear" w:color="CC9900" w:fill="CC9900"/>
                  <w:tcMar>
                    <w:top w:w="45" w:type="dxa"/>
                    <w:left w:w="108" w:type="dxa"/>
                    <w:bottom w:w="45" w:type="dxa"/>
                    <w:right w:w="108" w:type="dxa"/>
                  </w:tcMar>
                </w:tcPr>
                <w:p w14:paraId="254F7841" w14:textId="6397F810" w:rsidR="00FB777B" w:rsidRDefault="008C209C">
                  <w:pPr>
                    <w:jc w:val="left"/>
                    <w:rPr>
                      <w:b/>
                      <w:sz w:val="28"/>
                      <w:shd w:val="clear" w:color="auto" w:fill="CC9900"/>
                    </w:rPr>
                  </w:pPr>
                  <w:r>
                    <w:rPr>
                      <w:b/>
                      <w:sz w:val="28"/>
                    </w:rPr>
                    <w:t>Asset Management</w:t>
                  </w:r>
                  <w:r w:rsidR="00553847" w:rsidRPr="00553847">
                    <w:rPr>
                      <w:b/>
                      <w:sz w:val="28"/>
                    </w:rPr>
                    <w:t> - Asset Maintenance Management</w:t>
                  </w:r>
                  <w:r>
                    <w:rPr>
                      <w:b/>
                      <w:sz w:val="28"/>
                    </w:rPr>
                    <w:br/>
                  </w:r>
                </w:p>
              </w:tc>
            </w:tr>
          </w:tbl>
          <w:p w14:paraId="48676D18" w14:textId="77777777" w:rsidR="00FB777B" w:rsidRDefault="00FB777B">
            <w:pPr>
              <w:rPr>
                <w:sz w:val="20"/>
              </w:rPr>
            </w:pPr>
          </w:p>
        </w:tc>
      </w:tr>
    </w:tbl>
    <w:p w14:paraId="677ECC96" w14:textId="77777777" w:rsidR="00FB777B" w:rsidRDefault="00FB777B">
      <w:pPr>
        <w:pStyle w:val="IDSTYLERDDEFAULT"/>
      </w:pPr>
    </w:p>
    <w:p w14:paraId="067B86F7" w14:textId="77777777" w:rsidR="00FB777B" w:rsidRDefault="00FB777B">
      <w:pPr>
        <w:pStyle w:val="IDSTYLERDDEFAULT"/>
      </w:pPr>
    </w:p>
    <w:p w14:paraId="4BF5577E" w14:textId="77777777" w:rsidR="00FB777B" w:rsidRDefault="00FB777B">
      <w:pPr>
        <w:pStyle w:val="IDSTYLERDDEFAULT"/>
      </w:pPr>
    </w:p>
    <w:p w14:paraId="1E2A6B98" w14:textId="77777777" w:rsidR="00FB777B" w:rsidRDefault="00FB777B">
      <w:pPr>
        <w:pStyle w:val="IDSTYLERDDEFAULT"/>
      </w:pPr>
    </w:p>
    <w:p w14:paraId="5C6E727F" w14:textId="77777777" w:rsidR="00FB777B" w:rsidRDefault="00FB777B">
      <w:pPr>
        <w:pStyle w:val="IDSTYLERDDEFAULT"/>
      </w:pPr>
    </w:p>
    <w:p w14:paraId="142B4888" w14:textId="77777777" w:rsidR="00FB777B" w:rsidRDefault="00FB777B">
      <w:pPr>
        <w:pStyle w:val="IDSTYLERDDEFAULT"/>
      </w:pPr>
    </w:p>
    <w:p w14:paraId="5B8A4D71" w14:textId="77777777" w:rsidR="00FB777B" w:rsidRDefault="00FB777B">
      <w:pPr>
        <w:pStyle w:val="IDSTYLERDDEFAULT"/>
      </w:pPr>
    </w:p>
    <w:p w14:paraId="63C9BF31" w14:textId="77777777" w:rsidR="00FB777B" w:rsidRDefault="00FB777B">
      <w:pPr>
        <w:pStyle w:val="IDSTYLERDDEFAULT"/>
      </w:pPr>
    </w:p>
    <w:p w14:paraId="4DB89E28" w14:textId="77777777" w:rsidR="00FB777B" w:rsidRDefault="00FB777B">
      <w:pPr>
        <w:pStyle w:val="IDSTYLERDDEFAULT"/>
      </w:pPr>
    </w:p>
    <w:p w14:paraId="3E9838D3" w14:textId="77777777" w:rsidR="00FB777B" w:rsidRDefault="008C209C">
      <w:pPr>
        <w:pStyle w:val="IDSTYLERDDEFAULTBOLD"/>
      </w:pPr>
      <w:r>
        <w:t>NOTICE:</w:t>
      </w:r>
    </w:p>
    <w:p w14:paraId="70C8DDC0" w14:textId="77777777" w:rsidR="00FB777B" w:rsidRDefault="00FB777B">
      <w:pPr>
        <w:pStyle w:val="IDSTYLERDDEFAULT"/>
      </w:pPr>
    </w:p>
    <w:p w14:paraId="64F00C8D" w14:textId="77777777" w:rsidR="00FB777B" w:rsidRDefault="008C209C">
      <w:pPr>
        <w:pStyle w:val="IDSTYLERDDEFAULT"/>
      </w:pPr>
      <w:r>
        <w:t>This is a work-in-progress draft version of the system functionality requirements. It is being distributed as part of the consultation process.</w:t>
      </w:r>
    </w:p>
    <w:p w14:paraId="681E7C86" w14:textId="77777777" w:rsidR="00FB777B" w:rsidRDefault="00FB777B">
      <w:pPr>
        <w:pStyle w:val="IDSTYLERDDEFAULT"/>
      </w:pPr>
    </w:p>
    <w:p w14:paraId="749C11D2" w14:textId="77777777" w:rsidR="00FB777B" w:rsidRDefault="008C209C">
      <w:pPr>
        <w:pStyle w:val="IDSTYLERDDEFAULT"/>
      </w:pPr>
      <w:r>
        <w:t>Changes to this document will be ongoing and updated versions may be posted to the National Treasury website. Please refer to the website for the latest version of the document.</w:t>
      </w:r>
    </w:p>
    <w:p w14:paraId="226489C5" w14:textId="77777777" w:rsidR="00FB777B" w:rsidRDefault="00FB777B">
      <w:pPr>
        <w:pStyle w:val="IDSTYLERDDEFAULT"/>
      </w:pPr>
    </w:p>
    <w:p w14:paraId="06061460" w14:textId="77777777" w:rsidR="00FB777B" w:rsidRDefault="00FB777B">
      <w:pPr>
        <w:pStyle w:val="IDSTYLERDDEFAULT"/>
      </w:pPr>
    </w:p>
    <w:p w14:paraId="32485721" w14:textId="77777777" w:rsidR="00FB777B" w:rsidRDefault="00FB777B">
      <w:pPr>
        <w:pStyle w:val="IDSTYLERDDEFAULT"/>
      </w:pPr>
    </w:p>
    <w:p w14:paraId="1C4365EE" w14:textId="77777777" w:rsidR="00FB777B" w:rsidRDefault="008C209C">
      <w:pPr>
        <w:pStyle w:val="IDSTYLERDDEFAULT"/>
      </w:pPr>
      <w:r>
        <w:t>Document Status : Draft for comment</w:t>
      </w:r>
    </w:p>
    <w:p w14:paraId="60AA263D" w14:textId="77777777" w:rsidR="00FB777B" w:rsidRDefault="00FB777B">
      <w:pPr>
        <w:pStyle w:val="IDSTYLERDDEFAULT"/>
      </w:pPr>
    </w:p>
    <w:p w14:paraId="7A89D6A3" w14:textId="77777777" w:rsidR="00FB777B" w:rsidRDefault="008C209C">
      <w:pPr>
        <w:pStyle w:val="IDSTYLERDDEFAULT"/>
      </w:pPr>
      <w:r>
        <w:t>Document Generated : 02 Dec 2025</w:t>
      </w:r>
    </w:p>
    <w:p w14:paraId="14FC1B4F" w14:textId="77777777" w:rsidR="00FB777B" w:rsidRDefault="00FB777B">
      <w:pPr>
        <w:pStyle w:val="IDSTYLERDDEFAULT"/>
      </w:pPr>
    </w:p>
    <w:p w14:paraId="26B0755A" w14:textId="77777777" w:rsidR="00FB777B" w:rsidRDefault="00FB777B">
      <w:pPr>
        <w:sectPr w:rsidR="00FB777B">
          <w:pgSz w:w="11911" w:h="16849"/>
          <w:pgMar w:top="873" w:right="1440" w:bottom="873" w:left="1440" w:header="567" w:footer="567" w:gutter="0"/>
          <w:cols w:space="708"/>
        </w:sectPr>
      </w:pPr>
    </w:p>
    <w:p w14:paraId="5A92B464" w14:textId="77777777" w:rsidR="00FB777B" w:rsidRDefault="008C209C">
      <w:pPr>
        <w:spacing w:before="567"/>
        <w:jc w:val="left"/>
        <w:rPr>
          <w:b/>
          <w:sz w:val="28"/>
        </w:rPr>
      </w:pPr>
      <w:r>
        <w:rPr>
          <w:b/>
          <w:sz w:val="28"/>
        </w:rPr>
        <w:lastRenderedPageBreak/>
        <w:t>Contents</w:t>
      </w:r>
    </w:p>
    <w:p w14:paraId="1FF8148E" w14:textId="2C6EA971" w:rsidR="003141A6" w:rsidRDefault="008C209C">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r>
        <w:rPr>
          <w:b/>
          <w:sz w:val="28"/>
        </w:rPr>
        <w:fldChar w:fldCharType="begin"/>
      </w:r>
      <w:r>
        <w:rPr>
          <w:b/>
          <w:sz w:val="28"/>
        </w:rPr>
        <w:instrText xml:space="preserve">TOC \o "1-4" \h \z \u </w:instrText>
      </w:r>
      <w:r>
        <w:rPr>
          <w:b/>
          <w:sz w:val="28"/>
        </w:rPr>
        <w:fldChar w:fldCharType="separate"/>
      </w:r>
      <w:hyperlink w:anchor="_Toc215593248" w:history="1">
        <w:r w:rsidR="003141A6" w:rsidRPr="005118FB">
          <w:rPr>
            <w:rStyle w:val="Hyperlink"/>
            <w:noProof/>
          </w:rPr>
          <w:t>1. Introduction</w:t>
        </w:r>
        <w:r w:rsidR="003141A6">
          <w:rPr>
            <w:noProof/>
            <w:webHidden/>
          </w:rPr>
          <w:tab/>
        </w:r>
        <w:r w:rsidR="003141A6">
          <w:rPr>
            <w:noProof/>
            <w:webHidden/>
          </w:rPr>
          <w:fldChar w:fldCharType="begin"/>
        </w:r>
        <w:r w:rsidR="003141A6">
          <w:rPr>
            <w:noProof/>
            <w:webHidden/>
          </w:rPr>
          <w:instrText xml:space="preserve"> PAGEREF _Toc215593248 \h </w:instrText>
        </w:r>
        <w:r w:rsidR="003141A6">
          <w:rPr>
            <w:noProof/>
            <w:webHidden/>
          </w:rPr>
        </w:r>
        <w:r w:rsidR="003141A6">
          <w:rPr>
            <w:noProof/>
            <w:webHidden/>
          </w:rPr>
          <w:fldChar w:fldCharType="separate"/>
        </w:r>
        <w:r w:rsidR="003141A6">
          <w:rPr>
            <w:noProof/>
            <w:webHidden/>
          </w:rPr>
          <w:t>3</w:t>
        </w:r>
        <w:r w:rsidR="003141A6">
          <w:rPr>
            <w:noProof/>
            <w:webHidden/>
          </w:rPr>
          <w:fldChar w:fldCharType="end"/>
        </w:r>
      </w:hyperlink>
    </w:p>
    <w:p w14:paraId="0B395FA9" w14:textId="09C07EE3"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49" w:history="1">
        <w:r w:rsidRPr="005118FB">
          <w:rPr>
            <w:rStyle w:val="Hyperlink"/>
            <w:noProof/>
          </w:rPr>
          <w:t>1.1. General Background</w:t>
        </w:r>
        <w:r>
          <w:rPr>
            <w:noProof/>
            <w:webHidden/>
          </w:rPr>
          <w:tab/>
        </w:r>
        <w:r>
          <w:rPr>
            <w:noProof/>
            <w:webHidden/>
          </w:rPr>
          <w:fldChar w:fldCharType="begin"/>
        </w:r>
        <w:r>
          <w:rPr>
            <w:noProof/>
            <w:webHidden/>
          </w:rPr>
          <w:instrText xml:space="preserve"> PAGEREF _Toc215593249 \h </w:instrText>
        </w:r>
        <w:r>
          <w:rPr>
            <w:noProof/>
            <w:webHidden/>
          </w:rPr>
        </w:r>
        <w:r>
          <w:rPr>
            <w:noProof/>
            <w:webHidden/>
          </w:rPr>
          <w:fldChar w:fldCharType="separate"/>
        </w:r>
        <w:r>
          <w:rPr>
            <w:noProof/>
            <w:webHidden/>
          </w:rPr>
          <w:t>3</w:t>
        </w:r>
        <w:r>
          <w:rPr>
            <w:noProof/>
            <w:webHidden/>
          </w:rPr>
          <w:fldChar w:fldCharType="end"/>
        </w:r>
      </w:hyperlink>
    </w:p>
    <w:p w14:paraId="3317823B" w14:textId="3393002B"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0" w:history="1">
        <w:r w:rsidRPr="005118FB">
          <w:rPr>
            <w:rStyle w:val="Hyperlink"/>
            <w:noProof/>
          </w:rPr>
          <w:t>1.2. Introduction to System Functionality Requirements</w:t>
        </w:r>
        <w:r>
          <w:rPr>
            <w:noProof/>
            <w:webHidden/>
          </w:rPr>
          <w:tab/>
        </w:r>
        <w:r>
          <w:rPr>
            <w:noProof/>
            <w:webHidden/>
          </w:rPr>
          <w:fldChar w:fldCharType="begin"/>
        </w:r>
        <w:r>
          <w:rPr>
            <w:noProof/>
            <w:webHidden/>
          </w:rPr>
          <w:instrText xml:space="preserve"> PAGEREF _Toc215593250 \h </w:instrText>
        </w:r>
        <w:r>
          <w:rPr>
            <w:noProof/>
            <w:webHidden/>
          </w:rPr>
        </w:r>
        <w:r>
          <w:rPr>
            <w:noProof/>
            <w:webHidden/>
          </w:rPr>
          <w:fldChar w:fldCharType="separate"/>
        </w:r>
        <w:r>
          <w:rPr>
            <w:noProof/>
            <w:webHidden/>
          </w:rPr>
          <w:t>4</w:t>
        </w:r>
        <w:r>
          <w:rPr>
            <w:noProof/>
            <w:webHidden/>
          </w:rPr>
          <w:fldChar w:fldCharType="end"/>
        </w:r>
      </w:hyperlink>
    </w:p>
    <w:p w14:paraId="27EBCEE0" w14:textId="53B93F05"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1" w:history="1">
        <w:r w:rsidRPr="005118FB">
          <w:rPr>
            <w:rStyle w:val="Hyperlink"/>
            <w:noProof/>
          </w:rPr>
          <w:t>1.2.1. System Functionality Requirements Elicitation Approach</w:t>
        </w:r>
        <w:r>
          <w:rPr>
            <w:noProof/>
            <w:webHidden/>
          </w:rPr>
          <w:tab/>
        </w:r>
        <w:r>
          <w:rPr>
            <w:noProof/>
            <w:webHidden/>
          </w:rPr>
          <w:fldChar w:fldCharType="begin"/>
        </w:r>
        <w:r>
          <w:rPr>
            <w:noProof/>
            <w:webHidden/>
          </w:rPr>
          <w:instrText xml:space="preserve"> PAGEREF _Toc215593251 \h </w:instrText>
        </w:r>
        <w:r>
          <w:rPr>
            <w:noProof/>
            <w:webHidden/>
          </w:rPr>
        </w:r>
        <w:r>
          <w:rPr>
            <w:noProof/>
            <w:webHidden/>
          </w:rPr>
          <w:fldChar w:fldCharType="separate"/>
        </w:r>
        <w:r>
          <w:rPr>
            <w:noProof/>
            <w:webHidden/>
          </w:rPr>
          <w:t>4</w:t>
        </w:r>
        <w:r>
          <w:rPr>
            <w:noProof/>
            <w:webHidden/>
          </w:rPr>
          <w:fldChar w:fldCharType="end"/>
        </w:r>
      </w:hyperlink>
    </w:p>
    <w:p w14:paraId="1C6C3F1E" w14:textId="77F825B6"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2" w:history="1">
        <w:r w:rsidRPr="005118FB">
          <w:rPr>
            <w:rStyle w:val="Hyperlink"/>
            <w:noProof/>
          </w:rPr>
          <w:t>1.2.2. Requirements Classification</w:t>
        </w:r>
        <w:r>
          <w:rPr>
            <w:noProof/>
            <w:webHidden/>
          </w:rPr>
          <w:tab/>
        </w:r>
        <w:r>
          <w:rPr>
            <w:noProof/>
            <w:webHidden/>
          </w:rPr>
          <w:fldChar w:fldCharType="begin"/>
        </w:r>
        <w:r>
          <w:rPr>
            <w:noProof/>
            <w:webHidden/>
          </w:rPr>
          <w:instrText xml:space="preserve"> PAGEREF _Toc215593252 \h </w:instrText>
        </w:r>
        <w:r>
          <w:rPr>
            <w:noProof/>
            <w:webHidden/>
          </w:rPr>
        </w:r>
        <w:r>
          <w:rPr>
            <w:noProof/>
            <w:webHidden/>
          </w:rPr>
          <w:fldChar w:fldCharType="separate"/>
        </w:r>
        <w:r>
          <w:rPr>
            <w:noProof/>
            <w:webHidden/>
          </w:rPr>
          <w:t>4</w:t>
        </w:r>
        <w:r>
          <w:rPr>
            <w:noProof/>
            <w:webHidden/>
          </w:rPr>
          <w:fldChar w:fldCharType="end"/>
        </w:r>
      </w:hyperlink>
    </w:p>
    <w:p w14:paraId="7FBE3045" w14:textId="74CB84F2"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3" w:history="1">
        <w:r w:rsidRPr="005118FB">
          <w:rPr>
            <w:rStyle w:val="Hyperlink"/>
            <w:noProof/>
          </w:rPr>
          <w:t>1.2.3. System Functionality Concept</w:t>
        </w:r>
        <w:r>
          <w:rPr>
            <w:noProof/>
            <w:webHidden/>
          </w:rPr>
          <w:tab/>
        </w:r>
        <w:r>
          <w:rPr>
            <w:noProof/>
            <w:webHidden/>
          </w:rPr>
          <w:fldChar w:fldCharType="begin"/>
        </w:r>
        <w:r>
          <w:rPr>
            <w:noProof/>
            <w:webHidden/>
          </w:rPr>
          <w:instrText xml:space="preserve"> PAGEREF _Toc215593253 \h </w:instrText>
        </w:r>
        <w:r>
          <w:rPr>
            <w:noProof/>
            <w:webHidden/>
          </w:rPr>
        </w:r>
        <w:r>
          <w:rPr>
            <w:noProof/>
            <w:webHidden/>
          </w:rPr>
          <w:fldChar w:fldCharType="separate"/>
        </w:r>
        <w:r>
          <w:rPr>
            <w:noProof/>
            <w:webHidden/>
          </w:rPr>
          <w:t>5</w:t>
        </w:r>
        <w:r>
          <w:rPr>
            <w:noProof/>
            <w:webHidden/>
          </w:rPr>
          <w:fldChar w:fldCharType="end"/>
        </w:r>
      </w:hyperlink>
    </w:p>
    <w:p w14:paraId="3E4EC71F" w14:textId="39C6E5D2" w:rsidR="003141A6" w:rsidRDefault="003141A6">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4" w:history="1">
        <w:r w:rsidRPr="005118FB">
          <w:rPr>
            <w:rStyle w:val="Hyperlink"/>
            <w:noProof/>
          </w:rPr>
          <w:t>2. mSCOA System Functionality Groups</w:t>
        </w:r>
        <w:r>
          <w:rPr>
            <w:noProof/>
            <w:webHidden/>
          </w:rPr>
          <w:tab/>
        </w:r>
        <w:r>
          <w:rPr>
            <w:noProof/>
            <w:webHidden/>
          </w:rPr>
          <w:fldChar w:fldCharType="begin"/>
        </w:r>
        <w:r>
          <w:rPr>
            <w:noProof/>
            <w:webHidden/>
          </w:rPr>
          <w:instrText xml:space="preserve"> PAGEREF _Toc215593254 \h </w:instrText>
        </w:r>
        <w:r>
          <w:rPr>
            <w:noProof/>
            <w:webHidden/>
          </w:rPr>
        </w:r>
        <w:r>
          <w:rPr>
            <w:noProof/>
            <w:webHidden/>
          </w:rPr>
          <w:fldChar w:fldCharType="separate"/>
        </w:r>
        <w:r>
          <w:rPr>
            <w:noProof/>
            <w:webHidden/>
          </w:rPr>
          <w:t>5</w:t>
        </w:r>
        <w:r>
          <w:rPr>
            <w:noProof/>
            <w:webHidden/>
          </w:rPr>
          <w:fldChar w:fldCharType="end"/>
        </w:r>
      </w:hyperlink>
    </w:p>
    <w:p w14:paraId="6F39B412" w14:textId="1AD21A59" w:rsidR="003141A6" w:rsidRDefault="003141A6">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5" w:history="1">
        <w:r w:rsidRPr="005118FB">
          <w:rPr>
            <w:rStyle w:val="Hyperlink"/>
            <w:noProof/>
          </w:rPr>
          <w:t>3. Asset Management Functionality Group</w:t>
        </w:r>
        <w:r>
          <w:rPr>
            <w:noProof/>
            <w:webHidden/>
          </w:rPr>
          <w:tab/>
        </w:r>
        <w:r>
          <w:rPr>
            <w:noProof/>
            <w:webHidden/>
          </w:rPr>
          <w:fldChar w:fldCharType="begin"/>
        </w:r>
        <w:r>
          <w:rPr>
            <w:noProof/>
            <w:webHidden/>
          </w:rPr>
          <w:instrText xml:space="preserve"> PAGEREF _Toc215593255 \h </w:instrText>
        </w:r>
        <w:r>
          <w:rPr>
            <w:noProof/>
            <w:webHidden/>
          </w:rPr>
        </w:r>
        <w:r>
          <w:rPr>
            <w:noProof/>
            <w:webHidden/>
          </w:rPr>
          <w:fldChar w:fldCharType="separate"/>
        </w:r>
        <w:r>
          <w:rPr>
            <w:noProof/>
            <w:webHidden/>
          </w:rPr>
          <w:t>6</w:t>
        </w:r>
        <w:r>
          <w:rPr>
            <w:noProof/>
            <w:webHidden/>
          </w:rPr>
          <w:fldChar w:fldCharType="end"/>
        </w:r>
      </w:hyperlink>
    </w:p>
    <w:p w14:paraId="13BDFF24" w14:textId="64E2D191"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6" w:history="1">
        <w:r w:rsidRPr="005118FB">
          <w:rPr>
            <w:rStyle w:val="Hyperlink"/>
            <w:noProof/>
          </w:rPr>
          <w:t>3.1. System Functionality Group Description</w:t>
        </w:r>
        <w:r>
          <w:rPr>
            <w:noProof/>
            <w:webHidden/>
          </w:rPr>
          <w:tab/>
        </w:r>
        <w:r>
          <w:rPr>
            <w:noProof/>
            <w:webHidden/>
          </w:rPr>
          <w:fldChar w:fldCharType="begin"/>
        </w:r>
        <w:r>
          <w:rPr>
            <w:noProof/>
            <w:webHidden/>
          </w:rPr>
          <w:instrText xml:space="preserve"> PAGEREF _Toc215593256 \h </w:instrText>
        </w:r>
        <w:r>
          <w:rPr>
            <w:noProof/>
            <w:webHidden/>
          </w:rPr>
        </w:r>
        <w:r>
          <w:rPr>
            <w:noProof/>
            <w:webHidden/>
          </w:rPr>
          <w:fldChar w:fldCharType="separate"/>
        </w:r>
        <w:r>
          <w:rPr>
            <w:noProof/>
            <w:webHidden/>
          </w:rPr>
          <w:t>6</w:t>
        </w:r>
        <w:r>
          <w:rPr>
            <w:noProof/>
            <w:webHidden/>
          </w:rPr>
          <w:fldChar w:fldCharType="end"/>
        </w:r>
      </w:hyperlink>
    </w:p>
    <w:p w14:paraId="7AF1D16E" w14:textId="32C08E7B"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7" w:history="1">
        <w:r w:rsidRPr="005118FB">
          <w:rPr>
            <w:rStyle w:val="Hyperlink"/>
            <w:noProof/>
          </w:rPr>
          <w:t>3.2. System Functionality Group Model</w:t>
        </w:r>
        <w:r>
          <w:rPr>
            <w:noProof/>
            <w:webHidden/>
          </w:rPr>
          <w:tab/>
        </w:r>
        <w:r>
          <w:rPr>
            <w:noProof/>
            <w:webHidden/>
          </w:rPr>
          <w:fldChar w:fldCharType="begin"/>
        </w:r>
        <w:r>
          <w:rPr>
            <w:noProof/>
            <w:webHidden/>
          </w:rPr>
          <w:instrText xml:space="preserve"> PAGEREF _Toc215593257 \h </w:instrText>
        </w:r>
        <w:r>
          <w:rPr>
            <w:noProof/>
            <w:webHidden/>
          </w:rPr>
        </w:r>
        <w:r>
          <w:rPr>
            <w:noProof/>
            <w:webHidden/>
          </w:rPr>
          <w:fldChar w:fldCharType="separate"/>
        </w:r>
        <w:r>
          <w:rPr>
            <w:noProof/>
            <w:webHidden/>
          </w:rPr>
          <w:t>7</w:t>
        </w:r>
        <w:r>
          <w:rPr>
            <w:noProof/>
            <w:webHidden/>
          </w:rPr>
          <w:fldChar w:fldCharType="end"/>
        </w:r>
      </w:hyperlink>
    </w:p>
    <w:p w14:paraId="29FC627F" w14:textId="09BB7FD4"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8" w:history="1">
        <w:r w:rsidRPr="005118FB">
          <w:rPr>
            <w:rStyle w:val="Hyperlink"/>
            <w:noProof/>
          </w:rPr>
          <w:t>3.3. System Functionality Descriptions</w:t>
        </w:r>
        <w:r>
          <w:rPr>
            <w:noProof/>
            <w:webHidden/>
          </w:rPr>
          <w:tab/>
        </w:r>
        <w:r>
          <w:rPr>
            <w:noProof/>
            <w:webHidden/>
          </w:rPr>
          <w:fldChar w:fldCharType="begin"/>
        </w:r>
        <w:r>
          <w:rPr>
            <w:noProof/>
            <w:webHidden/>
          </w:rPr>
          <w:instrText xml:space="preserve"> PAGEREF _Toc215593258 \h </w:instrText>
        </w:r>
        <w:r>
          <w:rPr>
            <w:noProof/>
            <w:webHidden/>
          </w:rPr>
        </w:r>
        <w:r>
          <w:rPr>
            <w:noProof/>
            <w:webHidden/>
          </w:rPr>
          <w:fldChar w:fldCharType="separate"/>
        </w:r>
        <w:r>
          <w:rPr>
            <w:noProof/>
            <w:webHidden/>
          </w:rPr>
          <w:t>7</w:t>
        </w:r>
        <w:r>
          <w:rPr>
            <w:noProof/>
            <w:webHidden/>
          </w:rPr>
          <w:fldChar w:fldCharType="end"/>
        </w:r>
      </w:hyperlink>
    </w:p>
    <w:p w14:paraId="525B6D97" w14:textId="64959384" w:rsidR="003141A6" w:rsidRDefault="003141A6">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59" w:history="1">
        <w:r w:rsidRPr="005118FB">
          <w:rPr>
            <w:rStyle w:val="Hyperlink"/>
            <w:noProof/>
          </w:rPr>
          <w:t>3.4. Asset Maintenance Management System Functionality</w:t>
        </w:r>
        <w:r>
          <w:rPr>
            <w:noProof/>
            <w:webHidden/>
          </w:rPr>
          <w:tab/>
        </w:r>
        <w:r>
          <w:rPr>
            <w:noProof/>
            <w:webHidden/>
          </w:rPr>
          <w:fldChar w:fldCharType="begin"/>
        </w:r>
        <w:r>
          <w:rPr>
            <w:noProof/>
            <w:webHidden/>
          </w:rPr>
          <w:instrText xml:space="preserve"> PAGEREF _Toc215593259 \h </w:instrText>
        </w:r>
        <w:r>
          <w:rPr>
            <w:noProof/>
            <w:webHidden/>
          </w:rPr>
        </w:r>
        <w:r>
          <w:rPr>
            <w:noProof/>
            <w:webHidden/>
          </w:rPr>
          <w:fldChar w:fldCharType="separate"/>
        </w:r>
        <w:r>
          <w:rPr>
            <w:noProof/>
            <w:webHidden/>
          </w:rPr>
          <w:t>9</w:t>
        </w:r>
        <w:r>
          <w:rPr>
            <w:noProof/>
            <w:webHidden/>
          </w:rPr>
          <w:fldChar w:fldCharType="end"/>
        </w:r>
      </w:hyperlink>
    </w:p>
    <w:p w14:paraId="18881053" w14:textId="62E01A09"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0" w:history="1">
        <w:r w:rsidRPr="005118FB">
          <w:rPr>
            <w:rStyle w:val="Hyperlink"/>
            <w:noProof/>
          </w:rPr>
          <w:t>3.4.1. System Functionality Description</w:t>
        </w:r>
        <w:r>
          <w:rPr>
            <w:noProof/>
            <w:webHidden/>
          </w:rPr>
          <w:tab/>
        </w:r>
        <w:r>
          <w:rPr>
            <w:noProof/>
            <w:webHidden/>
          </w:rPr>
          <w:fldChar w:fldCharType="begin"/>
        </w:r>
        <w:r>
          <w:rPr>
            <w:noProof/>
            <w:webHidden/>
          </w:rPr>
          <w:instrText xml:space="preserve"> PAGEREF _Toc215593260 \h </w:instrText>
        </w:r>
        <w:r>
          <w:rPr>
            <w:noProof/>
            <w:webHidden/>
          </w:rPr>
        </w:r>
        <w:r>
          <w:rPr>
            <w:noProof/>
            <w:webHidden/>
          </w:rPr>
          <w:fldChar w:fldCharType="separate"/>
        </w:r>
        <w:r>
          <w:rPr>
            <w:noProof/>
            <w:webHidden/>
          </w:rPr>
          <w:t>9</w:t>
        </w:r>
        <w:r>
          <w:rPr>
            <w:noProof/>
            <w:webHidden/>
          </w:rPr>
          <w:fldChar w:fldCharType="end"/>
        </w:r>
      </w:hyperlink>
    </w:p>
    <w:p w14:paraId="36E70B28" w14:textId="09059169"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1" w:history="1">
        <w:r w:rsidRPr="005118FB">
          <w:rPr>
            <w:rStyle w:val="Hyperlink"/>
            <w:noProof/>
          </w:rPr>
          <w:t>3.4.2. System Functionality Context</w:t>
        </w:r>
        <w:r>
          <w:rPr>
            <w:noProof/>
            <w:webHidden/>
          </w:rPr>
          <w:tab/>
        </w:r>
        <w:r>
          <w:rPr>
            <w:noProof/>
            <w:webHidden/>
          </w:rPr>
          <w:fldChar w:fldCharType="begin"/>
        </w:r>
        <w:r>
          <w:rPr>
            <w:noProof/>
            <w:webHidden/>
          </w:rPr>
          <w:instrText xml:space="preserve"> PAGEREF _Toc215593261 \h </w:instrText>
        </w:r>
        <w:r>
          <w:rPr>
            <w:noProof/>
            <w:webHidden/>
          </w:rPr>
        </w:r>
        <w:r>
          <w:rPr>
            <w:noProof/>
            <w:webHidden/>
          </w:rPr>
          <w:fldChar w:fldCharType="separate"/>
        </w:r>
        <w:r>
          <w:rPr>
            <w:noProof/>
            <w:webHidden/>
          </w:rPr>
          <w:t>9</w:t>
        </w:r>
        <w:r>
          <w:rPr>
            <w:noProof/>
            <w:webHidden/>
          </w:rPr>
          <w:fldChar w:fldCharType="end"/>
        </w:r>
      </w:hyperlink>
    </w:p>
    <w:p w14:paraId="58A3D08D" w14:textId="108F2CB5"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2" w:history="1">
        <w:r w:rsidRPr="005118FB">
          <w:rPr>
            <w:rStyle w:val="Hyperlink"/>
            <w:noProof/>
          </w:rPr>
          <w:t>3.4.3. System Functionality Requirements Table</w:t>
        </w:r>
        <w:r>
          <w:rPr>
            <w:noProof/>
            <w:webHidden/>
          </w:rPr>
          <w:tab/>
        </w:r>
        <w:r>
          <w:rPr>
            <w:noProof/>
            <w:webHidden/>
          </w:rPr>
          <w:fldChar w:fldCharType="begin"/>
        </w:r>
        <w:r>
          <w:rPr>
            <w:noProof/>
            <w:webHidden/>
          </w:rPr>
          <w:instrText xml:space="preserve"> PAGEREF _Toc215593262 \h </w:instrText>
        </w:r>
        <w:r>
          <w:rPr>
            <w:noProof/>
            <w:webHidden/>
          </w:rPr>
        </w:r>
        <w:r>
          <w:rPr>
            <w:noProof/>
            <w:webHidden/>
          </w:rPr>
          <w:fldChar w:fldCharType="separate"/>
        </w:r>
        <w:r>
          <w:rPr>
            <w:noProof/>
            <w:webHidden/>
          </w:rPr>
          <w:t>11</w:t>
        </w:r>
        <w:r>
          <w:rPr>
            <w:noProof/>
            <w:webHidden/>
          </w:rPr>
          <w:fldChar w:fldCharType="end"/>
        </w:r>
      </w:hyperlink>
    </w:p>
    <w:p w14:paraId="1F8494F4" w14:textId="6C87FC4A" w:rsidR="003141A6" w:rsidRDefault="003141A6">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3" w:history="1">
        <w:r w:rsidRPr="005118FB">
          <w:rPr>
            <w:rStyle w:val="Hyperlink"/>
            <w:noProof/>
          </w:rPr>
          <w:t>3.4.4. Process Enablement</w:t>
        </w:r>
        <w:r>
          <w:rPr>
            <w:noProof/>
            <w:webHidden/>
          </w:rPr>
          <w:tab/>
        </w:r>
        <w:r>
          <w:rPr>
            <w:noProof/>
            <w:webHidden/>
          </w:rPr>
          <w:fldChar w:fldCharType="begin"/>
        </w:r>
        <w:r>
          <w:rPr>
            <w:noProof/>
            <w:webHidden/>
          </w:rPr>
          <w:instrText xml:space="preserve"> PAGEREF _Toc215593263 \h </w:instrText>
        </w:r>
        <w:r>
          <w:rPr>
            <w:noProof/>
            <w:webHidden/>
          </w:rPr>
        </w:r>
        <w:r>
          <w:rPr>
            <w:noProof/>
            <w:webHidden/>
          </w:rPr>
          <w:fldChar w:fldCharType="separate"/>
        </w:r>
        <w:r>
          <w:rPr>
            <w:noProof/>
            <w:webHidden/>
          </w:rPr>
          <w:t>213</w:t>
        </w:r>
        <w:r>
          <w:rPr>
            <w:noProof/>
            <w:webHidden/>
          </w:rPr>
          <w:fldChar w:fldCharType="end"/>
        </w:r>
      </w:hyperlink>
    </w:p>
    <w:p w14:paraId="3C53256A" w14:textId="238771B6"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4" w:history="1">
        <w:r w:rsidRPr="005118FB">
          <w:rPr>
            <w:rStyle w:val="Hyperlink"/>
            <w:noProof/>
          </w:rPr>
          <w:t>3.4.4.1. Asset Performance Monitoring and Reporting</w:t>
        </w:r>
        <w:r>
          <w:rPr>
            <w:noProof/>
            <w:webHidden/>
          </w:rPr>
          <w:tab/>
        </w:r>
        <w:r>
          <w:rPr>
            <w:noProof/>
            <w:webHidden/>
          </w:rPr>
          <w:fldChar w:fldCharType="begin"/>
        </w:r>
        <w:r>
          <w:rPr>
            <w:noProof/>
            <w:webHidden/>
          </w:rPr>
          <w:instrText xml:space="preserve"> PAGEREF _Toc215593264 \h </w:instrText>
        </w:r>
        <w:r>
          <w:rPr>
            <w:noProof/>
            <w:webHidden/>
          </w:rPr>
        </w:r>
        <w:r>
          <w:rPr>
            <w:noProof/>
            <w:webHidden/>
          </w:rPr>
          <w:fldChar w:fldCharType="separate"/>
        </w:r>
        <w:r>
          <w:rPr>
            <w:noProof/>
            <w:webHidden/>
          </w:rPr>
          <w:t>213</w:t>
        </w:r>
        <w:r>
          <w:rPr>
            <w:noProof/>
            <w:webHidden/>
          </w:rPr>
          <w:fldChar w:fldCharType="end"/>
        </w:r>
      </w:hyperlink>
    </w:p>
    <w:p w14:paraId="5CCF2601" w14:textId="1BB9D781"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5" w:history="1">
        <w:r w:rsidRPr="005118FB">
          <w:rPr>
            <w:rStyle w:val="Hyperlink"/>
            <w:noProof/>
          </w:rPr>
          <w:t>3.4.4.2. Assets Verification and Condition Assessment</w:t>
        </w:r>
        <w:r>
          <w:rPr>
            <w:noProof/>
            <w:webHidden/>
          </w:rPr>
          <w:tab/>
        </w:r>
        <w:r>
          <w:rPr>
            <w:noProof/>
            <w:webHidden/>
          </w:rPr>
          <w:fldChar w:fldCharType="begin"/>
        </w:r>
        <w:r>
          <w:rPr>
            <w:noProof/>
            <w:webHidden/>
          </w:rPr>
          <w:instrText xml:space="preserve"> PAGEREF _Toc215593265 \h </w:instrText>
        </w:r>
        <w:r>
          <w:rPr>
            <w:noProof/>
            <w:webHidden/>
          </w:rPr>
        </w:r>
        <w:r>
          <w:rPr>
            <w:noProof/>
            <w:webHidden/>
          </w:rPr>
          <w:fldChar w:fldCharType="separate"/>
        </w:r>
        <w:r>
          <w:rPr>
            <w:noProof/>
            <w:webHidden/>
          </w:rPr>
          <w:t>263</w:t>
        </w:r>
        <w:r>
          <w:rPr>
            <w:noProof/>
            <w:webHidden/>
          </w:rPr>
          <w:fldChar w:fldCharType="end"/>
        </w:r>
      </w:hyperlink>
    </w:p>
    <w:p w14:paraId="11F1CDAE" w14:textId="19BF64B3"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6" w:history="1">
        <w:r w:rsidRPr="005118FB">
          <w:rPr>
            <w:rStyle w:val="Hyperlink"/>
            <w:noProof/>
          </w:rPr>
          <w:t>3.4.4.3. Assets Acquisition</w:t>
        </w:r>
        <w:r>
          <w:rPr>
            <w:noProof/>
            <w:webHidden/>
          </w:rPr>
          <w:tab/>
        </w:r>
        <w:r>
          <w:rPr>
            <w:noProof/>
            <w:webHidden/>
          </w:rPr>
          <w:fldChar w:fldCharType="begin"/>
        </w:r>
        <w:r>
          <w:rPr>
            <w:noProof/>
            <w:webHidden/>
          </w:rPr>
          <w:instrText xml:space="preserve"> PAGEREF _Toc215593266 \h </w:instrText>
        </w:r>
        <w:r>
          <w:rPr>
            <w:noProof/>
            <w:webHidden/>
          </w:rPr>
        </w:r>
        <w:r>
          <w:rPr>
            <w:noProof/>
            <w:webHidden/>
          </w:rPr>
          <w:fldChar w:fldCharType="separate"/>
        </w:r>
        <w:r>
          <w:rPr>
            <w:noProof/>
            <w:webHidden/>
          </w:rPr>
          <w:t>360</w:t>
        </w:r>
        <w:r>
          <w:rPr>
            <w:noProof/>
            <w:webHidden/>
          </w:rPr>
          <w:fldChar w:fldCharType="end"/>
        </w:r>
      </w:hyperlink>
    </w:p>
    <w:p w14:paraId="046C5379" w14:textId="7A8CC996"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7" w:history="1">
        <w:r w:rsidRPr="005118FB">
          <w:rPr>
            <w:rStyle w:val="Hyperlink"/>
            <w:noProof/>
          </w:rPr>
          <w:t>3.4.4.4. Asset Disposal</w:t>
        </w:r>
        <w:r>
          <w:rPr>
            <w:noProof/>
            <w:webHidden/>
          </w:rPr>
          <w:tab/>
        </w:r>
        <w:r>
          <w:rPr>
            <w:noProof/>
            <w:webHidden/>
          </w:rPr>
          <w:fldChar w:fldCharType="begin"/>
        </w:r>
        <w:r>
          <w:rPr>
            <w:noProof/>
            <w:webHidden/>
          </w:rPr>
          <w:instrText xml:space="preserve"> PAGEREF _Toc215593267 \h </w:instrText>
        </w:r>
        <w:r>
          <w:rPr>
            <w:noProof/>
            <w:webHidden/>
          </w:rPr>
        </w:r>
        <w:r>
          <w:rPr>
            <w:noProof/>
            <w:webHidden/>
          </w:rPr>
          <w:fldChar w:fldCharType="separate"/>
        </w:r>
        <w:r>
          <w:rPr>
            <w:noProof/>
            <w:webHidden/>
          </w:rPr>
          <w:t>370</w:t>
        </w:r>
        <w:r>
          <w:rPr>
            <w:noProof/>
            <w:webHidden/>
          </w:rPr>
          <w:fldChar w:fldCharType="end"/>
        </w:r>
      </w:hyperlink>
    </w:p>
    <w:p w14:paraId="4ACAF278" w14:textId="5B0D01B9"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8" w:history="1">
        <w:r w:rsidRPr="005118FB">
          <w:rPr>
            <w:rStyle w:val="Hyperlink"/>
            <w:noProof/>
          </w:rPr>
          <w:t>3.4.4.5. Disposal of Assets</w:t>
        </w:r>
        <w:r>
          <w:rPr>
            <w:noProof/>
            <w:webHidden/>
          </w:rPr>
          <w:tab/>
        </w:r>
        <w:r>
          <w:rPr>
            <w:noProof/>
            <w:webHidden/>
          </w:rPr>
          <w:fldChar w:fldCharType="begin"/>
        </w:r>
        <w:r>
          <w:rPr>
            <w:noProof/>
            <w:webHidden/>
          </w:rPr>
          <w:instrText xml:space="preserve"> PAGEREF _Toc215593268 \h </w:instrText>
        </w:r>
        <w:r>
          <w:rPr>
            <w:noProof/>
            <w:webHidden/>
          </w:rPr>
        </w:r>
        <w:r>
          <w:rPr>
            <w:noProof/>
            <w:webHidden/>
          </w:rPr>
          <w:fldChar w:fldCharType="separate"/>
        </w:r>
        <w:r>
          <w:rPr>
            <w:noProof/>
            <w:webHidden/>
          </w:rPr>
          <w:t>431</w:t>
        </w:r>
        <w:r>
          <w:rPr>
            <w:noProof/>
            <w:webHidden/>
          </w:rPr>
          <w:fldChar w:fldCharType="end"/>
        </w:r>
      </w:hyperlink>
    </w:p>
    <w:p w14:paraId="66C4B132" w14:textId="5659D978"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69" w:history="1">
        <w:r w:rsidRPr="005118FB">
          <w:rPr>
            <w:rStyle w:val="Hyperlink"/>
            <w:noProof/>
          </w:rPr>
          <w:t>3.4.4.6. Asset Maintenance</w:t>
        </w:r>
        <w:r>
          <w:rPr>
            <w:noProof/>
            <w:webHidden/>
          </w:rPr>
          <w:tab/>
        </w:r>
        <w:r>
          <w:rPr>
            <w:noProof/>
            <w:webHidden/>
          </w:rPr>
          <w:fldChar w:fldCharType="begin"/>
        </w:r>
        <w:r>
          <w:rPr>
            <w:noProof/>
            <w:webHidden/>
          </w:rPr>
          <w:instrText xml:space="preserve"> PAGEREF _Toc215593269 \h </w:instrText>
        </w:r>
        <w:r>
          <w:rPr>
            <w:noProof/>
            <w:webHidden/>
          </w:rPr>
        </w:r>
        <w:r>
          <w:rPr>
            <w:noProof/>
            <w:webHidden/>
          </w:rPr>
          <w:fldChar w:fldCharType="separate"/>
        </w:r>
        <w:r>
          <w:rPr>
            <w:noProof/>
            <w:webHidden/>
          </w:rPr>
          <w:t>462</w:t>
        </w:r>
        <w:r>
          <w:rPr>
            <w:noProof/>
            <w:webHidden/>
          </w:rPr>
          <w:fldChar w:fldCharType="end"/>
        </w:r>
      </w:hyperlink>
    </w:p>
    <w:p w14:paraId="22CEAF92" w14:textId="11281C14"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70" w:history="1">
        <w:r w:rsidRPr="005118FB">
          <w:rPr>
            <w:rStyle w:val="Hyperlink"/>
            <w:noProof/>
          </w:rPr>
          <w:t>3.4.4.7. Budget Approval and Integration</w:t>
        </w:r>
        <w:r>
          <w:rPr>
            <w:noProof/>
            <w:webHidden/>
          </w:rPr>
          <w:tab/>
        </w:r>
        <w:r>
          <w:rPr>
            <w:noProof/>
            <w:webHidden/>
          </w:rPr>
          <w:fldChar w:fldCharType="begin"/>
        </w:r>
        <w:r>
          <w:rPr>
            <w:noProof/>
            <w:webHidden/>
          </w:rPr>
          <w:instrText xml:space="preserve"> PAGEREF _Toc215593270 \h </w:instrText>
        </w:r>
        <w:r>
          <w:rPr>
            <w:noProof/>
            <w:webHidden/>
          </w:rPr>
        </w:r>
        <w:r>
          <w:rPr>
            <w:noProof/>
            <w:webHidden/>
          </w:rPr>
          <w:fldChar w:fldCharType="separate"/>
        </w:r>
        <w:r>
          <w:rPr>
            <w:noProof/>
            <w:webHidden/>
          </w:rPr>
          <w:t>608</w:t>
        </w:r>
        <w:r>
          <w:rPr>
            <w:noProof/>
            <w:webHidden/>
          </w:rPr>
          <w:fldChar w:fldCharType="end"/>
        </w:r>
      </w:hyperlink>
    </w:p>
    <w:p w14:paraId="6E3236CC" w14:textId="3DA98E3D"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71" w:history="1">
        <w:r w:rsidRPr="005118FB">
          <w:rPr>
            <w:rStyle w:val="Hyperlink"/>
            <w:noProof/>
          </w:rPr>
          <w:t>3.4.4.8. Asset Management Reporting</w:t>
        </w:r>
        <w:r>
          <w:rPr>
            <w:noProof/>
            <w:webHidden/>
          </w:rPr>
          <w:tab/>
        </w:r>
        <w:r>
          <w:rPr>
            <w:noProof/>
            <w:webHidden/>
          </w:rPr>
          <w:fldChar w:fldCharType="begin"/>
        </w:r>
        <w:r>
          <w:rPr>
            <w:noProof/>
            <w:webHidden/>
          </w:rPr>
          <w:instrText xml:space="preserve"> PAGEREF _Toc215593271 \h </w:instrText>
        </w:r>
        <w:r>
          <w:rPr>
            <w:noProof/>
            <w:webHidden/>
          </w:rPr>
        </w:r>
        <w:r>
          <w:rPr>
            <w:noProof/>
            <w:webHidden/>
          </w:rPr>
          <w:fldChar w:fldCharType="separate"/>
        </w:r>
        <w:r>
          <w:rPr>
            <w:noProof/>
            <w:webHidden/>
          </w:rPr>
          <w:t>614</w:t>
        </w:r>
        <w:r>
          <w:rPr>
            <w:noProof/>
            <w:webHidden/>
          </w:rPr>
          <w:fldChar w:fldCharType="end"/>
        </w:r>
      </w:hyperlink>
    </w:p>
    <w:p w14:paraId="176D2A3F" w14:textId="3F66F92A"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72" w:history="1">
        <w:r w:rsidRPr="005118FB">
          <w:rPr>
            <w:rStyle w:val="Hyperlink"/>
            <w:noProof/>
          </w:rPr>
          <w:t>3.4.4.9. Asset Operations Management</w:t>
        </w:r>
        <w:r>
          <w:rPr>
            <w:noProof/>
            <w:webHidden/>
          </w:rPr>
          <w:tab/>
        </w:r>
        <w:r>
          <w:rPr>
            <w:noProof/>
            <w:webHidden/>
          </w:rPr>
          <w:fldChar w:fldCharType="begin"/>
        </w:r>
        <w:r>
          <w:rPr>
            <w:noProof/>
            <w:webHidden/>
          </w:rPr>
          <w:instrText xml:space="preserve"> PAGEREF _Toc215593272 \h </w:instrText>
        </w:r>
        <w:r>
          <w:rPr>
            <w:noProof/>
            <w:webHidden/>
          </w:rPr>
        </w:r>
        <w:r>
          <w:rPr>
            <w:noProof/>
            <w:webHidden/>
          </w:rPr>
          <w:fldChar w:fldCharType="separate"/>
        </w:r>
        <w:r>
          <w:rPr>
            <w:noProof/>
            <w:webHidden/>
          </w:rPr>
          <w:t>628</w:t>
        </w:r>
        <w:r>
          <w:rPr>
            <w:noProof/>
            <w:webHidden/>
          </w:rPr>
          <w:fldChar w:fldCharType="end"/>
        </w:r>
      </w:hyperlink>
    </w:p>
    <w:p w14:paraId="51FA695C" w14:textId="5C8DAA20" w:rsidR="003141A6" w:rsidRDefault="003141A6">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15593273" w:history="1">
        <w:r w:rsidRPr="005118FB">
          <w:rPr>
            <w:rStyle w:val="Hyperlink"/>
            <w:noProof/>
          </w:rPr>
          <w:t>3.4.4.10. In Year Monitoring and Reporting</w:t>
        </w:r>
        <w:r>
          <w:rPr>
            <w:noProof/>
            <w:webHidden/>
          </w:rPr>
          <w:tab/>
        </w:r>
        <w:r>
          <w:rPr>
            <w:noProof/>
            <w:webHidden/>
          </w:rPr>
          <w:fldChar w:fldCharType="begin"/>
        </w:r>
        <w:r>
          <w:rPr>
            <w:noProof/>
            <w:webHidden/>
          </w:rPr>
          <w:instrText xml:space="preserve"> PAGEREF _Toc215593273 \h </w:instrText>
        </w:r>
        <w:r>
          <w:rPr>
            <w:noProof/>
            <w:webHidden/>
          </w:rPr>
        </w:r>
        <w:r>
          <w:rPr>
            <w:noProof/>
            <w:webHidden/>
          </w:rPr>
          <w:fldChar w:fldCharType="separate"/>
        </w:r>
        <w:r>
          <w:rPr>
            <w:noProof/>
            <w:webHidden/>
          </w:rPr>
          <w:t>633</w:t>
        </w:r>
        <w:r>
          <w:rPr>
            <w:noProof/>
            <w:webHidden/>
          </w:rPr>
          <w:fldChar w:fldCharType="end"/>
        </w:r>
      </w:hyperlink>
    </w:p>
    <w:p w14:paraId="0D6A1C72" w14:textId="0EA8CA4A" w:rsidR="00FB777B" w:rsidRDefault="008C209C">
      <w:pPr>
        <w:spacing w:before="567" w:line="480" w:lineRule="auto"/>
        <w:jc w:val="left"/>
        <w:rPr>
          <w:b/>
          <w:sz w:val="20"/>
        </w:rPr>
      </w:pPr>
      <w:r>
        <w:rPr>
          <w:b/>
          <w:sz w:val="28"/>
        </w:rPr>
        <w:fldChar w:fldCharType="end"/>
      </w:r>
    </w:p>
    <w:p w14:paraId="3AD1FF15" w14:textId="77777777" w:rsidR="00FB777B" w:rsidRDefault="00FB777B">
      <w:pPr>
        <w:rPr>
          <w:b/>
          <w:sz w:val="20"/>
        </w:rPr>
        <w:sectPr w:rsidR="00FB777B">
          <w:headerReference w:type="default" r:id="rId8"/>
          <w:footerReference w:type="default" r:id="rId9"/>
          <w:pgSz w:w="11911" w:h="16849"/>
          <w:pgMar w:top="850" w:right="1417" w:bottom="850" w:left="1417" w:header="283" w:footer="567" w:gutter="0"/>
          <w:cols w:space="708"/>
        </w:sectPr>
      </w:pPr>
    </w:p>
    <w:p w14:paraId="25338EEA" w14:textId="77777777" w:rsidR="00FB777B" w:rsidRDefault="008C209C">
      <w:pPr>
        <w:pStyle w:val="Heading1"/>
      </w:pPr>
      <w:bookmarkStart w:id="0" w:name="_Toc1011"/>
      <w:bookmarkStart w:id="1" w:name="_Toc215593248"/>
      <w:r>
        <w:lastRenderedPageBreak/>
        <w:t>Introduction</w:t>
      </w:r>
      <w:bookmarkEnd w:id="0"/>
      <w:bookmarkEnd w:id="1"/>
    </w:p>
    <w:p w14:paraId="45FE6905" w14:textId="77777777" w:rsidR="00FB777B" w:rsidRDefault="008C209C">
      <w:pPr>
        <w:pStyle w:val="Heading2"/>
      </w:pPr>
      <w:bookmarkStart w:id="2" w:name="_Toc1012"/>
      <w:bookmarkStart w:id="3" w:name="_Toc215593249"/>
      <w:r>
        <w:t>General Background</w:t>
      </w:r>
      <w:bookmarkEnd w:id="2"/>
      <w:bookmarkEnd w:id="3"/>
    </w:p>
    <w:p w14:paraId="4C0FBFA1" w14:textId="77777777" w:rsidR="00FB777B" w:rsidRDefault="00FB777B">
      <w:pPr>
        <w:pStyle w:val="IDSTYLERDDEFAULT"/>
      </w:pPr>
    </w:p>
    <w:p w14:paraId="13376306" w14:textId="77777777" w:rsidR="00FB777B" w:rsidRDefault="008C209C">
      <w:pPr>
        <w:pStyle w:val="IDSTYLERDDEFAULT"/>
      </w:pPr>
      <w:r>
        <w:t>The Municipal Regulations on a Standard Chart of Accounts,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w:t>
      </w:r>
      <w:r>
        <w:t>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4EDEA75C" w14:textId="77777777" w:rsidR="00FB777B" w:rsidRDefault="00FB777B">
      <w:pPr>
        <w:pStyle w:val="IDSTYLERDDEFAULT"/>
      </w:pPr>
    </w:p>
    <w:p w14:paraId="4EC74784" w14:textId="77777777" w:rsidR="00FB777B" w:rsidRDefault="008C209C">
      <w:pPr>
        <w:pStyle w:val="IDSTYLERDDEFAULT"/>
      </w:pPr>
      <w:r>
        <w:t xml:space="preserve">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w:t>
      </w:r>
      <w:r>
        <w:t>in the Regulation.</w:t>
      </w:r>
    </w:p>
    <w:p w14:paraId="4E0F7DA7" w14:textId="77777777" w:rsidR="00FB777B" w:rsidRDefault="00FB777B">
      <w:pPr>
        <w:pStyle w:val="IDSTYLERDDEFAULT"/>
      </w:pPr>
    </w:p>
    <w:p w14:paraId="43543C52" w14:textId="77777777" w:rsidR="00FB777B" w:rsidRDefault="008C209C">
      <w:pPr>
        <w:pStyle w:val="IDSTYLERDDEFAULT"/>
      </w:pPr>
      <w:r>
        <w:t xml:space="preserve">National Treasury is currently now in the process of developing the minimum business and system functionality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w:t>
      </w:r>
      <w:r>
        <w:t xml:space="preserve">procedures aligned to budgeting, transacting, and reporting processes. </w:t>
      </w:r>
    </w:p>
    <w:p w14:paraId="119AE8AA" w14:textId="77777777" w:rsidR="00FB777B" w:rsidRDefault="00FB777B">
      <w:pPr>
        <w:pStyle w:val="IDSTYLERDDEFAULT"/>
      </w:pPr>
    </w:p>
    <w:p w14:paraId="7EDC712F" w14:textId="77777777" w:rsidR="00FB777B" w:rsidRDefault="008C209C">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69EF1773" w14:textId="77777777" w:rsidR="00FB777B" w:rsidRDefault="00FB777B">
      <w:pPr>
        <w:pStyle w:val="IDSTYLERDDEFAULT"/>
      </w:pPr>
    </w:p>
    <w:p w14:paraId="14638EE4" w14:textId="77777777" w:rsidR="00FB777B" w:rsidRDefault="008C209C">
      <w:pPr>
        <w:pStyle w:val="IDSTYLERDDEFAULT"/>
      </w:pPr>
      <w:r>
        <w:t>The alignment between system functionality and business processes ensures that tools are in place to effectively support and enhance local government operational goals. This alignment involves configuring and customising system functionality to streamline workflows, improve data accuracy, and optimise resource use, enabling tasks to be performed more efficiently.  By aligning system functionality with business processes, local government can minimise manual effort, reduce errors, and facilitate smoother inf</w:t>
      </w:r>
      <w:r>
        <w:t>ormation flow.  Such alignment enhances decision-making, promotes accountability, and enables effective responses to the changing needs, ultimately boosting productivity and achieving strategic objectives.</w:t>
      </w:r>
    </w:p>
    <w:p w14:paraId="4A6D7AD3" w14:textId="77777777" w:rsidR="00FB777B" w:rsidRDefault="00FB777B">
      <w:pPr>
        <w:pStyle w:val="IDSTYLERDDEFAULT"/>
      </w:pPr>
    </w:p>
    <w:p w14:paraId="650DBAC1" w14:textId="77777777" w:rsidR="00FB777B" w:rsidRDefault="008C209C">
      <w:pPr>
        <w:pStyle w:val="IDSTYLERDDEFAULT"/>
      </w:pPr>
      <w: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w:t>
      </w:r>
      <w:r>
        <w:t>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5AC2709A" w14:textId="77777777" w:rsidR="00FB777B" w:rsidRDefault="00FB777B">
      <w:pPr>
        <w:pStyle w:val="IDSTYLERDDEFAULT"/>
      </w:pPr>
    </w:p>
    <w:p w14:paraId="7066B2C3" w14:textId="77777777" w:rsidR="00FB777B" w:rsidRDefault="008C209C">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2EE4D57B" w14:textId="77777777" w:rsidR="00FB777B" w:rsidRDefault="00FB777B">
      <w:pPr>
        <w:pStyle w:val="IDSTYLERDDEFAULT"/>
      </w:pPr>
    </w:p>
    <w:p w14:paraId="1BDEA63A" w14:textId="77777777" w:rsidR="00FB777B" w:rsidRDefault="008C209C">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w:t>
      </w:r>
      <w:r>
        <w:t>lving business process needs.</w:t>
      </w:r>
    </w:p>
    <w:p w14:paraId="479BD10B" w14:textId="77777777" w:rsidR="00FB777B" w:rsidRDefault="00FB777B">
      <w:pPr>
        <w:pStyle w:val="IDSTYLERDDEFAULT"/>
      </w:pPr>
    </w:p>
    <w:p w14:paraId="3FAF61E5" w14:textId="77777777" w:rsidR="00FB777B" w:rsidRDefault="008C209C">
      <w:pPr>
        <w:pStyle w:val="Heading2"/>
      </w:pPr>
      <w:bookmarkStart w:id="4" w:name="_Toc1013"/>
      <w:bookmarkStart w:id="5" w:name="_Toc215593250"/>
      <w:r>
        <w:t>Introduction to System Functionality Requirements</w:t>
      </w:r>
      <w:bookmarkEnd w:id="4"/>
      <w:bookmarkEnd w:id="5"/>
    </w:p>
    <w:p w14:paraId="464B724C" w14:textId="77777777" w:rsidR="00FB777B" w:rsidRDefault="00FB777B">
      <w:pPr>
        <w:pStyle w:val="IDSTYLERDDEFAULT"/>
      </w:pPr>
    </w:p>
    <w:p w14:paraId="576C9ADC" w14:textId="77777777" w:rsidR="00FB777B" w:rsidRDefault="008C209C">
      <w:pPr>
        <w:pStyle w:val="Heading3"/>
      </w:pPr>
      <w:bookmarkStart w:id="6" w:name="_Toc1014"/>
      <w:bookmarkStart w:id="7" w:name="_Toc215593251"/>
      <w:r>
        <w:t>System Functionality Requirements Elicitation Approach</w:t>
      </w:r>
      <w:bookmarkEnd w:id="6"/>
      <w:bookmarkEnd w:id="7"/>
    </w:p>
    <w:p w14:paraId="7C7DCE2C" w14:textId="77777777" w:rsidR="00FB777B" w:rsidRDefault="00FB777B">
      <w:pPr>
        <w:pStyle w:val="IDSTYLERDDEFAULT"/>
      </w:pPr>
    </w:p>
    <w:p w14:paraId="015B6F8A" w14:textId="77777777" w:rsidR="00FB777B" w:rsidRDefault="008C209C">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2BD2B6DC" w14:textId="77777777" w:rsidR="00FB777B" w:rsidRDefault="00FB777B">
      <w:pPr>
        <w:pStyle w:val="IDSTYLERDDEFAULT"/>
      </w:pPr>
    </w:p>
    <w:p w14:paraId="4DBDD277" w14:textId="77777777" w:rsidR="00FB777B" w:rsidRDefault="008C209C">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063FFB95" w14:textId="77777777" w:rsidR="00FB777B" w:rsidRDefault="00FB777B">
      <w:pPr>
        <w:pStyle w:val="IDSTYLERDDEFAULT"/>
      </w:pPr>
    </w:p>
    <w:p w14:paraId="5FA344EA" w14:textId="77777777" w:rsidR="00FB777B" w:rsidRDefault="008C209C">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1597B148" w14:textId="77777777" w:rsidR="00FB777B" w:rsidRDefault="00FB777B">
      <w:pPr>
        <w:pStyle w:val="IDSTYLERDDEFAULT"/>
      </w:pPr>
    </w:p>
    <w:p w14:paraId="7778DCB0" w14:textId="77777777" w:rsidR="00FB777B" w:rsidRDefault="008C209C">
      <w:pPr>
        <w:pStyle w:val="IDSTYLERDDEFAULT"/>
      </w:pPr>
      <w:r>
        <w:t>To ensure full traceability and alignment throughout the system development and implementation lifecycle, requirements have been linked in two key directions:</w:t>
      </w:r>
    </w:p>
    <w:p w14:paraId="72B73B5A" w14:textId="77777777" w:rsidR="00FB777B" w:rsidRDefault="00FB777B">
      <w:pPr>
        <w:pStyle w:val="IDSTYLERDDEFAULT"/>
      </w:pPr>
    </w:p>
    <w:p w14:paraId="7A6CEFCA" w14:textId="77777777" w:rsidR="00FB777B" w:rsidRDefault="008C209C">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40382194" w14:textId="77777777" w:rsidR="00FB777B" w:rsidRDefault="00FB777B">
      <w:pPr>
        <w:pStyle w:val="IDSTYLERDDEFAULT"/>
      </w:pPr>
    </w:p>
    <w:p w14:paraId="446CF4B8" w14:textId="77777777" w:rsidR="00FB777B" w:rsidRDefault="008C209C">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22F51B66" w14:textId="77777777" w:rsidR="00FB777B" w:rsidRDefault="00FB777B">
      <w:pPr>
        <w:pStyle w:val="IDSTYLERDDEFAULT"/>
      </w:pPr>
    </w:p>
    <w:p w14:paraId="3028E8C1" w14:textId="77777777" w:rsidR="00FB777B" w:rsidRDefault="008C209C">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2C75FFA4" w14:textId="77777777" w:rsidR="00FB777B" w:rsidRDefault="00FB777B">
      <w:pPr>
        <w:pStyle w:val="IDSTYLERDDEFAULT"/>
      </w:pPr>
    </w:p>
    <w:p w14:paraId="45DD1404" w14:textId="77777777" w:rsidR="00FB777B" w:rsidRDefault="008C209C">
      <w:pPr>
        <w:pStyle w:val="Heading3"/>
      </w:pPr>
      <w:bookmarkStart w:id="8" w:name="_Toc1015"/>
      <w:bookmarkStart w:id="9" w:name="_Toc215593252"/>
      <w:r>
        <w:t>Requirements Classification</w:t>
      </w:r>
      <w:bookmarkEnd w:id="8"/>
      <w:bookmarkEnd w:id="9"/>
    </w:p>
    <w:p w14:paraId="4D55A456" w14:textId="77777777" w:rsidR="00FB777B" w:rsidRDefault="00FB777B">
      <w:pPr>
        <w:pStyle w:val="IDSTYLERDDEFAULT"/>
      </w:pPr>
    </w:p>
    <w:p w14:paraId="698E4AA3" w14:textId="77777777" w:rsidR="00FB777B" w:rsidRDefault="008C209C">
      <w:pPr>
        <w:pStyle w:val="IDSTYLERDDEFAULT"/>
      </w:pPr>
      <w:r>
        <w:t>The system functionality requirements identified have been classified into four key categories, each addressing a specific aspect of system functionality and user interaction:</w:t>
      </w:r>
    </w:p>
    <w:p w14:paraId="12D22F6D" w14:textId="77777777" w:rsidR="00FB777B" w:rsidRDefault="00FB777B">
      <w:pPr>
        <w:pStyle w:val="IDSTYLERDDEFAULT"/>
      </w:pPr>
    </w:p>
    <w:p w14:paraId="247224C4" w14:textId="77777777" w:rsidR="00FB777B" w:rsidRDefault="008C209C">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49F94792" w14:textId="77777777" w:rsidR="00FB777B" w:rsidRDefault="00FB777B">
      <w:pPr>
        <w:pStyle w:val="IDSTYLERDDEFAULT"/>
      </w:pPr>
    </w:p>
    <w:p w14:paraId="7B3B9A1B" w14:textId="77777777" w:rsidR="00FB777B" w:rsidRDefault="008C209C">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3893F77E" w14:textId="77777777" w:rsidR="00FB777B" w:rsidRDefault="00FB777B">
      <w:pPr>
        <w:pStyle w:val="IDSTYLERDDEFAULT"/>
      </w:pPr>
    </w:p>
    <w:p w14:paraId="1F8A7604" w14:textId="77777777" w:rsidR="00FB777B" w:rsidRDefault="008C209C">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1DDE37BE" w14:textId="77777777" w:rsidR="00FB777B" w:rsidRDefault="00FB777B">
      <w:pPr>
        <w:pStyle w:val="IDSTYLERDDEFAULT"/>
      </w:pPr>
    </w:p>
    <w:p w14:paraId="710D4804" w14:textId="77777777" w:rsidR="00FB777B" w:rsidRDefault="008C209C">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2590B30C" w14:textId="77777777" w:rsidR="00FB777B" w:rsidRDefault="00FB777B">
      <w:pPr>
        <w:pStyle w:val="IDSTYLERDDEFAULT"/>
      </w:pPr>
    </w:p>
    <w:p w14:paraId="3B3194EC" w14:textId="77777777" w:rsidR="00FB777B" w:rsidRDefault="008C209C">
      <w:pPr>
        <w:pStyle w:val="Heading3"/>
      </w:pPr>
      <w:bookmarkStart w:id="10" w:name="_Toc1016"/>
      <w:bookmarkStart w:id="11" w:name="_Toc215593253"/>
      <w:r>
        <w:t>System Functionality Concept</w:t>
      </w:r>
      <w:bookmarkEnd w:id="10"/>
      <w:bookmarkEnd w:id="11"/>
    </w:p>
    <w:p w14:paraId="782AF919" w14:textId="77777777" w:rsidR="00FB777B" w:rsidRDefault="00FB777B">
      <w:pPr>
        <w:pStyle w:val="IDSTYLERDDEFAULT"/>
      </w:pPr>
    </w:p>
    <w:p w14:paraId="23A32C58" w14:textId="77777777" w:rsidR="00FB777B" w:rsidRDefault="008C209C">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w:t>
      </w:r>
      <w:r>
        <w:t>stem.</w:t>
      </w:r>
    </w:p>
    <w:p w14:paraId="45E8F3FA" w14:textId="77777777" w:rsidR="00FB777B" w:rsidRDefault="00FB777B">
      <w:pPr>
        <w:pStyle w:val="IDSTYLERDDEFAULT"/>
      </w:pPr>
    </w:p>
    <w:p w14:paraId="14E486A7" w14:textId="77777777" w:rsidR="00FB777B" w:rsidRDefault="008C209C">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w:t>
      </w:r>
      <w:r>
        <w:t>roviders to determine the most appropriate means of delivery.</w:t>
      </w:r>
    </w:p>
    <w:p w14:paraId="1E0E7D6D" w14:textId="77777777" w:rsidR="00FB777B" w:rsidRDefault="00FB777B">
      <w:pPr>
        <w:pStyle w:val="IDSTYLERDDEFAULT"/>
      </w:pPr>
    </w:p>
    <w:p w14:paraId="2CEE8063" w14:textId="77777777" w:rsidR="00FB777B" w:rsidRDefault="008C209C">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54C01BDF" w14:textId="77777777" w:rsidR="00FB777B" w:rsidRDefault="00FB777B">
      <w:pPr>
        <w:pStyle w:val="IDSTYLERDDEFAULT"/>
      </w:pPr>
    </w:p>
    <w:p w14:paraId="68FA25E8" w14:textId="77777777" w:rsidR="00FB777B" w:rsidRDefault="008C209C">
      <w:pPr>
        <w:pStyle w:val="IDSTYLERDDEFAULT"/>
      </w:pPr>
      <w:r>
        <w:t xml:space="preserve">To enhance clarity, organisation and ease of navigation, these System Functionalities have been further grouped into broader categories known as System Functionality Groups, which are organised around common themes or business objectives.  </w:t>
      </w:r>
    </w:p>
    <w:p w14:paraId="5F8D24B3" w14:textId="77777777" w:rsidR="00FB777B" w:rsidRDefault="00FB777B">
      <w:pPr>
        <w:pStyle w:val="IDSTYLERDDEFAULT"/>
      </w:pPr>
    </w:p>
    <w:p w14:paraId="44C5C4B0" w14:textId="77777777" w:rsidR="00FB777B" w:rsidRDefault="008C209C">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72176FB9" w14:textId="77777777" w:rsidR="00FB777B" w:rsidRDefault="00FB777B">
      <w:pPr>
        <w:pStyle w:val="IDSTYLERDDEFAULT"/>
      </w:pPr>
    </w:p>
    <w:p w14:paraId="0825F99B" w14:textId="77777777" w:rsidR="00FB777B" w:rsidRDefault="008C209C">
      <w:pPr>
        <w:pStyle w:val="Heading1"/>
      </w:pPr>
      <w:bookmarkStart w:id="12" w:name="_Toc1017"/>
      <w:bookmarkStart w:id="13" w:name="_Toc215593254"/>
      <w:r>
        <w:t>mSCOA System Functionality Groups</w:t>
      </w:r>
      <w:bookmarkEnd w:id="12"/>
      <w:bookmarkEnd w:id="13"/>
    </w:p>
    <w:p w14:paraId="33E56A47" w14:textId="77777777" w:rsidR="00FB777B" w:rsidRDefault="00FB777B">
      <w:pPr>
        <w:pStyle w:val="IDSTYLERDDEFAULT"/>
      </w:pPr>
    </w:p>
    <w:p w14:paraId="032AFDC3" w14:textId="77777777" w:rsidR="00FB777B" w:rsidRDefault="008C209C">
      <w:pPr>
        <w:pStyle w:val="IDSTYLERDDEFAULT"/>
      </w:pPr>
      <w:r>
        <w:t>The following diagram provides and overview of the system functionality groups that have been defined.</w:t>
      </w:r>
    </w:p>
    <w:p w14:paraId="2355DEC2" w14:textId="77777777" w:rsidR="00FB777B" w:rsidRDefault="008C209C">
      <w:pPr>
        <w:pStyle w:val="IDSTYLERDMODELGRAPHICCENTERED"/>
        <w:spacing w:line="240" w:lineRule="atLeast"/>
      </w:pPr>
      <w:r>
        <w:rPr>
          <w:noProof/>
        </w:rPr>
        <w:lastRenderedPageBreak/>
        <w:drawing>
          <wp:inline distT="0" distB="0" distL="0" distR="0" wp14:anchorId="1465D41E" wp14:editId="21874955">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304F85CE" w14:textId="77777777" w:rsidR="00FB777B" w:rsidRDefault="00FB777B">
      <w:pPr>
        <w:pStyle w:val="IDSTYLERDDEFAULT"/>
      </w:pPr>
    </w:p>
    <w:p w14:paraId="75CD0BB2" w14:textId="77777777" w:rsidR="00FB777B" w:rsidRDefault="008C209C">
      <w:pPr>
        <w:pStyle w:val="IDSTYLERDDEFAULTITALIC"/>
      </w:pPr>
      <w:r>
        <w:t>Figure 1: List of System Functionality Groups</w:t>
      </w:r>
    </w:p>
    <w:p w14:paraId="5646A007" w14:textId="77777777" w:rsidR="00FB777B" w:rsidRDefault="00FB777B">
      <w:pPr>
        <w:pStyle w:val="IDSTYLERDDEFAULT"/>
      </w:pPr>
    </w:p>
    <w:p w14:paraId="6E7609D4" w14:textId="77777777" w:rsidR="00FB777B" w:rsidRDefault="008C209C">
      <w:pPr>
        <w:pStyle w:val="IDSTYLERDDEFAULT"/>
      </w:pPr>
      <w:r>
        <w:t>This document addresses the Asset Management functionality group.</w:t>
      </w:r>
    </w:p>
    <w:p w14:paraId="4163E953" w14:textId="77777777" w:rsidR="00FB777B" w:rsidRDefault="00FB777B">
      <w:pPr>
        <w:pStyle w:val="IDSTYLERDDEFAULT"/>
      </w:pPr>
    </w:p>
    <w:p w14:paraId="30FAF0CA" w14:textId="77777777" w:rsidR="00FB777B" w:rsidRDefault="008C209C">
      <w:pPr>
        <w:pStyle w:val="Heading1"/>
      </w:pPr>
      <w:bookmarkStart w:id="14" w:name="_Toc1018"/>
      <w:bookmarkStart w:id="15" w:name="_Toc215593255"/>
      <w:r>
        <w:t>Asset Management Functionality Group</w:t>
      </w:r>
      <w:bookmarkEnd w:id="14"/>
      <w:bookmarkEnd w:id="15"/>
    </w:p>
    <w:p w14:paraId="25F454D8" w14:textId="77777777" w:rsidR="00FB777B" w:rsidRDefault="00FB777B">
      <w:pPr>
        <w:pStyle w:val="IDSTYLERDDEFAULT"/>
      </w:pPr>
    </w:p>
    <w:p w14:paraId="2967A5AE" w14:textId="77777777" w:rsidR="00FB777B" w:rsidRDefault="008C209C">
      <w:pPr>
        <w:pStyle w:val="Heading2"/>
      </w:pPr>
      <w:bookmarkStart w:id="16" w:name="_Toc1019"/>
      <w:bookmarkStart w:id="17" w:name="_Toc215593256"/>
      <w:r>
        <w:t>System Functionality Group Description</w:t>
      </w:r>
      <w:bookmarkEnd w:id="16"/>
      <w:bookmarkEnd w:id="17"/>
    </w:p>
    <w:p w14:paraId="084BDB6E" w14:textId="77777777" w:rsidR="00FB777B" w:rsidRDefault="00FB777B">
      <w:pPr>
        <w:pStyle w:val="IDSTYLERDDEFAULT"/>
      </w:pPr>
    </w:p>
    <w:p w14:paraId="612DCEEB" w14:textId="77777777" w:rsidR="00FB777B" w:rsidRDefault="008C209C">
      <w:r>
        <w:t>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utilised responsibly and sustainably in compliance with the Municipal Fin</w:t>
      </w:r>
      <w:r>
        <w:t>ance Management Act (MFMA), the Municipal Asset Transfer Regulations, mSCOA Regulations, and GRAP standards.</w:t>
      </w:r>
    </w:p>
    <w:p w14:paraId="356803E9" w14:textId="77777777" w:rsidR="00FB777B" w:rsidRDefault="008C209C">
      <w:r>
        <w:t xml:space="preserve"> </w:t>
      </w:r>
    </w:p>
    <w:p w14:paraId="726AC2C1" w14:textId="77777777" w:rsidR="00FB777B" w:rsidRDefault="008C209C">
      <w:r>
        <w:t>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utilisation, and replacement.</w:t>
      </w:r>
    </w:p>
    <w:p w14:paraId="04BE6066" w14:textId="77777777" w:rsidR="00FB777B" w:rsidRDefault="008C209C">
      <w:r>
        <w:t xml:space="preserve"> </w:t>
      </w:r>
    </w:p>
    <w:p w14:paraId="1684ED51" w14:textId="77777777" w:rsidR="00FB777B" w:rsidRDefault="008C209C">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0491021D" w14:textId="77777777" w:rsidR="00FB777B" w:rsidRDefault="008C209C">
      <w:r>
        <w:t xml:space="preserve"> </w:t>
      </w:r>
    </w:p>
    <w:p w14:paraId="4A0AC32A" w14:textId="77777777" w:rsidR="00FB777B" w:rsidRDefault="008C209C">
      <w:r>
        <w:t>This functionality group is therefore aimed at improving asset visibility, ensuring financial accountability, and enhancing the reliability of municipal service infrastructure. It enables municipalities to optimise asset utilisation, extend asset life through proactive maintenance, and ensure that asset-related transactions are compliant and financially sustainable. Ultimately, it empowers municipalities to protect public infrastructure investments, plan effectively for future needs, and maintain transparen</w:t>
      </w:r>
      <w:r>
        <w:t>cy in the management of public assets.</w:t>
      </w:r>
    </w:p>
    <w:p w14:paraId="19EDF7AE" w14:textId="77777777" w:rsidR="00FB777B" w:rsidRDefault="00FB777B"/>
    <w:p w14:paraId="59438462" w14:textId="77777777" w:rsidR="00FB777B" w:rsidRDefault="008C209C">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0E3A89F5" w14:textId="77777777" w:rsidR="00FB777B" w:rsidRDefault="00FB777B">
      <w:pPr>
        <w:pStyle w:val="IDSTYLERDDEFAULT"/>
      </w:pPr>
    </w:p>
    <w:p w14:paraId="76CB341F" w14:textId="77777777" w:rsidR="00FB777B" w:rsidRDefault="00FB777B">
      <w:pPr>
        <w:pStyle w:val="IDSTYLERDDEFAULT"/>
      </w:pPr>
    </w:p>
    <w:p w14:paraId="6C9B8B56" w14:textId="77777777" w:rsidR="00FB777B" w:rsidRDefault="008C209C">
      <w:pPr>
        <w:pStyle w:val="Heading2"/>
      </w:pPr>
      <w:bookmarkStart w:id="18" w:name="_Toc10110"/>
      <w:bookmarkStart w:id="19" w:name="_Toc215593257"/>
      <w:r>
        <w:lastRenderedPageBreak/>
        <w:t>System Functionality Group Model</w:t>
      </w:r>
      <w:bookmarkEnd w:id="18"/>
      <w:bookmarkEnd w:id="19"/>
    </w:p>
    <w:p w14:paraId="263D48AC" w14:textId="77777777" w:rsidR="00FB777B" w:rsidRDefault="00FB777B">
      <w:pPr>
        <w:pStyle w:val="IDSTYLERDDEFAULT"/>
      </w:pPr>
    </w:p>
    <w:p w14:paraId="1819ADA7" w14:textId="77777777" w:rsidR="00FB777B" w:rsidRDefault="008C209C">
      <w:pPr>
        <w:pStyle w:val="IDSTYLERDDEFAULT"/>
      </w:pPr>
      <w:r>
        <w:t>The following system functionalities form part of the Asset Management System Functionality Group.</w:t>
      </w:r>
    </w:p>
    <w:p w14:paraId="2C2797DE" w14:textId="77777777" w:rsidR="00FB777B" w:rsidRDefault="00FB777B">
      <w:pPr>
        <w:pStyle w:val="IDSTYLERDDEFAULT"/>
      </w:pPr>
    </w:p>
    <w:p w14:paraId="05F9DBF8" w14:textId="77777777" w:rsidR="00FB777B" w:rsidRDefault="008C209C">
      <w:pPr>
        <w:pStyle w:val="IDSTYLERDMODELGRAPHICCENTERED"/>
        <w:spacing w:line="240" w:lineRule="atLeast"/>
      </w:pPr>
      <w:r>
        <w:rPr>
          <w:noProof/>
        </w:rPr>
        <w:drawing>
          <wp:inline distT="0" distB="0" distL="0" distR="0" wp14:anchorId="5E1511D3" wp14:editId="6959C496">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5D787509" w14:textId="77777777" w:rsidR="00FB777B" w:rsidRDefault="00FB777B">
      <w:pPr>
        <w:pStyle w:val="IDSTYLERDDEFAULT"/>
      </w:pPr>
    </w:p>
    <w:p w14:paraId="712EC018" w14:textId="77777777" w:rsidR="00FB777B" w:rsidRDefault="008C209C">
      <w:pPr>
        <w:pStyle w:val="IDSTYLERDDEFAULTITALIC"/>
      </w:pPr>
      <w:r>
        <w:t>Figure 2: Asset Management Group</w:t>
      </w:r>
    </w:p>
    <w:p w14:paraId="298C5327" w14:textId="77777777" w:rsidR="00FB777B" w:rsidRDefault="00FB777B">
      <w:pPr>
        <w:pStyle w:val="IDSTYLERDDEFAULT"/>
      </w:pPr>
    </w:p>
    <w:p w14:paraId="075ED185" w14:textId="77777777" w:rsidR="00FB777B" w:rsidRDefault="008C209C">
      <w:pPr>
        <w:pStyle w:val="Heading2"/>
      </w:pPr>
      <w:bookmarkStart w:id="20" w:name="_Toc10111"/>
      <w:bookmarkStart w:id="21" w:name="_Toc215593258"/>
      <w:r>
        <w:t>System Functionality Descriptions</w:t>
      </w:r>
      <w:bookmarkEnd w:id="20"/>
      <w:bookmarkEnd w:id="21"/>
    </w:p>
    <w:p w14:paraId="5B988054" w14:textId="77777777" w:rsidR="00FB777B" w:rsidRDefault="00FB777B">
      <w:pPr>
        <w:pStyle w:val="IDSTYLERDDEFAULT"/>
      </w:pPr>
    </w:p>
    <w:p w14:paraId="04800C62" w14:textId="77777777" w:rsidR="00FB777B" w:rsidRDefault="008C209C">
      <w:pPr>
        <w:pStyle w:val="IDSTYLERDDEFAULT"/>
      </w:pPr>
      <w:r>
        <w:t>The following table describes the different system functionalities that form part of the Asset Management System Functionality Group.</w:t>
      </w:r>
    </w:p>
    <w:p w14:paraId="3F67B45D"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FB777B" w14:paraId="3656C9FF"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87F266F" w14:textId="77777777" w:rsidR="00FB777B" w:rsidRDefault="008C209C">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0F23137" w14:textId="77777777" w:rsidR="00FB777B" w:rsidRDefault="008C209C">
            <w:pPr>
              <w:pStyle w:val="TableHeadDC"/>
            </w:pPr>
            <w:r>
              <w:t>Description</w:t>
            </w:r>
          </w:p>
        </w:tc>
      </w:tr>
      <w:tr w:rsidR="00FB777B" w14:paraId="46E3241F"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00C43" w14:textId="77777777" w:rsidR="00FB777B" w:rsidRDefault="008C209C">
            <w:pPr>
              <w:pStyle w:val="TableNormal0"/>
            </w:pPr>
            <w:r>
              <w:t>Asset Maintenance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32AE6" w14:textId="77777777" w:rsidR="00FB777B" w:rsidRDefault="008C209C">
            <w:pPr>
              <w:jc w:val="left"/>
              <w:rPr>
                <w:sz w:val="20"/>
              </w:rPr>
            </w:pPr>
            <w:r>
              <w:rPr>
                <w:sz w:val="20"/>
              </w:rPr>
              <w:t>The Asset Maintenance Management System Functionality is designed to enable municipalities to proactively plan, schedule, implement, and monitor maintenance activities for all classes of municipal assets, in alignment with the Municipal Finance Management Act (MFMA), mSCOA Regulations, and GRAP standards. This functionality ensures that asset maintenance is performed systematically and cost-effectively to prolong asset lifespan, reduce service interruptions, and support sustainable infrastructure delivery.</w:t>
            </w:r>
          </w:p>
          <w:p w14:paraId="1D019B1D" w14:textId="77777777" w:rsidR="00FB777B" w:rsidRDefault="008C209C">
            <w:pPr>
              <w:jc w:val="left"/>
              <w:rPr>
                <w:sz w:val="20"/>
              </w:rPr>
            </w:pPr>
            <w:r>
              <w:rPr>
                <w:sz w:val="20"/>
              </w:rPr>
              <w:t xml:space="preserve"> </w:t>
            </w:r>
          </w:p>
          <w:p w14:paraId="61A86E0A" w14:textId="77777777" w:rsidR="00FB777B" w:rsidRDefault="008C209C">
            <w:pPr>
              <w:jc w:val="left"/>
              <w:rPr>
                <w:sz w:val="20"/>
              </w:rPr>
            </w:pPr>
            <w:r>
              <w:rPr>
                <w:sz w:val="20"/>
              </w:rPr>
              <w:t xml:space="preserve">This functionality facilitates the electronic management of routine, preventative, and corrective maintenance for infrastructure, community, heritage, and other municipal assets. It enables municipalities to record and track asset condition assessments, schedule maintenance based on manufacturer guidelines or </w:t>
            </w:r>
            <w:r>
              <w:rPr>
                <w:sz w:val="20"/>
              </w:rPr>
              <w:lastRenderedPageBreak/>
              <w:t>technical inspections, and prioritise interventions based on risk, usage intensity, or criticality to service delivery.</w:t>
            </w:r>
          </w:p>
          <w:p w14:paraId="159272EA" w14:textId="77777777" w:rsidR="00FB777B" w:rsidRDefault="008C209C">
            <w:pPr>
              <w:jc w:val="left"/>
              <w:rPr>
                <w:sz w:val="20"/>
              </w:rPr>
            </w:pPr>
            <w:r>
              <w:rPr>
                <w:sz w:val="20"/>
              </w:rPr>
              <w:t xml:space="preserve"> </w:t>
            </w:r>
          </w:p>
          <w:p w14:paraId="2E4F4976" w14:textId="77777777" w:rsidR="00FB777B" w:rsidRDefault="008C209C">
            <w:pPr>
              <w:jc w:val="left"/>
              <w:rPr>
                <w:sz w:val="20"/>
              </w:rPr>
            </w:pPr>
            <w:r>
              <w:rPr>
                <w:sz w:val="20"/>
              </w:rPr>
              <w:t>The system functionality integrates with the Asset Records Management System Functionality to ensure that maintenance activities are aligned to the asset classification, location, condition, and useful life. It also synchronises with the Project Budgeting System Functionality to ensure that maintenance plans are adequately costed, budgeted, and incorporated into the Medium-Term Revenue and Expenditure Framework (MTREF) and operational budget schedules using the full seven-segment mSCOA classification.</w:t>
            </w:r>
          </w:p>
          <w:p w14:paraId="32C1EE2A" w14:textId="77777777" w:rsidR="00FB777B" w:rsidRDefault="008C209C">
            <w:pPr>
              <w:jc w:val="left"/>
              <w:rPr>
                <w:sz w:val="20"/>
              </w:rPr>
            </w:pPr>
            <w:r>
              <w:rPr>
                <w:sz w:val="20"/>
              </w:rPr>
              <w:t xml:space="preserve"> </w:t>
            </w:r>
          </w:p>
          <w:p w14:paraId="54DA80DF" w14:textId="77777777" w:rsidR="00FB777B" w:rsidRDefault="008C209C">
            <w:pPr>
              <w:jc w:val="left"/>
              <w:rPr>
                <w:sz w:val="20"/>
              </w:rPr>
            </w:pPr>
            <w:r>
              <w:rPr>
                <w:sz w:val="20"/>
              </w:rPr>
              <w:t>Built-in controls enable the automatic linking of maintenance work orders to specific assets, service providers, and funding sources. The functionality allows for the capture of maintenance history, cost trends, and parts replacement to inform future planning and budget justification. It supports condition-based monitoring, reactive maintenance response, and lifecycle costing to improve asset performance and reduce unexpected failures.</w:t>
            </w:r>
          </w:p>
          <w:p w14:paraId="5D8ECD04" w14:textId="77777777" w:rsidR="00FB777B" w:rsidRDefault="00FB777B">
            <w:pPr>
              <w:jc w:val="left"/>
              <w:rPr>
                <w:sz w:val="20"/>
              </w:rPr>
            </w:pPr>
          </w:p>
          <w:p w14:paraId="4A5C02C5" w14:textId="77777777" w:rsidR="00FB777B" w:rsidRDefault="008C209C">
            <w:pPr>
              <w:jc w:val="left"/>
              <w:rPr>
                <w:sz w:val="20"/>
              </w:rPr>
            </w:pPr>
            <w:r>
              <w:rPr>
                <w:sz w:val="20"/>
              </w:rPr>
              <w:t>By enabling structured and data-driven asset maintenance, this functionality strengthens municipal asset management practices, ensures compliance with regulatory standards, and supports the long-term preservation of municipal infrastructure. It promotes transparent tracking of maintenance activities, improves audit readiness, and enables municipalities to make informed decisions about asset renewal, refurbishment, or disposal.</w:t>
            </w:r>
          </w:p>
        </w:tc>
      </w:tr>
    </w:tbl>
    <w:p w14:paraId="12ED89F6" w14:textId="77777777" w:rsidR="00FB777B" w:rsidRDefault="00FB777B">
      <w:pPr>
        <w:sectPr w:rsidR="00FB777B">
          <w:headerReference w:type="default" r:id="rId12"/>
          <w:footerReference w:type="default" r:id="rId13"/>
          <w:pgSz w:w="11911" w:h="16849"/>
          <w:pgMar w:top="850" w:right="1417" w:bottom="850" w:left="1417" w:header="283" w:footer="567" w:gutter="0"/>
          <w:cols w:space="708"/>
        </w:sectPr>
      </w:pPr>
    </w:p>
    <w:p w14:paraId="3DD26DE5" w14:textId="77777777" w:rsidR="00FB777B" w:rsidRDefault="008C209C">
      <w:pPr>
        <w:pStyle w:val="Heading2"/>
      </w:pPr>
      <w:bookmarkStart w:id="22" w:name="_Toc10112"/>
      <w:bookmarkStart w:id="23" w:name="_Toc215593259"/>
      <w:r>
        <w:lastRenderedPageBreak/>
        <w:t>Asset Maintenance Management System Functionality</w:t>
      </w:r>
      <w:bookmarkEnd w:id="22"/>
      <w:bookmarkEnd w:id="23"/>
    </w:p>
    <w:p w14:paraId="4CCEC7A0" w14:textId="77777777" w:rsidR="00FB777B" w:rsidRDefault="00FB777B">
      <w:pPr>
        <w:pStyle w:val="IDSTYLERDDEFAULT"/>
      </w:pPr>
    </w:p>
    <w:p w14:paraId="33CD325F" w14:textId="77777777" w:rsidR="00FB777B" w:rsidRDefault="008C209C">
      <w:pPr>
        <w:pStyle w:val="Heading3"/>
      </w:pPr>
      <w:bookmarkStart w:id="24" w:name="_Toc10113"/>
      <w:bookmarkStart w:id="25" w:name="_Toc215593260"/>
      <w:r>
        <w:t>System Functionality Description</w:t>
      </w:r>
      <w:bookmarkEnd w:id="24"/>
      <w:bookmarkEnd w:id="25"/>
    </w:p>
    <w:p w14:paraId="621239E8" w14:textId="77777777" w:rsidR="00FB777B" w:rsidRDefault="00FB777B">
      <w:pPr>
        <w:pStyle w:val="IDSTYLERDDEFAULT"/>
      </w:pPr>
    </w:p>
    <w:p w14:paraId="7044597D" w14:textId="77777777" w:rsidR="00FB777B" w:rsidRDefault="008C209C">
      <w:r>
        <w:t>The Asset Maintenance Management System Functionality is designed to enable municipalities to proactively plan, schedule, implement, and monitor maintenance activities for all classes of municipal assets, in alignment with the Municipal Finance Management Act (MFMA), mSCOA Regulations, and GRAP standards. This functionality ensures that asset maintenance is performed systematically and cost-effectively to prolong asset lifespan, reduce service interruptions, and support sustainable infrastructure delivery.</w:t>
      </w:r>
    </w:p>
    <w:p w14:paraId="0929F2F2" w14:textId="77777777" w:rsidR="00FB777B" w:rsidRDefault="008C209C">
      <w:r>
        <w:t xml:space="preserve"> </w:t>
      </w:r>
    </w:p>
    <w:p w14:paraId="2959DBFF" w14:textId="77777777" w:rsidR="00FB777B" w:rsidRDefault="008C209C">
      <w:r>
        <w:t>This functionality facilitates the electronic management of routine, preventative, and corrective maintenance for infrastructure, community, heritage, and other municipal assets. It enables municipalities to record and track asset condition assessments, schedule maintenance based on manufacturer guidelines or technical inspections, and prioritise interventions based on risk, usage intensity, or criticality to service delivery.</w:t>
      </w:r>
    </w:p>
    <w:p w14:paraId="7759944F" w14:textId="77777777" w:rsidR="00FB777B" w:rsidRDefault="008C209C">
      <w:r>
        <w:t xml:space="preserve"> </w:t>
      </w:r>
    </w:p>
    <w:p w14:paraId="429B9043" w14:textId="77777777" w:rsidR="00FB777B" w:rsidRDefault="008C209C">
      <w:r>
        <w:t>The system functionality integrates with the Asset Records Management System Functionality to ensure that maintenance activities are aligned to the asset classification, location, condition, and useful life. It also synchronises with the Project Budgeting System Functionality to ensure that maintenance plans are adequately costed, budgeted, and incorporated into the Medium-Term Revenue and Expenditure Framework (MTREF) and operational budget schedules using the full seven-segment mSCOA classification.</w:t>
      </w:r>
    </w:p>
    <w:p w14:paraId="64FA3407" w14:textId="77777777" w:rsidR="00FB777B" w:rsidRDefault="008C209C">
      <w:r>
        <w:t xml:space="preserve"> </w:t>
      </w:r>
    </w:p>
    <w:p w14:paraId="6DAADAA4" w14:textId="77777777" w:rsidR="00FB777B" w:rsidRDefault="008C209C">
      <w:r>
        <w:t>Built-in controls enable the automatic linking of maintenance work orders to specific assets, service providers, and funding sources. The functionality allows for the capture of maintenance history, cost trends, and parts replacement to inform future planning and budget justification. It supports condition-based monitoring, reactive maintenance response, and lifecycle costing to improve asset performance and reduce unexpected failures.</w:t>
      </w:r>
    </w:p>
    <w:p w14:paraId="4E92A736" w14:textId="77777777" w:rsidR="00FB777B" w:rsidRDefault="00FB777B"/>
    <w:p w14:paraId="6B25902A" w14:textId="77777777" w:rsidR="00FB777B" w:rsidRDefault="008C209C">
      <w:r>
        <w:t>By enabling structured and data-driven asset maintenance, this functionality strengthens municipal asset management practices, ensures compliance with regulatory standards, and supports the long-term preservation of municipal infrastructure. It promotes transparent tracking of maintenance activities, improves audit readiness, and enables municipalities to make informed decisions about asset renewal, refurbishment, or disposal.</w:t>
      </w:r>
    </w:p>
    <w:p w14:paraId="1B189B63" w14:textId="77777777" w:rsidR="00FB777B" w:rsidRDefault="00FB777B">
      <w:pPr>
        <w:pStyle w:val="IDSTYLERDDEFAULT"/>
      </w:pPr>
    </w:p>
    <w:p w14:paraId="1A0DEFD2" w14:textId="77777777" w:rsidR="00FB777B" w:rsidRDefault="00FB777B">
      <w:pPr>
        <w:pStyle w:val="IDSTYLERDDEFAULT"/>
      </w:pPr>
    </w:p>
    <w:p w14:paraId="23B61060" w14:textId="77777777" w:rsidR="00FB777B" w:rsidRDefault="008C209C">
      <w:pPr>
        <w:pStyle w:val="Heading3"/>
      </w:pPr>
      <w:bookmarkStart w:id="26" w:name="_Toc10114"/>
      <w:bookmarkStart w:id="27" w:name="_Toc215593261"/>
      <w:r>
        <w:t>System Functionality Context</w:t>
      </w:r>
      <w:bookmarkEnd w:id="26"/>
      <w:bookmarkEnd w:id="27"/>
    </w:p>
    <w:p w14:paraId="1A9EF87C" w14:textId="77777777" w:rsidR="00FB777B" w:rsidRDefault="00FB777B">
      <w:pPr>
        <w:pStyle w:val="IDSTYLERDDEFAULT"/>
      </w:pPr>
    </w:p>
    <w:p w14:paraId="5FAF7D12" w14:textId="77777777" w:rsidR="00FB777B" w:rsidRDefault="008C209C">
      <w:pPr>
        <w:pStyle w:val="IDSTYLERDDEFAULT"/>
      </w:pPr>
      <w:r>
        <w:t>Some of the system functionality requirements that have been identified address the need for integration between the Asset Maintenance Management system functionality and other system functionalities.  These integration requirements are addressed as part of the list of requirements covered in the next section.</w:t>
      </w:r>
    </w:p>
    <w:p w14:paraId="6A5DF513" w14:textId="77777777" w:rsidR="00FB777B" w:rsidRDefault="00FB777B">
      <w:pPr>
        <w:pStyle w:val="IDSTYLERDDEFAULT"/>
      </w:pPr>
    </w:p>
    <w:p w14:paraId="318FDC6E" w14:textId="77777777" w:rsidR="00FB777B" w:rsidRDefault="008C209C">
      <w:pPr>
        <w:pStyle w:val="IDSTYLERDDEFAULT"/>
      </w:pPr>
      <w:r>
        <w:t>The following system functionality context diagram summarises these system integration requirements and provides a view of the required inbound and outbound integration that takes place between the Asset Maintenance Management system functionality and other system functionalities.</w:t>
      </w:r>
    </w:p>
    <w:p w14:paraId="77082B78" w14:textId="77777777" w:rsidR="00FB777B" w:rsidRDefault="00FB777B">
      <w:pPr>
        <w:pStyle w:val="IDSTYLERDDEFAULT"/>
      </w:pPr>
    </w:p>
    <w:p w14:paraId="0F788DB0" w14:textId="77777777" w:rsidR="00FB777B" w:rsidRDefault="008C209C">
      <w:pPr>
        <w:pStyle w:val="IDSTYLERDMODELGRAPHICCENTERED"/>
        <w:spacing w:line="240" w:lineRule="atLeast"/>
      </w:pPr>
      <w:r>
        <w:rPr>
          <w:noProof/>
        </w:rPr>
        <w:lastRenderedPageBreak/>
        <w:drawing>
          <wp:inline distT="0" distB="0" distL="0" distR="0" wp14:anchorId="33D78EC7" wp14:editId="6F8D2B6D">
            <wp:extent cx="7113600" cy="64800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113600" cy="6480000"/>
                    </a:xfrm>
                    <a:prstGeom prst="rect">
                      <a:avLst/>
                    </a:prstGeom>
                    <a:noFill/>
                    <a:ln>
                      <a:noFill/>
                    </a:ln>
                  </pic:spPr>
                </pic:pic>
              </a:graphicData>
            </a:graphic>
          </wp:inline>
        </w:drawing>
      </w:r>
    </w:p>
    <w:p w14:paraId="1EE04C6A" w14:textId="77777777" w:rsidR="00FB777B" w:rsidRDefault="00FB777B">
      <w:pPr>
        <w:pStyle w:val="IDSTYLERDDEFAULT"/>
      </w:pPr>
    </w:p>
    <w:p w14:paraId="1DE0502F" w14:textId="77777777" w:rsidR="00FB777B" w:rsidRDefault="008C209C">
      <w:pPr>
        <w:pStyle w:val="IDSTYLERDDEFAULTITALIC"/>
      </w:pPr>
      <w:r>
        <w:t>Figure 3: Asset Maintenance Management Context Diagram</w:t>
      </w:r>
    </w:p>
    <w:p w14:paraId="4170CE1A" w14:textId="77777777" w:rsidR="00FB777B" w:rsidRDefault="00FB777B">
      <w:pPr>
        <w:pStyle w:val="IDSTYLERDDEFAULT"/>
      </w:pPr>
    </w:p>
    <w:p w14:paraId="1F9F89AC" w14:textId="77777777" w:rsidR="00FB777B" w:rsidRDefault="008C209C">
      <w:pPr>
        <w:pStyle w:val="IDSTYLERDDEFAULT"/>
      </w:pPr>
      <w:r>
        <w:t>The Asset Maintenance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4671573D" w14:textId="77777777" w:rsidR="00FB777B" w:rsidRDefault="00FB777B">
      <w:pPr>
        <w:pStyle w:val="IDSTYLERDDEFAULT"/>
      </w:pPr>
    </w:p>
    <w:p w14:paraId="052C8B24" w14:textId="77777777" w:rsidR="00FB777B" w:rsidRDefault="008C209C">
      <w:pPr>
        <w:pStyle w:val="Heading3"/>
      </w:pPr>
      <w:bookmarkStart w:id="28" w:name="_Toc10115"/>
      <w:bookmarkStart w:id="29" w:name="_Toc215593262"/>
      <w:r>
        <w:t>System Functionality Requirements Table</w:t>
      </w:r>
      <w:bookmarkEnd w:id="28"/>
      <w:bookmarkEnd w:id="29"/>
    </w:p>
    <w:p w14:paraId="18E29E9A" w14:textId="77777777" w:rsidR="00FB777B" w:rsidRDefault="00FB777B">
      <w:pPr>
        <w:pStyle w:val="IDSTYLERDDEFAULT"/>
      </w:pPr>
    </w:p>
    <w:p w14:paraId="48EB281A" w14:textId="77777777" w:rsidR="00FB777B" w:rsidRDefault="008C209C">
      <w:pPr>
        <w:pStyle w:val="IDSTYLERDDEFAULT"/>
      </w:pPr>
      <w:r>
        <w:t>The following table lists the requirements for the Asset Maintenance Management System Functionality.</w:t>
      </w:r>
    </w:p>
    <w:p w14:paraId="006E4318"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FB777B" w14:paraId="05456B29"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1109470" w14:textId="77777777" w:rsidR="00FB777B" w:rsidRDefault="008C209C">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41B4051" w14:textId="77777777" w:rsidR="00FB777B" w:rsidRDefault="008C209C">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47F282B" w14:textId="77777777" w:rsidR="00FB777B" w:rsidRDefault="008C209C">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34FFC8" w14:textId="77777777" w:rsidR="00FB777B" w:rsidRDefault="008C209C">
            <w:pPr>
              <w:pStyle w:val="TableHeadDC"/>
            </w:pPr>
            <w:r>
              <w:t>Requirement Type</w:t>
            </w:r>
          </w:p>
        </w:tc>
      </w:tr>
      <w:tr w:rsidR="00FB777B" w14:paraId="0ED2E2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CACA8" w14:textId="77777777" w:rsidR="00FB777B" w:rsidRDefault="008C209C">
            <w:pPr>
              <w:pStyle w:val="TableNormal0"/>
            </w:pPr>
            <w:r>
              <w:t>AMM001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87BAD" w14:textId="77777777" w:rsidR="00FB777B" w:rsidRDefault="008C209C">
            <w:pPr>
              <w:pStyle w:val="TableNormal0"/>
            </w:pPr>
            <w:r>
              <w:t>Allocate Exceptions to Responsible Official or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D831A" w14:textId="77777777" w:rsidR="00FB777B" w:rsidRDefault="008C209C">
            <w:pPr>
              <w:jc w:val="left"/>
              <w:rPr>
                <w:sz w:val="20"/>
              </w:rPr>
            </w:pPr>
            <w:r>
              <w:rPr>
                <w:sz w:val="20"/>
              </w:rPr>
              <w:t>Enable the ability to allocate exceptions to a responsible official or department within the Asset Maintenance Management System Functionality. This functionality must support the electronic assignment of data exceptions, validation failures, or performance anomalies to designated officials or departments for investigation and resolution. The purpose is to ensure accountability, timely corrective action, and alignment with MFMA, GRAP, and mSCOA standards for data integrity and operational oversight. The sys</w:t>
            </w:r>
            <w:r>
              <w:rPr>
                <w:sz w:val="20"/>
              </w:rPr>
              <w:t>tem functionality must support:</w:t>
            </w:r>
          </w:p>
          <w:p w14:paraId="24FB3B9D" w14:textId="77777777" w:rsidR="00FB777B" w:rsidRDefault="008C209C">
            <w:pPr>
              <w:jc w:val="left"/>
              <w:rPr>
                <w:sz w:val="20"/>
              </w:rPr>
            </w:pPr>
            <w:r>
              <w:rPr>
                <w:sz w:val="20"/>
              </w:rPr>
              <w:t xml:space="preserve"> </w:t>
            </w:r>
          </w:p>
          <w:p w14:paraId="552AAE3B" w14:textId="77777777" w:rsidR="00FB777B" w:rsidRDefault="008C209C">
            <w:pPr>
              <w:numPr>
                <w:ilvl w:val="0"/>
                <w:numId w:val="2"/>
              </w:numPr>
              <w:ind w:left="238"/>
              <w:jc w:val="left"/>
              <w:rPr>
                <w:sz w:val="20"/>
              </w:rPr>
            </w:pPr>
            <w:r>
              <w:rPr>
                <w:sz w:val="20"/>
              </w:rPr>
              <w:t>Electronic identification of data exceptions, including incomplete records, logic inconsistencies, performance outliers, and format errors detected through automated checks</w:t>
            </w:r>
          </w:p>
          <w:p w14:paraId="616AF01D" w14:textId="77777777" w:rsidR="00FB777B" w:rsidRDefault="008C209C">
            <w:pPr>
              <w:numPr>
                <w:ilvl w:val="0"/>
                <w:numId w:val="2"/>
              </w:numPr>
              <w:ind w:left="238"/>
              <w:jc w:val="left"/>
              <w:rPr>
                <w:sz w:val="20"/>
              </w:rPr>
            </w:pPr>
            <w:r>
              <w:rPr>
                <w:sz w:val="20"/>
              </w:rPr>
              <w:t>Allocation of each exception to a predefined responsible official or department, based on asset type, location, functional responsibility, or workflow rules</w:t>
            </w:r>
          </w:p>
          <w:p w14:paraId="5E8A6AD7" w14:textId="77777777" w:rsidR="00FB777B" w:rsidRDefault="008C209C">
            <w:pPr>
              <w:numPr>
                <w:ilvl w:val="0"/>
                <w:numId w:val="2"/>
              </w:numPr>
              <w:ind w:left="238"/>
              <w:jc w:val="left"/>
              <w:rPr>
                <w:sz w:val="20"/>
              </w:rPr>
            </w:pPr>
            <w:r>
              <w:rPr>
                <w:sz w:val="20"/>
              </w:rPr>
              <w:t>Customisable exception categories, such as condition discrepancies, usage anomalies, maintenance gaps, or classification errors</w:t>
            </w:r>
          </w:p>
          <w:p w14:paraId="7F319FEE" w14:textId="77777777" w:rsidR="00FB777B" w:rsidRDefault="008C209C">
            <w:pPr>
              <w:numPr>
                <w:ilvl w:val="0"/>
                <w:numId w:val="2"/>
              </w:numPr>
              <w:ind w:left="238"/>
              <w:jc w:val="left"/>
              <w:rPr>
                <w:sz w:val="20"/>
              </w:rPr>
            </w:pPr>
            <w:r>
              <w:rPr>
                <w:sz w:val="20"/>
              </w:rPr>
              <w:t>Display of exception details, including description of the issue, affected asset, mSCOA segmentation, detection date, and urgency level</w:t>
            </w:r>
          </w:p>
          <w:p w14:paraId="2DD167E5" w14:textId="77777777" w:rsidR="00FB777B" w:rsidRDefault="008C209C">
            <w:pPr>
              <w:numPr>
                <w:ilvl w:val="0"/>
                <w:numId w:val="2"/>
              </w:numPr>
              <w:ind w:left="238"/>
              <w:jc w:val="left"/>
              <w:rPr>
                <w:sz w:val="20"/>
              </w:rPr>
            </w:pPr>
            <w:r>
              <w:rPr>
                <w:sz w:val="20"/>
              </w:rPr>
              <w:t>Notification functionality, sending automated alerts to the allocated user or department, with due date for resolution</w:t>
            </w:r>
          </w:p>
          <w:p w14:paraId="558B8E89" w14:textId="77777777" w:rsidR="00FB777B" w:rsidRDefault="008C209C">
            <w:pPr>
              <w:numPr>
                <w:ilvl w:val="0"/>
                <w:numId w:val="2"/>
              </w:numPr>
              <w:ind w:left="238"/>
              <w:jc w:val="left"/>
              <w:rPr>
                <w:sz w:val="20"/>
              </w:rPr>
            </w:pPr>
            <w:r>
              <w:rPr>
                <w:sz w:val="20"/>
              </w:rPr>
              <w:t>Tracking of exception status, including open, in progress, resolved, or escalated, with timestamps for each status change</w:t>
            </w:r>
          </w:p>
          <w:p w14:paraId="65E80F82" w14:textId="77777777" w:rsidR="00FB777B" w:rsidRDefault="008C209C">
            <w:pPr>
              <w:numPr>
                <w:ilvl w:val="0"/>
                <w:numId w:val="2"/>
              </w:numPr>
              <w:ind w:left="238"/>
              <w:jc w:val="left"/>
              <w:rPr>
                <w:sz w:val="20"/>
              </w:rPr>
            </w:pPr>
            <w:r>
              <w:rPr>
                <w:sz w:val="20"/>
              </w:rPr>
              <w:t>Role-based access control, ensuring that only authorised users can allocate, view, or resolve exceptions assigned to their roles</w:t>
            </w:r>
          </w:p>
          <w:p w14:paraId="12A7E418" w14:textId="77777777" w:rsidR="00FB777B" w:rsidRDefault="008C209C">
            <w:pPr>
              <w:numPr>
                <w:ilvl w:val="0"/>
                <w:numId w:val="2"/>
              </w:numPr>
              <w:ind w:left="238"/>
              <w:jc w:val="left"/>
              <w:rPr>
                <w:sz w:val="20"/>
              </w:rPr>
            </w:pPr>
            <w:r>
              <w:rPr>
                <w:sz w:val="20"/>
              </w:rPr>
              <w:t>Audit trail functionality, capturing all exception allocation actions, including assigning user ID, recipient, timestamp, and resolution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6157B" w14:textId="77777777" w:rsidR="00FB777B" w:rsidRDefault="008C209C">
            <w:pPr>
              <w:pStyle w:val="TableNormal0"/>
            </w:pPr>
            <w:r>
              <w:t>Functional</w:t>
            </w:r>
          </w:p>
        </w:tc>
      </w:tr>
      <w:tr w:rsidR="00FB777B" w14:paraId="1999C9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197C4" w14:textId="77777777" w:rsidR="00FB777B" w:rsidRDefault="008C209C">
            <w:pPr>
              <w:pStyle w:val="TableNormal0"/>
            </w:pPr>
            <w:r>
              <w:lastRenderedPageBreak/>
              <w:t>AMM002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681F95" w14:textId="77777777" w:rsidR="00FB777B" w:rsidRDefault="008C209C">
            <w:pPr>
              <w:pStyle w:val="TableNormal0"/>
            </w:pPr>
            <w:r>
              <w:t>Allocate asset condition to asset based on embedded rating scale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9067C0" w14:textId="77777777" w:rsidR="00FB777B" w:rsidRDefault="008C209C">
            <w:pPr>
              <w:jc w:val="left"/>
              <w:rPr>
                <w:sz w:val="20"/>
              </w:rPr>
            </w:pPr>
            <w:r>
              <w:rPr>
                <w:sz w:val="20"/>
              </w:rPr>
              <w:t>Enable the ability to allocate asset condition to an asset based on an embedded rating scale within the Asset Maintenance Management System Functionality. This functionality must allow authorised users to electronically assign a condition rating to each asset during physical verification or inspection, using a pre-defined, standardised condition rating scale. The purpose is to support consistent assessment of asset condition for maintenance planning, financial reporting, and compliance with GRAP 17, MFMA in</w:t>
            </w:r>
            <w:r>
              <w:rPr>
                <w:sz w:val="20"/>
              </w:rPr>
              <w:t>ternal control provisions, and mSCOA classification standards. The system functionality must support:</w:t>
            </w:r>
          </w:p>
          <w:p w14:paraId="1DE91BAD" w14:textId="77777777" w:rsidR="00FB777B" w:rsidRDefault="008C209C">
            <w:pPr>
              <w:jc w:val="left"/>
              <w:rPr>
                <w:sz w:val="20"/>
              </w:rPr>
            </w:pPr>
            <w:r>
              <w:rPr>
                <w:sz w:val="20"/>
              </w:rPr>
              <w:t xml:space="preserve"> </w:t>
            </w:r>
          </w:p>
          <w:p w14:paraId="12D7771E" w14:textId="77777777" w:rsidR="00FB777B" w:rsidRDefault="008C209C">
            <w:pPr>
              <w:numPr>
                <w:ilvl w:val="0"/>
                <w:numId w:val="3"/>
              </w:numPr>
              <w:ind w:left="238"/>
              <w:jc w:val="left"/>
              <w:rPr>
                <w:sz w:val="20"/>
              </w:rPr>
            </w:pPr>
            <w:r>
              <w:rPr>
                <w:sz w:val="20"/>
              </w:rPr>
              <w:t>Electronic allocation of condition ratings to assets using an embedded condition rating scale (e.g. Excellent, Good, Fair, Poor, Very Poor), with clear definitions</w:t>
            </w:r>
          </w:p>
          <w:p w14:paraId="6F01875F" w14:textId="77777777" w:rsidR="00FB777B" w:rsidRDefault="008C209C">
            <w:pPr>
              <w:numPr>
                <w:ilvl w:val="0"/>
                <w:numId w:val="3"/>
              </w:numPr>
              <w:ind w:left="238"/>
              <w:jc w:val="left"/>
              <w:rPr>
                <w:sz w:val="20"/>
              </w:rPr>
            </w:pPr>
            <w:r>
              <w:rPr>
                <w:sz w:val="20"/>
              </w:rPr>
              <w:t>Display of the rating scale within the system for reference during verification or assessment</w:t>
            </w:r>
          </w:p>
          <w:p w14:paraId="28B340AC" w14:textId="77777777" w:rsidR="00FB777B" w:rsidRDefault="008C209C">
            <w:pPr>
              <w:numPr>
                <w:ilvl w:val="0"/>
                <w:numId w:val="3"/>
              </w:numPr>
              <w:ind w:left="238"/>
              <w:jc w:val="left"/>
              <w:rPr>
                <w:sz w:val="20"/>
              </w:rPr>
            </w:pPr>
            <w:r>
              <w:rPr>
                <w:sz w:val="20"/>
              </w:rPr>
              <w:t>Full application of mSCOA segmentation (item, function, fund, project, region, costing, and MSC) to condition-rated asset entries</w:t>
            </w:r>
          </w:p>
          <w:p w14:paraId="7FC4D561" w14:textId="77777777" w:rsidR="00FB777B" w:rsidRDefault="008C209C">
            <w:pPr>
              <w:numPr>
                <w:ilvl w:val="0"/>
                <w:numId w:val="3"/>
              </w:numPr>
              <w:ind w:left="238"/>
              <w:jc w:val="left"/>
              <w:rPr>
                <w:sz w:val="20"/>
              </w:rPr>
            </w:pPr>
            <w:r>
              <w:rPr>
                <w:sz w:val="20"/>
              </w:rPr>
              <w:t>Linkage of assigned condition to verification session data, assessor profile, inspection notes, and photographic evidence</w:t>
            </w:r>
          </w:p>
          <w:p w14:paraId="3D3AF4B5" w14:textId="77777777" w:rsidR="00FB777B" w:rsidRDefault="008C209C">
            <w:pPr>
              <w:numPr>
                <w:ilvl w:val="0"/>
                <w:numId w:val="3"/>
              </w:numPr>
              <w:ind w:left="238"/>
              <w:jc w:val="left"/>
              <w:rPr>
                <w:sz w:val="20"/>
              </w:rPr>
            </w:pPr>
            <w:r>
              <w:rPr>
                <w:sz w:val="20"/>
              </w:rPr>
              <w:t>Role-based access control to ensure only authorised assessors or technical officials may assign or update asset condition ratings</w:t>
            </w:r>
          </w:p>
          <w:p w14:paraId="19CA9102" w14:textId="77777777" w:rsidR="00FB777B" w:rsidRDefault="008C209C">
            <w:pPr>
              <w:numPr>
                <w:ilvl w:val="0"/>
                <w:numId w:val="3"/>
              </w:numPr>
              <w:ind w:left="238"/>
              <w:jc w:val="left"/>
              <w:rPr>
                <w:sz w:val="20"/>
              </w:rPr>
            </w:pPr>
            <w:r>
              <w:rPr>
                <w:sz w:val="20"/>
              </w:rPr>
              <w:t>Drill-down functionality to view rating history, justification, supporting documentation, and related maintenance records</w:t>
            </w:r>
          </w:p>
          <w:p w14:paraId="0B29B79F" w14:textId="77777777" w:rsidR="00FB777B" w:rsidRDefault="008C209C">
            <w:pPr>
              <w:numPr>
                <w:ilvl w:val="0"/>
                <w:numId w:val="3"/>
              </w:numPr>
              <w:ind w:left="238"/>
              <w:jc w:val="left"/>
              <w:rPr>
                <w:sz w:val="20"/>
              </w:rPr>
            </w:pPr>
            <w:r>
              <w:rPr>
                <w:sz w:val="20"/>
              </w:rPr>
              <w:t>Real-time synchronisation of condition ratings with asset register, maintenance planning, and financial provisioning tools</w:t>
            </w:r>
          </w:p>
          <w:p w14:paraId="5A760396" w14:textId="77777777" w:rsidR="00FB777B" w:rsidRDefault="008C209C">
            <w:pPr>
              <w:numPr>
                <w:ilvl w:val="0"/>
                <w:numId w:val="3"/>
              </w:numPr>
              <w:ind w:left="238"/>
              <w:jc w:val="left"/>
              <w:rPr>
                <w:sz w:val="20"/>
              </w:rPr>
            </w:pPr>
            <w:r>
              <w:rPr>
                <w:sz w:val="20"/>
              </w:rPr>
              <w:t>Audit trail capturing all condition rating allocations including user ID, timestamp, asset ID, assigned rating, and supporting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46D80" w14:textId="77777777" w:rsidR="00FB777B" w:rsidRDefault="008C209C">
            <w:pPr>
              <w:pStyle w:val="TableNormal0"/>
            </w:pPr>
            <w:r>
              <w:t>Functional</w:t>
            </w:r>
          </w:p>
        </w:tc>
      </w:tr>
      <w:tr w:rsidR="00FB777B" w14:paraId="028F85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F9284" w14:textId="77777777" w:rsidR="00FB777B" w:rsidRDefault="008C209C">
            <w:pPr>
              <w:pStyle w:val="TableNormal0"/>
            </w:pPr>
            <w:r>
              <w:t>AMM003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4B204" w14:textId="77777777" w:rsidR="00FB777B" w:rsidRDefault="008C209C">
            <w:pPr>
              <w:pStyle w:val="TableNormal0"/>
            </w:pPr>
            <w:r>
              <w:t>Amend Asset Performance KPIs and benchmarks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2DF1AF" w14:textId="77777777" w:rsidR="00FB777B" w:rsidRDefault="008C209C">
            <w:pPr>
              <w:jc w:val="left"/>
              <w:rPr>
                <w:sz w:val="20"/>
              </w:rPr>
            </w:pPr>
            <w:r>
              <w:rPr>
                <w:sz w:val="20"/>
              </w:rPr>
              <w:t>Enable the ability to amend performance KPIs and benchmarks as required within the Asset Maintenance Management System Functionality. This functionality must allow authorised users to electronically update, revise, or deactivate existing KPI definitions and benchmark thresholds for asset performance management. The purpose is to ensure continuous improvement, adaptability to changing service delivery priorities, and compliance with GRAP 17, MFMA, and evolving mSCOA classification standards. The system funct</w:t>
            </w:r>
            <w:r>
              <w:rPr>
                <w:sz w:val="20"/>
              </w:rPr>
              <w:t>ionality must support:</w:t>
            </w:r>
          </w:p>
          <w:p w14:paraId="539DA32F" w14:textId="77777777" w:rsidR="00FB777B" w:rsidRDefault="008C209C">
            <w:pPr>
              <w:jc w:val="left"/>
              <w:rPr>
                <w:sz w:val="20"/>
              </w:rPr>
            </w:pPr>
            <w:r>
              <w:rPr>
                <w:sz w:val="20"/>
              </w:rPr>
              <w:t xml:space="preserve"> </w:t>
            </w:r>
          </w:p>
          <w:p w14:paraId="618A2F65" w14:textId="77777777" w:rsidR="00FB777B" w:rsidRDefault="008C209C">
            <w:pPr>
              <w:numPr>
                <w:ilvl w:val="0"/>
                <w:numId w:val="4"/>
              </w:numPr>
              <w:ind w:left="238"/>
              <w:jc w:val="left"/>
              <w:rPr>
                <w:sz w:val="20"/>
              </w:rPr>
            </w:pPr>
            <w:r>
              <w:rPr>
                <w:sz w:val="20"/>
              </w:rPr>
              <w:t>Electronic selection of existing KPIs and benchmark thresholds for amendment by asset type, lifecycle stage, or functional segment</w:t>
            </w:r>
          </w:p>
          <w:p w14:paraId="0D49100F" w14:textId="77777777" w:rsidR="00FB777B" w:rsidRDefault="008C209C">
            <w:pPr>
              <w:numPr>
                <w:ilvl w:val="0"/>
                <w:numId w:val="4"/>
              </w:numPr>
              <w:ind w:left="238"/>
              <w:jc w:val="left"/>
              <w:rPr>
                <w:sz w:val="20"/>
              </w:rPr>
            </w:pPr>
            <w:r>
              <w:rPr>
                <w:sz w:val="20"/>
              </w:rPr>
              <w:t>Editable fields for KPI descriptions, units of measure, target values, and benchmark thresholds, with version tracking enabled</w:t>
            </w:r>
          </w:p>
          <w:p w14:paraId="46F9C52C" w14:textId="77777777" w:rsidR="00FB777B" w:rsidRDefault="008C209C">
            <w:pPr>
              <w:numPr>
                <w:ilvl w:val="0"/>
                <w:numId w:val="4"/>
              </w:numPr>
              <w:ind w:left="238"/>
              <w:jc w:val="left"/>
              <w:rPr>
                <w:sz w:val="20"/>
              </w:rPr>
            </w:pPr>
            <w:r>
              <w:rPr>
                <w:sz w:val="20"/>
              </w:rPr>
              <w:t>Linkage of revised KPIs to updated strategic plans, legislative amendments, or maintenance policy changes</w:t>
            </w:r>
          </w:p>
          <w:p w14:paraId="770E0BE3" w14:textId="77777777" w:rsidR="00FB777B" w:rsidRDefault="008C209C">
            <w:pPr>
              <w:numPr>
                <w:ilvl w:val="0"/>
                <w:numId w:val="4"/>
              </w:numPr>
              <w:ind w:left="238"/>
              <w:jc w:val="left"/>
              <w:rPr>
                <w:sz w:val="20"/>
              </w:rPr>
            </w:pPr>
            <w:r>
              <w:rPr>
                <w:sz w:val="20"/>
              </w:rPr>
              <w:lastRenderedPageBreak/>
              <w:t>Validation prompts to ensure amended KPIs retain correct alignment to mSCOA segment classifications and asset categories</w:t>
            </w:r>
          </w:p>
          <w:p w14:paraId="70EAFAAC" w14:textId="77777777" w:rsidR="00FB777B" w:rsidRDefault="008C209C">
            <w:pPr>
              <w:numPr>
                <w:ilvl w:val="0"/>
                <w:numId w:val="4"/>
              </w:numPr>
              <w:ind w:left="238"/>
              <w:jc w:val="left"/>
              <w:rPr>
                <w:sz w:val="20"/>
              </w:rPr>
            </w:pPr>
            <w:r>
              <w:rPr>
                <w:sz w:val="20"/>
              </w:rPr>
              <w:t>Option to deactivate outdated KPIs, with the ability to retain historical records for audit and reporting purposes</w:t>
            </w:r>
          </w:p>
          <w:p w14:paraId="019F9864" w14:textId="77777777" w:rsidR="00FB777B" w:rsidRDefault="008C209C">
            <w:pPr>
              <w:numPr>
                <w:ilvl w:val="0"/>
                <w:numId w:val="4"/>
              </w:numPr>
              <w:ind w:left="238"/>
              <w:jc w:val="left"/>
              <w:rPr>
                <w:sz w:val="20"/>
              </w:rPr>
            </w:pPr>
            <w:r>
              <w:rPr>
                <w:sz w:val="20"/>
              </w:rPr>
              <w:t>Role-based access control, ensuring that only authorised officials may initiate or approve amendments to KPIs or benchmarks</w:t>
            </w:r>
          </w:p>
          <w:p w14:paraId="62A5EA33" w14:textId="77777777" w:rsidR="00FB777B" w:rsidRDefault="008C209C">
            <w:pPr>
              <w:numPr>
                <w:ilvl w:val="0"/>
                <w:numId w:val="4"/>
              </w:numPr>
              <w:ind w:left="238"/>
              <w:jc w:val="left"/>
              <w:rPr>
                <w:sz w:val="20"/>
              </w:rPr>
            </w:pPr>
            <w:r>
              <w:rPr>
                <w:sz w:val="20"/>
              </w:rPr>
              <w:t>Change justification capture, requiring a brief motivation or reference to support any amendment made</w:t>
            </w:r>
          </w:p>
          <w:p w14:paraId="12169760" w14:textId="77777777" w:rsidR="00FB777B" w:rsidRDefault="008C209C">
            <w:pPr>
              <w:numPr>
                <w:ilvl w:val="0"/>
                <w:numId w:val="4"/>
              </w:numPr>
              <w:ind w:left="238"/>
              <w:jc w:val="left"/>
              <w:rPr>
                <w:sz w:val="20"/>
              </w:rPr>
            </w:pPr>
            <w:r>
              <w:rPr>
                <w:sz w:val="20"/>
              </w:rPr>
              <w:t>Audit trail functionality, recording all amendments including user ID, timestamp, previous values, new values,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9EB96" w14:textId="77777777" w:rsidR="00FB777B" w:rsidRDefault="008C209C">
            <w:pPr>
              <w:pStyle w:val="TableNormal0"/>
            </w:pPr>
            <w:r>
              <w:lastRenderedPageBreak/>
              <w:t>Functional</w:t>
            </w:r>
          </w:p>
        </w:tc>
      </w:tr>
      <w:tr w:rsidR="00FB777B" w14:paraId="055514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AA4F5" w14:textId="77777777" w:rsidR="00FB777B" w:rsidRDefault="008C209C">
            <w:pPr>
              <w:pStyle w:val="TableNormal0"/>
            </w:pPr>
            <w:r>
              <w:t>AMM004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722BF" w14:textId="77777777" w:rsidR="00FB777B" w:rsidRDefault="008C209C">
            <w:pPr>
              <w:pStyle w:val="TableNormal0"/>
            </w:pPr>
            <w:r>
              <w:t>Amend criteria for asset performance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CDEC5" w14:textId="77777777" w:rsidR="00FB777B" w:rsidRDefault="008C209C">
            <w:pPr>
              <w:jc w:val="left"/>
              <w:rPr>
                <w:sz w:val="20"/>
              </w:rPr>
            </w:pPr>
            <w:r>
              <w:rPr>
                <w:sz w:val="20"/>
              </w:rPr>
              <w:t>Enable the ability to amend criteria for asset performance assessment within the Asset Maintenance Management System Functionality. This functionality must allow authorised users to electronically update or revise the embedded measurement criteria used to assess the performance of municipal assets. The purpose is to ensure that performance assessment remains accurate, relevant, and aligned to evolving operational conditions, strategic objectives, and compliance with GRAP, MFMA, and the full mSCOA classifica</w:t>
            </w:r>
            <w:r>
              <w:rPr>
                <w:sz w:val="20"/>
              </w:rPr>
              <w:t>tion structure. The system functionality must support:</w:t>
            </w:r>
          </w:p>
          <w:p w14:paraId="339AD5D4" w14:textId="77777777" w:rsidR="00FB777B" w:rsidRDefault="008C209C">
            <w:pPr>
              <w:jc w:val="left"/>
              <w:rPr>
                <w:sz w:val="20"/>
              </w:rPr>
            </w:pPr>
            <w:r>
              <w:rPr>
                <w:sz w:val="20"/>
              </w:rPr>
              <w:t xml:space="preserve"> </w:t>
            </w:r>
          </w:p>
          <w:p w14:paraId="5609EA93" w14:textId="77777777" w:rsidR="00FB777B" w:rsidRDefault="008C209C">
            <w:pPr>
              <w:numPr>
                <w:ilvl w:val="0"/>
                <w:numId w:val="5"/>
              </w:numPr>
              <w:ind w:left="238"/>
              <w:jc w:val="left"/>
              <w:rPr>
                <w:sz w:val="20"/>
              </w:rPr>
            </w:pPr>
            <w:r>
              <w:rPr>
                <w:sz w:val="20"/>
              </w:rPr>
              <w:t>Electronic selection and editing of performance assessment criteria associated with each KPI, including units of measurement, calculation method, data source, frequency, and grading thresholds</w:t>
            </w:r>
          </w:p>
          <w:p w14:paraId="5578EAF5" w14:textId="77777777" w:rsidR="00FB777B" w:rsidRDefault="008C209C">
            <w:pPr>
              <w:numPr>
                <w:ilvl w:val="0"/>
                <w:numId w:val="5"/>
              </w:numPr>
              <w:ind w:left="238"/>
              <w:jc w:val="left"/>
              <w:rPr>
                <w:sz w:val="20"/>
              </w:rPr>
            </w:pPr>
            <w:r>
              <w:rPr>
                <w:sz w:val="20"/>
              </w:rPr>
              <w:t>Capture of amendment justification, requiring users to provide a reason for the revision, including references to policy changes, updated technical standards, or audit findings</w:t>
            </w:r>
          </w:p>
          <w:p w14:paraId="1ADAA5E1" w14:textId="77777777" w:rsidR="00FB777B" w:rsidRDefault="008C209C">
            <w:pPr>
              <w:numPr>
                <w:ilvl w:val="0"/>
                <w:numId w:val="5"/>
              </w:numPr>
              <w:ind w:left="238"/>
              <w:jc w:val="left"/>
              <w:rPr>
                <w:sz w:val="20"/>
              </w:rPr>
            </w:pPr>
            <w:r>
              <w:rPr>
                <w:sz w:val="20"/>
              </w:rPr>
              <w:t>Validation prompts to ensure logical consistency between revised criteria and existing benchmark values, grading scales, and KPI definitions</w:t>
            </w:r>
          </w:p>
          <w:p w14:paraId="511A594B" w14:textId="77777777" w:rsidR="00FB777B" w:rsidRDefault="008C209C">
            <w:pPr>
              <w:numPr>
                <w:ilvl w:val="0"/>
                <w:numId w:val="5"/>
              </w:numPr>
              <w:ind w:left="238"/>
              <w:jc w:val="left"/>
              <w:rPr>
                <w:sz w:val="20"/>
              </w:rPr>
            </w:pPr>
            <w:r>
              <w:rPr>
                <w:sz w:val="20"/>
              </w:rPr>
              <w:t>Version control functionality, maintaining historical records of previous criteria and tracking all changes with timestamps and user credentials</w:t>
            </w:r>
          </w:p>
          <w:p w14:paraId="7AE060B1" w14:textId="77777777" w:rsidR="00FB777B" w:rsidRDefault="008C209C">
            <w:pPr>
              <w:numPr>
                <w:ilvl w:val="0"/>
                <w:numId w:val="5"/>
              </w:numPr>
              <w:ind w:left="238"/>
              <w:jc w:val="left"/>
              <w:rPr>
                <w:sz w:val="20"/>
              </w:rPr>
            </w:pPr>
            <w:r>
              <w:rPr>
                <w:sz w:val="20"/>
              </w:rPr>
              <w:t>Linkage of amended criteria to affected KPIs and asset types, ensuring all impacted performance assessments are updated systematically</w:t>
            </w:r>
          </w:p>
          <w:p w14:paraId="0CEA6D53" w14:textId="77777777" w:rsidR="00FB777B" w:rsidRDefault="008C209C">
            <w:pPr>
              <w:numPr>
                <w:ilvl w:val="0"/>
                <w:numId w:val="5"/>
              </w:numPr>
              <w:ind w:left="238"/>
              <w:jc w:val="left"/>
              <w:rPr>
                <w:sz w:val="20"/>
              </w:rPr>
            </w:pPr>
            <w:r>
              <w:rPr>
                <w:sz w:val="20"/>
              </w:rPr>
              <w:t>Role-based access control, restricting amendment permissions to authorised officials within asset and performance management roles</w:t>
            </w:r>
          </w:p>
          <w:p w14:paraId="1870C8EB" w14:textId="77777777" w:rsidR="00FB777B" w:rsidRDefault="008C209C">
            <w:pPr>
              <w:numPr>
                <w:ilvl w:val="0"/>
                <w:numId w:val="5"/>
              </w:numPr>
              <w:ind w:left="238"/>
              <w:jc w:val="left"/>
              <w:rPr>
                <w:sz w:val="20"/>
              </w:rPr>
            </w:pPr>
            <w:r>
              <w:rPr>
                <w:sz w:val="20"/>
              </w:rPr>
              <w:t>Audit trail functionality, recording all amendments, including the nature of the change, user ID, timestamp, rationale, and approval status</w:t>
            </w:r>
          </w:p>
          <w:p w14:paraId="39D8A8F4" w14:textId="77777777" w:rsidR="00FB777B" w:rsidRDefault="008C209C">
            <w:pPr>
              <w:numPr>
                <w:ilvl w:val="0"/>
                <w:numId w:val="5"/>
              </w:numPr>
              <w:ind w:left="238"/>
              <w:jc w:val="left"/>
              <w:rPr>
                <w:sz w:val="20"/>
              </w:rPr>
            </w:pPr>
            <w:r>
              <w:rPr>
                <w:sz w:val="20"/>
              </w:rPr>
              <w:t>Trigger for revalidation, prompting the system to revalidate the updated KPI criteria before further use in performance reporting or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65A5A" w14:textId="77777777" w:rsidR="00FB777B" w:rsidRDefault="008C209C">
            <w:pPr>
              <w:pStyle w:val="TableNormal0"/>
            </w:pPr>
            <w:r>
              <w:t>Functional</w:t>
            </w:r>
          </w:p>
        </w:tc>
      </w:tr>
      <w:tr w:rsidR="00FB777B" w14:paraId="283DD0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D0DA8" w14:textId="77777777" w:rsidR="00FB777B" w:rsidRDefault="008C209C">
            <w:pPr>
              <w:pStyle w:val="TableNormal0"/>
            </w:pPr>
            <w:r>
              <w:t>AMM005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31AEB6" w14:textId="77777777" w:rsidR="00FB777B" w:rsidRDefault="008C209C">
            <w:pPr>
              <w:pStyle w:val="TableNormal0"/>
            </w:pPr>
            <w:r>
              <w:t>Amend criticality rating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085D4C" w14:textId="77777777" w:rsidR="00FB777B" w:rsidRDefault="008C209C">
            <w:pPr>
              <w:jc w:val="left"/>
              <w:rPr>
                <w:sz w:val="20"/>
              </w:rPr>
            </w:pPr>
            <w:r>
              <w:rPr>
                <w:sz w:val="20"/>
              </w:rPr>
              <w:t xml:space="preserve">Enable the ability to amend the criticality rating of assets within the Asset Records Management System Functionality. This functionality must allow authorised users to electronically update the criticality status of individual assets based on their impact on service delivery, operational continuity, regulatory </w:t>
            </w:r>
            <w:r>
              <w:rPr>
                <w:sz w:val="20"/>
              </w:rPr>
              <w:lastRenderedPageBreak/>
              <w:t>compliance, safety, and strategic importance. The purpose is to support prioritised maintenance planning, risk assessment, and infrastructure investment decisions aligned with the municipality’s asset management strategy. The system functionality must support:</w:t>
            </w:r>
          </w:p>
          <w:p w14:paraId="54F01D00" w14:textId="77777777" w:rsidR="00FB777B" w:rsidRDefault="008C209C">
            <w:pPr>
              <w:jc w:val="left"/>
              <w:rPr>
                <w:sz w:val="20"/>
              </w:rPr>
            </w:pPr>
            <w:r>
              <w:rPr>
                <w:sz w:val="20"/>
              </w:rPr>
              <w:t xml:space="preserve"> </w:t>
            </w:r>
          </w:p>
          <w:p w14:paraId="1A957486" w14:textId="77777777" w:rsidR="00FB777B" w:rsidRDefault="008C209C">
            <w:pPr>
              <w:numPr>
                <w:ilvl w:val="0"/>
                <w:numId w:val="6"/>
              </w:numPr>
              <w:ind w:left="238"/>
              <w:jc w:val="left"/>
              <w:rPr>
                <w:sz w:val="20"/>
              </w:rPr>
            </w:pPr>
            <w:r>
              <w:rPr>
                <w:sz w:val="20"/>
              </w:rPr>
              <w:t>Electronic amendment of criticality ratings assigned to assets using preconfigured rating levels (e.g. high, medium, low) and risk impact categories</w:t>
            </w:r>
          </w:p>
          <w:p w14:paraId="72A40541" w14:textId="77777777" w:rsidR="00FB777B" w:rsidRDefault="008C209C">
            <w:pPr>
              <w:numPr>
                <w:ilvl w:val="0"/>
                <w:numId w:val="6"/>
              </w:numPr>
              <w:ind w:left="238"/>
              <w:jc w:val="left"/>
              <w:rPr>
                <w:sz w:val="20"/>
              </w:rPr>
            </w:pPr>
            <w:r>
              <w:rPr>
                <w:sz w:val="20"/>
              </w:rPr>
              <w:t>Display of existing criticality rating, rationale, and date of last update alongside asset details</w:t>
            </w:r>
          </w:p>
          <w:p w14:paraId="196A80E2" w14:textId="77777777" w:rsidR="00FB777B" w:rsidRDefault="008C209C">
            <w:pPr>
              <w:numPr>
                <w:ilvl w:val="0"/>
                <w:numId w:val="6"/>
              </w:numPr>
              <w:ind w:left="238"/>
              <w:jc w:val="left"/>
              <w:rPr>
                <w:sz w:val="20"/>
              </w:rPr>
            </w:pPr>
            <w:r>
              <w:rPr>
                <w:sz w:val="20"/>
              </w:rPr>
              <w:t>Role-based access control to restrict criticality rating changes to authorised infrastructure, risk, or asset management officials</w:t>
            </w:r>
          </w:p>
          <w:p w14:paraId="25DF11BB" w14:textId="77777777" w:rsidR="00FB777B" w:rsidRDefault="008C209C">
            <w:pPr>
              <w:numPr>
                <w:ilvl w:val="0"/>
                <w:numId w:val="6"/>
              </w:numPr>
              <w:ind w:left="238"/>
              <w:jc w:val="left"/>
              <w:rPr>
                <w:sz w:val="20"/>
              </w:rPr>
            </w:pPr>
            <w:r>
              <w:rPr>
                <w:sz w:val="20"/>
              </w:rPr>
              <w:t>Validation rules to ensure amendments follow approved rating methodology and documentation requirements</w:t>
            </w:r>
          </w:p>
          <w:p w14:paraId="79B7EC2D" w14:textId="77777777" w:rsidR="00FB777B" w:rsidRDefault="008C209C">
            <w:pPr>
              <w:numPr>
                <w:ilvl w:val="0"/>
                <w:numId w:val="6"/>
              </w:numPr>
              <w:ind w:left="238"/>
              <w:jc w:val="left"/>
              <w:rPr>
                <w:sz w:val="20"/>
              </w:rPr>
            </w:pPr>
            <w:r>
              <w:rPr>
                <w:sz w:val="20"/>
              </w:rPr>
              <w:t>Commentary fields for recording the reason for the change, risk factors considered, and links to related service delivery objectives</w:t>
            </w:r>
          </w:p>
          <w:p w14:paraId="1FEC71DC" w14:textId="77777777" w:rsidR="00FB777B" w:rsidRDefault="008C209C">
            <w:pPr>
              <w:numPr>
                <w:ilvl w:val="0"/>
                <w:numId w:val="6"/>
              </w:numPr>
              <w:ind w:left="238"/>
              <w:jc w:val="left"/>
              <w:rPr>
                <w:sz w:val="20"/>
              </w:rPr>
            </w:pPr>
            <w:r>
              <w:rPr>
                <w:sz w:val="20"/>
              </w:rPr>
              <w:t>Real-time synchronisation of updated criticality ratings with maintenance management, risk registers, and capital prioritisation processes</w:t>
            </w:r>
          </w:p>
          <w:p w14:paraId="4CD8D3F9" w14:textId="77777777" w:rsidR="00FB777B" w:rsidRDefault="008C209C">
            <w:pPr>
              <w:numPr>
                <w:ilvl w:val="0"/>
                <w:numId w:val="6"/>
              </w:numPr>
              <w:ind w:left="238"/>
              <w:jc w:val="left"/>
              <w:rPr>
                <w:sz w:val="20"/>
              </w:rPr>
            </w:pPr>
            <w:r>
              <w:rPr>
                <w:sz w:val="20"/>
              </w:rPr>
              <w:t>Reporting functionality to generate lists of high-criticality assets for planning and oversight purposes</w:t>
            </w:r>
          </w:p>
          <w:p w14:paraId="3548C323" w14:textId="77777777" w:rsidR="00FB777B" w:rsidRDefault="008C209C">
            <w:pPr>
              <w:numPr>
                <w:ilvl w:val="0"/>
                <w:numId w:val="6"/>
              </w:numPr>
              <w:ind w:left="238"/>
              <w:jc w:val="left"/>
              <w:rPr>
                <w:sz w:val="20"/>
              </w:rPr>
            </w:pPr>
            <w:r>
              <w:rPr>
                <w:sz w:val="20"/>
              </w:rPr>
              <w:t>Audit trail capturing all amendments to criticality ratings, including asset ID, user ID, timestamp, previous and updated rating, and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2DAB9" w14:textId="77777777" w:rsidR="00FB777B" w:rsidRDefault="008C209C">
            <w:pPr>
              <w:pStyle w:val="TableNormal0"/>
            </w:pPr>
            <w:r>
              <w:lastRenderedPageBreak/>
              <w:t>Functional</w:t>
            </w:r>
          </w:p>
        </w:tc>
      </w:tr>
      <w:tr w:rsidR="00FB777B" w14:paraId="6F1E47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97BC2" w14:textId="77777777" w:rsidR="00FB777B" w:rsidRDefault="008C209C">
            <w:pPr>
              <w:pStyle w:val="TableNormal0"/>
            </w:pPr>
            <w:r>
              <w:t>AMM006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DC100" w14:textId="77777777" w:rsidR="00FB777B" w:rsidRDefault="008C209C">
            <w:pPr>
              <w:pStyle w:val="TableNormal0"/>
            </w:pPr>
            <w:r>
              <w:t>Amend existing verification procedures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2230C" w14:textId="77777777" w:rsidR="00FB777B" w:rsidRDefault="008C209C">
            <w:pPr>
              <w:jc w:val="left"/>
              <w:rPr>
                <w:sz w:val="20"/>
              </w:rPr>
            </w:pPr>
            <w:r>
              <w:rPr>
                <w:sz w:val="20"/>
              </w:rPr>
              <w:t>Enable the ability to amend existing verification procedures within the Asset Maintenance Management System Functionality. This functionality must allow authorised users to electronically update the procedural steps, checklists, or requirements used in the asset verification process, in accordance with changes to municipal policy, internal audit recommendations, or regulatory guidance. The purpose is to ensure that all asset verification activities remain aligned with GRAP 17, MFMA compliance obligations, a</w:t>
            </w:r>
            <w:r>
              <w:rPr>
                <w:sz w:val="20"/>
              </w:rPr>
              <w:t>nd mSCOA classification standards. The system functionality must support:</w:t>
            </w:r>
          </w:p>
          <w:p w14:paraId="78275B8C" w14:textId="77777777" w:rsidR="00FB777B" w:rsidRDefault="008C209C">
            <w:pPr>
              <w:jc w:val="left"/>
              <w:rPr>
                <w:sz w:val="20"/>
              </w:rPr>
            </w:pPr>
            <w:r>
              <w:rPr>
                <w:sz w:val="20"/>
              </w:rPr>
              <w:t xml:space="preserve"> </w:t>
            </w:r>
          </w:p>
          <w:p w14:paraId="18F0020C" w14:textId="77777777" w:rsidR="00FB777B" w:rsidRDefault="008C209C">
            <w:pPr>
              <w:numPr>
                <w:ilvl w:val="0"/>
                <w:numId w:val="7"/>
              </w:numPr>
              <w:ind w:left="238"/>
              <w:jc w:val="left"/>
              <w:rPr>
                <w:sz w:val="20"/>
              </w:rPr>
            </w:pPr>
            <w:r>
              <w:rPr>
                <w:sz w:val="20"/>
              </w:rPr>
              <w:t>Electronic amendment of verification procedures including checklists, verification steps, required documentation, and classification rules</w:t>
            </w:r>
          </w:p>
          <w:p w14:paraId="4A8B4752" w14:textId="77777777" w:rsidR="00FB777B" w:rsidRDefault="008C209C">
            <w:pPr>
              <w:numPr>
                <w:ilvl w:val="0"/>
                <w:numId w:val="7"/>
              </w:numPr>
              <w:ind w:left="238"/>
              <w:jc w:val="left"/>
              <w:rPr>
                <w:sz w:val="20"/>
              </w:rPr>
            </w:pPr>
            <w:r>
              <w:rPr>
                <w:sz w:val="20"/>
              </w:rPr>
              <w:t>Configuration of procedure versions with effective dates, enabling version control and audit compliance</w:t>
            </w:r>
          </w:p>
          <w:p w14:paraId="5C3C0122" w14:textId="77777777" w:rsidR="00FB777B" w:rsidRDefault="008C209C">
            <w:pPr>
              <w:numPr>
                <w:ilvl w:val="0"/>
                <w:numId w:val="7"/>
              </w:numPr>
              <w:ind w:left="238"/>
              <w:jc w:val="left"/>
              <w:rPr>
                <w:sz w:val="20"/>
              </w:rPr>
            </w:pPr>
            <w:r>
              <w:rPr>
                <w:sz w:val="20"/>
              </w:rPr>
              <w:t>Full application of mSCOA segmentation (item, function, fund, project, region, costing, and MSC) to all updated procedure elements for financial and operational alignment</w:t>
            </w:r>
          </w:p>
          <w:p w14:paraId="05046838" w14:textId="77777777" w:rsidR="00FB777B" w:rsidRDefault="008C209C">
            <w:pPr>
              <w:numPr>
                <w:ilvl w:val="0"/>
                <w:numId w:val="7"/>
              </w:numPr>
              <w:ind w:left="238"/>
              <w:jc w:val="left"/>
              <w:rPr>
                <w:sz w:val="20"/>
              </w:rPr>
            </w:pPr>
            <w:r>
              <w:rPr>
                <w:sz w:val="20"/>
              </w:rPr>
              <w:t>Linkage of amended procedures to the verification calendar, assessor team guidance packs, and asset categories to which they apply</w:t>
            </w:r>
          </w:p>
          <w:p w14:paraId="151EF148" w14:textId="77777777" w:rsidR="00FB777B" w:rsidRDefault="008C209C">
            <w:pPr>
              <w:numPr>
                <w:ilvl w:val="0"/>
                <w:numId w:val="7"/>
              </w:numPr>
              <w:ind w:left="238"/>
              <w:jc w:val="left"/>
              <w:rPr>
                <w:sz w:val="20"/>
              </w:rPr>
            </w:pPr>
            <w:r>
              <w:rPr>
                <w:sz w:val="20"/>
              </w:rPr>
              <w:t>Role-based access control ensuring only authorised officials from asset management, internal audit, or policy oversight may amend procedures</w:t>
            </w:r>
          </w:p>
          <w:p w14:paraId="5F1B0ED4" w14:textId="77777777" w:rsidR="00FB777B" w:rsidRDefault="008C209C">
            <w:pPr>
              <w:numPr>
                <w:ilvl w:val="0"/>
                <w:numId w:val="7"/>
              </w:numPr>
              <w:ind w:left="238"/>
              <w:jc w:val="left"/>
              <w:rPr>
                <w:sz w:val="20"/>
              </w:rPr>
            </w:pPr>
            <w:r>
              <w:rPr>
                <w:sz w:val="20"/>
              </w:rPr>
              <w:lastRenderedPageBreak/>
              <w:t>Drill-down functionality to view current and previous versions of verification procedures, rationale for changes, and supporting policy references</w:t>
            </w:r>
          </w:p>
          <w:p w14:paraId="2C14B348" w14:textId="77777777" w:rsidR="00FB777B" w:rsidRDefault="008C209C">
            <w:pPr>
              <w:numPr>
                <w:ilvl w:val="0"/>
                <w:numId w:val="7"/>
              </w:numPr>
              <w:ind w:left="238"/>
              <w:jc w:val="left"/>
              <w:rPr>
                <w:sz w:val="20"/>
              </w:rPr>
            </w:pPr>
            <w:r>
              <w:rPr>
                <w:sz w:val="20"/>
              </w:rPr>
              <w:t>Real-time synchronisation with all active verification events and planning tools to ensure application of the most current procedure set</w:t>
            </w:r>
          </w:p>
          <w:p w14:paraId="312EA9F3" w14:textId="77777777" w:rsidR="00FB777B" w:rsidRDefault="008C209C">
            <w:pPr>
              <w:numPr>
                <w:ilvl w:val="0"/>
                <w:numId w:val="7"/>
              </w:numPr>
              <w:ind w:left="238"/>
              <w:jc w:val="left"/>
              <w:rPr>
                <w:sz w:val="20"/>
              </w:rPr>
            </w:pPr>
            <w:r>
              <w:rPr>
                <w:sz w:val="20"/>
              </w:rPr>
              <w:t>Audit trail capturing all amendments including user ID, timestamp, summary of changes, authorisation status, and linked verification schedule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A8C1E" w14:textId="77777777" w:rsidR="00FB777B" w:rsidRDefault="008C209C">
            <w:pPr>
              <w:pStyle w:val="TableNormal0"/>
            </w:pPr>
            <w:r>
              <w:lastRenderedPageBreak/>
              <w:t>Functional</w:t>
            </w:r>
          </w:p>
        </w:tc>
      </w:tr>
      <w:tr w:rsidR="00FB777B" w14:paraId="407350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E67BD" w14:textId="77777777" w:rsidR="00FB777B" w:rsidRDefault="008C209C">
            <w:pPr>
              <w:pStyle w:val="TableNormal0"/>
            </w:pPr>
            <w:r>
              <w:t>AMM007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EBADD" w14:textId="77777777" w:rsidR="00FB777B" w:rsidRDefault="008C209C">
            <w:pPr>
              <w:pStyle w:val="TableNormal0"/>
            </w:pPr>
            <w:r>
              <w:t>Amend performance KPIs and threshold criteria for categorisation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39E35" w14:textId="77777777" w:rsidR="00FB777B" w:rsidRDefault="008C209C">
            <w:pPr>
              <w:jc w:val="left"/>
              <w:rPr>
                <w:sz w:val="20"/>
              </w:rPr>
            </w:pPr>
            <w:r>
              <w:rPr>
                <w:sz w:val="20"/>
              </w:rPr>
              <w:t>Enable the ability to amend performance KPIs and threshold criteria for categorisation of assets within the Asset Maintenance Management System Functionality. This functionality must allow authorised users to electronically revise existing key performance indicators and associated threshold ranges used for classifying asset performance status. The purpose is to ensure that asset categorisation remains responsive to operational realities, strategic priorities, and compliance with MFMA, GRAP, and full mSCOA c</w:t>
            </w:r>
            <w:r>
              <w:rPr>
                <w:sz w:val="20"/>
              </w:rPr>
              <w:t>lassification requirements. The system functionality must support:</w:t>
            </w:r>
          </w:p>
          <w:p w14:paraId="10391CB7" w14:textId="77777777" w:rsidR="00FB777B" w:rsidRDefault="008C209C">
            <w:pPr>
              <w:jc w:val="left"/>
              <w:rPr>
                <w:sz w:val="20"/>
              </w:rPr>
            </w:pPr>
            <w:r>
              <w:rPr>
                <w:sz w:val="20"/>
              </w:rPr>
              <w:t xml:space="preserve"> </w:t>
            </w:r>
          </w:p>
          <w:p w14:paraId="7A0F5A90" w14:textId="77777777" w:rsidR="00FB777B" w:rsidRDefault="008C209C">
            <w:pPr>
              <w:numPr>
                <w:ilvl w:val="0"/>
                <w:numId w:val="8"/>
              </w:numPr>
              <w:ind w:left="238"/>
              <w:jc w:val="left"/>
              <w:rPr>
                <w:sz w:val="20"/>
              </w:rPr>
            </w:pPr>
            <w:r>
              <w:rPr>
                <w:sz w:val="20"/>
              </w:rPr>
              <w:t>Electronic selection of existing KPIs and threshold criteria, including those linked to condition ratings, utilisation, output efficiency, or failure frequency</w:t>
            </w:r>
          </w:p>
          <w:p w14:paraId="3A124E75" w14:textId="77777777" w:rsidR="00FB777B" w:rsidRDefault="008C209C">
            <w:pPr>
              <w:numPr>
                <w:ilvl w:val="0"/>
                <w:numId w:val="8"/>
              </w:numPr>
              <w:ind w:left="238"/>
              <w:jc w:val="left"/>
              <w:rPr>
                <w:sz w:val="20"/>
              </w:rPr>
            </w:pPr>
            <w:r>
              <w:rPr>
                <w:sz w:val="20"/>
              </w:rPr>
              <w:t>Editable fields to update KPI definitions and performance threshold ranges, including minimum, maximum, and grading scale values</w:t>
            </w:r>
          </w:p>
          <w:p w14:paraId="6B58B9FD" w14:textId="77777777" w:rsidR="00FB777B" w:rsidRDefault="008C209C">
            <w:pPr>
              <w:numPr>
                <w:ilvl w:val="0"/>
                <w:numId w:val="8"/>
              </w:numPr>
              <w:ind w:left="238"/>
              <w:jc w:val="left"/>
              <w:rPr>
                <w:sz w:val="20"/>
              </w:rPr>
            </w:pPr>
            <w:r>
              <w:rPr>
                <w:sz w:val="20"/>
              </w:rPr>
              <w:t>Linkage of updated KPIs and thresholds to asset categorisation rules, ensuring real-time alignment between performance assessment and categorisation logic</w:t>
            </w:r>
          </w:p>
          <w:p w14:paraId="45E416CC" w14:textId="77777777" w:rsidR="00FB777B" w:rsidRDefault="008C209C">
            <w:pPr>
              <w:numPr>
                <w:ilvl w:val="0"/>
                <w:numId w:val="8"/>
              </w:numPr>
              <w:ind w:left="238"/>
              <w:jc w:val="left"/>
              <w:rPr>
                <w:sz w:val="20"/>
              </w:rPr>
            </w:pPr>
            <w:r>
              <w:rPr>
                <w:sz w:val="20"/>
              </w:rPr>
              <w:t>Capture of justification for amendments, requiring users to enter the rationale, reference documents, or policy changes prompting the revision</w:t>
            </w:r>
          </w:p>
          <w:p w14:paraId="5A4B5B90" w14:textId="77777777" w:rsidR="00FB777B" w:rsidRDefault="008C209C">
            <w:pPr>
              <w:numPr>
                <w:ilvl w:val="0"/>
                <w:numId w:val="8"/>
              </w:numPr>
              <w:ind w:left="238"/>
              <w:jc w:val="left"/>
              <w:rPr>
                <w:sz w:val="20"/>
              </w:rPr>
            </w:pPr>
            <w:r>
              <w:rPr>
                <w:sz w:val="20"/>
              </w:rPr>
              <w:t>Version control functionality, retaining a full history of previous KPI definitions and threshold criteria, including change dates and user IDs</w:t>
            </w:r>
          </w:p>
          <w:p w14:paraId="180479C8" w14:textId="77777777" w:rsidR="00FB777B" w:rsidRDefault="008C209C">
            <w:pPr>
              <w:numPr>
                <w:ilvl w:val="0"/>
                <w:numId w:val="8"/>
              </w:numPr>
              <w:ind w:left="238"/>
              <w:jc w:val="left"/>
              <w:rPr>
                <w:sz w:val="20"/>
              </w:rPr>
            </w:pPr>
            <w:r>
              <w:rPr>
                <w:sz w:val="20"/>
              </w:rPr>
              <w:t>Validation checks to ensure logical consistency, preventing overlapping thresholds or incomplete grading criteria</w:t>
            </w:r>
          </w:p>
          <w:p w14:paraId="7EC0B8A8" w14:textId="77777777" w:rsidR="00FB777B" w:rsidRDefault="008C209C">
            <w:pPr>
              <w:numPr>
                <w:ilvl w:val="0"/>
                <w:numId w:val="8"/>
              </w:numPr>
              <w:ind w:left="238"/>
              <w:jc w:val="left"/>
              <w:rPr>
                <w:sz w:val="20"/>
              </w:rPr>
            </w:pPr>
            <w:r>
              <w:rPr>
                <w:sz w:val="20"/>
              </w:rPr>
              <w:t>Role-based access control, ensuring that only authorised asset management or performance oversight officials may initiate or approve amendments</w:t>
            </w:r>
          </w:p>
          <w:p w14:paraId="4278FE6A" w14:textId="77777777" w:rsidR="00FB777B" w:rsidRDefault="008C209C">
            <w:pPr>
              <w:numPr>
                <w:ilvl w:val="0"/>
                <w:numId w:val="8"/>
              </w:numPr>
              <w:ind w:left="238"/>
              <w:jc w:val="left"/>
              <w:rPr>
                <w:sz w:val="20"/>
              </w:rPr>
            </w:pPr>
            <w:r>
              <w:rPr>
                <w:sz w:val="20"/>
              </w:rPr>
              <w:t>Audit trail functionality, capturing all KPI and threshold amendments, including user ID, timestamp, original and revised values, and change justification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50C3D" w14:textId="77777777" w:rsidR="00FB777B" w:rsidRDefault="008C209C">
            <w:pPr>
              <w:pStyle w:val="TableNormal0"/>
            </w:pPr>
            <w:r>
              <w:t>Functional</w:t>
            </w:r>
          </w:p>
        </w:tc>
      </w:tr>
      <w:tr w:rsidR="00FB777B" w14:paraId="249AB9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4B353" w14:textId="77777777" w:rsidR="00FB777B" w:rsidRDefault="008C209C">
            <w:pPr>
              <w:pStyle w:val="TableNormal0"/>
            </w:pPr>
            <w:r>
              <w:t>AMM008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02A1B" w14:textId="77777777" w:rsidR="00FB777B" w:rsidRDefault="008C209C">
            <w:pPr>
              <w:pStyle w:val="TableNormal0"/>
            </w:pPr>
            <w:r>
              <w:t>Amend revenue estimates for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C1510" w14:textId="77777777" w:rsidR="00FB777B" w:rsidRDefault="008C209C">
            <w:pPr>
              <w:jc w:val="left"/>
              <w:rPr>
                <w:sz w:val="20"/>
              </w:rPr>
            </w:pPr>
            <w:r>
              <w:rPr>
                <w:sz w:val="20"/>
              </w:rPr>
              <w:t>Enable the ability to amend revenue estimates for the planned disposal of assets within the Asset Budgeting System Functionality. This functionality must allow authorised users to electronically revise projected revenue values associated with the disposal of municipal assets, based on updated market information, valuation assessments, or changes in disposal method. The purpose is to ensure that revenue estimates in the municipal budget remain realistic, support financial planning, and comply with MFMA budge</w:t>
            </w:r>
            <w:r>
              <w:rPr>
                <w:sz w:val="20"/>
              </w:rPr>
              <w:t>ting principles, GRAP requirements, and internal financial control procedures. The system functionality must support:</w:t>
            </w:r>
          </w:p>
          <w:p w14:paraId="45B0FD0D" w14:textId="77777777" w:rsidR="00FB777B" w:rsidRDefault="008C209C">
            <w:pPr>
              <w:jc w:val="left"/>
              <w:rPr>
                <w:sz w:val="20"/>
              </w:rPr>
            </w:pPr>
            <w:r>
              <w:rPr>
                <w:sz w:val="20"/>
              </w:rPr>
              <w:t xml:space="preserve"> </w:t>
            </w:r>
          </w:p>
          <w:p w14:paraId="31E8A754" w14:textId="77777777" w:rsidR="00FB777B" w:rsidRDefault="008C209C">
            <w:pPr>
              <w:numPr>
                <w:ilvl w:val="0"/>
                <w:numId w:val="9"/>
              </w:numPr>
              <w:ind w:left="238"/>
              <w:jc w:val="left"/>
              <w:rPr>
                <w:sz w:val="20"/>
              </w:rPr>
            </w:pPr>
            <w:r>
              <w:rPr>
                <w:sz w:val="20"/>
              </w:rPr>
              <w:lastRenderedPageBreak/>
              <w:t>On-screen access to the list of assets with planned disposals, displaying current revenue estimates, asset details, disposal type, and associated budget reference</w:t>
            </w:r>
          </w:p>
          <w:p w14:paraId="4567FF8E" w14:textId="77777777" w:rsidR="00FB777B" w:rsidRDefault="008C209C">
            <w:pPr>
              <w:numPr>
                <w:ilvl w:val="0"/>
                <w:numId w:val="9"/>
              </w:numPr>
              <w:ind w:left="238"/>
              <w:jc w:val="left"/>
              <w:rPr>
                <w:sz w:val="20"/>
              </w:rPr>
            </w:pPr>
            <w:r>
              <w:rPr>
                <w:sz w:val="20"/>
              </w:rPr>
              <w:t>Input fields to update revenue estimates per asset, with justification options selected from a dropdown menu (e.g. revised valuation, change in disposal method, market condition change) and free-text commentary</w:t>
            </w:r>
          </w:p>
          <w:p w14:paraId="41C3D3B6" w14:textId="77777777" w:rsidR="00FB777B" w:rsidRDefault="008C209C">
            <w:pPr>
              <w:numPr>
                <w:ilvl w:val="0"/>
                <w:numId w:val="9"/>
              </w:numPr>
              <w:ind w:left="238"/>
              <w:jc w:val="left"/>
              <w:rPr>
                <w:sz w:val="20"/>
              </w:rPr>
            </w:pPr>
            <w:r>
              <w:rPr>
                <w:sz w:val="20"/>
              </w:rPr>
              <w:t>Upload functionality for supporting documentation such as updated valuation reports, market research, or disposal quotes</w:t>
            </w:r>
          </w:p>
          <w:p w14:paraId="109DC0E4" w14:textId="77777777" w:rsidR="00FB777B" w:rsidRDefault="008C209C">
            <w:pPr>
              <w:numPr>
                <w:ilvl w:val="0"/>
                <w:numId w:val="9"/>
              </w:numPr>
              <w:ind w:left="238"/>
              <w:jc w:val="left"/>
              <w:rPr>
                <w:sz w:val="20"/>
              </w:rPr>
            </w:pPr>
            <w:r>
              <w:rPr>
                <w:sz w:val="20"/>
              </w:rPr>
              <w:t>Real-time recalculation of disposal revenue totals within the asset budgeting view, with updated amounts reflected against the relevant mSCOA segments (item, function, fund, project, region, costing, and MSC)</w:t>
            </w:r>
          </w:p>
          <w:p w14:paraId="0EFDA128" w14:textId="77777777" w:rsidR="00FB777B" w:rsidRDefault="008C209C">
            <w:pPr>
              <w:numPr>
                <w:ilvl w:val="0"/>
                <w:numId w:val="9"/>
              </w:numPr>
              <w:ind w:left="238"/>
              <w:jc w:val="left"/>
              <w:rPr>
                <w:sz w:val="20"/>
              </w:rPr>
            </w:pPr>
            <w:r>
              <w:rPr>
                <w:sz w:val="20"/>
              </w:rPr>
              <w:t>Role-based access control ensuring only authorised finance and asset budgeting officials may amend and approve revenue estimate changes</w:t>
            </w:r>
          </w:p>
          <w:p w14:paraId="331C2318" w14:textId="77777777" w:rsidR="00FB777B" w:rsidRDefault="008C209C">
            <w:pPr>
              <w:numPr>
                <w:ilvl w:val="0"/>
                <w:numId w:val="9"/>
              </w:numPr>
              <w:ind w:left="238"/>
              <w:jc w:val="left"/>
              <w:rPr>
                <w:sz w:val="20"/>
              </w:rPr>
            </w:pPr>
            <w:r>
              <w:rPr>
                <w:sz w:val="20"/>
              </w:rPr>
              <w:t>Tracking of all amendments with version history, showing original and revised estimates, reason for change, and user details</w:t>
            </w:r>
          </w:p>
          <w:p w14:paraId="597B25F6" w14:textId="77777777" w:rsidR="00FB777B" w:rsidRDefault="008C209C">
            <w:pPr>
              <w:numPr>
                <w:ilvl w:val="0"/>
                <w:numId w:val="9"/>
              </w:numPr>
              <w:ind w:left="238"/>
              <w:jc w:val="left"/>
              <w:rPr>
                <w:sz w:val="20"/>
              </w:rPr>
            </w:pPr>
            <w:r>
              <w:rPr>
                <w:sz w:val="20"/>
              </w:rPr>
              <w:t>Integration with the Asset Disposal Planning and Financial Position Forecasting functionalities to ensure alignment of revenue expectations across systems</w:t>
            </w:r>
          </w:p>
          <w:p w14:paraId="646C2AD4" w14:textId="77777777" w:rsidR="00FB777B" w:rsidRDefault="008C209C">
            <w:pPr>
              <w:numPr>
                <w:ilvl w:val="0"/>
                <w:numId w:val="9"/>
              </w:numPr>
              <w:ind w:left="238"/>
              <w:jc w:val="left"/>
              <w:rPr>
                <w:sz w:val="20"/>
              </w:rPr>
            </w:pPr>
            <w:r>
              <w:rPr>
                <w:sz w:val="20"/>
              </w:rPr>
              <w:t>Audit trail capturing all amendment activities including user ID, timestamp, asset reference, updated revenue amount, and supporting justification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3E667" w14:textId="77777777" w:rsidR="00FB777B" w:rsidRDefault="008C209C">
            <w:pPr>
              <w:pStyle w:val="TableNormal0"/>
            </w:pPr>
            <w:r>
              <w:lastRenderedPageBreak/>
              <w:t>Functional</w:t>
            </w:r>
          </w:p>
        </w:tc>
      </w:tr>
      <w:tr w:rsidR="00FB777B" w14:paraId="72A936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163BB" w14:textId="77777777" w:rsidR="00FB777B" w:rsidRDefault="008C209C">
            <w:pPr>
              <w:pStyle w:val="TableNormal0"/>
            </w:pPr>
            <w:r>
              <w:t>AMM009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BE6E2" w14:textId="77777777" w:rsidR="00FB777B" w:rsidRDefault="008C209C">
            <w:pPr>
              <w:pStyle w:val="TableNormal0"/>
            </w:pPr>
            <w:r>
              <w:t>Amend the asset verification selection based on targeted categories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53FCB" w14:textId="77777777" w:rsidR="00FB777B" w:rsidRDefault="008C209C">
            <w:pPr>
              <w:jc w:val="left"/>
              <w:rPr>
                <w:sz w:val="20"/>
              </w:rPr>
            </w:pPr>
            <w:r>
              <w:rPr>
                <w:sz w:val="20"/>
              </w:rPr>
              <w:t>Enable the ability to amend the asset verification selection based on targeted categories required within the Asset Maintenance Management System Functionality. This functionality must allow authorised users to modify the list of assets selected for verification by applying category-specific filters aligned to strategic, operational, or compliance priorities. The purpose is to enable focused verification efforts in line with GRAP 17, MFMA asset control strategies, and mSCOA classification standards. The sys</w:t>
            </w:r>
            <w:r>
              <w:rPr>
                <w:sz w:val="20"/>
              </w:rPr>
              <w:t>tem functionality must support:</w:t>
            </w:r>
          </w:p>
          <w:p w14:paraId="4E6D4AD4" w14:textId="77777777" w:rsidR="00FB777B" w:rsidRDefault="008C209C">
            <w:pPr>
              <w:jc w:val="left"/>
              <w:rPr>
                <w:sz w:val="20"/>
              </w:rPr>
            </w:pPr>
            <w:r>
              <w:rPr>
                <w:sz w:val="20"/>
              </w:rPr>
              <w:t xml:space="preserve"> </w:t>
            </w:r>
          </w:p>
          <w:p w14:paraId="51DC7910" w14:textId="77777777" w:rsidR="00FB777B" w:rsidRDefault="008C209C">
            <w:pPr>
              <w:numPr>
                <w:ilvl w:val="0"/>
                <w:numId w:val="10"/>
              </w:numPr>
              <w:ind w:left="238"/>
              <w:jc w:val="left"/>
              <w:rPr>
                <w:sz w:val="20"/>
              </w:rPr>
            </w:pPr>
            <w:r>
              <w:rPr>
                <w:sz w:val="20"/>
              </w:rPr>
              <w:t>Electronic amendment of verification selection by applying targeted filters such as asset category, location, department, condition status, or value band</w:t>
            </w:r>
          </w:p>
          <w:p w14:paraId="121D30AF" w14:textId="77777777" w:rsidR="00FB777B" w:rsidRDefault="008C209C">
            <w:pPr>
              <w:numPr>
                <w:ilvl w:val="0"/>
                <w:numId w:val="10"/>
              </w:numPr>
              <w:ind w:left="238"/>
              <w:jc w:val="left"/>
              <w:rPr>
                <w:sz w:val="20"/>
              </w:rPr>
            </w:pPr>
            <w:r>
              <w:rPr>
                <w:sz w:val="20"/>
              </w:rPr>
              <w:t>Customisable selection logic that allows manual or criteria-based adjustment of the verification listing to suit specific municipal verification objectives</w:t>
            </w:r>
          </w:p>
          <w:p w14:paraId="04E16333" w14:textId="77777777" w:rsidR="00FB777B" w:rsidRDefault="008C209C">
            <w:pPr>
              <w:numPr>
                <w:ilvl w:val="0"/>
                <w:numId w:val="10"/>
              </w:numPr>
              <w:ind w:left="238"/>
              <w:jc w:val="left"/>
              <w:rPr>
                <w:sz w:val="20"/>
              </w:rPr>
            </w:pPr>
            <w:r>
              <w:rPr>
                <w:sz w:val="20"/>
              </w:rPr>
              <w:t>Full application of mSCOA segmentation (item, function, fund, project, region, costing, and MSC) to each amended selection entry for alignment to financial and operational records</w:t>
            </w:r>
          </w:p>
          <w:p w14:paraId="55A742CA" w14:textId="77777777" w:rsidR="00FB777B" w:rsidRDefault="008C209C">
            <w:pPr>
              <w:numPr>
                <w:ilvl w:val="0"/>
                <w:numId w:val="10"/>
              </w:numPr>
              <w:ind w:left="238"/>
              <w:jc w:val="left"/>
              <w:rPr>
                <w:sz w:val="20"/>
              </w:rPr>
            </w:pPr>
            <w:r>
              <w:rPr>
                <w:sz w:val="20"/>
              </w:rPr>
              <w:t>Linkage of amended selections to verification plans, scheduling calendars, responsible officials, and assessor team assignments</w:t>
            </w:r>
          </w:p>
          <w:p w14:paraId="0CBA201E" w14:textId="77777777" w:rsidR="00FB777B" w:rsidRDefault="008C209C">
            <w:pPr>
              <w:numPr>
                <w:ilvl w:val="0"/>
                <w:numId w:val="10"/>
              </w:numPr>
              <w:ind w:left="238"/>
              <w:jc w:val="left"/>
              <w:rPr>
                <w:sz w:val="20"/>
              </w:rPr>
            </w:pPr>
            <w:r>
              <w:rPr>
                <w:sz w:val="20"/>
              </w:rPr>
              <w:t>Role-based access control to ensure that only authorised asset managers or internal audit officials may amend the verification selection criteria</w:t>
            </w:r>
          </w:p>
          <w:p w14:paraId="5B6EE57B" w14:textId="77777777" w:rsidR="00FB777B" w:rsidRDefault="008C209C">
            <w:pPr>
              <w:numPr>
                <w:ilvl w:val="0"/>
                <w:numId w:val="10"/>
              </w:numPr>
              <w:ind w:left="238"/>
              <w:jc w:val="left"/>
              <w:rPr>
                <w:sz w:val="20"/>
              </w:rPr>
            </w:pPr>
            <w:r>
              <w:rPr>
                <w:sz w:val="20"/>
              </w:rPr>
              <w:lastRenderedPageBreak/>
              <w:t>Drill-down functionality to view the rationale, verification history, and supporting documentation for assets included or excluded from the adjusted list</w:t>
            </w:r>
          </w:p>
          <w:p w14:paraId="48667D92" w14:textId="77777777" w:rsidR="00FB777B" w:rsidRDefault="008C209C">
            <w:pPr>
              <w:numPr>
                <w:ilvl w:val="0"/>
                <w:numId w:val="10"/>
              </w:numPr>
              <w:ind w:left="238"/>
              <w:jc w:val="left"/>
              <w:rPr>
                <w:sz w:val="20"/>
              </w:rPr>
            </w:pPr>
            <w:r>
              <w:rPr>
                <w:sz w:val="20"/>
              </w:rPr>
              <w:t>Real-time synchronisation with asset register updates and verification dashboards, reflecting modified listings in planning and execution workflows</w:t>
            </w:r>
          </w:p>
          <w:p w14:paraId="1EEC145F" w14:textId="77777777" w:rsidR="00FB777B" w:rsidRDefault="008C209C">
            <w:pPr>
              <w:numPr>
                <w:ilvl w:val="0"/>
                <w:numId w:val="10"/>
              </w:numPr>
              <w:ind w:left="238"/>
              <w:jc w:val="left"/>
              <w:rPr>
                <w:sz w:val="20"/>
              </w:rPr>
            </w:pPr>
            <w:r>
              <w:rPr>
                <w:sz w:val="20"/>
              </w:rPr>
              <w:t>Audit trail capturing all selection amendments including user ID, timestamp, original and updated selection logic, and justification for the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63B2E" w14:textId="77777777" w:rsidR="00FB777B" w:rsidRDefault="008C209C">
            <w:pPr>
              <w:pStyle w:val="TableNormal0"/>
            </w:pPr>
            <w:r>
              <w:lastRenderedPageBreak/>
              <w:t>Functional</w:t>
            </w:r>
          </w:p>
        </w:tc>
      </w:tr>
      <w:tr w:rsidR="00FB777B" w14:paraId="4F9984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FDD05" w14:textId="77777777" w:rsidR="00FB777B" w:rsidRDefault="008C209C">
            <w:pPr>
              <w:pStyle w:val="TableNormal0"/>
            </w:pPr>
            <w:r>
              <w:t>AMM010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EFB16" w14:textId="77777777" w:rsidR="00FB777B" w:rsidRDefault="008C209C">
            <w:pPr>
              <w:pStyle w:val="TableNormal0"/>
            </w:pPr>
            <w:r>
              <w:t>Amend the maintenance plan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32E8B" w14:textId="77777777" w:rsidR="00FB777B" w:rsidRDefault="008C209C">
            <w:pPr>
              <w:jc w:val="left"/>
              <w:rPr>
                <w:sz w:val="20"/>
              </w:rPr>
            </w:pPr>
            <w:r>
              <w:rPr>
                <w:sz w:val="20"/>
              </w:rPr>
              <w:t>Enable the ability to amend maintenance plan requirements within the Asset Maintenance Management System Functionality. This functionality must allow authorised users to electronically modify approved maintenance plans in response to changes in asset condition, OEM recommendations, service priorities, or operational constraints. The purpose is to ensure that maintenance plans remain relevant, risk-responsive, and aligned with lifecycle management principles in accordance with GRAP 17, MFMA, and mSCOA classi</w:t>
            </w:r>
            <w:r>
              <w:rPr>
                <w:sz w:val="20"/>
              </w:rPr>
              <w:t>fication. The system functionality must support:</w:t>
            </w:r>
          </w:p>
          <w:p w14:paraId="666D6322" w14:textId="77777777" w:rsidR="00FB777B" w:rsidRDefault="008C209C">
            <w:pPr>
              <w:jc w:val="left"/>
              <w:rPr>
                <w:sz w:val="20"/>
              </w:rPr>
            </w:pPr>
            <w:r>
              <w:rPr>
                <w:sz w:val="20"/>
              </w:rPr>
              <w:t xml:space="preserve"> </w:t>
            </w:r>
          </w:p>
          <w:p w14:paraId="0D810AFD" w14:textId="77777777" w:rsidR="00FB777B" w:rsidRDefault="008C209C">
            <w:pPr>
              <w:numPr>
                <w:ilvl w:val="0"/>
                <w:numId w:val="11"/>
              </w:numPr>
              <w:ind w:left="238"/>
              <w:jc w:val="left"/>
              <w:rPr>
                <w:sz w:val="20"/>
              </w:rPr>
            </w:pPr>
            <w:r>
              <w:rPr>
                <w:sz w:val="20"/>
              </w:rPr>
              <w:t>Electronic editing of maintenance plan attributes, including task frequency, maintenance type, responsible personnel, and scheduled intervals</w:t>
            </w:r>
          </w:p>
          <w:p w14:paraId="2A8F3426" w14:textId="77777777" w:rsidR="00FB777B" w:rsidRDefault="008C209C">
            <w:pPr>
              <w:numPr>
                <w:ilvl w:val="0"/>
                <w:numId w:val="11"/>
              </w:numPr>
              <w:ind w:left="238"/>
              <w:jc w:val="left"/>
              <w:rPr>
                <w:sz w:val="20"/>
              </w:rPr>
            </w:pPr>
            <w:r>
              <w:rPr>
                <w:sz w:val="20"/>
              </w:rPr>
              <w:t>Update of maintenance requirements based on new OEM specifications, condition assessment results, or revised risk ratings</w:t>
            </w:r>
          </w:p>
          <w:p w14:paraId="52D05E09" w14:textId="77777777" w:rsidR="00FB777B" w:rsidRDefault="008C209C">
            <w:pPr>
              <w:numPr>
                <w:ilvl w:val="0"/>
                <w:numId w:val="11"/>
              </w:numPr>
              <w:ind w:left="238"/>
              <w:jc w:val="left"/>
              <w:rPr>
                <w:sz w:val="20"/>
              </w:rPr>
            </w:pPr>
            <w:r>
              <w:rPr>
                <w:sz w:val="20"/>
              </w:rPr>
              <w:t>Full application of mSCOA segmentation (item, function, fund, project, region, costing, and MSC) to any amended components of the plan</w:t>
            </w:r>
          </w:p>
          <w:p w14:paraId="1EB45D02" w14:textId="77777777" w:rsidR="00FB777B" w:rsidRDefault="008C209C">
            <w:pPr>
              <w:numPr>
                <w:ilvl w:val="0"/>
                <w:numId w:val="11"/>
              </w:numPr>
              <w:ind w:left="238"/>
              <w:jc w:val="left"/>
              <w:rPr>
                <w:sz w:val="20"/>
              </w:rPr>
            </w:pPr>
            <w:r>
              <w:rPr>
                <w:sz w:val="20"/>
              </w:rPr>
              <w:t>Linkage to prior versions of the maintenance plan, enabling historical tracking of changes for audit and reference purposes</w:t>
            </w:r>
          </w:p>
          <w:p w14:paraId="0860D21F" w14:textId="77777777" w:rsidR="00FB777B" w:rsidRDefault="008C209C">
            <w:pPr>
              <w:numPr>
                <w:ilvl w:val="0"/>
                <w:numId w:val="11"/>
              </w:numPr>
              <w:ind w:left="238"/>
              <w:jc w:val="left"/>
              <w:rPr>
                <w:sz w:val="20"/>
              </w:rPr>
            </w:pPr>
            <w:r>
              <w:rPr>
                <w:sz w:val="20"/>
              </w:rPr>
              <w:t>Role-based access control to restrict editing rights to authorised users and enforce internal approval workflows for amendments</w:t>
            </w:r>
          </w:p>
          <w:p w14:paraId="0569B22D" w14:textId="77777777" w:rsidR="00FB777B" w:rsidRDefault="008C209C">
            <w:pPr>
              <w:numPr>
                <w:ilvl w:val="0"/>
                <w:numId w:val="11"/>
              </w:numPr>
              <w:ind w:left="238"/>
              <w:jc w:val="left"/>
              <w:rPr>
                <w:sz w:val="20"/>
              </w:rPr>
            </w:pPr>
            <w:r>
              <w:rPr>
                <w:sz w:val="20"/>
              </w:rPr>
              <w:t>Drill-down capability to view the justification for amendments, including supporting documents, inspection outcomes, and management recommendations</w:t>
            </w:r>
          </w:p>
          <w:p w14:paraId="42E523B1" w14:textId="77777777" w:rsidR="00FB777B" w:rsidRDefault="008C209C">
            <w:pPr>
              <w:numPr>
                <w:ilvl w:val="0"/>
                <w:numId w:val="11"/>
              </w:numPr>
              <w:ind w:left="238"/>
              <w:jc w:val="left"/>
              <w:rPr>
                <w:sz w:val="20"/>
              </w:rPr>
            </w:pPr>
            <w:r>
              <w:rPr>
                <w:sz w:val="20"/>
              </w:rPr>
              <w:t>Real-time synchronisation of amended maintenance plans with operational schedules, asset registers, and financial planning inputs</w:t>
            </w:r>
          </w:p>
          <w:p w14:paraId="6B9711BE" w14:textId="77777777" w:rsidR="00FB777B" w:rsidRDefault="008C209C">
            <w:pPr>
              <w:numPr>
                <w:ilvl w:val="0"/>
                <w:numId w:val="11"/>
              </w:numPr>
              <w:ind w:left="238"/>
              <w:jc w:val="left"/>
              <w:rPr>
                <w:sz w:val="20"/>
              </w:rPr>
            </w:pPr>
            <w:r>
              <w:rPr>
                <w:sz w:val="20"/>
              </w:rPr>
              <w:t>Audit trail capturing all amendments made to maintenance plans, including user ID, timestamp, amendment type, and affected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09B10" w14:textId="77777777" w:rsidR="00FB777B" w:rsidRDefault="008C209C">
            <w:pPr>
              <w:pStyle w:val="TableNormal0"/>
            </w:pPr>
            <w:r>
              <w:t>Functional</w:t>
            </w:r>
          </w:p>
        </w:tc>
      </w:tr>
      <w:tr w:rsidR="00FB777B" w14:paraId="354CFB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00072" w14:textId="77777777" w:rsidR="00FB777B" w:rsidRDefault="008C209C">
            <w:pPr>
              <w:pStyle w:val="TableNormal0"/>
            </w:pPr>
            <w:r>
              <w:t>AMM011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DF04E" w14:textId="77777777" w:rsidR="00FB777B" w:rsidRDefault="008C209C">
            <w:pPr>
              <w:pStyle w:val="TableNormal0"/>
            </w:pPr>
            <w:r>
              <w:t>Amend the physical verification plan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8A079" w14:textId="77777777" w:rsidR="00FB777B" w:rsidRDefault="008C209C">
            <w:pPr>
              <w:jc w:val="left"/>
              <w:rPr>
                <w:sz w:val="20"/>
              </w:rPr>
            </w:pPr>
            <w:r>
              <w:rPr>
                <w:sz w:val="20"/>
              </w:rPr>
              <w:t>Enable the ability to amend the physical verification plan as required within the Asset Maintenance Management System Functionality. This functionality must allow authorised users to electronically update the planned schedule, scope, team allocation, or asset categories included in the asset verification plan in response to operational, risk, or compliance needs. The purpose is to ensure flexibility in verification execution while maintaining alignment with GRAP 17, MFMA internal control requirements, and m</w:t>
            </w:r>
            <w:r>
              <w:rPr>
                <w:sz w:val="20"/>
              </w:rPr>
              <w:t>SCOA classification standards. The system functionality must support:</w:t>
            </w:r>
          </w:p>
          <w:p w14:paraId="15812E62" w14:textId="77777777" w:rsidR="00FB777B" w:rsidRDefault="008C209C">
            <w:pPr>
              <w:jc w:val="left"/>
              <w:rPr>
                <w:sz w:val="20"/>
              </w:rPr>
            </w:pPr>
            <w:r>
              <w:rPr>
                <w:sz w:val="20"/>
              </w:rPr>
              <w:lastRenderedPageBreak/>
              <w:t xml:space="preserve"> </w:t>
            </w:r>
          </w:p>
          <w:p w14:paraId="17DD12C9" w14:textId="77777777" w:rsidR="00FB777B" w:rsidRDefault="008C209C">
            <w:pPr>
              <w:numPr>
                <w:ilvl w:val="0"/>
                <w:numId w:val="12"/>
              </w:numPr>
              <w:ind w:left="238"/>
              <w:jc w:val="left"/>
              <w:rPr>
                <w:sz w:val="20"/>
              </w:rPr>
            </w:pPr>
            <w:r>
              <w:rPr>
                <w:sz w:val="20"/>
              </w:rPr>
              <w:t>Electronic amendment of physical verification plans, including changes to verification dates, asset categories, locations, departments, or assessor teams</w:t>
            </w:r>
          </w:p>
          <w:p w14:paraId="172670CE" w14:textId="77777777" w:rsidR="00FB777B" w:rsidRDefault="008C209C">
            <w:pPr>
              <w:numPr>
                <w:ilvl w:val="0"/>
                <w:numId w:val="12"/>
              </w:numPr>
              <w:ind w:left="238"/>
              <w:jc w:val="left"/>
              <w:rPr>
                <w:sz w:val="20"/>
              </w:rPr>
            </w:pPr>
            <w:r>
              <w:rPr>
                <w:sz w:val="20"/>
              </w:rPr>
              <w:t>Application of standard amendment reasons such as availability constraints, policy updates, unverified carryforwards, or newly identified high-risk areas</w:t>
            </w:r>
          </w:p>
          <w:p w14:paraId="38C242C3" w14:textId="77777777" w:rsidR="00FB777B" w:rsidRDefault="008C209C">
            <w:pPr>
              <w:numPr>
                <w:ilvl w:val="0"/>
                <w:numId w:val="12"/>
              </w:numPr>
              <w:ind w:left="238"/>
              <w:jc w:val="left"/>
              <w:rPr>
                <w:sz w:val="20"/>
              </w:rPr>
            </w:pPr>
            <w:r>
              <w:rPr>
                <w:sz w:val="20"/>
              </w:rPr>
              <w:t>Full application of mSCOA segmentation (item, function, fund, project, region, costing, and MSC) to all updated plan elements for reporting alignment</w:t>
            </w:r>
          </w:p>
          <w:p w14:paraId="0F8807F6" w14:textId="77777777" w:rsidR="00FB777B" w:rsidRDefault="008C209C">
            <w:pPr>
              <w:numPr>
                <w:ilvl w:val="0"/>
                <w:numId w:val="12"/>
              </w:numPr>
              <w:ind w:left="238"/>
              <w:jc w:val="left"/>
              <w:rPr>
                <w:sz w:val="20"/>
              </w:rPr>
            </w:pPr>
            <w:r>
              <w:rPr>
                <w:sz w:val="20"/>
              </w:rPr>
              <w:t>Linkage of amended verification plans to prior versions, audit recommendations, asset risk registers, and operational scheduling tools</w:t>
            </w:r>
          </w:p>
          <w:p w14:paraId="70A62907" w14:textId="77777777" w:rsidR="00FB777B" w:rsidRDefault="008C209C">
            <w:pPr>
              <w:numPr>
                <w:ilvl w:val="0"/>
                <w:numId w:val="12"/>
              </w:numPr>
              <w:ind w:left="238"/>
              <w:jc w:val="left"/>
              <w:rPr>
                <w:sz w:val="20"/>
              </w:rPr>
            </w:pPr>
            <w:r>
              <w:rPr>
                <w:sz w:val="20"/>
              </w:rPr>
              <w:t>Role-based access control to ensure only authorised asset management or internal audit officials may initiate or approve verification plan amendments</w:t>
            </w:r>
          </w:p>
          <w:p w14:paraId="3180E861" w14:textId="77777777" w:rsidR="00FB777B" w:rsidRDefault="008C209C">
            <w:pPr>
              <w:numPr>
                <w:ilvl w:val="0"/>
                <w:numId w:val="12"/>
              </w:numPr>
              <w:ind w:left="238"/>
              <w:jc w:val="left"/>
              <w:rPr>
                <w:sz w:val="20"/>
              </w:rPr>
            </w:pPr>
            <w:r>
              <w:rPr>
                <w:sz w:val="20"/>
              </w:rPr>
              <w:t>Drill-down functionality to view detailed changes made to the verification plan, including asset groupings, assigned officials, and planned timelines</w:t>
            </w:r>
          </w:p>
          <w:p w14:paraId="395FAE60" w14:textId="77777777" w:rsidR="00FB777B" w:rsidRDefault="008C209C">
            <w:pPr>
              <w:numPr>
                <w:ilvl w:val="0"/>
                <w:numId w:val="12"/>
              </w:numPr>
              <w:ind w:left="238"/>
              <w:jc w:val="left"/>
              <w:rPr>
                <w:sz w:val="20"/>
              </w:rPr>
            </w:pPr>
            <w:r>
              <w:rPr>
                <w:sz w:val="20"/>
              </w:rPr>
              <w:t>Real-time synchronisation with verification calendars, execution checklists, and assessor team notifications to ensure updated plans are operationalised</w:t>
            </w:r>
          </w:p>
          <w:p w14:paraId="26B16A40" w14:textId="77777777" w:rsidR="00FB777B" w:rsidRDefault="008C209C">
            <w:pPr>
              <w:numPr>
                <w:ilvl w:val="0"/>
                <w:numId w:val="12"/>
              </w:numPr>
              <w:ind w:left="238"/>
              <w:jc w:val="left"/>
              <w:rPr>
                <w:sz w:val="20"/>
              </w:rPr>
            </w:pPr>
            <w:r>
              <w:rPr>
                <w:sz w:val="20"/>
              </w:rPr>
              <w:t>Audit trail capturing all amendments to the verification plan, including user ID, timestamp, justification, and approval workflow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5D6C3" w14:textId="77777777" w:rsidR="00FB777B" w:rsidRDefault="008C209C">
            <w:pPr>
              <w:pStyle w:val="TableNormal0"/>
            </w:pPr>
            <w:r>
              <w:lastRenderedPageBreak/>
              <w:t>Functional</w:t>
            </w:r>
          </w:p>
        </w:tc>
      </w:tr>
      <w:tr w:rsidR="00FB777B" w14:paraId="6905D5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90A43" w14:textId="77777777" w:rsidR="00FB777B" w:rsidRDefault="008C209C">
            <w:pPr>
              <w:pStyle w:val="TableNormal0"/>
            </w:pPr>
            <w:r>
              <w:t>AMM012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B8668" w14:textId="77777777" w:rsidR="00FB777B" w:rsidRDefault="008C209C">
            <w:pPr>
              <w:pStyle w:val="TableNormal0"/>
            </w:pPr>
            <w:r>
              <w:t>Apply performance categorisation rules to analysed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003FE" w14:textId="77777777" w:rsidR="00FB777B" w:rsidRDefault="008C209C">
            <w:pPr>
              <w:jc w:val="left"/>
              <w:rPr>
                <w:sz w:val="20"/>
              </w:rPr>
            </w:pPr>
            <w:r>
              <w:rPr>
                <w:sz w:val="20"/>
              </w:rPr>
              <w:t>Enable the ability to apply performance categorisation rules to analysed assets within the Asset Maintenance Management System Functionality. This functionality must allow the system to automatically classify assets into performance categories based on approved KPIs and threshold criteria. The purpose is to ensure consistent, rule-based categorisation of assets for maintenance planning, lifecycle decisions, and performance reporting, in alignment with MFMA, GRAP, and the full mSCOA classification requiremen</w:t>
            </w:r>
            <w:r>
              <w:rPr>
                <w:sz w:val="20"/>
              </w:rPr>
              <w:t>ts.The system functionality must support:</w:t>
            </w:r>
          </w:p>
          <w:p w14:paraId="39461AAA" w14:textId="77777777" w:rsidR="00FB777B" w:rsidRDefault="008C209C">
            <w:pPr>
              <w:jc w:val="left"/>
              <w:rPr>
                <w:sz w:val="20"/>
              </w:rPr>
            </w:pPr>
            <w:r>
              <w:rPr>
                <w:sz w:val="20"/>
              </w:rPr>
              <w:t xml:space="preserve"> </w:t>
            </w:r>
          </w:p>
          <w:p w14:paraId="5179BB1B" w14:textId="77777777" w:rsidR="00FB777B" w:rsidRDefault="008C209C">
            <w:pPr>
              <w:numPr>
                <w:ilvl w:val="0"/>
                <w:numId w:val="13"/>
              </w:numPr>
              <w:ind w:left="238"/>
              <w:jc w:val="left"/>
              <w:rPr>
                <w:sz w:val="20"/>
              </w:rPr>
            </w:pPr>
            <w:r>
              <w:rPr>
                <w:sz w:val="20"/>
              </w:rPr>
              <w:t>Automated application of approved performance categorisation rules, using validated asset performance data and predefined KPI thresholds</w:t>
            </w:r>
          </w:p>
          <w:p w14:paraId="460BE25C" w14:textId="77777777" w:rsidR="00FB777B" w:rsidRDefault="008C209C">
            <w:pPr>
              <w:numPr>
                <w:ilvl w:val="0"/>
                <w:numId w:val="13"/>
              </w:numPr>
              <w:ind w:left="238"/>
              <w:jc w:val="left"/>
              <w:rPr>
                <w:sz w:val="20"/>
              </w:rPr>
            </w:pPr>
            <w:r>
              <w:rPr>
                <w:sz w:val="20"/>
              </w:rPr>
              <w:t>Classification of assets into defined categories, such as optimal, stable, underperforming, critical, or obsolete, based on actual performance outcomes</w:t>
            </w:r>
          </w:p>
          <w:p w14:paraId="50F7BE4F" w14:textId="77777777" w:rsidR="00FB777B" w:rsidRDefault="008C209C">
            <w:pPr>
              <w:numPr>
                <w:ilvl w:val="0"/>
                <w:numId w:val="13"/>
              </w:numPr>
              <w:ind w:left="238"/>
              <w:jc w:val="left"/>
              <w:rPr>
                <w:sz w:val="20"/>
              </w:rPr>
            </w:pPr>
            <w:r>
              <w:rPr>
                <w:sz w:val="20"/>
              </w:rPr>
              <w:t>Display of full mSCOA segmentation for each categorised asset, including item, function, fund, project, region, costing, and municipal standard classification</w:t>
            </w:r>
          </w:p>
          <w:p w14:paraId="4B4CC333" w14:textId="77777777" w:rsidR="00FB777B" w:rsidRDefault="008C209C">
            <w:pPr>
              <w:numPr>
                <w:ilvl w:val="0"/>
                <w:numId w:val="13"/>
              </w:numPr>
              <w:ind w:left="238"/>
              <w:jc w:val="left"/>
              <w:rPr>
                <w:sz w:val="20"/>
              </w:rPr>
            </w:pPr>
            <w:r>
              <w:rPr>
                <w:sz w:val="20"/>
              </w:rPr>
              <w:t>Linkage to benchmark values and grading criteria, ensuring categorisation logic is based on approved rules aligned to the asset’s type and lifecycle stage</w:t>
            </w:r>
          </w:p>
          <w:p w14:paraId="5AE967F2" w14:textId="77777777" w:rsidR="00FB777B" w:rsidRDefault="008C209C">
            <w:pPr>
              <w:numPr>
                <w:ilvl w:val="0"/>
                <w:numId w:val="13"/>
              </w:numPr>
              <w:ind w:left="238"/>
              <w:jc w:val="left"/>
              <w:rPr>
                <w:sz w:val="20"/>
              </w:rPr>
            </w:pPr>
            <w:r>
              <w:rPr>
                <w:sz w:val="20"/>
              </w:rPr>
              <w:t>Drill-down functionality, allowing users to view the underlying performance data, KPI comparisons, and the specific rule applied for categorisation</w:t>
            </w:r>
          </w:p>
          <w:p w14:paraId="4745A8BF" w14:textId="77777777" w:rsidR="00FB777B" w:rsidRDefault="008C209C">
            <w:pPr>
              <w:numPr>
                <w:ilvl w:val="0"/>
                <w:numId w:val="13"/>
              </w:numPr>
              <w:ind w:left="238"/>
              <w:jc w:val="left"/>
              <w:rPr>
                <w:sz w:val="20"/>
              </w:rPr>
            </w:pPr>
            <w:r>
              <w:rPr>
                <w:sz w:val="20"/>
              </w:rPr>
              <w:t>Flagging of assets requiring intervention, such as those classified as underperforming or critical, for escalation to maintenance, planning, or disposal processes</w:t>
            </w:r>
          </w:p>
          <w:p w14:paraId="56678E90" w14:textId="77777777" w:rsidR="00FB777B" w:rsidRDefault="008C209C">
            <w:pPr>
              <w:numPr>
                <w:ilvl w:val="0"/>
                <w:numId w:val="13"/>
              </w:numPr>
              <w:ind w:left="238"/>
              <w:jc w:val="left"/>
              <w:rPr>
                <w:sz w:val="20"/>
              </w:rPr>
            </w:pPr>
            <w:r>
              <w:rPr>
                <w:sz w:val="20"/>
              </w:rPr>
              <w:lastRenderedPageBreak/>
              <w:t>Role-based access control, ensuring only authorised users can configure or review categorisation rule application results</w:t>
            </w:r>
          </w:p>
          <w:p w14:paraId="5DD508B8" w14:textId="77777777" w:rsidR="00FB777B" w:rsidRDefault="008C209C">
            <w:pPr>
              <w:numPr>
                <w:ilvl w:val="0"/>
                <w:numId w:val="13"/>
              </w:numPr>
              <w:ind w:left="238"/>
              <w:jc w:val="left"/>
              <w:rPr>
                <w:sz w:val="20"/>
              </w:rPr>
            </w:pPr>
            <w:r>
              <w:rPr>
                <w:sz w:val="20"/>
              </w:rPr>
              <w:t>Audit trail functionality, capturing all categorisation actions, including the applied rule set, user ID, timestamp, and categorisation outcome for each asset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C75F3" w14:textId="77777777" w:rsidR="00FB777B" w:rsidRDefault="008C209C">
            <w:pPr>
              <w:pStyle w:val="TableNormal0"/>
            </w:pPr>
            <w:r>
              <w:lastRenderedPageBreak/>
              <w:t>Functional</w:t>
            </w:r>
          </w:p>
        </w:tc>
      </w:tr>
      <w:tr w:rsidR="00FB777B" w14:paraId="7D4E95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8E4BC" w14:textId="77777777" w:rsidR="00FB777B" w:rsidRDefault="008C209C">
            <w:pPr>
              <w:pStyle w:val="TableNormal0"/>
            </w:pPr>
            <w:r>
              <w:t>AMM013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BB50C" w14:textId="77777777" w:rsidR="00FB777B" w:rsidRDefault="008C209C">
            <w:pPr>
              <w:pStyle w:val="TableNormal0"/>
            </w:pPr>
            <w:r>
              <w:t>Approve asset impairment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7D6268" w14:textId="77777777" w:rsidR="00FB777B" w:rsidRDefault="008C209C">
            <w:pPr>
              <w:jc w:val="left"/>
              <w:rPr>
                <w:sz w:val="20"/>
              </w:rPr>
            </w:pPr>
            <w:r>
              <w:rPr>
                <w:sz w:val="20"/>
              </w:rPr>
              <w:t>Enable the ability to approve asset impairment calculation within the Asset Maintenance Management System Functionality. This functionality must allow authorised users to electronically approve calculated impairment amounts before posting to the financial records. The purpose is to ensure that all impairment adjustments are reviewed, validated, and authorised in accordance with GRAP 21, GRAP 26, MFMA internal control standards, and mSCOA classification requirements. The system functionality must support:</w:t>
            </w:r>
          </w:p>
          <w:p w14:paraId="7934E979" w14:textId="77777777" w:rsidR="00FB777B" w:rsidRDefault="008C209C">
            <w:pPr>
              <w:jc w:val="left"/>
              <w:rPr>
                <w:sz w:val="20"/>
              </w:rPr>
            </w:pPr>
            <w:r>
              <w:rPr>
                <w:sz w:val="20"/>
              </w:rPr>
              <w:t xml:space="preserve"> </w:t>
            </w:r>
          </w:p>
          <w:p w14:paraId="7DEDC1E9" w14:textId="77777777" w:rsidR="00FB777B" w:rsidRDefault="008C209C">
            <w:pPr>
              <w:numPr>
                <w:ilvl w:val="0"/>
                <w:numId w:val="14"/>
              </w:numPr>
              <w:ind w:left="238"/>
              <w:jc w:val="left"/>
              <w:rPr>
                <w:sz w:val="20"/>
              </w:rPr>
            </w:pPr>
            <w:r>
              <w:rPr>
                <w:sz w:val="20"/>
              </w:rPr>
              <w:t>Electronic workflow for review and approval of impairment calculations, including recoverable amount, carrying amount, and resulting impairment loss</w:t>
            </w:r>
          </w:p>
          <w:p w14:paraId="25350AB2" w14:textId="77777777" w:rsidR="00FB777B" w:rsidRDefault="008C209C">
            <w:pPr>
              <w:numPr>
                <w:ilvl w:val="0"/>
                <w:numId w:val="14"/>
              </w:numPr>
              <w:ind w:left="238"/>
              <w:jc w:val="left"/>
              <w:rPr>
                <w:sz w:val="20"/>
              </w:rPr>
            </w:pPr>
            <w:r>
              <w:rPr>
                <w:sz w:val="20"/>
              </w:rPr>
              <w:t>Role-based approval routing to ensure that only designated officials (e.g. asset managers, senior finance personnel) can approve impairment adjustments</w:t>
            </w:r>
          </w:p>
          <w:p w14:paraId="7EE81CA9" w14:textId="77777777" w:rsidR="00FB777B" w:rsidRDefault="008C209C">
            <w:pPr>
              <w:numPr>
                <w:ilvl w:val="0"/>
                <w:numId w:val="14"/>
              </w:numPr>
              <w:ind w:left="238"/>
              <w:jc w:val="left"/>
              <w:rPr>
                <w:sz w:val="20"/>
              </w:rPr>
            </w:pPr>
            <w:r>
              <w:rPr>
                <w:sz w:val="20"/>
              </w:rPr>
              <w:t>Full application of mSCOA segmentation (item, function, fund, project, region, costing, and MSC) to each impairment entry for accurate financial integration</w:t>
            </w:r>
          </w:p>
          <w:p w14:paraId="29A082F8" w14:textId="77777777" w:rsidR="00FB777B" w:rsidRDefault="008C209C">
            <w:pPr>
              <w:numPr>
                <w:ilvl w:val="0"/>
                <w:numId w:val="14"/>
              </w:numPr>
              <w:ind w:left="238"/>
              <w:jc w:val="left"/>
              <w:rPr>
                <w:sz w:val="20"/>
              </w:rPr>
            </w:pPr>
            <w:r>
              <w:rPr>
                <w:sz w:val="20"/>
              </w:rPr>
              <w:t>Display of all supporting details for the impairment, including asset reference, calculation date, methodology used, and checklist results</w:t>
            </w:r>
          </w:p>
          <w:p w14:paraId="0DCD3C70" w14:textId="77777777" w:rsidR="00FB777B" w:rsidRDefault="008C209C">
            <w:pPr>
              <w:numPr>
                <w:ilvl w:val="0"/>
                <w:numId w:val="14"/>
              </w:numPr>
              <w:ind w:left="238"/>
              <w:jc w:val="left"/>
              <w:rPr>
                <w:sz w:val="20"/>
              </w:rPr>
            </w:pPr>
            <w:r>
              <w:rPr>
                <w:sz w:val="20"/>
              </w:rPr>
              <w:t>Linkage of approval records to the related asset register entries, impairment posting transactions, and valuation documentation</w:t>
            </w:r>
          </w:p>
          <w:p w14:paraId="15944E16" w14:textId="77777777" w:rsidR="00FB777B" w:rsidRDefault="008C209C">
            <w:pPr>
              <w:numPr>
                <w:ilvl w:val="0"/>
                <w:numId w:val="14"/>
              </w:numPr>
              <w:ind w:left="238"/>
              <w:jc w:val="left"/>
              <w:rPr>
                <w:sz w:val="20"/>
              </w:rPr>
            </w:pPr>
            <w:r>
              <w:rPr>
                <w:sz w:val="20"/>
              </w:rPr>
              <w:t>Drill-down functionality to view detailed calculation inputs, assessment rationale, and attached supporting evidence before authorising</w:t>
            </w:r>
          </w:p>
          <w:p w14:paraId="75845AB6" w14:textId="77777777" w:rsidR="00FB777B" w:rsidRDefault="008C209C">
            <w:pPr>
              <w:numPr>
                <w:ilvl w:val="0"/>
                <w:numId w:val="14"/>
              </w:numPr>
              <w:ind w:left="238"/>
              <w:jc w:val="left"/>
              <w:rPr>
                <w:sz w:val="20"/>
              </w:rPr>
            </w:pPr>
            <w:r>
              <w:rPr>
                <w:sz w:val="20"/>
              </w:rPr>
              <w:t>Real-time synchronisation with the general ledger, financial reporting tools, and audit records upon approval</w:t>
            </w:r>
          </w:p>
          <w:p w14:paraId="7198E536" w14:textId="77777777" w:rsidR="00FB777B" w:rsidRDefault="008C209C">
            <w:pPr>
              <w:numPr>
                <w:ilvl w:val="0"/>
                <w:numId w:val="14"/>
              </w:numPr>
              <w:ind w:left="238"/>
              <w:jc w:val="left"/>
              <w:rPr>
                <w:sz w:val="20"/>
              </w:rPr>
            </w:pPr>
            <w:r>
              <w:rPr>
                <w:sz w:val="20"/>
              </w:rPr>
              <w:t>Audit trail capturing all approval actions including user ID, timestamp, asset reference, decision taken, and comments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E3471" w14:textId="77777777" w:rsidR="00FB777B" w:rsidRDefault="008C209C">
            <w:pPr>
              <w:pStyle w:val="TableNormal0"/>
            </w:pPr>
            <w:r>
              <w:t>Functional</w:t>
            </w:r>
          </w:p>
        </w:tc>
      </w:tr>
      <w:tr w:rsidR="00FB777B" w14:paraId="79330E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F215E" w14:textId="77777777" w:rsidR="00FB777B" w:rsidRDefault="008C209C">
            <w:pPr>
              <w:pStyle w:val="TableNormal0"/>
            </w:pPr>
            <w:r>
              <w:t>AMM014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FEA98" w14:textId="77777777" w:rsidR="00FB777B" w:rsidRDefault="008C209C">
            <w:pPr>
              <w:pStyle w:val="TableNormal0"/>
            </w:pPr>
            <w:r>
              <w:t>Approve asset performance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877BB8" w14:textId="77777777" w:rsidR="00FB777B" w:rsidRDefault="008C209C">
            <w:pPr>
              <w:jc w:val="left"/>
              <w:rPr>
                <w:sz w:val="20"/>
              </w:rPr>
            </w:pPr>
            <w:r>
              <w:rPr>
                <w:sz w:val="20"/>
              </w:rPr>
              <w:t>Enable the ability to approve asset performance reports within the Asset Maintenance Management System Functionality. This functionality must allow authorised officials to electronically review and approve generated asset performance reports before they are finalised for submission, distribution, or use in planning and oversight processes. The purpose is to ensure that all asset performance information presented is verified, complete, and compliant with MFMA, GRAP, and full mSCOA classification requirements</w:t>
            </w:r>
            <w:r>
              <w:rPr>
                <w:sz w:val="20"/>
              </w:rPr>
              <w:t>. The system functionality must support:</w:t>
            </w:r>
          </w:p>
          <w:p w14:paraId="31A22C05" w14:textId="77777777" w:rsidR="00FB777B" w:rsidRDefault="008C209C">
            <w:pPr>
              <w:jc w:val="left"/>
              <w:rPr>
                <w:sz w:val="20"/>
              </w:rPr>
            </w:pPr>
            <w:r>
              <w:rPr>
                <w:sz w:val="20"/>
              </w:rPr>
              <w:t xml:space="preserve"> </w:t>
            </w:r>
          </w:p>
          <w:p w14:paraId="357F7E0E" w14:textId="77777777" w:rsidR="00FB777B" w:rsidRDefault="008C209C">
            <w:pPr>
              <w:numPr>
                <w:ilvl w:val="0"/>
                <w:numId w:val="15"/>
              </w:numPr>
              <w:ind w:left="238"/>
              <w:jc w:val="left"/>
              <w:rPr>
                <w:sz w:val="20"/>
              </w:rPr>
            </w:pPr>
            <w:r>
              <w:rPr>
                <w:sz w:val="20"/>
              </w:rPr>
              <w:t>Electronic display of performance reports pending approval, including summary metrics, visualisations, categorisation results, and trend analyses</w:t>
            </w:r>
          </w:p>
          <w:p w14:paraId="7713A870" w14:textId="77777777" w:rsidR="00FB777B" w:rsidRDefault="008C209C">
            <w:pPr>
              <w:numPr>
                <w:ilvl w:val="0"/>
                <w:numId w:val="15"/>
              </w:numPr>
              <w:ind w:left="238"/>
              <w:jc w:val="left"/>
              <w:rPr>
                <w:sz w:val="20"/>
              </w:rPr>
            </w:pPr>
            <w:r>
              <w:rPr>
                <w:sz w:val="20"/>
              </w:rPr>
              <w:lastRenderedPageBreak/>
              <w:t>Review of supporting data, enabling authorised users to verify the accuracy and integrity of the performance information and source records</w:t>
            </w:r>
          </w:p>
          <w:p w14:paraId="4831CA39" w14:textId="77777777" w:rsidR="00FB777B" w:rsidRDefault="008C209C">
            <w:pPr>
              <w:numPr>
                <w:ilvl w:val="0"/>
                <w:numId w:val="15"/>
              </w:numPr>
              <w:ind w:left="238"/>
              <w:jc w:val="left"/>
              <w:rPr>
                <w:sz w:val="20"/>
              </w:rPr>
            </w:pPr>
            <w:r>
              <w:rPr>
                <w:sz w:val="20"/>
              </w:rPr>
              <w:t>Classification of report content using full mSCOA segmentation, including item, function, fund, project, region, costing, and municipal standard classification</w:t>
            </w:r>
          </w:p>
          <w:p w14:paraId="3927B829" w14:textId="77777777" w:rsidR="00FB777B" w:rsidRDefault="008C209C">
            <w:pPr>
              <w:numPr>
                <w:ilvl w:val="0"/>
                <w:numId w:val="15"/>
              </w:numPr>
              <w:ind w:left="238"/>
              <w:jc w:val="left"/>
              <w:rPr>
                <w:sz w:val="20"/>
              </w:rPr>
            </w:pPr>
            <w:r>
              <w:rPr>
                <w:sz w:val="20"/>
              </w:rPr>
              <w:t>Approval or rejection actions, requiring users to record comments or reasons for decision, and triggering workflow routing based on the outcome</w:t>
            </w:r>
          </w:p>
          <w:p w14:paraId="43D0D35D" w14:textId="77777777" w:rsidR="00FB777B" w:rsidRDefault="008C209C">
            <w:pPr>
              <w:numPr>
                <w:ilvl w:val="0"/>
                <w:numId w:val="15"/>
              </w:numPr>
              <w:ind w:left="238"/>
              <w:jc w:val="left"/>
              <w:rPr>
                <w:sz w:val="20"/>
              </w:rPr>
            </w:pPr>
            <w:r>
              <w:rPr>
                <w:sz w:val="20"/>
              </w:rPr>
              <w:t>Status tracking of report approvals, including version control, approval stage, and finalisation timestamp</w:t>
            </w:r>
          </w:p>
          <w:p w14:paraId="3D4961CA" w14:textId="77777777" w:rsidR="00FB777B" w:rsidRDefault="008C209C">
            <w:pPr>
              <w:numPr>
                <w:ilvl w:val="0"/>
                <w:numId w:val="15"/>
              </w:numPr>
              <w:ind w:left="238"/>
              <w:jc w:val="left"/>
              <w:rPr>
                <w:sz w:val="20"/>
              </w:rPr>
            </w:pPr>
            <w:r>
              <w:rPr>
                <w:sz w:val="20"/>
              </w:rPr>
              <w:t>Notification functionality, alerting relevant stakeholders when a report has been approved or sent back for revision</w:t>
            </w:r>
          </w:p>
          <w:p w14:paraId="43395567" w14:textId="77777777" w:rsidR="00FB777B" w:rsidRDefault="008C209C">
            <w:pPr>
              <w:numPr>
                <w:ilvl w:val="0"/>
                <w:numId w:val="15"/>
              </w:numPr>
              <w:ind w:left="238"/>
              <w:jc w:val="left"/>
              <w:rPr>
                <w:sz w:val="20"/>
              </w:rPr>
            </w:pPr>
            <w:r>
              <w:rPr>
                <w:sz w:val="20"/>
              </w:rPr>
              <w:t>Role-based access control, ensuring that only authorised personnel (e.g. senior managers, asset custodians, or oversight officials) can approve reports</w:t>
            </w:r>
          </w:p>
          <w:p w14:paraId="098E3427" w14:textId="77777777" w:rsidR="00FB777B" w:rsidRDefault="008C209C">
            <w:pPr>
              <w:numPr>
                <w:ilvl w:val="0"/>
                <w:numId w:val="15"/>
              </w:numPr>
              <w:ind w:left="238"/>
              <w:jc w:val="left"/>
              <w:rPr>
                <w:sz w:val="20"/>
              </w:rPr>
            </w:pPr>
            <w:r>
              <w:rPr>
                <w:sz w:val="20"/>
              </w:rPr>
              <w:t>Audit trail functionality, capturing all approval-related actions including user ID, date, time, report version, comments, and decision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736694" w14:textId="77777777" w:rsidR="00FB777B" w:rsidRDefault="008C209C">
            <w:pPr>
              <w:pStyle w:val="TableNormal0"/>
            </w:pPr>
            <w:r>
              <w:lastRenderedPageBreak/>
              <w:t>Functional</w:t>
            </w:r>
          </w:p>
        </w:tc>
      </w:tr>
      <w:tr w:rsidR="00FB777B" w14:paraId="1D5ED9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6F9A8" w14:textId="77777777" w:rsidR="00FB777B" w:rsidRDefault="008C209C">
            <w:pPr>
              <w:pStyle w:val="TableNormal0"/>
            </w:pPr>
            <w:r>
              <w:t>AMM015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4694A" w14:textId="77777777" w:rsidR="00FB777B" w:rsidRDefault="008C209C">
            <w:pPr>
              <w:pStyle w:val="TableNormal0"/>
            </w:pPr>
            <w:r>
              <w:t>Approve asset verification report for Committee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80BC1" w14:textId="77777777" w:rsidR="00FB777B" w:rsidRDefault="008C209C">
            <w:pPr>
              <w:jc w:val="left"/>
              <w:rPr>
                <w:sz w:val="20"/>
              </w:rPr>
            </w:pPr>
            <w:r>
              <w:rPr>
                <w:sz w:val="20"/>
              </w:rPr>
              <w:t>Enable the ability to approve the asset verification report for Committee submission within the Asset Verification System Functionality. This functionality must allow authorised users to electronically review and approve the finalised asset verification report prior to its submission to the delegated oversight committee. The purpose is to ensure the accuracy, completeness, and accountability of verification reporting in compliance with MFMA safeguarding provisions, GRAP requirements, and internal verificati</w:t>
            </w:r>
            <w:r>
              <w:rPr>
                <w:sz w:val="20"/>
              </w:rPr>
              <w:t>on governance protocols. The system functionality must support:</w:t>
            </w:r>
          </w:p>
          <w:p w14:paraId="2007DD15" w14:textId="77777777" w:rsidR="00FB777B" w:rsidRDefault="008C209C">
            <w:pPr>
              <w:jc w:val="left"/>
              <w:rPr>
                <w:sz w:val="20"/>
              </w:rPr>
            </w:pPr>
            <w:r>
              <w:rPr>
                <w:sz w:val="20"/>
              </w:rPr>
              <w:t xml:space="preserve"> </w:t>
            </w:r>
          </w:p>
          <w:p w14:paraId="68B92CBE" w14:textId="77777777" w:rsidR="00FB777B" w:rsidRDefault="008C209C">
            <w:pPr>
              <w:numPr>
                <w:ilvl w:val="0"/>
                <w:numId w:val="16"/>
              </w:numPr>
              <w:ind w:left="238"/>
              <w:jc w:val="left"/>
              <w:rPr>
                <w:sz w:val="20"/>
              </w:rPr>
            </w:pPr>
            <w:r>
              <w:rPr>
                <w:sz w:val="20"/>
              </w:rPr>
              <w:t>On-screen display of the complete asset verification report including verification outcomes, unresolved exceptions, remedial actions, and summary statistics by asset type, department, and location</w:t>
            </w:r>
          </w:p>
          <w:p w14:paraId="22F6651E" w14:textId="77777777" w:rsidR="00FB777B" w:rsidRDefault="008C209C">
            <w:pPr>
              <w:numPr>
                <w:ilvl w:val="0"/>
                <w:numId w:val="16"/>
              </w:numPr>
              <w:ind w:left="238"/>
              <w:jc w:val="left"/>
              <w:rPr>
                <w:sz w:val="20"/>
              </w:rPr>
            </w:pPr>
            <w:r>
              <w:rPr>
                <w:sz w:val="20"/>
              </w:rPr>
              <w:t>Side-by-side view of verification progress, exception trends, and committee-required reporting fields for informed approval</w:t>
            </w:r>
          </w:p>
          <w:p w14:paraId="6191FF8C" w14:textId="77777777" w:rsidR="00FB777B" w:rsidRDefault="008C209C">
            <w:pPr>
              <w:numPr>
                <w:ilvl w:val="0"/>
                <w:numId w:val="16"/>
              </w:numPr>
              <w:ind w:left="238"/>
              <w:jc w:val="left"/>
              <w:rPr>
                <w:sz w:val="20"/>
              </w:rPr>
            </w:pPr>
            <w:r>
              <w:rPr>
                <w:sz w:val="20"/>
              </w:rPr>
              <w:t>Option for authorised officials to electronically approve the report, return it for correction, or provide comments and queries for further refinement</w:t>
            </w:r>
          </w:p>
          <w:p w14:paraId="39057AEC" w14:textId="77777777" w:rsidR="00FB777B" w:rsidRDefault="008C209C">
            <w:pPr>
              <w:numPr>
                <w:ilvl w:val="0"/>
                <w:numId w:val="16"/>
              </w:numPr>
              <w:ind w:left="238"/>
              <w:jc w:val="left"/>
              <w:rPr>
                <w:sz w:val="20"/>
              </w:rPr>
            </w:pPr>
            <w:r>
              <w:rPr>
                <w:sz w:val="20"/>
              </w:rPr>
              <w:t>Capture of approver details, approval date, comments provided, and report version history to support traceability</w:t>
            </w:r>
          </w:p>
          <w:p w14:paraId="22497A24" w14:textId="77777777" w:rsidR="00FB777B" w:rsidRDefault="008C209C">
            <w:pPr>
              <w:numPr>
                <w:ilvl w:val="0"/>
                <w:numId w:val="16"/>
              </w:numPr>
              <w:ind w:left="238"/>
              <w:jc w:val="left"/>
              <w:rPr>
                <w:sz w:val="20"/>
              </w:rPr>
            </w:pPr>
            <w:r>
              <w:rPr>
                <w:sz w:val="20"/>
              </w:rPr>
              <w:t>Locking of the approved report version for submission, preventing unauthorised changes after approval has been granted</w:t>
            </w:r>
          </w:p>
          <w:p w14:paraId="77DF78B6" w14:textId="77777777" w:rsidR="00FB777B" w:rsidRDefault="008C209C">
            <w:pPr>
              <w:numPr>
                <w:ilvl w:val="0"/>
                <w:numId w:val="16"/>
              </w:numPr>
              <w:ind w:left="238"/>
              <w:jc w:val="left"/>
              <w:rPr>
                <w:sz w:val="20"/>
              </w:rPr>
            </w:pPr>
            <w:r>
              <w:rPr>
                <w:sz w:val="20"/>
              </w:rPr>
              <w:t>Role-based access control ensuring only designated senior officials or asset management authorities can approve reports for Committee submission</w:t>
            </w:r>
          </w:p>
          <w:p w14:paraId="5326E2D0" w14:textId="77777777" w:rsidR="00FB777B" w:rsidRDefault="008C209C">
            <w:pPr>
              <w:numPr>
                <w:ilvl w:val="0"/>
                <w:numId w:val="16"/>
              </w:numPr>
              <w:ind w:left="238"/>
              <w:jc w:val="left"/>
              <w:rPr>
                <w:sz w:val="20"/>
              </w:rPr>
            </w:pPr>
            <w:r>
              <w:rPr>
                <w:sz w:val="20"/>
              </w:rPr>
              <w:t>Automated notification to committee coordinators or secretariat upon approval, with link to the approved report version</w:t>
            </w:r>
          </w:p>
          <w:p w14:paraId="15D839C7" w14:textId="77777777" w:rsidR="00FB777B" w:rsidRDefault="008C209C">
            <w:pPr>
              <w:numPr>
                <w:ilvl w:val="0"/>
                <w:numId w:val="16"/>
              </w:numPr>
              <w:ind w:left="238"/>
              <w:jc w:val="left"/>
              <w:rPr>
                <w:sz w:val="20"/>
              </w:rPr>
            </w:pPr>
            <w:r>
              <w:rPr>
                <w:sz w:val="20"/>
              </w:rPr>
              <w:t>Audit trail capturing all approval actions, including user ID, timestamp, approval outcome, comments recorded, and report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D5692" w14:textId="77777777" w:rsidR="00FB777B" w:rsidRDefault="008C209C">
            <w:pPr>
              <w:pStyle w:val="TableNormal0"/>
            </w:pPr>
            <w:r>
              <w:t>Functional</w:t>
            </w:r>
          </w:p>
        </w:tc>
      </w:tr>
      <w:tr w:rsidR="00FB777B" w14:paraId="73AE90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C197FC" w14:textId="77777777" w:rsidR="00FB777B" w:rsidRDefault="008C209C">
            <w:pPr>
              <w:pStyle w:val="TableNormal0"/>
            </w:pPr>
            <w:r>
              <w:lastRenderedPageBreak/>
              <w:t>AMM016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084AC" w14:textId="77777777" w:rsidR="00FB777B" w:rsidRDefault="008C209C">
            <w:pPr>
              <w:pStyle w:val="TableNormal0"/>
            </w:pPr>
            <w:r>
              <w:t>Approve criteria embedded for measurement of asset KPIs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1EAA6D" w14:textId="77777777" w:rsidR="00FB777B" w:rsidRDefault="008C209C">
            <w:pPr>
              <w:jc w:val="left"/>
              <w:rPr>
                <w:sz w:val="20"/>
              </w:rPr>
            </w:pPr>
            <w:r>
              <w:rPr>
                <w:sz w:val="20"/>
              </w:rPr>
              <w:t xml:space="preserve">Enable the ability to approve criteria embedded for measurement of asset KPIs within the Asset Maintenance Management System Functionality. This functionality must allow authorised officials to electronically review and formally approve the measurement criteria defined for each asset performance indicator. The purpose is to ensure that all KPI measurement criteria are validated, authorised, and compliant with the MFMA, GRAP, and mSCOA requirements prior to their use in performance monitoring and reporting. </w:t>
            </w:r>
            <w:r>
              <w:rPr>
                <w:sz w:val="20"/>
              </w:rPr>
              <w:t>The system functionality must support:</w:t>
            </w:r>
          </w:p>
          <w:p w14:paraId="087CFFAD" w14:textId="77777777" w:rsidR="00FB777B" w:rsidRDefault="008C209C">
            <w:pPr>
              <w:jc w:val="left"/>
              <w:rPr>
                <w:sz w:val="20"/>
              </w:rPr>
            </w:pPr>
            <w:r>
              <w:rPr>
                <w:sz w:val="20"/>
              </w:rPr>
              <w:t xml:space="preserve"> </w:t>
            </w:r>
          </w:p>
          <w:p w14:paraId="3E694ECA" w14:textId="77777777" w:rsidR="00FB777B" w:rsidRDefault="008C209C">
            <w:pPr>
              <w:numPr>
                <w:ilvl w:val="0"/>
                <w:numId w:val="17"/>
              </w:numPr>
              <w:ind w:left="238"/>
              <w:jc w:val="left"/>
              <w:rPr>
                <w:sz w:val="20"/>
              </w:rPr>
            </w:pPr>
            <w:r>
              <w:rPr>
                <w:sz w:val="20"/>
              </w:rPr>
              <w:t>Electronic view of all KPI measurement criteria awaiting approval, including unit of measure, calculation method, data source, target thresholds, grading scales, and baseline values</w:t>
            </w:r>
          </w:p>
          <w:p w14:paraId="69006509" w14:textId="77777777" w:rsidR="00FB777B" w:rsidRDefault="008C209C">
            <w:pPr>
              <w:numPr>
                <w:ilvl w:val="0"/>
                <w:numId w:val="17"/>
              </w:numPr>
              <w:ind w:left="238"/>
              <w:jc w:val="left"/>
              <w:rPr>
                <w:sz w:val="20"/>
              </w:rPr>
            </w:pPr>
            <w:r>
              <w:rPr>
                <w:sz w:val="20"/>
              </w:rPr>
              <w:t>Display of the full mSCOA classification for each KPI to ensure alignment with item, function, fund, project, region, costing, and municipal standard classification segments</w:t>
            </w:r>
          </w:p>
          <w:p w14:paraId="4F30F950" w14:textId="77777777" w:rsidR="00FB777B" w:rsidRDefault="008C209C">
            <w:pPr>
              <w:numPr>
                <w:ilvl w:val="0"/>
                <w:numId w:val="17"/>
              </w:numPr>
              <w:ind w:left="238"/>
              <w:jc w:val="left"/>
              <w:rPr>
                <w:sz w:val="20"/>
              </w:rPr>
            </w:pPr>
            <w:r>
              <w:rPr>
                <w:sz w:val="20"/>
              </w:rPr>
              <w:t>Ability to review linked supporting documentation, such as technical standards, policy references, or audit recommendations</w:t>
            </w:r>
          </w:p>
          <w:p w14:paraId="24D9533F" w14:textId="77777777" w:rsidR="00FB777B" w:rsidRDefault="008C209C">
            <w:pPr>
              <w:numPr>
                <w:ilvl w:val="0"/>
                <w:numId w:val="17"/>
              </w:numPr>
              <w:ind w:left="238"/>
              <w:jc w:val="left"/>
              <w:rPr>
                <w:sz w:val="20"/>
              </w:rPr>
            </w:pPr>
            <w:r>
              <w:rPr>
                <w:sz w:val="20"/>
              </w:rPr>
              <w:t>Approval or rejection action, with required input of comments and rationale for each decision made</w:t>
            </w:r>
          </w:p>
          <w:p w14:paraId="405B61EB" w14:textId="77777777" w:rsidR="00FB777B" w:rsidRDefault="008C209C">
            <w:pPr>
              <w:numPr>
                <w:ilvl w:val="0"/>
                <w:numId w:val="17"/>
              </w:numPr>
              <w:ind w:left="238"/>
              <w:jc w:val="left"/>
              <w:rPr>
                <w:sz w:val="20"/>
              </w:rPr>
            </w:pPr>
            <w:r>
              <w:rPr>
                <w:sz w:val="20"/>
              </w:rPr>
              <w:t>Conditional workflow functionality, where rejected criteria are automatically routed back to the originator for revision with tracked feedback</w:t>
            </w:r>
          </w:p>
          <w:p w14:paraId="0CC83989" w14:textId="77777777" w:rsidR="00FB777B" w:rsidRDefault="008C209C">
            <w:pPr>
              <w:numPr>
                <w:ilvl w:val="0"/>
                <w:numId w:val="17"/>
              </w:numPr>
              <w:ind w:left="238"/>
              <w:jc w:val="left"/>
              <w:rPr>
                <w:sz w:val="20"/>
              </w:rPr>
            </w:pPr>
            <w:r>
              <w:rPr>
                <w:sz w:val="20"/>
              </w:rPr>
              <w:t>Role-based access control, restricting approval rights to designated asset managers, senior engineers, or performance oversight officials</w:t>
            </w:r>
          </w:p>
          <w:p w14:paraId="7853E2FB" w14:textId="77777777" w:rsidR="00FB777B" w:rsidRDefault="008C209C">
            <w:pPr>
              <w:numPr>
                <w:ilvl w:val="0"/>
                <w:numId w:val="17"/>
              </w:numPr>
              <w:ind w:left="238"/>
              <w:jc w:val="left"/>
              <w:rPr>
                <w:sz w:val="20"/>
              </w:rPr>
            </w:pPr>
            <w:r>
              <w:rPr>
                <w:sz w:val="20"/>
              </w:rPr>
              <w:t>Electronic confirmation of approved status, marking the criteria as active for use in asset performance assessments and report generation</w:t>
            </w:r>
          </w:p>
          <w:p w14:paraId="4537A973" w14:textId="77777777" w:rsidR="00FB777B" w:rsidRDefault="008C209C">
            <w:pPr>
              <w:numPr>
                <w:ilvl w:val="0"/>
                <w:numId w:val="17"/>
              </w:numPr>
              <w:ind w:left="238"/>
              <w:jc w:val="left"/>
              <w:rPr>
                <w:sz w:val="20"/>
              </w:rPr>
            </w:pPr>
            <w:r>
              <w:rPr>
                <w:sz w:val="20"/>
              </w:rPr>
              <w:t>Audit trail functionality, capturing all approval actions, including user ID, date, time, decision taken, and justification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6C7AC5" w14:textId="77777777" w:rsidR="00FB777B" w:rsidRDefault="008C209C">
            <w:pPr>
              <w:pStyle w:val="TableNormal0"/>
            </w:pPr>
            <w:r>
              <w:t>Functional</w:t>
            </w:r>
          </w:p>
        </w:tc>
      </w:tr>
      <w:tr w:rsidR="00FB777B" w14:paraId="2FC7F5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64CB7" w14:textId="77777777" w:rsidR="00FB777B" w:rsidRDefault="008C209C">
            <w:pPr>
              <w:pStyle w:val="TableNormal0"/>
            </w:pPr>
            <w:r>
              <w:t>AMM017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9B12B" w14:textId="77777777" w:rsidR="00FB777B" w:rsidRDefault="008C209C">
            <w:pPr>
              <w:pStyle w:val="TableNormal0"/>
            </w:pPr>
            <w:r>
              <w:t>Approve emergency / corrective scope and estimated budget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E8A4D" w14:textId="77777777" w:rsidR="00FB777B" w:rsidRDefault="008C209C">
            <w:pPr>
              <w:jc w:val="left"/>
              <w:rPr>
                <w:sz w:val="20"/>
              </w:rPr>
            </w:pPr>
            <w:r>
              <w:rPr>
                <w:sz w:val="20"/>
              </w:rPr>
              <w:t>Enable the ability to approve emergency or corrective maintenance scope and estimated budget allocation within the Asset Maintenance Management System Functionality. This functionality must allow authorised users to electronically review and approve the defined scope and associated budget estimate for emergency or corrective maintenance tasks. The purpose is to ensure proper authorisation, financial oversight, and responsiveness to urgent asset failures, in alignment with GRAP 17 lifecycle costing, MFMA eme</w:t>
            </w:r>
            <w:r>
              <w:rPr>
                <w:sz w:val="20"/>
              </w:rPr>
              <w:t>rgency procurement controls, and mSCOA classification standards. The system functionality must support:</w:t>
            </w:r>
          </w:p>
          <w:p w14:paraId="274C70FC" w14:textId="77777777" w:rsidR="00FB777B" w:rsidRDefault="008C209C">
            <w:pPr>
              <w:jc w:val="left"/>
              <w:rPr>
                <w:sz w:val="20"/>
              </w:rPr>
            </w:pPr>
            <w:r>
              <w:rPr>
                <w:sz w:val="20"/>
              </w:rPr>
              <w:t xml:space="preserve"> </w:t>
            </w:r>
          </w:p>
          <w:p w14:paraId="3A973230" w14:textId="77777777" w:rsidR="00FB777B" w:rsidRDefault="008C209C">
            <w:pPr>
              <w:numPr>
                <w:ilvl w:val="0"/>
                <w:numId w:val="18"/>
              </w:numPr>
              <w:ind w:left="238"/>
              <w:jc w:val="left"/>
              <w:rPr>
                <w:sz w:val="20"/>
              </w:rPr>
            </w:pPr>
            <w:r>
              <w:rPr>
                <w:sz w:val="20"/>
              </w:rPr>
              <w:t>Electronic submission of emergency or corrective maintenance scope for approval, including asset reference, task description, urgency rating, and estimated cost</w:t>
            </w:r>
          </w:p>
          <w:p w14:paraId="556D2F95" w14:textId="77777777" w:rsidR="00FB777B" w:rsidRDefault="008C209C">
            <w:pPr>
              <w:numPr>
                <w:ilvl w:val="0"/>
                <w:numId w:val="18"/>
              </w:numPr>
              <w:ind w:left="238"/>
              <w:jc w:val="left"/>
              <w:rPr>
                <w:sz w:val="20"/>
              </w:rPr>
            </w:pPr>
            <w:r>
              <w:rPr>
                <w:sz w:val="20"/>
              </w:rPr>
              <w:lastRenderedPageBreak/>
              <w:t>Display of supporting justification such as inspection reports, risk assessments, service disruption impact, and photographic evidence</w:t>
            </w:r>
          </w:p>
          <w:p w14:paraId="58C7404B" w14:textId="77777777" w:rsidR="00FB777B" w:rsidRDefault="008C209C">
            <w:pPr>
              <w:numPr>
                <w:ilvl w:val="0"/>
                <w:numId w:val="18"/>
              </w:numPr>
              <w:ind w:left="238"/>
              <w:jc w:val="left"/>
              <w:rPr>
                <w:sz w:val="20"/>
              </w:rPr>
            </w:pPr>
            <w:r>
              <w:rPr>
                <w:sz w:val="20"/>
              </w:rPr>
              <w:t>Entry and review of estimated budget allocation, linked to specific asset, department, or funding source</w:t>
            </w:r>
          </w:p>
          <w:p w14:paraId="6EFA5CED" w14:textId="77777777" w:rsidR="00FB777B" w:rsidRDefault="008C209C">
            <w:pPr>
              <w:numPr>
                <w:ilvl w:val="0"/>
                <w:numId w:val="18"/>
              </w:numPr>
              <w:ind w:left="238"/>
              <w:jc w:val="left"/>
              <w:rPr>
                <w:sz w:val="20"/>
              </w:rPr>
            </w:pPr>
            <w:r>
              <w:rPr>
                <w:sz w:val="20"/>
              </w:rPr>
              <w:t>Full application of mSCOA segmentation (item, function, fund, project, region, costing, and MSC) to the scope and budget allocation for financial traceability</w:t>
            </w:r>
          </w:p>
          <w:p w14:paraId="15CBEE94" w14:textId="77777777" w:rsidR="00FB777B" w:rsidRDefault="008C209C">
            <w:pPr>
              <w:numPr>
                <w:ilvl w:val="0"/>
                <w:numId w:val="18"/>
              </w:numPr>
              <w:ind w:left="238"/>
              <w:jc w:val="left"/>
              <w:rPr>
                <w:sz w:val="20"/>
              </w:rPr>
            </w:pPr>
            <w:r>
              <w:rPr>
                <w:sz w:val="20"/>
              </w:rPr>
              <w:t>Role-based access control to ensure only authorised users can approve emergency maintenance scopes and budget estimates</w:t>
            </w:r>
          </w:p>
          <w:p w14:paraId="4B8C6E9E" w14:textId="77777777" w:rsidR="00FB777B" w:rsidRDefault="008C209C">
            <w:pPr>
              <w:numPr>
                <w:ilvl w:val="0"/>
                <w:numId w:val="18"/>
              </w:numPr>
              <w:ind w:left="238"/>
              <w:jc w:val="left"/>
              <w:rPr>
                <w:sz w:val="20"/>
              </w:rPr>
            </w:pPr>
            <w:r>
              <w:rPr>
                <w:sz w:val="20"/>
              </w:rPr>
              <w:t>Drill-down functionality to access all linked documentation, prior approvals, and related maintenance or procurement history</w:t>
            </w:r>
          </w:p>
          <w:p w14:paraId="657C8ED8" w14:textId="77777777" w:rsidR="00FB777B" w:rsidRDefault="008C209C">
            <w:pPr>
              <w:numPr>
                <w:ilvl w:val="0"/>
                <w:numId w:val="18"/>
              </w:numPr>
              <w:ind w:left="238"/>
              <w:jc w:val="left"/>
              <w:rPr>
                <w:sz w:val="20"/>
              </w:rPr>
            </w:pPr>
            <w:r>
              <w:rPr>
                <w:sz w:val="20"/>
              </w:rPr>
              <w:t>Real-time synchronisation of approved scope and budget with task scheduling, procurement, and budget monitoring functionalities</w:t>
            </w:r>
          </w:p>
          <w:p w14:paraId="7680E070" w14:textId="77777777" w:rsidR="00FB777B" w:rsidRDefault="008C209C">
            <w:pPr>
              <w:numPr>
                <w:ilvl w:val="0"/>
                <w:numId w:val="18"/>
              </w:numPr>
              <w:ind w:left="238"/>
              <w:jc w:val="left"/>
              <w:rPr>
                <w:sz w:val="20"/>
              </w:rPr>
            </w:pPr>
            <w:r>
              <w:rPr>
                <w:sz w:val="20"/>
              </w:rPr>
              <w:t>Audit trail capturing all approval actions including user ID, date and time, asset or task reference, budget amount approved, and any conditions or comments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2F1F13" w14:textId="77777777" w:rsidR="00FB777B" w:rsidRDefault="008C209C">
            <w:pPr>
              <w:pStyle w:val="TableNormal0"/>
            </w:pPr>
            <w:r>
              <w:lastRenderedPageBreak/>
              <w:t>Functional</w:t>
            </w:r>
          </w:p>
        </w:tc>
      </w:tr>
      <w:tr w:rsidR="00FB777B" w14:paraId="16A83E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FCC37" w14:textId="77777777" w:rsidR="00FB777B" w:rsidRDefault="008C209C">
            <w:pPr>
              <w:pStyle w:val="TableNormal0"/>
            </w:pPr>
            <w:r>
              <w:t>AMM018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A1D7D" w14:textId="77777777" w:rsidR="00FB777B" w:rsidRDefault="008C209C">
            <w:pPr>
              <w:pStyle w:val="TableNormal0"/>
            </w:pPr>
            <w:r>
              <w:t>Approve reversal of impairment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A3780" w14:textId="77777777" w:rsidR="00FB777B" w:rsidRDefault="008C209C">
            <w:pPr>
              <w:jc w:val="left"/>
              <w:rPr>
                <w:sz w:val="20"/>
              </w:rPr>
            </w:pPr>
            <w:r>
              <w:rPr>
                <w:sz w:val="20"/>
              </w:rPr>
              <w:t>Enable the ability to approve reversal of impairment calculation within the Asset Maintenance Management System Functionality. This functionality must allow authorised users to electronically review and approve calculated reversal amounts for previously impaired assets where conditions support recovery. The purpose is to ensure that reversal decisions are validated, properly authorised, and compliant with GRAP 21, GRAP 26, MFMA financial control requirements, and mSCOA classification standards. The system f</w:t>
            </w:r>
            <w:r>
              <w:rPr>
                <w:sz w:val="20"/>
              </w:rPr>
              <w:t>unctionality must support:</w:t>
            </w:r>
          </w:p>
          <w:p w14:paraId="62B00356" w14:textId="77777777" w:rsidR="00FB777B" w:rsidRDefault="008C209C">
            <w:pPr>
              <w:jc w:val="left"/>
              <w:rPr>
                <w:sz w:val="20"/>
              </w:rPr>
            </w:pPr>
            <w:r>
              <w:rPr>
                <w:sz w:val="20"/>
              </w:rPr>
              <w:t xml:space="preserve"> </w:t>
            </w:r>
          </w:p>
          <w:p w14:paraId="157CF248" w14:textId="77777777" w:rsidR="00FB777B" w:rsidRDefault="008C209C">
            <w:pPr>
              <w:numPr>
                <w:ilvl w:val="0"/>
                <w:numId w:val="19"/>
              </w:numPr>
              <w:ind w:left="238"/>
              <w:jc w:val="left"/>
              <w:rPr>
                <w:sz w:val="20"/>
              </w:rPr>
            </w:pPr>
            <w:r>
              <w:rPr>
                <w:sz w:val="20"/>
              </w:rPr>
              <w:t>Electronic workflow to approve the reversal of impairment where the recoverable amount exceeds the carrying amount and meets reversal criteria</w:t>
            </w:r>
          </w:p>
          <w:p w14:paraId="7567672E" w14:textId="77777777" w:rsidR="00FB777B" w:rsidRDefault="008C209C">
            <w:pPr>
              <w:numPr>
                <w:ilvl w:val="0"/>
                <w:numId w:val="19"/>
              </w:numPr>
              <w:ind w:left="238"/>
              <w:jc w:val="left"/>
              <w:rPr>
                <w:sz w:val="20"/>
              </w:rPr>
            </w:pPr>
            <w:r>
              <w:rPr>
                <w:sz w:val="20"/>
              </w:rPr>
              <w:t>Role-based approval controls to ensure that only designated finance or asset management officials can authorise reversal transactions</w:t>
            </w:r>
          </w:p>
          <w:p w14:paraId="1AEE444D" w14:textId="77777777" w:rsidR="00FB777B" w:rsidRDefault="008C209C">
            <w:pPr>
              <w:numPr>
                <w:ilvl w:val="0"/>
                <w:numId w:val="19"/>
              </w:numPr>
              <w:ind w:left="238"/>
              <w:jc w:val="left"/>
              <w:rPr>
                <w:sz w:val="20"/>
              </w:rPr>
            </w:pPr>
            <w:r>
              <w:rPr>
                <w:sz w:val="20"/>
              </w:rPr>
              <w:t>Full application of mSCOA segmentation (item, function, fund, project, region, costing, and MSC) to each reversal approval for financial reporting alignment</w:t>
            </w:r>
          </w:p>
          <w:p w14:paraId="41BF09BA" w14:textId="77777777" w:rsidR="00FB777B" w:rsidRDefault="008C209C">
            <w:pPr>
              <w:numPr>
                <w:ilvl w:val="0"/>
                <w:numId w:val="19"/>
              </w:numPr>
              <w:ind w:left="238"/>
              <w:jc w:val="left"/>
              <w:rPr>
                <w:sz w:val="20"/>
              </w:rPr>
            </w:pPr>
            <w:r>
              <w:rPr>
                <w:sz w:val="20"/>
              </w:rPr>
              <w:t>Display of key reversal details including asset reference, impairment history, revised recoverable amount, calculation method, and checklist responses</w:t>
            </w:r>
          </w:p>
          <w:p w14:paraId="58E4F08C" w14:textId="77777777" w:rsidR="00FB777B" w:rsidRDefault="008C209C">
            <w:pPr>
              <w:numPr>
                <w:ilvl w:val="0"/>
                <w:numId w:val="19"/>
              </w:numPr>
              <w:ind w:left="238"/>
              <w:jc w:val="left"/>
              <w:rPr>
                <w:sz w:val="20"/>
              </w:rPr>
            </w:pPr>
            <w:r>
              <w:rPr>
                <w:sz w:val="20"/>
              </w:rPr>
              <w:t>Linkage of the approval action to supporting documentation such as condition assessments, technical reports, and maintenance records</w:t>
            </w:r>
          </w:p>
          <w:p w14:paraId="61ED0BBD" w14:textId="77777777" w:rsidR="00FB777B" w:rsidRDefault="008C209C">
            <w:pPr>
              <w:numPr>
                <w:ilvl w:val="0"/>
                <w:numId w:val="19"/>
              </w:numPr>
              <w:ind w:left="238"/>
              <w:jc w:val="left"/>
              <w:rPr>
                <w:sz w:val="20"/>
              </w:rPr>
            </w:pPr>
            <w:r>
              <w:rPr>
                <w:sz w:val="20"/>
              </w:rPr>
              <w:t>Drill-down functionality to validate the underlying data and rationale used to determine the reversal of impairment</w:t>
            </w:r>
          </w:p>
          <w:p w14:paraId="5DE84C8B" w14:textId="77777777" w:rsidR="00FB777B" w:rsidRDefault="008C209C">
            <w:pPr>
              <w:numPr>
                <w:ilvl w:val="0"/>
                <w:numId w:val="19"/>
              </w:numPr>
              <w:ind w:left="238"/>
              <w:jc w:val="left"/>
              <w:rPr>
                <w:sz w:val="20"/>
              </w:rPr>
            </w:pPr>
            <w:r>
              <w:rPr>
                <w:sz w:val="20"/>
              </w:rPr>
              <w:t>Real-time synchronisation with asset register updates, reversal posting entries, and financial reporting outputs</w:t>
            </w:r>
          </w:p>
          <w:p w14:paraId="33CD4624" w14:textId="77777777" w:rsidR="00FB777B" w:rsidRDefault="008C209C">
            <w:pPr>
              <w:numPr>
                <w:ilvl w:val="0"/>
                <w:numId w:val="19"/>
              </w:numPr>
              <w:ind w:left="238"/>
              <w:jc w:val="left"/>
              <w:rPr>
                <w:sz w:val="20"/>
              </w:rPr>
            </w:pPr>
            <w:r>
              <w:rPr>
                <w:sz w:val="20"/>
              </w:rPr>
              <w:t>Audit trail capturing all approval actions including user ID, timestamp, decision taken, asset reference, and comments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89E28" w14:textId="77777777" w:rsidR="00FB777B" w:rsidRDefault="008C209C">
            <w:pPr>
              <w:pStyle w:val="TableNormal0"/>
            </w:pPr>
            <w:r>
              <w:t>Functional</w:t>
            </w:r>
          </w:p>
        </w:tc>
      </w:tr>
      <w:tr w:rsidR="00FB777B" w14:paraId="3F6E66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353ED" w14:textId="77777777" w:rsidR="00FB777B" w:rsidRDefault="008C209C">
            <w:pPr>
              <w:pStyle w:val="TableNormal0"/>
            </w:pPr>
            <w:r>
              <w:t>AMM019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77C3F" w14:textId="77777777" w:rsidR="00FB777B" w:rsidRDefault="008C209C">
            <w:pPr>
              <w:pStyle w:val="TableNormal0"/>
            </w:pPr>
            <w:r>
              <w:t>Approve scheduled maintenance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64BDD" w14:textId="77777777" w:rsidR="00FB777B" w:rsidRDefault="008C209C">
            <w:pPr>
              <w:jc w:val="left"/>
              <w:rPr>
                <w:sz w:val="20"/>
              </w:rPr>
            </w:pPr>
            <w:r>
              <w:rPr>
                <w:sz w:val="20"/>
              </w:rPr>
              <w:t xml:space="preserve">Enable the ability to approve scheduled maintenance plans within the Asset Maintenance Management System Functionality. This functionality must allow </w:t>
            </w:r>
            <w:r>
              <w:rPr>
                <w:sz w:val="20"/>
              </w:rPr>
              <w:lastRenderedPageBreak/>
              <w:t>authorised users to electronically approve maintenance schedules that have been drafted for specific assets or asset groups. The purpose is to ensure that all maintenance plans undergo proper validation and authorisation before implementation, supporting alignment with GRAP 17, MFMA internal control requirements, and mSCOA classification standards. The system functionality must support:</w:t>
            </w:r>
          </w:p>
          <w:p w14:paraId="416921FF" w14:textId="77777777" w:rsidR="00FB777B" w:rsidRDefault="008C209C">
            <w:pPr>
              <w:jc w:val="left"/>
              <w:rPr>
                <w:sz w:val="20"/>
              </w:rPr>
            </w:pPr>
            <w:r>
              <w:rPr>
                <w:sz w:val="20"/>
              </w:rPr>
              <w:t xml:space="preserve"> </w:t>
            </w:r>
          </w:p>
          <w:p w14:paraId="7949FCC3" w14:textId="77777777" w:rsidR="00FB777B" w:rsidRDefault="008C209C">
            <w:pPr>
              <w:numPr>
                <w:ilvl w:val="0"/>
                <w:numId w:val="20"/>
              </w:numPr>
              <w:ind w:left="238"/>
              <w:jc w:val="left"/>
              <w:rPr>
                <w:sz w:val="20"/>
              </w:rPr>
            </w:pPr>
            <w:r>
              <w:rPr>
                <w:sz w:val="20"/>
              </w:rPr>
              <w:t>Electronic routing of drafted maintenance plans to designated approvers based on user roles and approval hierarchies</w:t>
            </w:r>
          </w:p>
          <w:p w14:paraId="2672CFD5" w14:textId="77777777" w:rsidR="00FB777B" w:rsidRDefault="008C209C">
            <w:pPr>
              <w:numPr>
                <w:ilvl w:val="0"/>
                <w:numId w:val="20"/>
              </w:numPr>
              <w:ind w:left="238"/>
              <w:jc w:val="left"/>
              <w:rPr>
                <w:sz w:val="20"/>
              </w:rPr>
            </w:pPr>
            <w:r>
              <w:rPr>
                <w:sz w:val="20"/>
              </w:rPr>
              <w:t>On-screen view of full maintenance plan details, including schedules, resource requirements, OEM obligations, and cost implications</w:t>
            </w:r>
          </w:p>
          <w:p w14:paraId="1D9BF61F" w14:textId="77777777" w:rsidR="00FB777B" w:rsidRDefault="008C209C">
            <w:pPr>
              <w:numPr>
                <w:ilvl w:val="0"/>
                <w:numId w:val="20"/>
              </w:numPr>
              <w:ind w:left="238"/>
              <w:jc w:val="left"/>
              <w:rPr>
                <w:sz w:val="20"/>
              </w:rPr>
            </w:pPr>
            <w:r>
              <w:rPr>
                <w:sz w:val="20"/>
              </w:rPr>
              <w:t>Application of mSCOA segmentation (item, function, fund, project, region, costing, and MSC) to approved maintenance plans for financial alignment</w:t>
            </w:r>
          </w:p>
          <w:p w14:paraId="033DD1A4" w14:textId="77777777" w:rsidR="00FB777B" w:rsidRDefault="008C209C">
            <w:pPr>
              <w:numPr>
                <w:ilvl w:val="0"/>
                <w:numId w:val="20"/>
              </w:numPr>
              <w:ind w:left="238"/>
              <w:jc w:val="left"/>
              <w:rPr>
                <w:sz w:val="20"/>
              </w:rPr>
            </w:pPr>
            <w:r>
              <w:rPr>
                <w:sz w:val="20"/>
              </w:rPr>
              <w:t>Options for approvers to approve, reject, or return plans for correction with electronically recorded reasons and comments</w:t>
            </w:r>
          </w:p>
          <w:p w14:paraId="75A033E7" w14:textId="77777777" w:rsidR="00FB777B" w:rsidRDefault="008C209C">
            <w:pPr>
              <w:numPr>
                <w:ilvl w:val="0"/>
                <w:numId w:val="20"/>
              </w:numPr>
              <w:ind w:left="238"/>
              <w:jc w:val="left"/>
              <w:rPr>
                <w:sz w:val="20"/>
              </w:rPr>
            </w:pPr>
            <w:r>
              <w:rPr>
                <w:sz w:val="20"/>
              </w:rPr>
              <w:t>Role-based access control ensuring only authorised officials can perform the approval function</w:t>
            </w:r>
          </w:p>
          <w:p w14:paraId="1DF40F05" w14:textId="77777777" w:rsidR="00FB777B" w:rsidRDefault="008C209C">
            <w:pPr>
              <w:numPr>
                <w:ilvl w:val="0"/>
                <w:numId w:val="20"/>
              </w:numPr>
              <w:ind w:left="238"/>
              <w:jc w:val="left"/>
              <w:rPr>
                <w:sz w:val="20"/>
              </w:rPr>
            </w:pPr>
            <w:r>
              <w:rPr>
                <w:sz w:val="20"/>
              </w:rPr>
              <w:t>Real-time update of maintenance plan status (e.g. drafted, submitted, approved, rejected) visible to relevant stakeholders</w:t>
            </w:r>
          </w:p>
          <w:p w14:paraId="36F1052A" w14:textId="77777777" w:rsidR="00FB777B" w:rsidRDefault="008C209C">
            <w:pPr>
              <w:numPr>
                <w:ilvl w:val="0"/>
                <w:numId w:val="20"/>
              </w:numPr>
              <w:ind w:left="238"/>
              <w:jc w:val="left"/>
              <w:rPr>
                <w:sz w:val="20"/>
              </w:rPr>
            </w:pPr>
            <w:r>
              <w:rPr>
                <w:sz w:val="20"/>
              </w:rPr>
              <w:t>Drill-down functionality to access supporting documentation such as inspection reports, condition assessments, and previous maintenance history</w:t>
            </w:r>
          </w:p>
          <w:p w14:paraId="575FE7A2" w14:textId="77777777" w:rsidR="00FB777B" w:rsidRDefault="008C209C">
            <w:pPr>
              <w:numPr>
                <w:ilvl w:val="0"/>
                <w:numId w:val="20"/>
              </w:numPr>
              <w:ind w:left="238"/>
              <w:jc w:val="left"/>
              <w:rPr>
                <w:sz w:val="20"/>
              </w:rPr>
            </w:pPr>
            <w:r>
              <w:rPr>
                <w:sz w:val="20"/>
              </w:rPr>
              <w:t>Audit trail capturing all approval actions, including user ID, date and time stamp, comments, and linked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627B7" w14:textId="77777777" w:rsidR="00FB777B" w:rsidRDefault="008C209C">
            <w:pPr>
              <w:pStyle w:val="TableNormal0"/>
            </w:pPr>
            <w:r>
              <w:lastRenderedPageBreak/>
              <w:t>Functional</w:t>
            </w:r>
          </w:p>
        </w:tc>
      </w:tr>
      <w:tr w:rsidR="00FB777B" w14:paraId="44BFE4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31AF5" w14:textId="77777777" w:rsidR="00FB777B" w:rsidRDefault="008C209C">
            <w:pPr>
              <w:pStyle w:val="TableNormal0"/>
            </w:pPr>
            <w:r>
              <w:t>AMM020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DE9E4" w14:textId="77777777" w:rsidR="00FB777B" w:rsidRDefault="008C209C">
            <w:pPr>
              <w:pStyle w:val="TableNormal0"/>
            </w:pPr>
            <w:r>
              <w:t>Approve segmentation changes to system functionality configurations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2B535" w14:textId="77777777" w:rsidR="00FB777B" w:rsidRDefault="008C209C">
            <w:pPr>
              <w:jc w:val="left"/>
              <w:rPr>
                <w:sz w:val="20"/>
              </w:rPr>
            </w:pPr>
            <w:r>
              <w:rPr>
                <w:sz w:val="20"/>
              </w:rPr>
              <w:t>Enable the ability to approve segmentation changes to system functionality configurations within the system functionality as follows:</w:t>
            </w:r>
          </w:p>
          <w:p w14:paraId="287E82E1" w14:textId="77777777" w:rsidR="00FB777B" w:rsidRDefault="008C209C">
            <w:pPr>
              <w:jc w:val="left"/>
              <w:rPr>
                <w:sz w:val="20"/>
              </w:rPr>
            </w:pPr>
            <w:r>
              <w:rPr>
                <w:sz w:val="20"/>
              </w:rPr>
              <w:t xml:space="preserve"> </w:t>
            </w:r>
          </w:p>
          <w:p w14:paraId="186FB64D" w14:textId="77777777" w:rsidR="00FB777B" w:rsidRDefault="008C209C">
            <w:pPr>
              <w:numPr>
                <w:ilvl w:val="0"/>
                <w:numId w:val="21"/>
              </w:numPr>
              <w:ind w:left="238"/>
              <w:jc w:val="left"/>
              <w:rPr>
                <w:sz w:val="20"/>
              </w:rPr>
            </w:pPr>
            <w:r>
              <w:rPr>
                <w:sz w:val="20"/>
              </w:rPr>
              <w:t>Provide functionality to submit proposed segmentation structure changes for approval prior to implementation, including changes to item, function, fund, project, region, costing, and municipal standard classification segments in line with the full mSCOA classification structure.</w:t>
            </w:r>
          </w:p>
          <w:p w14:paraId="10B1632B" w14:textId="77777777" w:rsidR="00FB777B" w:rsidRDefault="008C209C">
            <w:pPr>
              <w:numPr>
                <w:ilvl w:val="0"/>
                <w:numId w:val="21"/>
              </w:numPr>
              <w:ind w:left="238"/>
              <w:jc w:val="left"/>
              <w:rPr>
                <w:sz w:val="20"/>
              </w:rPr>
            </w:pPr>
            <w:r>
              <w:rPr>
                <w:sz w:val="20"/>
              </w:rPr>
              <w:t>Allow authorised users to electronically view proposed segmentation changes, including original segmentation, amended segmentation, mSCOA version, effective dates, and the business reason for the change, to support informed decision-making.</w:t>
            </w:r>
          </w:p>
          <w:p w14:paraId="00362F22" w14:textId="77777777" w:rsidR="00FB777B" w:rsidRDefault="008C209C">
            <w:pPr>
              <w:numPr>
                <w:ilvl w:val="0"/>
                <w:numId w:val="21"/>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39BADBE8" w14:textId="77777777" w:rsidR="00FB777B" w:rsidRDefault="008C209C">
            <w:pPr>
              <w:numPr>
                <w:ilvl w:val="0"/>
                <w:numId w:val="21"/>
              </w:numPr>
              <w:ind w:left="238"/>
              <w:jc w:val="left"/>
              <w:rPr>
                <w:sz w:val="20"/>
              </w:rPr>
            </w:pPr>
            <w:r>
              <w:rPr>
                <w:sz w:val="20"/>
              </w:rPr>
              <w:t>Ensure that approved segmentation changes are automatically applied to the relevant system functionality configurations only after approval is finalised, preventing unauthorised or premature updates.</w:t>
            </w:r>
          </w:p>
          <w:p w14:paraId="509321BB" w14:textId="77777777" w:rsidR="00FB777B" w:rsidRDefault="008C209C">
            <w:pPr>
              <w:numPr>
                <w:ilvl w:val="0"/>
                <w:numId w:val="21"/>
              </w:numPr>
              <w:ind w:left="238"/>
              <w:jc w:val="left"/>
              <w:rPr>
                <w:sz w:val="20"/>
              </w:rPr>
            </w:pPr>
            <w:r>
              <w:rPr>
                <w:sz w:val="20"/>
              </w:rPr>
              <w:lastRenderedPageBreak/>
              <w:t>Maintain historical records of all segmentation changes, including approved and rejected changes, with version control to support traceability and rollback where required.</w:t>
            </w:r>
          </w:p>
          <w:p w14:paraId="3781F1FA" w14:textId="77777777" w:rsidR="00FB777B" w:rsidRDefault="008C209C">
            <w:pPr>
              <w:numPr>
                <w:ilvl w:val="0"/>
                <w:numId w:val="21"/>
              </w:numPr>
              <w:ind w:left="238"/>
              <w:jc w:val="left"/>
              <w:rPr>
                <w:sz w:val="20"/>
              </w:rPr>
            </w:pPr>
            <w:r>
              <w:rPr>
                <w:sz w:val="20"/>
              </w:rPr>
              <w:t>Provide automated validation checks to identify potential conflicts, incomplete configurations, or non-compliant segment combinations before approval can be granted.</w:t>
            </w:r>
          </w:p>
          <w:p w14:paraId="0F2CE501" w14:textId="77777777" w:rsidR="00FB777B" w:rsidRDefault="008C209C">
            <w:pPr>
              <w:numPr>
                <w:ilvl w:val="0"/>
                <w:numId w:val="21"/>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A2164" w14:textId="77777777" w:rsidR="00FB777B" w:rsidRDefault="008C209C">
            <w:pPr>
              <w:pStyle w:val="TableNormal0"/>
            </w:pPr>
            <w:r>
              <w:lastRenderedPageBreak/>
              <w:t>Functional</w:t>
            </w:r>
          </w:p>
        </w:tc>
      </w:tr>
      <w:tr w:rsidR="00FB777B" w14:paraId="2E82E3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B4BC6" w14:textId="77777777" w:rsidR="00FB777B" w:rsidRDefault="008C209C">
            <w:pPr>
              <w:pStyle w:val="TableNormal0"/>
            </w:pPr>
            <w:r>
              <w:t>AMM021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6B6D4" w14:textId="77777777" w:rsidR="00FB777B" w:rsidRDefault="008C209C">
            <w:pPr>
              <w:pStyle w:val="TableNormal0"/>
            </w:pPr>
            <w:r>
              <w:t>Approve the Council submission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B0E34B" w14:textId="77777777" w:rsidR="00FB777B" w:rsidRDefault="008C209C">
            <w:pPr>
              <w:jc w:val="left"/>
              <w:rPr>
                <w:sz w:val="20"/>
              </w:rPr>
            </w:pPr>
            <w:r>
              <w:rPr>
                <w:sz w:val="20"/>
              </w:rPr>
              <w:t>Enable the ability to approve the Council submission for disposal of assets within the System Functionality. This functionality must allow authorised users to electronically review and approve the finalised submission document prepared for Council, containing proposed municipal asset disposals. The purpose is to ensure that the submission complies with MFMA disposal requirements, GRAP principles, and internal municipal disposal procedures before it is formally tabled to Council. The system functionality mus</w:t>
            </w:r>
            <w:r>
              <w:rPr>
                <w:sz w:val="20"/>
              </w:rPr>
              <w:t>t support:</w:t>
            </w:r>
          </w:p>
          <w:p w14:paraId="0E0C8CE4" w14:textId="77777777" w:rsidR="00FB777B" w:rsidRDefault="008C209C">
            <w:pPr>
              <w:jc w:val="left"/>
              <w:rPr>
                <w:sz w:val="20"/>
              </w:rPr>
            </w:pPr>
            <w:r>
              <w:rPr>
                <w:sz w:val="20"/>
              </w:rPr>
              <w:t xml:space="preserve"> </w:t>
            </w:r>
          </w:p>
          <w:p w14:paraId="1285B5BD" w14:textId="77777777" w:rsidR="00FB777B" w:rsidRDefault="008C209C">
            <w:pPr>
              <w:numPr>
                <w:ilvl w:val="0"/>
                <w:numId w:val="22"/>
              </w:numPr>
              <w:ind w:left="238"/>
              <w:jc w:val="left"/>
              <w:rPr>
                <w:sz w:val="20"/>
              </w:rPr>
            </w:pPr>
            <w:r>
              <w:rPr>
                <w:sz w:val="20"/>
              </w:rPr>
              <w:t>On-screen review of the completed Council submission including asset details, disposal motivations, condition summaries, estimated values, and proposed disposal methods</w:t>
            </w:r>
          </w:p>
          <w:p w14:paraId="2E99BBE6" w14:textId="77777777" w:rsidR="00FB777B" w:rsidRDefault="008C209C">
            <w:pPr>
              <w:numPr>
                <w:ilvl w:val="0"/>
                <w:numId w:val="22"/>
              </w:numPr>
              <w:ind w:left="238"/>
              <w:jc w:val="left"/>
              <w:rPr>
                <w:sz w:val="20"/>
              </w:rPr>
            </w:pPr>
            <w:r>
              <w:rPr>
                <w:sz w:val="20"/>
              </w:rPr>
              <w:t>View of all supporting documentation attached to the submission, such as valuation reports, condition assessments, internal approvals, and relevant correspondence</w:t>
            </w:r>
          </w:p>
          <w:p w14:paraId="5ACA2EC9" w14:textId="77777777" w:rsidR="00FB777B" w:rsidRDefault="008C209C">
            <w:pPr>
              <w:numPr>
                <w:ilvl w:val="0"/>
                <w:numId w:val="22"/>
              </w:numPr>
              <w:ind w:left="238"/>
              <w:jc w:val="left"/>
              <w:rPr>
                <w:sz w:val="20"/>
              </w:rPr>
            </w:pPr>
            <w:r>
              <w:rPr>
                <w:sz w:val="20"/>
              </w:rPr>
              <w:t>Option for authorised users to approve, reject, or return the submission for revision, with a field to capture reviewer comments or required corrections</w:t>
            </w:r>
          </w:p>
          <w:p w14:paraId="1971B2C2" w14:textId="77777777" w:rsidR="00FB777B" w:rsidRDefault="008C209C">
            <w:pPr>
              <w:numPr>
                <w:ilvl w:val="0"/>
                <w:numId w:val="22"/>
              </w:numPr>
              <w:ind w:left="238"/>
              <w:jc w:val="left"/>
              <w:rPr>
                <w:sz w:val="20"/>
              </w:rPr>
            </w:pPr>
            <w:r>
              <w:rPr>
                <w:sz w:val="20"/>
              </w:rPr>
              <w:t>Locking of the approved submission version to prevent unauthorised modifications after approval has been granted</w:t>
            </w:r>
          </w:p>
          <w:p w14:paraId="39E378DF" w14:textId="77777777" w:rsidR="00FB777B" w:rsidRDefault="008C209C">
            <w:pPr>
              <w:numPr>
                <w:ilvl w:val="0"/>
                <w:numId w:val="22"/>
              </w:numPr>
              <w:ind w:left="238"/>
              <w:jc w:val="left"/>
              <w:rPr>
                <w:sz w:val="20"/>
              </w:rPr>
            </w:pPr>
            <w:r>
              <w:rPr>
                <w:sz w:val="20"/>
              </w:rPr>
              <w:t>Role-based access control ensuring that only designated senior officials may perform the approval function for Council submissions</w:t>
            </w:r>
          </w:p>
          <w:p w14:paraId="66A0C5EC" w14:textId="77777777" w:rsidR="00FB777B" w:rsidRDefault="008C209C">
            <w:pPr>
              <w:numPr>
                <w:ilvl w:val="0"/>
                <w:numId w:val="22"/>
              </w:numPr>
              <w:ind w:left="238"/>
              <w:jc w:val="left"/>
              <w:rPr>
                <w:sz w:val="20"/>
              </w:rPr>
            </w:pPr>
            <w:r>
              <w:rPr>
                <w:sz w:val="20"/>
              </w:rPr>
              <w:t>Notification to the responsible official once the submission has been approved, including the date of approval and next steps for Council scheduling</w:t>
            </w:r>
          </w:p>
          <w:p w14:paraId="40D5D071" w14:textId="77777777" w:rsidR="00FB777B" w:rsidRDefault="008C209C">
            <w:pPr>
              <w:numPr>
                <w:ilvl w:val="0"/>
                <w:numId w:val="22"/>
              </w:numPr>
              <w:ind w:left="238"/>
              <w:jc w:val="left"/>
              <w:rPr>
                <w:sz w:val="20"/>
              </w:rPr>
            </w:pPr>
            <w:r>
              <w:rPr>
                <w:sz w:val="20"/>
              </w:rPr>
              <w:t>Integration with Council records management or meeting workflow systems for formal tabling of the submission</w:t>
            </w:r>
          </w:p>
          <w:p w14:paraId="65AA537E" w14:textId="77777777" w:rsidR="00FB777B" w:rsidRDefault="008C209C">
            <w:pPr>
              <w:numPr>
                <w:ilvl w:val="0"/>
                <w:numId w:val="22"/>
              </w:numPr>
              <w:ind w:left="238"/>
              <w:jc w:val="left"/>
              <w:rPr>
                <w:sz w:val="20"/>
              </w:rPr>
            </w:pPr>
            <w:r>
              <w:rPr>
                <w:sz w:val="20"/>
              </w:rPr>
              <w:t>Audit trail capturing all approval actions including user ID, timestamp, decision taken, comments provided, and submission version approved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1FDD0" w14:textId="77777777" w:rsidR="00FB777B" w:rsidRDefault="008C209C">
            <w:pPr>
              <w:pStyle w:val="TableNormal0"/>
            </w:pPr>
            <w:r>
              <w:t>Functional</w:t>
            </w:r>
          </w:p>
        </w:tc>
      </w:tr>
      <w:tr w:rsidR="00FB777B" w14:paraId="4B5F43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688974" w14:textId="77777777" w:rsidR="00FB777B" w:rsidRDefault="008C209C">
            <w:pPr>
              <w:pStyle w:val="TableNormal0"/>
            </w:pPr>
            <w:r>
              <w:t>AMM022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E0A45" w14:textId="77777777" w:rsidR="00FB777B" w:rsidRDefault="008C209C">
            <w:pPr>
              <w:pStyle w:val="TableNormal0"/>
            </w:pPr>
            <w:r>
              <w:t>Approve the assessor team establishment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CDEE6" w14:textId="77777777" w:rsidR="00FB777B" w:rsidRDefault="008C209C">
            <w:pPr>
              <w:jc w:val="left"/>
              <w:rPr>
                <w:sz w:val="20"/>
              </w:rPr>
            </w:pPr>
            <w:r>
              <w:rPr>
                <w:sz w:val="20"/>
              </w:rPr>
              <w:t xml:space="preserve">Enable the ability to approve the assessor team establishment report within the Asset Maintenance Management System Functionality. This functionality must allow designated officials to electronically review and approve the assessor team establishment report, confirming the allocation of assessors, roles, and verification responsibilities. The purpose is to ensure formal approval, </w:t>
            </w:r>
            <w:r>
              <w:rPr>
                <w:sz w:val="20"/>
              </w:rPr>
              <w:lastRenderedPageBreak/>
              <w:t>accountability, and alignment with GRAP 17 verification requirements, MFMA internal control standards, and mSCOA classification. The system functionality must support:</w:t>
            </w:r>
          </w:p>
          <w:p w14:paraId="424FCB43" w14:textId="77777777" w:rsidR="00FB777B" w:rsidRDefault="008C209C">
            <w:pPr>
              <w:jc w:val="left"/>
              <w:rPr>
                <w:sz w:val="20"/>
              </w:rPr>
            </w:pPr>
            <w:r>
              <w:rPr>
                <w:sz w:val="20"/>
              </w:rPr>
              <w:t xml:space="preserve"> </w:t>
            </w:r>
          </w:p>
          <w:p w14:paraId="0A359B8A" w14:textId="77777777" w:rsidR="00FB777B" w:rsidRDefault="008C209C">
            <w:pPr>
              <w:numPr>
                <w:ilvl w:val="0"/>
                <w:numId w:val="23"/>
              </w:numPr>
              <w:ind w:left="238"/>
              <w:jc w:val="left"/>
              <w:rPr>
                <w:sz w:val="20"/>
              </w:rPr>
            </w:pPr>
            <w:r>
              <w:rPr>
                <w:sz w:val="20"/>
              </w:rPr>
              <w:t>Electronic approval workflow enabling authorised users to review and approve the full assessor team establishment report</w:t>
            </w:r>
          </w:p>
          <w:p w14:paraId="459CBA93" w14:textId="77777777" w:rsidR="00FB777B" w:rsidRDefault="008C209C">
            <w:pPr>
              <w:numPr>
                <w:ilvl w:val="0"/>
                <w:numId w:val="23"/>
              </w:numPr>
              <w:ind w:left="238"/>
              <w:jc w:val="left"/>
              <w:rPr>
                <w:sz w:val="20"/>
              </w:rPr>
            </w:pPr>
            <w:r>
              <w:rPr>
                <w:sz w:val="20"/>
              </w:rPr>
              <w:t>Display of team details including team names, individual members, assigned roles, verification locations, asset groupings, and scheduled timelines</w:t>
            </w:r>
          </w:p>
          <w:p w14:paraId="28AE7125" w14:textId="77777777" w:rsidR="00FB777B" w:rsidRDefault="008C209C">
            <w:pPr>
              <w:numPr>
                <w:ilvl w:val="0"/>
                <w:numId w:val="23"/>
              </w:numPr>
              <w:ind w:left="238"/>
              <w:jc w:val="left"/>
              <w:rPr>
                <w:sz w:val="20"/>
              </w:rPr>
            </w:pPr>
            <w:r>
              <w:rPr>
                <w:sz w:val="20"/>
              </w:rPr>
              <w:t>Full application of mSCOA segmentation (item, function, fund, project, region, costing, and MSC) to link team approval with financial and asset accountability</w:t>
            </w:r>
          </w:p>
          <w:p w14:paraId="473766D1" w14:textId="77777777" w:rsidR="00FB777B" w:rsidRDefault="008C209C">
            <w:pPr>
              <w:numPr>
                <w:ilvl w:val="0"/>
                <w:numId w:val="23"/>
              </w:numPr>
              <w:ind w:left="238"/>
              <w:jc w:val="left"/>
              <w:rPr>
                <w:sz w:val="20"/>
              </w:rPr>
            </w:pPr>
            <w:r>
              <w:rPr>
                <w:sz w:val="20"/>
              </w:rPr>
              <w:t>Linkage of approval records to verification plans, team profiles, acknowledgement undertakings, and resource deployment schedules</w:t>
            </w:r>
          </w:p>
          <w:p w14:paraId="3370399E" w14:textId="77777777" w:rsidR="00FB777B" w:rsidRDefault="008C209C">
            <w:pPr>
              <w:numPr>
                <w:ilvl w:val="0"/>
                <w:numId w:val="23"/>
              </w:numPr>
              <w:ind w:left="238"/>
              <w:jc w:val="left"/>
              <w:rPr>
                <w:sz w:val="20"/>
              </w:rPr>
            </w:pPr>
            <w:r>
              <w:rPr>
                <w:sz w:val="20"/>
              </w:rPr>
              <w:t>Role-based access control ensuring only authorised senior officials may approve or request revisions to the report</w:t>
            </w:r>
          </w:p>
          <w:p w14:paraId="735F2621" w14:textId="77777777" w:rsidR="00FB777B" w:rsidRDefault="008C209C">
            <w:pPr>
              <w:numPr>
                <w:ilvl w:val="0"/>
                <w:numId w:val="23"/>
              </w:numPr>
              <w:ind w:left="238"/>
              <w:jc w:val="left"/>
              <w:rPr>
                <w:sz w:val="20"/>
              </w:rPr>
            </w:pPr>
            <w:r>
              <w:rPr>
                <w:sz w:val="20"/>
              </w:rPr>
              <w:t>Drill-down functionality allowing approvers to view assessor qualifications, prior experience, and assigned responsibilities</w:t>
            </w:r>
          </w:p>
          <w:p w14:paraId="2446C7FC" w14:textId="77777777" w:rsidR="00FB777B" w:rsidRDefault="008C209C">
            <w:pPr>
              <w:numPr>
                <w:ilvl w:val="0"/>
                <w:numId w:val="23"/>
              </w:numPr>
              <w:ind w:left="238"/>
              <w:jc w:val="left"/>
              <w:rPr>
                <w:sz w:val="20"/>
              </w:rPr>
            </w:pPr>
            <w:r>
              <w:rPr>
                <w:sz w:val="20"/>
              </w:rPr>
              <w:t>Real-time synchronisation with verification dashboards, team assignment tools, and audit compliance reporting</w:t>
            </w:r>
          </w:p>
          <w:p w14:paraId="4A72DC19" w14:textId="77777777" w:rsidR="00FB777B" w:rsidRDefault="008C209C">
            <w:pPr>
              <w:numPr>
                <w:ilvl w:val="0"/>
                <w:numId w:val="23"/>
              </w:numPr>
              <w:ind w:left="238"/>
              <w:jc w:val="left"/>
              <w:rPr>
                <w:sz w:val="20"/>
              </w:rPr>
            </w:pPr>
            <w:r>
              <w:rPr>
                <w:sz w:val="20"/>
              </w:rPr>
              <w:t>Audit trail capturing all approval actions including user ID, timestamp, decision outcome, comments,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284D9" w14:textId="77777777" w:rsidR="00FB777B" w:rsidRDefault="008C209C">
            <w:pPr>
              <w:pStyle w:val="TableNormal0"/>
            </w:pPr>
            <w:r>
              <w:lastRenderedPageBreak/>
              <w:t>Functional</w:t>
            </w:r>
          </w:p>
        </w:tc>
      </w:tr>
      <w:tr w:rsidR="00FB777B" w14:paraId="6AB3B3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EBC48" w14:textId="77777777" w:rsidR="00FB777B" w:rsidRDefault="008C209C">
            <w:pPr>
              <w:pStyle w:val="TableNormal0"/>
            </w:pPr>
            <w:r>
              <w:t>AMM023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9E401" w14:textId="77777777" w:rsidR="00FB777B" w:rsidRDefault="008C209C">
            <w:pPr>
              <w:pStyle w:val="TableNormal0"/>
            </w:pPr>
            <w:r>
              <w:t>Approve the asset performance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CF000" w14:textId="77777777" w:rsidR="00FB777B" w:rsidRDefault="008C209C">
            <w:pPr>
              <w:jc w:val="left"/>
              <w:rPr>
                <w:sz w:val="20"/>
              </w:rPr>
            </w:pPr>
            <w:r>
              <w:rPr>
                <w:sz w:val="20"/>
              </w:rPr>
              <w:t>Enable the ability to approve the asset performance data for further analysis within the Asset Maintenance Management System Functionality. This functionality must allow authorised officials to electronically review and formally approve validated and corrected asset performance data for use in performance reporting, maintenance planning, and compliance submissions. The purpose is to ensure data reliability, accountability, and alignment with MFMA, GRAP, and the full mSCOA classification before performance d</w:t>
            </w:r>
            <w:r>
              <w:rPr>
                <w:sz w:val="20"/>
              </w:rPr>
              <w:t>ata is used in official outputs. The system functionality must support:</w:t>
            </w:r>
          </w:p>
          <w:p w14:paraId="14001096" w14:textId="77777777" w:rsidR="00FB777B" w:rsidRDefault="008C209C">
            <w:pPr>
              <w:jc w:val="left"/>
              <w:rPr>
                <w:sz w:val="20"/>
              </w:rPr>
            </w:pPr>
            <w:r>
              <w:rPr>
                <w:sz w:val="20"/>
              </w:rPr>
              <w:t xml:space="preserve"> </w:t>
            </w:r>
          </w:p>
          <w:p w14:paraId="61890323" w14:textId="77777777" w:rsidR="00FB777B" w:rsidRDefault="008C209C">
            <w:pPr>
              <w:numPr>
                <w:ilvl w:val="0"/>
                <w:numId w:val="24"/>
              </w:numPr>
              <w:ind w:left="238"/>
              <w:jc w:val="left"/>
              <w:rPr>
                <w:sz w:val="20"/>
              </w:rPr>
            </w:pPr>
            <w:r>
              <w:rPr>
                <w:sz w:val="20"/>
              </w:rPr>
              <w:t>Electronic display of asset performance data records awaiting approval, including usage metrics, condition ratings, failure logs, and performance indicators</w:t>
            </w:r>
          </w:p>
          <w:p w14:paraId="604A3BD7" w14:textId="77777777" w:rsidR="00FB777B" w:rsidRDefault="008C209C">
            <w:pPr>
              <w:numPr>
                <w:ilvl w:val="0"/>
                <w:numId w:val="24"/>
              </w:numPr>
              <w:ind w:left="238"/>
              <w:jc w:val="left"/>
              <w:rPr>
                <w:sz w:val="20"/>
              </w:rPr>
            </w:pPr>
            <w:r>
              <w:rPr>
                <w:sz w:val="20"/>
              </w:rPr>
              <w:t>Review of associated exception resolutions and correction justifications, enabling users to verify the integrity and completeness of the data</w:t>
            </w:r>
          </w:p>
          <w:p w14:paraId="1AE6970D" w14:textId="77777777" w:rsidR="00FB777B" w:rsidRDefault="008C209C">
            <w:pPr>
              <w:numPr>
                <w:ilvl w:val="0"/>
                <w:numId w:val="24"/>
              </w:numPr>
              <w:ind w:left="238"/>
              <w:jc w:val="left"/>
              <w:rPr>
                <w:sz w:val="20"/>
              </w:rPr>
            </w:pPr>
            <w:r>
              <w:rPr>
                <w:sz w:val="20"/>
              </w:rPr>
              <w:t>Display of mSCOA segmentation for each performance data entry, including item, function, fund, project, region, costing, and municipal standard classification</w:t>
            </w:r>
          </w:p>
          <w:p w14:paraId="1B3D8F70" w14:textId="77777777" w:rsidR="00FB777B" w:rsidRDefault="008C209C">
            <w:pPr>
              <w:numPr>
                <w:ilvl w:val="0"/>
                <w:numId w:val="24"/>
              </w:numPr>
              <w:ind w:left="238"/>
              <w:jc w:val="left"/>
              <w:rPr>
                <w:sz w:val="20"/>
              </w:rPr>
            </w:pPr>
            <w:r>
              <w:rPr>
                <w:sz w:val="20"/>
              </w:rPr>
              <w:t>Approval or rejection action, with mandatory input of comments or reasons for any rejection</w:t>
            </w:r>
          </w:p>
          <w:p w14:paraId="23B47AA1" w14:textId="77777777" w:rsidR="00FB777B" w:rsidRDefault="008C209C">
            <w:pPr>
              <w:numPr>
                <w:ilvl w:val="0"/>
                <w:numId w:val="24"/>
              </w:numPr>
              <w:ind w:left="238"/>
              <w:jc w:val="left"/>
              <w:rPr>
                <w:sz w:val="20"/>
              </w:rPr>
            </w:pPr>
            <w:r>
              <w:rPr>
                <w:sz w:val="20"/>
              </w:rPr>
              <w:t>Workflow routing, sending rejected data entries back to responsible officials or departments for correction with full feedback</w:t>
            </w:r>
          </w:p>
          <w:p w14:paraId="5DD13C24" w14:textId="77777777" w:rsidR="00FB777B" w:rsidRDefault="008C209C">
            <w:pPr>
              <w:numPr>
                <w:ilvl w:val="0"/>
                <w:numId w:val="24"/>
              </w:numPr>
              <w:ind w:left="238"/>
              <w:jc w:val="left"/>
              <w:rPr>
                <w:sz w:val="20"/>
              </w:rPr>
            </w:pPr>
            <w:r>
              <w:rPr>
                <w:sz w:val="20"/>
              </w:rPr>
              <w:lastRenderedPageBreak/>
              <w:t>Status update functionality, marking data as “Approved” and locking it for reporting once authorised</w:t>
            </w:r>
          </w:p>
          <w:p w14:paraId="3EFD201F" w14:textId="77777777" w:rsidR="00FB777B" w:rsidRDefault="008C209C">
            <w:pPr>
              <w:numPr>
                <w:ilvl w:val="0"/>
                <w:numId w:val="24"/>
              </w:numPr>
              <w:ind w:left="238"/>
              <w:jc w:val="left"/>
              <w:rPr>
                <w:sz w:val="20"/>
              </w:rPr>
            </w:pPr>
            <w:r>
              <w:rPr>
                <w:sz w:val="20"/>
              </w:rPr>
              <w:t>Role-based access control, restricting approval functionality to authorised asset managers, engineers, or delegated officials</w:t>
            </w:r>
          </w:p>
          <w:p w14:paraId="0FC62672" w14:textId="77777777" w:rsidR="00FB777B" w:rsidRDefault="008C209C">
            <w:pPr>
              <w:numPr>
                <w:ilvl w:val="0"/>
                <w:numId w:val="24"/>
              </w:numPr>
              <w:ind w:left="238"/>
              <w:jc w:val="left"/>
              <w:rPr>
                <w:sz w:val="20"/>
              </w:rPr>
            </w:pPr>
            <w:r>
              <w:rPr>
                <w:sz w:val="20"/>
              </w:rPr>
              <w:t>Audit trail functionality, capturing the full approval history, including user ID, timestamp, decision taken, and comments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DAD72" w14:textId="77777777" w:rsidR="00FB777B" w:rsidRDefault="008C209C">
            <w:pPr>
              <w:pStyle w:val="TableNormal0"/>
            </w:pPr>
            <w:r>
              <w:lastRenderedPageBreak/>
              <w:t>Functional</w:t>
            </w:r>
          </w:p>
        </w:tc>
      </w:tr>
      <w:tr w:rsidR="00FB777B" w14:paraId="76696A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CDAFC" w14:textId="77777777" w:rsidR="00FB777B" w:rsidRDefault="008C209C">
            <w:pPr>
              <w:pStyle w:val="TableNormal0"/>
            </w:pPr>
            <w:r>
              <w:t>AMM024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99B17" w14:textId="77777777" w:rsidR="00FB777B" w:rsidRDefault="008C209C">
            <w:pPr>
              <w:pStyle w:val="TableNormal0"/>
            </w:pPr>
            <w:r>
              <w:t>Approve the closure of the maintenance request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F74E7" w14:textId="77777777" w:rsidR="00FB777B" w:rsidRDefault="008C209C">
            <w:pPr>
              <w:jc w:val="left"/>
              <w:rPr>
                <w:sz w:val="20"/>
              </w:rPr>
            </w:pPr>
            <w:r>
              <w:rPr>
                <w:sz w:val="20"/>
              </w:rPr>
              <w:t>Enable the ability to approve the closure of the maintenance request within the Asset Maintenance Management System Functionality. This functionality must allow authorised users to electronically approve the final closure of a maintenance request once the required work has been completed and verified. The purpose is to ensure that all maintenance activities are properly validated, documented, and authorised before being marked as closed, in alignment with GRAP 17 lifecycle control, MFMA internal accountabil</w:t>
            </w:r>
            <w:r>
              <w:rPr>
                <w:sz w:val="20"/>
              </w:rPr>
              <w:t>ity requirements, and mSCOA classification standards. The system functionality must support:</w:t>
            </w:r>
          </w:p>
          <w:p w14:paraId="2DE4C0EC" w14:textId="77777777" w:rsidR="00FB777B" w:rsidRDefault="008C209C">
            <w:pPr>
              <w:jc w:val="left"/>
              <w:rPr>
                <w:sz w:val="20"/>
              </w:rPr>
            </w:pPr>
            <w:r>
              <w:rPr>
                <w:sz w:val="20"/>
              </w:rPr>
              <w:t xml:space="preserve"> </w:t>
            </w:r>
          </w:p>
          <w:p w14:paraId="3BC9F314" w14:textId="77777777" w:rsidR="00FB777B" w:rsidRDefault="008C209C">
            <w:pPr>
              <w:numPr>
                <w:ilvl w:val="0"/>
                <w:numId w:val="25"/>
              </w:numPr>
              <w:ind w:left="238"/>
              <w:jc w:val="left"/>
              <w:rPr>
                <w:sz w:val="20"/>
              </w:rPr>
            </w:pPr>
            <w:r>
              <w:rPr>
                <w:sz w:val="20"/>
              </w:rPr>
              <w:t>Electronic submission of completed maintenance requests for approval, including asset reference, work performed, responsible personnel, and completion date</w:t>
            </w:r>
          </w:p>
          <w:p w14:paraId="4D7F1BD5" w14:textId="77777777" w:rsidR="00FB777B" w:rsidRDefault="008C209C">
            <w:pPr>
              <w:numPr>
                <w:ilvl w:val="0"/>
                <w:numId w:val="25"/>
              </w:numPr>
              <w:ind w:left="238"/>
              <w:jc w:val="left"/>
              <w:rPr>
                <w:sz w:val="20"/>
              </w:rPr>
            </w:pPr>
            <w:r>
              <w:rPr>
                <w:sz w:val="20"/>
              </w:rPr>
              <w:t>Display of supporting documentation such as work orders, technician notes, inspection checklists, service provider reports, and photographic evidence</w:t>
            </w:r>
          </w:p>
          <w:p w14:paraId="205BA4DB" w14:textId="77777777" w:rsidR="00FB777B" w:rsidRDefault="008C209C">
            <w:pPr>
              <w:numPr>
                <w:ilvl w:val="0"/>
                <w:numId w:val="25"/>
              </w:numPr>
              <w:ind w:left="238"/>
              <w:jc w:val="left"/>
              <w:rPr>
                <w:sz w:val="20"/>
              </w:rPr>
            </w:pPr>
            <w:r>
              <w:rPr>
                <w:sz w:val="20"/>
              </w:rPr>
              <w:t>Validation of task completion status, cost capture, asset condition updates, and post-maintenance assessment prior to approval</w:t>
            </w:r>
          </w:p>
          <w:p w14:paraId="76D01D4D" w14:textId="77777777" w:rsidR="00FB777B" w:rsidRDefault="008C209C">
            <w:pPr>
              <w:numPr>
                <w:ilvl w:val="0"/>
                <w:numId w:val="25"/>
              </w:numPr>
              <w:ind w:left="238"/>
              <w:jc w:val="left"/>
              <w:rPr>
                <w:sz w:val="20"/>
              </w:rPr>
            </w:pPr>
            <w:r>
              <w:rPr>
                <w:sz w:val="20"/>
              </w:rPr>
              <w:t>Full application of mSCOA segmentation (item, function, fund, project, region, costing, and MSC) to each closed request for financial traceability</w:t>
            </w:r>
          </w:p>
          <w:p w14:paraId="29011892" w14:textId="77777777" w:rsidR="00FB777B" w:rsidRDefault="008C209C">
            <w:pPr>
              <w:numPr>
                <w:ilvl w:val="0"/>
                <w:numId w:val="25"/>
              </w:numPr>
              <w:ind w:left="238"/>
              <w:jc w:val="left"/>
              <w:rPr>
                <w:sz w:val="20"/>
              </w:rPr>
            </w:pPr>
            <w:r>
              <w:rPr>
                <w:sz w:val="20"/>
              </w:rPr>
              <w:t>Role-based access control to ensure only designated officials can approve the closure of maintenance requests</w:t>
            </w:r>
          </w:p>
          <w:p w14:paraId="2A186DC9" w14:textId="77777777" w:rsidR="00FB777B" w:rsidRDefault="008C209C">
            <w:pPr>
              <w:numPr>
                <w:ilvl w:val="0"/>
                <w:numId w:val="25"/>
              </w:numPr>
              <w:ind w:left="238"/>
              <w:jc w:val="left"/>
              <w:rPr>
                <w:sz w:val="20"/>
              </w:rPr>
            </w:pPr>
            <w:r>
              <w:rPr>
                <w:sz w:val="20"/>
              </w:rPr>
              <w:t>Drill-down functionality to access maintenance history, related requisitions, task progress records, and cost breakdowns</w:t>
            </w:r>
          </w:p>
          <w:p w14:paraId="06387C35" w14:textId="77777777" w:rsidR="00FB777B" w:rsidRDefault="008C209C">
            <w:pPr>
              <w:numPr>
                <w:ilvl w:val="0"/>
                <w:numId w:val="25"/>
              </w:numPr>
              <w:ind w:left="238"/>
              <w:jc w:val="left"/>
              <w:rPr>
                <w:sz w:val="20"/>
              </w:rPr>
            </w:pPr>
            <w:r>
              <w:rPr>
                <w:sz w:val="20"/>
              </w:rPr>
              <w:t>Real-time synchronisation of approved closures with asset records, budget tracking, and reporting dashboards</w:t>
            </w:r>
          </w:p>
          <w:p w14:paraId="4001BBF8" w14:textId="77777777" w:rsidR="00FB777B" w:rsidRDefault="008C209C">
            <w:pPr>
              <w:numPr>
                <w:ilvl w:val="0"/>
                <w:numId w:val="25"/>
              </w:numPr>
              <w:ind w:left="238"/>
              <w:jc w:val="left"/>
              <w:rPr>
                <w:sz w:val="20"/>
              </w:rPr>
            </w:pPr>
            <w:r>
              <w:rPr>
                <w:sz w:val="20"/>
              </w:rPr>
              <w:t>Audit trail capturing all closure approvals, including user ID, timestamp, asset reference, closure comments, and linked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4F435" w14:textId="77777777" w:rsidR="00FB777B" w:rsidRDefault="008C209C">
            <w:pPr>
              <w:pStyle w:val="TableNormal0"/>
            </w:pPr>
            <w:r>
              <w:t>Functional</w:t>
            </w:r>
          </w:p>
        </w:tc>
      </w:tr>
      <w:tr w:rsidR="00FB777B" w14:paraId="0CB1A3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FC5AB" w14:textId="77777777" w:rsidR="00FB777B" w:rsidRDefault="008C209C">
            <w:pPr>
              <w:pStyle w:val="TableNormal0"/>
            </w:pPr>
            <w:r>
              <w:t>AMM025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F05DD" w14:textId="77777777" w:rsidR="00FB777B" w:rsidRDefault="008C209C">
            <w:pPr>
              <w:pStyle w:val="TableNormal0"/>
            </w:pPr>
            <w:r>
              <w:t>Approve the distribution of asset maintenance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0D9D5" w14:textId="77777777" w:rsidR="00FB777B" w:rsidRDefault="008C209C">
            <w:pPr>
              <w:jc w:val="left"/>
              <w:rPr>
                <w:sz w:val="20"/>
              </w:rPr>
            </w:pPr>
            <w:r>
              <w:rPr>
                <w:sz w:val="20"/>
              </w:rPr>
              <w:t>Enable the ability to approve the distribution of asset maintenance reports within the Asset Maintenance Management System Functionality. This functionality must allow authorised users to electronically review and formally approve the release of asset maintenance reports to relevant internal and external stakeholders. The purpose is to ensure the integrity, completeness, and authorisation of reported maintenance information in line with GRAP 17 disclosure standards, MFMA internal control principles, and mSC</w:t>
            </w:r>
            <w:r>
              <w:rPr>
                <w:sz w:val="20"/>
              </w:rPr>
              <w:t>OA classification requirements. The system functionality must support:</w:t>
            </w:r>
          </w:p>
          <w:p w14:paraId="1B71A59C" w14:textId="77777777" w:rsidR="00FB777B" w:rsidRDefault="008C209C">
            <w:pPr>
              <w:jc w:val="left"/>
              <w:rPr>
                <w:sz w:val="20"/>
              </w:rPr>
            </w:pPr>
            <w:r>
              <w:rPr>
                <w:sz w:val="20"/>
              </w:rPr>
              <w:t xml:space="preserve"> </w:t>
            </w:r>
          </w:p>
          <w:p w14:paraId="71EB145B" w14:textId="77777777" w:rsidR="00FB777B" w:rsidRDefault="008C209C">
            <w:pPr>
              <w:numPr>
                <w:ilvl w:val="0"/>
                <w:numId w:val="26"/>
              </w:numPr>
              <w:ind w:left="238"/>
              <w:jc w:val="left"/>
              <w:rPr>
                <w:sz w:val="20"/>
              </w:rPr>
            </w:pPr>
            <w:r>
              <w:rPr>
                <w:sz w:val="20"/>
              </w:rPr>
              <w:lastRenderedPageBreak/>
              <w:t>Electronic approval workflow for asset maintenance reports, including routing to designated approving officials based on predefined roles and reporting lines</w:t>
            </w:r>
          </w:p>
          <w:p w14:paraId="6278DA39" w14:textId="77777777" w:rsidR="00FB777B" w:rsidRDefault="008C209C">
            <w:pPr>
              <w:numPr>
                <w:ilvl w:val="0"/>
                <w:numId w:val="26"/>
              </w:numPr>
              <w:ind w:left="238"/>
              <w:jc w:val="left"/>
              <w:rPr>
                <w:sz w:val="20"/>
              </w:rPr>
            </w:pPr>
            <w:r>
              <w:rPr>
                <w:sz w:val="20"/>
              </w:rPr>
              <w:t>Display of maintenance report content, including summary metrics, detailed work order data, cost analysis, and narrative inputs for validation prior to approval</w:t>
            </w:r>
          </w:p>
          <w:p w14:paraId="51589D97" w14:textId="77777777" w:rsidR="00FB777B" w:rsidRDefault="008C209C">
            <w:pPr>
              <w:numPr>
                <w:ilvl w:val="0"/>
                <w:numId w:val="26"/>
              </w:numPr>
              <w:ind w:left="238"/>
              <w:jc w:val="left"/>
              <w:rPr>
                <w:sz w:val="20"/>
              </w:rPr>
            </w:pPr>
            <w:r>
              <w:rPr>
                <w:sz w:val="20"/>
              </w:rPr>
              <w:t>Full application of mSCOA segmentation (item, function, fund, project, region, costing, and MSC) to ensure consistency in all approved reports</w:t>
            </w:r>
          </w:p>
          <w:p w14:paraId="4FA27E60" w14:textId="77777777" w:rsidR="00FB777B" w:rsidRDefault="008C209C">
            <w:pPr>
              <w:numPr>
                <w:ilvl w:val="0"/>
                <w:numId w:val="26"/>
              </w:numPr>
              <w:ind w:left="238"/>
              <w:jc w:val="left"/>
              <w:rPr>
                <w:sz w:val="20"/>
              </w:rPr>
            </w:pPr>
            <w:r>
              <w:rPr>
                <w:sz w:val="20"/>
              </w:rPr>
              <w:t>Linkage of the approval function to reporting templates, reporting periods, responsible departments, and recipient groups</w:t>
            </w:r>
          </w:p>
          <w:p w14:paraId="27D6FE85" w14:textId="77777777" w:rsidR="00FB777B" w:rsidRDefault="008C209C">
            <w:pPr>
              <w:numPr>
                <w:ilvl w:val="0"/>
                <w:numId w:val="26"/>
              </w:numPr>
              <w:ind w:left="238"/>
              <w:jc w:val="left"/>
              <w:rPr>
                <w:sz w:val="20"/>
              </w:rPr>
            </w:pPr>
            <w:r>
              <w:rPr>
                <w:sz w:val="20"/>
              </w:rPr>
              <w:t>Role-based access control to ensure only authorised approvers may approve and release maintenance reports for distribution</w:t>
            </w:r>
          </w:p>
          <w:p w14:paraId="7DEEFF64" w14:textId="77777777" w:rsidR="00FB777B" w:rsidRDefault="008C209C">
            <w:pPr>
              <w:numPr>
                <w:ilvl w:val="0"/>
                <w:numId w:val="26"/>
              </w:numPr>
              <w:ind w:left="238"/>
              <w:jc w:val="left"/>
              <w:rPr>
                <w:sz w:val="20"/>
              </w:rPr>
            </w:pPr>
            <w:r>
              <w:rPr>
                <w:sz w:val="20"/>
              </w:rPr>
              <w:t>Drill-down functionality for approvers to view underlying maintenance records, condition data, financial information, and explanatory narratives before approval</w:t>
            </w:r>
          </w:p>
          <w:p w14:paraId="54C89FAE" w14:textId="77777777" w:rsidR="00FB777B" w:rsidRDefault="008C209C">
            <w:pPr>
              <w:numPr>
                <w:ilvl w:val="0"/>
                <w:numId w:val="26"/>
              </w:numPr>
              <w:ind w:left="238"/>
              <w:jc w:val="left"/>
              <w:rPr>
                <w:sz w:val="20"/>
              </w:rPr>
            </w:pPr>
            <w:r>
              <w:rPr>
                <w:sz w:val="20"/>
              </w:rPr>
              <w:t>Real-time synchronisation with maintenance dashboards and integrated reporting tools to reflect approved reports in official records</w:t>
            </w:r>
          </w:p>
          <w:p w14:paraId="2FA2B5E5" w14:textId="77777777" w:rsidR="00FB777B" w:rsidRDefault="008C209C">
            <w:pPr>
              <w:numPr>
                <w:ilvl w:val="0"/>
                <w:numId w:val="26"/>
              </w:numPr>
              <w:ind w:left="238"/>
              <w:jc w:val="left"/>
              <w:rPr>
                <w:sz w:val="20"/>
              </w:rPr>
            </w:pPr>
            <w:r>
              <w:rPr>
                <w:sz w:val="20"/>
              </w:rPr>
              <w:t>Audit trail capturing all approval activities including user ID, timestamp, report reference, approval outcome, and any comments or conditions for release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8EA4F" w14:textId="77777777" w:rsidR="00FB777B" w:rsidRDefault="008C209C">
            <w:pPr>
              <w:pStyle w:val="TableNormal0"/>
            </w:pPr>
            <w:r>
              <w:lastRenderedPageBreak/>
              <w:t>Functional</w:t>
            </w:r>
          </w:p>
        </w:tc>
      </w:tr>
      <w:tr w:rsidR="00FB777B" w14:paraId="48A10B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C43AC" w14:textId="77777777" w:rsidR="00FB777B" w:rsidRDefault="008C209C">
            <w:pPr>
              <w:pStyle w:val="TableNormal0"/>
            </w:pPr>
            <w:r>
              <w:t>AMM026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1CE318" w14:textId="77777777" w:rsidR="00FB777B" w:rsidRDefault="008C209C">
            <w:pPr>
              <w:pStyle w:val="TableNormal0"/>
            </w:pPr>
            <w:r>
              <w:t>Approve the listing for Council approval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0DFBD" w14:textId="77777777" w:rsidR="00FB777B" w:rsidRDefault="008C209C">
            <w:pPr>
              <w:jc w:val="left"/>
              <w:rPr>
                <w:sz w:val="20"/>
              </w:rPr>
            </w:pPr>
            <w:r>
              <w:rPr>
                <w:sz w:val="20"/>
              </w:rPr>
              <w:t>Enable the ability to approve the listing for Council approval for disposal of assets within the System Functionality. This functionality must allow authorised users to electronically review and approve the asset listing compiled for submission to Council, ensuring that all proposed disposals are correctly captured, justified, and compliant with applicable legislation. The purpose is to support proper governance, ensure readiness for Council tabling, and align with MFMA disposal provisions, GRAP requirement</w:t>
            </w:r>
            <w:r>
              <w:rPr>
                <w:sz w:val="20"/>
              </w:rPr>
              <w:t>s, and internal municipal approval processes. The system functionality must support:</w:t>
            </w:r>
          </w:p>
          <w:p w14:paraId="54D45590" w14:textId="77777777" w:rsidR="00FB777B" w:rsidRDefault="008C209C">
            <w:pPr>
              <w:jc w:val="left"/>
              <w:rPr>
                <w:sz w:val="20"/>
              </w:rPr>
            </w:pPr>
            <w:r>
              <w:rPr>
                <w:sz w:val="20"/>
              </w:rPr>
              <w:t xml:space="preserve"> </w:t>
            </w:r>
          </w:p>
          <w:p w14:paraId="70E3518C" w14:textId="77777777" w:rsidR="00FB777B" w:rsidRDefault="008C209C">
            <w:pPr>
              <w:numPr>
                <w:ilvl w:val="0"/>
                <w:numId w:val="27"/>
              </w:numPr>
              <w:ind w:left="238"/>
              <w:jc w:val="left"/>
              <w:rPr>
                <w:sz w:val="20"/>
              </w:rPr>
            </w:pPr>
            <w:r>
              <w:rPr>
                <w:sz w:val="20"/>
              </w:rPr>
              <w:t>On-screen display of the complete disposal listing, including asset ID, description, location, department, custodian, disposal method, estimated value, and full mSCOA segmentation</w:t>
            </w:r>
          </w:p>
          <w:p w14:paraId="5BBC58B3" w14:textId="77777777" w:rsidR="00FB777B" w:rsidRDefault="008C209C">
            <w:pPr>
              <w:numPr>
                <w:ilvl w:val="0"/>
                <w:numId w:val="27"/>
              </w:numPr>
              <w:ind w:left="238"/>
              <w:jc w:val="left"/>
              <w:rPr>
                <w:sz w:val="20"/>
              </w:rPr>
            </w:pPr>
            <w:r>
              <w:rPr>
                <w:sz w:val="20"/>
              </w:rPr>
              <w:t>View of associated motivations and supporting documentation linked to each asset proposed for disposal, such as condition assessments, valuation reports, and internal approvals</w:t>
            </w:r>
          </w:p>
          <w:p w14:paraId="63A3BA25" w14:textId="77777777" w:rsidR="00FB777B" w:rsidRDefault="008C209C">
            <w:pPr>
              <w:numPr>
                <w:ilvl w:val="0"/>
                <w:numId w:val="27"/>
              </w:numPr>
              <w:ind w:left="238"/>
              <w:jc w:val="left"/>
              <w:rPr>
                <w:sz w:val="20"/>
              </w:rPr>
            </w:pPr>
            <w:r>
              <w:rPr>
                <w:sz w:val="20"/>
              </w:rPr>
              <w:t>Option to approve, return for correction, or reject individual items or the full listing, with the ability to enter reviewer comments or requests for amendment</w:t>
            </w:r>
          </w:p>
          <w:p w14:paraId="1B290598" w14:textId="77777777" w:rsidR="00FB777B" w:rsidRDefault="008C209C">
            <w:pPr>
              <w:numPr>
                <w:ilvl w:val="0"/>
                <w:numId w:val="27"/>
              </w:numPr>
              <w:ind w:left="238"/>
              <w:jc w:val="left"/>
              <w:rPr>
                <w:sz w:val="20"/>
              </w:rPr>
            </w:pPr>
            <w:r>
              <w:rPr>
                <w:sz w:val="20"/>
              </w:rPr>
              <w:t>Locking of the approved listing version to ensure that only approved asset records are included in the Council submission</w:t>
            </w:r>
          </w:p>
          <w:p w14:paraId="0FC85E21" w14:textId="77777777" w:rsidR="00FB777B" w:rsidRDefault="008C209C">
            <w:pPr>
              <w:numPr>
                <w:ilvl w:val="0"/>
                <w:numId w:val="27"/>
              </w:numPr>
              <w:ind w:left="238"/>
              <w:jc w:val="left"/>
              <w:rPr>
                <w:sz w:val="20"/>
              </w:rPr>
            </w:pPr>
            <w:r>
              <w:rPr>
                <w:sz w:val="20"/>
              </w:rPr>
              <w:t>Role-based access control ensuring that only authorised officials (e.g. asset managers, CFOs, or delegated authority holders) may perform listing approvals</w:t>
            </w:r>
          </w:p>
          <w:p w14:paraId="14CFDD86" w14:textId="77777777" w:rsidR="00FB777B" w:rsidRDefault="008C209C">
            <w:pPr>
              <w:numPr>
                <w:ilvl w:val="0"/>
                <w:numId w:val="27"/>
              </w:numPr>
              <w:ind w:left="238"/>
              <w:jc w:val="left"/>
              <w:rPr>
                <w:sz w:val="20"/>
              </w:rPr>
            </w:pPr>
            <w:r>
              <w:rPr>
                <w:sz w:val="20"/>
              </w:rPr>
              <w:lastRenderedPageBreak/>
              <w:t>Audit history of all listing approval activities including approver name, user ID, timestamp, listing version, and comments captured</w:t>
            </w:r>
          </w:p>
          <w:p w14:paraId="057226BD" w14:textId="77777777" w:rsidR="00FB777B" w:rsidRDefault="008C209C">
            <w:pPr>
              <w:numPr>
                <w:ilvl w:val="0"/>
                <w:numId w:val="27"/>
              </w:numPr>
              <w:ind w:left="238"/>
              <w:jc w:val="left"/>
              <w:rPr>
                <w:sz w:val="20"/>
              </w:rPr>
            </w:pPr>
            <w:r>
              <w:rPr>
                <w:sz w:val="20"/>
              </w:rPr>
              <w:t>Integration with the Council submission generation functionality to enable seamless preparation of the final Council pack</w:t>
            </w:r>
          </w:p>
          <w:p w14:paraId="0744D7F6" w14:textId="77777777" w:rsidR="00FB777B" w:rsidRDefault="008C209C">
            <w:pPr>
              <w:numPr>
                <w:ilvl w:val="0"/>
                <w:numId w:val="27"/>
              </w:numPr>
              <w:ind w:left="238"/>
              <w:jc w:val="left"/>
              <w:rPr>
                <w:sz w:val="20"/>
              </w:rPr>
            </w:pPr>
            <w:r>
              <w:rPr>
                <w:sz w:val="20"/>
              </w:rPr>
              <w:t>Notification to responsible users once the listing has been approved, indicating readiness for submission to Council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DADCA" w14:textId="77777777" w:rsidR="00FB777B" w:rsidRDefault="008C209C">
            <w:pPr>
              <w:pStyle w:val="TableNormal0"/>
            </w:pPr>
            <w:r>
              <w:lastRenderedPageBreak/>
              <w:t>Functional</w:t>
            </w:r>
          </w:p>
        </w:tc>
      </w:tr>
      <w:tr w:rsidR="00FB777B" w14:paraId="409807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DB29F" w14:textId="77777777" w:rsidR="00FB777B" w:rsidRDefault="008C209C">
            <w:pPr>
              <w:pStyle w:val="TableNormal0"/>
            </w:pPr>
            <w:r>
              <w:t>AMM027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A7C17" w14:textId="77777777" w:rsidR="00FB777B" w:rsidRDefault="008C209C">
            <w:pPr>
              <w:pStyle w:val="TableNormal0"/>
            </w:pPr>
            <w:r>
              <w:t>Approve the physical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761A3" w14:textId="77777777" w:rsidR="00FB777B" w:rsidRDefault="008C209C">
            <w:pPr>
              <w:jc w:val="left"/>
              <w:rPr>
                <w:sz w:val="20"/>
              </w:rPr>
            </w:pPr>
            <w:r>
              <w:rPr>
                <w:sz w:val="20"/>
              </w:rPr>
              <w:t>Enable the ability to approve the physical verification plan within the Asset Maintenance Management System Functionality. This functionality must allow authorised officials to electronically approve the completed physical verification plan, including selected assets, locations, assigned officials, timelines, and procedural scope. The purpose is to ensure that all verification activities are properly authorised in accordance with the municipality’s asset management policy, GRAP 17 requirements, MFMA interna</w:t>
            </w:r>
            <w:r>
              <w:rPr>
                <w:sz w:val="20"/>
              </w:rPr>
              <w:t>l control obligations, and mSCOA classification standards. The system functionality must support:</w:t>
            </w:r>
          </w:p>
          <w:p w14:paraId="6D39779D" w14:textId="77777777" w:rsidR="00FB777B" w:rsidRDefault="008C209C">
            <w:pPr>
              <w:jc w:val="left"/>
              <w:rPr>
                <w:sz w:val="20"/>
              </w:rPr>
            </w:pPr>
            <w:r>
              <w:rPr>
                <w:sz w:val="20"/>
              </w:rPr>
              <w:t xml:space="preserve"> </w:t>
            </w:r>
          </w:p>
          <w:p w14:paraId="50AEB43A" w14:textId="77777777" w:rsidR="00FB777B" w:rsidRDefault="008C209C">
            <w:pPr>
              <w:numPr>
                <w:ilvl w:val="0"/>
                <w:numId w:val="28"/>
              </w:numPr>
              <w:ind w:left="238"/>
              <w:jc w:val="left"/>
              <w:rPr>
                <w:sz w:val="20"/>
              </w:rPr>
            </w:pPr>
            <w:r>
              <w:rPr>
                <w:sz w:val="20"/>
              </w:rPr>
              <w:t>Electronic review and approval of the verification plan, including all linked asset listings, locations, buildings, verification categories, and assessor team assignments</w:t>
            </w:r>
          </w:p>
          <w:p w14:paraId="5944E804" w14:textId="77777777" w:rsidR="00FB777B" w:rsidRDefault="008C209C">
            <w:pPr>
              <w:numPr>
                <w:ilvl w:val="0"/>
                <w:numId w:val="28"/>
              </w:numPr>
              <w:ind w:left="238"/>
              <w:jc w:val="left"/>
              <w:rPr>
                <w:sz w:val="20"/>
              </w:rPr>
            </w:pPr>
            <w:r>
              <w:rPr>
                <w:sz w:val="20"/>
              </w:rPr>
              <w:t>Display of all verification parameters for approval, including planned dates, estimated effort, resource allocation, and outstanding verification backlogs</w:t>
            </w:r>
          </w:p>
          <w:p w14:paraId="4385BE37" w14:textId="77777777" w:rsidR="00FB777B" w:rsidRDefault="008C209C">
            <w:pPr>
              <w:numPr>
                <w:ilvl w:val="0"/>
                <w:numId w:val="28"/>
              </w:numPr>
              <w:ind w:left="238"/>
              <w:jc w:val="left"/>
              <w:rPr>
                <w:sz w:val="20"/>
              </w:rPr>
            </w:pPr>
            <w:r>
              <w:rPr>
                <w:sz w:val="20"/>
              </w:rPr>
              <w:t>Full application of mSCOA segmentation (item, function, fund, project, region, costing, and MSC) for each asset grouping within the plan</w:t>
            </w:r>
          </w:p>
          <w:p w14:paraId="7CDF18DF" w14:textId="77777777" w:rsidR="00FB777B" w:rsidRDefault="008C209C">
            <w:pPr>
              <w:numPr>
                <w:ilvl w:val="0"/>
                <w:numId w:val="28"/>
              </w:numPr>
              <w:ind w:left="238"/>
              <w:jc w:val="left"/>
              <w:rPr>
                <w:sz w:val="20"/>
              </w:rPr>
            </w:pPr>
            <w:r>
              <w:rPr>
                <w:sz w:val="20"/>
              </w:rPr>
              <w:t>Linkage of the approved verification plan to execution workflows, mobile verification tools, internal audit visibility, and asset register updates</w:t>
            </w:r>
          </w:p>
          <w:p w14:paraId="15CA1B80" w14:textId="77777777" w:rsidR="00FB777B" w:rsidRDefault="008C209C">
            <w:pPr>
              <w:numPr>
                <w:ilvl w:val="0"/>
                <w:numId w:val="28"/>
              </w:numPr>
              <w:ind w:left="238"/>
              <w:jc w:val="left"/>
              <w:rPr>
                <w:sz w:val="20"/>
              </w:rPr>
            </w:pPr>
            <w:r>
              <w:rPr>
                <w:sz w:val="20"/>
              </w:rPr>
              <w:t>Role-based access control to ensure only designated officials may approve or reject verification plans, with delegation options and dual approval if required</w:t>
            </w:r>
          </w:p>
          <w:p w14:paraId="058DB3FA" w14:textId="77777777" w:rsidR="00FB777B" w:rsidRDefault="008C209C">
            <w:pPr>
              <w:numPr>
                <w:ilvl w:val="0"/>
                <w:numId w:val="28"/>
              </w:numPr>
              <w:ind w:left="238"/>
              <w:jc w:val="left"/>
              <w:rPr>
                <w:sz w:val="20"/>
              </w:rPr>
            </w:pPr>
            <w:r>
              <w:rPr>
                <w:sz w:val="20"/>
              </w:rPr>
              <w:t>Drill-down functionality to access supporting documents, previous plan versions, risk-based selection criteria, and verification templates</w:t>
            </w:r>
          </w:p>
          <w:p w14:paraId="283E3352" w14:textId="77777777" w:rsidR="00FB777B" w:rsidRDefault="008C209C">
            <w:pPr>
              <w:numPr>
                <w:ilvl w:val="0"/>
                <w:numId w:val="28"/>
              </w:numPr>
              <w:ind w:left="238"/>
              <w:jc w:val="left"/>
              <w:rPr>
                <w:sz w:val="20"/>
              </w:rPr>
            </w:pPr>
            <w:r>
              <w:rPr>
                <w:sz w:val="20"/>
              </w:rPr>
              <w:t>Real-time synchronisation of the approved plan with scheduling tools, notifications to assessor teams, and verification dashboards</w:t>
            </w:r>
          </w:p>
          <w:p w14:paraId="75439EC9" w14:textId="77777777" w:rsidR="00FB777B" w:rsidRDefault="008C209C">
            <w:pPr>
              <w:numPr>
                <w:ilvl w:val="0"/>
                <w:numId w:val="28"/>
              </w:numPr>
              <w:ind w:left="238"/>
              <w:jc w:val="left"/>
              <w:rPr>
                <w:sz w:val="20"/>
              </w:rPr>
            </w:pPr>
            <w:r>
              <w:rPr>
                <w:sz w:val="20"/>
              </w:rPr>
              <w:t>Audit trail capturing all approval actions including user ID, timestamp, approval comments, linked documents, and approval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F8898" w14:textId="77777777" w:rsidR="00FB777B" w:rsidRDefault="008C209C">
            <w:pPr>
              <w:pStyle w:val="TableNormal0"/>
            </w:pPr>
            <w:r>
              <w:t>Functional</w:t>
            </w:r>
          </w:p>
        </w:tc>
      </w:tr>
      <w:tr w:rsidR="00FB777B" w14:paraId="44F897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6D8B6" w14:textId="77777777" w:rsidR="00FB777B" w:rsidRDefault="008C209C">
            <w:pPr>
              <w:pStyle w:val="TableNormal0"/>
            </w:pPr>
            <w:r>
              <w:t>AMM028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9476D7" w14:textId="77777777" w:rsidR="00FB777B" w:rsidRDefault="008C209C">
            <w:pPr>
              <w:pStyle w:val="TableNormal0"/>
            </w:pPr>
            <w:r>
              <w:t>Approve the provision for landfill site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FDCD6" w14:textId="77777777" w:rsidR="00FB777B" w:rsidRDefault="008C209C">
            <w:pPr>
              <w:jc w:val="left"/>
              <w:rPr>
                <w:sz w:val="20"/>
              </w:rPr>
            </w:pPr>
            <w:r>
              <w:rPr>
                <w:sz w:val="20"/>
              </w:rPr>
              <w:t xml:space="preserve">Enable the ability to approve the provision for the landfill site asset within the Asset Maintenance Management System Functionality. This functionality must allow authorised users to electronically review and formally approve the calculated rehabilitation provision for a landfill site asset. The purpose is to ensure that provisions are validated, authorised, and recorded in compliance with GRAP 19, GRAP 17, MFMA internal control procedures, and mSCOA classification standards. The system functionality must </w:t>
            </w:r>
            <w:r>
              <w:rPr>
                <w:sz w:val="20"/>
              </w:rPr>
              <w:t>support:</w:t>
            </w:r>
          </w:p>
          <w:p w14:paraId="14E7E991" w14:textId="77777777" w:rsidR="00FB777B" w:rsidRDefault="008C209C">
            <w:pPr>
              <w:jc w:val="left"/>
              <w:rPr>
                <w:sz w:val="20"/>
              </w:rPr>
            </w:pPr>
            <w:r>
              <w:rPr>
                <w:sz w:val="20"/>
              </w:rPr>
              <w:t xml:space="preserve"> </w:t>
            </w:r>
          </w:p>
          <w:p w14:paraId="1FF821C4" w14:textId="77777777" w:rsidR="00FB777B" w:rsidRDefault="008C209C">
            <w:pPr>
              <w:numPr>
                <w:ilvl w:val="0"/>
                <w:numId w:val="29"/>
              </w:numPr>
              <w:ind w:left="238"/>
              <w:jc w:val="left"/>
              <w:rPr>
                <w:sz w:val="20"/>
              </w:rPr>
            </w:pPr>
            <w:r>
              <w:rPr>
                <w:sz w:val="20"/>
              </w:rPr>
              <w:lastRenderedPageBreak/>
              <w:t>Electronic approval of the calculated provision amounts for landfill site rehabilitation, including authorisation timestamp and official designation</w:t>
            </w:r>
          </w:p>
          <w:p w14:paraId="0D3417A0" w14:textId="77777777" w:rsidR="00FB777B" w:rsidRDefault="008C209C">
            <w:pPr>
              <w:numPr>
                <w:ilvl w:val="0"/>
                <w:numId w:val="29"/>
              </w:numPr>
              <w:ind w:left="238"/>
              <w:jc w:val="left"/>
              <w:rPr>
                <w:sz w:val="20"/>
              </w:rPr>
            </w:pPr>
            <w:r>
              <w:rPr>
                <w:sz w:val="20"/>
              </w:rPr>
              <w:t>Workflow functionality to route provision calculations to designated approvers based on role, hierarchy, or asset category</w:t>
            </w:r>
          </w:p>
          <w:p w14:paraId="227B0A2D" w14:textId="77777777" w:rsidR="00FB777B" w:rsidRDefault="008C209C">
            <w:pPr>
              <w:numPr>
                <w:ilvl w:val="0"/>
                <w:numId w:val="29"/>
              </w:numPr>
              <w:ind w:left="238"/>
              <w:jc w:val="left"/>
              <w:rPr>
                <w:sz w:val="20"/>
              </w:rPr>
            </w:pPr>
            <w:r>
              <w:rPr>
                <w:sz w:val="20"/>
              </w:rPr>
              <w:t>Full application of mSCOA segmentation (item, function, fund, project, region, costing, and MSC) to the approved provision for correct financial reporting and classification</w:t>
            </w:r>
          </w:p>
          <w:p w14:paraId="65422AE6" w14:textId="77777777" w:rsidR="00FB777B" w:rsidRDefault="008C209C">
            <w:pPr>
              <w:numPr>
                <w:ilvl w:val="0"/>
                <w:numId w:val="29"/>
              </w:numPr>
              <w:ind w:left="238"/>
              <w:jc w:val="left"/>
              <w:rPr>
                <w:sz w:val="20"/>
              </w:rPr>
            </w:pPr>
            <w:r>
              <w:rPr>
                <w:sz w:val="20"/>
              </w:rPr>
              <w:t>Linkage of the approved provision to landfill site asset records, supporting calculations, assumptions, and verification documentation</w:t>
            </w:r>
          </w:p>
          <w:p w14:paraId="3674AF7E" w14:textId="77777777" w:rsidR="00FB777B" w:rsidRDefault="008C209C">
            <w:pPr>
              <w:numPr>
                <w:ilvl w:val="0"/>
                <w:numId w:val="29"/>
              </w:numPr>
              <w:ind w:left="238"/>
              <w:jc w:val="left"/>
              <w:rPr>
                <w:sz w:val="20"/>
              </w:rPr>
            </w:pPr>
            <w:r>
              <w:rPr>
                <w:sz w:val="20"/>
              </w:rPr>
              <w:t>Role-based access control to restrict approval rights to designated finance or asset management officials</w:t>
            </w:r>
          </w:p>
          <w:p w14:paraId="357D4ADE" w14:textId="77777777" w:rsidR="00FB777B" w:rsidRDefault="008C209C">
            <w:pPr>
              <w:numPr>
                <w:ilvl w:val="0"/>
                <w:numId w:val="29"/>
              </w:numPr>
              <w:ind w:left="238"/>
              <w:jc w:val="left"/>
              <w:rPr>
                <w:sz w:val="20"/>
              </w:rPr>
            </w:pPr>
            <w:r>
              <w:rPr>
                <w:sz w:val="20"/>
              </w:rPr>
              <w:t>Drill-down functionality to review underlying calculation inputs, cost assumptions, environmental compliance requirements, and prior approval history</w:t>
            </w:r>
          </w:p>
          <w:p w14:paraId="22ADF52D" w14:textId="77777777" w:rsidR="00FB777B" w:rsidRDefault="008C209C">
            <w:pPr>
              <w:numPr>
                <w:ilvl w:val="0"/>
                <w:numId w:val="29"/>
              </w:numPr>
              <w:ind w:left="238"/>
              <w:jc w:val="left"/>
              <w:rPr>
                <w:sz w:val="20"/>
              </w:rPr>
            </w:pPr>
            <w:r>
              <w:rPr>
                <w:sz w:val="20"/>
              </w:rPr>
              <w:t>Real-time synchronisation with the general ledger, asset register, and financial provisioning schedules</w:t>
            </w:r>
          </w:p>
          <w:p w14:paraId="06A3809D" w14:textId="77777777" w:rsidR="00FB777B" w:rsidRDefault="008C209C">
            <w:pPr>
              <w:numPr>
                <w:ilvl w:val="0"/>
                <w:numId w:val="29"/>
              </w:numPr>
              <w:ind w:left="238"/>
              <w:jc w:val="left"/>
              <w:rPr>
                <w:sz w:val="20"/>
              </w:rPr>
            </w:pPr>
            <w:r>
              <w:rPr>
                <w:sz w:val="20"/>
              </w:rPr>
              <w:t>Audit trail capturing all approval actions including user ID, timestamp, landfill site reference, provision amount approved, and comments or conditions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9C287" w14:textId="77777777" w:rsidR="00FB777B" w:rsidRDefault="008C209C">
            <w:pPr>
              <w:pStyle w:val="TableNormal0"/>
            </w:pPr>
            <w:r>
              <w:lastRenderedPageBreak/>
              <w:t>Functional</w:t>
            </w:r>
          </w:p>
        </w:tc>
      </w:tr>
      <w:tr w:rsidR="00FB777B" w14:paraId="140094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5F709" w14:textId="77777777" w:rsidR="00FB777B" w:rsidRDefault="008C209C">
            <w:pPr>
              <w:pStyle w:val="TableNormal0"/>
            </w:pPr>
            <w:r>
              <w:t>AMM029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72BDDB" w14:textId="77777777" w:rsidR="00FB777B" w:rsidRDefault="008C209C">
            <w:pPr>
              <w:pStyle w:val="TableNormal0"/>
            </w:pPr>
            <w:r>
              <w:t>Approve the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EA4D21" w14:textId="77777777" w:rsidR="00FB777B" w:rsidRDefault="008C209C">
            <w:pPr>
              <w:jc w:val="left"/>
              <w:rPr>
                <w:sz w:val="20"/>
              </w:rPr>
            </w:pPr>
            <w:r>
              <w:rPr>
                <w:sz w:val="20"/>
              </w:rPr>
              <w:t>Enable the ability to approve the verification plan within the Asset Maintenance Management System Functionality. This functionality must allow authorised officials to electronically approve the asset verification plan, including scope, timelines, team assignments, and verification procedures. The purpose is to ensure structured authorisation, oversight, and alignment with GRAP 17 verification principles, MFMA internal control requirements, and mSCOA classification standards. The system functionality must s</w:t>
            </w:r>
            <w:r>
              <w:rPr>
                <w:sz w:val="20"/>
              </w:rPr>
              <w:t>upport:</w:t>
            </w:r>
          </w:p>
          <w:p w14:paraId="619DCB45" w14:textId="77777777" w:rsidR="00FB777B" w:rsidRDefault="008C209C">
            <w:pPr>
              <w:jc w:val="left"/>
              <w:rPr>
                <w:sz w:val="20"/>
              </w:rPr>
            </w:pPr>
            <w:r>
              <w:rPr>
                <w:sz w:val="20"/>
              </w:rPr>
              <w:t xml:space="preserve"> </w:t>
            </w:r>
          </w:p>
          <w:p w14:paraId="7D8BFF90" w14:textId="77777777" w:rsidR="00FB777B" w:rsidRDefault="008C209C">
            <w:pPr>
              <w:numPr>
                <w:ilvl w:val="0"/>
                <w:numId w:val="30"/>
              </w:numPr>
              <w:ind w:left="238"/>
              <w:jc w:val="left"/>
              <w:rPr>
                <w:sz w:val="20"/>
              </w:rPr>
            </w:pPr>
            <w:r>
              <w:rPr>
                <w:sz w:val="20"/>
              </w:rPr>
              <w:t>Electronic workflow to facilitate approval of the verification plan, including version control, decision tracking, and commentary</w:t>
            </w:r>
          </w:p>
          <w:p w14:paraId="7ED82DEC" w14:textId="77777777" w:rsidR="00FB777B" w:rsidRDefault="008C209C">
            <w:pPr>
              <w:numPr>
                <w:ilvl w:val="0"/>
                <w:numId w:val="30"/>
              </w:numPr>
              <w:ind w:left="238"/>
              <w:jc w:val="left"/>
              <w:rPr>
                <w:sz w:val="20"/>
              </w:rPr>
            </w:pPr>
            <w:r>
              <w:rPr>
                <w:sz w:val="20"/>
              </w:rPr>
              <w:t>Display of verification plan details including locations, buildings, asset categories, assessor teams, timeframes, and verification criteria</w:t>
            </w:r>
          </w:p>
          <w:p w14:paraId="4666A541" w14:textId="77777777" w:rsidR="00FB777B" w:rsidRDefault="008C209C">
            <w:pPr>
              <w:numPr>
                <w:ilvl w:val="0"/>
                <w:numId w:val="30"/>
              </w:numPr>
              <w:ind w:left="238"/>
              <w:jc w:val="left"/>
              <w:rPr>
                <w:sz w:val="20"/>
              </w:rPr>
            </w:pPr>
            <w:r>
              <w:rPr>
                <w:sz w:val="20"/>
              </w:rPr>
              <w:t>Full application of mSCOA segmentation (item, function, fund, project, region, costing, and MSC) to ensure plan alignment with financial and operational structures</w:t>
            </w:r>
          </w:p>
          <w:p w14:paraId="6ADE8574" w14:textId="77777777" w:rsidR="00FB777B" w:rsidRDefault="008C209C">
            <w:pPr>
              <w:numPr>
                <w:ilvl w:val="0"/>
                <w:numId w:val="30"/>
              </w:numPr>
              <w:ind w:left="238"/>
              <w:jc w:val="left"/>
              <w:rPr>
                <w:sz w:val="20"/>
              </w:rPr>
            </w:pPr>
            <w:r>
              <w:rPr>
                <w:sz w:val="20"/>
              </w:rPr>
              <w:t>Linkage of the approved verification plan to assessor assignments, task schedules, verification checklists, and resource allocation</w:t>
            </w:r>
          </w:p>
          <w:p w14:paraId="75B2A0FC" w14:textId="77777777" w:rsidR="00FB777B" w:rsidRDefault="008C209C">
            <w:pPr>
              <w:numPr>
                <w:ilvl w:val="0"/>
                <w:numId w:val="30"/>
              </w:numPr>
              <w:ind w:left="238"/>
              <w:jc w:val="left"/>
              <w:rPr>
                <w:sz w:val="20"/>
              </w:rPr>
            </w:pPr>
            <w:r>
              <w:rPr>
                <w:sz w:val="20"/>
              </w:rPr>
              <w:t>Role-based access control to ensure only designated officials may approve or return the plan with required amendments</w:t>
            </w:r>
          </w:p>
          <w:p w14:paraId="60D6C879" w14:textId="77777777" w:rsidR="00FB777B" w:rsidRDefault="008C209C">
            <w:pPr>
              <w:numPr>
                <w:ilvl w:val="0"/>
                <w:numId w:val="30"/>
              </w:numPr>
              <w:ind w:left="238"/>
              <w:jc w:val="left"/>
              <w:rPr>
                <w:sz w:val="20"/>
              </w:rPr>
            </w:pPr>
            <w:r>
              <w:rPr>
                <w:sz w:val="20"/>
              </w:rPr>
              <w:t>Drill-down functionality allowing approvers to view supporting documents, risk considerations, and historical verification data</w:t>
            </w:r>
          </w:p>
          <w:p w14:paraId="2AD5BD93" w14:textId="77777777" w:rsidR="00FB777B" w:rsidRDefault="008C209C">
            <w:pPr>
              <w:numPr>
                <w:ilvl w:val="0"/>
                <w:numId w:val="30"/>
              </w:numPr>
              <w:ind w:left="238"/>
              <w:jc w:val="left"/>
              <w:rPr>
                <w:sz w:val="20"/>
              </w:rPr>
            </w:pPr>
            <w:r>
              <w:rPr>
                <w:sz w:val="20"/>
              </w:rPr>
              <w:lastRenderedPageBreak/>
              <w:t>Real-time synchronisation with verification dashboards, execution monitoring tools, and internal audit records</w:t>
            </w:r>
          </w:p>
          <w:p w14:paraId="64D66E4B" w14:textId="77777777" w:rsidR="00FB777B" w:rsidRDefault="008C209C">
            <w:pPr>
              <w:numPr>
                <w:ilvl w:val="0"/>
                <w:numId w:val="30"/>
              </w:numPr>
              <w:ind w:left="238"/>
              <w:jc w:val="left"/>
              <w:rPr>
                <w:sz w:val="20"/>
              </w:rPr>
            </w:pPr>
            <w:r>
              <w:rPr>
                <w:sz w:val="20"/>
              </w:rPr>
              <w:t>Audit trail capturing all actions related to approval of the verification plan, including user ID, timestamp, status changes, and commentary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20E70" w14:textId="77777777" w:rsidR="00FB777B" w:rsidRDefault="008C209C">
            <w:pPr>
              <w:pStyle w:val="TableNormal0"/>
            </w:pPr>
            <w:r>
              <w:lastRenderedPageBreak/>
              <w:t>Functional</w:t>
            </w:r>
          </w:p>
        </w:tc>
      </w:tr>
      <w:tr w:rsidR="00FB777B" w14:paraId="489F0F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7832D" w14:textId="77777777" w:rsidR="00FB777B" w:rsidRDefault="008C209C">
            <w:pPr>
              <w:pStyle w:val="TableNormal0"/>
            </w:pPr>
            <w:r>
              <w:t>AMM030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050AE" w14:textId="77777777" w:rsidR="00FB777B" w:rsidRDefault="008C209C">
            <w:pPr>
              <w:pStyle w:val="TableNormal0"/>
            </w:pPr>
            <w:r>
              <w:t>Approve update of condition assessment data to asset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A3FC72" w14:textId="77777777" w:rsidR="00FB777B" w:rsidRDefault="008C209C">
            <w:pPr>
              <w:jc w:val="left"/>
              <w:rPr>
                <w:sz w:val="20"/>
              </w:rPr>
            </w:pPr>
            <w:r>
              <w:rPr>
                <w:sz w:val="20"/>
              </w:rPr>
              <w:t>Enable the ability to approve the update of condition assessment data to asset records within the Asset Maintenance Management System Functionality. This functionality must allow authorised users to review and approve changes to an asset’s condition rating before the updated information is formally reflected in the asset register. The purpose is to ensure the integrity of asset data, enable informed decision-making, and support compliance with MFMA safeguarding requirements, GRAP principles, and internal as</w:t>
            </w:r>
            <w:r>
              <w:rPr>
                <w:sz w:val="20"/>
              </w:rPr>
              <w:t>set management controls. The system functionality must support:</w:t>
            </w:r>
          </w:p>
          <w:p w14:paraId="3A18AE6E" w14:textId="77777777" w:rsidR="00FB777B" w:rsidRDefault="008C209C">
            <w:pPr>
              <w:jc w:val="left"/>
              <w:rPr>
                <w:sz w:val="20"/>
              </w:rPr>
            </w:pPr>
            <w:r>
              <w:rPr>
                <w:sz w:val="20"/>
              </w:rPr>
              <w:t xml:space="preserve"> </w:t>
            </w:r>
          </w:p>
          <w:p w14:paraId="5FE8861B" w14:textId="77777777" w:rsidR="00FB777B" w:rsidRDefault="008C209C">
            <w:pPr>
              <w:numPr>
                <w:ilvl w:val="0"/>
                <w:numId w:val="31"/>
              </w:numPr>
              <w:ind w:left="238"/>
              <w:jc w:val="left"/>
              <w:rPr>
                <w:sz w:val="20"/>
              </w:rPr>
            </w:pPr>
            <w:r>
              <w:rPr>
                <w:sz w:val="20"/>
              </w:rPr>
              <w:t>On-screen display of proposed condition assessment updates, showing the current and new condition ratings, date of assessment, and assessor details</w:t>
            </w:r>
          </w:p>
          <w:p w14:paraId="766D92F8" w14:textId="77777777" w:rsidR="00FB777B" w:rsidRDefault="008C209C">
            <w:pPr>
              <w:numPr>
                <w:ilvl w:val="0"/>
                <w:numId w:val="31"/>
              </w:numPr>
              <w:ind w:left="238"/>
              <w:jc w:val="left"/>
              <w:rPr>
                <w:sz w:val="20"/>
              </w:rPr>
            </w:pPr>
            <w:r>
              <w:rPr>
                <w:sz w:val="20"/>
              </w:rPr>
              <w:t>Comparison of historical condition ratings to identify significant changes or trends over time</w:t>
            </w:r>
          </w:p>
          <w:p w14:paraId="64AC3A23" w14:textId="77777777" w:rsidR="00FB777B" w:rsidRDefault="008C209C">
            <w:pPr>
              <w:numPr>
                <w:ilvl w:val="0"/>
                <w:numId w:val="31"/>
              </w:numPr>
              <w:ind w:left="238"/>
              <w:jc w:val="left"/>
              <w:rPr>
                <w:sz w:val="20"/>
              </w:rPr>
            </w:pPr>
            <w:r>
              <w:rPr>
                <w:sz w:val="20"/>
              </w:rPr>
              <w:t>Access to supporting documentation and verification evidence, including photographs, inspection checklists, and assessor comments</w:t>
            </w:r>
          </w:p>
          <w:p w14:paraId="3E3F4F45" w14:textId="77777777" w:rsidR="00FB777B" w:rsidRDefault="008C209C">
            <w:pPr>
              <w:numPr>
                <w:ilvl w:val="0"/>
                <w:numId w:val="31"/>
              </w:numPr>
              <w:ind w:left="238"/>
              <w:jc w:val="left"/>
              <w:rPr>
                <w:sz w:val="20"/>
              </w:rPr>
            </w:pPr>
            <w:r>
              <w:rPr>
                <w:sz w:val="20"/>
              </w:rPr>
              <w:t>Option for authorised officials to approve, reject, or return the condition update for clarification, with capture of justification and remarks</w:t>
            </w:r>
          </w:p>
          <w:p w14:paraId="1DD0DBE4" w14:textId="77777777" w:rsidR="00FB777B" w:rsidRDefault="008C209C">
            <w:pPr>
              <w:numPr>
                <w:ilvl w:val="0"/>
                <w:numId w:val="31"/>
              </w:numPr>
              <w:ind w:left="238"/>
              <w:jc w:val="left"/>
              <w:rPr>
                <w:sz w:val="20"/>
              </w:rPr>
            </w:pPr>
            <w:r>
              <w:rPr>
                <w:sz w:val="20"/>
              </w:rPr>
              <w:t>Automatic update of asset records only upon approval, with immediate reflection in the condition history and asset register</w:t>
            </w:r>
          </w:p>
          <w:p w14:paraId="70907ACA" w14:textId="77777777" w:rsidR="00FB777B" w:rsidRDefault="008C209C">
            <w:pPr>
              <w:numPr>
                <w:ilvl w:val="0"/>
                <w:numId w:val="31"/>
              </w:numPr>
              <w:ind w:left="238"/>
              <w:jc w:val="left"/>
              <w:rPr>
                <w:sz w:val="20"/>
              </w:rPr>
            </w:pPr>
            <w:r>
              <w:rPr>
                <w:sz w:val="20"/>
              </w:rPr>
              <w:t>Role-based access control to ensure that only authorised asset managers or senior officials may approve condition data updates</w:t>
            </w:r>
          </w:p>
          <w:p w14:paraId="71C383BA" w14:textId="77777777" w:rsidR="00FB777B" w:rsidRDefault="008C209C">
            <w:pPr>
              <w:numPr>
                <w:ilvl w:val="0"/>
                <w:numId w:val="31"/>
              </w:numPr>
              <w:ind w:left="238"/>
              <w:jc w:val="left"/>
              <w:rPr>
                <w:sz w:val="20"/>
              </w:rPr>
            </w:pPr>
            <w:r>
              <w:rPr>
                <w:sz w:val="20"/>
              </w:rPr>
              <w:t>Notification to relevant users once an update is approved or rejected, with clear status tracking</w:t>
            </w:r>
          </w:p>
          <w:p w14:paraId="74A16995" w14:textId="77777777" w:rsidR="00FB777B" w:rsidRDefault="008C209C">
            <w:pPr>
              <w:numPr>
                <w:ilvl w:val="0"/>
                <w:numId w:val="31"/>
              </w:numPr>
              <w:ind w:left="238"/>
              <w:jc w:val="left"/>
              <w:rPr>
                <w:sz w:val="20"/>
              </w:rPr>
            </w:pPr>
            <w:r>
              <w:rPr>
                <w:sz w:val="20"/>
              </w:rPr>
              <w:t>Audit trail capturing all approval actions, including asset ID, user ID, timestamp, decision taken, and justification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C726F" w14:textId="77777777" w:rsidR="00FB777B" w:rsidRDefault="008C209C">
            <w:pPr>
              <w:pStyle w:val="TableNormal0"/>
            </w:pPr>
            <w:r>
              <w:t>Functional</w:t>
            </w:r>
          </w:p>
        </w:tc>
      </w:tr>
      <w:tr w:rsidR="00FB777B" w14:paraId="11F3D1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3639F" w14:textId="77777777" w:rsidR="00FB777B" w:rsidRDefault="008C209C">
            <w:pPr>
              <w:pStyle w:val="TableNormal0"/>
            </w:pPr>
            <w:r>
              <w:t>AMM031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1795D" w14:textId="77777777" w:rsidR="00FB777B" w:rsidRDefault="008C209C">
            <w:pPr>
              <w:pStyle w:val="TableNormal0"/>
            </w:pPr>
            <w:r>
              <w:t>Approve useful life re-assessment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89E43E" w14:textId="77777777" w:rsidR="00FB777B" w:rsidRDefault="008C209C">
            <w:pPr>
              <w:jc w:val="left"/>
              <w:rPr>
                <w:sz w:val="20"/>
              </w:rPr>
            </w:pPr>
            <w:r>
              <w:rPr>
                <w:sz w:val="20"/>
              </w:rPr>
              <w:t xml:space="preserve">Enable the ability to approve useful life re-assessment within the Asset Maintenance Management System Functionality. This functionality must allow authorised users to electronically review and approve revised useful life values submitted following a re-assessment based on condition, utilisation, or lifecycle triggers. The purpose is to ensure governance, accountability, and financial accuracy in alignment with GRAP 17 asset valuation principles, MFMA internal control requirements, and mSCOA classification </w:t>
            </w:r>
            <w:r>
              <w:rPr>
                <w:sz w:val="20"/>
              </w:rPr>
              <w:t>standards. The system functionality must support:</w:t>
            </w:r>
          </w:p>
          <w:p w14:paraId="7105D0F3" w14:textId="77777777" w:rsidR="00FB777B" w:rsidRDefault="008C209C">
            <w:pPr>
              <w:jc w:val="left"/>
              <w:rPr>
                <w:sz w:val="20"/>
              </w:rPr>
            </w:pPr>
            <w:r>
              <w:rPr>
                <w:sz w:val="20"/>
              </w:rPr>
              <w:t xml:space="preserve"> </w:t>
            </w:r>
          </w:p>
          <w:p w14:paraId="072DDD7C" w14:textId="77777777" w:rsidR="00FB777B" w:rsidRDefault="008C209C">
            <w:pPr>
              <w:numPr>
                <w:ilvl w:val="0"/>
                <w:numId w:val="32"/>
              </w:numPr>
              <w:ind w:left="238"/>
              <w:jc w:val="left"/>
              <w:rPr>
                <w:sz w:val="20"/>
              </w:rPr>
            </w:pPr>
            <w:r>
              <w:rPr>
                <w:sz w:val="20"/>
              </w:rPr>
              <w:t>Electronic submission of revised useful life values for approval, including asset reference, original value, proposed value, and rationale for adjustment</w:t>
            </w:r>
          </w:p>
          <w:p w14:paraId="0596A469" w14:textId="77777777" w:rsidR="00FB777B" w:rsidRDefault="008C209C">
            <w:pPr>
              <w:numPr>
                <w:ilvl w:val="0"/>
                <w:numId w:val="32"/>
              </w:numPr>
              <w:ind w:left="238"/>
              <w:jc w:val="left"/>
              <w:rPr>
                <w:sz w:val="20"/>
              </w:rPr>
            </w:pPr>
            <w:r>
              <w:rPr>
                <w:sz w:val="20"/>
              </w:rPr>
              <w:lastRenderedPageBreak/>
              <w:t>Display of supporting documentation such as condition assessments, utilisation data, maintenance history, and technical reports</w:t>
            </w:r>
          </w:p>
          <w:p w14:paraId="7F2DF2C2" w14:textId="77777777" w:rsidR="00FB777B" w:rsidRDefault="008C209C">
            <w:pPr>
              <w:numPr>
                <w:ilvl w:val="0"/>
                <w:numId w:val="32"/>
              </w:numPr>
              <w:ind w:left="238"/>
              <w:jc w:val="left"/>
              <w:rPr>
                <w:sz w:val="20"/>
              </w:rPr>
            </w:pPr>
            <w:r>
              <w:rPr>
                <w:sz w:val="20"/>
              </w:rPr>
              <w:t>Full application of mSCOA segmentation (item, function, fund, project, region, costing, and MSC) to each re-assessed asset for traceability and financial integration</w:t>
            </w:r>
          </w:p>
          <w:p w14:paraId="20C6F989" w14:textId="77777777" w:rsidR="00FB777B" w:rsidRDefault="008C209C">
            <w:pPr>
              <w:numPr>
                <w:ilvl w:val="0"/>
                <w:numId w:val="32"/>
              </w:numPr>
              <w:ind w:left="238"/>
              <w:jc w:val="left"/>
              <w:rPr>
                <w:sz w:val="20"/>
              </w:rPr>
            </w:pPr>
            <w:r>
              <w:rPr>
                <w:sz w:val="20"/>
              </w:rPr>
              <w:t>Routing of re-assessment submissions to designated approvers based on asset type, value, or department responsibility</w:t>
            </w:r>
          </w:p>
          <w:p w14:paraId="0C5FB665" w14:textId="77777777" w:rsidR="00FB777B" w:rsidRDefault="008C209C">
            <w:pPr>
              <w:numPr>
                <w:ilvl w:val="0"/>
                <w:numId w:val="32"/>
              </w:numPr>
              <w:ind w:left="238"/>
              <w:jc w:val="left"/>
              <w:rPr>
                <w:sz w:val="20"/>
              </w:rPr>
            </w:pPr>
            <w:r>
              <w:rPr>
                <w:sz w:val="20"/>
              </w:rPr>
              <w:t>Role-based access control to ensure only authorised officials can approve or reject revised useful life entries</w:t>
            </w:r>
          </w:p>
          <w:p w14:paraId="4EE4E7F4" w14:textId="77777777" w:rsidR="00FB777B" w:rsidRDefault="008C209C">
            <w:pPr>
              <w:numPr>
                <w:ilvl w:val="0"/>
                <w:numId w:val="32"/>
              </w:numPr>
              <w:ind w:left="238"/>
              <w:jc w:val="left"/>
              <w:rPr>
                <w:sz w:val="20"/>
              </w:rPr>
            </w:pPr>
            <w:r>
              <w:rPr>
                <w:sz w:val="20"/>
              </w:rPr>
              <w:t>Drill-down functionality to access detailed justification, prior useful life records, and supporting evidence before final approval</w:t>
            </w:r>
          </w:p>
          <w:p w14:paraId="3EA35C60" w14:textId="77777777" w:rsidR="00FB777B" w:rsidRDefault="008C209C">
            <w:pPr>
              <w:numPr>
                <w:ilvl w:val="0"/>
                <w:numId w:val="32"/>
              </w:numPr>
              <w:ind w:left="238"/>
              <w:jc w:val="left"/>
              <w:rPr>
                <w:sz w:val="20"/>
              </w:rPr>
            </w:pPr>
            <w:r>
              <w:rPr>
                <w:sz w:val="20"/>
              </w:rPr>
              <w:t>Real-time synchronisation of approved values with the asset register and depreciation schedules</w:t>
            </w:r>
          </w:p>
          <w:p w14:paraId="1C1B9576" w14:textId="77777777" w:rsidR="00FB777B" w:rsidRDefault="008C209C">
            <w:pPr>
              <w:numPr>
                <w:ilvl w:val="0"/>
                <w:numId w:val="32"/>
              </w:numPr>
              <w:ind w:left="238"/>
              <w:jc w:val="left"/>
              <w:rPr>
                <w:sz w:val="20"/>
              </w:rPr>
            </w:pPr>
            <w:r>
              <w:rPr>
                <w:sz w:val="20"/>
              </w:rPr>
              <w:t>Audit trail capturing all approval actions, including user ID, timestamp, asset reference, decision taken, and approval comments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18763" w14:textId="77777777" w:rsidR="00FB777B" w:rsidRDefault="008C209C">
            <w:pPr>
              <w:pStyle w:val="TableNormal0"/>
            </w:pPr>
            <w:r>
              <w:lastRenderedPageBreak/>
              <w:t>Functional</w:t>
            </w:r>
          </w:p>
        </w:tc>
      </w:tr>
      <w:tr w:rsidR="00FB777B" w14:paraId="4A86C0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EFB10" w14:textId="77777777" w:rsidR="00FB777B" w:rsidRDefault="008C209C">
            <w:pPr>
              <w:pStyle w:val="TableNormal0"/>
            </w:pPr>
            <w:r>
              <w:t>AMM032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27745" w14:textId="77777777" w:rsidR="00FB777B" w:rsidRDefault="008C209C">
            <w:pPr>
              <w:pStyle w:val="TableNormal0"/>
            </w:pPr>
            <w:r>
              <w:t>Assess condition assessment data to category of issue (renewal, replacement, maintenance, disposal)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65F78" w14:textId="77777777" w:rsidR="00FB777B" w:rsidRDefault="008C209C">
            <w:pPr>
              <w:jc w:val="left"/>
              <w:rPr>
                <w:sz w:val="20"/>
              </w:rPr>
            </w:pPr>
            <w:r>
              <w:rPr>
                <w:sz w:val="20"/>
              </w:rPr>
              <w:t>Enable the ability to assess condition assessment data to determine the category of issue within the Asset Maintenance Management System Functionality. This functionality must allow authorised users to evaluate approved condition assessment results and categorise municipal assets for appropriate intervention, such as maintenance, renewal, replacement, or disposal. The purpose is to ensure that asset lifecycle decisions are evidence-based, aligned with MFMA safeguarding provisions, GRAP requirements, and int</w:t>
            </w:r>
            <w:r>
              <w:rPr>
                <w:sz w:val="20"/>
              </w:rPr>
              <w:t>ernal infrastructure and asset management strategies. The system functionality must support:</w:t>
            </w:r>
          </w:p>
          <w:p w14:paraId="4ED94A6C" w14:textId="77777777" w:rsidR="00FB777B" w:rsidRDefault="008C209C">
            <w:pPr>
              <w:jc w:val="left"/>
              <w:rPr>
                <w:sz w:val="20"/>
              </w:rPr>
            </w:pPr>
            <w:r>
              <w:rPr>
                <w:sz w:val="20"/>
              </w:rPr>
              <w:t xml:space="preserve"> </w:t>
            </w:r>
          </w:p>
          <w:p w14:paraId="0108E42F" w14:textId="77777777" w:rsidR="00FB777B" w:rsidRDefault="008C209C">
            <w:pPr>
              <w:numPr>
                <w:ilvl w:val="0"/>
                <w:numId w:val="33"/>
              </w:numPr>
              <w:ind w:left="238"/>
              <w:jc w:val="left"/>
              <w:rPr>
                <w:sz w:val="20"/>
              </w:rPr>
            </w:pPr>
            <w:r>
              <w:rPr>
                <w:sz w:val="20"/>
              </w:rPr>
              <w:t>On-screen display of approved condition assessment results for each asset, including condition rating, assessment date, assessor comments, and supporting evidence</w:t>
            </w:r>
          </w:p>
          <w:p w14:paraId="4D269579" w14:textId="77777777" w:rsidR="00FB777B" w:rsidRDefault="008C209C">
            <w:pPr>
              <w:numPr>
                <w:ilvl w:val="0"/>
                <w:numId w:val="33"/>
              </w:numPr>
              <w:ind w:left="238"/>
              <w:jc w:val="left"/>
              <w:rPr>
                <w:sz w:val="20"/>
              </w:rPr>
            </w:pPr>
            <w:r>
              <w:rPr>
                <w:sz w:val="20"/>
              </w:rPr>
              <w:t>Selection of the applicable intervention category (e.g. maintenance, renewal, replacement, disposal) based on system-defined classification rules or manual input by authorised users</w:t>
            </w:r>
          </w:p>
          <w:p w14:paraId="5C4117DA" w14:textId="77777777" w:rsidR="00FB777B" w:rsidRDefault="008C209C">
            <w:pPr>
              <w:numPr>
                <w:ilvl w:val="0"/>
                <w:numId w:val="33"/>
              </w:numPr>
              <w:ind w:left="238"/>
              <w:jc w:val="left"/>
              <w:rPr>
                <w:sz w:val="20"/>
              </w:rPr>
            </w:pPr>
            <w:r>
              <w:rPr>
                <w:sz w:val="20"/>
              </w:rPr>
              <w:t>Input fields for recording the rationale behind the selected category, with dropdown lists for common reasons and a free-text commentary option</w:t>
            </w:r>
          </w:p>
          <w:p w14:paraId="483CE3C8" w14:textId="77777777" w:rsidR="00FB777B" w:rsidRDefault="008C209C">
            <w:pPr>
              <w:numPr>
                <w:ilvl w:val="0"/>
                <w:numId w:val="33"/>
              </w:numPr>
              <w:ind w:left="238"/>
              <w:jc w:val="left"/>
              <w:rPr>
                <w:sz w:val="20"/>
              </w:rPr>
            </w:pPr>
            <w:r>
              <w:rPr>
                <w:sz w:val="20"/>
              </w:rPr>
              <w:t>Upload functionality for additional documentation supporting the categorisation decision, such as technical reports, cost estimates, or risk evaluations</w:t>
            </w:r>
          </w:p>
          <w:p w14:paraId="62FB4479" w14:textId="77777777" w:rsidR="00FB777B" w:rsidRDefault="008C209C">
            <w:pPr>
              <w:numPr>
                <w:ilvl w:val="0"/>
                <w:numId w:val="33"/>
              </w:numPr>
              <w:ind w:left="238"/>
              <w:jc w:val="left"/>
              <w:rPr>
                <w:sz w:val="20"/>
              </w:rPr>
            </w:pPr>
            <w:r>
              <w:rPr>
                <w:sz w:val="20"/>
              </w:rPr>
              <w:t>Linkage of the categorisation outcome to the asset record, enabling follow-through into related processes such as maintenance planning, capital budgeting, or disposal preparation</w:t>
            </w:r>
          </w:p>
          <w:p w14:paraId="5C7EC779" w14:textId="77777777" w:rsidR="00FB777B" w:rsidRDefault="008C209C">
            <w:pPr>
              <w:numPr>
                <w:ilvl w:val="0"/>
                <w:numId w:val="33"/>
              </w:numPr>
              <w:ind w:left="238"/>
              <w:jc w:val="left"/>
              <w:rPr>
                <w:sz w:val="20"/>
              </w:rPr>
            </w:pPr>
            <w:r>
              <w:rPr>
                <w:sz w:val="20"/>
              </w:rPr>
              <w:t>Role-based access control to ensure only authorised officials may assess and categorise condition assessment outcomes</w:t>
            </w:r>
          </w:p>
          <w:p w14:paraId="06B74DEB" w14:textId="77777777" w:rsidR="00FB777B" w:rsidRDefault="008C209C">
            <w:pPr>
              <w:numPr>
                <w:ilvl w:val="0"/>
                <w:numId w:val="33"/>
              </w:numPr>
              <w:ind w:left="238"/>
              <w:jc w:val="left"/>
              <w:rPr>
                <w:sz w:val="20"/>
              </w:rPr>
            </w:pPr>
            <w:r>
              <w:rPr>
                <w:sz w:val="20"/>
              </w:rPr>
              <w:t>Dashboard view to monitor categorisation trends by asset type, department, location, or lifecycle stage</w:t>
            </w:r>
          </w:p>
          <w:p w14:paraId="4134E57F" w14:textId="77777777" w:rsidR="00FB777B" w:rsidRDefault="008C209C">
            <w:pPr>
              <w:numPr>
                <w:ilvl w:val="0"/>
                <w:numId w:val="33"/>
              </w:numPr>
              <w:ind w:left="238"/>
              <w:jc w:val="left"/>
              <w:rPr>
                <w:sz w:val="20"/>
              </w:rPr>
            </w:pPr>
            <w:r>
              <w:rPr>
                <w:sz w:val="20"/>
              </w:rPr>
              <w:lastRenderedPageBreak/>
              <w:t>Audit trail capturing all assessment and categorisation actions, including user ID, timestamp, condition outcome, selected category, and justification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550AA9" w14:textId="77777777" w:rsidR="00FB777B" w:rsidRDefault="008C209C">
            <w:pPr>
              <w:pStyle w:val="TableNormal0"/>
            </w:pPr>
            <w:r>
              <w:lastRenderedPageBreak/>
              <w:t>Functional</w:t>
            </w:r>
          </w:p>
        </w:tc>
      </w:tr>
      <w:tr w:rsidR="00FB777B" w14:paraId="2E64EE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11B4D" w14:textId="77777777" w:rsidR="00FB777B" w:rsidRDefault="008C209C">
            <w:pPr>
              <w:pStyle w:val="TableNormal0"/>
            </w:pPr>
            <w:r>
              <w:t>AMM033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123F9" w14:textId="77777777" w:rsidR="00FB777B" w:rsidRDefault="008C209C">
            <w:pPr>
              <w:pStyle w:val="TableNormal0"/>
            </w:pPr>
            <w:r>
              <w:t>Assign assessors as per verification plan, linked to the asset locations to be verified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E00D7" w14:textId="77777777" w:rsidR="00FB777B" w:rsidRDefault="008C209C">
            <w:pPr>
              <w:jc w:val="left"/>
              <w:rPr>
                <w:sz w:val="20"/>
              </w:rPr>
            </w:pPr>
            <w:r>
              <w:rPr>
                <w:sz w:val="20"/>
              </w:rPr>
              <w:t>Enable the ability to assign assessors as per the verification plan, linked to the asset locations to be verified within the Asset Maintenance Management System Functionality. This functionality must allow authorised users to electronically allocate individual assessors to specific assets, buildings, or geographic locations based on the approved verification plan. The purpose is to ensure structured and traceable assessor deployment aligned to the municipality’s asset control framework, GRAP 17, MFMA requir</w:t>
            </w:r>
            <w:r>
              <w:rPr>
                <w:sz w:val="20"/>
              </w:rPr>
              <w:t>ements, and mSCOA classification standards. The system functionality must support:</w:t>
            </w:r>
          </w:p>
          <w:p w14:paraId="62A31BD5" w14:textId="77777777" w:rsidR="00FB777B" w:rsidRDefault="008C209C">
            <w:pPr>
              <w:jc w:val="left"/>
              <w:rPr>
                <w:sz w:val="20"/>
              </w:rPr>
            </w:pPr>
            <w:r>
              <w:rPr>
                <w:sz w:val="20"/>
              </w:rPr>
              <w:t xml:space="preserve"> </w:t>
            </w:r>
          </w:p>
          <w:p w14:paraId="266FB184" w14:textId="77777777" w:rsidR="00FB777B" w:rsidRDefault="008C209C">
            <w:pPr>
              <w:numPr>
                <w:ilvl w:val="0"/>
                <w:numId w:val="34"/>
              </w:numPr>
              <w:ind w:left="238"/>
              <w:jc w:val="left"/>
              <w:rPr>
                <w:sz w:val="20"/>
              </w:rPr>
            </w:pPr>
            <w:r>
              <w:rPr>
                <w:sz w:val="20"/>
              </w:rPr>
              <w:t>Electronic assignment of individual assessors to defined asset groupings, buildings, or geographic areas as per the approved verification plan</w:t>
            </w:r>
          </w:p>
          <w:p w14:paraId="25F9E773" w14:textId="77777777" w:rsidR="00FB777B" w:rsidRDefault="008C209C">
            <w:pPr>
              <w:numPr>
                <w:ilvl w:val="0"/>
                <w:numId w:val="34"/>
              </w:numPr>
              <w:ind w:left="238"/>
              <w:jc w:val="left"/>
              <w:rPr>
                <w:sz w:val="20"/>
              </w:rPr>
            </w:pPr>
            <w:r>
              <w:rPr>
                <w:sz w:val="20"/>
              </w:rPr>
              <w:t>Matching of assessors to verification tasks based on their recorded profiles, skills, prior experience, and availability</w:t>
            </w:r>
          </w:p>
          <w:p w14:paraId="7F310017" w14:textId="77777777" w:rsidR="00FB777B" w:rsidRDefault="008C209C">
            <w:pPr>
              <w:numPr>
                <w:ilvl w:val="0"/>
                <w:numId w:val="34"/>
              </w:numPr>
              <w:ind w:left="238"/>
              <w:jc w:val="left"/>
              <w:rPr>
                <w:sz w:val="20"/>
              </w:rPr>
            </w:pPr>
            <w:r>
              <w:rPr>
                <w:sz w:val="20"/>
              </w:rPr>
              <w:t>Full application of mSCOA segmentation (item, function, fund, project, region, costing, and MSC) linked to each assigned verification area or asset category</w:t>
            </w:r>
          </w:p>
          <w:p w14:paraId="15DD5FFA" w14:textId="77777777" w:rsidR="00FB777B" w:rsidRDefault="008C209C">
            <w:pPr>
              <w:numPr>
                <w:ilvl w:val="0"/>
                <w:numId w:val="34"/>
              </w:numPr>
              <w:ind w:left="238"/>
              <w:jc w:val="left"/>
              <w:rPr>
                <w:sz w:val="20"/>
              </w:rPr>
            </w:pPr>
            <w:r>
              <w:rPr>
                <w:sz w:val="20"/>
              </w:rPr>
              <w:t>Linkage of assessor assignments to the verification calendar, team structures, and associated scope of work per location</w:t>
            </w:r>
          </w:p>
          <w:p w14:paraId="68B7C9C4" w14:textId="77777777" w:rsidR="00FB777B" w:rsidRDefault="008C209C">
            <w:pPr>
              <w:numPr>
                <w:ilvl w:val="0"/>
                <w:numId w:val="34"/>
              </w:numPr>
              <w:ind w:left="238"/>
              <w:jc w:val="left"/>
              <w:rPr>
                <w:sz w:val="20"/>
              </w:rPr>
            </w:pPr>
            <w:r>
              <w:rPr>
                <w:sz w:val="20"/>
              </w:rPr>
              <w:t>Role-based access control to ensure only authorised officials may allocate, amend, or approve assessor assignments</w:t>
            </w:r>
          </w:p>
          <w:p w14:paraId="6DC45D23" w14:textId="77777777" w:rsidR="00FB777B" w:rsidRDefault="008C209C">
            <w:pPr>
              <w:numPr>
                <w:ilvl w:val="0"/>
                <w:numId w:val="34"/>
              </w:numPr>
              <w:ind w:left="238"/>
              <w:jc w:val="left"/>
              <w:rPr>
                <w:sz w:val="20"/>
              </w:rPr>
            </w:pPr>
            <w:r>
              <w:rPr>
                <w:sz w:val="20"/>
              </w:rPr>
              <w:t>Drill-down functionality to view each assessor’s assigned assets, locations, dates, and workload across the verification cycle</w:t>
            </w:r>
          </w:p>
          <w:p w14:paraId="2135E800" w14:textId="77777777" w:rsidR="00FB777B" w:rsidRDefault="008C209C">
            <w:pPr>
              <w:numPr>
                <w:ilvl w:val="0"/>
                <w:numId w:val="34"/>
              </w:numPr>
              <w:ind w:left="238"/>
              <w:jc w:val="left"/>
              <w:rPr>
                <w:sz w:val="20"/>
              </w:rPr>
            </w:pPr>
            <w:r>
              <w:rPr>
                <w:sz w:val="20"/>
              </w:rPr>
              <w:t>Real-time synchronisation with verification dashboards, mobile verification tools, and resource deployment tracking</w:t>
            </w:r>
          </w:p>
          <w:p w14:paraId="2C120B36" w14:textId="77777777" w:rsidR="00FB777B" w:rsidRDefault="008C209C">
            <w:pPr>
              <w:numPr>
                <w:ilvl w:val="0"/>
                <w:numId w:val="34"/>
              </w:numPr>
              <w:ind w:left="238"/>
              <w:jc w:val="left"/>
              <w:rPr>
                <w:sz w:val="20"/>
              </w:rPr>
            </w:pPr>
            <w:r>
              <w:rPr>
                <w:sz w:val="20"/>
              </w:rPr>
              <w:t>Audit trail capturing all assessor assignment actions, including user ID, timestamp, asset location reference, and changes to allocation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4EDD5" w14:textId="77777777" w:rsidR="00FB777B" w:rsidRDefault="008C209C">
            <w:pPr>
              <w:pStyle w:val="TableNormal0"/>
            </w:pPr>
            <w:r>
              <w:t>Functional</w:t>
            </w:r>
          </w:p>
        </w:tc>
      </w:tr>
      <w:tr w:rsidR="00FB777B" w14:paraId="6F6558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263F90" w14:textId="77777777" w:rsidR="00FB777B" w:rsidRDefault="008C209C">
            <w:pPr>
              <w:pStyle w:val="TableNormal0"/>
            </w:pPr>
            <w:r>
              <w:t>AMM034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15EC9" w14:textId="77777777" w:rsidR="00FB777B" w:rsidRDefault="008C209C">
            <w:pPr>
              <w:pStyle w:val="TableNormal0"/>
            </w:pPr>
            <w:r>
              <w:t>Assign components to maintenance official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E3F61" w14:textId="77777777" w:rsidR="00FB777B" w:rsidRDefault="008C209C">
            <w:pPr>
              <w:jc w:val="left"/>
              <w:rPr>
                <w:sz w:val="20"/>
              </w:rPr>
            </w:pPr>
            <w:r>
              <w:rPr>
                <w:sz w:val="20"/>
              </w:rPr>
              <w:t>Enable the ability to assign components of assets to a designated maintenance official within the Asset Maintenance Management System Functionality. This functionality must allow authorised users to electronically allocate individual asset components to responsible officials. The purpose is to ensure accountability for maintenance responsibilities, accurate tracking of component-level assignments, and compliance with the MFMA, GRAP 17, and mSCOA classification standards. The system functionality must suppor</w:t>
            </w:r>
            <w:r>
              <w:rPr>
                <w:sz w:val="20"/>
              </w:rPr>
              <w:t>t:</w:t>
            </w:r>
          </w:p>
          <w:p w14:paraId="6B523777" w14:textId="77777777" w:rsidR="00FB777B" w:rsidRDefault="008C209C">
            <w:pPr>
              <w:jc w:val="left"/>
              <w:rPr>
                <w:sz w:val="20"/>
              </w:rPr>
            </w:pPr>
            <w:r>
              <w:rPr>
                <w:sz w:val="20"/>
              </w:rPr>
              <w:t xml:space="preserve"> </w:t>
            </w:r>
          </w:p>
          <w:p w14:paraId="4C26B828" w14:textId="77777777" w:rsidR="00FB777B" w:rsidRDefault="008C209C">
            <w:pPr>
              <w:numPr>
                <w:ilvl w:val="0"/>
                <w:numId w:val="35"/>
              </w:numPr>
              <w:ind w:left="238"/>
              <w:jc w:val="left"/>
              <w:rPr>
                <w:sz w:val="20"/>
              </w:rPr>
            </w:pPr>
            <w:r>
              <w:rPr>
                <w:sz w:val="20"/>
              </w:rPr>
              <w:t>Structured allocation of asset components (such as pumps, motors, panels, pipelines, and sub-systems) to specific maintenance officials</w:t>
            </w:r>
          </w:p>
          <w:p w14:paraId="0473ADFA" w14:textId="77777777" w:rsidR="00FB777B" w:rsidRDefault="008C209C">
            <w:pPr>
              <w:numPr>
                <w:ilvl w:val="0"/>
                <w:numId w:val="35"/>
              </w:numPr>
              <w:ind w:left="238"/>
              <w:jc w:val="left"/>
              <w:rPr>
                <w:sz w:val="20"/>
              </w:rPr>
            </w:pPr>
            <w:r>
              <w:rPr>
                <w:sz w:val="20"/>
              </w:rPr>
              <w:t>Classification of assigned components by asset category, condition, and maintenance criticality rating</w:t>
            </w:r>
          </w:p>
          <w:p w14:paraId="64E60252" w14:textId="77777777" w:rsidR="00FB777B" w:rsidRDefault="008C209C">
            <w:pPr>
              <w:numPr>
                <w:ilvl w:val="0"/>
                <w:numId w:val="35"/>
              </w:numPr>
              <w:ind w:left="238"/>
              <w:jc w:val="left"/>
              <w:rPr>
                <w:sz w:val="20"/>
              </w:rPr>
            </w:pPr>
            <w:r>
              <w:rPr>
                <w:sz w:val="20"/>
              </w:rPr>
              <w:t>mSCOA segment classification for all component assignments, including item, function, fund, project, region, costing, and municipal standard classification</w:t>
            </w:r>
          </w:p>
          <w:p w14:paraId="66F3EDF6" w14:textId="77777777" w:rsidR="00FB777B" w:rsidRDefault="008C209C">
            <w:pPr>
              <w:numPr>
                <w:ilvl w:val="0"/>
                <w:numId w:val="35"/>
              </w:numPr>
              <w:ind w:left="238"/>
              <w:jc w:val="left"/>
              <w:rPr>
                <w:sz w:val="20"/>
              </w:rPr>
            </w:pPr>
            <w:r>
              <w:rPr>
                <w:sz w:val="20"/>
              </w:rPr>
              <w:lastRenderedPageBreak/>
              <w:t>Linkage to the Asset Records Management System Functionality to ensure component assignments are synchronised with asset master records</w:t>
            </w:r>
          </w:p>
          <w:p w14:paraId="36FCDEF8" w14:textId="77777777" w:rsidR="00FB777B" w:rsidRDefault="008C209C">
            <w:pPr>
              <w:numPr>
                <w:ilvl w:val="0"/>
                <w:numId w:val="35"/>
              </w:numPr>
              <w:ind w:left="238"/>
              <w:jc w:val="left"/>
              <w:rPr>
                <w:sz w:val="20"/>
              </w:rPr>
            </w:pPr>
            <w:r>
              <w:rPr>
                <w:sz w:val="20"/>
              </w:rPr>
              <w:t>Role-based access controls, ensuring that only authorised users can allocate, approve, or modify component assignments</w:t>
            </w:r>
          </w:p>
          <w:p w14:paraId="1E029973" w14:textId="77777777" w:rsidR="00FB777B" w:rsidRDefault="008C209C">
            <w:pPr>
              <w:numPr>
                <w:ilvl w:val="0"/>
                <w:numId w:val="35"/>
              </w:numPr>
              <w:ind w:left="238"/>
              <w:jc w:val="left"/>
              <w:rPr>
                <w:sz w:val="20"/>
              </w:rPr>
            </w:pPr>
            <w:r>
              <w:rPr>
                <w:sz w:val="20"/>
              </w:rPr>
              <w:t>Audit trail functionality, capturing user ID, timestamp, component details, and assignment or reassignment history</w:t>
            </w:r>
          </w:p>
          <w:p w14:paraId="64C5A3F2" w14:textId="77777777" w:rsidR="00FB777B" w:rsidRDefault="008C209C">
            <w:pPr>
              <w:numPr>
                <w:ilvl w:val="0"/>
                <w:numId w:val="35"/>
              </w:numPr>
              <w:ind w:left="238"/>
              <w:jc w:val="left"/>
              <w:rPr>
                <w:sz w:val="20"/>
              </w:rPr>
            </w:pPr>
            <w:r>
              <w:rPr>
                <w:sz w:val="20"/>
              </w:rPr>
              <w:t>Reassignment and update capability, allowing changes in responsibility when officials are transferred, replaced, or roles are restructured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F6C95" w14:textId="77777777" w:rsidR="00FB777B" w:rsidRDefault="008C209C">
            <w:pPr>
              <w:pStyle w:val="TableNormal0"/>
            </w:pPr>
            <w:r>
              <w:lastRenderedPageBreak/>
              <w:t>Functional</w:t>
            </w:r>
          </w:p>
        </w:tc>
      </w:tr>
      <w:tr w:rsidR="00FB777B" w14:paraId="786BC8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71EA4" w14:textId="77777777" w:rsidR="00FB777B" w:rsidRDefault="008C209C">
            <w:pPr>
              <w:pStyle w:val="TableNormal0"/>
            </w:pPr>
            <w:r>
              <w:t>AMM035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F4BED" w14:textId="77777777" w:rsidR="00FB777B" w:rsidRDefault="008C209C">
            <w:pPr>
              <w:pStyle w:val="TableNormal0"/>
            </w:pPr>
            <w:r>
              <w:t>Assign internal maintenance team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808E7A" w14:textId="77777777" w:rsidR="00FB777B" w:rsidRDefault="008C209C">
            <w:pPr>
              <w:jc w:val="left"/>
              <w:rPr>
                <w:sz w:val="20"/>
              </w:rPr>
            </w:pPr>
            <w:r>
              <w:rPr>
                <w:sz w:val="20"/>
              </w:rPr>
              <w:t>Enable the ability to assign an internal maintenance team within the Asset Maintenance Management System Functionality. This functionality must allow authorised users to electronically allocate internal personnel or teams to specific maintenance tasks based on availability, skill set, and asset requirements. The purpose is to facilitate efficient task execution, ensure accountability, and align with GRAP 17 lifecycle tracking, MFMA workforce utilisation, and mSCOA classification standards. The system functi</w:t>
            </w:r>
            <w:r>
              <w:rPr>
                <w:sz w:val="20"/>
              </w:rPr>
              <w:t>onality must support:</w:t>
            </w:r>
          </w:p>
          <w:p w14:paraId="4DE6ADD2" w14:textId="77777777" w:rsidR="00FB777B" w:rsidRDefault="008C209C">
            <w:pPr>
              <w:jc w:val="left"/>
              <w:rPr>
                <w:sz w:val="20"/>
              </w:rPr>
            </w:pPr>
            <w:r>
              <w:rPr>
                <w:sz w:val="20"/>
              </w:rPr>
              <w:t xml:space="preserve"> </w:t>
            </w:r>
          </w:p>
          <w:p w14:paraId="25A7206A" w14:textId="77777777" w:rsidR="00FB777B" w:rsidRDefault="008C209C">
            <w:pPr>
              <w:numPr>
                <w:ilvl w:val="0"/>
                <w:numId w:val="36"/>
              </w:numPr>
              <w:ind w:left="238"/>
              <w:jc w:val="left"/>
              <w:rPr>
                <w:sz w:val="20"/>
              </w:rPr>
            </w:pPr>
            <w:r>
              <w:rPr>
                <w:sz w:val="20"/>
              </w:rPr>
              <w:t>Electronic assignment of individual employees or predefined internal teams to maintenance tasks, work orders, or scheduled plans</w:t>
            </w:r>
          </w:p>
          <w:p w14:paraId="17935528" w14:textId="77777777" w:rsidR="00FB777B" w:rsidRDefault="008C209C">
            <w:pPr>
              <w:numPr>
                <w:ilvl w:val="0"/>
                <w:numId w:val="36"/>
              </w:numPr>
              <w:ind w:left="238"/>
              <w:jc w:val="left"/>
              <w:rPr>
                <w:sz w:val="20"/>
              </w:rPr>
            </w:pPr>
            <w:r>
              <w:rPr>
                <w:sz w:val="20"/>
              </w:rPr>
              <w:t>Recording of assignment details including team members, task scope, expected completion date, and assigned department</w:t>
            </w:r>
          </w:p>
          <w:p w14:paraId="0A36A06C" w14:textId="77777777" w:rsidR="00FB777B" w:rsidRDefault="008C209C">
            <w:pPr>
              <w:numPr>
                <w:ilvl w:val="0"/>
                <w:numId w:val="36"/>
              </w:numPr>
              <w:ind w:left="238"/>
              <w:jc w:val="left"/>
              <w:rPr>
                <w:sz w:val="20"/>
              </w:rPr>
            </w:pPr>
            <w:r>
              <w:rPr>
                <w:sz w:val="20"/>
              </w:rPr>
              <w:t>Linkage of assignments to employee profiles, skill matrices, and time availability records from the Time and Attendance Management System Functionality</w:t>
            </w:r>
          </w:p>
          <w:p w14:paraId="6CB50E3F" w14:textId="77777777" w:rsidR="00FB777B" w:rsidRDefault="008C209C">
            <w:pPr>
              <w:numPr>
                <w:ilvl w:val="0"/>
                <w:numId w:val="36"/>
              </w:numPr>
              <w:ind w:left="238"/>
              <w:jc w:val="left"/>
              <w:rPr>
                <w:sz w:val="20"/>
              </w:rPr>
            </w:pPr>
            <w:r>
              <w:rPr>
                <w:sz w:val="20"/>
              </w:rPr>
              <w:t>Role-based access control to ensure only authorised officials can allocate or modify internal maintenance assignments</w:t>
            </w:r>
          </w:p>
          <w:p w14:paraId="78F07DDF" w14:textId="77777777" w:rsidR="00FB777B" w:rsidRDefault="008C209C">
            <w:pPr>
              <w:numPr>
                <w:ilvl w:val="0"/>
                <w:numId w:val="36"/>
              </w:numPr>
              <w:ind w:left="238"/>
              <w:jc w:val="left"/>
              <w:rPr>
                <w:sz w:val="20"/>
              </w:rPr>
            </w:pPr>
            <w:r>
              <w:rPr>
                <w:sz w:val="20"/>
              </w:rPr>
              <w:t>Drill-down functionality to view assigned team responsibilities, performance history, and linked maintenance outcomes</w:t>
            </w:r>
          </w:p>
          <w:p w14:paraId="3D19BEEF" w14:textId="77777777" w:rsidR="00FB777B" w:rsidRDefault="008C209C">
            <w:pPr>
              <w:numPr>
                <w:ilvl w:val="0"/>
                <w:numId w:val="36"/>
              </w:numPr>
              <w:ind w:left="238"/>
              <w:jc w:val="left"/>
              <w:rPr>
                <w:sz w:val="20"/>
              </w:rPr>
            </w:pPr>
            <w:r>
              <w:rPr>
                <w:sz w:val="20"/>
              </w:rPr>
              <w:t>Real-time synchronisation with task schedules and execution tracking to reflect progress updates and reassignment changes</w:t>
            </w:r>
          </w:p>
          <w:p w14:paraId="1FBEB875" w14:textId="77777777" w:rsidR="00FB777B" w:rsidRDefault="008C209C">
            <w:pPr>
              <w:numPr>
                <w:ilvl w:val="0"/>
                <w:numId w:val="36"/>
              </w:numPr>
              <w:ind w:left="238"/>
              <w:jc w:val="left"/>
              <w:rPr>
                <w:sz w:val="20"/>
              </w:rPr>
            </w:pPr>
            <w:r>
              <w:rPr>
                <w:sz w:val="20"/>
              </w:rPr>
              <w:t>Audit trail capturing all team assignment actions, including user ID, date and time of assignment, and asset or task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72DFA" w14:textId="77777777" w:rsidR="00FB777B" w:rsidRDefault="008C209C">
            <w:pPr>
              <w:pStyle w:val="TableNormal0"/>
            </w:pPr>
            <w:r>
              <w:t>Functional</w:t>
            </w:r>
          </w:p>
        </w:tc>
      </w:tr>
      <w:tr w:rsidR="00FB777B" w14:paraId="196AE7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A1415" w14:textId="77777777" w:rsidR="00FB777B" w:rsidRDefault="008C209C">
            <w:pPr>
              <w:pStyle w:val="TableNormal0"/>
            </w:pPr>
            <w:r>
              <w:t>AMM036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14DCF" w14:textId="77777777" w:rsidR="00FB777B" w:rsidRDefault="008C209C">
            <w:pPr>
              <w:pStyle w:val="TableNormal0"/>
            </w:pPr>
            <w:r>
              <w:t>Assign internal resources to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2D26B" w14:textId="77777777" w:rsidR="00FB777B" w:rsidRDefault="008C209C">
            <w:pPr>
              <w:jc w:val="left"/>
              <w:rPr>
                <w:sz w:val="20"/>
              </w:rPr>
            </w:pPr>
            <w:r>
              <w:rPr>
                <w:sz w:val="20"/>
              </w:rPr>
              <w:t xml:space="preserve">Enable the ability to assign internal resources to maintenance activities. This functionality must allow authorised users to electronically allocate municipal staff, equipment, and other internal resources to planned or reactive maintenance tasks. The purpose is to ensure that maintenance responsibilities are clearly assigned, tracked, and aligned with MFMA, GRAP, and applicable internal policies, while strengthening accountability, operational efficiency, and audit readiness. The system functionality must </w:t>
            </w:r>
            <w:r>
              <w:rPr>
                <w:sz w:val="20"/>
              </w:rPr>
              <w:t>support:</w:t>
            </w:r>
          </w:p>
          <w:p w14:paraId="674F3301" w14:textId="77777777" w:rsidR="00FB777B" w:rsidRDefault="008C209C">
            <w:pPr>
              <w:jc w:val="left"/>
              <w:rPr>
                <w:sz w:val="20"/>
              </w:rPr>
            </w:pPr>
            <w:r>
              <w:rPr>
                <w:sz w:val="20"/>
              </w:rPr>
              <w:t xml:space="preserve"> </w:t>
            </w:r>
          </w:p>
          <w:p w14:paraId="646488EC" w14:textId="77777777" w:rsidR="00FB777B" w:rsidRDefault="008C209C">
            <w:pPr>
              <w:numPr>
                <w:ilvl w:val="0"/>
                <w:numId w:val="37"/>
              </w:numPr>
              <w:ind w:left="238"/>
              <w:jc w:val="left"/>
              <w:rPr>
                <w:sz w:val="20"/>
              </w:rPr>
            </w:pPr>
            <w:r>
              <w:rPr>
                <w:sz w:val="20"/>
              </w:rPr>
              <w:t>Electronic allocation of internal resources, including staff members, teams, vehicles, and equipment, to specific maintenance tasks or work orders</w:t>
            </w:r>
          </w:p>
          <w:p w14:paraId="7FE5C496" w14:textId="77777777" w:rsidR="00FB777B" w:rsidRDefault="008C209C">
            <w:pPr>
              <w:numPr>
                <w:ilvl w:val="0"/>
                <w:numId w:val="37"/>
              </w:numPr>
              <w:ind w:left="238"/>
              <w:jc w:val="left"/>
              <w:rPr>
                <w:sz w:val="20"/>
              </w:rPr>
            </w:pPr>
            <w:r>
              <w:rPr>
                <w:sz w:val="20"/>
              </w:rPr>
              <w:lastRenderedPageBreak/>
              <w:t>Classification of resource assignments by maintenance type, priority level, service delivery function, and department to support structured scheduling and reporting</w:t>
            </w:r>
          </w:p>
          <w:p w14:paraId="2CB39C30" w14:textId="77777777" w:rsidR="00FB777B" w:rsidRDefault="008C209C">
            <w:pPr>
              <w:numPr>
                <w:ilvl w:val="0"/>
                <w:numId w:val="37"/>
              </w:numPr>
              <w:ind w:left="238"/>
              <w:jc w:val="left"/>
              <w:rPr>
                <w:sz w:val="20"/>
              </w:rPr>
            </w:pPr>
            <w:r>
              <w:rPr>
                <w:sz w:val="20"/>
              </w:rPr>
              <w:t>Linkage of assigned resources to asset records, maintenance plans, and operational schedules to ensure traceability and alignment with service requirements</w:t>
            </w:r>
          </w:p>
          <w:p w14:paraId="017BB449" w14:textId="77777777" w:rsidR="00FB777B" w:rsidRDefault="008C209C">
            <w:pPr>
              <w:numPr>
                <w:ilvl w:val="0"/>
                <w:numId w:val="37"/>
              </w:numPr>
              <w:ind w:left="238"/>
              <w:jc w:val="left"/>
              <w:rPr>
                <w:sz w:val="20"/>
              </w:rPr>
            </w:pPr>
            <w:r>
              <w:rPr>
                <w:sz w:val="20"/>
              </w:rPr>
              <w:t>Real-time updates or scheduled updates of resource availability and workload to prevent over-allocation or conflicts in scheduling</w:t>
            </w:r>
          </w:p>
          <w:p w14:paraId="01BFF5A4" w14:textId="77777777" w:rsidR="00FB777B" w:rsidRDefault="008C209C">
            <w:pPr>
              <w:numPr>
                <w:ilvl w:val="0"/>
                <w:numId w:val="37"/>
              </w:numPr>
              <w:ind w:left="238"/>
              <w:jc w:val="left"/>
              <w:rPr>
                <w:sz w:val="20"/>
              </w:rPr>
            </w:pPr>
            <w:r>
              <w:rPr>
                <w:sz w:val="20"/>
              </w:rPr>
              <w:t>Validation controls to ensure only appropriately skilled and authorised internal resources are assigned to specific maintenance tasks</w:t>
            </w:r>
          </w:p>
          <w:p w14:paraId="3C3F52FF" w14:textId="77777777" w:rsidR="00FB777B" w:rsidRDefault="008C209C">
            <w:pPr>
              <w:numPr>
                <w:ilvl w:val="0"/>
                <w:numId w:val="37"/>
              </w:numPr>
              <w:ind w:left="238"/>
              <w:jc w:val="left"/>
              <w:rPr>
                <w:sz w:val="20"/>
              </w:rPr>
            </w:pPr>
            <w:r>
              <w:rPr>
                <w:sz w:val="20"/>
              </w:rPr>
              <w:t>Export and reporting functionality to provide visibility of resource assignments for management oversight and audit purposes</w:t>
            </w:r>
          </w:p>
          <w:p w14:paraId="645FCB60" w14:textId="77777777" w:rsidR="00FB777B" w:rsidRDefault="008C209C">
            <w:pPr>
              <w:numPr>
                <w:ilvl w:val="0"/>
                <w:numId w:val="37"/>
              </w:numPr>
              <w:ind w:left="238"/>
              <w:jc w:val="left"/>
              <w:rPr>
                <w:sz w:val="20"/>
              </w:rPr>
            </w:pPr>
            <w:r>
              <w:rPr>
                <w:sz w:val="20"/>
              </w:rPr>
              <w:t>Role-based access controls ensuring that only authorised supervisors and asset management officials may assign or reassign internal resources</w:t>
            </w:r>
          </w:p>
          <w:p w14:paraId="4A09FF16" w14:textId="77777777" w:rsidR="00FB777B" w:rsidRDefault="008C209C">
            <w:pPr>
              <w:numPr>
                <w:ilvl w:val="0"/>
                <w:numId w:val="37"/>
              </w:numPr>
              <w:ind w:left="238"/>
              <w:jc w:val="left"/>
              <w:rPr>
                <w:sz w:val="20"/>
              </w:rPr>
            </w:pPr>
            <w:r>
              <w:rPr>
                <w:sz w:val="20"/>
              </w:rPr>
              <w:t>Audit trail functionality capturing user ID, timestamp, maintenance task reference, resources assigned, and any changes or approvals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8BC754" w14:textId="77777777" w:rsidR="00FB777B" w:rsidRDefault="008C209C">
            <w:pPr>
              <w:pStyle w:val="TableNormal0"/>
            </w:pPr>
            <w:r>
              <w:lastRenderedPageBreak/>
              <w:t>Functional</w:t>
            </w:r>
          </w:p>
        </w:tc>
      </w:tr>
      <w:tr w:rsidR="00FB777B" w14:paraId="7EDF99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53773" w14:textId="77777777" w:rsidR="00FB777B" w:rsidRDefault="008C209C">
            <w:pPr>
              <w:pStyle w:val="TableNormal0"/>
            </w:pPr>
            <w:r>
              <w:t>AMM037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D0B72" w14:textId="77777777" w:rsidR="00FB777B" w:rsidRDefault="008C209C">
            <w:pPr>
              <w:pStyle w:val="TableNormal0"/>
            </w:pPr>
            <w:r>
              <w:t>Automate assignment of criticality rating as per embedded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CF7FE" w14:textId="77777777" w:rsidR="00FB777B" w:rsidRDefault="008C209C">
            <w:pPr>
              <w:jc w:val="left"/>
              <w:rPr>
                <w:sz w:val="20"/>
              </w:rPr>
            </w:pPr>
            <w:r>
              <w:rPr>
                <w:sz w:val="20"/>
              </w:rPr>
              <w:t>Enable the ability to automate the assignment of criticality ratings to assets based on embedded criteria within the Asset Records Management System Functionality. This functionality must allow the system to automatically evaluate each asset using predefined risk and impact criteria—such as service delivery dependency, regulatory requirements, asset condition, usage frequency, and failure consequence—configured in line with the municipality’s approved asset management policy. The purpose is to ensure consis</w:t>
            </w:r>
            <w:r>
              <w:rPr>
                <w:sz w:val="20"/>
              </w:rPr>
              <w:t>tent, objective, and policy-aligned criticality classification of assets, supporting risk-based planning, maintenance prioritisation, and informed infrastructure investment. The system functionality must support:</w:t>
            </w:r>
          </w:p>
          <w:p w14:paraId="46A2B479" w14:textId="77777777" w:rsidR="00FB777B" w:rsidRDefault="008C209C">
            <w:pPr>
              <w:jc w:val="left"/>
              <w:rPr>
                <w:sz w:val="20"/>
              </w:rPr>
            </w:pPr>
            <w:r>
              <w:rPr>
                <w:sz w:val="20"/>
              </w:rPr>
              <w:t xml:space="preserve"> </w:t>
            </w:r>
          </w:p>
          <w:p w14:paraId="6AF260B1" w14:textId="77777777" w:rsidR="00FB777B" w:rsidRDefault="008C209C">
            <w:pPr>
              <w:numPr>
                <w:ilvl w:val="0"/>
                <w:numId w:val="38"/>
              </w:numPr>
              <w:ind w:left="238"/>
              <w:jc w:val="left"/>
              <w:rPr>
                <w:sz w:val="20"/>
              </w:rPr>
            </w:pPr>
            <w:r>
              <w:rPr>
                <w:sz w:val="20"/>
              </w:rPr>
              <w:t>Automated calculation and assignment of criticality ratings to assets using configured scoring models and embedded decision rules</w:t>
            </w:r>
          </w:p>
          <w:p w14:paraId="6F74653A" w14:textId="77777777" w:rsidR="00FB777B" w:rsidRDefault="008C209C">
            <w:pPr>
              <w:numPr>
                <w:ilvl w:val="0"/>
                <w:numId w:val="38"/>
              </w:numPr>
              <w:ind w:left="238"/>
              <w:jc w:val="left"/>
              <w:rPr>
                <w:sz w:val="20"/>
              </w:rPr>
            </w:pPr>
            <w:r>
              <w:rPr>
                <w:sz w:val="20"/>
              </w:rPr>
              <w:t>Configuration of criticality assessment criteria and weightings, such as service impact, condition, availability, legal compliance, and replacement cost</w:t>
            </w:r>
          </w:p>
          <w:p w14:paraId="5F5C56E2" w14:textId="77777777" w:rsidR="00FB777B" w:rsidRDefault="008C209C">
            <w:pPr>
              <w:numPr>
                <w:ilvl w:val="0"/>
                <w:numId w:val="38"/>
              </w:numPr>
              <w:ind w:left="238"/>
              <w:jc w:val="left"/>
              <w:rPr>
                <w:sz w:val="20"/>
              </w:rPr>
            </w:pPr>
            <w:r>
              <w:rPr>
                <w:sz w:val="20"/>
              </w:rPr>
              <w:t>Real-time assignment of ratings during asset creation, classification, or periodic reassessment without requiring manual input</w:t>
            </w:r>
          </w:p>
          <w:p w14:paraId="747DFCD5" w14:textId="77777777" w:rsidR="00FB777B" w:rsidRDefault="008C209C">
            <w:pPr>
              <w:numPr>
                <w:ilvl w:val="0"/>
                <w:numId w:val="38"/>
              </w:numPr>
              <w:ind w:left="238"/>
              <w:jc w:val="left"/>
              <w:rPr>
                <w:sz w:val="20"/>
              </w:rPr>
            </w:pPr>
            <w:r>
              <w:rPr>
                <w:sz w:val="20"/>
              </w:rPr>
              <w:t>Role-based access control to restrict configuration of criticality criteria and override of automated ratings to authorised users</w:t>
            </w:r>
          </w:p>
          <w:p w14:paraId="20596454" w14:textId="77777777" w:rsidR="00FB777B" w:rsidRDefault="008C209C">
            <w:pPr>
              <w:numPr>
                <w:ilvl w:val="0"/>
                <w:numId w:val="38"/>
              </w:numPr>
              <w:ind w:left="238"/>
              <w:jc w:val="left"/>
              <w:rPr>
                <w:sz w:val="20"/>
              </w:rPr>
            </w:pPr>
            <w:r>
              <w:rPr>
                <w:sz w:val="20"/>
              </w:rPr>
              <w:t>Validation checks to ensure the assigned rating complies with the embedded model and flag exceptions for manual review</w:t>
            </w:r>
          </w:p>
          <w:p w14:paraId="206AA231" w14:textId="77777777" w:rsidR="00FB777B" w:rsidRDefault="008C209C">
            <w:pPr>
              <w:numPr>
                <w:ilvl w:val="0"/>
                <w:numId w:val="38"/>
              </w:numPr>
              <w:ind w:left="238"/>
              <w:jc w:val="left"/>
              <w:rPr>
                <w:sz w:val="20"/>
              </w:rPr>
            </w:pPr>
            <w:r>
              <w:rPr>
                <w:sz w:val="20"/>
              </w:rPr>
              <w:t>Commentary fields for explanatory notes or justifications where manual adjustments are approved</w:t>
            </w:r>
          </w:p>
          <w:p w14:paraId="35DCE3B4" w14:textId="77777777" w:rsidR="00FB777B" w:rsidRDefault="008C209C">
            <w:pPr>
              <w:numPr>
                <w:ilvl w:val="0"/>
                <w:numId w:val="38"/>
              </w:numPr>
              <w:ind w:left="238"/>
              <w:jc w:val="left"/>
              <w:rPr>
                <w:sz w:val="20"/>
              </w:rPr>
            </w:pPr>
            <w:r>
              <w:rPr>
                <w:sz w:val="20"/>
              </w:rPr>
              <w:t>Display of criticality rating within the asset register alongside rating rationale and applicable criteria reference</w:t>
            </w:r>
          </w:p>
          <w:p w14:paraId="7618492D" w14:textId="77777777" w:rsidR="00FB777B" w:rsidRDefault="008C209C">
            <w:pPr>
              <w:numPr>
                <w:ilvl w:val="0"/>
                <w:numId w:val="38"/>
              </w:numPr>
              <w:ind w:left="238"/>
              <w:jc w:val="left"/>
              <w:rPr>
                <w:sz w:val="20"/>
              </w:rPr>
            </w:pPr>
            <w:r>
              <w:rPr>
                <w:sz w:val="20"/>
              </w:rPr>
              <w:lastRenderedPageBreak/>
              <w:t>Audit trail capturing all automated criticality assignments, including asset ID, user or system process ID, timestamp, and assigned rating logic</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C4CEB" w14:textId="77777777" w:rsidR="00FB777B" w:rsidRDefault="008C209C">
            <w:pPr>
              <w:pStyle w:val="TableNormal0"/>
            </w:pPr>
            <w:r>
              <w:lastRenderedPageBreak/>
              <w:t>Functional</w:t>
            </w:r>
          </w:p>
        </w:tc>
      </w:tr>
      <w:tr w:rsidR="00FB777B" w14:paraId="4072B2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963E9" w14:textId="77777777" w:rsidR="00FB777B" w:rsidRDefault="008C209C">
            <w:pPr>
              <w:pStyle w:val="TableNormal0"/>
            </w:pPr>
            <w:r>
              <w:t>AMM038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1ADED9" w14:textId="77777777" w:rsidR="00FB777B" w:rsidRDefault="008C209C">
            <w:pPr>
              <w:pStyle w:val="TableNormal0"/>
            </w:pPr>
            <w:r>
              <w:t>Automate escalation of assets requiring attention for actioning based on categorisation of issues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418AE" w14:textId="77777777" w:rsidR="00FB777B" w:rsidRDefault="008C209C">
            <w:pPr>
              <w:jc w:val="left"/>
              <w:rPr>
                <w:sz w:val="20"/>
              </w:rPr>
            </w:pPr>
            <w:r>
              <w:rPr>
                <w:sz w:val="20"/>
              </w:rPr>
              <w:t>Enable the ability to automate the escalation of assets requiring attention for actioning based on the categorisation of issues within the Asset Maintenance Management System Functionality. This functionality must allow the system to automatically identify and escalate municipal assets that have been categorised for maintenance, renewal, replacement, or disposal, ensuring timely intervention by the relevant officials. The purpose is to strengthen asset lifecycle responsiveness, reduce service delivery risks</w:t>
            </w:r>
            <w:r>
              <w:rPr>
                <w:sz w:val="20"/>
              </w:rPr>
              <w:t>, and support compliance with MFMA safeguarding provisions, GRAP requirements, and internal asset management frameworks. The system functionality must support:</w:t>
            </w:r>
          </w:p>
          <w:p w14:paraId="269389A1" w14:textId="77777777" w:rsidR="00FB777B" w:rsidRDefault="008C209C">
            <w:pPr>
              <w:jc w:val="left"/>
              <w:rPr>
                <w:sz w:val="20"/>
              </w:rPr>
            </w:pPr>
            <w:r>
              <w:rPr>
                <w:sz w:val="20"/>
              </w:rPr>
              <w:t xml:space="preserve"> </w:t>
            </w:r>
          </w:p>
          <w:p w14:paraId="0513A4BC" w14:textId="77777777" w:rsidR="00FB777B" w:rsidRDefault="008C209C">
            <w:pPr>
              <w:numPr>
                <w:ilvl w:val="0"/>
                <w:numId w:val="39"/>
              </w:numPr>
              <w:ind w:left="238"/>
              <w:jc w:val="left"/>
              <w:rPr>
                <w:sz w:val="20"/>
              </w:rPr>
            </w:pPr>
            <w:r>
              <w:rPr>
                <w:sz w:val="20"/>
              </w:rPr>
              <w:t>Automated detection of categorised assets flagged for action following condition assessment (e.g. categorised as “maintenance required”, “disposal recommended”, or “replacement planned”)</w:t>
            </w:r>
          </w:p>
          <w:p w14:paraId="5DA3701A" w14:textId="77777777" w:rsidR="00FB777B" w:rsidRDefault="008C209C">
            <w:pPr>
              <w:numPr>
                <w:ilvl w:val="0"/>
                <w:numId w:val="39"/>
              </w:numPr>
              <w:ind w:left="238"/>
              <w:jc w:val="left"/>
              <w:rPr>
                <w:sz w:val="20"/>
              </w:rPr>
            </w:pPr>
            <w:r>
              <w:rPr>
                <w:sz w:val="20"/>
              </w:rPr>
              <w:t>System-generated escalation alerts routed to responsible officials based on the category of issue, asset type, and departmental assignment</w:t>
            </w:r>
          </w:p>
          <w:p w14:paraId="62106AF0" w14:textId="77777777" w:rsidR="00FB777B" w:rsidRDefault="008C209C">
            <w:pPr>
              <w:numPr>
                <w:ilvl w:val="0"/>
                <w:numId w:val="39"/>
              </w:numPr>
              <w:ind w:left="238"/>
              <w:jc w:val="left"/>
              <w:rPr>
                <w:sz w:val="20"/>
              </w:rPr>
            </w:pPr>
            <w:r>
              <w:rPr>
                <w:sz w:val="20"/>
              </w:rPr>
              <w:t>Inclusion of asset details in the escalation notification, including asset ID, description, location, condition rating, categorisation outcome, and supporting commentary</w:t>
            </w:r>
          </w:p>
          <w:p w14:paraId="2AE35CB2" w14:textId="77777777" w:rsidR="00FB777B" w:rsidRDefault="008C209C">
            <w:pPr>
              <w:numPr>
                <w:ilvl w:val="0"/>
                <w:numId w:val="39"/>
              </w:numPr>
              <w:ind w:left="238"/>
              <w:jc w:val="left"/>
              <w:rPr>
                <w:sz w:val="20"/>
              </w:rPr>
            </w:pPr>
            <w:r>
              <w:rPr>
                <w:sz w:val="20"/>
              </w:rPr>
              <w:t>Role-based routing logic ensuring that escalation is directed to the appropriate maintenance unit, infrastructure planning team, or disposal committee based on the intervention required</w:t>
            </w:r>
          </w:p>
          <w:p w14:paraId="6F67D487" w14:textId="77777777" w:rsidR="00FB777B" w:rsidRDefault="008C209C">
            <w:pPr>
              <w:numPr>
                <w:ilvl w:val="0"/>
                <w:numId w:val="39"/>
              </w:numPr>
              <w:ind w:left="238"/>
              <w:jc w:val="left"/>
              <w:rPr>
                <w:sz w:val="20"/>
              </w:rPr>
            </w:pPr>
            <w:r>
              <w:rPr>
                <w:sz w:val="20"/>
              </w:rPr>
              <w:t>Dashboard view of escalated assets showing escalation status (e.g. initiated, acknowledged, in progress, resolved), with date and responsible party tracking</w:t>
            </w:r>
          </w:p>
          <w:p w14:paraId="7D514443" w14:textId="77777777" w:rsidR="00FB777B" w:rsidRDefault="008C209C">
            <w:pPr>
              <w:numPr>
                <w:ilvl w:val="0"/>
                <w:numId w:val="39"/>
              </w:numPr>
              <w:ind w:left="238"/>
              <w:jc w:val="left"/>
              <w:rPr>
                <w:sz w:val="20"/>
              </w:rPr>
            </w:pPr>
            <w:r>
              <w:rPr>
                <w:sz w:val="20"/>
              </w:rPr>
              <w:t>Ability to assign due dates for resolution and configure automated reminders or follow-up alerts for overdue escalations</w:t>
            </w:r>
          </w:p>
          <w:p w14:paraId="31B4BD0B" w14:textId="77777777" w:rsidR="00FB777B" w:rsidRDefault="008C209C">
            <w:pPr>
              <w:numPr>
                <w:ilvl w:val="0"/>
                <w:numId w:val="39"/>
              </w:numPr>
              <w:ind w:left="238"/>
              <w:jc w:val="left"/>
              <w:rPr>
                <w:sz w:val="20"/>
              </w:rPr>
            </w:pPr>
            <w:r>
              <w:rPr>
                <w:sz w:val="20"/>
              </w:rPr>
              <w:t>Role-based access control ensuring only authorised users may view, manage, or act upon escalated asset notifications</w:t>
            </w:r>
          </w:p>
          <w:p w14:paraId="7DC52ED3" w14:textId="77777777" w:rsidR="00FB777B" w:rsidRDefault="008C209C">
            <w:pPr>
              <w:numPr>
                <w:ilvl w:val="0"/>
                <w:numId w:val="39"/>
              </w:numPr>
              <w:ind w:left="238"/>
              <w:jc w:val="left"/>
              <w:rPr>
                <w:sz w:val="20"/>
              </w:rPr>
            </w:pPr>
            <w:r>
              <w:rPr>
                <w:sz w:val="20"/>
              </w:rPr>
              <w:t>Audit trail capturing all escalation events, including asset categorisation source, user ID, timestamp, recipient of escalation, and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26112" w14:textId="77777777" w:rsidR="00FB777B" w:rsidRDefault="008C209C">
            <w:pPr>
              <w:pStyle w:val="TableNormal0"/>
            </w:pPr>
            <w:r>
              <w:t>Functional</w:t>
            </w:r>
          </w:p>
        </w:tc>
      </w:tr>
      <w:tr w:rsidR="00FB777B" w14:paraId="0E943C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F07BF" w14:textId="77777777" w:rsidR="00FB777B" w:rsidRDefault="008C209C">
            <w:pPr>
              <w:pStyle w:val="TableNormal0"/>
            </w:pPr>
            <w:r>
              <w:t>AMM039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8E0B6" w14:textId="77777777" w:rsidR="00FB777B" w:rsidRDefault="008C209C">
            <w:pPr>
              <w:pStyle w:val="TableNormal0"/>
            </w:pPr>
            <w:r>
              <w:t>Automate flagging of assets requiring further escalation / review based on categorisation of performance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1740B" w14:textId="77777777" w:rsidR="00FB777B" w:rsidRDefault="008C209C">
            <w:pPr>
              <w:jc w:val="left"/>
              <w:rPr>
                <w:sz w:val="20"/>
              </w:rPr>
            </w:pPr>
            <w:r>
              <w:rPr>
                <w:sz w:val="20"/>
              </w:rPr>
              <w:t>Enable the ability to automate the flagging of assets requiring further escalation or review based on categorisation of performance within the Asset Maintenance Management System Functionality. This functionality must support the automated identification and system-based flagging of assets classified in underperforming or critical categories. The purpose is to ensure timely escalation, targeted intervention, and alignment with MFMA, GRAP, and the full mSCOA classification framework for responsive asset mana</w:t>
            </w:r>
            <w:r>
              <w:rPr>
                <w:sz w:val="20"/>
              </w:rPr>
              <w:t>gement. The system functionality must support:</w:t>
            </w:r>
          </w:p>
          <w:p w14:paraId="682DA03D" w14:textId="77777777" w:rsidR="00FB777B" w:rsidRDefault="008C209C">
            <w:pPr>
              <w:jc w:val="left"/>
              <w:rPr>
                <w:sz w:val="20"/>
              </w:rPr>
            </w:pPr>
            <w:r>
              <w:rPr>
                <w:sz w:val="20"/>
              </w:rPr>
              <w:t xml:space="preserve"> </w:t>
            </w:r>
          </w:p>
          <w:p w14:paraId="3969209F" w14:textId="77777777" w:rsidR="00FB777B" w:rsidRDefault="008C209C">
            <w:pPr>
              <w:numPr>
                <w:ilvl w:val="0"/>
                <w:numId w:val="40"/>
              </w:numPr>
              <w:ind w:left="238"/>
              <w:jc w:val="left"/>
              <w:rPr>
                <w:sz w:val="20"/>
              </w:rPr>
            </w:pPr>
            <w:r>
              <w:rPr>
                <w:sz w:val="20"/>
              </w:rPr>
              <w:lastRenderedPageBreak/>
              <w:t>Automated evaluation of asset categorisation results, identifying assets classified as underperforming, critical, or requiring urgent review</w:t>
            </w:r>
          </w:p>
          <w:p w14:paraId="11155326" w14:textId="77777777" w:rsidR="00FB777B" w:rsidRDefault="008C209C">
            <w:pPr>
              <w:numPr>
                <w:ilvl w:val="0"/>
                <w:numId w:val="40"/>
              </w:numPr>
              <w:ind w:left="238"/>
              <w:jc w:val="left"/>
              <w:rPr>
                <w:sz w:val="20"/>
              </w:rPr>
            </w:pPr>
            <w:r>
              <w:rPr>
                <w:sz w:val="20"/>
              </w:rPr>
              <w:t>System-based flagging of these assets, triggering alerts and marking records for further escalation or decision-making</w:t>
            </w:r>
          </w:p>
          <w:p w14:paraId="7A23950B" w14:textId="77777777" w:rsidR="00FB777B" w:rsidRDefault="008C209C">
            <w:pPr>
              <w:numPr>
                <w:ilvl w:val="0"/>
                <w:numId w:val="40"/>
              </w:numPr>
              <w:ind w:left="238"/>
              <w:jc w:val="left"/>
              <w:rPr>
                <w:sz w:val="20"/>
              </w:rPr>
            </w:pPr>
            <w:r>
              <w:rPr>
                <w:sz w:val="20"/>
              </w:rPr>
              <w:t>Classification of flagged assets using full mSCOA segmentation, including item, function, fund, project, region, costing, and municipal standard classification</w:t>
            </w:r>
          </w:p>
          <w:p w14:paraId="4219C8B2" w14:textId="77777777" w:rsidR="00FB777B" w:rsidRDefault="008C209C">
            <w:pPr>
              <w:numPr>
                <w:ilvl w:val="0"/>
                <w:numId w:val="40"/>
              </w:numPr>
              <w:ind w:left="238"/>
              <w:jc w:val="left"/>
              <w:rPr>
                <w:sz w:val="20"/>
              </w:rPr>
            </w:pPr>
            <w:r>
              <w:rPr>
                <w:sz w:val="20"/>
              </w:rPr>
              <w:t>Routing of flagged assets to responsible departments or officials, based on asset type, location, or service function for follow-up action</w:t>
            </w:r>
          </w:p>
          <w:p w14:paraId="72353EAF" w14:textId="77777777" w:rsidR="00FB777B" w:rsidRDefault="008C209C">
            <w:pPr>
              <w:numPr>
                <w:ilvl w:val="0"/>
                <w:numId w:val="40"/>
              </w:numPr>
              <w:ind w:left="238"/>
              <w:jc w:val="left"/>
              <w:rPr>
                <w:sz w:val="20"/>
              </w:rPr>
            </w:pPr>
            <w:r>
              <w:rPr>
                <w:sz w:val="20"/>
              </w:rPr>
              <w:t>Display of escalation status, indicating the reason for flagging, assigned recipient, and required follow-up deadline</w:t>
            </w:r>
          </w:p>
          <w:p w14:paraId="7FB2C099" w14:textId="77777777" w:rsidR="00FB777B" w:rsidRDefault="008C209C">
            <w:pPr>
              <w:numPr>
                <w:ilvl w:val="0"/>
                <w:numId w:val="40"/>
              </w:numPr>
              <w:ind w:left="238"/>
              <w:jc w:val="left"/>
              <w:rPr>
                <w:sz w:val="20"/>
              </w:rPr>
            </w:pPr>
            <w:r>
              <w:rPr>
                <w:sz w:val="20"/>
              </w:rPr>
              <w:t>Integration with maintenance, planning, and disposal workflows, enabling seamless handover of flagged assets for technical, financial, or governance intervention</w:t>
            </w:r>
          </w:p>
          <w:p w14:paraId="0793A5B2" w14:textId="77777777" w:rsidR="00FB777B" w:rsidRDefault="008C209C">
            <w:pPr>
              <w:numPr>
                <w:ilvl w:val="0"/>
                <w:numId w:val="40"/>
              </w:numPr>
              <w:ind w:left="238"/>
              <w:jc w:val="left"/>
              <w:rPr>
                <w:sz w:val="20"/>
              </w:rPr>
            </w:pPr>
            <w:r>
              <w:rPr>
                <w:sz w:val="20"/>
              </w:rPr>
              <w:t>Role-based access control, ensuring only authorised users can act on, view, or override automated flagging results</w:t>
            </w:r>
          </w:p>
          <w:p w14:paraId="464857BC" w14:textId="77777777" w:rsidR="00FB777B" w:rsidRDefault="008C209C">
            <w:pPr>
              <w:numPr>
                <w:ilvl w:val="0"/>
                <w:numId w:val="40"/>
              </w:numPr>
              <w:ind w:left="238"/>
              <w:jc w:val="left"/>
              <w:rPr>
                <w:sz w:val="20"/>
              </w:rPr>
            </w:pPr>
            <w:r>
              <w:rPr>
                <w:sz w:val="20"/>
              </w:rPr>
              <w:t>Audit trail functionality, capturing all automated flagging actions, including rule applied, user ID (if applicable), timestamp, and escalation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A985E" w14:textId="77777777" w:rsidR="00FB777B" w:rsidRDefault="008C209C">
            <w:pPr>
              <w:pStyle w:val="TableNormal0"/>
            </w:pPr>
            <w:r>
              <w:lastRenderedPageBreak/>
              <w:t>Functional</w:t>
            </w:r>
          </w:p>
        </w:tc>
      </w:tr>
      <w:tr w:rsidR="00FB777B" w14:paraId="020B7C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28325" w14:textId="77777777" w:rsidR="00FB777B" w:rsidRDefault="008C209C">
            <w:pPr>
              <w:pStyle w:val="TableNormal0"/>
            </w:pPr>
            <w:r>
              <w:t>AMM040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E118F" w14:textId="77777777" w:rsidR="00FB777B" w:rsidRDefault="008C209C">
            <w:pPr>
              <w:pStyle w:val="TableNormal0"/>
            </w:pPr>
            <w:r>
              <w:t>Automate maintenance tracking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4831A" w14:textId="77777777" w:rsidR="00FB777B" w:rsidRDefault="008C209C">
            <w:pPr>
              <w:jc w:val="left"/>
              <w:rPr>
                <w:sz w:val="20"/>
              </w:rPr>
            </w:pPr>
            <w:r>
              <w:rPr>
                <w:sz w:val="20"/>
              </w:rPr>
              <w:t>Enable the ability to electronically monitor maintenance execution in real time within the Asset Maintenance Management System Functionality. This functionality must allow authorised users to track the live status of all maintenance activities across asset categories, ensuring visibility of progress, delays, and completions. The purpose is to strengthen operational control, improve responsiveness, and ensure lifecycle maintenance compliance with GRAP 17, MFMA internal controls, and mSCOA classification stan</w:t>
            </w:r>
            <w:r>
              <w:rPr>
                <w:sz w:val="20"/>
              </w:rPr>
              <w:t>dards. The system functionality must support:</w:t>
            </w:r>
          </w:p>
          <w:p w14:paraId="71A64280" w14:textId="77777777" w:rsidR="00FB777B" w:rsidRDefault="008C209C">
            <w:pPr>
              <w:jc w:val="left"/>
              <w:rPr>
                <w:sz w:val="20"/>
              </w:rPr>
            </w:pPr>
            <w:r>
              <w:rPr>
                <w:sz w:val="20"/>
              </w:rPr>
              <w:t xml:space="preserve"> </w:t>
            </w:r>
          </w:p>
          <w:p w14:paraId="12522256" w14:textId="77777777" w:rsidR="00FB777B" w:rsidRDefault="008C209C">
            <w:pPr>
              <w:numPr>
                <w:ilvl w:val="0"/>
                <w:numId w:val="41"/>
              </w:numPr>
              <w:ind w:left="238"/>
              <w:jc w:val="left"/>
              <w:rPr>
                <w:sz w:val="20"/>
              </w:rPr>
            </w:pPr>
            <w:r>
              <w:rPr>
                <w:sz w:val="20"/>
              </w:rPr>
              <w:t>Real-time tracking of maintenance task statuses across all assets, showing planned, in progress, completed, or overdue indicators</w:t>
            </w:r>
          </w:p>
          <w:p w14:paraId="73FBFE34" w14:textId="77777777" w:rsidR="00FB777B" w:rsidRDefault="008C209C">
            <w:pPr>
              <w:numPr>
                <w:ilvl w:val="0"/>
                <w:numId w:val="41"/>
              </w:numPr>
              <w:ind w:left="238"/>
              <w:jc w:val="left"/>
              <w:rPr>
                <w:sz w:val="20"/>
              </w:rPr>
            </w:pPr>
            <w:r>
              <w:rPr>
                <w:sz w:val="20"/>
              </w:rPr>
              <w:t>Display of task-level details including asset ID, task type, responsible personnel, start and end dates, and current status</w:t>
            </w:r>
          </w:p>
          <w:p w14:paraId="2553FD3D" w14:textId="77777777" w:rsidR="00FB777B" w:rsidRDefault="008C209C">
            <w:pPr>
              <w:numPr>
                <w:ilvl w:val="0"/>
                <w:numId w:val="41"/>
              </w:numPr>
              <w:ind w:left="238"/>
              <w:jc w:val="left"/>
              <w:rPr>
                <w:sz w:val="20"/>
              </w:rPr>
            </w:pPr>
            <w:r>
              <w:rPr>
                <w:sz w:val="20"/>
              </w:rPr>
              <w:t>Visual dashboards or lists segmented by asset category, department, or maintenance type to provide structured oversight</w:t>
            </w:r>
          </w:p>
          <w:p w14:paraId="2226D9D0" w14:textId="77777777" w:rsidR="00FB777B" w:rsidRDefault="008C209C">
            <w:pPr>
              <w:numPr>
                <w:ilvl w:val="0"/>
                <w:numId w:val="41"/>
              </w:numPr>
              <w:ind w:left="238"/>
              <w:jc w:val="left"/>
              <w:rPr>
                <w:sz w:val="20"/>
              </w:rPr>
            </w:pPr>
            <w:r>
              <w:rPr>
                <w:sz w:val="20"/>
              </w:rPr>
              <w:t>Full application of mSCOA segmentation (item, function, fund, project, region, costing, and MSC) to each maintenance activity</w:t>
            </w:r>
          </w:p>
          <w:p w14:paraId="477ED36F" w14:textId="77777777" w:rsidR="00FB777B" w:rsidRDefault="008C209C">
            <w:pPr>
              <w:numPr>
                <w:ilvl w:val="0"/>
                <w:numId w:val="41"/>
              </w:numPr>
              <w:ind w:left="238"/>
              <w:jc w:val="left"/>
              <w:rPr>
                <w:sz w:val="20"/>
              </w:rPr>
            </w:pPr>
            <w:r>
              <w:rPr>
                <w:sz w:val="20"/>
              </w:rPr>
              <w:t>Automated updates of task status based on user inputs, work order completion, or integrated condition monitoring triggers</w:t>
            </w:r>
          </w:p>
          <w:p w14:paraId="67821F1D" w14:textId="77777777" w:rsidR="00FB777B" w:rsidRDefault="008C209C">
            <w:pPr>
              <w:numPr>
                <w:ilvl w:val="0"/>
                <w:numId w:val="41"/>
              </w:numPr>
              <w:ind w:left="238"/>
              <w:jc w:val="left"/>
              <w:rPr>
                <w:sz w:val="20"/>
              </w:rPr>
            </w:pPr>
            <w:r>
              <w:rPr>
                <w:sz w:val="20"/>
              </w:rPr>
              <w:t>Role-based access control to ensure only authorised users can update or view real-time execution statuses</w:t>
            </w:r>
          </w:p>
          <w:p w14:paraId="05F09AEB" w14:textId="77777777" w:rsidR="00FB777B" w:rsidRDefault="008C209C">
            <w:pPr>
              <w:numPr>
                <w:ilvl w:val="0"/>
                <w:numId w:val="41"/>
              </w:numPr>
              <w:ind w:left="238"/>
              <w:jc w:val="left"/>
              <w:rPr>
                <w:sz w:val="20"/>
              </w:rPr>
            </w:pPr>
            <w:r>
              <w:rPr>
                <w:sz w:val="20"/>
              </w:rPr>
              <w:t>Drill-down functionality to access supporting documentation, technician notes, inspection outcomes, and cost information for each activity</w:t>
            </w:r>
          </w:p>
          <w:p w14:paraId="7A73D4C0" w14:textId="77777777" w:rsidR="00FB777B" w:rsidRDefault="008C209C">
            <w:pPr>
              <w:numPr>
                <w:ilvl w:val="0"/>
                <w:numId w:val="41"/>
              </w:numPr>
              <w:ind w:left="238"/>
              <w:jc w:val="left"/>
              <w:rPr>
                <w:sz w:val="20"/>
              </w:rPr>
            </w:pPr>
            <w:r>
              <w:rPr>
                <w:sz w:val="20"/>
              </w:rPr>
              <w:lastRenderedPageBreak/>
              <w:t>Audit trail capturing all maintenance execution updates, including status changes, user ID, timestamps, and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5D079" w14:textId="77777777" w:rsidR="00FB777B" w:rsidRDefault="008C209C">
            <w:pPr>
              <w:pStyle w:val="TableNormal0"/>
            </w:pPr>
            <w:r>
              <w:lastRenderedPageBreak/>
              <w:t>Functional</w:t>
            </w:r>
          </w:p>
        </w:tc>
      </w:tr>
      <w:tr w:rsidR="00FB777B" w14:paraId="35A697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A8FDAF" w14:textId="77777777" w:rsidR="00FB777B" w:rsidRDefault="008C209C">
            <w:pPr>
              <w:pStyle w:val="TableNormal0"/>
            </w:pPr>
            <w:r>
              <w:t>AMM041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8E2CB" w14:textId="77777777" w:rsidR="00FB777B" w:rsidRDefault="008C209C">
            <w:pPr>
              <w:pStyle w:val="TableNormal0"/>
            </w:pPr>
            <w:r>
              <w:t>Automate notification to maintenance teams based on scheduled calendar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1436B" w14:textId="77777777" w:rsidR="00FB777B" w:rsidRDefault="008C209C">
            <w:pPr>
              <w:jc w:val="left"/>
              <w:rPr>
                <w:sz w:val="20"/>
              </w:rPr>
            </w:pPr>
            <w:r>
              <w:rPr>
                <w:sz w:val="20"/>
              </w:rPr>
              <w:t>Enable the ability to automate notifications to maintenance teams based on the scheduled calendar within the Asset Maintenance Management System Functionality. This functionality must allow the system to automatically generate and send notifications to assigned internal teams or personnel ahead of scheduled maintenance tasks. The purpose is to ensure task readiness, reduce delays, and support compliance with lifecycle maintenance planning under GRAP 17, MFMA operational controls, and mSCOA classification. T</w:t>
            </w:r>
            <w:r>
              <w:rPr>
                <w:sz w:val="20"/>
              </w:rPr>
              <w:t>he system functionality must support:</w:t>
            </w:r>
          </w:p>
          <w:p w14:paraId="1143FFCB" w14:textId="77777777" w:rsidR="00FB777B" w:rsidRDefault="008C209C">
            <w:pPr>
              <w:jc w:val="left"/>
              <w:rPr>
                <w:sz w:val="20"/>
              </w:rPr>
            </w:pPr>
            <w:r>
              <w:rPr>
                <w:sz w:val="20"/>
              </w:rPr>
              <w:t xml:space="preserve"> </w:t>
            </w:r>
          </w:p>
          <w:p w14:paraId="78B8D0C2" w14:textId="77777777" w:rsidR="00FB777B" w:rsidRDefault="008C209C">
            <w:pPr>
              <w:numPr>
                <w:ilvl w:val="0"/>
                <w:numId w:val="42"/>
              </w:numPr>
              <w:ind w:left="238"/>
              <w:jc w:val="left"/>
              <w:rPr>
                <w:sz w:val="20"/>
              </w:rPr>
            </w:pPr>
            <w:r>
              <w:rPr>
                <w:sz w:val="20"/>
              </w:rPr>
              <w:t>Automated generation of notifications to internal maintenance teams based on scheduled task dates defined in the maintenance calendar</w:t>
            </w:r>
          </w:p>
          <w:p w14:paraId="652D88CA" w14:textId="77777777" w:rsidR="00FB777B" w:rsidRDefault="008C209C">
            <w:pPr>
              <w:numPr>
                <w:ilvl w:val="0"/>
                <w:numId w:val="42"/>
              </w:numPr>
              <w:ind w:left="238"/>
              <w:jc w:val="left"/>
              <w:rPr>
                <w:sz w:val="20"/>
              </w:rPr>
            </w:pPr>
            <w:r>
              <w:rPr>
                <w:sz w:val="20"/>
              </w:rPr>
              <w:t>Notification content including asset reference, task type, scheduled date and time, estimated duration, and priority level</w:t>
            </w:r>
          </w:p>
          <w:p w14:paraId="1EE59B9B" w14:textId="77777777" w:rsidR="00FB777B" w:rsidRDefault="008C209C">
            <w:pPr>
              <w:numPr>
                <w:ilvl w:val="0"/>
                <w:numId w:val="42"/>
              </w:numPr>
              <w:ind w:left="238"/>
              <w:jc w:val="left"/>
              <w:rPr>
                <w:sz w:val="20"/>
              </w:rPr>
            </w:pPr>
            <w:r>
              <w:rPr>
                <w:sz w:val="20"/>
              </w:rPr>
              <w:t>Routing of notifications to designated team members or responsible individuals linked to each scheduled task</w:t>
            </w:r>
          </w:p>
          <w:p w14:paraId="698F4433" w14:textId="77777777" w:rsidR="00FB777B" w:rsidRDefault="008C209C">
            <w:pPr>
              <w:numPr>
                <w:ilvl w:val="0"/>
                <w:numId w:val="42"/>
              </w:numPr>
              <w:ind w:left="238"/>
              <w:jc w:val="left"/>
              <w:rPr>
                <w:sz w:val="20"/>
              </w:rPr>
            </w:pPr>
            <w:r>
              <w:rPr>
                <w:sz w:val="20"/>
              </w:rPr>
              <w:t>Full application of mSCOA segmentation (item, function, fund, project, region, costing, and MSC) to each notification for traceability and audit</w:t>
            </w:r>
          </w:p>
          <w:p w14:paraId="38384FE4" w14:textId="77777777" w:rsidR="00FB777B" w:rsidRDefault="008C209C">
            <w:pPr>
              <w:numPr>
                <w:ilvl w:val="0"/>
                <w:numId w:val="42"/>
              </w:numPr>
              <w:ind w:left="238"/>
              <w:jc w:val="left"/>
              <w:rPr>
                <w:sz w:val="20"/>
              </w:rPr>
            </w:pPr>
            <w:r>
              <w:rPr>
                <w:sz w:val="20"/>
              </w:rPr>
              <w:t>Customisable lead times for sending notifications (e.g. 3 days, 1 day, or on the day of the task) based on task urgency and complexity</w:t>
            </w:r>
          </w:p>
          <w:p w14:paraId="635D9EDD" w14:textId="77777777" w:rsidR="00FB777B" w:rsidRDefault="008C209C">
            <w:pPr>
              <w:numPr>
                <w:ilvl w:val="0"/>
                <w:numId w:val="42"/>
              </w:numPr>
              <w:ind w:left="238"/>
              <w:jc w:val="left"/>
              <w:rPr>
                <w:sz w:val="20"/>
              </w:rPr>
            </w:pPr>
            <w:r>
              <w:rPr>
                <w:sz w:val="20"/>
              </w:rPr>
              <w:t>Role-based access control to manage notification configuration, recipients, and visibility</w:t>
            </w:r>
          </w:p>
          <w:p w14:paraId="19A4779A" w14:textId="77777777" w:rsidR="00FB777B" w:rsidRDefault="008C209C">
            <w:pPr>
              <w:numPr>
                <w:ilvl w:val="0"/>
                <w:numId w:val="42"/>
              </w:numPr>
              <w:ind w:left="238"/>
              <w:jc w:val="left"/>
              <w:rPr>
                <w:sz w:val="20"/>
              </w:rPr>
            </w:pPr>
            <w:r>
              <w:rPr>
                <w:sz w:val="20"/>
              </w:rPr>
              <w:t>Drill-down functionality from notification to task details, including work order, asset history, required materials, and technician notes</w:t>
            </w:r>
          </w:p>
          <w:p w14:paraId="558D1753" w14:textId="77777777" w:rsidR="00FB777B" w:rsidRDefault="008C209C">
            <w:pPr>
              <w:numPr>
                <w:ilvl w:val="0"/>
                <w:numId w:val="42"/>
              </w:numPr>
              <w:ind w:left="238"/>
              <w:jc w:val="left"/>
              <w:rPr>
                <w:sz w:val="20"/>
              </w:rPr>
            </w:pPr>
            <w:r>
              <w:rPr>
                <w:sz w:val="20"/>
              </w:rPr>
              <w:t>Audit trail capturing all automated notification actions, including recipients, timestamps, task references, and confirmation of receipt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4B6D4" w14:textId="77777777" w:rsidR="00FB777B" w:rsidRDefault="008C209C">
            <w:pPr>
              <w:pStyle w:val="TableNormal0"/>
            </w:pPr>
            <w:r>
              <w:t>Functional</w:t>
            </w:r>
          </w:p>
        </w:tc>
      </w:tr>
      <w:tr w:rsidR="00FB777B" w14:paraId="6B1178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021048" w14:textId="77777777" w:rsidR="00FB777B" w:rsidRDefault="008C209C">
            <w:pPr>
              <w:pStyle w:val="TableNormal0"/>
            </w:pPr>
            <w:r>
              <w:t>AMM042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774D3" w14:textId="77777777" w:rsidR="00FB777B" w:rsidRDefault="008C209C">
            <w:pPr>
              <w:pStyle w:val="TableNormal0"/>
            </w:pPr>
            <w:r>
              <w:t>Automate notification to responsible officials to validate existence of indicators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96DE4" w14:textId="77777777" w:rsidR="00FB777B" w:rsidRDefault="008C209C">
            <w:pPr>
              <w:jc w:val="left"/>
              <w:rPr>
                <w:sz w:val="20"/>
              </w:rPr>
            </w:pPr>
            <w:r>
              <w:rPr>
                <w:sz w:val="20"/>
              </w:rPr>
              <w:t>Enable the ability to automate notification to responsible officials to validate existence of indicators within the Asset Maintenance Management System Functionality. This functionality must allow the system to automatically notify designated users when specific indicators—such as condition deterioration, abnormal usage, or increased maintenance frequency—require verification for possible useful life re-assessment. The purpose is to ensure timely validation of asset performance concerns, promote preventativ</w:t>
            </w:r>
            <w:r>
              <w:rPr>
                <w:sz w:val="20"/>
              </w:rPr>
              <w:t>e intervention, and support compliance with GRAP 17, MFMA internal control requirements, and mSCOA classification standards. The system functionality must support:</w:t>
            </w:r>
          </w:p>
          <w:p w14:paraId="0E496FE4" w14:textId="77777777" w:rsidR="00FB777B" w:rsidRDefault="008C209C">
            <w:pPr>
              <w:jc w:val="left"/>
              <w:rPr>
                <w:sz w:val="20"/>
              </w:rPr>
            </w:pPr>
            <w:r>
              <w:rPr>
                <w:sz w:val="20"/>
              </w:rPr>
              <w:t xml:space="preserve"> </w:t>
            </w:r>
          </w:p>
          <w:p w14:paraId="325629D0" w14:textId="77777777" w:rsidR="00FB777B" w:rsidRDefault="008C209C">
            <w:pPr>
              <w:numPr>
                <w:ilvl w:val="0"/>
                <w:numId w:val="43"/>
              </w:numPr>
              <w:ind w:left="238"/>
              <w:jc w:val="left"/>
              <w:rPr>
                <w:sz w:val="20"/>
              </w:rPr>
            </w:pPr>
            <w:r>
              <w:rPr>
                <w:sz w:val="20"/>
              </w:rPr>
              <w:t>Automated generation of notifications to responsible officials when configured indicator thresholds are met for an asset</w:t>
            </w:r>
          </w:p>
          <w:p w14:paraId="2E8EDBF1" w14:textId="77777777" w:rsidR="00FB777B" w:rsidRDefault="008C209C">
            <w:pPr>
              <w:numPr>
                <w:ilvl w:val="0"/>
                <w:numId w:val="43"/>
              </w:numPr>
              <w:ind w:left="238"/>
              <w:jc w:val="left"/>
              <w:rPr>
                <w:sz w:val="20"/>
              </w:rPr>
            </w:pPr>
            <w:r>
              <w:rPr>
                <w:sz w:val="20"/>
              </w:rPr>
              <w:t>Notification content detailing the specific indicator (e.g. repeated failures, excessive downtime, usage spikes) and the affected asset reference</w:t>
            </w:r>
          </w:p>
          <w:p w14:paraId="39987C0D" w14:textId="77777777" w:rsidR="00FB777B" w:rsidRDefault="008C209C">
            <w:pPr>
              <w:numPr>
                <w:ilvl w:val="0"/>
                <w:numId w:val="43"/>
              </w:numPr>
              <w:ind w:left="238"/>
              <w:jc w:val="left"/>
              <w:rPr>
                <w:sz w:val="20"/>
              </w:rPr>
            </w:pPr>
            <w:r>
              <w:rPr>
                <w:sz w:val="20"/>
              </w:rPr>
              <w:lastRenderedPageBreak/>
              <w:t>Routing of notifications based on asset ownership, department assignment, or role-based responsibility</w:t>
            </w:r>
          </w:p>
          <w:p w14:paraId="29DBCDD9" w14:textId="77777777" w:rsidR="00FB777B" w:rsidRDefault="008C209C">
            <w:pPr>
              <w:numPr>
                <w:ilvl w:val="0"/>
                <w:numId w:val="43"/>
              </w:numPr>
              <w:ind w:left="238"/>
              <w:jc w:val="left"/>
              <w:rPr>
                <w:sz w:val="20"/>
              </w:rPr>
            </w:pPr>
            <w:r>
              <w:rPr>
                <w:sz w:val="20"/>
              </w:rPr>
              <w:t>Full application of mSCOA segmentation (item, function, fund, project, region, costing, and MSC) to each flagged asset for traceability in monitoring and reporting</w:t>
            </w:r>
          </w:p>
          <w:p w14:paraId="7074D07A" w14:textId="77777777" w:rsidR="00FB777B" w:rsidRDefault="008C209C">
            <w:pPr>
              <w:numPr>
                <w:ilvl w:val="0"/>
                <w:numId w:val="43"/>
              </w:numPr>
              <w:ind w:left="238"/>
              <w:jc w:val="left"/>
              <w:rPr>
                <w:sz w:val="20"/>
              </w:rPr>
            </w:pPr>
            <w:r>
              <w:rPr>
                <w:sz w:val="20"/>
              </w:rPr>
              <w:t>Role-based access control to ensure only authorised users receive, validate, and respond to the notification</w:t>
            </w:r>
          </w:p>
          <w:p w14:paraId="4C6EBF92" w14:textId="77777777" w:rsidR="00FB777B" w:rsidRDefault="008C209C">
            <w:pPr>
              <w:numPr>
                <w:ilvl w:val="0"/>
                <w:numId w:val="43"/>
              </w:numPr>
              <w:ind w:left="238"/>
              <w:jc w:val="left"/>
              <w:rPr>
                <w:sz w:val="20"/>
              </w:rPr>
            </w:pPr>
            <w:r>
              <w:rPr>
                <w:sz w:val="20"/>
              </w:rPr>
              <w:t>Drill-down functionality allowing users to access relevant supporting data, such as condition assessments, maintenance logs, and usage records</w:t>
            </w:r>
          </w:p>
          <w:p w14:paraId="4FB82991" w14:textId="77777777" w:rsidR="00FB777B" w:rsidRDefault="008C209C">
            <w:pPr>
              <w:numPr>
                <w:ilvl w:val="0"/>
                <w:numId w:val="43"/>
              </w:numPr>
              <w:ind w:left="238"/>
              <w:jc w:val="left"/>
              <w:rPr>
                <w:sz w:val="20"/>
              </w:rPr>
            </w:pPr>
            <w:r>
              <w:rPr>
                <w:sz w:val="20"/>
              </w:rPr>
              <w:t>Real-time synchronisation with condition monitoring, asset usage, and risk flagging functionality to ensure up-to-date notifications</w:t>
            </w:r>
          </w:p>
          <w:p w14:paraId="671F7E3C" w14:textId="77777777" w:rsidR="00FB777B" w:rsidRDefault="008C209C">
            <w:pPr>
              <w:numPr>
                <w:ilvl w:val="0"/>
                <w:numId w:val="43"/>
              </w:numPr>
              <w:ind w:left="238"/>
              <w:jc w:val="left"/>
              <w:rPr>
                <w:sz w:val="20"/>
              </w:rPr>
            </w:pPr>
            <w:r>
              <w:rPr>
                <w:sz w:val="20"/>
              </w:rPr>
              <w:t>Audit trail capturing all notification actions including user ID, timestamp, indicator type, asset reference, and response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AA67A" w14:textId="77777777" w:rsidR="00FB777B" w:rsidRDefault="008C209C">
            <w:pPr>
              <w:pStyle w:val="TableNormal0"/>
            </w:pPr>
            <w:r>
              <w:lastRenderedPageBreak/>
              <w:t>Functional</w:t>
            </w:r>
          </w:p>
        </w:tc>
      </w:tr>
      <w:tr w:rsidR="00FB777B" w14:paraId="08A324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D77F5" w14:textId="77777777" w:rsidR="00FB777B" w:rsidRDefault="008C209C">
            <w:pPr>
              <w:pStyle w:val="TableNormal0"/>
            </w:pPr>
            <w:r>
              <w:t>AMM043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F9FC8" w14:textId="77777777" w:rsidR="00FB777B" w:rsidRDefault="008C209C">
            <w:pPr>
              <w:pStyle w:val="TableNormal0"/>
            </w:pPr>
            <w:r>
              <w:t>Automate the flagging of assets for consideration of impairment based on condition rating or utilisation rate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1BB2F" w14:textId="77777777" w:rsidR="00FB777B" w:rsidRDefault="008C209C">
            <w:pPr>
              <w:jc w:val="left"/>
              <w:rPr>
                <w:sz w:val="20"/>
              </w:rPr>
            </w:pPr>
            <w:r>
              <w:rPr>
                <w:sz w:val="20"/>
              </w:rPr>
              <w:t>Enable the ability to automate the flagging of assets for consideration of impairment based on condition rating or utilisation rate criteria within the Asset Maintenance Management System Functionality. This functionality must allow the system to automatically identify and flag municipal assets where significant declines in condition or utilisation ratings may indicate a potential impairment trigger. The purpose is to support early identification of asset value deterioration, ensure timely financial adjustm</w:t>
            </w:r>
            <w:r>
              <w:rPr>
                <w:sz w:val="20"/>
              </w:rPr>
              <w:t>ents, and align with MFMA, GRAP, and internal asset management control requirements. The system functionality must support:</w:t>
            </w:r>
          </w:p>
          <w:p w14:paraId="5A96D9E8" w14:textId="77777777" w:rsidR="00FB777B" w:rsidRDefault="008C209C">
            <w:pPr>
              <w:jc w:val="left"/>
              <w:rPr>
                <w:sz w:val="20"/>
              </w:rPr>
            </w:pPr>
            <w:r>
              <w:rPr>
                <w:sz w:val="20"/>
              </w:rPr>
              <w:t xml:space="preserve"> </w:t>
            </w:r>
          </w:p>
          <w:p w14:paraId="68327F55" w14:textId="77777777" w:rsidR="00FB777B" w:rsidRDefault="008C209C">
            <w:pPr>
              <w:numPr>
                <w:ilvl w:val="0"/>
                <w:numId w:val="44"/>
              </w:numPr>
              <w:ind w:left="238"/>
              <w:jc w:val="left"/>
              <w:rPr>
                <w:sz w:val="20"/>
              </w:rPr>
            </w:pPr>
            <w:r>
              <w:rPr>
                <w:sz w:val="20"/>
              </w:rPr>
              <w:t>Configuration of threshold criteria for condition ratings (e.g. “Poor” or “Very Poor”) and utilisation ratings (e.g. “Underutilised” or “Obsolete”) that should trigger impairment consideration</w:t>
            </w:r>
          </w:p>
          <w:p w14:paraId="744BC8DA" w14:textId="77777777" w:rsidR="00FB777B" w:rsidRDefault="008C209C">
            <w:pPr>
              <w:numPr>
                <w:ilvl w:val="0"/>
                <w:numId w:val="44"/>
              </w:numPr>
              <w:ind w:left="238"/>
              <w:jc w:val="left"/>
              <w:rPr>
                <w:sz w:val="20"/>
              </w:rPr>
            </w:pPr>
            <w:r>
              <w:rPr>
                <w:sz w:val="20"/>
              </w:rPr>
              <w:t>Automated system scanning of all condition and utilisation updates to detect assets that meet or fall below the configured thresholds</w:t>
            </w:r>
          </w:p>
          <w:p w14:paraId="1A653F65" w14:textId="77777777" w:rsidR="00FB777B" w:rsidRDefault="008C209C">
            <w:pPr>
              <w:numPr>
                <w:ilvl w:val="0"/>
                <w:numId w:val="44"/>
              </w:numPr>
              <w:ind w:left="238"/>
              <w:jc w:val="left"/>
              <w:rPr>
                <w:sz w:val="20"/>
              </w:rPr>
            </w:pPr>
            <w:r>
              <w:rPr>
                <w:sz w:val="20"/>
              </w:rPr>
              <w:t>Electronic flagging of assets that meet impairment consideration criteria, with visible alert indicators in the asset register and condition monitoring screens</w:t>
            </w:r>
          </w:p>
          <w:p w14:paraId="393DC442" w14:textId="77777777" w:rsidR="00FB777B" w:rsidRDefault="008C209C">
            <w:pPr>
              <w:numPr>
                <w:ilvl w:val="0"/>
                <w:numId w:val="44"/>
              </w:numPr>
              <w:ind w:left="238"/>
              <w:jc w:val="left"/>
              <w:rPr>
                <w:sz w:val="20"/>
              </w:rPr>
            </w:pPr>
            <w:r>
              <w:rPr>
                <w:sz w:val="20"/>
              </w:rPr>
              <w:t>Linkage of flagged assets to supporting data, including most recent condition or utilisation rating, source of rating, and date of change</w:t>
            </w:r>
          </w:p>
          <w:p w14:paraId="119EE528" w14:textId="77777777" w:rsidR="00FB777B" w:rsidRDefault="008C209C">
            <w:pPr>
              <w:numPr>
                <w:ilvl w:val="0"/>
                <w:numId w:val="44"/>
              </w:numPr>
              <w:ind w:left="238"/>
              <w:jc w:val="left"/>
              <w:rPr>
                <w:sz w:val="20"/>
              </w:rPr>
            </w:pPr>
            <w:r>
              <w:rPr>
                <w:sz w:val="20"/>
              </w:rPr>
              <w:t>Display of asset detail including asset ID, description, classification, location, department, custodian, and mSCOA segmentation</w:t>
            </w:r>
          </w:p>
          <w:p w14:paraId="17C9E675" w14:textId="77777777" w:rsidR="00FB777B" w:rsidRDefault="008C209C">
            <w:pPr>
              <w:numPr>
                <w:ilvl w:val="0"/>
                <w:numId w:val="44"/>
              </w:numPr>
              <w:ind w:left="238"/>
              <w:jc w:val="left"/>
              <w:rPr>
                <w:sz w:val="20"/>
              </w:rPr>
            </w:pPr>
            <w:r>
              <w:rPr>
                <w:sz w:val="20"/>
              </w:rPr>
              <w:t>Generation of exception reports listing all flagged assets for review by finance, asset management, and internal audit officials</w:t>
            </w:r>
          </w:p>
          <w:p w14:paraId="379ACF73" w14:textId="77777777" w:rsidR="00FB777B" w:rsidRDefault="008C209C">
            <w:pPr>
              <w:numPr>
                <w:ilvl w:val="0"/>
                <w:numId w:val="44"/>
              </w:numPr>
              <w:ind w:left="238"/>
              <w:jc w:val="left"/>
              <w:rPr>
                <w:sz w:val="20"/>
              </w:rPr>
            </w:pPr>
            <w:r>
              <w:rPr>
                <w:sz w:val="20"/>
              </w:rPr>
              <w:t>Role-based access control ensuring that only authorised users can configure thresholds, view flagged items, and initiate further impairment assessments</w:t>
            </w:r>
          </w:p>
          <w:p w14:paraId="49154A6A" w14:textId="77777777" w:rsidR="00FB777B" w:rsidRDefault="008C209C">
            <w:pPr>
              <w:numPr>
                <w:ilvl w:val="0"/>
                <w:numId w:val="44"/>
              </w:numPr>
              <w:ind w:left="238"/>
              <w:jc w:val="left"/>
              <w:rPr>
                <w:sz w:val="20"/>
              </w:rPr>
            </w:pPr>
            <w:r>
              <w:rPr>
                <w:sz w:val="20"/>
              </w:rPr>
              <w:t>Audit trail functionality capturing all automated flagging events, including system trigger source, date of flagging, criteria met, and user interactions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4A3F7" w14:textId="77777777" w:rsidR="00FB777B" w:rsidRDefault="008C209C">
            <w:pPr>
              <w:pStyle w:val="TableNormal0"/>
            </w:pPr>
            <w:r>
              <w:t>Functional</w:t>
            </w:r>
          </w:p>
        </w:tc>
      </w:tr>
      <w:tr w:rsidR="00FB777B" w14:paraId="0665BB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B49B8D" w14:textId="77777777" w:rsidR="00FB777B" w:rsidRDefault="008C209C">
            <w:pPr>
              <w:pStyle w:val="TableNormal0"/>
            </w:pPr>
            <w:r>
              <w:lastRenderedPageBreak/>
              <w:t>AMM044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05A8C" w14:textId="77777777" w:rsidR="00FB777B" w:rsidRDefault="008C209C">
            <w:pPr>
              <w:pStyle w:val="TableNormal0"/>
            </w:pPr>
            <w:r>
              <w:t>Automate the selection of assets to be verified based on embedded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E7D1B" w14:textId="77777777" w:rsidR="00FB777B" w:rsidRDefault="008C209C">
            <w:pPr>
              <w:jc w:val="left"/>
              <w:rPr>
                <w:sz w:val="20"/>
              </w:rPr>
            </w:pPr>
            <w:r>
              <w:rPr>
                <w:sz w:val="20"/>
              </w:rPr>
              <w:t>Enable the ability to automate the selection of assets to be verified based on embedded criteria within the Asset Maintenance Management System Functionality. This functionality must allow authorised users to automatically generate a list of assets for physical verification based on configurable rules and criteria aligned with the municipal asset verification policy. The purpose is to ensure strategic coverage, audit readiness, and compliance with GRAP 17, MFMA asset control requirements, and mSCOA classifi</w:t>
            </w:r>
            <w:r>
              <w:rPr>
                <w:sz w:val="20"/>
              </w:rPr>
              <w:t>cation standards. The system functionality must support:</w:t>
            </w:r>
          </w:p>
          <w:p w14:paraId="45F26341" w14:textId="77777777" w:rsidR="00FB777B" w:rsidRDefault="008C209C">
            <w:pPr>
              <w:jc w:val="left"/>
              <w:rPr>
                <w:sz w:val="20"/>
              </w:rPr>
            </w:pPr>
            <w:r>
              <w:rPr>
                <w:sz w:val="20"/>
              </w:rPr>
              <w:t xml:space="preserve"> </w:t>
            </w:r>
          </w:p>
          <w:p w14:paraId="7ED68469" w14:textId="77777777" w:rsidR="00FB777B" w:rsidRDefault="008C209C">
            <w:pPr>
              <w:numPr>
                <w:ilvl w:val="0"/>
                <w:numId w:val="45"/>
              </w:numPr>
              <w:ind w:left="238"/>
              <w:jc w:val="left"/>
              <w:rPr>
                <w:sz w:val="20"/>
              </w:rPr>
            </w:pPr>
            <w:r>
              <w:rPr>
                <w:sz w:val="20"/>
              </w:rPr>
              <w:t>Configuration of automated selection criteria including verification rotation period, asset value thresholds, condition status, asset criticality, last verified date, and risk profile</w:t>
            </w:r>
          </w:p>
          <w:p w14:paraId="06A29B25" w14:textId="77777777" w:rsidR="00FB777B" w:rsidRDefault="008C209C">
            <w:pPr>
              <w:numPr>
                <w:ilvl w:val="0"/>
                <w:numId w:val="45"/>
              </w:numPr>
              <w:ind w:left="238"/>
              <w:jc w:val="left"/>
              <w:rPr>
                <w:sz w:val="20"/>
              </w:rPr>
            </w:pPr>
            <w:r>
              <w:rPr>
                <w:sz w:val="20"/>
              </w:rPr>
              <w:t>System-generated listing of assets due for verification based on embedded rules, with filters by asset category, department, or location</w:t>
            </w:r>
          </w:p>
          <w:p w14:paraId="27269C9B" w14:textId="77777777" w:rsidR="00FB777B" w:rsidRDefault="008C209C">
            <w:pPr>
              <w:numPr>
                <w:ilvl w:val="0"/>
                <w:numId w:val="45"/>
              </w:numPr>
              <w:ind w:left="238"/>
              <w:jc w:val="left"/>
              <w:rPr>
                <w:sz w:val="20"/>
              </w:rPr>
            </w:pPr>
            <w:r>
              <w:rPr>
                <w:sz w:val="20"/>
              </w:rPr>
              <w:t>Full application of mSCOA segmentation (item, function, fund, project, region, costing, and MSC) to each asset selected for traceability and alignment to financial records</w:t>
            </w:r>
          </w:p>
          <w:p w14:paraId="0F52A8B3" w14:textId="77777777" w:rsidR="00FB777B" w:rsidRDefault="008C209C">
            <w:pPr>
              <w:numPr>
                <w:ilvl w:val="0"/>
                <w:numId w:val="45"/>
              </w:numPr>
              <w:ind w:left="238"/>
              <w:jc w:val="left"/>
              <w:rPr>
                <w:sz w:val="20"/>
              </w:rPr>
            </w:pPr>
            <w:r>
              <w:rPr>
                <w:sz w:val="20"/>
              </w:rPr>
              <w:t>Linkage of selected assets to verification planning schedules, assessor team assignments, and historical verification data</w:t>
            </w:r>
          </w:p>
          <w:p w14:paraId="711E8BF4" w14:textId="77777777" w:rsidR="00FB777B" w:rsidRDefault="008C209C">
            <w:pPr>
              <w:numPr>
                <w:ilvl w:val="0"/>
                <w:numId w:val="45"/>
              </w:numPr>
              <w:ind w:left="238"/>
              <w:jc w:val="left"/>
              <w:rPr>
                <w:sz w:val="20"/>
              </w:rPr>
            </w:pPr>
            <w:r>
              <w:rPr>
                <w:sz w:val="20"/>
              </w:rPr>
              <w:t>Role-based access control to ensure only authorised asset or audit officials can configure selection criteria and confirm generated verification lists</w:t>
            </w:r>
          </w:p>
          <w:p w14:paraId="3BEC00EF" w14:textId="77777777" w:rsidR="00FB777B" w:rsidRDefault="008C209C">
            <w:pPr>
              <w:numPr>
                <w:ilvl w:val="0"/>
                <w:numId w:val="45"/>
              </w:numPr>
              <w:ind w:left="238"/>
              <w:jc w:val="left"/>
              <w:rPr>
                <w:sz w:val="20"/>
              </w:rPr>
            </w:pPr>
            <w:r>
              <w:rPr>
                <w:sz w:val="20"/>
              </w:rPr>
              <w:t>Drill-down functionality to view justification for asset selection, previous verification results, and condition reports</w:t>
            </w:r>
          </w:p>
          <w:p w14:paraId="67EC9CE0" w14:textId="77777777" w:rsidR="00FB777B" w:rsidRDefault="008C209C">
            <w:pPr>
              <w:numPr>
                <w:ilvl w:val="0"/>
                <w:numId w:val="45"/>
              </w:numPr>
              <w:ind w:left="238"/>
              <w:jc w:val="left"/>
              <w:rPr>
                <w:sz w:val="20"/>
              </w:rPr>
            </w:pPr>
            <w:r>
              <w:rPr>
                <w:sz w:val="20"/>
              </w:rPr>
              <w:t>Real-time synchronisation with asset register updates, internal audit requirements, and physical verification execution tools</w:t>
            </w:r>
          </w:p>
          <w:p w14:paraId="7B4B2539" w14:textId="77777777" w:rsidR="00FB777B" w:rsidRDefault="008C209C">
            <w:pPr>
              <w:numPr>
                <w:ilvl w:val="0"/>
                <w:numId w:val="45"/>
              </w:numPr>
              <w:ind w:left="238"/>
              <w:jc w:val="left"/>
              <w:rPr>
                <w:sz w:val="20"/>
              </w:rPr>
            </w:pPr>
            <w:r>
              <w:rPr>
                <w:sz w:val="20"/>
              </w:rPr>
              <w:t>Audit trail capturing all automated selection activities including user ID, timestamp, applied criteria, and verification list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FF279" w14:textId="77777777" w:rsidR="00FB777B" w:rsidRDefault="008C209C">
            <w:pPr>
              <w:pStyle w:val="TableNormal0"/>
            </w:pPr>
            <w:r>
              <w:t>Functional</w:t>
            </w:r>
          </w:p>
        </w:tc>
      </w:tr>
      <w:tr w:rsidR="00FB777B" w14:paraId="01E8E6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E1D77" w14:textId="77777777" w:rsidR="00FB777B" w:rsidRDefault="008C209C">
            <w:pPr>
              <w:pStyle w:val="TableNormal0"/>
            </w:pPr>
            <w:r>
              <w:t>AMM045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D1F7E" w14:textId="77777777" w:rsidR="00FB777B" w:rsidRDefault="008C209C">
            <w:pPr>
              <w:pStyle w:val="TableNormal0"/>
            </w:pPr>
            <w:r>
              <w:t>Automate the update to the asset register data based on approved condition assessment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E06A1" w14:textId="77777777" w:rsidR="00FB777B" w:rsidRDefault="008C209C">
            <w:pPr>
              <w:jc w:val="left"/>
              <w:rPr>
                <w:sz w:val="20"/>
              </w:rPr>
            </w:pPr>
            <w:r>
              <w:rPr>
                <w:sz w:val="20"/>
              </w:rPr>
              <w:t>Enable the ability to automate the update to the asset register data based on approved condition assessment data within the Asset Maintenance Management System Functionality. This functionality must allow the system to electronically apply approved changes in asset condition ratings directly to the asset register without requiring manual intervention. The purpose is to ensure the accuracy, timeliness, and integrity of asset data, while supporting compliance with MFMA safeguarding provisions, GRAP requiremen</w:t>
            </w:r>
            <w:r>
              <w:rPr>
                <w:sz w:val="20"/>
              </w:rPr>
              <w:t>ts, and internal asset lifecycle management protocols. The system functionality must support:</w:t>
            </w:r>
          </w:p>
          <w:p w14:paraId="0B613106" w14:textId="77777777" w:rsidR="00FB777B" w:rsidRDefault="008C209C">
            <w:pPr>
              <w:jc w:val="left"/>
              <w:rPr>
                <w:sz w:val="20"/>
              </w:rPr>
            </w:pPr>
            <w:r>
              <w:rPr>
                <w:sz w:val="20"/>
              </w:rPr>
              <w:t xml:space="preserve"> </w:t>
            </w:r>
          </w:p>
          <w:p w14:paraId="2AA26130" w14:textId="77777777" w:rsidR="00FB777B" w:rsidRDefault="008C209C">
            <w:pPr>
              <w:numPr>
                <w:ilvl w:val="0"/>
                <w:numId w:val="46"/>
              </w:numPr>
              <w:ind w:left="238"/>
              <w:jc w:val="left"/>
              <w:rPr>
                <w:sz w:val="20"/>
              </w:rPr>
            </w:pPr>
            <w:r>
              <w:rPr>
                <w:sz w:val="20"/>
              </w:rPr>
              <w:t>Automatic population of updated condition ratings in the asset register once condition assessment data has been reviewed and formally approved by authorised officials</w:t>
            </w:r>
          </w:p>
          <w:p w14:paraId="32773625" w14:textId="77777777" w:rsidR="00FB777B" w:rsidRDefault="008C209C">
            <w:pPr>
              <w:numPr>
                <w:ilvl w:val="0"/>
                <w:numId w:val="46"/>
              </w:numPr>
              <w:ind w:left="238"/>
              <w:jc w:val="left"/>
              <w:rPr>
                <w:sz w:val="20"/>
              </w:rPr>
            </w:pPr>
            <w:r>
              <w:rPr>
                <w:sz w:val="20"/>
              </w:rPr>
              <w:lastRenderedPageBreak/>
              <w:t>Validation checks to ensure that only condition data marked as "Approved" is eligible for automated update, with rejection of unapproved or incomplete records</w:t>
            </w:r>
          </w:p>
          <w:p w14:paraId="2264FCC4" w14:textId="77777777" w:rsidR="00FB777B" w:rsidRDefault="008C209C">
            <w:pPr>
              <w:numPr>
                <w:ilvl w:val="0"/>
                <w:numId w:val="46"/>
              </w:numPr>
              <w:ind w:left="238"/>
              <w:jc w:val="left"/>
              <w:rPr>
                <w:sz w:val="20"/>
              </w:rPr>
            </w:pPr>
            <w:r>
              <w:rPr>
                <w:sz w:val="20"/>
              </w:rPr>
              <w:t>Synchronisation of associated metadata including assessment date, assessor details, source activity (e.g. verification or inspection), and condition rating scale used</w:t>
            </w:r>
          </w:p>
          <w:p w14:paraId="17419E15" w14:textId="77777777" w:rsidR="00FB777B" w:rsidRDefault="008C209C">
            <w:pPr>
              <w:numPr>
                <w:ilvl w:val="0"/>
                <w:numId w:val="46"/>
              </w:numPr>
              <w:ind w:left="238"/>
              <w:jc w:val="left"/>
              <w:rPr>
                <w:sz w:val="20"/>
              </w:rPr>
            </w:pPr>
            <w:r>
              <w:rPr>
                <w:sz w:val="20"/>
              </w:rPr>
              <w:t>Full update of asset record attributes reflecting the new condition status, linked to the relevant asset ID and full mSCOA segmentation</w:t>
            </w:r>
          </w:p>
          <w:p w14:paraId="4B5A4BEB" w14:textId="77777777" w:rsidR="00FB777B" w:rsidRDefault="008C209C">
            <w:pPr>
              <w:numPr>
                <w:ilvl w:val="0"/>
                <w:numId w:val="46"/>
              </w:numPr>
              <w:ind w:left="238"/>
              <w:jc w:val="left"/>
              <w:rPr>
                <w:sz w:val="20"/>
              </w:rPr>
            </w:pPr>
            <w:r>
              <w:rPr>
                <w:sz w:val="20"/>
              </w:rPr>
              <w:t>Logging of condition history showing both previous and updated ratings with time-stamped audit trail for tracking lifecycle changes</w:t>
            </w:r>
          </w:p>
          <w:p w14:paraId="621F4A5D" w14:textId="77777777" w:rsidR="00FB777B" w:rsidRDefault="008C209C">
            <w:pPr>
              <w:numPr>
                <w:ilvl w:val="0"/>
                <w:numId w:val="46"/>
              </w:numPr>
              <w:ind w:left="238"/>
              <w:jc w:val="left"/>
              <w:rPr>
                <w:sz w:val="20"/>
              </w:rPr>
            </w:pPr>
            <w:r>
              <w:rPr>
                <w:sz w:val="20"/>
              </w:rPr>
              <w:t>Integration with related functionalities including impairment consideration, maintenance planning, and useful life adjustment triggers</w:t>
            </w:r>
          </w:p>
          <w:p w14:paraId="6574C360" w14:textId="77777777" w:rsidR="00FB777B" w:rsidRDefault="008C209C">
            <w:pPr>
              <w:numPr>
                <w:ilvl w:val="0"/>
                <w:numId w:val="46"/>
              </w:numPr>
              <w:ind w:left="238"/>
              <w:jc w:val="left"/>
              <w:rPr>
                <w:sz w:val="20"/>
              </w:rPr>
            </w:pPr>
            <w:r>
              <w:rPr>
                <w:sz w:val="20"/>
              </w:rPr>
              <w:t>Role-based access control ensuring only system-authorised updates are applied and only approved users can modify automated update settings</w:t>
            </w:r>
          </w:p>
          <w:p w14:paraId="4B7821CD" w14:textId="77777777" w:rsidR="00FB777B" w:rsidRDefault="008C209C">
            <w:pPr>
              <w:numPr>
                <w:ilvl w:val="0"/>
                <w:numId w:val="46"/>
              </w:numPr>
              <w:ind w:left="238"/>
              <w:jc w:val="left"/>
              <w:rPr>
                <w:sz w:val="20"/>
              </w:rPr>
            </w:pPr>
            <w:r>
              <w:rPr>
                <w:sz w:val="20"/>
              </w:rPr>
              <w:t>Audit trail functionality capturing each automated update event, including condition source, user who approved, date of update, and data changed in the asset register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58CD6" w14:textId="77777777" w:rsidR="00FB777B" w:rsidRDefault="008C209C">
            <w:pPr>
              <w:pStyle w:val="TableNormal0"/>
            </w:pPr>
            <w:r>
              <w:lastRenderedPageBreak/>
              <w:t>Functional</w:t>
            </w:r>
          </w:p>
        </w:tc>
      </w:tr>
      <w:tr w:rsidR="00FB777B" w14:paraId="072C24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C7C4B" w14:textId="77777777" w:rsidR="00FB777B" w:rsidRDefault="008C209C">
            <w:pPr>
              <w:pStyle w:val="TableNormal0"/>
            </w:pPr>
            <w:r>
              <w:t>AMM046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93179" w14:textId="77777777" w:rsidR="00FB777B" w:rsidRDefault="008C209C">
            <w:pPr>
              <w:pStyle w:val="TableNormal0"/>
            </w:pPr>
            <w:r>
              <w:t>Calculate contribution to landfill site to be capitalised to the landfill site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BD2D5" w14:textId="77777777" w:rsidR="00FB777B" w:rsidRDefault="008C209C">
            <w:pPr>
              <w:jc w:val="left"/>
              <w:rPr>
                <w:sz w:val="20"/>
              </w:rPr>
            </w:pPr>
            <w:r>
              <w:rPr>
                <w:sz w:val="20"/>
              </w:rPr>
              <w:t>Enable the ability to calculate the contribution to the landfill site to be capitalised to the landfill site asset within the Asset Maintenance Management System Functionality. This functionality must allow authorised users to electronically determine the capital portion of the landfill site rehabilitation provision that must be recognised as part of the asset’s carrying amount at initial recognition or upon revision. The purpose is to ensure correct asset valuation in accordance with GRAP 17, GRAP 19, MFMA</w:t>
            </w:r>
            <w:r>
              <w:rPr>
                <w:sz w:val="20"/>
              </w:rPr>
              <w:t xml:space="preserve"> capitalisation rules, and mSCOA classification standards. The system functionality must support:</w:t>
            </w:r>
          </w:p>
          <w:p w14:paraId="13543A74" w14:textId="77777777" w:rsidR="00FB777B" w:rsidRDefault="008C209C">
            <w:pPr>
              <w:jc w:val="left"/>
              <w:rPr>
                <w:sz w:val="20"/>
              </w:rPr>
            </w:pPr>
            <w:r>
              <w:rPr>
                <w:sz w:val="20"/>
              </w:rPr>
              <w:t xml:space="preserve"> </w:t>
            </w:r>
          </w:p>
          <w:p w14:paraId="21533E66" w14:textId="77777777" w:rsidR="00FB777B" w:rsidRDefault="008C209C">
            <w:pPr>
              <w:numPr>
                <w:ilvl w:val="0"/>
                <w:numId w:val="47"/>
              </w:numPr>
              <w:ind w:left="238"/>
              <w:jc w:val="left"/>
              <w:rPr>
                <w:sz w:val="20"/>
              </w:rPr>
            </w:pPr>
            <w:r>
              <w:rPr>
                <w:sz w:val="20"/>
              </w:rPr>
              <w:t>Calculation of the capitalisable portion of the landfill site rehabilitation provision using recognised GRAP methodologies for asset-related obligations</w:t>
            </w:r>
          </w:p>
          <w:p w14:paraId="118D82C2" w14:textId="77777777" w:rsidR="00FB777B" w:rsidRDefault="008C209C">
            <w:pPr>
              <w:numPr>
                <w:ilvl w:val="0"/>
                <w:numId w:val="47"/>
              </w:numPr>
              <w:ind w:left="238"/>
              <w:jc w:val="left"/>
              <w:rPr>
                <w:sz w:val="20"/>
              </w:rPr>
            </w:pPr>
            <w:r>
              <w:rPr>
                <w:sz w:val="20"/>
              </w:rPr>
              <w:t>Input fields for estimated rehabilitation costs, timing of outflows, discount rate, and environmental obligation details</w:t>
            </w:r>
          </w:p>
          <w:p w14:paraId="7CDE0CB0" w14:textId="77777777" w:rsidR="00FB777B" w:rsidRDefault="008C209C">
            <w:pPr>
              <w:numPr>
                <w:ilvl w:val="0"/>
                <w:numId w:val="47"/>
              </w:numPr>
              <w:ind w:left="238"/>
              <w:jc w:val="left"/>
              <w:rPr>
                <w:sz w:val="20"/>
              </w:rPr>
            </w:pPr>
            <w:r>
              <w:rPr>
                <w:sz w:val="20"/>
              </w:rPr>
              <w:t>Full application of mSCOA segmentation (item, function, fund, project, region, costing, and MSC) to each capitalised contribution entry for alignment with financial reporting</w:t>
            </w:r>
          </w:p>
          <w:p w14:paraId="6D99AF53" w14:textId="77777777" w:rsidR="00FB777B" w:rsidRDefault="008C209C">
            <w:pPr>
              <w:numPr>
                <w:ilvl w:val="0"/>
                <w:numId w:val="47"/>
              </w:numPr>
              <w:ind w:left="238"/>
              <w:jc w:val="left"/>
              <w:rPr>
                <w:sz w:val="20"/>
              </w:rPr>
            </w:pPr>
            <w:r>
              <w:rPr>
                <w:sz w:val="20"/>
              </w:rPr>
              <w:t>Linkage of calculated capital contributions to the landfill site asset record, financial provision accounts, and supporting documentation</w:t>
            </w:r>
          </w:p>
          <w:p w14:paraId="3BE7F8DE" w14:textId="77777777" w:rsidR="00FB777B" w:rsidRDefault="008C209C">
            <w:pPr>
              <w:numPr>
                <w:ilvl w:val="0"/>
                <w:numId w:val="47"/>
              </w:numPr>
              <w:ind w:left="238"/>
              <w:jc w:val="left"/>
              <w:rPr>
                <w:sz w:val="20"/>
              </w:rPr>
            </w:pPr>
            <w:r>
              <w:rPr>
                <w:sz w:val="20"/>
              </w:rPr>
              <w:t>Role-based access control to ensure only authorised asset and finance officials can perform and approve capitalisation calculations</w:t>
            </w:r>
          </w:p>
          <w:p w14:paraId="4D431DE9" w14:textId="77777777" w:rsidR="00FB777B" w:rsidRDefault="008C209C">
            <w:pPr>
              <w:numPr>
                <w:ilvl w:val="0"/>
                <w:numId w:val="47"/>
              </w:numPr>
              <w:ind w:left="238"/>
              <w:jc w:val="left"/>
              <w:rPr>
                <w:sz w:val="20"/>
              </w:rPr>
            </w:pPr>
            <w:r>
              <w:rPr>
                <w:sz w:val="20"/>
              </w:rPr>
              <w:t>Drill-down functionality to access the cost assumptions, provision formulas, supporting evidence, and calculation history</w:t>
            </w:r>
          </w:p>
          <w:p w14:paraId="22DF5581" w14:textId="77777777" w:rsidR="00FB777B" w:rsidRDefault="008C209C">
            <w:pPr>
              <w:numPr>
                <w:ilvl w:val="0"/>
                <w:numId w:val="47"/>
              </w:numPr>
              <w:ind w:left="238"/>
              <w:jc w:val="left"/>
              <w:rPr>
                <w:sz w:val="20"/>
              </w:rPr>
            </w:pPr>
            <w:r>
              <w:rPr>
                <w:sz w:val="20"/>
              </w:rPr>
              <w:t>Real-time synchronisation with the asset register, general ledger, and fixed asset financial schedules</w:t>
            </w:r>
          </w:p>
          <w:p w14:paraId="6CDFF1E1" w14:textId="77777777" w:rsidR="00FB777B" w:rsidRDefault="008C209C">
            <w:pPr>
              <w:numPr>
                <w:ilvl w:val="0"/>
                <w:numId w:val="47"/>
              </w:numPr>
              <w:ind w:left="238"/>
              <w:jc w:val="left"/>
              <w:rPr>
                <w:sz w:val="20"/>
              </w:rPr>
            </w:pPr>
            <w:r>
              <w:rPr>
                <w:sz w:val="20"/>
              </w:rPr>
              <w:lastRenderedPageBreak/>
              <w:t>Audit trail capturing all calculation activities including user ID, timestamp, asset reference, input assumptions, and capitalised value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F3188" w14:textId="77777777" w:rsidR="00FB777B" w:rsidRDefault="008C209C">
            <w:pPr>
              <w:pStyle w:val="TableNormal0"/>
            </w:pPr>
            <w:r>
              <w:lastRenderedPageBreak/>
              <w:t>Functional</w:t>
            </w:r>
          </w:p>
        </w:tc>
      </w:tr>
      <w:tr w:rsidR="00FB777B" w14:paraId="200B6B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9796A" w14:textId="77777777" w:rsidR="00FB777B" w:rsidRDefault="008C209C">
            <w:pPr>
              <w:pStyle w:val="TableNormal0"/>
            </w:pPr>
            <w:r>
              <w:t>AMM047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3B7CB" w14:textId="77777777" w:rsidR="00FB777B" w:rsidRDefault="008C209C">
            <w:pPr>
              <w:pStyle w:val="TableNormal0"/>
            </w:pPr>
            <w:r>
              <w:t>Calculate interest to be recognised for landfill 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EA9E3" w14:textId="77777777" w:rsidR="00FB777B" w:rsidRDefault="008C209C">
            <w:pPr>
              <w:jc w:val="left"/>
              <w:rPr>
                <w:sz w:val="20"/>
              </w:rPr>
            </w:pPr>
            <w:r>
              <w:rPr>
                <w:sz w:val="20"/>
              </w:rPr>
              <w:t>Enable the ability to calculate interest to be recognised for the landfill site within the Asset Maintenance Management System Functionality. This functionality must allow authorised users to electronically calculate the unwinding of the discount (interest expense) associated with the rehabilitation provision for landfill sites. The purpose is to ensure compliance with GRAP 19, MFMA financial liability recognition, and mSCOA classification standards for long-term provisions. The system functionality must su</w:t>
            </w:r>
            <w:r>
              <w:rPr>
                <w:sz w:val="20"/>
              </w:rPr>
              <w:t>pport:</w:t>
            </w:r>
          </w:p>
          <w:p w14:paraId="18B8135A" w14:textId="77777777" w:rsidR="00FB777B" w:rsidRDefault="008C209C">
            <w:pPr>
              <w:jc w:val="left"/>
              <w:rPr>
                <w:sz w:val="20"/>
              </w:rPr>
            </w:pPr>
            <w:r>
              <w:rPr>
                <w:sz w:val="20"/>
              </w:rPr>
              <w:t xml:space="preserve"> </w:t>
            </w:r>
          </w:p>
          <w:p w14:paraId="68CB2BC6" w14:textId="77777777" w:rsidR="00FB777B" w:rsidRDefault="008C209C">
            <w:pPr>
              <w:numPr>
                <w:ilvl w:val="0"/>
                <w:numId w:val="48"/>
              </w:numPr>
              <w:ind w:left="238"/>
              <w:jc w:val="left"/>
              <w:rPr>
                <w:sz w:val="20"/>
              </w:rPr>
            </w:pPr>
            <w:r>
              <w:rPr>
                <w:sz w:val="20"/>
              </w:rPr>
              <w:t>Calculation of the interest (unwinding of the discount) on landfill site rehabilitation provisions based on the discount rate applied and the present value of the liability</w:t>
            </w:r>
          </w:p>
          <w:p w14:paraId="555B4117" w14:textId="77777777" w:rsidR="00FB777B" w:rsidRDefault="008C209C">
            <w:pPr>
              <w:numPr>
                <w:ilvl w:val="0"/>
                <w:numId w:val="48"/>
              </w:numPr>
              <w:ind w:left="238"/>
              <w:jc w:val="left"/>
              <w:rPr>
                <w:sz w:val="20"/>
              </w:rPr>
            </w:pPr>
            <w:r>
              <w:rPr>
                <w:sz w:val="20"/>
              </w:rPr>
              <w:t>Annual or periodic calculation functionality aligned to the financial year-end or specified reporting intervals</w:t>
            </w:r>
          </w:p>
          <w:p w14:paraId="28DCFA5B" w14:textId="77777777" w:rsidR="00FB777B" w:rsidRDefault="008C209C">
            <w:pPr>
              <w:numPr>
                <w:ilvl w:val="0"/>
                <w:numId w:val="48"/>
              </w:numPr>
              <w:ind w:left="238"/>
              <w:jc w:val="left"/>
              <w:rPr>
                <w:sz w:val="20"/>
              </w:rPr>
            </w:pPr>
            <w:r>
              <w:rPr>
                <w:sz w:val="20"/>
              </w:rPr>
              <w:t>Full application of mSCOA segmentation (item, function, fund, project, region, costing, and MSC) to each interest entry for proper integration into financial statements</w:t>
            </w:r>
          </w:p>
          <w:p w14:paraId="407D3738" w14:textId="77777777" w:rsidR="00FB777B" w:rsidRDefault="008C209C">
            <w:pPr>
              <w:numPr>
                <w:ilvl w:val="0"/>
                <w:numId w:val="48"/>
              </w:numPr>
              <w:ind w:left="238"/>
              <w:jc w:val="left"/>
              <w:rPr>
                <w:sz w:val="20"/>
              </w:rPr>
            </w:pPr>
            <w:r>
              <w:rPr>
                <w:sz w:val="20"/>
              </w:rPr>
              <w:t>Linkage of the interest calculation to the original rehabilitation provision, discount rate applied, and landfill site asset record</w:t>
            </w:r>
          </w:p>
          <w:p w14:paraId="1EBC4819" w14:textId="77777777" w:rsidR="00FB777B" w:rsidRDefault="008C209C">
            <w:pPr>
              <w:numPr>
                <w:ilvl w:val="0"/>
                <w:numId w:val="48"/>
              </w:numPr>
              <w:ind w:left="238"/>
              <w:jc w:val="left"/>
              <w:rPr>
                <w:sz w:val="20"/>
              </w:rPr>
            </w:pPr>
            <w:r>
              <w:rPr>
                <w:sz w:val="20"/>
              </w:rPr>
              <w:t>Role-based access control to ensure that only authorised finance personnel can initiate, approve, or modify interest calculations</w:t>
            </w:r>
          </w:p>
          <w:p w14:paraId="38269803" w14:textId="77777777" w:rsidR="00FB777B" w:rsidRDefault="008C209C">
            <w:pPr>
              <w:numPr>
                <w:ilvl w:val="0"/>
                <w:numId w:val="48"/>
              </w:numPr>
              <w:ind w:left="238"/>
              <w:jc w:val="left"/>
              <w:rPr>
                <w:sz w:val="20"/>
              </w:rPr>
            </w:pPr>
            <w:r>
              <w:rPr>
                <w:sz w:val="20"/>
              </w:rPr>
              <w:t>Drill-down functionality to access calculation formulas, input assumptions, provision schedules, and supporting valuation documentation</w:t>
            </w:r>
          </w:p>
          <w:p w14:paraId="3BA27605" w14:textId="77777777" w:rsidR="00FB777B" w:rsidRDefault="008C209C">
            <w:pPr>
              <w:numPr>
                <w:ilvl w:val="0"/>
                <w:numId w:val="48"/>
              </w:numPr>
              <w:ind w:left="238"/>
              <w:jc w:val="left"/>
              <w:rPr>
                <w:sz w:val="20"/>
              </w:rPr>
            </w:pPr>
            <w:r>
              <w:rPr>
                <w:sz w:val="20"/>
              </w:rPr>
              <w:t>Real-time synchronisation with general ledger, financial reporting schedules, and long-term liability disclosures</w:t>
            </w:r>
          </w:p>
          <w:p w14:paraId="629669DE" w14:textId="77777777" w:rsidR="00FB777B" w:rsidRDefault="008C209C">
            <w:pPr>
              <w:numPr>
                <w:ilvl w:val="0"/>
                <w:numId w:val="48"/>
              </w:numPr>
              <w:ind w:left="238"/>
              <w:jc w:val="left"/>
              <w:rPr>
                <w:sz w:val="20"/>
              </w:rPr>
            </w:pPr>
            <w:r>
              <w:rPr>
                <w:sz w:val="20"/>
              </w:rPr>
              <w:t>Audit trail capturing all interest calculation actions including user ID, timestamp, landfill site reference, rate used, and interest amount recognised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85180" w14:textId="77777777" w:rsidR="00FB777B" w:rsidRDefault="008C209C">
            <w:pPr>
              <w:pStyle w:val="TableNormal0"/>
            </w:pPr>
            <w:r>
              <w:t>Functional</w:t>
            </w:r>
          </w:p>
        </w:tc>
      </w:tr>
      <w:tr w:rsidR="00FB777B" w14:paraId="598509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372C92" w14:textId="77777777" w:rsidR="00FB777B" w:rsidRDefault="008C209C">
            <w:pPr>
              <w:pStyle w:val="TableNormal0"/>
            </w:pPr>
            <w:r>
              <w:t>AMM048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5CAF5" w14:textId="77777777" w:rsidR="00FB777B" w:rsidRDefault="008C209C">
            <w:pPr>
              <w:pStyle w:val="TableNormal0"/>
            </w:pPr>
            <w:r>
              <w:t xml:space="preserve">Calculate remaining useful life based on condition assessment and utilisation rate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804D4" w14:textId="77777777" w:rsidR="00FB777B" w:rsidRDefault="008C209C">
            <w:pPr>
              <w:jc w:val="left"/>
              <w:rPr>
                <w:sz w:val="20"/>
              </w:rPr>
            </w:pPr>
            <w:r>
              <w:rPr>
                <w:sz w:val="20"/>
              </w:rPr>
              <w:t>Enable the ability to calculate remaining useful life based on condition assessment and utilisation rate within the Asset Maintenance Management System Functionality. This functionality must allow authorised users to electronically determine the adjusted remaining useful life of an asset by incorporating its latest condition rating and actual utilisation data. The purpose is to improve accuracy in lifecycle planning, asset valuation, and depreciation management in compliance with GRAP 17, MFMA asset perform</w:t>
            </w:r>
            <w:r>
              <w:rPr>
                <w:sz w:val="20"/>
              </w:rPr>
              <w:t>ance monitoring, and mSCOA classification standards. The system functionality must support:</w:t>
            </w:r>
          </w:p>
          <w:p w14:paraId="211DFB2E" w14:textId="77777777" w:rsidR="00FB777B" w:rsidRDefault="008C209C">
            <w:pPr>
              <w:jc w:val="left"/>
              <w:rPr>
                <w:sz w:val="20"/>
              </w:rPr>
            </w:pPr>
            <w:r>
              <w:rPr>
                <w:sz w:val="20"/>
              </w:rPr>
              <w:t xml:space="preserve"> </w:t>
            </w:r>
          </w:p>
          <w:p w14:paraId="1639D61A" w14:textId="77777777" w:rsidR="00FB777B" w:rsidRDefault="008C209C">
            <w:pPr>
              <w:numPr>
                <w:ilvl w:val="0"/>
                <w:numId w:val="49"/>
              </w:numPr>
              <w:ind w:left="238"/>
              <w:jc w:val="left"/>
              <w:rPr>
                <w:sz w:val="20"/>
              </w:rPr>
            </w:pPr>
            <w:r>
              <w:rPr>
                <w:sz w:val="20"/>
              </w:rPr>
              <w:t>Automated calculation of remaining useful life using condition-based deterioration models and usage thresholds (e.g. operating hours, frequency, load factors)</w:t>
            </w:r>
          </w:p>
          <w:p w14:paraId="43D75460" w14:textId="77777777" w:rsidR="00FB777B" w:rsidRDefault="008C209C">
            <w:pPr>
              <w:numPr>
                <w:ilvl w:val="0"/>
                <w:numId w:val="49"/>
              </w:numPr>
              <w:ind w:left="238"/>
              <w:jc w:val="left"/>
              <w:rPr>
                <w:sz w:val="20"/>
              </w:rPr>
            </w:pPr>
            <w:r>
              <w:rPr>
                <w:sz w:val="20"/>
              </w:rPr>
              <w:lastRenderedPageBreak/>
              <w:t>Dynamic adjustment of remaining useful life in response to updated condition assessments or significant changes in asset utilisation rates</w:t>
            </w:r>
          </w:p>
          <w:p w14:paraId="36CCB1CE" w14:textId="77777777" w:rsidR="00FB777B" w:rsidRDefault="008C209C">
            <w:pPr>
              <w:numPr>
                <w:ilvl w:val="0"/>
                <w:numId w:val="49"/>
              </w:numPr>
              <w:ind w:left="238"/>
              <w:jc w:val="left"/>
              <w:rPr>
                <w:sz w:val="20"/>
              </w:rPr>
            </w:pPr>
            <w:r>
              <w:rPr>
                <w:sz w:val="20"/>
              </w:rPr>
              <w:t>Full application of mSCOA segmentation (item, function, fund, project, region, costing, and MSC) to calculated values for consistency in financial reporting and asset records</w:t>
            </w:r>
          </w:p>
          <w:p w14:paraId="65CDF7E3" w14:textId="77777777" w:rsidR="00FB777B" w:rsidRDefault="008C209C">
            <w:pPr>
              <w:numPr>
                <w:ilvl w:val="0"/>
                <w:numId w:val="49"/>
              </w:numPr>
              <w:ind w:left="238"/>
              <w:jc w:val="left"/>
              <w:rPr>
                <w:sz w:val="20"/>
              </w:rPr>
            </w:pPr>
            <w:r>
              <w:rPr>
                <w:sz w:val="20"/>
              </w:rPr>
              <w:t>Linkage of calculated results to original asset acquisition data, historical useful life assumptions, and prior maintenance interventions</w:t>
            </w:r>
          </w:p>
          <w:p w14:paraId="29ABA751" w14:textId="77777777" w:rsidR="00FB777B" w:rsidRDefault="008C209C">
            <w:pPr>
              <w:numPr>
                <w:ilvl w:val="0"/>
                <w:numId w:val="49"/>
              </w:numPr>
              <w:ind w:left="238"/>
              <w:jc w:val="left"/>
              <w:rPr>
                <w:sz w:val="20"/>
              </w:rPr>
            </w:pPr>
            <w:r>
              <w:rPr>
                <w:sz w:val="20"/>
              </w:rPr>
              <w:t>Role-based access control to ensure only authorised users can view, validate, or apply adjusted useful life values</w:t>
            </w:r>
          </w:p>
          <w:p w14:paraId="393E9ED3" w14:textId="77777777" w:rsidR="00FB777B" w:rsidRDefault="008C209C">
            <w:pPr>
              <w:numPr>
                <w:ilvl w:val="0"/>
                <w:numId w:val="49"/>
              </w:numPr>
              <w:ind w:left="238"/>
              <w:jc w:val="left"/>
              <w:rPr>
                <w:sz w:val="20"/>
              </w:rPr>
            </w:pPr>
            <w:r>
              <w:rPr>
                <w:sz w:val="20"/>
              </w:rPr>
              <w:t>Drill-down functionality to view the calculation basis, including condition assessment results, usage logs, and applied adjustment factors</w:t>
            </w:r>
          </w:p>
          <w:p w14:paraId="325FDAAC" w14:textId="77777777" w:rsidR="00FB777B" w:rsidRDefault="008C209C">
            <w:pPr>
              <w:numPr>
                <w:ilvl w:val="0"/>
                <w:numId w:val="49"/>
              </w:numPr>
              <w:ind w:left="238"/>
              <w:jc w:val="left"/>
              <w:rPr>
                <w:sz w:val="20"/>
              </w:rPr>
            </w:pPr>
            <w:r>
              <w:rPr>
                <w:sz w:val="20"/>
              </w:rPr>
              <w:t>Real-time synchronisation of updated useful life values with the asset register and financial reporting functionalities</w:t>
            </w:r>
          </w:p>
          <w:p w14:paraId="2254C00B" w14:textId="77777777" w:rsidR="00FB777B" w:rsidRDefault="008C209C">
            <w:pPr>
              <w:numPr>
                <w:ilvl w:val="0"/>
                <w:numId w:val="49"/>
              </w:numPr>
              <w:ind w:left="238"/>
              <w:jc w:val="left"/>
              <w:rPr>
                <w:sz w:val="20"/>
              </w:rPr>
            </w:pPr>
            <w:r>
              <w:rPr>
                <w:sz w:val="20"/>
              </w:rPr>
              <w:t>Audit trail capturing all calculated useful life changes, including user ID, timestamp, asset reference, original and adjusted values, and applied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582B62" w14:textId="77777777" w:rsidR="00FB777B" w:rsidRDefault="008C209C">
            <w:pPr>
              <w:pStyle w:val="TableNormal0"/>
            </w:pPr>
            <w:r>
              <w:lastRenderedPageBreak/>
              <w:t>Functional</w:t>
            </w:r>
          </w:p>
        </w:tc>
      </w:tr>
      <w:tr w:rsidR="00FB777B" w14:paraId="7FB61F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2BDBF" w14:textId="77777777" w:rsidR="00FB777B" w:rsidRDefault="008C209C">
            <w:pPr>
              <w:pStyle w:val="TableNormal0"/>
            </w:pPr>
            <w:r>
              <w:t>AMM049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6236D" w14:textId="77777777" w:rsidR="00FB777B" w:rsidRDefault="008C209C">
            <w:pPr>
              <w:pStyle w:val="TableNormal0"/>
            </w:pPr>
            <w:r>
              <w:t>Calculate revised useful life for the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49DAAC" w14:textId="77777777" w:rsidR="00FB777B" w:rsidRDefault="008C209C">
            <w:pPr>
              <w:jc w:val="left"/>
              <w:rPr>
                <w:sz w:val="20"/>
              </w:rPr>
            </w:pPr>
            <w:r>
              <w:rPr>
                <w:sz w:val="20"/>
              </w:rPr>
              <w:t>Enable the ability to calculate revised useful life for the asset within the Asset Maintenance Management System Functionality. This functionality must allow authorised users to electronically calculate and update the revised useful life of an asset based on re-assessment inputs, including current condition, actual utilisation, maintenance history, and risk indicators. The purpose is to ensure that depreciation and asset planning reflect the asset’s actual performance and remaining service potential, in com</w:t>
            </w:r>
            <w:r>
              <w:rPr>
                <w:sz w:val="20"/>
              </w:rPr>
              <w:t>pliance with GRAP 17, MFMA lifecycle management, and mSCOA classification standards. The system functionality must support:</w:t>
            </w:r>
          </w:p>
          <w:p w14:paraId="0A56DCAB" w14:textId="77777777" w:rsidR="00FB777B" w:rsidRDefault="008C209C">
            <w:pPr>
              <w:jc w:val="left"/>
              <w:rPr>
                <w:sz w:val="20"/>
              </w:rPr>
            </w:pPr>
            <w:r>
              <w:rPr>
                <w:sz w:val="20"/>
              </w:rPr>
              <w:t xml:space="preserve"> </w:t>
            </w:r>
          </w:p>
          <w:p w14:paraId="415C3A0D" w14:textId="77777777" w:rsidR="00FB777B" w:rsidRDefault="008C209C">
            <w:pPr>
              <w:numPr>
                <w:ilvl w:val="0"/>
                <w:numId w:val="50"/>
              </w:numPr>
              <w:ind w:left="238"/>
              <w:jc w:val="left"/>
              <w:rPr>
                <w:sz w:val="20"/>
              </w:rPr>
            </w:pPr>
            <w:r>
              <w:rPr>
                <w:sz w:val="20"/>
              </w:rPr>
              <w:t>Automated calculation of revised useful life based on integrated data inputs such as condition assessments, utilisation rates, and maintenance patterns</w:t>
            </w:r>
          </w:p>
          <w:p w14:paraId="0A2BEBD4" w14:textId="77777777" w:rsidR="00FB777B" w:rsidRDefault="008C209C">
            <w:pPr>
              <w:numPr>
                <w:ilvl w:val="0"/>
                <w:numId w:val="50"/>
              </w:numPr>
              <w:ind w:left="238"/>
              <w:jc w:val="left"/>
              <w:rPr>
                <w:sz w:val="20"/>
              </w:rPr>
            </w:pPr>
            <w:r>
              <w:rPr>
                <w:sz w:val="20"/>
              </w:rPr>
              <w:t>Option to manually adjust calculated values were justified by expert judgement, engineering input, or external valuation reports</w:t>
            </w:r>
          </w:p>
          <w:p w14:paraId="5202D518" w14:textId="77777777" w:rsidR="00FB777B" w:rsidRDefault="008C209C">
            <w:pPr>
              <w:numPr>
                <w:ilvl w:val="0"/>
                <w:numId w:val="50"/>
              </w:numPr>
              <w:ind w:left="238"/>
              <w:jc w:val="left"/>
              <w:rPr>
                <w:sz w:val="20"/>
              </w:rPr>
            </w:pPr>
            <w:r>
              <w:rPr>
                <w:sz w:val="20"/>
              </w:rPr>
              <w:t>Full application of mSCOA segmentation (item, function, fund, project, region, costing, and MSC) to each revised useful life entry for financial alignment</w:t>
            </w:r>
          </w:p>
          <w:p w14:paraId="51B5D295" w14:textId="77777777" w:rsidR="00FB777B" w:rsidRDefault="008C209C">
            <w:pPr>
              <w:numPr>
                <w:ilvl w:val="0"/>
                <w:numId w:val="50"/>
              </w:numPr>
              <w:ind w:left="238"/>
              <w:jc w:val="left"/>
              <w:rPr>
                <w:sz w:val="20"/>
              </w:rPr>
            </w:pPr>
            <w:r>
              <w:rPr>
                <w:sz w:val="20"/>
              </w:rPr>
              <w:t>Linkage of revised useful life to the asset register, depreciation schedules, and original acquisition data</w:t>
            </w:r>
          </w:p>
          <w:p w14:paraId="475C884D" w14:textId="77777777" w:rsidR="00FB777B" w:rsidRDefault="008C209C">
            <w:pPr>
              <w:numPr>
                <w:ilvl w:val="0"/>
                <w:numId w:val="50"/>
              </w:numPr>
              <w:ind w:left="238"/>
              <w:jc w:val="left"/>
              <w:rPr>
                <w:sz w:val="20"/>
              </w:rPr>
            </w:pPr>
            <w:r>
              <w:rPr>
                <w:sz w:val="20"/>
              </w:rPr>
              <w:t>Role-based access control to ensure only authorised officials can perform or approve revised useful life calculations</w:t>
            </w:r>
          </w:p>
          <w:p w14:paraId="43E5DA93" w14:textId="77777777" w:rsidR="00FB777B" w:rsidRDefault="008C209C">
            <w:pPr>
              <w:numPr>
                <w:ilvl w:val="0"/>
                <w:numId w:val="50"/>
              </w:numPr>
              <w:ind w:left="238"/>
              <w:jc w:val="left"/>
              <w:rPr>
                <w:sz w:val="20"/>
              </w:rPr>
            </w:pPr>
            <w:r>
              <w:rPr>
                <w:sz w:val="20"/>
              </w:rPr>
              <w:t>Drill-down functionality to view calculation methodology, assumptions applied, supporting documentation, and comparative historical values</w:t>
            </w:r>
          </w:p>
          <w:p w14:paraId="63FF02C1" w14:textId="77777777" w:rsidR="00FB777B" w:rsidRDefault="008C209C">
            <w:pPr>
              <w:numPr>
                <w:ilvl w:val="0"/>
                <w:numId w:val="50"/>
              </w:numPr>
              <w:ind w:left="238"/>
              <w:jc w:val="left"/>
              <w:rPr>
                <w:sz w:val="20"/>
              </w:rPr>
            </w:pPr>
            <w:r>
              <w:rPr>
                <w:sz w:val="20"/>
              </w:rPr>
              <w:t>Real-time synchronisation of revised useful life data with the asset register and financial reporting system functionalities</w:t>
            </w:r>
          </w:p>
          <w:p w14:paraId="49199FA6" w14:textId="77777777" w:rsidR="00FB777B" w:rsidRDefault="008C209C">
            <w:pPr>
              <w:numPr>
                <w:ilvl w:val="0"/>
                <w:numId w:val="50"/>
              </w:numPr>
              <w:ind w:left="238"/>
              <w:jc w:val="left"/>
              <w:rPr>
                <w:sz w:val="20"/>
              </w:rPr>
            </w:pPr>
            <w:r>
              <w:rPr>
                <w:sz w:val="20"/>
              </w:rPr>
              <w:lastRenderedPageBreak/>
              <w:t>Audit trail capturing all useful life calculation entries and modifications, including user ID, timestamp, asset reference, previous and revised values, and justification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0E6E9B" w14:textId="77777777" w:rsidR="00FB777B" w:rsidRDefault="008C209C">
            <w:pPr>
              <w:pStyle w:val="TableNormal0"/>
            </w:pPr>
            <w:r>
              <w:lastRenderedPageBreak/>
              <w:t>Functional</w:t>
            </w:r>
          </w:p>
        </w:tc>
      </w:tr>
      <w:tr w:rsidR="00FB777B" w14:paraId="653D97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7E124" w14:textId="77777777" w:rsidR="00FB777B" w:rsidRDefault="008C209C">
            <w:pPr>
              <w:pStyle w:val="TableNormal0"/>
            </w:pPr>
            <w:r>
              <w:t>AMM050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4CE0F" w14:textId="77777777" w:rsidR="00FB777B" w:rsidRDefault="008C209C">
            <w:pPr>
              <w:pStyle w:val="TableNormal0"/>
            </w:pPr>
            <w:r>
              <w:t>Capture KPIs per asset type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20731" w14:textId="77777777" w:rsidR="00FB777B" w:rsidRDefault="008C209C">
            <w:pPr>
              <w:jc w:val="left"/>
              <w:rPr>
                <w:sz w:val="20"/>
              </w:rPr>
            </w:pPr>
            <w:r>
              <w:rPr>
                <w:sz w:val="20"/>
              </w:rPr>
              <w:t>Enable the ability to capture KPIs per asset type within the Asset Maintenance Management System Functionality. This functionality must support authorised users in electronically defining, recording, and maintaining key performance indicators (KPIs) specific to each municipal asset type. The purpose is to enable consistent performance monitoring, informed maintenance planning, and alignment with GRAP 17, MFMA, and mSCOA requirements for performance-based asset management. The system functionality must suppo</w:t>
            </w:r>
            <w:r>
              <w:rPr>
                <w:sz w:val="20"/>
              </w:rPr>
              <w:t>rt:</w:t>
            </w:r>
          </w:p>
          <w:p w14:paraId="3E9AB24D" w14:textId="77777777" w:rsidR="00FB777B" w:rsidRDefault="008C209C">
            <w:pPr>
              <w:jc w:val="left"/>
              <w:rPr>
                <w:sz w:val="20"/>
              </w:rPr>
            </w:pPr>
            <w:r>
              <w:rPr>
                <w:sz w:val="20"/>
              </w:rPr>
              <w:t xml:space="preserve"> </w:t>
            </w:r>
          </w:p>
          <w:p w14:paraId="4FB70319" w14:textId="77777777" w:rsidR="00FB777B" w:rsidRDefault="008C209C">
            <w:pPr>
              <w:numPr>
                <w:ilvl w:val="0"/>
                <w:numId w:val="51"/>
              </w:numPr>
              <w:ind w:left="238"/>
              <w:jc w:val="left"/>
              <w:rPr>
                <w:sz w:val="20"/>
              </w:rPr>
            </w:pPr>
            <w:r>
              <w:rPr>
                <w:sz w:val="20"/>
              </w:rPr>
              <w:t>Electronic capture of KPIs for each defined asset type, including infrastructure, fleet, community, and movable assets</w:t>
            </w:r>
          </w:p>
          <w:p w14:paraId="3AFEA8BB" w14:textId="77777777" w:rsidR="00FB777B" w:rsidRDefault="008C209C">
            <w:pPr>
              <w:numPr>
                <w:ilvl w:val="0"/>
                <w:numId w:val="51"/>
              </w:numPr>
              <w:ind w:left="238"/>
              <w:jc w:val="left"/>
              <w:rPr>
                <w:sz w:val="20"/>
              </w:rPr>
            </w:pPr>
            <w:r>
              <w:rPr>
                <w:sz w:val="20"/>
              </w:rPr>
              <w:t>Classification of KPIs by category, such as usage efficiency, condition score, uptime percentage, cost per unit output, and maintenance frequency</w:t>
            </w:r>
          </w:p>
          <w:p w14:paraId="569BCED2" w14:textId="77777777" w:rsidR="00FB777B" w:rsidRDefault="008C209C">
            <w:pPr>
              <w:numPr>
                <w:ilvl w:val="0"/>
                <w:numId w:val="51"/>
              </w:numPr>
              <w:ind w:left="238"/>
              <w:jc w:val="left"/>
              <w:rPr>
                <w:sz w:val="20"/>
              </w:rPr>
            </w:pPr>
            <w:r>
              <w:rPr>
                <w:sz w:val="20"/>
              </w:rPr>
              <w:t>Alignment of each KPI to the applicable mSCOA functional segment and service delivery objective</w:t>
            </w:r>
          </w:p>
          <w:p w14:paraId="325A33AB" w14:textId="77777777" w:rsidR="00FB777B" w:rsidRDefault="008C209C">
            <w:pPr>
              <w:numPr>
                <w:ilvl w:val="0"/>
                <w:numId w:val="51"/>
              </w:numPr>
              <w:ind w:left="238"/>
              <w:jc w:val="left"/>
              <w:rPr>
                <w:sz w:val="20"/>
              </w:rPr>
            </w:pPr>
            <w:r>
              <w:rPr>
                <w:sz w:val="20"/>
              </w:rPr>
              <w:t>Embedding of target thresholds and benchmark values, including ranges for acceptable, marginal, and critical performance levels</w:t>
            </w:r>
          </w:p>
          <w:p w14:paraId="497CF7BE" w14:textId="77777777" w:rsidR="00FB777B" w:rsidRDefault="008C209C">
            <w:pPr>
              <w:numPr>
                <w:ilvl w:val="0"/>
                <w:numId w:val="51"/>
              </w:numPr>
              <w:ind w:left="238"/>
              <w:jc w:val="left"/>
              <w:rPr>
                <w:sz w:val="20"/>
              </w:rPr>
            </w:pPr>
            <w:r>
              <w:rPr>
                <w:sz w:val="20"/>
              </w:rPr>
              <w:t>Linking of KPIs to asset lifecycle stages, enabling dynamic adjustments as assets transition from commissioning to operational to disposal phase</w:t>
            </w:r>
          </w:p>
          <w:p w14:paraId="5A391EF2" w14:textId="77777777" w:rsidR="00FB777B" w:rsidRDefault="008C209C">
            <w:pPr>
              <w:numPr>
                <w:ilvl w:val="0"/>
                <w:numId w:val="51"/>
              </w:numPr>
              <w:ind w:left="238"/>
              <w:jc w:val="left"/>
              <w:rPr>
                <w:sz w:val="20"/>
              </w:rPr>
            </w:pPr>
            <w:r>
              <w:rPr>
                <w:sz w:val="20"/>
              </w:rPr>
              <w:t>Role-based access control, ensuring only authorised users can define, edit, or approve KPIs per asset type</w:t>
            </w:r>
          </w:p>
          <w:p w14:paraId="5C650B78" w14:textId="77777777" w:rsidR="00FB777B" w:rsidRDefault="008C209C">
            <w:pPr>
              <w:numPr>
                <w:ilvl w:val="0"/>
                <w:numId w:val="51"/>
              </w:numPr>
              <w:ind w:left="238"/>
              <w:jc w:val="left"/>
              <w:rPr>
                <w:sz w:val="20"/>
              </w:rPr>
            </w:pPr>
            <w:r>
              <w:rPr>
                <w:sz w:val="20"/>
              </w:rPr>
              <w:t>Audit trail functionality, capturing user ID, timestamp, and version history for each KPI definition and update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5E777" w14:textId="77777777" w:rsidR="00FB777B" w:rsidRDefault="008C209C">
            <w:pPr>
              <w:pStyle w:val="TableNormal0"/>
            </w:pPr>
            <w:r>
              <w:t>Functional</w:t>
            </w:r>
          </w:p>
        </w:tc>
      </w:tr>
      <w:tr w:rsidR="00FB777B" w14:paraId="6D88FA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C5B42" w14:textId="77777777" w:rsidR="00FB777B" w:rsidRDefault="008C209C">
            <w:pPr>
              <w:pStyle w:val="TableNormal0"/>
            </w:pPr>
            <w:r>
              <w:t>AMM051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5AD45" w14:textId="77777777" w:rsidR="00FB777B" w:rsidRDefault="008C209C">
            <w:pPr>
              <w:pStyle w:val="TableNormal0"/>
            </w:pPr>
            <w:r>
              <w:t>Capture OEM requirements as per signed agreements / purchase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5160B" w14:textId="77777777" w:rsidR="00FB777B" w:rsidRDefault="008C209C">
            <w:pPr>
              <w:jc w:val="left"/>
              <w:rPr>
                <w:sz w:val="20"/>
              </w:rPr>
            </w:pPr>
            <w:r>
              <w:rPr>
                <w:sz w:val="20"/>
              </w:rPr>
              <w:t>Enable the ability to capture OEM requirements as per signed agreements and purchase documentation within the Asset Maintenance Management System Functionality. This functionality must allow authorised users to electronically input, store, and reference original equipment manufacturer (OEM) specifications and maintenance obligations associated with procured assets. The purpose is to ensure that asset maintenance planning aligns with manufacturer recommendations, warranty conditions, and contractual obligati</w:t>
            </w:r>
            <w:r>
              <w:rPr>
                <w:sz w:val="20"/>
              </w:rPr>
              <w:t>ons, in compliance with GRAP 17, MFMA, and municipal procurement policies. The system functionality must support:</w:t>
            </w:r>
          </w:p>
          <w:p w14:paraId="095B8602" w14:textId="77777777" w:rsidR="00FB777B" w:rsidRDefault="008C209C">
            <w:pPr>
              <w:jc w:val="left"/>
              <w:rPr>
                <w:sz w:val="20"/>
              </w:rPr>
            </w:pPr>
            <w:r>
              <w:rPr>
                <w:sz w:val="20"/>
              </w:rPr>
              <w:t xml:space="preserve"> </w:t>
            </w:r>
          </w:p>
          <w:p w14:paraId="17309E52" w14:textId="77777777" w:rsidR="00FB777B" w:rsidRDefault="008C209C">
            <w:pPr>
              <w:numPr>
                <w:ilvl w:val="0"/>
                <w:numId w:val="52"/>
              </w:numPr>
              <w:ind w:left="238"/>
              <w:jc w:val="left"/>
              <w:rPr>
                <w:sz w:val="20"/>
              </w:rPr>
            </w:pPr>
            <w:r>
              <w:rPr>
                <w:sz w:val="20"/>
              </w:rPr>
              <w:t>Electronic capture of OEM requirements, including recommended maintenance schedules, service intervals, parts specifications, and warranty conditions</w:t>
            </w:r>
          </w:p>
          <w:p w14:paraId="3F366DFB" w14:textId="77777777" w:rsidR="00FB777B" w:rsidRDefault="008C209C">
            <w:pPr>
              <w:numPr>
                <w:ilvl w:val="0"/>
                <w:numId w:val="52"/>
              </w:numPr>
              <w:ind w:left="238"/>
              <w:jc w:val="left"/>
              <w:rPr>
                <w:sz w:val="20"/>
              </w:rPr>
            </w:pPr>
            <w:r>
              <w:rPr>
                <w:sz w:val="20"/>
              </w:rPr>
              <w:t>Association of captured OEM data with specific assets and components using asset IDs and mSCOA segment classifications (item, function, fund, project, region, costing, and MSC)</w:t>
            </w:r>
          </w:p>
          <w:p w14:paraId="262606E2" w14:textId="77777777" w:rsidR="00FB777B" w:rsidRDefault="008C209C">
            <w:pPr>
              <w:numPr>
                <w:ilvl w:val="0"/>
                <w:numId w:val="52"/>
              </w:numPr>
              <w:ind w:left="238"/>
              <w:jc w:val="left"/>
              <w:rPr>
                <w:sz w:val="20"/>
              </w:rPr>
            </w:pPr>
            <w:r>
              <w:rPr>
                <w:sz w:val="20"/>
              </w:rPr>
              <w:lastRenderedPageBreak/>
              <w:t>Upload and storage of supporting documentation such as signed agreements, purchase orders, technical manuals, and service level requirements</w:t>
            </w:r>
          </w:p>
          <w:p w14:paraId="1BE2D7A2" w14:textId="77777777" w:rsidR="00FB777B" w:rsidRDefault="008C209C">
            <w:pPr>
              <w:numPr>
                <w:ilvl w:val="0"/>
                <w:numId w:val="52"/>
              </w:numPr>
              <w:ind w:left="238"/>
              <w:jc w:val="left"/>
              <w:rPr>
                <w:sz w:val="20"/>
              </w:rPr>
            </w:pPr>
            <w:r>
              <w:rPr>
                <w:sz w:val="20"/>
              </w:rPr>
              <w:t>Linkage of OEM requirements to maintenance planning schedules and automated alerts for scheduled actions based on OEM intervals</w:t>
            </w:r>
          </w:p>
          <w:p w14:paraId="687718EC" w14:textId="77777777" w:rsidR="00FB777B" w:rsidRDefault="008C209C">
            <w:pPr>
              <w:numPr>
                <w:ilvl w:val="0"/>
                <w:numId w:val="52"/>
              </w:numPr>
              <w:ind w:left="238"/>
              <w:jc w:val="left"/>
              <w:rPr>
                <w:sz w:val="20"/>
              </w:rPr>
            </w:pPr>
            <w:r>
              <w:rPr>
                <w:sz w:val="20"/>
              </w:rPr>
              <w:t>Role-based access control to ensure that only authorised users can capture, edit, or view OEM-related requirements</w:t>
            </w:r>
          </w:p>
          <w:p w14:paraId="3C0402FB" w14:textId="77777777" w:rsidR="00FB777B" w:rsidRDefault="008C209C">
            <w:pPr>
              <w:numPr>
                <w:ilvl w:val="0"/>
                <w:numId w:val="52"/>
              </w:numPr>
              <w:ind w:left="238"/>
              <w:jc w:val="left"/>
              <w:rPr>
                <w:sz w:val="20"/>
              </w:rPr>
            </w:pPr>
            <w:r>
              <w:rPr>
                <w:sz w:val="20"/>
              </w:rPr>
              <w:t>Drill-down functionality from the asset maintenance view to access OEM specifications and supporting documentation directly</w:t>
            </w:r>
          </w:p>
          <w:p w14:paraId="00F32A95" w14:textId="77777777" w:rsidR="00FB777B" w:rsidRDefault="008C209C">
            <w:pPr>
              <w:numPr>
                <w:ilvl w:val="0"/>
                <w:numId w:val="52"/>
              </w:numPr>
              <w:ind w:left="238"/>
              <w:jc w:val="left"/>
              <w:rPr>
                <w:sz w:val="20"/>
              </w:rPr>
            </w:pPr>
            <w:r>
              <w:rPr>
                <w:sz w:val="20"/>
              </w:rPr>
              <w:t>Synchronisation of updates when new OEM documents are issued or warranty terms are modified during the asset lifecycle</w:t>
            </w:r>
          </w:p>
          <w:p w14:paraId="0BB54FFA" w14:textId="77777777" w:rsidR="00FB777B" w:rsidRDefault="008C209C">
            <w:pPr>
              <w:numPr>
                <w:ilvl w:val="0"/>
                <w:numId w:val="52"/>
              </w:numPr>
              <w:ind w:left="238"/>
              <w:jc w:val="left"/>
              <w:rPr>
                <w:sz w:val="20"/>
              </w:rPr>
            </w:pPr>
            <w:r>
              <w:rPr>
                <w:sz w:val="20"/>
              </w:rPr>
              <w:t>Audit trail capturing all entries, changes, and document uploads related to OEM requirements, including user ID, date,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9E5FD" w14:textId="77777777" w:rsidR="00FB777B" w:rsidRDefault="008C209C">
            <w:pPr>
              <w:pStyle w:val="TableNormal0"/>
            </w:pPr>
            <w:r>
              <w:lastRenderedPageBreak/>
              <w:t>Functional</w:t>
            </w:r>
          </w:p>
        </w:tc>
      </w:tr>
      <w:tr w:rsidR="00FB777B" w14:paraId="3D35C8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09A0F9" w14:textId="77777777" w:rsidR="00FB777B" w:rsidRDefault="008C209C">
            <w:pPr>
              <w:pStyle w:val="TableNormal0"/>
            </w:pPr>
            <w:r>
              <w:t>AMM052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153E2" w14:textId="77777777" w:rsidR="00FB777B" w:rsidRDefault="008C209C">
            <w:pPr>
              <w:pStyle w:val="TableNormal0"/>
            </w:pPr>
            <w:r>
              <w:t>Capture Performance Thresholds and Grading Criteria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C06BA" w14:textId="77777777" w:rsidR="00FB777B" w:rsidRDefault="008C209C">
            <w:pPr>
              <w:jc w:val="left"/>
              <w:rPr>
                <w:sz w:val="20"/>
              </w:rPr>
            </w:pPr>
            <w:r>
              <w:rPr>
                <w:sz w:val="20"/>
              </w:rPr>
              <w:t>Enable the ability to capture performance thresholds and grading criteria within the Asset Maintenance Management System Functionality. This functionality must support authorised users in electronically defining threshold ranges and grading scales for each KPI linked to an asset type. The purpose is to ensure consistent classification of asset performance levels, to support condition-based maintenance strategies, and to align performance evaluation with GRAP 17, MFMA, and mSCOA requirements. The system func</w:t>
            </w:r>
            <w:r>
              <w:rPr>
                <w:sz w:val="20"/>
              </w:rPr>
              <w:t>tionality must support:</w:t>
            </w:r>
          </w:p>
          <w:p w14:paraId="738AF0B3" w14:textId="77777777" w:rsidR="00FB777B" w:rsidRDefault="008C209C">
            <w:pPr>
              <w:jc w:val="left"/>
              <w:rPr>
                <w:sz w:val="20"/>
              </w:rPr>
            </w:pPr>
            <w:r>
              <w:rPr>
                <w:sz w:val="20"/>
              </w:rPr>
              <w:t xml:space="preserve"> </w:t>
            </w:r>
          </w:p>
          <w:p w14:paraId="3440E8C8" w14:textId="77777777" w:rsidR="00FB777B" w:rsidRDefault="008C209C">
            <w:pPr>
              <w:numPr>
                <w:ilvl w:val="0"/>
                <w:numId w:val="53"/>
              </w:numPr>
              <w:ind w:left="238"/>
              <w:jc w:val="left"/>
              <w:rPr>
                <w:sz w:val="20"/>
              </w:rPr>
            </w:pPr>
            <w:r>
              <w:rPr>
                <w:sz w:val="20"/>
              </w:rPr>
              <w:t>Electronic input of performance thresholds for each KPI, including upper and lower limits for acceptable, marginal, and critical performance</w:t>
            </w:r>
          </w:p>
          <w:p w14:paraId="392F0DE8" w14:textId="77777777" w:rsidR="00FB777B" w:rsidRDefault="008C209C">
            <w:pPr>
              <w:numPr>
                <w:ilvl w:val="0"/>
                <w:numId w:val="53"/>
              </w:numPr>
              <w:ind w:left="238"/>
              <w:jc w:val="left"/>
              <w:rPr>
                <w:sz w:val="20"/>
              </w:rPr>
            </w:pPr>
            <w:r>
              <w:rPr>
                <w:sz w:val="20"/>
              </w:rPr>
              <w:t>Definition of grading criteria and performance bands, such as Excellent, Good, Fair, Poor, and Critical, with numeric or descriptive ranges</w:t>
            </w:r>
          </w:p>
          <w:p w14:paraId="5D356189" w14:textId="77777777" w:rsidR="00FB777B" w:rsidRDefault="008C209C">
            <w:pPr>
              <w:numPr>
                <w:ilvl w:val="0"/>
                <w:numId w:val="53"/>
              </w:numPr>
              <w:ind w:left="238"/>
              <w:jc w:val="left"/>
              <w:rPr>
                <w:sz w:val="20"/>
              </w:rPr>
            </w:pPr>
            <w:r>
              <w:rPr>
                <w:sz w:val="20"/>
              </w:rPr>
              <w:t>Alignment of each grading scale to the relevant asset type and lifecycle stage, supporting differentiated evaluation based on asset purpose and age</w:t>
            </w:r>
          </w:p>
          <w:p w14:paraId="63EB9FF5" w14:textId="77777777" w:rsidR="00FB777B" w:rsidRDefault="008C209C">
            <w:pPr>
              <w:numPr>
                <w:ilvl w:val="0"/>
                <w:numId w:val="53"/>
              </w:numPr>
              <w:ind w:left="238"/>
              <w:jc w:val="left"/>
              <w:rPr>
                <w:sz w:val="20"/>
              </w:rPr>
            </w:pPr>
            <w:r>
              <w:rPr>
                <w:sz w:val="20"/>
              </w:rPr>
              <w:t>Integration with KPI definitions, enabling automatic classification of performance results based on the captured thresholds</w:t>
            </w:r>
          </w:p>
          <w:p w14:paraId="61645604" w14:textId="77777777" w:rsidR="00FB777B" w:rsidRDefault="008C209C">
            <w:pPr>
              <w:numPr>
                <w:ilvl w:val="0"/>
                <w:numId w:val="53"/>
              </w:numPr>
              <w:ind w:left="238"/>
              <w:jc w:val="left"/>
              <w:rPr>
                <w:sz w:val="20"/>
              </w:rPr>
            </w:pPr>
            <w:r>
              <w:rPr>
                <w:sz w:val="20"/>
              </w:rPr>
              <w:t>Display of grading legends and colour-coded indicators in dashboards and performance reports to facilitate easy interpretation</w:t>
            </w:r>
          </w:p>
          <w:p w14:paraId="6144B363" w14:textId="77777777" w:rsidR="00FB777B" w:rsidRDefault="008C209C">
            <w:pPr>
              <w:numPr>
                <w:ilvl w:val="0"/>
                <w:numId w:val="53"/>
              </w:numPr>
              <w:ind w:left="238"/>
              <w:jc w:val="left"/>
              <w:rPr>
                <w:sz w:val="20"/>
              </w:rPr>
            </w:pPr>
            <w:r>
              <w:rPr>
                <w:sz w:val="20"/>
              </w:rPr>
              <w:t>Role-based access control, ensuring only authorised officials can capture, modify, or approve thresholds and grading criteria</w:t>
            </w:r>
          </w:p>
          <w:p w14:paraId="23A2D84D" w14:textId="77777777" w:rsidR="00FB777B" w:rsidRDefault="008C209C">
            <w:pPr>
              <w:numPr>
                <w:ilvl w:val="0"/>
                <w:numId w:val="53"/>
              </w:numPr>
              <w:ind w:left="238"/>
              <w:jc w:val="left"/>
              <w:rPr>
                <w:sz w:val="20"/>
              </w:rPr>
            </w:pPr>
            <w:r>
              <w:rPr>
                <w:sz w:val="20"/>
              </w:rPr>
              <w:t>System validation of grading logic, preventing overlapping or missing ranges that could compromise performance classification</w:t>
            </w:r>
          </w:p>
          <w:p w14:paraId="3950B4B3" w14:textId="77777777" w:rsidR="00FB777B" w:rsidRDefault="008C209C">
            <w:pPr>
              <w:numPr>
                <w:ilvl w:val="0"/>
                <w:numId w:val="53"/>
              </w:numPr>
              <w:ind w:left="238"/>
              <w:jc w:val="left"/>
              <w:rPr>
                <w:sz w:val="20"/>
              </w:rPr>
            </w:pPr>
            <w:r>
              <w:rPr>
                <w:sz w:val="20"/>
              </w:rPr>
              <w:t>Audit trail functionality, recording user ID, timestamp, version history, and justification notes for any changes made to thresholds or grading rules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10FBE" w14:textId="77777777" w:rsidR="00FB777B" w:rsidRDefault="008C209C">
            <w:pPr>
              <w:pStyle w:val="TableNormal0"/>
            </w:pPr>
            <w:r>
              <w:t>Functional</w:t>
            </w:r>
          </w:p>
        </w:tc>
      </w:tr>
      <w:tr w:rsidR="00FB777B" w14:paraId="1B7225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07CD1" w14:textId="77777777" w:rsidR="00FB777B" w:rsidRDefault="008C209C">
            <w:pPr>
              <w:pStyle w:val="TableNormal0"/>
            </w:pPr>
            <w:r>
              <w:t>AMM053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14CE5" w14:textId="77777777" w:rsidR="00FB777B" w:rsidRDefault="008C209C">
            <w:pPr>
              <w:pStyle w:val="TableNormal0"/>
            </w:pPr>
            <w:r>
              <w:t>Capture assessment of maintenance performed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FC767" w14:textId="77777777" w:rsidR="00FB777B" w:rsidRDefault="008C209C">
            <w:pPr>
              <w:jc w:val="left"/>
              <w:rPr>
                <w:sz w:val="20"/>
              </w:rPr>
            </w:pPr>
            <w:r>
              <w:rPr>
                <w:sz w:val="20"/>
              </w:rPr>
              <w:t xml:space="preserve">Enable the ability to capture the assessment of maintenance performed within the Asset Maintenance Management System Functionality. This functionality must allow authorised users to electronically evaluate the quality, completeness, and effectiveness of maintenance tasks carried out on municipal assets. The purpose is to ensure maintenance outcomes are verified, performance is </w:t>
            </w:r>
            <w:r>
              <w:rPr>
                <w:sz w:val="20"/>
              </w:rPr>
              <w:lastRenderedPageBreak/>
              <w:t>monitored, and corrective actions are implemented where necessary, in alignment with GRAP 17 lifecycle management, MFMA service standards, and mSCOA classification requirements. The system functionality must support:</w:t>
            </w:r>
          </w:p>
          <w:p w14:paraId="7211AEEE" w14:textId="77777777" w:rsidR="00FB777B" w:rsidRDefault="008C209C">
            <w:pPr>
              <w:jc w:val="left"/>
              <w:rPr>
                <w:sz w:val="20"/>
              </w:rPr>
            </w:pPr>
            <w:r>
              <w:rPr>
                <w:sz w:val="20"/>
              </w:rPr>
              <w:t xml:space="preserve"> </w:t>
            </w:r>
          </w:p>
          <w:p w14:paraId="2B70CB9C" w14:textId="77777777" w:rsidR="00FB777B" w:rsidRDefault="008C209C">
            <w:pPr>
              <w:numPr>
                <w:ilvl w:val="0"/>
                <w:numId w:val="54"/>
              </w:numPr>
              <w:ind w:left="238"/>
              <w:jc w:val="left"/>
              <w:rPr>
                <w:sz w:val="20"/>
              </w:rPr>
            </w:pPr>
            <w:r>
              <w:rPr>
                <w:sz w:val="20"/>
              </w:rPr>
              <w:t>Electronic capture of post-maintenance assessments including condition restored, service functionality, workmanship quality, and compliance with task specifications</w:t>
            </w:r>
          </w:p>
          <w:p w14:paraId="213FEFEC" w14:textId="77777777" w:rsidR="00FB777B" w:rsidRDefault="008C209C">
            <w:pPr>
              <w:numPr>
                <w:ilvl w:val="0"/>
                <w:numId w:val="54"/>
              </w:numPr>
              <w:ind w:left="238"/>
              <w:jc w:val="left"/>
              <w:rPr>
                <w:sz w:val="20"/>
              </w:rPr>
            </w:pPr>
            <w:r>
              <w:rPr>
                <w:sz w:val="20"/>
              </w:rPr>
              <w:t>Rating or scoring of maintenance outcomes based on predefined assessment criteria such as effectiveness, timeliness, and asset readiness</w:t>
            </w:r>
          </w:p>
          <w:p w14:paraId="2CE3F8D1" w14:textId="77777777" w:rsidR="00FB777B" w:rsidRDefault="008C209C">
            <w:pPr>
              <w:numPr>
                <w:ilvl w:val="0"/>
                <w:numId w:val="54"/>
              </w:numPr>
              <w:ind w:left="238"/>
              <w:jc w:val="left"/>
              <w:rPr>
                <w:sz w:val="20"/>
              </w:rPr>
            </w:pPr>
            <w:r>
              <w:rPr>
                <w:sz w:val="20"/>
              </w:rPr>
              <w:t>Full application of mSCOA segmentation (item, function, fund, project, region, costing, and MSC) to each maintenance assessment for operational and financial tracking</w:t>
            </w:r>
          </w:p>
          <w:p w14:paraId="40CD39BA" w14:textId="77777777" w:rsidR="00FB777B" w:rsidRDefault="008C209C">
            <w:pPr>
              <w:numPr>
                <w:ilvl w:val="0"/>
                <w:numId w:val="54"/>
              </w:numPr>
              <w:ind w:left="238"/>
              <w:jc w:val="left"/>
              <w:rPr>
                <w:sz w:val="20"/>
              </w:rPr>
            </w:pPr>
            <w:r>
              <w:rPr>
                <w:sz w:val="20"/>
              </w:rPr>
              <w:t>Linkage of assessment records to the specific maintenance task, responsible personnel or service provider, and associated asset reference</w:t>
            </w:r>
          </w:p>
          <w:p w14:paraId="1C2C5935" w14:textId="77777777" w:rsidR="00FB777B" w:rsidRDefault="008C209C">
            <w:pPr>
              <w:numPr>
                <w:ilvl w:val="0"/>
                <w:numId w:val="54"/>
              </w:numPr>
              <w:ind w:left="238"/>
              <w:jc w:val="left"/>
              <w:rPr>
                <w:sz w:val="20"/>
              </w:rPr>
            </w:pPr>
            <w:r>
              <w:rPr>
                <w:sz w:val="20"/>
              </w:rPr>
              <w:t>Role-based access control to ensure only authorised users can capture, view, or approve assessment outcomes</w:t>
            </w:r>
          </w:p>
          <w:p w14:paraId="6C67086A" w14:textId="77777777" w:rsidR="00FB777B" w:rsidRDefault="008C209C">
            <w:pPr>
              <w:numPr>
                <w:ilvl w:val="0"/>
                <w:numId w:val="54"/>
              </w:numPr>
              <w:ind w:left="238"/>
              <w:jc w:val="left"/>
              <w:rPr>
                <w:sz w:val="20"/>
              </w:rPr>
            </w:pPr>
            <w:r>
              <w:rPr>
                <w:sz w:val="20"/>
              </w:rPr>
              <w:t>Drill-down functionality to access related maintenance documentation, technician notes, service provider inputs, and previous assessments</w:t>
            </w:r>
          </w:p>
          <w:p w14:paraId="47BAB342" w14:textId="77777777" w:rsidR="00FB777B" w:rsidRDefault="008C209C">
            <w:pPr>
              <w:numPr>
                <w:ilvl w:val="0"/>
                <w:numId w:val="54"/>
              </w:numPr>
              <w:ind w:left="238"/>
              <w:jc w:val="left"/>
              <w:rPr>
                <w:sz w:val="20"/>
              </w:rPr>
            </w:pPr>
            <w:r>
              <w:rPr>
                <w:sz w:val="20"/>
              </w:rPr>
              <w:t>Real-time synchronisation with maintenance dashboards, deviation reports, and asset condition records to update lifecycle tracking</w:t>
            </w:r>
          </w:p>
          <w:p w14:paraId="607BC26B" w14:textId="77777777" w:rsidR="00FB777B" w:rsidRDefault="008C209C">
            <w:pPr>
              <w:numPr>
                <w:ilvl w:val="0"/>
                <w:numId w:val="54"/>
              </w:numPr>
              <w:ind w:left="238"/>
              <w:jc w:val="left"/>
              <w:rPr>
                <w:sz w:val="20"/>
              </w:rPr>
            </w:pPr>
            <w:r>
              <w:rPr>
                <w:sz w:val="20"/>
              </w:rPr>
              <w:t>Audit trail capturing all assessment entries and modifications, including user ID, timestamp, maintenance task ID, and outcome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E5BBD" w14:textId="77777777" w:rsidR="00FB777B" w:rsidRDefault="008C209C">
            <w:pPr>
              <w:pStyle w:val="TableNormal0"/>
            </w:pPr>
            <w:r>
              <w:lastRenderedPageBreak/>
              <w:t>Functional</w:t>
            </w:r>
          </w:p>
        </w:tc>
      </w:tr>
      <w:tr w:rsidR="00FB777B" w14:paraId="6E75BA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45533" w14:textId="77777777" w:rsidR="00FB777B" w:rsidRDefault="008C209C">
            <w:pPr>
              <w:pStyle w:val="TableNormal0"/>
            </w:pPr>
            <w:r>
              <w:t>AMM054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52884" w14:textId="77777777" w:rsidR="00FB777B" w:rsidRDefault="008C209C">
            <w:pPr>
              <w:pStyle w:val="TableNormal0"/>
            </w:pPr>
            <w:r>
              <w:t>Capture assessment of useful life taking into account maintenance performed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0497C" w14:textId="77777777" w:rsidR="00FB777B" w:rsidRDefault="008C209C">
            <w:pPr>
              <w:jc w:val="left"/>
              <w:rPr>
                <w:sz w:val="20"/>
              </w:rPr>
            </w:pPr>
            <w:r>
              <w:rPr>
                <w:sz w:val="20"/>
              </w:rPr>
              <w:t xml:space="preserve">Enable the ability to capture assessment of useful life taking into account maintenance performed within the Asset Maintenance Management System Functionality. This functionality must allow authorised users to electronically assess and update the remaining useful life of assets based on completed maintenance activities, inspections, and condition assessments. The purpose is to ensure accurate asset valuation, support lifecycle cost planning, and comply with GRAP 17 depreciation and impairment requirements, </w:t>
            </w:r>
            <w:r>
              <w:rPr>
                <w:sz w:val="20"/>
              </w:rPr>
              <w:t>MFMA asset management principles, and mSCOA classification standards. The system functionality must support:</w:t>
            </w:r>
          </w:p>
          <w:p w14:paraId="11D00BDE" w14:textId="77777777" w:rsidR="00FB777B" w:rsidRDefault="008C209C">
            <w:pPr>
              <w:jc w:val="left"/>
              <w:rPr>
                <w:sz w:val="20"/>
              </w:rPr>
            </w:pPr>
            <w:r>
              <w:rPr>
                <w:sz w:val="20"/>
              </w:rPr>
              <w:t xml:space="preserve"> </w:t>
            </w:r>
          </w:p>
          <w:p w14:paraId="7563F3C0" w14:textId="77777777" w:rsidR="00FB777B" w:rsidRDefault="008C209C">
            <w:pPr>
              <w:numPr>
                <w:ilvl w:val="0"/>
                <w:numId w:val="55"/>
              </w:numPr>
              <w:ind w:left="238"/>
              <w:jc w:val="left"/>
              <w:rPr>
                <w:sz w:val="20"/>
              </w:rPr>
            </w:pPr>
            <w:r>
              <w:rPr>
                <w:sz w:val="20"/>
              </w:rPr>
              <w:t>Electronic capture of updated useful life assessments following significant maintenance interventions or condition changes</w:t>
            </w:r>
          </w:p>
          <w:p w14:paraId="168AFE1F" w14:textId="77777777" w:rsidR="00FB777B" w:rsidRDefault="008C209C">
            <w:pPr>
              <w:numPr>
                <w:ilvl w:val="0"/>
                <w:numId w:val="55"/>
              </w:numPr>
              <w:ind w:left="238"/>
              <w:jc w:val="left"/>
              <w:rPr>
                <w:sz w:val="20"/>
              </w:rPr>
            </w:pPr>
            <w:r>
              <w:rPr>
                <w:sz w:val="20"/>
              </w:rPr>
              <w:t>Entry of justification for revised useful life, including reference to maintenance performed, condition rating, and supporting inspection evidence</w:t>
            </w:r>
          </w:p>
          <w:p w14:paraId="6D4397FE" w14:textId="77777777" w:rsidR="00FB777B" w:rsidRDefault="008C209C">
            <w:pPr>
              <w:numPr>
                <w:ilvl w:val="0"/>
                <w:numId w:val="55"/>
              </w:numPr>
              <w:ind w:left="238"/>
              <w:jc w:val="left"/>
              <w:rPr>
                <w:sz w:val="20"/>
              </w:rPr>
            </w:pPr>
            <w:r>
              <w:rPr>
                <w:sz w:val="20"/>
              </w:rPr>
              <w:t>Full application of mSCOA segmentation (item, function, fund, project, region, costing, and MSC) to each assessment for alignment with financial records and reporting</w:t>
            </w:r>
          </w:p>
          <w:p w14:paraId="552AD5F8" w14:textId="77777777" w:rsidR="00FB777B" w:rsidRDefault="008C209C">
            <w:pPr>
              <w:numPr>
                <w:ilvl w:val="0"/>
                <w:numId w:val="55"/>
              </w:numPr>
              <w:ind w:left="238"/>
              <w:jc w:val="left"/>
              <w:rPr>
                <w:sz w:val="20"/>
              </w:rPr>
            </w:pPr>
            <w:r>
              <w:rPr>
                <w:sz w:val="20"/>
              </w:rPr>
              <w:t>Linkage of each assessment to related maintenance history, asset verification results, and OEM recommendations</w:t>
            </w:r>
          </w:p>
          <w:p w14:paraId="675F7E1B" w14:textId="77777777" w:rsidR="00FB777B" w:rsidRDefault="008C209C">
            <w:pPr>
              <w:numPr>
                <w:ilvl w:val="0"/>
                <w:numId w:val="55"/>
              </w:numPr>
              <w:ind w:left="238"/>
              <w:jc w:val="left"/>
              <w:rPr>
                <w:sz w:val="20"/>
              </w:rPr>
            </w:pPr>
            <w:r>
              <w:rPr>
                <w:sz w:val="20"/>
              </w:rPr>
              <w:lastRenderedPageBreak/>
              <w:t>Role-based access control to ensure only authorised asset management officials or delegated technical users can perform useful life assessments</w:t>
            </w:r>
          </w:p>
          <w:p w14:paraId="5575CB0B" w14:textId="77777777" w:rsidR="00FB777B" w:rsidRDefault="008C209C">
            <w:pPr>
              <w:numPr>
                <w:ilvl w:val="0"/>
                <w:numId w:val="55"/>
              </w:numPr>
              <w:ind w:left="238"/>
              <w:jc w:val="left"/>
              <w:rPr>
                <w:sz w:val="20"/>
              </w:rPr>
            </w:pPr>
            <w:r>
              <w:rPr>
                <w:sz w:val="20"/>
              </w:rPr>
              <w:t>Drill-down functionality to access supporting documents, technician inputs, historical adjustments, and maintenance schedules used to inform the assessment</w:t>
            </w:r>
          </w:p>
          <w:p w14:paraId="22FB3ACB" w14:textId="77777777" w:rsidR="00FB777B" w:rsidRDefault="008C209C">
            <w:pPr>
              <w:numPr>
                <w:ilvl w:val="0"/>
                <w:numId w:val="55"/>
              </w:numPr>
              <w:ind w:left="238"/>
              <w:jc w:val="left"/>
              <w:rPr>
                <w:sz w:val="20"/>
              </w:rPr>
            </w:pPr>
            <w:r>
              <w:rPr>
                <w:sz w:val="20"/>
              </w:rPr>
              <w:t>Real-time synchronisation of updated useful life values with the Asset Register and Financial Statements Management System Functionality</w:t>
            </w:r>
          </w:p>
          <w:p w14:paraId="1B0B3066" w14:textId="77777777" w:rsidR="00FB777B" w:rsidRDefault="008C209C">
            <w:pPr>
              <w:numPr>
                <w:ilvl w:val="0"/>
                <w:numId w:val="55"/>
              </w:numPr>
              <w:ind w:left="238"/>
              <w:jc w:val="left"/>
              <w:rPr>
                <w:sz w:val="20"/>
              </w:rPr>
            </w:pPr>
            <w:r>
              <w:rPr>
                <w:sz w:val="20"/>
              </w:rPr>
              <w:t>Audit trail capturing all useful life assessment entries and modifications, including user ID, date of change, asset reference, previous and updated values, and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4C8ACE" w14:textId="77777777" w:rsidR="00FB777B" w:rsidRDefault="008C209C">
            <w:pPr>
              <w:pStyle w:val="TableNormal0"/>
            </w:pPr>
            <w:r>
              <w:lastRenderedPageBreak/>
              <w:t>Functional</w:t>
            </w:r>
          </w:p>
        </w:tc>
      </w:tr>
      <w:tr w:rsidR="00FB777B" w14:paraId="22BFC20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D477C" w14:textId="77777777" w:rsidR="00FB777B" w:rsidRDefault="008C209C">
            <w:pPr>
              <w:pStyle w:val="TableNormal0"/>
            </w:pPr>
            <w:r>
              <w:t>AMM055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C2C41" w14:textId="77777777" w:rsidR="00FB777B" w:rsidRDefault="008C209C">
            <w:pPr>
              <w:pStyle w:val="TableNormal0"/>
            </w:pPr>
            <w:r>
              <w:t>Capture assessor team verification 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3A62AC" w14:textId="77777777" w:rsidR="00FB777B" w:rsidRDefault="008C209C">
            <w:pPr>
              <w:jc w:val="left"/>
              <w:rPr>
                <w:sz w:val="20"/>
              </w:rPr>
            </w:pPr>
            <w:r>
              <w:rPr>
                <w:sz w:val="20"/>
              </w:rPr>
              <w:t>Enable the ability to capture the assessor team verification structure within the Asset Maintenance Management System Functionality. This functionality must allow authorised users to electronically define the structure, roles, and responsibilities of assessor teams tasked with executing physical asset verification activities. The purpose is to ensure that team composition, accountability, and assignment of responsibilities are aligned with municipal policy, internal controls under the MFMA, and compliance w</w:t>
            </w:r>
            <w:r>
              <w:rPr>
                <w:sz w:val="20"/>
              </w:rPr>
              <w:t>ith GRAP 17 and mSCOA classification standards. The system functionality must support:</w:t>
            </w:r>
          </w:p>
          <w:p w14:paraId="0AE84F02" w14:textId="77777777" w:rsidR="00FB777B" w:rsidRDefault="008C209C">
            <w:pPr>
              <w:jc w:val="left"/>
              <w:rPr>
                <w:sz w:val="20"/>
              </w:rPr>
            </w:pPr>
            <w:r>
              <w:rPr>
                <w:sz w:val="20"/>
              </w:rPr>
              <w:t xml:space="preserve"> </w:t>
            </w:r>
          </w:p>
          <w:p w14:paraId="0D2BB035" w14:textId="77777777" w:rsidR="00FB777B" w:rsidRDefault="008C209C">
            <w:pPr>
              <w:numPr>
                <w:ilvl w:val="0"/>
                <w:numId w:val="56"/>
              </w:numPr>
              <w:ind w:left="238"/>
              <w:jc w:val="left"/>
              <w:rPr>
                <w:sz w:val="20"/>
              </w:rPr>
            </w:pPr>
            <w:r>
              <w:rPr>
                <w:sz w:val="20"/>
              </w:rPr>
              <w:t>Electronic capture of assessor team structures, including team leader, verification officers, support staff, and administrative roles</w:t>
            </w:r>
          </w:p>
          <w:p w14:paraId="6013A8BC" w14:textId="77777777" w:rsidR="00FB777B" w:rsidRDefault="008C209C">
            <w:pPr>
              <w:numPr>
                <w:ilvl w:val="0"/>
                <w:numId w:val="56"/>
              </w:numPr>
              <w:ind w:left="238"/>
              <w:jc w:val="left"/>
              <w:rPr>
                <w:sz w:val="20"/>
              </w:rPr>
            </w:pPr>
            <w:r>
              <w:rPr>
                <w:sz w:val="20"/>
              </w:rPr>
              <w:t>Specification of assigned asset categories, locations, or buildings for each team, along with start and end dates for the verification assignment</w:t>
            </w:r>
          </w:p>
          <w:p w14:paraId="6D3D1913" w14:textId="77777777" w:rsidR="00FB777B" w:rsidRDefault="008C209C">
            <w:pPr>
              <w:numPr>
                <w:ilvl w:val="0"/>
                <w:numId w:val="56"/>
              </w:numPr>
              <w:ind w:left="238"/>
              <w:jc w:val="left"/>
              <w:rPr>
                <w:sz w:val="20"/>
              </w:rPr>
            </w:pPr>
            <w:r>
              <w:rPr>
                <w:sz w:val="20"/>
              </w:rPr>
              <w:t>Full application of mSCOA segmentation (item, function, fund, project, region, costing, and MSC) to link verification activities to financial and operational reporting</w:t>
            </w:r>
          </w:p>
          <w:p w14:paraId="5BF7D381" w14:textId="77777777" w:rsidR="00FB777B" w:rsidRDefault="008C209C">
            <w:pPr>
              <w:numPr>
                <w:ilvl w:val="0"/>
                <w:numId w:val="56"/>
              </w:numPr>
              <w:ind w:left="238"/>
              <w:jc w:val="left"/>
              <w:rPr>
                <w:sz w:val="20"/>
              </w:rPr>
            </w:pPr>
            <w:r>
              <w:rPr>
                <w:sz w:val="20"/>
              </w:rPr>
              <w:t>Linkage of each team structure to the overall verification plan, schedule, scope of work, and associated assets</w:t>
            </w:r>
          </w:p>
          <w:p w14:paraId="4D79E164" w14:textId="77777777" w:rsidR="00FB777B" w:rsidRDefault="008C209C">
            <w:pPr>
              <w:numPr>
                <w:ilvl w:val="0"/>
                <w:numId w:val="56"/>
              </w:numPr>
              <w:ind w:left="238"/>
              <w:jc w:val="left"/>
              <w:rPr>
                <w:sz w:val="20"/>
              </w:rPr>
            </w:pPr>
            <w:r>
              <w:rPr>
                <w:sz w:val="20"/>
              </w:rPr>
              <w:t>Role-based access control to ensure only authorised asset management officials may create, edit, or approve team assignments and responsibilities</w:t>
            </w:r>
          </w:p>
          <w:p w14:paraId="57C897E3" w14:textId="77777777" w:rsidR="00FB777B" w:rsidRDefault="008C209C">
            <w:pPr>
              <w:numPr>
                <w:ilvl w:val="0"/>
                <w:numId w:val="56"/>
              </w:numPr>
              <w:ind w:left="238"/>
              <w:jc w:val="left"/>
              <w:rPr>
                <w:sz w:val="20"/>
              </w:rPr>
            </w:pPr>
            <w:r>
              <w:rPr>
                <w:sz w:val="20"/>
              </w:rPr>
              <w:t>Drill-down functionality to view individual team member details, assigned responsibilities, and verification progress tracking</w:t>
            </w:r>
          </w:p>
          <w:p w14:paraId="4577C225" w14:textId="77777777" w:rsidR="00FB777B" w:rsidRDefault="008C209C">
            <w:pPr>
              <w:numPr>
                <w:ilvl w:val="0"/>
                <w:numId w:val="56"/>
              </w:numPr>
              <w:ind w:left="238"/>
              <w:jc w:val="left"/>
              <w:rPr>
                <w:sz w:val="20"/>
              </w:rPr>
            </w:pPr>
            <w:r>
              <w:rPr>
                <w:sz w:val="20"/>
              </w:rPr>
              <w:t>Real-time synchronisation with verification task allocation, mobile verification tools, and resource deployment dashboards</w:t>
            </w:r>
          </w:p>
          <w:p w14:paraId="1E5FE7C0" w14:textId="77777777" w:rsidR="00FB777B" w:rsidRDefault="008C209C">
            <w:pPr>
              <w:numPr>
                <w:ilvl w:val="0"/>
                <w:numId w:val="56"/>
              </w:numPr>
              <w:ind w:left="238"/>
              <w:jc w:val="left"/>
              <w:rPr>
                <w:sz w:val="20"/>
              </w:rPr>
            </w:pPr>
            <w:r>
              <w:rPr>
                <w:sz w:val="20"/>
              </w:rPr>
              <w:t>Audit trail capturing all team structure entries and modifications, including user ID, timestamp, asset references, and assignment justifications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A7036" w14:textId="77777777" w:rsidR="00FB777B" w:rsidRDefault="008C209C">
            <w:pPr>
              <w:pStyle w:val="TableNormal0"/>
            </w:pPr>
            <w:r>
              <w:t>Functional</w:t>
            </w:r>
          </w:p>
        </w:tc>
      </w:tr>
      <w:tr w:rsidR="00FB777B" w14:paraId="2AF94E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43EEC" w14:textId="77777777" w:rsidR="00FB777B" w:rsidRDefault="008C209C">
            <w:pPr>
              <w:pStyle w:val="TableNormal0"/>
            </w:pPr>
            <w:r>
              <w:t>AMM056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6EA12D" w14:textId="77777777" w:rsidR="00FB777B" w:rsidRDefault="008C209C">
            <w:pPr>
              <w:pStyle w:val="TableNormal0"/>
            </w:pPr>
            <w:r>
              <w:t>Capture challenges in undertaking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2A1316" w14:textId="77777777" w:rsidR="00FB777B" w:rsidRDefault="008C209C">
            <w:pPr>
              <w:jc w:val="left"/>
              <w:rPr>
                <w:sz w:val="20"/>
              </w:rPr>
            </w:pPr>
            <w:r>
              <w:rPr>
                <w:sz w:val="20"/>
              </w:rPr>
              <w:t xml:space="preserve">Enable the ability to capture challenges in undertaking asset verification within the Asset Maintenance Management System Functionality. This functionality must allow authorised users, including assessors and verification team members, to electronically record issues or obstacles encountered during the physical verification of municipal assets. The purpose is to provide a structured record of </w:t>
            </w:r>
            <w:r>
              <w:rPr>
                <w:sz w:val="20"/>
              </w:rPr>
              <w:lastRenderedPageBreak/>
              <w:t>verification challenges to support resolution, improve future planning, and ensure alignment with MFMA safeguarding provisions, GRAP requirements, and internal verification procedures. The system functionality must support:</w:t>
            </w:r>
          </w:p>
          <w:p w14:paraId="3D2B27BB" w14:textId="77777777" w:rsidR="00FB777B" w:rsidRDefault="008C209C">
            <w:pPr>
              <w:jc w:val="left"/>
              <w:rPr>
                <w:sz w:val="20"/>
              </w:rPr>
            </w:pPr>
            <w:r>
              <w:rPr>
                <w:sz w:val="20"/>
              </w:rPr>
              <w:t xml:space="preserve"> </w:t>
            </w:r>
          </w:p>
          <w:p w14:paraId="3BA00AA0" w14:textId="77777777" w:rsidR="00FB777B" w:rsidRDefault="008C209C">
            <w:pPr>
              <w:numPr>
                <w:ilvl w:val="0"/>
                <w:numId w:val="57"/>
              </w:numPr>
              <w:ind w:left="238"/>
              <w:jc w:val="left"/>
              <w:rPr>
                <w:sz w:val="20"/>
              </w:rPr>
            </w:pPr>
            <w:r>
              <w:rPr>
                <w:sz w:val="20"/>
              </w:rPr>
              <w:t>Electronic input fields for capturing challenge descriptions linked to specific asset IDs, asset groups, or verification routes</w:t>
            </w:r>
          </w:p>
          <w:p w14:paraId="05C45FDD" w14:textId="77777777" w:rsidR="00FB777B" w:rsidRDefault="008C209C">
            <w:pPr>
              <w:numPr>
                <w:ilvl w:val="0"/>
                <w:numId w:val="57"/>
              </w:numPr>
              <w:ind w:left="238"/>
              <w:jc w:val="left"/>
              <w:rPr>
                <w:sz w:val="20"/>
              </w:rPr>
            </w:pPr>
            <w:r>
              <w:rPr>
                <w:sz w:val="20"/>
              </w:rPr>
              <w:t>Predefined dropdown lists for common challenge categories (e.g. asset inaccessible, incorrect location data, uncooperative custodians, security restrictions, weather conditions, missing barcode) with free-text field for detailed commentary</w:t>
            </w:r>
          </w:p>
          <w:p w14:paraId="599E5C8D" w14:textId="77777777" w:rsidR="00FB777B" w:rsidRDefault="008C209C">
            <w:pPr>
              <w:numPr>
                <w:ilvl w:val="0"/>
                <w:numId w:val="57"/>
              </w:numPr>
              <w:ind w:left="238"/>
              <w:jc w:val="left"/>
              <w:rPr>
                <w:sz w:val="20"/>
              </w:rPr>
            </w:pPr>
            <w:r>
              <w:rPr>
                <w:sz w:val="20"/>
              </w:rPr>
              <w:t>Upload functionality to attach photographs, scanned documents, or incident reports substantiating the recorded challenge</w:t>
            </w:r>
          </w:p>
          <w:p w14:paraId="2B518110" w14:textId="77777777" w:rsidR="00FB777B" w:rsidRDefault="008C209C">
            <w:pPr>
              <w:numPr>
                <w:ilvl w:val="0"/>
                <w:numId w:val="57"/>
              </w:numPr>
              <w:ind w:left="238"/>
              <w:jc w:val="left"/>
              <w:rPr>
                <w:sz w:val="20"/>
              </w:rPr>
            </w:pPr>
            <w:r>
              <w:rPr>
                <w:sz w:val="20"/>
              </w:rPr>
              <w:t>Assignment of each challenge to a responsible official or department for investigation and resolution, with status tracking</w:t>
            </w:r>
          </w:p>
          <w:p w14:paraId="70D1159B" w14:textId="77777777" w:rsidR="00FB777B" w:rsidRDefault="008C209C">
            <w:pPr>
              <w:numPr>
                <w:ilvl w:val="0"/>
                <w:numId w:val="57"/>
              </w:numPr>
              <w:ind w:left="238"/>
              <w:jc w:val="left"/>
              <w:rPr>
                <w:sz w:val="20"/>
              </w:rPr>
            </w:pPr>
            <w:r>
              <w:rPr>
                <w:sz w:val="20"/>
              </w:rPr>
              <w:t>Linkage of challenges to the relevant verification plan, asset custodian, and location for contextual reference</w:t>
            </w:r>
          </w:p>
          <w:p w14:paraId="2036D080" w14:textId="77777777" w:rsidR="00FB777B" w:rsidRDefault="008C209C">
            <w:pPr>
              <w:numPr>
                <w:ilvl w:val="0"/>
                <w:numId w:val="57"/>
              </w:numPr>
              <w:ind w:left="238"/>
              <w:jc w:val="left"/>
              <w:rPr>
                <w:sz w:val="20"/>
              </w:rPr>
            </w:pPr>
            <w:r>
              <w:rPr>
                <w:sz w:val="20"/>
              </w:rPr>
              <w:t>Role-based access control ensuring that only authorised assessors or verification officials may capture, edit, or close challenge records</w:t>
            </w:r>
          </w:p>
          <w:p w14:paraId="71E97545" w14:textId="77777777" w:rsidR="00FB777B" w:rsidRDefault="008C209C">
            <w:pPr>
              <w:numPr>
                <w:ilvl w:val="0"/>
                <w:numId w:val="57"/>
              </w:numPr>
              <w:ind w:left="238"/>
              <w:jc w:val="left"/>
              <w:rPr>
                <w:sz w:val="20"/>
              </w:rPr>
            </w:pPr>
            <w:r>
              <w:rPr>
                <w:sz w:val="20"/>
              </w:rPr>
              <w:t>Summary dashboard or report view of all captured challenges by category, severity, location, or unresolved status</w:t>
            </w:r>
          </w:p>
          <w:p w14:paraId="2444CFCE" w14:textId="77777777" w:rsidR="00FB777B" w:rsidRDefault="008C209C">
            <w:pPr>
              <w:numPr>
                <w:ilvl w:val="0"/>
                <w:numId w:val="57"/>
              </w:numPr>
              <w:ind w:left="238"/>
              <w:jc w:val="left"/>
              <w:rPr>
                <w:sz w:val="20"/>
              </w:rPr>
            </w:pPr>
            <w:r>
              <w:rPr>
                <w:sz w:val="20"/>
              </w:rPr>
              <w:t>Audit trail capturing all challenge entries, including user ID, timestamp, asset reference, challenge type,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4CF80" w14:textId="77777777" w:rsidR="00FB777B" w:rsidRDefault="008C209C">
            <w:pPr>
              <w:pStyle w:val="TableNormal0"/>
            </w:pPr>
            <w:r>
              <w:lastRenderedPageBreak/>
              <w:t>Functional</w:t>
            </w:r>
          </w:p>
        </w:tc>
      </w:tr>
      <w:tr w:rsidR="00FB777B" w14:paraId="3AC8C1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7C9F8" w14:textId="77777777" w:rsidR="00FB777B" w:rsidRDefault="008C209C">
            <w:pPr>
              <w:pStyle w:val="TableNormal0"/>
            </w:pPr>
            <w:r>
              <w:t>AMM057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BF17B" w14:textId="77777777" w:rsidR="00FB777B" w:rsidRDefault="008C209C">
            <w:pPr>
              <w:pStyle w:val="TableNormal0"/>
            </w:pPr>
            <w:r>
              <w:t>Capture corrections to performance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BD2F9" w14:textId="77777777" w:rsidR="00FB777B" w:rsidRDefault="008C209C">
            <w:pPr>
              <w:jc w:val="left"/>
              <w:rPr>
                <w:sz w:val="20"/>
              </w:rPr>
            </w:pPr>
            <w:r>
              <w:rPr>
                <w:sz w:val="20"/>
              </w:rPr>
              <w:t>Enable the ability to capture corrections to performance data within the Asset Maintenance Management System Functionality. This functionality must allow authorised users to electronically amend or correct previously captured asset performance data based on validated findings, exception resolutions, or audit adjustments. The purpose is to ensure the integrity, reliability, and auditability of performance information used for maintenance planning and reporting in compliance with MFMA, GRAP, and the full mSCO</w:t>
            </w:r>
            <w:r>
              <w:rPr>
                <w:sz w:val="20"/>
              </w:rPr>
              <w:t>A classification requirements.</w:t>
            </w:r>
          </w:p>
          <w:p w14:paraId="41598BC0" w14:textId="77777777" w:rsidR="00FB777B" w:rsidRDefault="008C209C">
            <w:pPr>
              <w:jc w:val="left"/>
              <w:rPr>
                <w:sz w:val="20"/>
              </w:rPr>
            </w:pPr>
            <w:r>
              <w:rPr>
                <w:sz w:val="20"/>
              </w:rPr>
              <w:t>The system functionality must support:</w:t>
            </w:r>
          </w:p>
          <w:p w14:paraId="235310CE" w14:textId="77777777" w:rsidR="00FB777B" w:rsidRDefault="008C209C">
            <w:pPr>
              <w:jc w:val="left"/>
              <w:rPr>
                <w:sz w:val="20"/>
              </w:rPr>
            </w:pPr>
            <w:r>
              <w:rPr>
                <w:sz w:val="20"/>
              </w:rPr>
              <w:t xml:space="preserve"> </w:t>
            </w:r>
          </w:p>
          <w:p w14:paraId="44B87053" w14:textId="77777777" w:rsidR="00FB777B" w:rsidRDefault="008C209C">
            <w:pPr>
              <w:numPr>
                <w:ilvl w:val="0"/>
                <w:numId w:val="58"/>
              </w:numPr>
              <w:ind w:left="238"/>
              <w:jc w:val="left"/>
              <w:rPr>
                <w:sz w:val="20"/>
              </w:rPr>
            </w:pPr>
            <w:r>
              <w:rPr>
                <w:sz w:val="20"/>
              </w:rPr>
              <w:t>Electronic selection of the performance data record requiring correction, including usage, condition rating, downtime, or output metrics</w:t>
            </w:r>
          </w:p>
          <w:p w14:paraId="72B9F08C" w14:textId="77777777" w:rsidR="00FB777B" w:rsidRDefault="008C209C">
            <w:pPr>
              <w:numPr>
                <w:ilvl w:val="0"/>
                <w:numId w:val="58"/>
              </w:numPr>
              <w:ind w:left="238"/>
              <w:jc w:val="left"/>
              <w:rPr>
                <w:sz w:val="20"/>
              </w:rPr>
            </w:pPr>
            <w:r>
              <w:rPr>
                <w:sz w:val="20"/>
              </w:rPr>
              <w:t>Editable input fields to capture corrected values, updated timestamps, and related supporting documentation</w:t>
            </w:r>
          </w:p>
          <w:p w14:paraId="624E273D" w14:textId="77777777" w:rsidR="00FB777B" w:rsidRDefault="008C209C">
            <w:pPr>
              <w:numPr>
                <w:ilvl w:val="0"/>
                <w:numId w:val="58"/>
              </w:numPr>
              <w:ind w:left="238"/>
              <w:jc w:val="left"/>
              <w:rPr>
                <w:sz w:val="20"/>
              </w:rPr>
            </w:pPr>
            <w:r>
              <w:rPr>
                <w:sz w:val="20"/>
              </w:rPr>
              <w:t>Linkage of corrections to original data source, ensuring traceability to the initial entry, system feed, or manual upload</w:t>
            </w:r>
          </w:p>
          <w:p w14:paraId="6B443D14" w14:textId="77777777" w:rsidR="00FB777B" w:rsidRDefault="008C209C">
            <w:pPr>
              <w:numPr>
                <w:ilvl w:val="0"/>
                <w:numId w:val="58"/>
              </w:numPr>
              <w:ind w:left="238"/>
              <w:jc w:val="left"/>
              <w:rPr>
                <w:sz w:val="20"/>
              </w:rPr>
            </w:pPr>
            <w:r>
              <w:rPr>
                <w:sz w:val="20"/>
              </w:rPr>
              <w:t>Capture of correction justification, requiring users to provide the reason for the amendment, with reference to exception reports, inspection results, or audit findings</w:t>
            </w:r>
          </w:p>
          <w:p w14:paraId="33E81403" w14:textId="77777777" w:rsidR="00FB777B" w:rsidRDefault="008C209C">
            <w:pPr>
              <w:numPr>
                <w:ilvl w:val="0"/>
                <w:numId w:val="58"/>
              </w:numPr>
              <w:ind w:left="238"/>
              <w:jc w:val="left"/>
              <w:rPr>
                <w:sz w:val="20"/>
              </w:rPr>
            </w:pPr>
            <w:r>
              <w:rPr>
                <w:sz w:val="20"/>
              </w:rPr>
              <w:lastRenderedPageBreak/>
              <w:t>Display of the full mSCOA classification for all corrected data, ensuring proper alignment across item, function, fund, project, region, costing, and municipal standard classification</w:t>
            </w:r>
          </w:p>
          <w:p w14:paraId="695498B8" w14:textId="77777777" w:rsidR="00FB777B" w:rsidRDefault="008C209C">
            <w:pPr>
              <w:numPr>
                <w:ilvl w:val="0"/>
                <w:numId w:val="58"/>
              </w:numPr>
              <w:ind w:left="238"/>
              <w:jc w:val="left"/>
              <w:rPr>
                <w:sz w:val="20"/>
              </w:rPr>
            </w:pPr>
            <w:r>
              <w:rPr>
                <w:sz w:val="20"/>
              </w:rPr>
              <w:t>Role-based access control, ensuring only authorised users can perform or approve data corrections</w:t>
            </w:r>
          </w:p>
          <w:p w14:paraId="6D73BEAE" w14:textId="77777777" w:rsidR="00FB777B" w:rsidRDefault="008C209C">
            <w:pPr>
              <w:numPr>
                <w:ilvl w:val="0"/>
                <w:numId w:val="58"/>
              </w:numPr>
              <w:ind w:left="238"/>
              <w:jc w:val="left"/>
              <w:rPr>
                <w:sz w:val="20"/>
              </w:rPr>
            </w:pPr>
            <w:r>
              <w:rPr>
                <w:sz w:val="20"/>
              </w:rPr>
              <w:t>Version control functionality, retaining both original and corrected values with visible change history</w:t>
            </w:r>
          </w:p>
          <w:p w14:paraId="0C671260" w14:textId="77777777" w:rsidR="00FB777B" w:rsidRDefault="008C209C">
            <w:pPr>
              <w:numPr>
                <w:ilvl w:val="0"/>
                <w:numId w:val="58"/>
              </w:numPr>
              <w:ind w:left="238"/>
              <w:jc w:val="left"/>
              <w:rPr>
                <w:sz w:val="20"/>
              </w:rPr>
            </w:pPr>
            <w:r>
              <w:rPr>
                <w:sz w:val="20"/>
              </w:rPr>
              <w:t>Audit trail functionality, recording all corrections, including user ID, date, time, original value, corrected value, and justification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389569" w14:textId="77777777" w:rsidR="00FB777B" w:rsidRDefault="008C209C">
            <w:pPr>
              <w:pStyle w:val="TableNormal0"/>
            </w:pPr>
            <w:r>
              <w:lastRenderedPageBreak/>
              <w:t>Functional</w:t>
            </w:r>
          </w:p>
        </w:tc>
      </w:tr>
      <w:tr w:rsidR="00FB777B" w14:paraId="727D29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A8180" w14:textId="77777777" w:rsidR="00FB777B" w:rsidRDefault="008C209C">
            <w:pPr>
              <w:pStyle w:val="TableNormal0"/>
            </w:pPr>
            <w:r>
              <w:t>AMM058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6EFC2" w14:textId="77777777" w:rsidR="00FB777B" w:rsidRDefault="008C209C">
            <w:pPr>
              <w:pStyle w:val="TableNormal0"/>
            </w:pPr>
            <w:r>
              <w:t>Capture emergency / corrective maintenance scope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989A4D" w14:textId="77777777" w:rsidR="00FB777B" w:rsidRDefault="008C209C">
            <w:pPr>
              <w:jc w:val="left"/>
              <w:rPr>
                <w:sz w:val="20"/>
              </w:rPr>
            </w:pPr>
            <w:r>
              <w:rPr>
                <w:sz w:val="20"/>
              </w:rPr>
              <w:t>Enable the ability to capture emergency or corrective maintenance scope within the Asset Maintenance Management System Functionality. This functionality must allow authorised users to electronically define the scope of emergency or corrective maintenance tasks required to address asset failures, breakdowns, or urgent defects. The purpose is to ensure proper documentation, traceability, and prioritisation of unplanned interventions in alignment with GRAP 17 asset condition principles, MFMA internal control r</w:t>
            </w:r>
            <w:r>
              <w:rPr>
                <w:sz w:val="20"/>
              </w:rPr>
              <w:t>equirements, and mSCOA classification standards. The system functionality must support:</w:t>
            </w:r>
          </w:p>
          <w:p w14:paraId="696457FB" w14:textId="77777777" w:rsidR="00FB777B" w:rsidRDefault="008C209C">
            <w:pPr>
              <w:jc w:val="left"/>
              <w:rPr>
                <w:sz w:val="20"/>
              </w:rPr>
            </w:pPr>
            <w:r>
              <w:rPr>
                <w:sz w:val="20"/>
              </w:rPr>
              <w:t xml:space="preserve"> </w:t>
            </w:r>
          </w:p>
          <w:p w14:paraId="49903A7C" w14:textId="77777777" w:rsidR="00FB777B" w:rsidRDefault="008C209C">
            <w:pPr>
              <w:numPr>
                <w:ilvl w:val="0"/>
                <w:numId w:val="59"/>
              </w:numPr>
              <w:ind w:left="238"/>
              <w:jc w:val="left"/>
              <w:rPr>
                <w:sz w:val="20"/>
              </w:rPr>
            </w:pPr>
            <w:r>
              <w:rPr>
                <w:sz w:val="20"/>
              </w:rPr>
              <w:t>Electronic capture of the maintenance scope including task description, affected asset, location, urgency rating, and immediate risks</w:t>
            </w:r>
          </w:p>
          <w:p w14:paraId="3D207C04" w14:textId="77777777" w:rsidR="00FB777B" w:rsidRDefault="008C209C">
            <w:pPr>
              <w:numPr>
                <w:ilvl w:val="0"/>
                <w:numId w:val="59"/>
              </w:numPr>
              <w:ind w:left="238"/>
              <w:jc w:val="left"/>
              <w:rPr>
                <w:sz w:val="20"/>
              </w:rPr>
            </w:pPr>
            <w:r>
              <w:rPr>
                <w:sz w:val="20"/>
              </w:rPr>
              <w:t>Categorisation of the request as emergency or corrective maintenance, with justification based on service disruption, safety hazard, or regulatory compliance</w:t>
            </w:r>
          </w:p>
          <w:p w14:paraId="22427E8C" w14:textId="77777777" w:rsidR="00FB777B" w:rsidRDefault="008C209C">
            <w:pPr>
              <w:numPr>
                <w:ilvl w:val="0"/>
                <w:numId w:val="59"/>
              </w:numPr>
              <w:ind w:left="238"/>
              <w:jc w:val="left"/>
              <w:rPr>
                <w:sz w:val="20"/>
              </w:rPr>
            </w:pPr>
            <w:r>
              <w:rPr>
                <w:sz w:val="20"/>
              </w:rPr>
              <w:t>Full application of mSCOA segmentation (item, function, fund, project, region, costing, and MSC) to each scope entry for financial and operational traceability</w:t>
            </w:r>
          </w:p>
          <w:p w14:paraId="6BFD7335" w14:textId="77777777" w:rsidR="00FB777B" w:rsidRDefault="008C209C">
            <w:pPr>
              <w:numPr>
                <w:ilvl w:val="0"/>
                <w:numId w:val="59"/>
              </w:numPr>
              <w:ind w:left="238"/>
              <w:jc w:val="left"/>
              <w:rPr>
                <w:sz w:val="20"/>
              </w:rPr>
            </w:pPr>
            <w:r>
              <w:rPr>
                <w:sz w:val="20"/>
              </w:rPr>
              <w:t>Linkage to the original maintenance request, risk assessment, inspection outcome, or condition monitoring alert that triggered the intervention</w:t>
            </w:r>
          </w:p>
          <w:p w14:paraId="7539BADA" w14:textId="77777777" w:rsidR="00FB777B" w:rsidRDefault="008C209C">
            <w:pPr>
              <w:numPr>
                <w:ilvl w:val="0"/>
                <w:numId w:val="59"/>
              </w:numPr>
              <w:ind w:left="238"/>
              <w:jc w:val="left"/>
              <w:rPr>
                <w:sz w:val="20"/>
              </w:rPr>
            </w:pPr>
            <w:r>
              <w:rPr>
                <w:sz w:val="20"/>
              </w:rPr>
              <w:t>Role-based access control to ensure only authorised users can capture or approve the emergency or corrective maintenance scope</w:t>
            </w:r>
          </w:p>
          <w:p w14:paraId="42C22E1D" w14:textId="77777777" w:rsidR="00FB777B" w:rsidRDefault="008C209C">
            <w:pPr>
              <w:numPr>
                <w:ilvl w:val="0"/>
                <w:numId w:val="59"/>
              </w:numPr>
              <w:ind w:left="238"/>
              <w:jc w:val="left"/>
              <w:rPr>
                <w:sz w:val="20"/>
              </w:rPr>
            </w:pPr>
            <w:r>
              <w:rPr>
                <w:sz w:val="20"/>
              </w:rPr>
              <w:t>Drill-down functionality to view related documents such as technician reports, photographic evidence, and historical maintenance for the affected asset</w:t>
            </w:r>
          </w:p>
          <w:p w14:paraId="2E6FDE2F" w14:textId="77777777" w:rsidR="00FB777B" w:rsidRDefault="008C209C">
            <w:pPr>
              <w:numPr>
                <w:ilvl w:val="0"/>
                <w:numId w:val="59"/>
              </w:numPr>
              <w:ind w:left="238"/>
              <w:jc w:val="left"/>
              <w:rPr>
                <w:sz w:val="20"/>
              </w:rPr>
            </w:pPr>
            <w:r>
              <w:rPr>
                <w:sz w:val="20"/>
              </w:rPr>
              <w:t>Real-time synchronisation of captured scope with work order generation, task scheduling, and resource assignment functionalities</w:t>
            </w:r>
          </w:p>
          <w:p w14:paraId="14AB8E23" w14:textId="77777777" w:rsidR="00FB777B" w:rsidRDefault="008C209C">
            <w:pPr>
              <w:numPr>
                <w:ilvl w:val="0"/>
                <w:numId w:val="59"/>
              </w:numPr>
              <w:ind w:left="238"/>
              <w:jc w:val="left"/>
              <w:rPr>
                <w:sz w:val="20"/>
              </w:rPr>
            </w:pPr>
            <w:r>
              <w:rPr>
                <w:sz w:val="20"/>
              </w:rPr>
              <w:t>Audit trail capturing all scope entries and amendments, including user ID, timestamp, asset reference, and classification of urgency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789F1F" w14:textId="77777777" w:rsidR="00FB777B" w:rsidRDefault="008C209C">
            <w:pPr>
              <w:pStyle w:val="TableNormal0"/>
            </w:pPr>
            <w:r>
              <w:t>Functional</w:t>
            </w:r>
          </w:p>
        </w:tc>
      </w:tr>
      <w:tr w:rsidR="00FB777B" w14:paraId="452C58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D3AE4" w14:textId="77777777" w:rsidR="00FB777B" w:rsidRDefault="008C209C">
            <w:pPr>
              <w:pStyle w:val="TableNormal0"/>
            </w:pPr>
            <w:r>
              <w:t>AMM059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90AAD" w14:textId="77777777" w:rsidR="00FB777B" w:rsidRDefault="008C209C">
            <w:pPr>
              <w:pStyle w:val="TableNormal0"/>
            </w:pPr>
            <w:r>
              <w:t>Capture estimated future rehabilitation costs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B847B" w14:textId="77777777" w:rsidR="00FB777B" w:rsidRDefault="008C209C">
            <w:pPr>
              <w:jc w:val="left"/>
              <w:rPr>
                <w:sz w:val="20"/>
              </w:rPr>
            </w:pPr>
            <w:r>
              <w:rPr>
                <w:sz w:val="20"/>
              </w:rPr>
              <w:t xml:space="preserve">Enable the ability to capture estimated future rehabilitation costs within the Asset Maintenance Management System Functionality. This functionality must allow authorised users to electronically record the projected costs required to rehabilitate landfill sites or other related assets at the end of their useful lives. The purpose is to ensure accurate financial provisioning and compliance with </w:t>
            </w:r>
            <w:r>
              <w:rPr>
                <w:sz w:val="20"/>
              </w:rPr>
              <w:lastRenderedPageBreak/>
              <w:t>GRAP 19, GRAP 17, MFMA asset lifecycle obligations, and mSCOA classification standards. The system functionality must support:</w:t>
            </w:r>
          </w:p>
          <w:p w14:paraId="4FC669A1" w14:textId="77777777" w:rsidR="00FB777B" w:rsidRDefault="008C209C">
            <w:pPr>
              <w:jc w:val="left"/>
              <w:rPr>
                <w:sz w:val="20"/>
              </w:rPr>
            </w:pPr>
            <w:r>
              <w:rPr>
                <w:sz w:val="20"/>
              </w:rPr>
              <w:t xml:space="preserve"> </w:t>
            </w:r>
          </w:p>
          <w:p w14:paraId="09CF2493" w14:textId="77777777" w:rsidR="00FB777B" w:rsidRDefault="008C209C">
            <w:pPr>
              <w:numPr>
                <w:ilvl w:val="0"/>
                <w:numId w:val="60"/>
              </w:numPr>
              <w:ind w:left="238"/>
              <w:jc w:val="left"/>
              <w:rPr>
                <w:sz w:val="20"/>
              </w:rPr>
            </w:pPr>
            <w:r>
              <w:rPr>
                <w:sz w:val="20"/>
              </w:rPr>
              <w:t>Electronic capture of estimated future rehabilitation costs including itemised activities (e.g. site closure, soil remediation, environmental restoration), cost assumptions, and timing</w:t>
            </w:r>
          </w:p>
          <w:p w14:paraId="6ABAE222" w14:textId="77777777" w:rsidR="00FB777B" w:rsidRDefault="008C209C">
            <w:pPr>
              <w:numPr>
                <w:ilvl w:val="0"/>
                <w:numId w:val="60"/>
              </w:numPr>
              <w:ind w:left="238"/>
              <w:jc w:val="left"/>
              <w:rPr>
                <w:sz w:val="20"/>
              </w:rPr>
            </w:pPr>
            <w:r>
              <w:rPr>
                <w:sz w:val="20"/>
              </w:rPr>
              <w:t>Input of valuation methodology, cost escalation factors, discount rates, and projected rehabilitation year</w:t>
            </w:r>
          </w:p>
          <w:p w14:paraId="1E821E2D" w14:textId="77777777" w:rsidR="00FB777B" w:rsidRDefault="008C209C">
            <w:pPr>
              <w:numPr>
                <w:ilvl w:val="0"/>
                <w:numId w:val="60"/>
              </w:numPr>
              <w:ind w:left="238"/>
              <w:jc w:val="left"/>
              <w:rPr>
                <w:sz w:val="20"/>
              </w:rPr>
            </w:pPr>
            <w:r>
              <w:rPr>
                <w:sz w:val="20"/>
              </w:rPr>
              <w:t>Full application of mSCOA segmentation (item, function, fund, project, region, costing, and MSC) to each rehabilitation cost entry for integration with budgeting and financial reporting</w:t>
            </w:r>
          </w:p>
          <w:p w14:paraId="00CC6670" w14:textId="77777777" w:rsidR="00FB777B" w:rsidRDefault="008C209C">
            <w:pPr>
              <w:numPr>
                <w:ilvl w:val="0"/>
                <w:numId w:val="60"/>
              </w:numPr>
              <w:ind w:left="238"/>
              <w:jc w:val="left"/>
              <w:rPr>
                <w:sz w:val="20"/>
              </w:rPr>
            </w:pPr>
            <w:r>
              <w:rPr>
                <w:sz w:val="20"/>
              </w:rPr>
              <w:t>Linkage of rehabilitation estimates to specific landfill site records, environmental permits, and site condition assessments</w:t>
            </w:r>
          </w:p>
          <w:p w14:paraId="3C82921B" w14:textId="77777777" w:rsidR="00FB777B" w:rsidRDefault="008C209C">
            <w:pPr>
              <w:numPr>
                <w:ilvl w:val="0"/>
                <w:numId w:val="60"/>
              </w:numPr>
              <w:ind w:left="238"/>
              <w:jc w:val="left"/>
              <w:rPr>
                <w:sz w:val="20"/>
              </w:rPr>
            </w:pPr>
            <w:r>
              <w:rPr>
                <w:sz w:val="20"/>
              </w:rPr>
              <w:t>Role-based access control to ensure only authorised asset, environmental, or finance officials can input or adjust estimated rehabilitation costs</w:t>
            </w:r>
          </w:p>
          <w:p w14:paraId="782BF138" w14:textId="77777777" w:rsidR="00FB777B" w:rsidRDefault="008C209C">
            <w:pPr>
              <w:numPr>
                <w:ilvl w:val="0"/>
                <w:numId w:val="60"/>
              </w:numPr>
              <w:ind w:left="238"/>
              <w:jc w:val="left"/>
              <w:rPr>
                <w:sz w:val="20"/>
              </w:rPr>
            </w:pPr>
            <w:r>
              <w:rPr>
                <w:sz w:val="20"/>
              </w:rPr>
              <w:t>Drill-down functionality to access supporting documentation such as engineering reports, historical cost data, and external specialist inputs</w:t>
            </w:r>
          </w:p>
          <w:p w14:paraId="48D1EDB9" w14:textId="77777777" w:rsidR="00FB777B" w:rsidRDefault="008C209C">
            <w:pPr>
              <w:numPr>
                <w:ilvl w:val="0"/>
                <w:numId w:val="60"/>
              </w:numPr>
              <w:ind w:left="238"/>
              <w:jc w:val="left"/>
              <w:rPr>
                <w:sz w:val="20"/>
              </w:rPr>
            </w:pPr>
            <w:r>
              <w:rPr>
                <w:sz w:val="20"/>
              </w:rPr>
              <w:t>Real-time synchronisation with financial provisioning, long-term budgeting, and asset register records</w:t>
            </w:r>
          </w:p>
          <w:p w14:paraId="3899C021" w14:textId="77777777" w:rsidR="00FB777B" w:rsidRDefault="008C209C">
            <w:pPr>
              <w:numPr>
                <w:ilvl w:val="0"/>
                <w:numId w:val="60"/>
              </w:numPr>
              <w:ind w:left="238"/>
              <w:jc w:val="left"/>
              <w:rPr>
                <w:sz w:val="20"/>
              </w:rPr>
            </w:pPr>
            <w:r>
              <w:rPr>
                <w:sz w:val="20"/>
              </w:rPr>
              <w:t>Audit trail capturing all rehabilitation cost entries and changes including user ID, timestamp, asset reference, and assumptions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C775E" w14:textId="77777777" w:rsidR="00FB777B" w:rsidRDefault="008C209C">
            <w:pPr>
              <w:pStyle w:val="TableNormal0"/>
            </w:pPr>
            <w:r>
              <w:lastRenderedPageBreak/>
              <w:t>Functional</w:t>
            </w:r>
          </w:p>
        </w:tc>
      </w:tr>
      <w:tr w:rsidR="00FB777B" w14:paraId="74850B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EEE40" w14:textId="77777777" w:rsidR="00FB777B" w:rsidRDefault="008C209C">
            <w:pPr>
              <w:pStyle w:val="TableNormal0"/>
            </w:pPr>
            <w:r>
              <w:t>AMM060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6EF42" w14:textId="77777777" w:rsidR="00FB777B" w:rsidRDefault="008C209C">
            <w:pPr>
              <w:pStyle w:val="TableNormal0"/>
            </w:pPr>
            <w:r>
              <w:t>Capture estimated timing of outflows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580EE" w14:textId="77777777" w:rsidR="00FB777B" w:rsidRDefault="008C209C">
            <w:pPr>
              <w:jc w:val="left"/>
              <w:rPr>
                <w:sz w:val="20"/>
              </w:rPr>
            </w:pPr>
            <w:r>
              <w:rPr>
                <w:sz w:val="20"/>
              </w:rPr>
              <w:t>Enable the ability to capture estimated timing of outflows within the Asset Maintenance Management System Functionality. This functionality must allow authorised users to electronically record the projected timing of future expenditure required for rehabilitation or decommissioning of assets such as landfill sites. The purpose is to support accurate financial provisioning, long-term budgeting, and compliance with GRAP 19, MFMA fiscal planning requirements, and mSCOA classification standards. The system func</w:t>
            </w:r>
            <w:r>
              <w:rPr>
                <w:sz w:val="20"/>
              </w:rPr>
              <w:t>tionality must support:</w:t>
            </w:r>
          </w:p>
          <w:p w14:paraId="5DE00F03" w14:textId="77777777" w:rsidR="00FB777B" w:rsidRDefault="008C209C">
            <w:pPr>
              <w:jc w:val="left"/>
              <w:rPr>
                <w:sz w:val="20"/>
              </w:rPr>
            </w:pPr>
            <w:r>
              <w:rPr>
                <w:sz w:val="20"/>
              </w:rPr>
              <w:t xml:space="preserve"> </w:t>
            </w:r>
          </w:p>
          <w:p w14:paraId="77ACDD26" w14:textId="77777777" w:rsidR="00FB777B" w:rsidRDefault="008C209C">
            <w:pPr>
              <w:numPr>
                <w:ilvl w:val="0"/>
                <w:numId w:val="61"/>
              </w:numPr>
              <w:ind w:left="238"/>
              <w:jc w:val="left"/>
              <w:rPr>
                <w:sz w:val="20"/>
              </w:rPr>
            </w:pPr>
            <w:r>
              <w:rPr>
                <w:sz w:val="20"/>
              </w:rPr>
              <w:t>Electronic capture of estimated timing of outflows, specifying financial year, quarter, or expected month of rehabilitation-related expenditure</w:t>
            </w:r>
          </w:p>
          <w:p w14:paraId="3DACECB2" w14:textId="77777777" w:rsidR="00FB777B" w:rsidRDefault="008C209C">
            <w:pPr>
              <w:numPr>
                <w:ilvl w:val="0"/>
                <w:numId w:val="61"/>
              </w:numPr>
              <w:ind w:left="238"/>
              <w:jc w:val="left"/>
              <w:rPr>
                <w:sz w:val="20"/>
              </w:rPr>
            </w:pPr>
            <w:r>
              <w:rPr>
                <w:sz w:val="20"/>
              </w:rPr>
              <w:t>Association of timing inputs with specific asset records, rehabilitation activities, and cost assumptions</w:t>
            </w:r>
          </w:p>
          <w:p w14:paraId="2E01461A" w14:textId="77777777" w:rsidR="00FB777B" w:rsidRDefault="008C209C">
            <w:pPr>
              <w:numPr>
                <w:ilvl w:val="0"/>
                <w:numId w:val="61"/>
              </w:numPr>
              <w:ind w:left="238"/>
              <w:jc w:val="left"/>
              <w:rPr>
                <w:sz w:val="20"/>
              </w:rPr>
            </w:pPr>
            <w:r>
              <w:rPr>
                <w:sz w:val="20"/>
              </w:rPr>
              <w:t>Full application of mSCOA segmentation (item, function, fund, project, region, costing, and MSC) to each timing entry for budget integration and financial reporting</w:t>
            </w:r>
          </w:p>
          <w:p w14:paraId="01EB1A55" w14:textId="77777777" w:rsidR="00FB777B" w:rsidRDefault="008C209C">
            <w:pPr>
              <w:numPr>
                <w:ilvl w:val="0"/>
                <w:numId w:val="61"/>
              </w:numPr>
              <w:ind w:left="238"/>
              <w:jc w:val="left"/>
              <w:rPr>
                <w:sz w:val="20"/>
              </w:rPr>
            </w:pPr>
            <w:r>
              <w:rPr>
                <w:sz w:val="20"/>
              </w:rPr>
              <w:t>Linkage of timing estimates to rehabilitation cost calculations, long-term financial plans, and environmental obligation schedules</w:t>
            </w:r>
          </w:p>
          <w:p w14:paraId="335DDBE9" w14:textId="77777777" w:rsidR="00FB777B" w:rsidRDefault="008C209C">
            <w:pPr>
              <w:numPr>
                <w:ilvl w:val="0"/>
                <w:numId w:val="61"/>
              </w:numPr>
              <w:ind w:left="238"/>
              <w:jc w:val="left"/>
              <w:rPr>
                <w:sz w:val="20"/>
              </w:rPr>
            </w:pPr>
            <w:r>
              <w:rPr>
                <w:sz w:val="20"/>
              </w:rPr>
              <w:t>Role-based access control to ensure only authorised officials from finance, asset management, or environmental units can input or update timing data</w:t>
            </w:r>
          </w:p>
          <w:p w14:paraId="32CA59DB" w14:textId="77777777" w:rsidR="00FB777B" w:rsidRDefault="008C209C">
            <w:pPr>
              <w:numPr>
                <w:ilvl w:val="0"/>
                <w:numId w:val="61"/>
              </w:numPr>
              <w:ind w:left="238"/>
              <w:jc w:val="left"/>
              <w:rPr>
                <w:sz w:val="20"/>
              </w:rPr>
            </w:pPr>
            <w:r>
              <w:rPr>
                <w:sz w:val="20"/>
              </w:rPr>
              <w:lastRenderedPageBreak/>
              <w:t>Drill-down functionality to view supporting rationale such as project execution plans, licence expiry dates, and closure projections</w:t>
            </w:r>
          </w:p>
          <w:p w14:paraId="17E5F9BB" w14:textId="77777777" w:rsidR="00FB777B" w:rsidRDefault="008C209C">
            <w:pPr>
              <w:numPr>
                <w:ilvl w:val="0"/>
                <w:numId w:val="61"/>
              </w:numPr>
              <w:ind w:left="238"/>
              <w:jc w:val="left"/>
              <w:rPr>
                <w:sz w:val="20"/>
              </w:rPr>
            </w:pPr>
            <w:r>
              <w:rPr>
                <w:sz w:val="20"/>
              </w:rPr>
              <w:t>Real-time synchronisation with financial provisioning, asset decommissioning schedules, and conditional assessments</w:t>
            </w:r>
          </w:p>
          <w:p w14:paraId="6CAA463C" w14:textId="77777777" w:rsidR="00FB777B" w:rsidRDefault="008C209C">
            <w:pPr>
              <w:numPr>
                <w:ilvl w:val="0"/>
                <w:numId w:val="61"/>
              </w:numPr>
              <w:ind w:left="238"/>
              <w:jc w:val="left"/>
              <w:rPr>
                <w:sz w:val="20"/>
              </w:rPr>
            </w:pPr>
            <w:r>
              <w:rPr>
                <w:sz w:val="20"/>
              </w:rPr>
              <w:t>Audit trail capturing all timing entries including user ID, timestamp, asset reference, estimated outflow period, and basis for timing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55AB0" w14:textId="77777777" w:rsidR="00FB777B" w:rsidRDefault="008C209C">
            <w:pPr>
              <w:pStyle w:val="TableNormal0"/>
            </w:pPr>
            <w:r>
              <w:lastRenderedPageBreak/>
              <w:t>Functional</w:t>
            </w:r>
          </w:p>
        </w:tc>
      </w:tr>
      <w:tr w:rsidR="00FB777B" w14:paraId="40959C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18CC22" w14:textId="77777777" w:rsidR="00FB777B" w:rsidRDefault="008C209C">
            <w:pPr>
              <w:pStyle w:val="TableNormal0"/>
            </w:pPr>
            <w:r>
              <w:t>AMM061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BF8E9" w14:textId="77777777" w:rsidR="00FB777B" w:rsidRDefault="008C209C">
            <w:pPr>
              <w:pStyle w:val="TableNormal0"/>
            </w:pPr>
            <w:r>
              <w:t>Capture immediate action required linked to maintenance requests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68E434" w14:textId="77777777" w:rsidR="00FB777B" w:rsidRDefault="008C209C">
            <w:pPr>
              <w:jc w:val="left"/>
              <w:rPr>
                <w:sz w:val="20"/>
              </w:rPr>
            </w:pPr>
            <w:r>
              <w:rPr>
                <w:sz w:val="20"/>
              </w:rPr>
              <w:t>Enable the ability to capture immediate action required linked to maintenance requests within the Asset Maintenance Management System Functionality. This functionality must allow authorised users to electronically record urgent interventions or immediate actions needed in response to submitted maintenance requests. The purpose is to prioritise critical maintenance activities, prevent asset failure, and support responsive service delivery in alignment with GRAP 17, MFMA service continuity controls, and mSCOA</w:t>
            </w:r>
            <w:r>
              <w:rPr>
                <w:sz w:val="20"/>
              </w:rPr>
              <w:t xml:space="preserve"> classification standards. The system functionality must support:</w:t>
            </w:r>
          </w:p>
          <w:p w14:paraId="17076567" w14:textId="77777777" w:rsidR="00FB777B" w:rsidRDefault="008C209C">
            <w:pPr>
              <w:jc w:val="left"/>
              <w:rPr>
                <w:sz w:val="20"/>
              </w:rPr>
            </w:pPr>
            <w:r>
              <w:rPr>
                <w:sz w:val="20"/>
              </w:rPr>
              <w:t xml:space="preserve"> </w:t>
            </w:r>
          </w:p>
          <w:p w14:paraId="11C9D0FA" w14:textId="77777777" w:rsidR="00FB777B" w:rsidRDefault="008C209C">
            <w:pPr>
              <w:numPr>
                <w:ilvl w:val="0"/>
                <w:numId w:val="62"/>
              </w:numPr>
              <w:ind w:left="238"/>
              <w:jc w:val="left"/>
              <w:rPr>
                <w:sz w:val="20"/>
              </w:rPr>
            </w:pPr>
            <w:r>
              <w:rPr>
                <w:sz w:val="20"/>
              </w:rPr>
              <w:t>Electronic capture of immediate action required fields during or after the logging of a maintenance request, including urgency level, risk description, and recommended response</w:t>
            </w:r>
          </w:p>
          <w:p w14:paraId="0662AEE9" w14:textId="77777777" w:rsidR="00FB777B" w:rsidRDefault="008C209C">
            <w:pPr>
              <w:numPr>
                <w:ilvl w:val="0"/>
                <w:numId w:val="62"/>
              </w:numPr>
              <w:ind w:left="238"/>
              <w:jc w:val="left"/>
              <w:rPr>
                <w:sz w:val="20"/>
              </w:rPr>
            </w:pPr>
            <w:r>
              <w:rPr>
                <w:sz w:val="20"/>
              </w:rPr>
              <w:t>Classification of the action as emergency, high-priority, or temporary corrective measure with reference to asset criticality and service impact</w:t>
            </w:r>
          </w:p>
          <w:p w14:paraId="12DCDAF1" w14:textId="77777777" w:rsidR="00FB777B" w:rsidRDefault="008C209C">
            <w:pPr>
              <w:numPr>
                <w:ilvl w:val="0"/>
                <w:numId w:val="62"/>
              </w:numPr>
              <w:ind w:left="238"/>
              <w:jc w:val="left"/>
              <w:rPr>
                <w:sz w:val="20"/>
              </w:rPr>
            </w:pPr>
            <w:r>
              <w:rPr>
                <w:sz w:val="20"/>
              </w:rPr>
              <w:t>Full application of mSCOA segmentation (item, function, fund, project, region, costing, and MSC) to each recorded immediate action for financial and operational traceability</w:t>
            </w:r>
          </w:p>
          <w:p w14:paraId="3DC80F2A" w14:textId="77777777" w:rsidR="00FB777B" w:rsidRDefault="008C209C">
            <w:pPr>
              <w:numPr>
                <w:ilvl w:val="0"/>
                <w:numId w:val="62"/>
              </w:numPr>
              <w:ind w:left="238"/>
              <w:jc w:val="left"/>
              <w:rPr>
                <w:sz w:val="20"/>
              </w:rPr>
            </w:pPr>
            <w:r>
              <w:rPr>
                <w:sz w:val="20"/>
              </w:rPr>
              <w:t>Linkage of the immediate action entry to the original maintenance request, associated asset, and responsible team or department</w:t>
            </w:r>
          </w:p>
          <w:p w14:paraId="3EFAA044" w14:textId="77777777" w:rsidR="00FB777B" w:rsidRDefault="008C209C">
            <w:pPr>
              <w:numPr>
                <w:ilvl w:val="0"/>
                <w:numId w:val="62"/>
              </w:numPr>
              <w:ind w:left="238"/>
              <w:jc w:val="left"/>
              <w:rPr>
                <w:sz w:val="20"/>
              </w:rPr>
            </w:pPr>
            <w:r>
              <w:rPr>
                <w:sz w:val="20"/>
              </w:rPr>
              <w:t>Role-based access control to ensure that only authorised users can define, modify, or approve urgent maintenance actions</w:t>
            </w:r>
          </w:p>
          <w:p w14:paraId="2FE31AA9" w14:textId="77777777" w:rsidR="00FB777B" w:rsidRDefault="008C209C">
            <w:pPr>
              <w:numPr>
                <w:ilvl w:val="0"/>
                <w:numId w:val="62"/>
              </w:numPr>
              <w:ind w:left="238"/>
              <w:jc w:val="left"/>
              <w:rPr>
                <w:sz w:val="20"/>
              </w:rPr>
            </w:pPr>
            <w:r>
              <w:rPr>
                <w:sz w:val="20"/>
              </w:rPr>
              <w:t>Drill-down functionality to view asset history, inspection notes, and technician input justifying the immediate response</w:t>
            </w:r>
          </w:p>
          <w:p w14:paraId="36828396" w14:textId="77777777" w:rsidR="00FB777B" w:rsidRDefault="008C209C">
            <w:pPr>
              <w:numPr>
                <w:ilvl w:val="0"/>
                <w:numId w:val="62"/>
              </w:numPr>
              <w:ind w:left="238"/>
              <w:jc w:val="left"/>
              <w:rPr>
                <w:sz w:val="20"/>
              </w:rPr>
            </w:pPr>
            <w:r>
              <w:rPr>
                <w:sz w:val="20"/>
              </w:rPr>
              <w:t>Real-time synchronisation with task scheduling and resource assignment functionalities to initiate and monitor rapid response</w:t>
            </w:r>
          </w:p>
          <w:p w14:paraId="47FEE231" w14:textId="77777777" w:rsidR="00FB777B" w:rsidRDefault="008C209C">
            <w:pPr>
              <w:numPr>
                <w:ilvl w:val="0"/>
                <w:numId w:val="62"/>
              </w:numPr>
              <w:ind w:left="238"/>
              <w:jc w:val="left"/>
              <w:rPr>
                <w:sz w:val="20"/>
              </w:rPr>
            </w:pPr>
            <w:r>
              <w:rPr>
                <w:sz w:val="20"/>
              </w:rPr>
              <w:t>Audit trail capturing all actions related to immediate maintenance interventions, including user ID, timestamp, justification, and outcome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383D55" w14:textId="77777777" w:rsidR="00FB777B" w:rsidRDefault="008C209C">
            <w:pPr>
              <w:pStyle w:val="TableNormal0"/>
            </w:pPr>
            <w:r>
              <w:t>Functional</w:t>
            </w:r>
          </w:p>
        </w:tc>
      </w:tr>
      <w:tr w:rsidR="00FB777B" w14:paraId="085D5E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30386" w14:textId="77777777" w:rsidR="00FB777B" w:rsidRDefault="008C209C">
            <w:pPr>
              <w:pStyle w:val="TableNormal0"/>
            </w:pPr>
            <w:r>
              <w:t>AMM062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AFF13" w14:textId="77777777" w:rsidR="00FB777B" w:rsidRDefault="008C209C">
            <w:pPr>
              <w:pStyle w:val="TableNormal0"/>
            </w:pPr>
            <w:r>
              <w:t>Capture individual profiles of assessors undertaking verifications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385C1C" w14:textId="77777777" w:rsidR="00FB777B" w:rsidRDefault="008C209C">
            <w:pPr>
              <w:jc w:val="left"/>
              <w:rPr>
                <w:sz w:val="20"/>
              </w:rPr>
            </w:pPr>
            <w:r>
              <w:rPr>
                <w:sz w:val="20"/>
              </w:rPr>
              <w:t>Enable the ability to capture individual profiles of assessors undertaking verifications within the Asset Maintenance Management System Functionality. This functionality must allow authorised users to electronically record detailed profiles of each assessor assigned to perform physical verification of municipal assets. The purpose is to ensure proper tracking of qualifications, assignments, and accountability in alignment with GRAP 17 verification principles, MFMA internal control requirements, and mSCOA cl</w:t>
            </w:r>
            <w:r>
              <w:rPr>
                <w:sz w:val="20"/>
              </w:rPr>
              <w:t>assification standards. The system functionality must support:</w:t>
            </w:r>
          </w:p>
          <w:p w14:paraId="2A3280B4" w14:textId="77777777" w:rsidR="00FB777B" w:rsidRDefault="008C209C">
            <w:pPr>
              <w:jc w:val="left"/>
              <w:rPr>
                <w:sz w:val="20"/>
              </w:rPr>
            </w:pPr>
            <w:r>
              <w:rPr>
                <w:sz w:val="20"/>
              </w:rPr>
              <w:lastRenderedPageBreak/>
              <w:t xml:space="preserve"> </w:t>
            </w:r>
          </w:p>
          <w:p w14:paraId="6E804DC2" w14:textId="77777777" w:rsidR="00FB777B" w:rsidRDefault="008C209C">
            <w:pPr>
              <w:numPr>
                <w:ilvl w:val="0"/>
                <w:numId w:val="63"/>
              </w:numPr>
              <w:ind w:left="238"/>
              <w:jc w:val="left"/>
              <w:rPr>
                <w:sz w:val="20"/>
              </w:rPr>
            </w:pPr>
            <w:r>
              <w:rPr>
                <w:sz w:val="20"/>
              </w:rPr>
              <w:t>Electronic capture of individual assessor profiles including name, designation, contact information, department, and employment status (internal or external)</w:t>
            </w:r>
          </w:p>
          <w:p w14:paraId="4B33F98C" w14:textId="77777777" w:rsidR="00FB777B" w:rsidRDefault="008C209C">
            <w:pPr>
              <w:numPr>
                <w:ilvl w:val="0"/>
                <w:numId w:val="63"/>
              </w:numPr>
              <w:ind w:left="238"/>
              <w:jc w:val="left"/>
              <w:rPr>
                <w:sz w:val="20"/>
              </w:rPr>
            </w:pPr>
            <w:r>
              <w:rPr>
                <w:sz w:val="20"/>
              </w:rPr>
              <w:t>Recording of verification-related qualifications, prior verification experience, competency certifications, and training history</w:t>
            </w:r>
          </w:p>
          <w:p w14:paraId="23F94342" w14:textId="77777777" w:rsidR="00FB777B" w:rsidRDefault="008C209C">
            <w:pPr>
              <w:numPr>
                <w:ilvl w:val="0"/>
                <w:numId w:val="63"/>
              </w:numPr>
              <w:ind w:left="238"/>
              <w:jc w:val="left"/>
              <w:rPr>
                <w:sz w:val="20"/>
              </w:rPr>
            </w:pPr>
            <w:r>
              <w:rPr>
                <w:sz w:val="20"/>
              </w:rPr>
              <w:t>Full application of mSCOA segmentation (item, function, fund, project, region, costing, and MSC) to align the assessor’s role with asset verification allocations</w:t>
            </w:r>
          </w:p>
          <w:p w14:paraId="2C95F4D3" w14:textId="77777777" w:rsidR="00FB777B" w:rsidRDefault="008C209C">
            <w:pPr>
              <w:numPr>
                <w:ilvl w:val="0"/>
                <w:numId w:val="63"/>
              </w:numPr>
              <w:ind w:left="238"/>
              <w:jc w:val="left"/>
              <w:rPr>
                <w:sz w:val="20"/>
              </w:rPr>
            </w:pPr>
            <w:r>
              <w:rPr>
                <w:sz w:val="20"/>
              </w:rPr>
              <w:t>Linkage of assessor profiles to assigned verification teams, asset categories, locations, and verification schedules</w:t>
            </w:r>
          </w:p>
          <w:p w14:paraId="0FDDFED3" w14:textId="77777777" w:rsidR="00FB777B" w:rsidRDefault="008C209C">
            <w:pPr>
              <w:numPr>
                <w:ilvl w:val="0"/>
                <w:numId w:val="63"/>
              </w:numPr>
              <w:ind w:left="238"/>
              <w:jc w:val="left"/>
              <w:rPr>
                <w:sz w:val="20"/>
              </w:rPr>
            </w:pPr>
            <w:r>
              <w:rPr>
                <w:sz w:val="20"/>
              </w:rPr>
              <w:t>Role-based access control to ensure only authorised officials may view or update assessor profile records</w:t>
            </w:r>
          </w:p>
          <w:p w14:paraId="528592A8" w14:textId="77777777" w:rsidR="00FB777B" w:rsidRDefault="008C209C">
            <w:pPr>
              <w:numPr>
                <w:ilvl w:val="0"/>
                <w:numId w:val="63"/>
              </w:numPr>
              <w:ind w:left="238"/>
              <w:jc w:val="left"/>
              <w:rPr>
                <w:sz w:val="20"/>
              </w:rPr>
            </w:pPr>
            <w:r>
              <w:rPr>
                <w:sz w:val="20"/>
              </w:rPr>
              <w:t>Drill-down functionality to access the verification history of each assessor, including assets verified, condition ratings assigned, and verification timelines</w:t>
            </w:r>
          </w:p>
          <w:p w14:paraId="69582519" w14:textId="77777777" w:rsidR="00FB777B" w:rsidRDefault="008C209C">
            <w:pPr>
              <w:numPr>
                <w:ilvl w:val="0"/>
                <w:numId w:val="63"/>
              </w:numPr>
              <w:ind w:left="238"/>
              <w:jc w:val="left"/>
              <w:rPr>
                <w:sz w:val="20"/>
              </w:rPr>
            </w:pPr>
            <w:r>
              <w:rPr>
                <w:sz w:val="20"/>
              </w:rPr>
              <w:t>Real-time synchronisation with assessor team establishment templates, verification plans, and progress tracking dashboards</w:t>
            </w:r>
          </w:p>
          <w:p w14:paraId="759429C3" w14:textId="77777777" w:rsidR="00FB777B" w:rsidRDefault="008C209C">
            <w:pPr>
              <w:numPr>
                <w:ilvl w:val="0"/>
                <w:numId w:val="63"/>
              </w:numPr>
              <w:ind w:left="238"/>
              <w:jc w:val="left"/>
              <w:rPr>
                <w:sz w:val="20"/>
              </w:rPr>
            </w:pPr>
            <w:r>
              <w:rPr>
                <w:sz w:val="20"/>
              </w:rPr>
              <w:t>Audit trail capturing all assessor profile entries and amendments, including user ID, timestamp, assessor ID, and authorising official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31D71" w14:textId="77777777" w:rsidR="00FB777B" w:rsidRDefault="008C209C">
            <w:pPr>
              <w:pStyle w:val="TableNormal0"/>
            </w:pPr>
            <w:r>
              <w:lastRenderedPageBreak/>
              <w:t>Functional</w:t>
            </w:r>
          </w:p>
        </w:tc>
      </w:tr>
      <w:tr w:rsidR="00FB777B" w14:paraId="5055D2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9D343" w14:textId="77777777" w:rsidR="00FB777B" w:rsidRDefault="008C209C">
            <w:pPr>
              <w:pStyle w:val="TableNormal0"/>
            </w:pPr>
            <w:r>
              <w:t>AMM063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A5215" w14:textId="77777777" w:rsidR="00FB777B" w:rsidRDefault="008C209C">
            <w:pPr>
              <w:pStyle w:val="TableNormal0"/>
            </w:pPr>
            <w:r>
              <w:t>Capture key assumptions for calculation of future rehabilitation costs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2BD7EE" w14:textId="77777777" w:rsidR="00FB777B" w:rsidRDefault="008C209C">
            <w:pPr>
              <w:jc w:val="left"/>
              <w:rPr>
                <w:sz w:val="20"/>
              </w:rPr>
            </w:pPr>
            <w:r>
              <w:rPr>
                <w:sz w:val="20"/>
              </w:rPr>
              <w:t>Enable the ability to capture key assumptions for calculation of future rehabilitation costs within the Asset Maintenance Management System Functionality. This functionality must allow authorised users to electronically record the financial, technical, and regulatory assumptions underpinning the estimation of rehabilitation costs for assets such as landfill sites. The purpose is to ensure transparency, auditability, and alignment with GRAP 19, GRAP 17, MFMA provisioning requirements, and mSCOA classificatio</w:t>
            </w:r>
            <w:r>
              <w:rPr>
                <w:sz w:val="20"/>
              </w:rPr>
              <w:t>n standards. The system functionality must support:</w:t>
            </w:r>
          </w:p>
          <w:p w14:paraId="0307A4D9" w14:textId="77777777" w:rsidR="00FB777B" w:rsidRDefault="008C209C">
            <w:pPr>
              <w:jc w:val="left"/>
              <w:rPr>
                <w:sz w:val="20"/>
              </w:rPr>
            </w:pPr>
            <w:r>
              <w:rPr>
                <w:sz w:val="20"/>
              </w:rPr>
              <w:t xml:space="preserve"> </w:t>
            </w:r>
          </w:p>
          <w:p w14:paraId="574BD513" w14:textId="77777777" w:rsidR="00FB777B" w:rsidRDefault="008C209C">
            <w:pPr>
              <w:numPr>
                <w:ilvl w:val="0"/>
                <w:numId w:val="64"/>
              </w:numPr>
              <w:ind w:left="238"/>
              <w:jc w:val="left"/>
              <w:rPr>
                <w:sz w:val="20"/>
              </w:rPr>
            </w:pPr>
            <w:r>
              <w:rPr>
                <w:sz w:val="20"/>
              </w:rPr>
              <w:t>Electronic capture of key assumptions including inflation rate, discount rate, expected timing of rehabilitation, escalation factors, and rehabilitation cost per unit</w:t>
            </w:r>
          </w:p>
          <w:p w14:paraId="133A153F" w14:textId="77777777" w:rsidR="00FB777B" w:rsidRDefault="008C209C">
            <w:pPr>
              <w:numPr>
                <w:ilvl w:val="0"/>
                <w:numId w:val="64"/>
              </w:numPr>
              <w:ind w:left="238"/>
              <w:jc w:val="left"/>
              <w:rPr>
                <w:sz w:val="20"/>
              </w:rPr>
            </w:pPr>
            <w:r>
              <w:rPr>
                <w:sz w:val="20"/>
              </w:rPr>
              <w:t>Association of assumptions with specific asset types or individual landfill sites, including reference to underlying environmental or engineering studies</w:t>
            </w:r>
          </w:p>
          <w:p w14:paraId="364DC61D" w14:textId="77777777" w:rsidR="00FB777B" w:rsidRDefault="008C209C">
            <w:pPr>
              <w:numPr>
                <w:ilvl w:val="0"/>
                <w:numId w:val="64"/>
              </w:numPr>
              <w:ind w:left="238"/>
              <w:jc w:val="left"/>
              <w:rPr>
                <w:sz w:val="20"/>
              </w:rPr>
            </w:pPr>
            <w:r>
              <w:rPr>
                <w:sz w:val="20"/>
              </w:rPr>
              <w:t>Full application of mSCOA segmentation (item, function, fund, project, region, costing, and MSC) to each assumption entry for financial alignment and traceability</w:t>
            </w:r>
          </w:p>
          <w:p w14:paraId="60B61129" w14:textId="77777777" w:rsidR="00FB777B" w:rsidRDefault="008C209C">
            <w:pPr>
              <w:numPr>
                <w:ilvl w:val="0"/>
                <w:numId w:val="64"/>
              </w:numPr>
              <w:ind w:left="238"/>
              <w:jc w:val="left"/>
              <w:rPr>
                <w:sz w:val="20"/>
              </w:rPr>
            </w:pPr>
            <w:r>
              <w:rPr>
                <w:sz w:val="20"/>
              </w:rPr>
              <w:t>Linkage of captured assumptions to the estimated rehabilitation cost model, asset record, and supporting documentation</w:t>
            </w:r>
          </w:p>
          <w:p w14:paraId="43BD4ECD" w14:textId="77777777" w:rsidR="00FB777B" w:rsidRDefault="008C209C">
            <w:pPr>
              <w:numPr>
                <w:ilvl w:val="0"/>
                <w:numId w:val="64"/>
              </w:numPr>
              <w:ind w:left="238"/>
              <w:jc w:val="left"/>
              <w:rPr>
                <w:sz w:val="20"/>
              </w:rPr>
            </w:pPr>
            <w:r>
              <w:rPr>
                <w:sz w:val="20"/>
              </w:rPr>
              <w:t>Role-based access control to ensure only authorised finance, engineering, or environmental users can capture or edit assumptions</w:t>
            </w:r>
          </w:p>
          <w:p w14:paraId="5084E072" w14:textId="77777777" w:rsidR="00FB777B" w:rsidRDefault="008C209C">
            <w:pPr>
              <w:numPr>
                <w:ilvl w:val="0"/>
                <w:numId w:val="64"/>
              </w:numPr>
              <w:ind w:left="238"/>
              <w:jc w:val="left"/>
              <w:rPr>
                <w:sz w:val="20"/>
              </w:rPr>
            </w:pPr>
            <w:r>
              <w:rPr>
                <w:sz w:val="20"/>
              </w:rPr>
              <w:t>Drill-down functionality to view supporting sources such as regulatory guidance, market studies, or expert valuation reports</w:t>
            </w:r>
          </w:p>
          <w:p w14:paraId="14A34451" w14:textId="77777777" w:rsidR="00FB777B" w:rsidRDefault="008C209C">
            <w:pPr>
              <w:numPr>
                <w:ilvl w:val="0"/>
                <w:numId w:val="64"/>
              </w:numPr>
              <w:ind w:left="238"/>
              <w:jc w:val="left"/>
              <w:rPr>
                <w:sz w:val="20"/>
              </w:rPr>
            </w:pPr>
            <w:r>
              <w:rPr>
                <w:sz w:val="20"/>
              </w:rPr>
              <w:lastRenderedPageBreak/>
              <w:t>Real-time synchronisation with long-term budgeting, rehabilitation provisioning, and financial reporting functionalities</w:t>
            </w:r>
          </w:p>
          <w:p w14:paraId="5680952A" w14:textId="77777777" w:rsidR="00FB777B" w:rsidRDefault="008C209C">
            <w:pPr>
              <w:numPr>
                <w:ilvl w:val="0"/>
                <w:numId w:val="64"/>
              </w:numPr>
              <w:ind w:left="238"/>
              <w:jc w:val="left"/>
              <w:rPr>
                <w:sz w:val="20"/>
              </w:rPr>
            </w:pPr>
            <w:r>
              <w:rPr>
                <w:sz w:val="20"/>
              </w:rPr>
              <w:t>Audit trail capturing all assumption entries and updates including user ID, timestamp, asset reference, and rationale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75FE0" w14:textId="77777777" w:rsidR="00FB777B" w:rsidRDefault="008C209C">
            <w:pPr>
              <w:pStyle w:val="TableNormal0"/>
            </w:pPr>
            <w:r>
              <w:lastRenderedPageBreak/>
              <w:t>Functional</w:t>
            </w:r>
          </w:p>
        </w:tc>
      </w:tr>
      <w:tr w:rsidR="00FB777B" w14:paraId="79B4F8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7055E5" w14:textId="77777777" w:rsidR="00FB777B" w:rsidRDefault="008C209C">
            <w:pPr>
              <w:pStyle w:val="TableNormal0"/>
            </w:pPr>
            <w:r>
              <w:t>AMM064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BE7D6" w14:textId="77777777" w:rsidR="00FB777B" w:rsidRDefault="008C209C">
            <w:pPr>
              <w:pStyle w:val="TableNormal0"/>
            </w:pPr>
            <w:r>
              <w:t>Capture maintenance KPIs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9FF0B" w14:textId="77777777" w:rsidR="00FB777B" w:rsidRDefault="008C209C">
            <w:pPr>
              <w:jc w:val="left"/>
              <w:rPr>
                <w:sz w:val="20"/>
              </w:rPr>
            </w:pPr>
            <w:r>
              <w:rPr>
                <w:sz w:val="20"/>
              </w:rPr>
              <w:t xml:space="preserve">Enable the ability to capture maintenance KPIs within the Asset Maintenance Management System Functionality. This functionality must allow authorised users to electronically define, and record key performance indicators (KPIs) related to the maintenance of municipal assets. The purpose is to support performance monitoring, continuous improvement, and alignment with GRAP 17 lifecycle management principles, MFMA operational efficiency standards, and mSCOA classification requirements. The system functionality </w:t>
            </w:r>
            <w:r>
              <w:rPr>
                <w:sz w:val="20"/>
              </w:rPr>
              <w:t>must support:</w:t>
            </w:r>
          </w:p>
          <w:p w14:paraId="2B5A1E0B" w14:textId="77777777" w:rsidR="00FB777B" w:rsidRDefault="008C209C">
            <w:pPr>
              <w:jc w:val="left"/>
              <w:rPr>
                <w:sz w:val="20"/>
              </w:rPr>
            </w:pPr>
            <w:r>
              <w:rPr>
                <w:sz w:val="20"/>
              </w:rPr>
              <w:t xml:space="preserve"> </w:t>
            </w:r>
          </w:p>
          <w:p w14:paraId="3B3F45B1" w14:textId="77777777" w:rsidR="00FB777B" w:rsidRDefault="008C209C">
            <w:pPr>
              <w:numPr>
                <w:ilvl w:val="0"/>
                <w:numId w:val="65"/>
              </w:numPr>
              <w:ind w:left="238"/>
              <w:jc w:val="left"/>
              <w:rPr>
                <w:sz w:val="20"/>
              </w:rPr>
            </w:pPr>
            <w:r>
              <w:rPr>
                <w:sz w:val="20"/>
              </w:rPr>
              <w:t>Electronic capture of maintenance KPIs including metrics such as response time, downtime, mean time to repair, frequency of breakdowns, and compliance with maintenance schedules</w:t>
            </w:r>
          </w:p>
          <w:p w14:paraId="05616BE6" w14:textId="77777777" w:rsidR="00FB777B" w:rsidRDefault="008C209C">
            <w:pPr>
              <w:numPr>
                <w:ilvl w:val="0"/>
                <w:numId w:val="65"/>
              </w:numPr>
              <w:ind w:left="238"/>
              <w:jc w:val="left"/>
              <w:rPr>
                <w:sz w:val="20"/>
              </w:rPr>
            </w:pPr>
            <w:r>
              <w:rPr>
                <w:sz w:val="20"/>
              </w:rPr>
              <w:t>Customisation of KPI targets per asset class, department, or maintenance type (e.g. preventive, corrective, emergency)</w:t>
            </w:r>
          </w:p>
          <w:p w14:paraId="05750CCF" w14:textId="77777777" w:rsidR="00FB777B" w:rsidRDefault="008C209C">
            <w:pPr>
              <w:numPr>
                <w:ilvl w:val="0"/>
                <w:numId w:val="65"/>
              </w:numPr>
              <w:ind w:left="238"/>
              <w:jc w:val="left"/>
              <w:rPr>
                <w:sz w:val="20"/>
              </w:rPr>
            </w:pPr>
            <w:r>
              <w:rPr>
                <w:sz w:val="20"/>
              </w:rPr>
              <w:t>Full application of mSCOA segmentation (item, function, fund, project, region, costing, and MSC) to ensure that KPI data is aligned to financial and operational structures</w:t>
            </w:r>
          </w:p>
          <w:p w14:paraId="767901CA" w14:textId="77777777" w:rsidR="00FB777B" w:rsidRDefault="008C209C">
            <w:pPr>
              <w:numPr>
                <w:ilvl w:val="0"/>
                <w:numId w:val="65"/>
              </w:numPr>
              <w:ind w:left="238"/>
              <w:jc w:val="left"/>
              <w:rPr>
                <w:sz w:val="20"/>
              </w:rPr>
            </w:pPr>
            <w:r>
              <w:rPr>
                <w:sz w:val="20"/>
              </w:rPr>
              <w:t>Linkage of KPIs to maintenance plans, work orders, service provider contracts, and asset performance history</w:t>
            </w:r>
          </w:p>
          <w:p w14:paraId="1B46A31D" w14:textId="77777777" w:rsidR="00FB777B" w:rsidRDefault="008C209C">
            <w:pPr>
              <w:numPr>
                <w:ilvl w:val="0"/>
                <w:numId w:val="65"/>
              </w:numPr>
              <w:ind w:left="238"/>
              <w:jc w:val="left"/>
              <w:rPr>
                <w:sz w:val="20"/>
              </w:rPr>
            </w:pPr>
            <w:r>
              <w:rPr>
                <w:sz w:val="20"/>
              </w:rPr>
              <w:t>Role-based access control to restrict KPI creation and updates to authorised officials responsible for maintenance planning and monitoring</w:t>
            </w:r>
          </w:p>
          <w:p w14:paraId="7FEC4568" w14:textId="77777777" w:rsidR="00FB777B" w:rsidRDefault="008C209C">
            <w:pPr>
              <w:numPr>
                <w:ilvl w:val="0"/>
                <w:numId w:val="65"/>
              </w:numPr>
              <w:ind w:left="238"/>
              <w:jc w:val="left"/>
              <w:rPr>
                <w:sz w:val="20"/>
              </w:rPr>
            </w:pPr>
            <w:r>
              <w:rPr>
                <w:sz w:val="20"/>
              </w:rPr>
              <w:t>Drill-down functionality to view KPI definitions, associated thresholds, baseline data, and historical performance against set targets</w:t>
            </w:r>
          </w:p>
          <w:p w14:paraId="262F97A0" w14:textId="77777777" w:rsidR="00FB777B" w:rsidRDefault="008C209C">
            <w:pPr>
              <w:numPr>
                <w:ilvl w:val="0"/>
                <w:numId w:val="65"/>
              </w:numPr>
              <w:ind w:left="238"/>
              <w:jc w:val="left"/>
              <w:rPr>
                <w:sz w:val="20"/>
              </w:rPr>
            </w:pPr>
            <w:r>
              <w:rPr>
                <w:sz w:val="20"/>
              </w:rPr>
              <w:t>Real-time synchronisation of KPI data with asset performance dashboards, reporting tools, and organisational performance monitoring systems</w:t>
            </w:r>
          </w:p>
          <w:p w14:paraId="0AD89DE2" w14:textId="77777777" w:rsidR="00FB777B" w:rsidRDefault="008C209C">
            <w:pPr>
              <w:numPr>
                <w:ilvl w:val="0"/>
                <w:numId w:val="65"/>
              </w:numPr>
              <w:ind w:left="238"/>
              <w:jc w:val="left"/>
              <w:rPr>
                <w:sz w:val="20"/>
              </w:rPr>
            </w:pPr>
            <w:r>
              <w:rPr>
                <w:sz w:val="20"/>
              </w:rPr>
              <w:t>Audit trail capturing all KPI creation and update activities including user ID, timestamp, asset or category reference, and justification for metric selection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2DA8E4" w14:textId="77777777" w:rsidR="00FB777B" w:rsidRDefault="008C209C">
            <w:pPr>
              <w:pStyle w:val="TableNormal0"/>
            </w:pPr>
            <w:r>
              <w:t>Functional</w:t>
            </w:r>
          </w:p>
        </w:tc>
      </w:tr>
      <w:tr w:rsidR="00FB777B" w14:paraId="6EE94E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B73032" w14:textId="77777777" w:rsidR="00FB777B" w:rsidRDefault="008C209C">
            <w:pPr>
              <w:pStyle w:val="TableNormal0"/>
            </w:pPr>
            <w:r>
              <w:t>AMM065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0B738" w14:textId="77777777" w:rsidR="00FB777B" w:rsidRDefault="008C209C">
            <w:pPr>
              <w:pStyle w:val="TableNormal0"/>
            </w:pPr>
            <w:r>
              <w:t>Capture maintenance request for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41BD01" w14:textId="77777777" w:rsidR="00FB777B" w:rsidRDefault="008C209C">
            <w:pPr>
              <w:jc w:val="left"/>
              <w:rPr>
                <w:sz w:val="20"/>
              </w:rPr>
            </w:pPr>
            <w:r>
              <w:rPr>
                <w:sz w:val="20"/>
              </w:rPr>
              <w:t>Enable the ability to capture a maintenance request for an asset within the Asset Maintenance Management System Functionality. This functionality must allow authorised users to electronically log and submit a request for maintenance on any municipal asset, ensuring timely response, proper classification, and alignment with MFMA operational accountability, GRAP 17 asset preservation, and mSCOA classification standards. The system functionality must support:</w:t>
            </w:r>
          </w:p>
          <w:p w14:paraId="64FCAB26" w14:textId="77777777" w:rsidR="00FB777B" w:rsidRDefault="00FB777B">
            <w:pPr>
              <w:jc w:val="left"/>
              <w:rPr>
                <w:sz w:val="20"/>
              </w:rPr>
            </w:pPr>
          </w:p>
          <w:p w14:paraId="4C3EBE33" w14:textId="77777777" w:rsidR="00FB777B" w:rsidRDefault="008C209C">
            <w:pPr>
              <w:jc w:val="left"/>
              <w:rPr>
                <w:sz w:val="20"/>
              </w:rPr>
            </w:pPr>
            <w:r>
              <w:rPr>
                <w:sz w:val="20"/>
              </w:rPr>
              <w:t xml:space="preserve">• Electronic capture of maintenance request details including asset reference, request type (e.g. breakdown, preventative, condition-triggered), location, and description of the issue </w:t>
            </w:r>
            <w:r>
              <w:rPr>
                <w:sz w:val="20"/>
              </w:rPr>
              <w:br/>
              <w:t xml:space="preserve">• Full application of mSCOA segmentation (item, function, fund, project, region, </w:t>
            </w:r>
            <w:r>
              <w:rPr>
                <w:sz w:val="20"/>
              </w:rPr>
              <w:lastRenderedPageBreak/>
              <w:t xml:space="preserve">costing, and MSC) to each maintenance request to ensure proper classification and budgeting alignment </w:t>
            </w:r>
            <w:r>
              <w:rPr>
                <w:sz w:val="20"/>
              </w:rPr>
              <w:br/>
              <w:t xml:space="preserve">• Linkage of the request to the relevant asset record, assigned user or department, condition assessment data, and warranty or OEM requirements </w:t>
            </w:r>
            <w:r>
              <w:rPr>
                <w:sz w:val="20"/>
              </w:rPr>
              <w:br/>
              <w:t xml:space="preserve">• Role-based access control to ensure that only authorised users can initiate, track, or update maintenance requests </w:t>
            </w:r>
            <w:r>
              <w:rPr>
                <w:sz w:val="20"/>
              </w:rPr>
              <w:br/>
              <w:t>• Drill-down functionality to view asset history, prior maintena</w:t>
            </w:r>
            <w:r>
              <w:rPr>
                <w:sz w:val="20"/>
              </w:rPr>
              <w:t xml:space="preserve">nce records, and inspection reports related to the request </w:t>
            </w:r>
            <w:r>
              <w:rPr>
                <w:sz w:val="20"/>
              </w:rPr>
              <w:br/>
              <w:t xml:space="preserve">• Real-time synchronisation with maintenance planning calendars, service provider databases, and procurement processes for related resource needs </w:t>
            </w:r>
            <w:r>
              <w:rPr>
                <w:sz w:val="20"/>
              </w:rPr>
              <w:br/>
              <w:t xml:space="preserve">• Automated routing of requests to relevant officials for triage, approval, or immediate intervention based on urgency and asset criticality </w:t>
            </w:r>
            <w:r>
              <w:rPr>
                <w:sz w:val="20"/>
              </w:rPr>
              <w:br/>
              <w:t>• Audit trail capturing all request submission activities including user ID, timestamp, asset reference, request status, and escalation path</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38BDD" w14:textId="77777777" w:rsidR="00FB777B" w:rsidRDefault="008C209C">
            <w:pPr>
              <w:pStyle w:val="TableNormal0"/>
            </w:pPr>
            <w:r>
              <w:lastRenderedPageBreak/>
              <w:t>Functional</w:t>
            </w:r>
          </w:p>
        </w:tc>
      </w:tr>
      <w:tr w:rsidR="00FB777B" w14:paraId="7219A0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43DC0" w14:textId="77777777" w:rsidR="00FB777B" w:rsidRDefault="008C209C">
            <w:pPr>
              <w:pStyle w:val="TableNormal0"/>
            </w:pPr>
            <w:r>
              <w:t>AMM066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195C9" w14:textId="77777777" w:rsidR="00FB777B" w:rsidRDefault="008C209C">
            <w:pPr>
              <w:pStyle w:val="TableNormal0"/>
            </w:pPr>
            <w:r>
              <w:t>Capture maintenance request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C3236" w14:textId="77777777" w:rsidR="00FB777B" w:rsidRDefault="008C209C">
            <w:pPr>
              <w:jc w:val="left"/>
              <w:rPr>
                <w:sz w:val="20"/>
              </w:rPr>
            </w:pPr>
            <w:r>
              <w:rPr>
                <w:sz w:val="20"/>
              </w:rPr>
              <w:t>Enable the ability to capture maintenance requests received within the Asset Maintenance Management System Functionality. This functionality must allow authorised users to electronically log maintenance requests initiated by internal departments, inspections, or monitoring systems. The purpose is to ensure timely recording, assessment, and assignment of required maintenance actions, in line with GRAP 17 lifecycle principles, MFMA accountability requirements, and mSCOA classification standards. The system fu</w:t>
            </w:r>
            <w:r>
              <w:rPr>
                <w:sz w:val="20"/>
              </w:rPr>
              <w:t>nctionality must support:</w:t>
            </w:r>
          </w:p>
          <w:p w14:paraId="16BF1491" w14:textId="77777777" w:rsidR="00FB777B" w:rsidRDefault="008C209C">
            <w:pPr>
              <w:jc w:val="left"/>
              <w:rPr>
                <w:sz w:val="20"/>
              </w:rPr>
            </w:pPr>
            <w:r>
              <w:rPr>
                <w:sz w:val="20"/>
              </w:rPr>
              <w:t xml:space="preserve"> </w:t>
            </w:r>
          </w:p>
          <w:p w14:paraId="3B84B513" w14:textId="77777777" w:rsidR="00FB777B" w:rsidRDefault="008C209C">
            <w:pPr>
              <w:numPr>
                <w:ilvl w:val="0"/>
                <w:numId w:val="66"/>
              </w:numPr>
              <w:ind w:left="238"/>
              <w:jc w:val="left"/>
              <w:rPr>
                <w:sz w:val="20"/>
              </w:rPr>
            </w:pPr>
            <w:r>
              <w:rPr>
                <w:sz w:val="20"/>
              </w:rPr>
              <w:t>Electronic capture of maintenance request details including request origin, asset reference, description of the issue, urgency, and date received</w:t>
            </w:r>
          </w:p>
          <w:p w14:paraId="6D236ECB" w14:textId="77777777" w:rsidR="00FB777B" w:rsidRDefault="008C209C">
            <w:pPr>
              <w:numPr>
                <w:ilvl w:val="0"/>
                <w:numId w:val="66"/>
              </w:numPr>
              <w:ind w:left="238"/>
              <w:jc w:val="left"/>
              <w:rPr>
                <w:sz w:val="20"/>
              </w:rPr>
            </w:pPr>
            <w:r>
              <w:rPr>
                <w:sz w:val="20"/>
              </w:rPr>
              <w:t>Categorisation of requests by type (e.g. reactive, preventative, condition-based) and associated asset class or department</w:t>
            </w:r>
          </w:p>
          <w:p w14:paraId="035E5A3C" w14:textId="77777777" w:rsidR="00FB777B" w:rsidRDefault="008C209C">
            <w:pPr>
              <w:numPr>
                <w:ilvl w:val="0"/>
                <w:numId w:val="66"/>
              </w:numPr>
              <w:ind w:left="238"/>
              <w:jc w:val="left"/>
              <w:rPr>
                <w:sz w:val="20"/>
              </w:rPr>
            </w:pPr>
            <w:r>
              <w:rPr>
                <w:sz w:val="20"/>
              </w:rPr>
              <w:t>Full application of mSCOA segmentation (item, function, fund, project, region, costing, and MSC) to each maintenance request for financial and operational alignment</w:t>
            </w:r>
          </w:p>
          <w:p w14:paraId="55B86645" w14:textId="77777777" w:rsidR="00FB777B" w:rsidRDefault="008C209C">
            <w:pPr>
              <w:numPr>
                <w:ilvl w:val="0"/>
                <w:numId w:val="66"/>
              </w:numPr>
              <w:ind w:left="238"/>
              <w:jc w:val="left"/>
              <w:rPr>
                <w:sz w:val="20"/>
              </w:rPr>
            </w:pPr>
            <w:r>
              <w:rPr>
                <w:sz w:val="20"/>
              </w:rPr>
              <w:t>Attachment of supporting information such as inspection notes, photos, or sensor data where applicable</w:t>
            </w:r>
          </w:p>
          <w:p w14:paraId="1E3840EE" w14:textId="77777777" w:rsidR="00FB777B" w:rsidRDefault="008C209C">
            <w:pPr>
              <w:numPr>
                <w:ilvl w:val="0"/>
                <w:numId w:val="66"/>
              </w:numPr>
              <w:ind w:left="238"/>
              <w:jc w:val="left"/>
              <w:rPr>
                <w:sz w:val="20"/>
              </w:rPr>
            </w:pPr>
            <w:r>
              <w:rPr>
                <w:sz w:val="20"/>
              </w:rPr>
              <w:t>Role-based access control to ensure only authorised users can capture, view, or assign maintenance requests</w:t>
            </w:r>
          </w:p>
          <w:p w14:paraId="6F1FB875" w14:textId="77777777" w:rsidR="00FB777B" w:rsidRDefault="008C209C">
            <w:pPr>
              <w:numPr>
                <w:ilvl w:val="0"/>
                <w:numId w:val="66"/>
              </w:numPr>
              <w:ind w:left="238"/>
              <w:jc w:val="left"/>
              <w:rPr>
                <w:sz w:val="20"/>
              </w:rPr>
            </w:pPr>
            <w:r>
              <w:rPr>
                <w:sz w:val="20"/>
              </w:rPr>
              <w:t>Drill-down functionality to access asset history, previous maintenance activity, and condition assessments related to the request</w:t>
            </w:r>
          </w:p>
          <w:p w14:paraId="2EF46414" w14:textId="77777777" w:rsidR="00FB777B" w:rsidRDefault="008C209C">
            <w:pPr>
              <w:numPr>
                <w:ilvl w:val="0"/>
                <w:numId w:val="66"/>
              </w:numPr>
              <w:ind w:left="238"/>
              <w:jc w:val="left"/>
              <w:rPr>
                <w:sz w:val="20"/>
              </w:rPr>
            </w:pPr>
            <w:r>
              <w:rPr>
                <w:sz w:val="20"/>
              </w:rPr>
              <w:t>Real-time synchronisation of received requests with task scheduling and assignment workflows</w:t>
            </w:r>
          </w:p>
          <w:p w14:paraId="70B02B9A" w14:textId="77777777" w:rsidR="00FB777B" w:rsidRDefault="008C209C">
            <w:pPr>
              <w:numPr>
                <w:ilvl w:val="0"/>
                <w:numId w:val="66"/>
              </w:numPr>
              <w:ind w:left="238"/>
              <w:jc w:val="left"/>
              <w:rPr>
                <w:sz w:val="20"/>
              </w:rPr>
            </w:pPr>
            <w:r>
              <w:rPr>
                <w:sz w:val="20"/>
              </w:rPr>
              <w:t>Audit trail capturing all request entries, including user ID, timestamp, asset or department reference, and request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5B911" w14:textId="77777777" w:rsidR="00FB777B" w:rsidRDefault="008C209C">
            <w:pPr>
              <w:pStyle w:val="TableNormal0"/>
            </w:pPr>
            <w:r>
              <w:t>Functional</w:t>
            </w:r>
          </w:p>
        </w:tc>
      </w:tr>
      <w:tr w:rsidR="00FB777B" w14:paraId="1EA453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BB0D0" w14:textId="77777777" w:rsidR="00FB777B" w:rsidRDefault="008C209C">
            <w:pPr>
              <w:pStyle w:val="TableNormal0"/>
            </w:pPr>
            <w:r>
              <w:lastRenderedPageBreak/>
              <w:t>AMM067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AFF4C" w14:textId="77777777" w:rsidR="00FB777B" w:rsidRDefault="008C209C">
            <w:pPr>
              <w:pStyle w:val="TableNormal0"/>
            </w:pPr>
            <w:r>
              <w:t>Capture maintenance requirements as per Council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90B104" w14:textId="77777777" w:rsidR="00FB777B" w:rsidRDefault="008C209C">
            <w:pPr>
              <w:jc w:val="left"/>
              <w:rPr>
                <w:sz w:val="20"/>
              </w:rPr>
            </w:pPr>
            <w:r>
              <w:rPr>
                <w:sz w:val="20"/>
              </w:rPr>
              <w:t>Enable the ability to capture maintenance requirements as per Council policy within the Asset Maintenance Management System Functionality. This functionality must allow authorised users to electronically record and manage maintenance standards, schedules, and response thresholds in accordance with the approved Council policy for different asset categories. The purpose is to ensure consistent application of preventative and corrective maintenance practices, promote asset longevity, and ensure compliance with</w:t>
            </w:r>
            <w:r>
              <w:rPr>
                <w:sz w:val="20"/>
              </w:rPr>
              <w:t xml:space="preserve"> MFMA internal control principles, GRAP 17 lifecycle requirements, and full mSCOA classification standards. The system functionality must support:</w:t>
            </w:r>
          </w:p>
          <w:p w14:paraId="10E3DF51" w14:textId="77777777" w:rsidR="00FB777B" w:rsidRDefault="008C209C">
            <w:pPr>
              <w:jc w:val="left"/>
              <w:rPr>
                <w:sz w:val="20"/>
              </w:rPr>
            </w:pPr>
            <w:r>
              <w:rPr>
                <w:sz w:val="20"/>
              </w:rPr>
              <w:t xml:space="preserve"> </w:t>
            </w:r>
          </w:p>
          <w:p w14:paraId="10FAD975" w14:textId="77777777" w:rsidR="00FB777B" w:rsidRDefault="008C209C">
            <w:pPr>
              <w:numPr>
                <w:ilvl w:val="0"/>
                <w:numId w:val="67"/>
              </w:numPr>
              <w:ind w:left="238"/>
              <w:jc w:val="left"/>
              <w:rPr>
                <w:sz w:val="20"/>
              </w:rPr>
            </w:pPr>
            <w:r>
              <w:rPr>
                <w:sz w:val="20"/>
              </w:rPr>
              <w:t>Electronic capture of maintenance requirements and frequencies per asset category or class, as defined in the approved Council maintenance policy</w:t>
            </w:r>
          </w:p>
          <w:p w14:paraId="0275055F" w14:textId="77777777" w:rsidR="00FB777B" w:rsidRDefault="008C209C">
            <w:pPr>
              <w:numPr>
                <w:ilvl w:val="0"/>
                <w:numId w:val="67"/>
              </w:numPr>
              <w:ind w:left="238"/>
              <w:jc w:val="left"/>
              <w:rPr>
                <w:sz w:val="20"/>
              </w:rPr>
            </w:pPr>
            <w:r>
              <w:rPr>
                <w:sz w:val="20"/>
              </w:rPr>
              <w:t>Alignment of maintenance standards to asset criticality, condition rating, usage level, and location to guide planning and interventions</w:t>
            </w:r>
          </w:p>
          <w:p w14:paraId="5E5BB2E6" w14:textId="77777777" w:rsidR="00FB777B" w:rsidRDefault="008C209C">
            <w:pPr>
              <w:numPr>
                <w:ilvl w:val="0"/>
                <w:numId w:val="67"/>
              </w:numPr>
              <w:ind w:left="238"/>
              <w:jc w:val="left"/>
              <w:rPr>
                <w:sz w:val="20"/>
              </w:rPr>
            </w:pPr>
            <w:r>
              <w:rPr>
                <w:sz w:val="20"/>
              </w:rPr>
              <w:t>Full application of mSCOA segmentation (item, function, fund, project, region, costing, and MSC) to each maintenance requirement entry for budgeting and reporting integration</w:t>
            </w:r>
          </w:p>
          <w:p w14:paraId="7EEB13E5" w14:textId="77777777" w:rsidR="00FB777B" w:rsidRDefault="008C209C">
            <w:pPr>
              <w:numPr>
                <w:ilvl w:val="0"/>
                <w:numId w:val="67"/>
              </w:numPr>
              <w:ind w:left="238"/>
              <w:jc w:val="left"/>
              <w:rPr>
                <w:sz w:val="20"/>
              </w:rPr>
            </w:pPr>
            <w:r>
              <w:rPr>
                <w:sz w:val="20"/>
              </w:rPr>
              <w:t>Linking of captured requirements to asset records for automated scheduling of routine maintenance tasks and risk-based interventions</w:t>
            </w:r>
          </w:p>
          <w:p w14:paraId="1B673014" w14:textId="77777777" w:rsidR="00FB777B" w:rsidRDefault="008C209C">
            <w:pPr>
              <w:numPr>
                <w:ilvl w:val="0"/>
                <w:numId w:val="67"/>
              </w:numPr>
              <w:ind w:left="238"/>
              <w:jc w:val="left"/>
              <w:rPr>
                <w:sz w:val="20"/>
              </w:rPr>
            </w:pPr>
            <w:r>
              <w:rPr>
                <w:sz w:val="20"/>
              </w:rPr>
              <w:t>Role-based access control ensuring that only authorised engineering, technical, or infrastructure officials may define or update maintenance policy requirements</w:t>
            </w:r>
          </w:p>
          <w:p w14:paraId="60AC3AB7" w14:textId="77777777" w:rsidR="00FB777B" w:rsidRDefault="008C209C">
            <w:pPr>
              <w:numPr>
                <w:ilvl w:val="0"/>
                <w:numId w:val="67"/>
              </w:numPr>
              <w:ind w:left="238"/>
              <w:jc w:val="left"/>
              <w:rPr>
                <w:sz w:val="20"/>
              </w:rPr>
            </w:pPr>
            <w:r>
              <w:rPr>
                <w:sz w:val="20"/>
              </w:rPr>
              <w:t>On-screen display of applicable policy standards when creating or reviewing maintenance plans or responding to maintenance requests</w:t>
            </w:r>
          </w:p>
          <w:p w14:paraId="4A557B50" w14:textId="77777777" w:rsidR="00FB777B" w:rsidRDefault="008C209C">
            <w:pPr>
              <w:numPr>
                <w:ilvl w:val="0"/>
                <w:numId w:val="67"/>
              </w:numPr>
              <w:ind w:left="238"/>
              <w:jc w:val="left"/>
              <w:rPr>
                <w:sz w:val="20"/>
              </w:rPr>
            </w:pPr>
            <w:r>
              <w:rPr>
                <w:sz w:val="20"/>
              </w:rPr>
              <w:t>Validation rules to ensure consistency with the policy framework and flag deviations requiring escalation or amendment</w:t>
            </w:r>
          </w:p>
          <w:p w14:paraId="4C687711" w14:textId="77777777" w:rsidR="00FB777B" w:rsidRDefault="008C209C">
            <w:pPr>
              <w:numPr>
                <w:ilvl w:val="0"/>
                <w:numId w:val="67"/>
              </w:numPr>
              <w:ind w:left="238"/>
              <w:jc w:val="left"/>
              <w:rPr>
                <w:sz w:val="20"/>
              </w:rPr>
            </w:pPr>
            <w:r>
              <w:rPr>
                <w:sz w:val="20"/>
              </w:rPr>
              <w:t>Audit trail capturing all maintenance requirement entries and updates, including user ID, timestamp, asset category affected, and policy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C9A32" w14:textId="77777777" w:rsidR="00FB777B" w:rsidRDefault="008C209C">
            <w:pPr>
              <w:pStyle w:val="TableNormal0"/>
            </w:pPr>
            <w:r>
              <w:t>Functional</w:t>
            </w:r>
          </w:p>
        </w:tc>
      </w:tr>
      <w:tr w:rsidR="00FB777B" w14:paraId="5252AC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348F7" w14:textId="77777777" w:rsidR="00FB777B" w:rsidRDefault="008C209C">
            <w:pPr>
              <w:pStyle w:val="TableNormal0"/>
            </w:pPr>
            <w:r>
              <w:t>AMM068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2FE3A" w14:textId="77777777" w:rsidR="00FB777B" w:rsidRDefault="008C209C">
            <w:pPr>
              <w:pStyle w:val="TableNormal0"/>
            </w:pPr>
            <w:r>
              <w:t>Capture measures to manage risks identified for critical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FD063" w14:textId="77777777" w:rsidR="00FB777B" w:rsidRDefault="008C209C">
            <w:pPr>
              <w:jc w:val="left"/>
              <w:rPr>
                <w:sz w:val="20"/>
              </w:rPr>
            </w:pPr>
            <w:r>
              <w:rPr>
                <w:sz w:val="20"/>
              </w:rPr>
              <w:t xml:space="preserve">Enable the ability to capture measures to manage risks identified for critical assets within the Asset Records Management System Functionality. This functionality must allow authorised users to electronically document, update, and monitor mitigation actions and response plans for high-criticality assets that pose significant service delivery, financial, safety, or compliance risks. The purpose is to support proactive risk management, ensure continuity of critical municipal functions, and maintain alignment </w:t>
            </w:r>
            <w:r>
              <w:rPr>
                <w:sz w:val="20"/>
              </w:rPr>
              <w:t>with infrastructure risk assessment frameworks and asset management strategies. The system functionality must support:</w:t>
            </w:r>
          </w:p>
          <w:p w14:paraId="01CA2D3A" w14:textId="77777777" w:rsidR="00FB777B" w:rsidRDefault="008C209C">
            <w:pPr>
              <w:jc w:val="left"/>
              <w:rPr>
                <w:sz w:val="20"/>
              </w:rPr>
            </w:pPr>
            <w:r>
              <w:rPr>
                <w:sz w:val="20"/>
              </w:rPr>
              <w:t xml:space="preserve"> </w:t>
            </w:r>
          </w:p>
          <w:p w14:paraId="4435B395" w14:textId="77777777" w:rsidR="00FB777B" w:rsidRDefault="008C209C">
            <w:pPr>
              <w:numPr>
                <w:ilvl w:val="0"/>
                <w:numId w:val="68"/>
              </w:numPr>
              <w:ind w:left="238"/>
              <w:jc w:val="left"/>
              <w:rPr>
                <w:sz w:val="20"/>
              </w:rPr>
            </w:pPr>
            <w:r>
              <w:rPr>
                <w:sz w:val="20"/>
              </w:rPr>
              <w:t>Electronic capture of risk mitigation measures per critical asset, including planned actions, control strategies, responsible officials, and target timelines</w:t>
            </w:r>
          </w:p>
          <w:p w14:paraId="5B3726BC" w14:textId="77777777" w:rsidR="00FB777B" w:rsidRDefault="008C209C">
            <w:pPr>
              <w:numPr>
                <w:ilvl w:val="0"/>
                <w:numId w:val="68"/>
              </w:numPr>
              <w:ind w:left="238"/>
              <w:jc w:val="left"/>
              <w:rPr>
                <w:sz w:val="20"/>
              </w:rPr>
            </w:pPr>
            <w:r>
              <w:rPr>
                <w:sz w:val="20"/>
              </w:rPr>
              <w:t>Linkage of risk mitigation actions to the specific risk factors identified in the asset’s criticality rating or condition assessment</w:t>
            </w:r>
          </w:p>
          <w:p w14:paraId="6DD5CF57" w14:textId="77777777" w:rsidR="00FB777B" w:rsidRDefault="008C209C">
            <w:pPr>
              <w:numPr>
                <w:ilvl w:val="0"/>
                <w:numId w:val="68"/>
              </w:numPr>
              <w:ind w:left="238"/>
              <w:jc w:val="left"/>
              <w:rPr>
                <w:sz w:val="20"/>
              </w:rPr>
            </w:pPr>
            <w:r>
              <w:rPr>
                <w:sz w:val="20"/>
              </w:rPr>
              <w:lastRenderedPageBreak/>
              <w:t>Display of asset risk profile, including likelihood, impact, and rating, alongside mitigation status and planned response</w:t>
            </w:r>
          </w:p>
          <w:p w14:paraId="3E801CAA" w14:textId="77777777" w:rsidR="00FB777B" w:rsidRDefault="008C209C">
            <w:pPr>
              <w:numPr>
                <w:ilvl w:val="0"/>
                <w:numId w:val="68"/>
              </w:numPr>
              <w:ind w:left="238"/>
              <w:jc w:val="left"/>
              <w:rPr>
                <w:sz w:val="20"/>
              </w:rPr>
            </w:pPr>
            <w:r>
              <w:rPr>
                <w:sz w:val="20"/>
              </w:rPr>
              <w:t>Role-based access control to restrict creation, editing, and approval of risk mitigation records to authorised officials</w:t>
            </w:r>
          </w:p>
          <w:p w14:paraId="53D87A80" w14:textId="77777777" w:rsidR="00FB777B" w:rsidRDefault="008C209C">
            <w:pPr>
              <w:numPr>
                <w:ilvl w:val="0"/>
                <w:numId w:val="68"/>
              </w:numPr>
              <w:ind w:left="238"/>
              <w:jc w:val="left"/>
              <w:rPr>
                <w:sz w:val="20"/>
              </w:rPr>
            </w:pPr>
            <w:r>
              <w:rPr>
                <w:sz w:val="20"/>
              </w:rPr>
              <w:t>Real-time update and tracking of implementation progress for each risk measure, with status indicators and reminders for overdue actions</w:t>
            </w:r>
          </w:p>
          <w:p w14:paraId="32E06B0D" w14:textId="77777777" w:rsidR="00FB777B" w:rsidRDefault="008C209C">
            <w:pPr>
              <w:numPr>
                <w:ilvl w:val="0"/>
                <w:numId w:val="68"/>
              </w:numPr>
              <w:ind w:left="238"/>
              <w:jc w:val="left"/>
              <w:rPr>
                <w:sz w:val="20"/>
              </w:rPr>
            </w:pPr>
            <w:r>
              <w:rPr>
                <w:sz w:val="20"/>
              </w:rPr>
              <w:t>Commentary fields to document reasoning for selected mitigation measures and reference to related municipal risk registers or operational plans</w:t>
            </w:r>
          </w:p>
          <w:p w14:paraId="66779070" w14:textId="77777777" w:rsidR="00FB777B" w:rsidRDefault="008C209C">
            <w:pPr>
              <w:numPr>
                <w:ilvl w:val="0"/>
                <w:numId w:val="68"/>
              </w:numPr>
              <w:ind w:left="238"/>
              <w:jc w:val="left"/>
              <w:rPr>
                <w:sz w:val="20"/>
              </w:rPr>
            </w:pPr>
            <w:r>
              <w:rPr>
                <w:sz w:val="20"/>
              </w:rPr>
              <w:t>Integration with maintenance, capital budgeting, and service continuity planning functionalities for coordinated risk response</w:t>
            </w:r>
          </w:p>
          <w:p w14:paraId="13ECF3CE" w14:textId="77777777" w:rsidR="00FB777B" w:rsidRDefault="008C209C">
            <w:pPr>
              <w:numPr>
                <w:ilvl w:val="0"/>
                <w:numId w:val="68"/>
              </w:numPr>
              <w:ind w:left="238"/>
              <w:jc w:val="left"/>
              <w:rPr>
                <w:sz w:val="20"/>
              </w:rPr>
            </w:pPr>
            <w:r>
              <w:rPr>
                <w:sz w:val="20"/>
              </w:rPr>
              <w:t>Audit trail capturing all entries, updates, and approvals of risk mitigation measures, including asset ID, user ID, timestamp, and action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1D485" w14:textId="77777777" w:rsidR="00FB777B" w:rsidRDefault="008C209C">
            <w:pPr>
              <w:pStyle w:val="TableNormal0"/>
            </w:pPr>
            <w:r>
              <w:lastRenderedPageBreak/>
              <w:t>Functional</w:t>
            </w:r>
          </w:p>
        </w:tc>
      </w:tr>
      <w:tr w:rsidR="00FB777B" w14:paraId="620FDA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9DC3AF" w14:textId="77777777" w:rsidR="00FB777B" w:rsidRDefault="008C209C">
            <w:pPr>
              <w:pStyle w:val="TableNormal0"/>
            </w:pPr>
            <w:r>
              <w:t>AMM069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8ED2F" w14:textId="77777777" w:rsidR="00FB777B" w:rsidRDefault="008C209C">
            <w:pPr>
              <w:pStyle w:val="TableNormal0"/>
            </w:pPr>
            <w:r>
              <w:t>Capture narrative actions to be included in maintenance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01165" w14:textId="77777777" w:rsidR="00FB777B" w:rsidRDefault="008C209C">
            <w:pPr>
              <w:jc w:val="left"/>
              <w:rPr>
                <w:sz w:val="20"/>
              </w:rPr>
            </w:pPr>
            <w:r>
              <w:rPr>
                <w:sz w:val="20"/>
              </w:rPr>
              <w:t>Enable the ability to capture narrative actions to be included in maintenance reports within the Asset Maintenance Management System Functionality. This functionality must allow authorised users to electronically record narrative explanations, decisions taken, recommendations, and follow-up actions related to asset maintenance activities. The purpose is to provide contextual understanding and justification for maintenance outcomes in alignment with GRAP 17 narrative disclosure requirements, MFMA accountabil</w:t>
            </w:r>
            <w:r>
              <w:rPr>
                <w:sz w:val="20"/>
              </w:rPr>
              <w:t>ity principles, and mSCOA classification standards. The system functionality must support:</w:t>
            </w:r>
          </w:p>
          <w:p w14:paraId="63882A0E" w14:textId="77777777" w:rsidR="00FB777B" w:rsidRDefault="008C209C">
            <w:pPr>
              <w:jc w:val="left"/>
              <w:rPr>
                <w:sz w:val="20"/>
              </w:rPr>
            </w:pPr>
            <w:r>
              <w:rPr>
                <w:sz w:val="20"/>
              </w:rPr>
              <w:t xml:space="preserve"> </w:t>
            </w:r>
          </w:p>
          <w:p w14:paraId="79C2372B" w14:textId="77777777" w:rsidR="00FB777B" w:rsidRDefault="008C209C">
            <w:pPr>
              <w:numPr>
                <w:ilvl w:val="0"/>
                <w:numId w:val="69"/>
              </w:numPr>
              <w:ind w:left="238"/>
              <w:jc w:val="left"/>
              <w:rPr>
                <w:sz w:val="20"/>
              </w:rPr>
            </w:pPr>
            <w:r>
              <w:rPr>
                <w:sz w:val="20"/>
              </w:rPr>
              <w:t>Electronic capture of narrative inputs including corrective actions, preventive measures, recommendations, delays, constraints, and justifications for variances</w:t>
            </w:r>
          </w:p>
          <w:p w14:paraId="2ACB75E4" w14:textId="77777777" w:rsidR="00FB777B" w:rsidRDefault="008C209C">
            <w:pPr>
              <w:numPr>
                <w:ilvl w:val="0"/>
                <w:numId w:val="69"/>
              </w:numPr>
              <w:ind w:left="238"/>
              <w:jc w:val="left"/>
              <w:rPr>
                <w:sz w:val="20"/>
              </w:rPr>
            </w:pPr>
            <w:r>
              <w:rPr>
                <w:sz w:val="20"/>
              </w:rPr>
              <w:t>Classification of narrative entries by asset, asset category, maintenance type, reporting cycle, and responsible official</w:t>
            </w:r>
          </w:p>
          <w:p w14:paraId="5A767CAD" w14:textId="77777777" w:rsidR="00FB777B" w:rsidRDefault="008C209C">
            <w:pPr>
              <w:numPr>
                <w:ilvl w:val="0"/>
                <w:numId w:val="69"/>
              </w:numPr>
              <w:ind w:left="238"/>
              <w:jc w:val="left"/>
              <w:rPr>
                <w:sz w:val="20"/>
              </w:rPr>
            </w:pPr>
            <w:r>
              <w:rPr>
                <w:sz w:val="20"/>
              </w:rPr>
              <w:t>Full application of mSCOA segmentation (item, function, fund, project, region, costing, and MSC) to all narrative actions recorded in the system</w:t>
            </w:r>
          </w:p>
          <w:p w14:paraId="0E99D251" w14:textId="77777777" w:rsidR="00FB777B" w:rsidRDefault="008C209C">
            <w:pPr>
              <w:numPr>
                <w:ilvl w:val="0"/>
                <w:numId w:val="69"/>
              </w:numPr>
              <w:ind w:left="238"/>
              <w:jc w:val="left"/>
              <w:rPr>
                <w:sz w:val="20"/>
              </w:rPr>
            </w:pPr>
            <w:r>
              <w:rPr>
                <w:sz w:val="20"/>
              </w:rPr>
              <w:t>Linkage of narrative records to specific work orders, inspection findings, KPIs, financial records, and maintenance reports</w:t>
            </w:r>
          </w:p>
          <w:p w14:paraId="3E261C42" w14:textId="77777777" w:rsidR="00FB777B" w:rsidRDefault="008C209C">
            <w:pPr>
              <w:numPr>
                <w:ilvl w:val="0"/>
                <w:numId w:val="69"/>
              </w:numPr>
              <w:ind w:left="238"/>
              <w:jc w:val="left"/>
              <w:rPr>
                <w:sz w:val="20"/>
              </w:rPr>
            </w:pPr>
            <w:r>
              <w:rPr>
                <w:sz w:val="20"/>
              </w:rPr>
              <w:t>Role-based access control to ensure only authorised users may create, edit, or view narrative actions associated with asset maintenance</w:t>
            </w:r>
          </w:p>
          <w:p w14:paraId="5716D79B" w14:textId="77777777" w:rsidR="00FB777B" w:rsidRDefault="008C209C">
            <w:pPr>
              <w:numPr>
                <w:ilvl w:val="0"/>
                <w:numId w:val="69"/>
              </w:numPr>
              <w:ind w:left="238"/>
              <w:jc w:val="left"/>
              <w:rPr>
                <w:sz w:val="20"/>
              </w:rPr>
            </w:pPr>
            <w:r>
              <w:rPr>
                <w:sz w:val="20"/>
              </w:rPr>
              <w:t>Drill-down functionality to explore the full context of each narrative, including associated documentation, timelines, and responsible officials</w:t>
            </w:r>
          </w:p>
          <w:p w14:paraId="225A4807" w14:textId="77777777" w:rsidR="00FB777B" w:rsidRDefault="008C209C">
            <w:pPr>
              <w:numPr>
                <w:ilvl w:val="0"/>
                <w:numId w:val="69"/>
              </w:numPr>
              <w:ind w:left="238"/>
              <w:jc w:val="left"/>
              <w:rPr>
                <w:sz w:val="20"/>
              </w:rPr>
            </w:pPr>
            <w:r>
              <w:rPr>
                <w:sz w:val="20"/>
              </w:rPr>
              <w:t>Real-time synchronisation of captured narrative with maintenance reporting templates, dashboards, and asset performance reviews</w:t>
            </w:r>
          </w:p>
          <w:p w14:paraId="7C89EB89" w14:textId="77777777" w:rsidR="00FB777B" w:rsidRDefault="008C209C">
            <w:pPr>
              <w:numPr>
                <w:ilvl w:val="0"/>
                <w:numId w:val="69"/>
              </w:numPr>
              <w:ind w:left="238"/>
              <w:jc w:val="left"/>
              <w:rPr>
                <w:sz w:val="20"/>
              </w:rPr>
            </w:pPr>
            <w:r>
              <w:rPr>
                <w:sz w:val="20"/>
              </w:rPr>
              <w:t>Audit trail capturing all narrative inputs and amendments, including user ID, timestamp, asset reference, and linked report cycle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DF369" w14:textId="77777777" w:rsidR="00FB777B" w:rsidRDefault="008C209C">
            <w:pPr>
              <w:pStyle w:val="TableNormal0"/>
            </w:pPr>
            <w:r>
              <w:t>Functional</w:t>
            </w:r>
          </w:p>
        </w:tc>
      </w:tr>
      <w:tr w:rsidR="00FB777B" w14:paraId="63A752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7451A" w14:textId="77777777" w:rsidR="00FB777B" w:rsidRDefault="008C209C">
            <w:pPr>
              <w:pStyle w:val="TableNormal0"/>
            </w:pPr>
            <w:r>
              <w:t>AMM070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2B203" w14:textId="77777777" w:rsidR="00FB777B" w:rsidRDefault="008C209C">
            <w:pPr>
              <w:pStyle w:val="TableNormal0"/>
            </w:pPr>
            <w:r>
              <w:t>Capture narrative detail in report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40671" w14:textId="77777777" w:rsidR="00FB777B" w:rsidRDefault="008C209C">
            <w:pPr>
              <w:jc w:val="left"/>
              <w:rPr>
                <w:sz w:val="20"/>
              </w:rPr>
            </w:pPr>
            <w:r>
              <w:rPr>
                <w:sz w:val="20"/>
              </w:rPr>
              <w:t xml:space="preserve">Enable the ability to capture narrative detail in the report for disposal of assets within the System Functionality. This functionality must allow authorised users to electronically enter supporting narrative explanations and contextual information </w:t>
            </w:r>
            <w:r>
              <w:rPr>
                <w:sz w:val="20"/>
              </w:rPr>
              <w:lastRenderedPageBreak/>
              <w:t>related to the planned or completed disposal of municipal assets. The purpose is to provide clear justification, support governance and audit requirements, and ensure compliance with MFMA disposal provisions, GRAP requirements, and internal municipal disposal procedures. The system functionality must support:</w:t>
            </w:r>
          </w:p>
          <w:p w14:paraId="07D7DF5E" w14:textId="77777777" w:rsidR="00FB777B" w:rsidRDefault="008C209C">
            <w:pPr>
              <w:jc w:val="left"/>
              <w:rPr>
                <w:sz w:val="20"/>
              </w:rPr>
            </w:pPr>
            <w:r>
              <w:rPr>
                <w:sz w:val="20"/>
              </w:rPr>
              <w:t xml:space="preserve"> </w:t>
            </w:r>
          </w:p>
          <w:p w14:paraId="7FA0C31B" w14:textId="77777777" w:rsidR="00FB777B" w:rsidRDefault="008C209C">
            <w:pPr>
              <w:numPr>
                <w:ilvl w:val="0"/>
                <w:numId w:val="70"/>
              </w:numPr>
              <w:ind w:left="238"/>
              <w:jc w:val="left"/>
              <w:rPr>
                <w:sz w:val="20"/>
              </w:rPr>
            </w:pPr>
            <w:r>
              <w:rPr>
                <w:sz w:val="20"/>
              </w:rPr>
              <w:t>Input fields for capturing free-text narrative descriptions per asset or asset group, explaining the rationale, background, and context of the disposal decision</w:t>
            </w:r>
          </w:p>
          <w:p w14:paraId="5569D838" w14:textId="77777777" w:rsidR="00FB777B" w:rsidRDefault="008C209C">
            <w:pPr>
              <w:numPr>
                <w:ilvl w:val="0"/>
                <w:numId w:val="70"/>
              </w:numPr>
              <w:ind w:left="238"/>
              <w:jc w:val="left"/>
              <w:rPr>
                <w:sz w:val="20"/>
              </w:rPr>
            </w:pPr>
            <w:r>
              <w:rPr>
                <w:sz w:val="20"/>
              </w:rPr>
              <w:t>Structured headings for narrative input including sections such as “Reason for Disposal”, “Operational Impact”, “Condition Overview”, “Valuation and Market Considerations”, and “Disposal Recommendation”</w:t>
            </w:r>
          </w:p>
          <w:p w14:paraId="5898CE75" w14:textId="77777777" w:rsidR="00FB777B" w:rsidRDefault="008C209C">
            <w:pPr>
              <w:numPr>
                <w:ilvl w:val="0"/>
                <w:numId w:val="70"/>
              </w:numPr>
              <w:ind w:left="238"/>
              <w:jc w:val="left"/>
              <w:rPr>
                <w:sz w:val="20"/>
              </w:rPr>
            </w:pPr>
            <w:r>
              <w:rPr>
                <w:sz w:val="20"/>
              </w:rPr>
              <w:t>Linkage of narrative entries to specific asset IDs, disposal records, Council submissions, or batch disposal reports</w:t>
            </w:r>
          </w:p>
          <w:p w14:paraId="793550D7" w14:textId="77777777" w:rsidR="00FB777B" w:rsidRDefault="008C209C">
            <w:pPr>
              <w:numPr>
                <w:ilvl w:val="0"/>
                <w:numId w:val="70"/>
              </w:numPr>
              <w:ind w:left="238"/>
              <w:jc w:val="left"/>
              <w:rPr>
                <w:sz w:val="20"/>
              </w:rPr>
            </w:pPr>
            <w:r>
              <w:rPr>
                <w:sz w:val="20"/>
              </w:rPr>
              <w:t>Upload functionality for supporting documentation referenced in the narrative (e.g. technical assessments, valuation certificates, or photographic evidence)</w:t>
            </w:r>
          </w:p>
          <w:p w14:paraId="0D6B4F5B" w14:textId="77777777" w:rsidR="00FB777B" w:rsidRDefault="008C209C">
            <w:pPr>
              <w:numPr>
                <w:ilvl w:val="0"/>
                <w:numId w:val="70"/>
              </w:numPr>
              <w:ind w:left="238"/>
              <w:jc w:val="left"/>
              <w:rPr>
                <w:sz w:val="20"/>
              </w:rPr>
            </w:pPr>
            <w:r>
              <w:rPr>
                <w:sz w:val="20"/>
              </w:rPr>
              <w:t>Display of the narrative within the disposal report preview and export, ensuring clarity for Council, management, or oversight committee review</w:t>
            </w:r>
          </w:p>
          <w:p w14:paraId="68D0044A" w14:textId="77777777" w:rsidR="00FB777B" w:rsidRDefault="008C209C">
            <w:pPr>
              <w:numPr>
                <w:ilvl w:val="0"/>
                <w:numId w:val="70"/>
              </w:numPr>
              <w:ind w:left="238"/>
              <w:jc w:val="left"/>
              <w:rPr>
                <w:sz w:val="20"/>
              </w:rPr>
            </w:pPr>
            <w:r>
              <w:rPr>
                <w:sz w:val="20"/>
              </w:rPr>
              <w:t>Role-based access control ensuring that only authorised officials may capture, edit, or approve disposal report narratives</w:t>
            </w:r>
          </w:p>
          <w:p w14:paraId="0F41677F" w14:textId="77777777" w:rsidR="00FB777B" w:rsidRDefault="008C209C">
            <w:pPr>
              <w:numPr>
                <w:ilvl w:val="0"/>
                <w:numId w:val="70"/>
              </w:numPr>
              <w:ind w:left="238"/>
              <w:jc w:val="left"/>
              <w:rPr>
                <w:sz w:val="20"/>
              </w:rPr>
            </w:pPr>
            <w:r>
              <w:rPr>
                <w:sz w:val="20"/>
              </w:rPr>
              <w:t>Version tracking of narrative content with change logs and justification history to support audit readiness</w:t>
            </w:r>
          </w:p>
          <w:p w14:paraId="5B2C3A18" w14:textId="77777777" w:rsidR="00FB777B" w:rsidRDefault="008C209C">
            <w:pPr>
              <w:numPr>
                <w:ilvl w:val="0"/>
                <w:numId w:val="70"/>
              </w:numPr>
              <w:ind w:left="238"/>
              <w:jc w:val="left"/>
              <w:rPr>
                <w:sz w:val="20"/>
              </w:rPr>
            </w:pPr>
            <w:r>
              <w:rPr>
                <w:sz w:val="20"/>
              </w:rPr>
              <w:t>Audit trail capturing all narrative input activities, including user ID, timestamp, content added or modified, and related asset or report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D8515" w14:textId="77777777" w:rsidR="00FB777B" w:rsidRDefault="008C209C">
            <w:pPr>
              <w:pStyle w:val="TableNormal0"/>
            </w:pPr>
            <w:r>
              <w:lastRenderedPageBreak/>
              <w:t>Functional</w:t>
            </w:r>
          </w:p>
        </w:tc>
      </w:tr>
      <w:tr w:rsidR="00FB777B" w14:paraId="728D9B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D1963" w14:textId="77777777" w:rsidR="00FB777B" w:rsidRDefault="008C209C">
            <w:pPr>
              <w:pStyle w:val="TableNormal0"/>
            </w:pPr>
            <w:r>
              <w:t>AMM071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3BBCF" w14:textId="77777777" w:rsidR="00FB777B" w:rsidRDefault="008C209C">
            <w:pPr>
              <w:pStyle w:val="TableNormal0"/>
            </w:pPr>
            <w:r>
              <w:t>Capture photograph to support condition rating allocated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8F407" w14:textId="77777777" w:rsidR="00FB777B" w:rsidRDefault="008C209C">
            <w:pPr>
              <w:jc w:val="left"/>
              <w:rPr>
                <w:sz w:val="20"/>
              </w:rPr>
            </w:pPr>
            <w:r>
              <w:rPr>
                <w:sz w:val="20"/>
              </w:rPr>
              <w:t>Enable the ability to capture a photograph to support the condition rating allocated within the System Functionality. This functionality must allow authorised users to electronically attach photographic evidence when assigning a condition rating to an asset during verification or inspection. The purpose is to ensure visual substantiation of condition assessments in compliance with GRAP, MFMA internal control requirements, and mSCOA classification standards. The system functionality must support:</w:t>
            </w:r>
          </w:p>
          <w:p w14:paraId="1F2685BD" w14:textId="77777777" w:rsidR="00FB777B" w:rsidRDefault="008C209C">
            <w:pPr>
              <w:jc w:val="left"/>
              <w:rPr>
                <w:sz w:val="20"/>
              </w:rPr>
            </w:pPr>
            <w:r>
              <w:rPr>
                <w:sz w:val="20"/>
              </w:rPr>
              <w:t xml:space="preserve"> </w:t>
            </w:r>
          </w:p>
          <w:p w14:paraId="23E56B4B" w14:textId="77777777" w:rsidR="00FB777B" w:rsidRDefault="008C209C">
            <w:pPr>
              <w:numPr>
                <w:ilvl w:val="0"/>
                <w:numId w:val="71"/>
              </w:numPr>
              <w:ind w:left="238"/>
              <w:jc w:val="left"/>
              <w:rPr>
                <w:sz w:val="20"/>
              </w:rPr>
            </w:pPr>
            <w:r>
              <w:rPr>
                <w:sz w:val="20"/>
              </w:rPr>
              <w:t>Electronic capture and upload of photographs directly linked to the asset being condition-rated, using scanner or mobile device cameras</w:t>
            </w:r>
          </w:p>
          <w:p w14:paraId="3351E899" w14:textId="77777777" w:rsidR="00FB777B" w:rsidRDefault="008C209C">
            <w:pPr>
              <w:numPr>
                <w:ilvl w:val="0"/>
                <w:numId w:val="71"/>
              </w:numPr>
              <w:ind w:left="238"/>
              <w:jc w:val="left"/>
              <w:rPr>
                <w:sz w:val="20"/>
              </w:rPr>
            </w:pPr>
            <w:r>
              <w:rPr>
                <w:sz w:val="20"/>
              </w:rPr>
              <w:t>Automatic association of photographs with the assigned condition rating, asset ID, verification session, and date of capture</w:t>
            </w:r>
          </w:p>
          <w:p w14:paraId="685512F1" w14:textId="77777777" w:rsidR="00FB777B" w:rsidRDefault="008C209C">
            <w:pPr>
              <w:numPr>
                <w:ilvl w:val="0"/>
                <w:numId w:val="71"/>
              </w:numPr>
              <w:ind w:left="238"/>
              <w:jc w:val="left"/>
              <w:rPr>
                <w:sz w:val="20"/>
              </w:rPr>
            </w:pPr>
            <w:r>
              <w:rPr>
                <w:sz w:val="20"/>
              </w:rPr>
              <w:t>Full application of mSCOA segmentation (item, function, fund, project, region, costing, and MSC) to each photographic record linked to condition assessment</w:t>
            </w:r>
          </w:p>
          <w:p w14:paraId="22C48DD4" w14:textId="77777777" w:rsidR="00FB777B" w:rsidRDefault="008C209C">
            <w:pPr>
              <w:numPr>
                <w:ilvl w:val="0"/>
                <w:numId w:val="71"/>
              </w:numPr>
              <w:ind w:left="238"/>
              <w:jc w:val="left"/>
              <w:rPr>
                <w:sz w:val="20"/>
              </w:rPr>
            </w:pPr>
            <w:r>
              <w:rPr>
                <w:sz w:val="20"/>
              </w:rPr>
              <w:t>Linkage of photographic evidence to assessor profile, inspection notes, and other supporting documentation</w:t>
            </w:r>
          </w:p>
          <w:p w14:paraId="6981D588" w14:textId="77777777" w:rsidR="00FB777B" w:rsidRDefault="008C209C">
            <w:pPr>
              <w:numPr>
                <w:ilvl w:val="0"/>
                <w:numId w:val="71"/>
              </w:numPr>
              <w:ind w:left="238"/>
              <w:jc w:val="left"/>
              <w:rPr>
                <w:sz w:val="20"/>
              </w:rPr>
            </w:pPr>
            <w:r>
              <w:rPr>
                <w:sz w:val="20"/>
              </w:rPr>
              <w:lastRenderedPageBreak/>
              <w:t>Role-based access control to ensure only authorised officials may capture, upload, or view condition-related photographs</w:t>
            </w:r>
          </w:p>
          <w:p w14:paraId="34E9A23E" w14:textId="77777777" w:rsidR="00FB777B" w:rsidRDefault="008C209C">
            <w:pPr>
              <w:numPr>
                <w:ilvl w:val="0"/>
                <w:numId w:val="71"/>
              </w:numPr>
              <w:ind w:left="238"/>
              <w:jc w:val="left"/>
              <w:rPr>
                <w:sz w:val="20"/>
              </w:rPr>
            </w:pPr>
            <w:r>
              <w:rPr>
                <w:sz w:val="20"/>
              </w:rPr>
              <w:t>Drill-down functionality to view full-size photographs alongside condition rating justification, assessor comments, and location metadata</w:t>
            </w:r>
          </w:p>
          <w:p w14:paraId="0201E437" w14:textId="77777777" w:rsidR="00FB777B" w:rsidRDefault="008C209C">
            <w:pPr>
              <w:numPr>
                <w:ilvl w:val="0"/>
                <w:numId w:val="71"/>
              </w:numPr>
              <w:ind w:left="238"/>
              <w:jc w:val="left"/>
              <w:rPr>
                <w:sz w:val="20"/>
              </w:rPr>
            </w:pPr>
            <w:r>
              <w:rPr>
                <w:sz w:val="20"/>
              </w:rPr>
              <w:t>Real-time synchronisation of image files with the central asset database and verification logs, supporting version control and archival tagging</w:t>
            </w:r>
          </w:p>
          <w:p w14:paraId="1D9CD498" w14:textId="77777777" w:rsidR="00FB777B" w:rsidRDefault="008C209C">
            <w:pPr>
              <w:numPr>
                <w:ilvl w:val="0"/>
                <w:numId w:val="71"/>
              </w:numPr>
              <w:ind w:left="238"/>
              <w:jc w:val="left"/>
              <w:rPr>
                <w:sz w:val="20"/>
              </w:rPr>
            </w:pPr>
            <w:r>
              <w:rPr>
                <w:sz w:val="20"/>
              </w:rPr>
              <w:t>Audit trail capturing all image capture events, including user ID, timestamp, asset reference, and condition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94910E" w14:textId="77777777" w:rsidR="00FB777B" w:rsidRDefault="008C209C">
            <w:pPr>
              <w:pStyle w:val="TableNormal0"/>
            </w:pPr>
            <w:r>
              <w:lastRenderedPageBreak/>
              <w:t>Functional</w:t>
            </w:r>
          </w:p>
        </w:tc>
      </w:tr>
      <w:tr w:rsidR="00FB777B" w14:paraId="692517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994024" w14:textId="77777777" w:rsidR="00FB777B" w:rsidRDefault="008C209C">
            <w:pPr>
              <w:pStyle w:val="TableNormal0"/>
            </w:pPr>
            <w:r>
              <w:t>AMM072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3E8343" w14:textId="77777777" w:rsidR="00FB777B" w:rsidRDefault="008C209C">
            <w:pPr>
              <w:pStyle w:val="TableNormal0"/>
            </w:pPr>
            <w:r>
              <w:t>Capture pre-use allocation results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E878A" w14:textId="77777777" w:rsidR="00FB777B" w:rsidRDefault="008C209C">
            <w:pPr>
              <w:jc w:val="left"/>
              <w:rPr>
                <w:sz w:val="20"/>
              </w:rPr>
            </w:pPr>
            <w:r>
              <w:rPr>
                <w:sz w:val="20"/>
              </w:rPr>
              <w:t xml:space="preserve">Enable the ability to capture pre-use allocation results within the Asset Maintenance Management System Functionality. This functionality must allow authorised users to electronically record the outcome of readiness checks and allocation conditions prior to assigning an existing asset to a user or department. The purpose is to ensure that the asset meets all operational, safety, and accountability requirements in compliance with GRAP 17, MFMA asset management standards, and mSCOA classification. The system </w:t>
            </w:r>
            <w:r>
              <w:rPr>
                <w:sz w:val="20"/>
              </w:rPr>
              <w:t>functionality must support:</w:t>
            </w:r>
          </w:p>
          <w:p w14:paraId="41E2B00B" w14:textId="77777777" w:rsidR="00FB777B" w:rsidRDefault="008C209C">
            <w:pPr>
              <w:jc w:val="left"/>
              <w:rPr>
                <w:sz w:val="20"/>
              </w:rPr>
            </w:pPr>
            <w:r>
              <w:rPr>
                <w:sz w:val="20"/>
              </w:rPr>
              <w:t xml:space="preserve"> </w:t>
            </w:r>
          </w:p>
          <w:p w14:paraId="308879F4" w14:textId="77777777" w:rsidR="00FB777B" w:rsidRDefault="008C209C">
            <w:pPr>
              <w:numPr>
                <w:ilvl w:val="0"/>
                <w:numId w:val="72"/>
              </w:numPr>
              <w:ind w:left="238"/>
              <w:jc w:val="left"/>
              <w:rPr>
                <w:sz w:val="20"/>
              </w:rPr>
            </w:pPr>
            <w:r>
              <w:rPr>
                <w:sz w:val="20"/>
              </w:rPr>
              <w:t>Electronic capture of allocation results including readiness confirmation, checklist completion, user or department assigned, and effective allocation date</w:t>
            </w:r>
          </w:p>
          <w:p w14:paraId="7EBB44F4" w14:textId="77777777" w:rsidR="00FB777B" w:rsidRDefault="008C209C">
            <w:pPr>
              <w:numPr>
                <w:ilvl w:val="0"/>
                <w:numId w:val="72"/>
              </w:numPr>
              <w:ind w:left="238"/>
              <w:jc w:val="left"/>
              <w:rPr>
                <w:sz w:val="20"/>
              </w:rPr>
            </w:pPr>
            <w:r>
              <w:rPr>
                <w:sz w:val="20"/>
              </w:rPr>
              <w:t>Structured input of results for condition verification, asset labelling, user acknowledgment, safety clearance, and compliance with asset use policies</w:t>
            </w:r>
          </w:p>
          <w:p w14:paraId="71513122" w14:textId="77777777" w:rsidR="00FB777B" w:rsidRDefault="008C209C">
            <w:pPr>
              <w:numPr>
                <w:ilvl w:val="0"/>
                <w:numId w:val="72"/>
              </w:numPr>
              <w:ind w:left="238"/>
              <w:jc w:val="left"/>
              <w:rPr>
                <w:sz w:val="20"/>
              </w:rPr>
            </w:pPr>
            <w:r>
              <w:rPr>
                <w:sz w:val="20"/>
              </w:rPr>
              <w:t>Full application of mSCOA segmentation (item, function, fund, project, region, costing, and MSC) to each allocation result for traceable operational and financial integration</w:t>
            </w:r>
          </w:p>
          <w:p w14:paraId="52D6E627" w14:textId="77777777" w:rsidR="00FB777B" w:rsidRDefault="008C209C">
            <w:pPr>
              <w:numPr>
                <w:ilvl w:val="0"/>
                <w:numId w:val="72"/>
              </w:numPr>
              <w:ind w:left="238"/>
              <w:jc w:val="left"/>
              <w:rPr>
                <w:sz w:val="20"/>
              </w:rPr>
            </w:pPr>
            <w:r>
              <w:rPr>
                <w:sz w:val="20"/>
              </w:rPr>
              <w:t>Linkage of pre-use allocation results to the asset record, assigned user or department, pre-use checklist responses, and supporting documentation</w:t>
            </w:r>
          </w:p>
          <w:p w14:paraId="1948494D" w14:textId="77777777" w:rsidR="00FB777B" w:rsidRDefault="008C209C">
            <w:pPr>
              <w:numPr>
                <w:ilvl w:val="0"/>
                <w:numId w:val="72"/>
              </w:numPr>
              <w:ind w:left="238"/>
              <w:jc w:val="left"/>
              <w:rPr>
                <w:sz w:val="20"/>
              </w:rPr>
            </w:pPr>
            <w:r>
              <w:rPr>
                <w:sz w:val="20"/>
              </w:rPr>
              <w:t>Role-based access control to ensure only authorised asset custodians or designated officials can capture, view, or approve allocation results</w:t>
            </w:r>
          </w:p>
          <w:p w14:paraId="0530CE5E" w14:textId="77777777" w:rsidR="00FB777B" w:rsidRDefault="008C209C">
            <w:pPr>
              <w:numPr>
                <w:ilvl w:val="0"/>
                <w:numId w:val="72"/>
              </w:numPr>
              <w:ind w:left="238"/>
              <w:jc w:val="left"/>
              <w:rPr>
                <w:sz w:val="20"/>
              </w:rPr>
            </w:pPr>
            <w:r>
              <w:rPr>
                <w:sz w:val="20"/>
              </w:rPr>
              <w:t>Drill-down functionality to view allocation history, responsible officials, linked readiness activities, and associated signoffs</w:t>
            </w:r>
          </w:p>
          <w:p w14:paraId="3C6992E3" w14:textId="77777777" w:rsidR="00FB777B" w:rsidRDefault="008C209C">
            <w:pPr>
              <w:numPr>
                <w:ilvl w:val="0"/>
                <w:numId w:val="72"/>
              </w:numPr>
              <w:ind w:left="238"/>
              <w:jc w:val="left"/>
              <w:rPr>
                <w:sz w:val="20"/>
              </w:rPr>
            </w:pPr>
            <w:r>
              <w:rPr>
                <w:sz w:val="20"/>
              </w:rPr>
              <w:t>Real-time synchronisation with the asset register, user accountability tracking, and internal audit records</w:t>
            </w:r>
          </w:p>
          <w:p w14:paraId="3934E4C8" w14:textId="77777777" w:rsidR="00FB777B" w:rsidRDefault="008C209C">
            <w:pPr>
              <w:numPr>
                <w:ilvl w:val="0"/>
                <w:numId w:val="72"/>
              </w:numPr>
              <w:ind w:left="238"/>
              <w:jc w:val="left"/>
              <w:rPr>
                <w:sz w:val="20"/>
              </w:rPr>
            </w:pPr>
            <w:r>
              <w:rPr>
                <w:sz w:val="20"/>
              </w:rPr>
              <w:t>Audit trail capturing all allocation result entries including user ID, timestamp, asset reference, allocation outcome, and approval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9B016" w14:textId="77777777" w:rsidR="00FB777B" w:rsidRDefault="008C209C">
            <w:pPr>
              <w:pStyle w:val="TableNormal0"/>
            </w:pPr>
            <w:r>
              <w:t>Functional</w:t>
            </w:r>
          </w:p>
        </w:tc>
      </w:tr>
      <w:tr w:rsidR="00FB777B" w14:paraId="20B24E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9FB98" w14:textId="77777777" w:rsidR="00FB777B" w:rsidRDefault="008C209C">
            <w:pPr>
              <w:pStyle w:val="TableNormal0"/>
            </w:pPr>
            <w:r>
              <w:t>AMM073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5CE08" w14:textId="77777777" w:rsidR="00FB777B" w:rsidRDefault="008C209C">
            <w:pPr>
              <w:pStyle w:val="TableNormal0"/>
            </w:pPr>
            <w:r>
              <w:t>Capture progress in execution of maintenance tasks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E049E" w14:textId="77777777" w:rsidR="00FB777B" w:rsidRDefault="008C209C">
            <w:pPr>
              <w:jc w:val="left"/>
              <w:rPr>
                <w:sz w:val="20"/>
              </w:rPr>
            </w:pPr>
            <w:r>
              <w:rPr>
                <w:sz w:val="20"/>
              </w:rPr>
              <w:t xml:space="preserve">Enable the ability to capture progress in the execution of maintenance tasks within the Asset Maintenance Management System Functionality. This functionality must allow authorised users to electronically record updates on the status and progress of scheduled or corrective maintenance tasks. The purpose is to support real-time tracking, enhance accountability, and ensure alignment with lifecycle management principles under GRAP 17, MFMA operational </w:t>
            </w:r>
            <w:r>
              <w:rPr>
                <w:sz w:val="20"/>
              </w:rPr>
              <w:lastRenderedPageBreak/>
              <w:t>controls, and mSCOA classification standards. The system functionality must support:</w:t>
            </w:r>
          </w:p>
          <w:p w14:paraId="7E73D09A" w14:textId="77777777" w:rsidR="00FB777B" w:rsidRDefault="008C209C">
            <w:pPr>
              <w:jc w:val="left"/>
              <w:rPr>
                <w:sz w:val="20"/>
              </w:rPr>
            </w:pPr>
            <w:r>
              <w:rPr>
                <w:sz w:val="20"/>
              </w:rPr>
              <w:t xml:space="preserve"> </w:t>
            </w:r>
          </w:p>
          <w:p w14:paraId="3C168E6B" w14:textId="77777777" w:rsidR="00FB777B" w:rsidRDefault="008C209C">
            <w:pPr>
              <w:numPr>
                <w:ilvl w:val="0"/>
                <w:numId w:val="73"/>
              </w:numPr>
              <w:ind w:left="238"/>
              <w:jc w:val="left"/>
              <w:rPr>
                <w:sz w:val="20"/>
              </w:rPr>
            </w:pPr>
            <w:r>
              <w:rPr>
                <w:sz w:val="20"/>
              </w:rPr>
              <w:t>Electronic capture of task progress indicators such as not started, in progress, paused, completed, or cancelled</w:t>
            </w:r>
          </w:p>
          <w:p w14:paraId="48627D0E" w14:textId="77777777" w:rsidR="00FB777B" w:rsidRDefault="008C209C">
            <w:pPr>
              <w:numPr>
                <w:ilvl w:val="0"/>
                <w:numId w:val="73"/>
              </w:numPr>
              <w:ind w:left="238"/>
              <w:jc w:val="left"/>
              <w:rPr>
                <w:sz w:val="20"/>
              </w:rPr>
            </w:pPr>
            <w:r>
              <w:rPr>
                <w:sz w:val="20"/>
              </w:rPr>
              <w:t>Entry of task-specific progress details including percentage completion, time spent, materials used, and reasons for delays (if applicable)</w:t>
            </w:r>
          </w:p>
          <w:p w14:paraId="0564684B" w14:textId="77777777" w:rsidR="00FB777B" w:rsidRDefault="008C209C">
            <w:pPr>
              <w:numPr>
                <w:ilvl w:val="0"/>
                <w:numId w:val="73"/>
              </w:numPr>
              <w:ind w:left="238"/>
              <w:jc w:val="left"/>
              <w:rPr>
                <w:sz w:val="20"/>
              </w:rPr>
            </w:pPr>
            <w:r>
              <w:rPr>
                <w:sz w:val="20"/>
              </w:rPr>
              <w:t>Full application of mSCOA segmentation (item, function, fund, project, region, costing, and MSC) to each maintenance task update</w:t>
            </w:r>
          </w:p>
          <w:p w14:paraId="7801AF6D" w14:textId="77777777" w:rsidR="00FB777B" w:rsidRDefault="008C209C">
            <w:pPr>
              <w:numPr>
                <w:ilvl w:val="0"/>
                <w:numId w:val="73"/>
              </w:numPr>
              <w:ind w:left="238"/>
              <w:jc w:val="left"/>
              <w:rPr>
                <w:sz w:val="20"/>
              </w:rPr>
            </w:pPr>
            <w:r>
              <w:rPr>
                <w:sz w:val="20"/>
              </w:rPr>
              <w:t>Linkage of progress updates to work orders, scheduled timelines, and technician or service provider records</w:t>
            </w:r>
          </w:p>
          <w:p w14:paraId="73B3F2EA" w14:textId="77777777" w:rsidR="00FB777B" w:rsidRDefault="008C209C">
            <w:pPr>
              <w:numPr>
                <w:ilvl w:val="0"/>
                <w:numId w:val="73"/>
              </w:numPr>
              <w:ind w:left="238"/>
              <w:jc w:val="left"/>
              <w:rPr>
                <w:sz w:val="20"/>
              </w:rPr>
            </w:pPr>
            <w:r>
              <w:rPr>
                <w:sz w:val="20"/>
              </w:rPr>
              <w:t>Role-based access control to ensure only authorised personnel can capture or amend progress on assigned tasks</w:t>
            </w:r>
          </w:p>
          <w:p w14:paraId="597AE0D6" w14:textId="77777777" w:rsidR="00FB777B" w:rsidRDefault="008C209C">
            <w:pPr>
              <w:numPr>
                <w:ilvl w:val="0"/>
                <w:numId w:val="73"/>
              </w:numPr>
              <w:ind w:left="238"/>
              <w:jc w:val="left"/>
              <w:rPr>
                <w:sz w:val="20"/>
              </w:rPr>
            </w:pPr>
            <w:r>
              <w:rPr>
                <w:sz w:val="20"/>
              </w:rPr>
              <w:t>Drill-down functionality to access supporting documentation, visual evidence (e.g. photos or checklists), and historical task updates</w:t>
            </w:r>
          </w:p>
          <w:p w14:paraId="5A1045E3" w14:textId="77777777" w:rsidR="00FB777B" w:rsidRDefault="008C209C">
            <w:pPr>
              <w:numPr>
                <w:ilvl w:val="0"/>
                <w:numId w:val="73"/>
              </w:numPr>
              <w:ind w:left="238"/>
              <w:jc w:val="left"/>
              <w:rPr>
                <w:sz w:val="20"/>
              </w:rPr>
            </w:pPr>
            <w:r>
              <w:rPr>
                <w:sz w:val="20"/>
              </w:rPr>
              <w:t>Real-time synchronisation of progress data with maintenance dashboards, reporting tools, and performance tracking features</w:t>
            </w:r>
          </w:p>
          <w:p w14:paraId="3D55EEA1" w14:textId="77777777" w:rsidR="00FB777B" w:rsidRDefault="008C209C">
            <w:pPr>
              <w:numPr>
                <w:ilvl w:val="0"/>
                <w:numId w:val="73"/>
              </w:numPr>
              <w:ind w:left="238"/>
              <w:jc w:val="left"/>
              <w:rPr>
                <w:sz w:val="20"/>
              </w:rPr>
            </w:pPr>
            <w:r>
              <w:rPr>
                <w:sz w:val="20"/>
              </w:rPr>
              <w:t>Audit trail capturing all progress entries and modifications, including user ID, timestamp, and task or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0762C" w14:textId="77777777" w:rsidR="00FB777B" w:rsidRDefault="008C209C">
            <w:pPr>
              <w:pStyle w:val="TableNormal0"/>
            </w:pPr>
            <w:r>
              <w:lastRenderedPageBreak/>
              <w:t>Functional</w:t>
            </w:r>
          </w:p>
        </w:tc>
      </w:tr>
      <w:tr w:rsidR="00FB777B" w14:paraId="7686BE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B064C" w14:textId="77777777" w:rsidR="00FB777B" w:rsidRDefault="008C209C">
            <w:pPr>
              <w:pStyle w:val="TableNormal0"/>
            </w:pPr>
            <w:r>
              <w:t>AMM074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D7D0E" w14:textId="77777777" w:rsidR="00FB777B" w:rsidRDefault="008C209C">
            <w:pPr>
              <w:pStyle w:val="TableNormal0"/>
            </w:pPr>
            <w:r>
              <w:t>Capture remedial action in verification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36E36" w14:textId="77777777" w:rsidR="00FB777B" w:rsidRDefault="008C209C">
            <w:pPr>
              <w:jc w:val="left"/>
              <w:rPr>
                <w:sz w:val="20"/>
              </w:rPr>
            </w:pPr>
            <w:r>
              <w:rPr>
                <w:sz w:val="20"/>
              </w:rPr>
              <w:t>Enable the ability to capture remedial action in the verification report within the Asset Verification System Functionality. This functionality must allow authorised users to electronically record remedial actions taken or planned in response to findings identified during the asset verification process. The purpose is to document corrective steps, enhance accountability, and support compliance with MFMA safeguarding provisions, GRAP requirements, and internal verification protocols. The system functionality</w:t>
            </w:r>
            <w:r>
              <w:rPr>
                <w:sz w:val="20"/>
              </w:rPr>
              <w:t xml:space="preserve"> must support:</w:t>
            </w:r>
          </w:p>
          <w:p w14:paraId="2377C54A" w14:textId="77777777" w:rsidR="00FB777B" w:rsidRDefault="008C209C">
            <w:pPr>
              <w:jc w:val="left"/>
              <w:rPr>
                <w:sz w:val="20"/>
              </w:rPr>
            </w:pPr>
            <w:r>
              <w:rPr>
                <w:sz w:val="20"/>
              </w:rPr>
              <w:t xml:space="preserve"> </w:t>
            </w:r>
          </w:p>
          <w:p w14:paraId="44D88026" w14:textId="77777777" w:rsidR="00FB777B" w:rsidRDefault="008C209C">
            <w:pPr>
              <w:numPr>
                <w:ilvl w:val="0"/>
                <w:numId w:val="74"/>
              </w:numPr>
              <w:ind w:left="238"/>
              <w:jc w:val="left"/>
              <w:rPr>
                <w:sz w:val="20"/>
              </w:rPr>
            </w:pPr>
            <w:r>
              <w:rPr>
                <w:sz w:val="20"/>
              </w:rPr>
              <w:t>Input fields to capture the description of the remedial action linked to a specific asset ID, exception, or verification finding</w:t>
            </w:r>
          </w:p>
          <w:p w14:paraId="40B90A98" w14:textId="77777777" w:rsidR="00FB777B" w:rsidRDefault="008C209C">
            <w:pPr>
              <w:numPr>
                <w:ilvl w:val="0"/>
                <w:numId w:val="74"/>
              </w:numPr>
              <w:ind w:left="238"/>
              <w:jc w:val="left"/>
              <w:rPr>
                <w:sz w:val="20"/>
              </w:rPr>
            </w:pPr>
            <w:r>
              <w:rPr>
                <w:sz w:val="20"/>
              </w:rPr>
              <w:t>Structured classification of remedial actions (e.g. asset relocated, custodian reassigned, asset disposed, condition updated, barcode replaced) with dropdowns and free-text options</w:t>
            </w:r>
          </w:p>
          <w:p w14:paraId="15D84C6D" w14:textId="77777777" w:rsidR="00FB777B" w:rsidRDefault="008C209C">
            <w:pPr>
              <w:numPr>
                <w:ilvl w:val="0"/>
                <w:numId w:val="74"/>
              </w:numPr>
              <w:ind w:left="238"/>
              <w:jc w:val="left"/>
              <w:rPr>
                <w:sz w:val="20"/>
              </w:rPr>
            </w:pPr>
            <w:r>
              <w:rPr>
                <w:sz w:val="20"/>
              </w:rPr>
              <w:t>Upload functionality for supporting documentation such as correspondence, photographs, approval memos, or adjustment forms</w:t>
            </w:r>
          </w:p>
          <w:p w14:paraId="25F8B7F5" w14:textId="77777777" w:rsidR="00FB777B" w:rsidRDefault="008C209C">
            <w:pPr>
              <w:numPr>
                <w:ilvl w:val="0"/>
                <w:numId w:val="74"/>
              </w:numPr>
              <w:ind w:left="238"/>
              <w:jc w:val="left"/>
              <w:rPr>
                <w:sz w:val="20"/>
              </w:rPr>
            </w:pPr>
            <w:r>
              <w:rPr>
                <w:sz w:val="20"/>
              </w:rPr>
              <w:t>Linkage of remedial action entries to the original verification report findings and exception categories for traceability</w:t>
            </w:r>
          </w:p>
          <w:p w14:paraId="51B5FAFC" w14:textId="77777777" w:rsidR="00FB777B" w:rsidRDefault="008C209C">
            <w:pPr>
              <w:numPr>
                <w:ilvl w:val="0"/>
                <w:numId w:val="74"/>
              </w:numPr>
              <w:ind w:left="238"/>
              <w:jc w:val="left"/>
              <w:rPr>
                <w:sz w:val="20"/>
              </w:rPr>
            </w:pPr>
            <w:r>
              <w:rPr>
                <w:sz w:val="20"/>
              </w:rPr>
              <w:t>Capture of responsible official, date of action, and expected or actual completion date for each remedial entry</w:t>
            </w:r>
          </w:p>
          <w:p w14:paraId="4D6A6C3D" w14:textId="77777777" w:rsidR="00FB777B" w:rsidRDefault="008C209C">
            <w:pPr>
              <w:numPr>
                <w:ilvl w:val="0"/>
                <w:numId w:val="74"/>
              </w:numPr>
              <w:ind w:left="238"/>
              <w:jc w:val="left"/>
              <w:rPr>
                <w:sz w:val="20"/>
              </w:rPr>
            </w:pPr>
            <w:r>
              <w:rPr>
                <w:sz w:val="20"/>
              </w:rPr>
              <w:t>Status tracking of remedial actions (e.g. initiated, in progress, completed, verified), with follow-up workflow options</w:t>
            </w:r>
          </w:p>
          <w:p w14:paraId="06C74012" w14:textId="77777777" w:rsidR="00FB777B" w:rsidRDefault="008C209C">
            <w:pPr>
              <w:numPr>
                <w:ilvl w:val="0"/>
                <w:numId w:val="74"/>
              </w:numPr>
              <w:ind w:left="238"/>
              <w:jc w:val="left"/>
              <w:rPr>
                <w:sz w:val="20"/>
              </w:rPr>
            </w:pPr>
            <w:r>
              <w:rPr>
                <w:sz w:val="20"/>
              </w:rPr>
              <w:lastRenderedPageBreak/>
              <w:t>Role-based access control ensuring only authorised users may capture, update, or approve recorded remedial actions</w:t>
            </w:r>
          </w:p>
          <w:p w14:paraId="24F1B933" w14:textId="77777777" w:rsidR="00FB777B" w:rsidRDefault="008C209C">
            <w:pPr>
              <w:numPr>
                <w:ilvl w:val="0"/>
                <w:numId w:val="74"/>
              </w:numPr>
              <w:ind w:left="238"/>
              <w:jc w:val="left"/>
              <w:rPr>
                <w:sz w:val="20"/>
              </w:rPr>
            </w:pPr>
            <w:r>
              <w:rPr>
                <w:sz w:val="20"/>
              </w:rPr>
              <w:t>Audit trail capturing all remedial action entries, including user ID, timestamp, asset reference, action taken, and documentation uploaded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A9804" w14:textId="77777777" w:rsidR="00FB777B" w:rsidRDefault="008C209C">
            <w:pPr>
              <w:pStyle w:val="TableNormal0"/>
            </w:pPr>
            <w:r>
              <w:lastRenderedPageBreak/>
              <w:t>Functional</w:t>
            </w:r>
          </w:p>
        </w:tc>
      </w:tr>
      <w:tr w:rsidR="00FB777B" w14:paraId="2123FE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4CD97" w14:textId="77777777" w:rsidR="00FB777B" w:rsidRDefault="008C209C">
            <w:pPr>
              <w:pStyle w:val="TableNormal0"/>
            </w:pPr>
            <w:r>
              <w:t>AMM075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BFD26D" w14:textId="77777777" w:rsidR="00FB777B" w:rsidRDefault="008C209C">
            <w:pPr>
              <w:pStyle w:val="TableNormal0"/>
            </w:pPr>
            <w:r>
              <w:t>Capture requisition for submission to procurement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F87EC2" w14:textId="77777777" w:rsidR="00FB777B" w:rsidRDefault="008C209C">
            <w:pPr>
              <w:jc w:val="left"/>
              <w:rPr>
                <w:sz w:val="20"/>
              </w:rPr>
            </w:pPr>
            <w:r>
              <w:rPr>
                <w:sz w:val="20"/>
              </w:rPr>
              <w:t>Enable the ability to capture requisitions for submission to Procurement Management within the Asset Maintenance Management System Functionality. This functionality must allow authorised users to electronically prepare and submit maintenance-related requisitions for goods and services to the Procurement Management System Functionality. The purpose is to streamline the procurement of materials, spare parts, and contractor services required for maintenance execution, ensuring alignment with GRAP 17, MFMA proc</w:t>
            </w:r>
            <w:r>
              <w:rPr>
                <w:sz w:val="20"/>
              </w:rPr>
              <w:t>urement controls, and mSCOA classification standards. The system functionality must support:</w:t>
            </w:r>
          </w:p>
          <w:p w14:paraId="2323A62E" w14:textId="77777777" w:rsidR="00FB777B" w:rsidRDefault="008C209C">
            <w:pPr>
              <w:jc w:val="left"/>
              <w:rPr>
                <w:sz w:val="20"/>
              </w:rPr>
            </w:pPr>
            <w:r>
              <w:rPr>
                <w:sz w:val="20"/>
              </w:rPr>
              <w:t xml:space="preserve"> </w:t>
            </w:r>
          </w:p>
          <w:p w14:paraId="29AAF40D" w14:textId="77777777" w:rsidR="00FB777B" w:rsidRDefault="008C209C">
            <w:pPr>
              <w:numPr>
                <w:ilvl w:val="0"/>
                <w:numId w:val="75"/>
              </w:numPr>
              <w:ind w:left="238"/>
              <w:jc w:val="left"/>
              <w:rPr>
                <w:sz w:val="20"/>
              </w:rPr>
            </w:pPr>
            <w:r>
              <w:rPr>
                <w:sz w:val="20"/>
              </w:rPr>
              <w:t>Electronic capture of maintenance requisition details, including item descriptions, quantities, estimated costs, and urgency status</w:t>
            </w:r>
          </w:p>
          <w:p w14:paraId="1E615930" w14:textId="77777777" w:rsidR="00FB777B" w:rsidRDefault="008C209C">
            <w:pPr>
              <w:numPr>
                <w:ilvl w:val="0"/>
                <w:numId w:val="75"/>
              </w:numPr>
              <w:ind w:left="238"/>
              <w:jc w:val="left"/>
              <w:rPr>
                <w:sz w:val="20"/>
              </w:rPr>
            </w:pPr>
            <w:r>
              <w:rPr>
                <w:sz w:val="20"/>
              </w:rPr>
              <w:t>Linkage of requisitions to specific maintenance tasks, work orders, or flagged asset requirements</w:t>
            </w:r>
          </w:p>
          <w:p w14:paraId="17A73E56" w14:textId="77777777" w:rsidR="00FB777B" w:rsidRDefault="008C209C">
            <w:pPr>
              <w:numPr>
                <w:ilvl w:val="0"/>
                <w:numId w:val="75"/>
              </w:numPr>
              <w:ind w:left="238"/>
              <w:jc w:val="left"/>
              <w:rPr>
                <w:sz w:val="20"/>
              </w:rPr>
            </w:pPr>
            <w:r>
              <w:rPr>
                <w:sz w:val="20"/>
              </w:rPr>
              <w:t>Application of full mSCOA segmentation (item, function, fund, project, region, costing, and MSC) to each requisition for financial accountability</w:t>
            </w:r>
          </w:p>
          <w:p w14:paraId="060F300E" w14:textId="77777777" w:rsidR="00FB777B" w:rsidRDefault="008C209C">
            <w:pPr>
              <w:numPr>
                <w:ilvl w:val="0"/>
                <w:numId w:val="75"/>
              </w:numPr>
              <w:ind w:left="238"/>
              <w:jc w:val="left"/>
              <w:rPr>
                <w:sz w:val="20"/>
              </w:rPr>
            </w:pPr>
            <w:r>
              <w:rPr>
                <w:sz w:val="20"/>
              </w:rPr>
              <w:t>Attachment of supporting documentation such as maintenance schedules, inspection reports, or OEM specifications</w:t>
            </w:r>
          </w:p>
          <w:p w14:paraId="0FB32F27" w14:textId="77777777" w:rsidR="00FB777B" w:rsidRDefault="008C209C">
            <w:pPr>
              <w:numPr>
                <w:ilvl w:val="0"/>
                <w:numId w:val="75"/>
              </w:numPr>
              <w:ind w:left="238"/>
              <w:jc w:val="left"/>
              <w:rPr>
                <w:sz w:val="20"/>
              </w:rPr>
            </w:pPr>
            <w:r>
              <w:rPr>
                <w:sz w:val="20"/>
              </w:rPr>
              <w:t>Role-based access control to ensure only authorised users can prepare, submit, or approve requisitions</w:t>
            </w:r>
          </w:p>
          <w:p w14:paraId="6824A922" w14:textId="77777777" w:rsidR="00FB777B" w:rsidRDefault="008C209C">
            <w:pPr>
              <w:numPr>
                <w:ilvl w:val="0"/>
                <w:numId w:val="75"/>
              </w:numPr>
              <w:ind w:left="238"/>
              <w:jc w:val="left"/>
              <w:rPr>
                <w:sz w:val="20"/>
              </w:rPr>
            </w:pPr>
            <w:r>
              <w:rPr>
                <w:sz w:val="20"/>
              </w:rPr>
              <w:t>Real-time synchronisation of submitted requisitions with the Procurement Management System Functionality for tracking and processing</w:t>
            </w:r>
          </w:p>
          <w:p w14:paraId="61795F82" w14:textId="77777777" w:rsidR="00FB777B" w:rsidRDefault="008C209C">
            <w:pPr>
              <w:numPr>
                <w:ilvl w:val="0"/>
                <w:numId w:val="75"/>
              </w:numPr>
              <w:ind w:left="238"/>
              <w:jc w:val="left"/>
              <w:rPr>
                <w:sz w:val="20"/>
              </w:rPr>
            </w:pPr>
            <w:r>
              <w:rPr>
                <w:sz w:val="20"/>
              </w:rPr>
              <w:t>Drill-down functionality to view requisition status, procurement progress, and related supplier information</w:t>
            </w:r>
          </w:p>
          <w:p w14:paraId="0851D61F" w14:textId="77777777" w:rsidR="00FB777B" w:rsidRDefault="008C209C">
            <w:pPr>
              <w:numPr>
                <w:ilvl w:val="0"/>
                <w:numId w:val="75"/>
              </w:numPr>
              <w:ind w:left="238"/>
              <w:jc w:val="left"/>
              <w:rPr>
                <w:sz w:val="20"/>
              </w:rPr>
            </w:pPr>
            <w:r>
              <w:rPr>
                <w:sz w:val="20"/>
              </w:rPr>
              <w:t>Audit trail capturing all requisition activities including user ID, date of submission, asset reference, and linked procurement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01936" w14:textId="77777777" w:rsidR="00FB777B" w:rsidRDefault="008C209C">
            <w:pPr>
              <w:pStyle w:val="TableNormal0"/>
            </w:pPr>
            <w:r>
              <w:t>Functional</w:t>
            </w:r>
          </w:p>
        </w:tc>
      </w:tr>
      <w:tr w:rsidR="00FB777B" w14:paraId="41B94C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D696A8" w14:textId="77777777" w:rsidR="00FB777B" w:rsidRDefault="008C209C">
            <w:pPr>
              <w:pStyle w:val="TableNormal0"/>
            </w:pPr>
            <w:r>
              <w:t>AMM076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EABFB" w14:textId="77777777" w:rsidR="00FB777B" w:rsidRDefault="008C209C">
            <w:pPr>
              <w:pStyle w:val="TableNormal0"/>
            </w:pPr>
            <w:r>
              <w:t>Capture responses for reversal of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F8AD3F" w14:textId="77777777" w:rsidR="00FB777B" w:rsidRDefault="008C209C">
            <w:pPr>
              <w:jc w:val="left"/>
              <w:rPr>
                <w:sz w:val="20"/>
              </w:rPr>
            </w:pPr>
            <w:r>
              <w:rPr>
                <w:sz w:val="20"/>
              </w:rPr>
              <w:t>Enable the ability to capture responses for reversal of impairment within the Asset Maintenance Management System Functionality. This functionality must allow authorised users to electronically complete and submit responses to an impairment reversal checklist to determine whether conditions exist for reversing a previously recognised impairment loss. The purpose is to ensure accurate revaluation of assets in accordance with GRAP 21, GRAP 26, MFMA financial management provisions, and mSCOA classification sta</w:t>
            </w:r>
            <w:r>
              <w:rPr>
                <w:sz w:val="20"/>
              </w:rPr>
              <w:t>ndards. The system functionality must support:</w:t>
            </w:r>
          </w:p>
          <w:p w14:paraId="481B4DC3" w14:textId="77777777" w:rsidR="00FB777B" w:rsidRDefault="008C209C">
            <w:pPr>
              <w:jc w:val="left"/>
              <w:rPr>
                <w:sz w:val="20"/>
              </w:rPr>
            </w:pPr>
            <w:r>
              <w:rPr>
                <w:sz w:val="20"/>
              </w:rPr>
              <w:t xml:space="preserve"> </w:t>
            </w:r>
          </w:p>
          <w:p w14:paraId="5A82FFB0" w14:textId="77777777" w:rsidR="00FB777B" w:rsidRDefault="008C209C">
            <w:pPr>
              <w:numPr>
                <w:ilvl w:val="0"/>
                <w:numId w:val="76"/>
              </w:numPr>
              <w:ind w:left="238"/>
              <w:jc w:val="left"/>
              <w:rPr>
                <w:sz w:val="20"/>
              </w:rPr>
            </w:pPr>
            <w:r>
              <w:rPr>
                <w:sz w:val="20"/>
              </w:rPr>
              <w:lastRenderedPageBreak/>
              <w:t>Electronic capture of checklist responses for reversal indicators, including restoration of service potential, improved condition ratings, increased usage, or favourable external changes</w:t>
            </w:r>
          </w:p>
          <w:p w14:paraId="6E97F893" w14:textId="77777777" w:rsidR="00FB777B" w:rsidRDefault="008C209C">
            <w:pPr>
              <w:numPr>
                <w:ilvl w:val="0"/>
                <w:numId w:val="76"/>
              </w:numPr>
              <w:ind w:left="238"/>
              <w:jc w:val="left"/>
              <w:rPr>
                <w:sz w:val="20"/>
              </w:rPr>
            </w:pPr>
            <w:r>
              <w:rPr>
                <w:sz w:val="20"/>
              </w:rPr>
              <w:t>Checklist fields that support dropdown selections, narrative explanations, and supporting evidence for each indicator reviewed</w:t>
            </w:r>
          </w:p>
          <w:p w14:paraId="5727FFFC" w14:textId="77777777" w:rsidR="00FB777B" w:rsidRDefault="008C209C">
            <w:pPr>
              <w:numPr>
                <w:ilvl w:val="0"/>
                <w:numId w:val="76"/>
              </w:numPr>
              <w:ind w:left="238"/>
              <w:jc w:val="left"/>
              <w:rPr>
                <w:sz w:val="20"/>
              </w:rPr>
            </w:pPr>
            <w:r>
              <w:rPr>
                <w:sz w:val="20"/>
              </w:rPr>
              <w:t>Full application of mSCOA segmentation (item, function, fund, project, region, costing, and MSC) to each checklist submission for consistent asset and financial integration</w:t>
            </w:r>
          </w:p>
          <w:p w14:paraId="349445A2" w14:textId="77777777" w:rsidR="00FB777B" w:rsidRDefault="008C209C">
            <w:pPr>
              <w:numPr>
                <w:ilvl w:val="0"/>
                <w:numId w:val="76"/>
              </w:numPr>
              <w:ind w:left="238"/>
              <w:jc w:val="left"/>
              <w:rPr>
                <w:sz w:val="20"/>
              </w:rPr>
            </w:pPr>
            <w:r>
              <w:rPr>
                <w:sz w:val="20"/>
              </w:rPr>
              <w:t>Linkage of reversal responses to previous impairment records, condition assessments, valuation reports, and maintenance improvements</w:t>
            </w:r>
          </w:p>
          <w:p w14:paraId="37401E96" w14:textId="77777777" w:rsidR="00FB777B" w:rsidRDefault="008C209C">
            <w:pPr>
              <w:numPr>
                <w:ilvl w:val="0"/>
                <w:numId w:val="76"/>
              </w:numPr>
              <w:ind w:left="238"/>
              <w:jc w:val="left"/>
              <w:rPr>
                <w:sz w:val="20"/>
              </w:rPr>
            </w:pPr>
            <w:r>
              <w:rPr>
                <w:sz w:val="20"/>
              </w:rPr>
              <w:t>Role-based access control to ensure only authorised officials can access, complete, or amend reversal of impairment checklists</w:t>
            </w:r>
          </w:p>
          <w:p w14:paraId="31E225F4" w14:textId="77777777" w:rsidR="00FB777B" w:rsidRDefault="008C209C">
            <w:pPr>
              <w:numPr>
                <w:ilvl w:val="0"/>
                <w:numId w:val="76"/>
              </w:numPr>
              <w:ind w:left="238"/>
              <w:jc w:val="left"/>
              <w:rPr>
                <w:sz w:val="20"/>
              </w:rPr>
            </w:pPr>
            <w:r>
              <w:rPr>
                <w:sz w:val="20"/>
              </w:rPr>
              <w:t>Drill-down functionality to access underlying data, documentation, and justification for reversal responses</w:t>
            </w:r>
          </w:p>
          <w:p w14:paraId="4BD6C3BA" w14:textId="77777777" w:rsidR="00FB777B" w:rsidRDefault="008C209C">
            <w:pPr>
              <w:numPr>
                <w:ilvl w:val="0"/>
                <w:numId w:val="76"/>
              </w:numPr>
              <w:ind w:left="238"/>
              <w:jc w:val="left"/>
              <w:rPr>
                <w:sz w:val="20"/>
              </w:rPr>
            </w:pPr>
            <w:r>
              <w:rPr>
                <w:sz w:val="20"/>
              </w:rPr>
              <w:t>Real-time synchronisation with asset register, financial reporting tools, and impairment monitoring functionalities</w:t>
            </w:r>
          </w:p>
          <w:p w14:paraId="091F985B" w14:textId="77777777" w:rsidR="00FB777B" w:rsidRDefault="008C209C">
            <w:pPr>
              <w:numPr>
                <w:ilvl w:val="0"/>
                <w:numId w:val="76"/>
              </w:numPr>
              <w:ind w:left="238"/>
              <w:jc w:val="left"/>
              <w:rPr>
                <w:sz w:val="20"/>
              </w:rPr>
            </w:pPr>
            <w:r>
              <w:rPr>
                <w:sz w:val="20"/>
              </w:rPr>
              <w:t>Audit trail capturing all checklist response activities including user ID, timestamp, asset reference, answers submitted, and final checklist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24901C" w14:textId="77777777" w:rsidR="00FB777B" w:rsidRDefault="008C209C">
            <w:pPr>
              <w:pStyle w:val="TableNormal0"/>
            </w:pPr>
            <w:r>
              <w:lastRenderedPageBreak/>
              <w:t>Functional</w:t>
            </w:r>
          </w:p>
        </w:tc>
      </w:tr>
      <w:tr w:rsidR="00FB777B" w14:paraId="574A3D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14B24" w14:textId="77777777" w:rsidR="00FB777B" w:rsidRDefault="008C209C">
            <w:pPr>
              <w:pStyle w:val="TableNormal0"/>
            </w:pPr>
            <w:r>
              <w:t>AMM077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CA089" w14:textId="77777777" w:rsidR="00FB777B" w:rsidRDefault="008C209C">
            <w:pPr>
              <w:pStyle w:val="TableNormal0"/>
            </w:pPr>
            <w:r>
              <w:t>Capture responses in the impairment indicator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7765E" w14:textId="77777777" w:rsidR="00FB777B" w:rsidRDefault="008C209C">
            <w:pPr>
              <w:jc w:val="left"/>
              <w:rPr>
                <w:sz w:val="20"/>
              </w:rPr>
            </w:pPr>
            <w:r>
              <w:rPr>
                <w:sz w:val="20"/>
              </w:rPr>
              <w:t>Enable the ability to capture responses in the impairment indicator checklist within the Asset Maintenance Management System Functionality. This functionality must allow authorised users to electronically complete and submit responses to the impairment indicator checklist for assets showing potential impairment triggers. The purpose is to support consistent evaluation and documentation of impairment indicators in compliance with GRAP 21 and GRAP 26, MFMA asset control provisions, and mSCOA classification st</w:t>
            </w:r>
            <w:r>
              <w:rPr>
                <w:sz w:val="20"/>
              </w:rPr>
              <w:t>andards. The system functionality must support:</w:t>
            </w:r>
          </w:p>
          <w:p w14:paraId="5E64E2BE" w14:textId="77777777" w:rsidR="00FB777B" w:rsidRDefault="008C209C">
            <w:pPr>
              <w:jc w:val="left"/>
              <w:rPr>
                <w:sz w:val="20"/>
              </w:rPr>
            </w:pPr>
            <w:r>
              <w:rPr>
                <w:sz w:val="20"/>
              </w:rPr>
              <w:t xml:space="preserve"> </w:t>
            </w:r>
          </w:p>
          <w:p w14:paraId="5F5B70C2" w14:textId="77777777" w:rsidR="00FB777B" w:rsidRDefault="008C209C">
            <w:pPr>
              <w:numPr>
                <w:ilvl w:val="0"/>
                <w:numId w:val="77"/>
              </w:numPr>
              <w:ind w:left="238"/>
              <w:jc w:val="left"/>
              <w:rPr>
                <w:sz w:val="20"/>
              </w:rPr>
            </w:pPr>
            <w:r>
              <w:rPr>
                <w:sz w:val="20"/>
              </w:rPr>
              <w:t>Electronic capture of responses to predefined checklist items covering loss of service potential, damage, technological obsolescence, or external market changes</w:t>
            </w:r>
          </w:p>
          <w:p w14:paraId="5201A53B" w14:textId="77777777" w:rsidR="00FB777B" w:rsidRDefault="008C209C">
            <w:pPr>
              <w:numPr>
                <w:ilvl w:val="0"/>
                <w:numId w:val="77"/>
              </w:numPr>
              <w:ind w:left="238"/>
              <w:jc w:val="left"/>
              <w:rPr>
                <w:sz w:val="20"/>
              </w:rPr>
            </w:pPr>
            <w:r>
              <w:rPr>
                <w:sz w:val="20"/>
              </w:rPr>
              <w:t>Checklist response fields that include dropdowns, narrative inputs, and risk ratings to support both qualitative and quantitative assessments</w:t>
            </w:r>
          </w:p>
          <w:p w14:paraId="242CB1B6" w14:textId="77777777" w:rsidR="00FB777B" w:rsidRDefault="008C209C">
            <w:pPr>
              <w:numPr>
                <w:ilvl w:val="0"/>
                <w:numId w:val="77"/>
              </w:numPr>
              <w:ind w:left="238"/>
              <w:jc w:val="left"/>
              <w:rPr>
                <w:sz w:val="20"/>
              </w:rPr>
            </w:pPr>
            <w:r>
              <w:rPr>
                <w:sz w:val="20"/>
              </w:rPr>
              <w:t>Full application of mSCOA segmentation (item, function, fund, project, region, costing, and MSC) to each checklist submission for integration into financial reporting and asset planning</w:t>
            </w:r>
          </w:p>
          <w:p w14:paraId="61AA4E75" w14:textId="77777777" w:rsidR="00FB777B" w:rsidRDefault="008C209C">
            <w:pPr>
              <w:numPr>
                <w:ilvl w:val="0"/>
                <w:numId w:val="77"/>
              </w:numPr>
              <w:ind w:left="238"/>
              <w:jc w:val="left"/>
              <w:rPr>
                <w:sz w:val="20"/>
              </w:rPr>
            </w:pPr>
            <w:r>
              <w:rPr>
                <w:sz w:val="20"/>
              </w:rPr>
              <w:t>Linkage of responses to specific assets, related condition assessments, maintenance history, and operational risk indicators</w:t>
            </w:r>
          </w:p>
          <w:p w14:paraId="5D90D94F" w14:textId="77777777" w:rsidR="00FB777B" w:rsidRDefault="008C209C">
            <w:pPr>
              <w:numPr>
                <w:ilvl w:val="0"/>
                <w:numId w:val="77"/>
              </w:numPr>
              <w:ind w:left="238"/>
              <w:jc w:val="left"/>
              <w:rPr>
                <w:sz w:val="20"/>
              </w:rPr>
            </w:pPr>
            <w:r>
              <w:rPr>
                <w:sz w:val="20"/>
              </w:rPr>
              <w:t>Role-based access control to ensure only authorised officials can complete, edit, or submit impairment checklist responses</w:t>
            </w:r>
          </w:p>
          <w:p w14:paraId="18EDA0BD" w14:textId="77777777" w:rsidR="00FB777B" w:rsidRDefault="008C209C">
            <w:pPr>
              <w:numPr>
                <w:ilvl w:val="0"/>
                <w:numId w:val="77"/>
              </w:numPr>
              <w:ind w:left="238"/>
              <w:jc w:val="left"/>
              <w:rPr>
                <w:sz w:val="20"/>
              </w:rPr>
            </w:pPr>
            <w:r>
              <w:rPr>
                <w:sz w:val="20"/>
              </w:rPr>
              <w:t>Drill-down functionality to view linked documentation such as engineering reports, usage data, technical assessments, and previous impairment history</w:t>
            </w:r>
          </w:p>
          <w:p w14:paraId="6F3C41DB" w14:textId="77777777" w:rsidR="00FB777B" w:rsidRDefault="008C209C">
            <w:pPr>
              <w:numPr>
                <w:ilvl w:val="0"/>
                <w:numId w:val="77"/>
              </w:numPr>
              <w:ind w:left="238"/>
              <w:jc w:val="left"/>
              <w:rPr>
                <w:sz w:val="20"/>
              </w:rPr>
            </w:pPr>
            <w:r>
              <w:rPr>
                <w:sz w:val="20"/>
              </w:rPr>
              <w:lastRenderedPageBreak/>
              <w:t>Real-time synchronisation of checklist responses with impairment analysis tools, financial systems, and the asset register</w:t>
            </w:r>
          </w:p>
          <w:p w14:paraId="75B76E88" w14:textId="77777777" w:rsidR="00FB777B" w:rsidRDefault="008C209C">
            <w:pPr>
              <w:numPr>
                <w:ilvl w:val="0"/>
                <w:numId w:val="77"/>
              </w:numPr>
              <w:ind w:left="238"/>
              <w:jc w:val="left"/>
              <w:rPr>
                <w:sz w:val="20"/>
              </w:rPr>
            </w:pPr>
            <w:r>
              <w:rPr>
                <w:sz w:val="20"/>
              </w:rPr>
              <w:t>Audit trail capturing all checklist response entries including user ID, timestamp, asset reference, individual responses, and overall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860E7" w14:textId="77777777" w:rsidR="00FB777B" w:rsidRDefault="008C209C">
            <w:pPr>
              <w:pStyle w:val="TableNormal0"/>
            </w:pPr>
            <w:r>
              <w:lastRenderedPageBreak/>
              <w:t>Functional</w:t>
            </w:r>
          </w:p>
        </w:tc>
      </w:tr>
      <w:tr w:rsidR="00FB777B" w14:paraId="2C70E4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21ACAC" w14:textId="77777777" w:rsidR="00FB777B" w:rsidRDefault="008C209C">
            <w:pPr>
              <w:pStyle w:val="TableNormal0"/>
            </w:pPr>
            <w:r>
              <w:t>AMM078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A14AE" w14:textId="77777777" w:rsidR="00FB777B" w:rsidRDefault="008C209C">
            <w:pPr>
              <w:pStyle w:val="TableNormal0"/>
            </w:pPr>
            <w:r>
              <w:t>Capture risk assessment findings linked to request for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83B05" w14:textId="77777777" w:rsidR="00FB777B" w:rsidRDefault="008C209C">
            <w:pPr>
              <w:jc w:val="left"/>
              <w:rPr>
                <w:sz w:val="20"/>
              </w:rPr>
            </w:pPr>
            <w:r>
              <w:rPr>
                <w:sz w:val="20"/>
              </w:rPr>
              <w:t>Enable the ability to capture risk assessment findings linked to a request for maintenance within the Asset Maintenance Management System Functionality. This functionality must allow authorised users to electronically record the outcomes of risk assessments conducted in response to submitted maintenance requests. The purpose is to evaluate potential safety, operational, financial, or service delivery risks associated with deferred or unresolved maintenance, in alignment with GRAP 17 lifecycle risk principle</w:t>
            </w:r>
            <w:r>
              <w:rPr>
                <w:sz w:val="20"/>
              </w:rPr>
              <w:t>s, MFMA internal control requirements, and mSCOA classification. The system functionality must support:</w:t>
            </w:r>
          </w:p>
          <w:p w14:paraId="396CE032" w14:textId="77777777" w:rsidR="00FB777B" w:rsidRDefault="008C209C">
            <w:pPr>
              <w:jc w:val="left"/>
              <w:rPr>
                <w:sz w:val="20"/>
              </w:rPr>
            </w:pPr>
            <w:r>
              <w:rPr>
                <w:sz w:val="20"/>
              </w:rPr>
              <w:t xml:space="preserve"> </w:t>
            </w:r>
          </w:p>
          <w:p w14:paraId="20E1AC8B" w14:textId="77777777" w:rsidR="00FB777B" w:rsidRDefault="008C209C">
            <w:pPr>
              <w:numPr>
                <w:ilvl w:val="0"/>
                <w:numId w:val="78"/>
              </w:numPr>
              <w:ind w:left="238"/>
              <w:jc w:val="left"/>
              <w:rPr>
                <w:sz w:val="20"/>
              </w:rPr>
            </w:pPr>
            <w:r>
              <w:rPr>
                <w:sz w:val="20"/>
              </w:rPr>
              <w:t>Electronic capture of risk assessment findings including risk description, likelihood, impact rating, affected asset, and recommended mitigation actions</w:t>
            </w:r>
          </w:p>
          <w:p w14:paraId="0CA51AD4" w14:textId="77777777" w:rsidR="00FB777B" w:rsidRDefault="008C209C">
            <w:pPr>
              <w:numPr>
                <w:ilvl w:val="0"/>
                <w:numId w:val="78"/>
              </w:numPr>
              <w:ind w:left="238"/>
              <w:jc w:val="left"/>
              <w:rPr>
                <w:sz w:val="20"/>
              </w:rPr>
            </w:pPr>
            <w:r>
              <w:rPr>
                <w:sz w:val="20"/>
              </w:rPr>
              <w:t>Classification of identified risks according to predefined categories such as health and safety, regulatory compliance, service disruption, or environmental impact</w:t>
            </w:r>
          </w:p>
          <w:p w14:paraId="3502F1AF" w14:textId="77777777" w:rsidR="00FB777B" w:rsidRDefault="008C209C">
            <w:pPr>
              <w:numPr>
                <w:ilvl w:val="0"/>
                <w:numId w:val="78"/>
              </w:numPr>
              <w:ind w:left="238"/>
              <w:jc w:val="left"/>
              <w:rPr>
                <w:sz w:val="20"/>
              </w:rPr>
            </w:pPr>
            <w:r>
              <w:rPr>
                <w:sz w:val="20"/>
              </w:rPr>
              <w:t>Full application of mSCOA segmentation (item, function, fund, project, region, costing, and MSC) to each risk entry for financial and operational alignment</w:t>
            </w:r>
          </w:p>
          <w:p w14:paraId="4CFEA908" w14:textId="77777777" w:rsidR="00FB777B" w:rsidRDefault="008C209C">
            <w:pPr>
              <w:numPr>
                <w:ilvl w:val="0"/>
                <w:numId w:val="78"/>
              </w:numPr>
              <w:ind w:left="238"/>
              <w:jc w:val="left"/>
              <w:rPr>
                <w:sz w:val="20"/>
              </w:rPr>
            </w:pPr>
            <w:r>
              <w:rPr>
                <w:sz w:val="20"/>
              </w:rPr>
              <w:t>Linkage of each risk assessment record to the originating maintenance request, asset reference, and responsible department or team</w:t>
            </w:r>
          </w:p>
          <w:p w14:paraId="60A7654E" w14:textId="77777777" w:rsidR="00FB777B" w:rsidRDefault="008C209C">
            <w:pPr>
              <w:numPr>
                <w:ilvl w:val="0"/>
                <w:numId w:val="78"/>
              </w:numPr>
              <w:ind w:left="238"/>
              <w:jc w:val="left"/>
              <w:rPr>
                <w:sz w:val="20"/>
              </w:rPr>
            </w:pPr>
            <w:r>
              <w:rPr>
                <w:sz w:val="20"/>
              </w:rPr>
              <w:t>Role-based access control to ensure only authorised users can conduct, capture, or view risk assessments linked to maintenance</w:t>
            </w:r>
          </w:p>
          <w:p w14:paraId="10E65388" w14:textId="77777777" w:rsidR="00FB777B" w:rsidRDefault="008C209C">
            <w:pPr>
              <w:numPr>
                <w:ilvl w:val="0"/>
                <w:numId w:val="78"/>
              </w:numPr>
              <w:ind w:left="238"/>
              <w:jc w:val="left"/>
              <w:rPr>
                <w:sz w:val="20"/>
              </w:rPr>
            </w:pPr>
            <w:r>
              <w:rPr>
                <w:sz w:val="20"/>
              </w:rPr>
              <w:t>Drill-down functionality to access supporting documents such as inspection reports, technical assessments, photographic evidence, or risk mitigation plans</w:t>
            </w:r>
          </w:p>
          <w:p w14:paraId="6F1F34FC" w14:textId="77777777" w:rsidR="00FB777B" w:rsidRDefault="008C209C">
            <w:pPr>
              <w:numPr>
                <w:ilvl w:val="0"/>
                <w:numId w:val="78"/>
              </w:numPr>
              <w:ind w:left="238"/>
              <w:jc w:val="left"/>
              <w:rPr>
                <w:sz w:val="20"/>
              </w:rPr>
            </w:pPr>
            <w:r>
              <w:rPr>
                <w:sz w:val="20"/>
              </w:rPr>
              <w:t>Real-time synchronisation of risk findings with maintenance prioritisation workflows, escalation rules, and emergency intervention plans</w:t>
            </w:r>
          </w:p>
          <w:p w14:paraId="1B40AAAD" w14:textId="77777777" w:rsidR="00FB777B" w:rsidRDefault="008C209C">
            <w:pPr>
              <w:numPr>
                <w:ilvl w:val="0"/>
                <w:numId w:val="78"/>
              </w:numPr>
              <w:ind w:left="238"/>
              <w:jc w:val="left"/>
              <w:rPr>
                <w:sz w:val="20"/>
              </w:rPr>
            </w:pPr>
            <w:r>
              <w:rPr>
                <w:sz w:val="20"/>
              </w:rPr>
              <w:t>Audit trail capturing all actions related to the recording and modification of risk assessment findings, including user ID, timestamp, and linked asset or request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05D88" w14:textId="77777777" w:rsidR="00FB777B" w:rsidRDefault="008C209C">
            <w:pPr>
              <w:pStyle w:val="TableNormal0"/>
            </w:pPr>
            <w:r>
              <w:t>Functional</w:t>
            </w:r>
          </w:p>
        </w:tc>
      </w:tr>
      <w:tr w:rsidR="00FB777B" w14:paraId="79DFF5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B8E0B" w14:textId="77777777" w:rsidR="00FB777B" w:rsidRDefault="008C209C">
            <w:pPr>
              <w:pStyle w:val="TableNormal0"/>
            </w:pPr>
            <w:r>
              <w:t>AMM079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4F23F" w14:textId="77777777" w:rsidR="00FB777B" w:rsidRDefault="008C209C">
            <w:pPr>
              <w:pStyle w:val="TableNormal0"/>
            </w:pPr>
            <w:r>
              <w:t>Capture roles and responsibilities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E21D8" w14:textId="77777777" w:rsidR="00FB777B" w:rsidRDefault="008C209C">
            <w:pPr>
              <w:jc w:val="left"/>
              <w:rPr>
                <w:sz w:val="20"/>
              </w:rPr>
            </w:pPr>
            <w:r>
              <w:rPr>
                <w:sz w:val="20"/>
              </w:rPr>
              <w:t>Enable the ability to capture roles and responsibilities within the Asset Maintenance Management System Functionality. This functionality must allow authorised users to electronically define and assign specific roles and responsibilities to individuals or teams involved in asset verification activities. The purpose is to ensure clear accountability, structured execution, and alignment with GRAP 17, MFMA internal control obligations, and mSCOA classification standards. The system functionality must support:</w:t>
            </w:r>
          </w:p>
          <w:p w14:paraId="55254CD6" w14:textId="77777777" w:rsidR="00FB777B" w:rsidRDefault="008C209C">
            <w:pPr>
              <w:jc w:val="left"/>
              <w:rPr>
                <w:sz w:val="20"/>
              </w:rPr>
            </w:pPr>
            <w:r>
              <w:rPr>
                <w:sz w:val="20"/>
              </w:rPr>
              <w:t xml:space="preserve"> </w:t>
            </w:r>
          </w:p>
          <w:p w14:paraId="130180D7" w14:textId="77777777" w:rsidR="00FB777B" w:rsidRDefault="008C209C">
            <w:pPr>
              <w:numPr>
                <w:ilvl w:val="0"/>
                <w:numId w:val="79"/>
              </w:numPr>
              <w:ind w:left="238"/>
              <w:jc w:val="left"/>
              <w:rPr>
                <w:sz w:val="20"/>
              </w:rPr>
            </w:pPr>
            <w:r>
              <w:rPr>
                <w:sz w:val="20"/>
              </w:rPr>
              <w:lastRenderedPageBreak/>
              <w:t>Electronic capture of roles such as verification coordinator, assessor, team leader, data capturer, technical support, and quality assurance reviewer</w:t>
            </w:r>
          </w:p>
          <w:p w14:paraId="3BB87C71" w14:textId="77777777" w:rsidR="00FB777B" w:rsidRDefault="008C209C">
            <w:pPr>
              <w:numPr>
                <w:ilvl w:val="0"/>
                <w:numId w:val="79"/>
              </w:numPr>
              <w:ind w:left="238"/>
              <w:jc w:val="left"/>
              <w:rPr>
                <w:sz w:val="20"/>
              </w:rPr>
            </w:pPr>
            <w:r>
              <w:rPr>
                <w:sz w:val="20"/>
              </w:rPr>
              <w:t>Assignment of responsibilities per role, including asset validation, condition assessment, document verification, location tagging, and system updates</w:t>
            </w:r>
          </w:p>
          <w:p w14:paraId="2F8AC7B4" w14:textId="77777777" w:rsidR="00FB777B" w:rsidRDefault="008C209C">
            <w:pPr>
              <w:numPr>
                <w:ilvl w:val="0"/>
                <w:numId w:val="79"/>
              </w:numPr>
              <w:ind w:left="238"/>
              <w:jc w:val="left"/>
              <w:rPr>
                <w:sz w:val="20"/>
              </w:rPr>
            </w:pPr>
            <w:r>
              <w:rPr>
                <w:sz w:val="20"/>
              </w:rPr>
              <w:t>Full application of mSCOA segmentation (item, function, fund, project, region, costing, and MSC) to support financial traceability and accountability</w:t>
            </w:r>
          </w:p>
          <w:p w14:paraId="7A1C1742" w14:textId="77777777" w:rsidR="00FB777B" w:rsidRDefault="008C209C">
            <w:pPr>
              <w:numPr>
                <w:ilvl w:val="0"/>
                <w:numId w:val="79"/>
              </w:numPr>
              <w:ind w:left="238"/>
              <w:jc w:val="left"/>
              <w:rPr>
                <w:sz w:val="20"/>
              </w:rPr>
            </w:pPr>
            <w:r>
              <w:rPr>
                <w:sz w:val="20"/>
              </w:rPr>
              <w:t>Linkage of roles and responsibilities to specific verification plans, asset groupings, teams, locations, and verification cycles</w:t>
            </w:r>
          </w:p>
          <w:p w14:paraId="22B53B23" w14:textId="77777777" w:rsidR="00FB777B" w:rsidRDefault="008C209C">
            <w:pPr>
              <w:numPr>
                <w:ilvl w:val="0"/>
                <w:numId w:val="79"/>
              </w:numPr>
              <w:ind w:left="238"/>
              <w:jc w:val="left"/>
              <w:rPr>
                <w:sz w:val="20"/>
              </w:rPr>
            </w:pPr>
            <w:r>
              <w:rPr>
                <w:sz w:val="20"/>
              </w:rPr>
              <w:t>Role-based access control to ensure only authorised officials may assign or update role definitions and responsibilities</w:t>
            </w:r>
          </w:p>
          <w:p w14:paraId="1DAA6072" w14:textId="77777777" w:rsidR="00FB777B" w:rsidRDefault="008C209C">
            <w:pPr>
              <w:numPr>
                <w:ilvl w:val="0"/>
                <w:numId w:val="79"/>
              </w:numPr>
              <w:ind w:left="238"/>
              <w:jc w:val="left"/>
              <w:rPr>
                <w:sz w:val="20"/>
              </w:rPr>
            </w:pPr>
            <w:r>
              <w:rPr>
                <w:sz w:val="20"/>
              </w:rPr>
              <w:t>Drill-down functionality to view assigned responsibilities by official, team, asset category, or geographic area</w:t>
            </w:r>
          </w:p>
          <w:p w14:paraId="2C42A7C4" w14:textId="77777777" w:rsidR="00FB777B" w:rsidRDefault="008C209C">
            <w:pPr>
              <w:numPr>
                <w:ilvl w:val="0"/>
                <w:numId w:val="79"/>
              </w:numPr>
              <w:ind w:left="238"/>
              <w:jc w:val="left"/>
              <w:rPr>
                <w:sz w:val="20"/>
              </w:rPr>
            </w:pPr>
            <w:r>
              <w:rPr>
                <w:sz w:val="20"/>
              </w:rPr>
              <w:t>Real-time synchronisation with assessor team structures, verification execution workflows, and task tracking dashboards</w:t>
            </w:r>
          </w:p>
          <w:p w14:paraId="142AE671" w14:textId="77777777" w:rsidR="00FB777B" w:rsidRDefault="008C209C">
            <w:pPr>
              <w:numPr>
                <w:ilvl w:val="0"/>
                <w:numId w:val="79"/>
              </w:numPr>
              <w:ind w:left="238"/>
              <w:jc w:val="left"/>
              <w:rPr>
                <w:sz w:val="20"/>
              </w:rPr>
            </w:pPr>
            <w:r>
              <w:rPr>
                <w:sz w:val="20"/>
              </w:rPr>
              <w:t>Audit trail capturing all role assignments and updates, including user ID, timestamp, scope of responsibility, and associated verification event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74787" w14:textId="77777777" w:rsidR="00FB777B" w:rsidRDefault="008C209C">
            <w:pPr>
              <w:pStyle w:val="TableNormal0"/>
            </w:pPr>
            <w:r>
              <w:lastRenderedPageBreak/>
              <w:t>Functional</w:t>
            </w:r>
          </w:p>
        </w:tc>
      </w:tr>
      <w:tr w:rsidR="00FB777B" w14:paraId="44ACE6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74E4E" w14:textId="77777777" w:rsidR="00FB777B" w:rsidRDefault="008C209C">
            <w:pPr>
              <w:pStyle w:val="TableNormal0"/>
            </w:pPr>
            <w:r>
              <w:t>AMM080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3D47D" w14:textId="77777777" w:rsidR="00FB777B" w:rsidRDefault="008C209C">
            <w:pPr>
              <w:pStyle w:val="TableNormal0"/>
            </w:pPr>
            <w:r>
              <w:t>Capture schedule for maintenance tasks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B8431" w14:textId="77777777" w:rsidR="00FB777B" w:rsidRDefault="008C209C">
            <w:pPr>
              <w:jc w:val="left"/>
              <w:rPr>
                <w:sz w:val="20"/>
              </w:rPr>
            </w:pPr>
            <w:r>
              <w:rPr>
                <w:sz w:val="20"/>
              </w:rPr>
              <w:t xml:space="preserve">Enable the ability to capture a schedule for maintenance tasks within the Asset Maintenance Management System Functionality. This functionality must allow authorised users to electronically define and record detailed schedules for planned maintenance activities assigned to individual assets or asset categories. The purpose is to ensure timely and consistent execution of preventative and corrective maintenance, aligned with lifecycle planning, OEM guidelines, and regulatory requirements under GRAP 17, MFMA, </w:t>
            </w:r>
            <w:r>
              <w:rPr>
                <w:sz w:val="20"/>
              </w:rPr>
              <w:t>and mSCOA. The system functionality must support:</w:t>
            </w:r>
          </w:p>
          <w:p w14:paraId="1D9B4244" w14:textId="77777777" w:rsidR="00FB777B" w:rsidRDefault="008C209C">
            <w:pPr>
              <w:jc w:val="left"/>
              <w:rPr>
                <w:sz w:val="20"/>
              </w:rPr>
            </w:pPr>
            <w:r>
              <w:rPr>
                <w:sz w:val="20"/>
              </w:rPr>
              <w:t xml:space="preserve"> </w:t>
            </w:r>
          </w:p>
          <w:p w14:paraId="6849E4D8" w14:textId="77777777" w:rsidR="00FB777B" w:rsidRDefault="008C209C">
            <w:pPr>
              <w:numPr>
                <w:ilvl w:val="0"/>
                <w:numId w:val="80"/>
              </w:numPr>
              <w:ind w:left="238"/>
              <w:jc w:val="left"/>
              <w:rPr>
                <w:sz w:val="20"/>
              </w:rPr>
            </w:pPr>
            <w:r>
              <w:rPr>
                <w:sz w:val="20"/>
              </w:rPr>
              <w:t>Electronic capture of maintenance task schedules, including planned start and end dates, recurrence intervals, and task descriptions</w:t>
            </w:r>
          </w:p>
          <w:p w14:paraId="75DD30DF" w14:textId="77777777" w:rsidR="00FB777B" w:rsidRDefault="008C209C">
            <w:pPr>
              <w:numPr>
                <w:ilvl w:val="0"/>
                <w:numId w:val="80"/>
              </w:numPr>
              <w:ind w:left="238"/>
              <w:jc w:val="left"/>
              <w:rPr>
                <w:sz w:val="20"/>
              </w:rPr>
            </w:pPr>
            <w:r>
              <w:rPr>
                <w:sz w:val="20"/>
              </w:rPr>
              <w:t>Assignment of responsible internal personnel or external service providers for each scheduled task</w:t>
            </w:r>
          </w:p>
          <w:p w14:paraId="41A8C543" w14:textId="77777777" w:rsidR="00FB777B" w:rsidRDefault="008C209C">
            <w:pPr>
              <w:numPr>
                <w:ilvl w:val="0"/>
                <w:numId w:val="80"/>
              </w:numPr>
              <w:ind w:left="238"/>
              <w:jc w:val="left"/>
              <w:rPr>
                <w:sz w:val="20"/>
              </w:rPr>
            </w:pPr>
            <w:r>
              <w:rPr>
                <w:sz w:val="20"/>
              </w:rPr>
              <w:t>Association of each scheduled task with a specific asset or group of assets, with full application of mSCOA segmentation (item, function, fund, project, region, costing, and MSC)</w:t>
            </w:r>
          </w:p>
          <w:p w14:paraId="02A464B3" w14:textId="77777777" w:rsidR="00FB777B" w:rsidRDefault="008C209C">
            <w:pPr>
              <w:numPr>
                <w:ilvl w:val="0"/>
                <w:numId w:val="80"/>
              </w:numPr>
              <w:ind w:left="238"/>
              <w:jc w:val="left"/>
              <w:rPr>
                <w:sz w:val="20"/>
              </w:rPr>
            </w:pPr>
            <w:r>
              <w:rPr>
                <w:sz w:val="20"/>
              </w:rPr>
              <w:t>Linkage of task schedules to identified maintenance triggers such as OEM requirements, condition ratings, or usage thresholds</w:t>
            </w:r>
          </w:p>
          <w:p w14:paraId="77B7D3D5" w14:textId="77777777" w:rsidR="00FB777B" w:rsidRDefault="008C209C">
            <w:pPr>
              <w:numPr>
                <w:ilvl w:val="0"/>
                <w:numId w:val="80"/>
              </w:numPr>
              <w:ind w:left="238"/>
              <w:jc w:val="left"/>
              <w:rPr>
                <w:sz w:val="20"/>
              </w:rPr>
            </w:pPr>
            <w:r>
              <w:rPr>
                <w:sz w:val="20"/>
              </w:rPr>
              <w:t>Role-based access control to restrict the ability to create, amend, or approve schedules to authorised users only</w:t>
            </w:r>
          </w:p>
          <w:p w14:paraId="6246840C" w14:textId="77777777" w:rsidR="00FB777B" w:rsidRDefault="008C209C">
            <w:pPr>
              <w:numPr>
                <w:ilvl w:val="0"/>
                <w:numId w:val="80"/>
              </w:numPr>
              <w:ind w:left="238"/>
              <w:jc w:val="left"/>
              <w:rPr>
                <w:sz w:val="20"/>
              </w:rPr>
            </w:pPr>
            <w:r>
              <w:rPr>
                <w:sz w:val="20"/>
              </w:rPr>
              <w:t>Drill-down functionality to view task details, supporting documents, past maintenance history, and linked work orders</w:t>
            </w:r>
          </w:p>
          <w:p w14:paraId="46449FE5" w14:textId="77777777" w:rsidR="00FB777B" w:rsidRDefault="008C209C">
            <w:pPr>
              <w:numPr>
                <w:ilvl w:val="0"/>
                <w:numId w:val="80"/>
              </w:numPr>
              <w:ind w:left="238"/>
              <w:jc w:val="left"/>
              <w:rPr>
                <w:sz w:val="20"/>
              </w:rPr>
            </w:pPr>
            <w:r>
              <w:rPr>
                <w:sz w:val="20"/>
              </w:rPr>
              <w:t>Real-time synchronisation of schedule data with the broader maintenance plan and reporting functionalities</w:t>
            </w:r>
          </w:p>
          <w:p w14:paraId="51B6DE5F" w14:textId="77777777" w:rsidR="00FB777B" w:rsidRDefault="008C209C">
            <w:pPr>
              <w:numPr>
                <w:ilvl w:val="0"/>
                <w:numId w:val="80"/>
              </w:numPr>
              <w:ind w:left="238"/>
              <w:jc w:val="left"/>
              <w:rPr>
                <w:sz w:val="20"/>
              </w:rPr>
            </w:pPr>
            <w:r>
              <w:rPr>
                <w:sz w:val="20"/>
              </w:rPr>
              <w:lastRenderedPageBreak/>
              <w:t>Audit trail capturing all scheduling activities, including user ID, date of capture, asset references, and scheduled 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DB59B" w14:textId="77777777" w:rsidR="00FB777B" w:rsidRDefault="008C209C">
            <w:pPr>
              <w:pStyle w:val="TableNormal0"/>
            </w:pPr>
            <w:r>
              <w:lastRenderedPageBreak/>
              <w:t>Functional</w:t>
            </w:r>
          </w:p>
        </w:tc>
      </w:tr>
      <w:tr w:rsidR="00FB777B" w14:paraId="265D0B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0A761" w14:textId="77777777" w:rsidR="00FB777B" w:rsidRDefault="008C209C">
            <w:pPr>
              <w:pStyle w:val="TableNormal0"/>
            </w:pPr>
            <w:r>
              <w:t>AMM081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22071D" w14:textId="77777777" w:rsidR="00FB777B" w:rsidRDefault="008C209C">
            <w:pPr>
              <w:pStyle w:val="TableNormal0"/>
            </w:pPr>
            <w:r>
              <w:t>Capture scope for external assessor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792F8" w14:textId="77777777" w:rsidR="00FB777B" w:rsidRDefault="008C209C">
            <w:pPr>
              <w:jc w:val="left"/>
              <w:rPr>
                <w:sz w:val="20"/>
              </w:rPr>
            </w:pPr>
            <w:r>
              <w:rPr>
                <w:sz w:val="20"/>
              </w:rPr>
              <w:t>Enable the ability to capture the scope for external assessor within the Asset Maintenance Management System Functionality. This functionality must allow authorised users to electronically define and record the scope of work for external assessors appointed to perform asset verification activities. The purpose is to ensure clarity, accountability, and alignment of external verification work with municipal policy, GRAP 17 requirements, MFMA internal control obligations, and mSCOA classification standards. Th</w:t>
            </w:r>
            <w:r>
              <w:rPr>
                <w:sz w:val="20"/>
              </w:rPr>
              <w:t>e system functionality must support:</w:t>
            </w:r>
          </w:p>
          <w:p w14:paraId="564DE6BF" w14:textId="77777777" w:rsidR="00FB777B" w:rsidRDefault="008C209C">
            <w:pPr>
              <w:jc w:val="left"/>
              <w:rPr>
                <w:sz w:val="20"/>
              </w:rPr>
            </w:pPr>
            <w:r>
              <w:rPr>
                <w:sz w:val="20"/>
              </w:rPr>
              <w:t xml:space="preserve"> </w:t>
            </w:r>
          </w:p>
          <w:p w14:paraId="0599FF23" w14:textId="77777777" w:rsidR="00FB777B" w:rsidRDefault="008C209C">
            <w:pPr>
              <w:numPr>
                <w:ilvl w:val="0"/>
                <w:numId w:val="81"/>
              </w:numPr>
              <w:ind w:left="238"/>
              <w:jc w:val="left"/>
              <w:rPr>
                <w:sz w:val="20"/>
              </w:rPr>
            </w:pPr>
            <w:r>
              <w:rPr>
                <w:sz w:val="20"/>
              </w:rPr>
              <w:t>Electronic capture of scope details including asset categories, locations, buildings, verification methods, timelines, and deliverables assigned to the external assessor</w:t>
            </w:r>
          </w:p>
          <w:p w14:paraId="7FDD9BB5" w14:textId="77777777" w:rsidR="00FB777B" w:rsidRDefault="008C209C">
            <w:pPr>
              <w:numPr>
                <w:ilvl w:val="0"/>
                <w:numId w:val="81"/>
              </w:numPr>
              <w:ind w:left="238"/>
              <w:jc w:val="left"/>
              <w:rPr>
                <w:sz w:val="20"/>
              </w:rPr>
            </w:pPr>
            <w:r>
              <w:rPr>
                <w:sz w:val="20"/>
              </w:rPr>
              <w:t>Specification of service level expectations, verification tools to be used, reporting requirements, and escalation protocols</w:t>
            </w:r>
          </w:p>
          <w:p w14:paraId="73AB5F38" w14:textId="77777777" w:rsidR="00FB777B" w:rsidRDefault="008C209C">
            <w:pPr>
              <w:numPr>
                <w:ilvl w:val="0"/>
                <w:numId w:val="81"/>
              </w:numPr>
              <w:ind w:left="238"/>
              <w:jc w:val="left"/>
              <w:rPr>
                <w:sz w:val="20"/>
              </w:rPr>
            </w:pPr>
            <w:r>
              <w:rPr>
                <w:sz w:val="20"/>
              </w:rPr>
              <w:t>Full application of mSCOA segmentation (item, function, fund, project, region, costing, and MSC) for all scoped activities to ensure alignment with financial and operational records</w:t>
            </w:r>
          </w:p>
          <w:p w14:paraId="1070D9EA" w14:textId="77777777" w:rsidR="00FB777B" w:rsidRDefault="008C209C">
            <w:pPr>
              <w:numPr>
                <w:ilvl w:val="0"/>
                <w:numId w:val="81"/>
              </w:numPr>
              <w:ind w:left="238"/>
              <w:jc w:val="left"/>
              <w:rPr>
                <w:sz w:val="20"/>
              </w:rPr>
            </w:pPr>
            <w:r>
              <w:rPr>
                <w:sz w:val="20"/>
              </w:rPr>
              <w:t>Linkage of the scope to the contract or service agreement, procurement reference, verification calendar, and assessor assignments</w:t>
            </w:r>
          </w:p>
          <w:p w14:paraId="54648F24" w14:textId="77777777" w:rsidR="00FB777B" w:rsidRDefault="008C209C">
            <w:pPr>
              <w:numPr>
                <w:ilvl w:val="0"/>
                <w:numId w:val="81"/>
              </w:numPr>
              <w:ind w:left="238"/>
              <w:jc w:val="left"/>
              <w:rPr>
                <w:sz w:val="20"/>
              </w:rPr>
            </w:pPr>
            <w:r>
              <w:rPr>
                <w:sz w:val="20"/>
              </w:rPr>
              <w:t>Role-based access control to ensure only authorised officials may define, approve, or amend the scope of work for external assessors</w:t>
            </w:r>
          </w:p>
          <w:p w14:paraId="30D44D91" w14:textId="77777777" w:rsidR="00FB777B" w:rsidRDefault="008C209C">
            <w:pPr>
              <w:numPr>
                <w:ilvl w:val="0"/>
                <w:numId w:val="81"/>
              </w:numPr>
              <w:ind w:left="238"/>
              <w:jc w:val="left"/>
              <w:rPr>
                <w:sz w:val="20"/>
              </w:rPr>
            </w:pPr>
            <w:r>
              <w:rPr>
                <w:sz w:val="20"/>
              </w:rPr>
              <w:t>Drill-down functionality to view the detailed task allocation, supporting documentation, and verification templates linked to the scope</w:t>
            </w:r>
          </w:p>
          <w:p w14:paraId="5BB08652" w14:textId="77777777" w:rsidR="00FB777B" w:rsidRDefault="008C209C">
            <w:pPr>
              <w:numPr>
                <w:ilvl w:val="0"/>
                <w:numId w:val="81"/>
              </w:numPr>
              <w:ind w:left="238"/>
              <w:jc w:val="left"/>
              <w:rPr>
                <w:sz w:val="20"/>
              </w:rPr>
            </w:pPr>
            <w:r>
              <w:rPr>
                <w:sz w:val="20"/>
              </w:rPr>
              <w:t>Real-time synchronisation with execution dashboards, verification progress tracking, and performance reporting tools</w:t>
            </w:r>
          </w:p>
          <w:p w14:paraId="1E1DDF0B" w14:textId="77777777" w:rsidR="00FB777B" w:rsidRDefault="008C209C">
            <w:pPr>
              <w:numPr>
                <w:ilvl w:val="0"/>
                <w:numId w:val="81"/>
              </w:numPr>
              <w:ind w:left="238"/>
              <w:jc w:val="left"/>
              <w:rPr>
                <w:sz w:val="20"/>
              </w:rPr>
            </w:pPr>
            <w:r>
              <w:rPr>
                <w:sz w:val="20"/>
              </w:rPr>
              <w:t>Audit trail capturing all scope creation and amendment actions, including user ID, timestamp, scope reference, and authorising official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26802" w14:textId="77777777" w:rsidR="00FB777B" w:rsidRDefault="00FB777B">
            <w:pPr>
              <w:pStyle w:val="TableNormal0"/>
            </w:pPr>
          </w:p>
        </w:tc>
      </w:tr>
      <w:tr w:rsidR="00FB777B" w14:paraId="718640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7300A" w14:textId="77777777" w:rsidR="00FB777B" w:rsidRDefault="008C209C">
            <w:pPr>
              <w:pStyle w:val="TableNormal0"/>
            </w:pPr>
            <w:r>
              <w:t>AMM082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1AD130" w14:textId="77777777" w:rsidR="00FB777B" w:rsidRDefault="008C209C">
            <w:pPr>
              <w:pStyle w:val="TableNormal0"/>
            </w:pPr>
            <w:r>
              <w:t>Capture the estimated recoverable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80B4F" w14:textId="77777777" w:rsidR="00FB777B" w:rsidRDefault="008C209C">
            <w:pPr>
              <w:jc w:val="left"/>
              <w:rPr>
                <w:sz w:val="20"/>
              </w:rPr>
            </w:pPr>
            <w:r>
              <w:rPr>
                <w:sz w:val="20"/>
              </w:rPr>
              <w:t>Enable the ability to capture the estimated recoverable amount within the Asset Maintenance Management System Functionality. This functionality must allow authorised users to electronically record the recoverable amount of an asset, based on the higher of fair value less costs to sell or value in use. The purpose is to support accurate impairment testing, financial reporting, and asset revaluation in compliance with GRAP 21, GRAP 26, MFMA accounting controls, and mSCOA classification standards. The system f</w:t>
            </w:r>
            <w:r>
              <w:rPr>
                <w:sz w:val="20"/>
              </w:rPr>
              <w:t>unctionality must support:</w:t>
            </w:r>
          </w:p>
          <w:p w14:paraId="1B36ACB2" w14:textId="77777777" w:rsidR="00FB777B" w:rsidRDefault="008C209C">
            <w:pPr>
              <w:jc w:val="left"/>
              <w:rPr>
                <w:sz w:val="20"/>
              </w:rPr>
            </w:pPr>
            <w:r>
              <w:rPr>
                <w:sz w:val="20"/>
              </w:rPr>
              <w:t xml:space="preserve"> </w:t>
            </w:r>
          </w:p>
          <w:p w14:paraId="1B8BD7B9" w14:textId="77777777" w:rsidR="00FB777B" w:rsidRDefault="008C209C">
            <w:pPr>
              <w:numPr>
                <w:ilvl w:val="0"/>
                <w:numId w:val="82"/>
              </w:numPr>
              <w:ind w:left="238"/>
              <w:jc w:val="left"/>
              <w:rPr>
                <w:sz w:val="20"/>
              </w:rPr>
            </w:pPr>
            <w:r>
              <w:rPr>
                <w:sz w:val="20"/>
              </w:rPr>
              <w:t>Electronic capture of the estimated recoverable amount, including the valuation method selected and financial assumptions applied</w:t>
            </w:r>
          </w:p>
          <w:p w14:paraId="5EDF8A61" w14:textId="77777777" w:rsidR="00FB777B" w:rsidRDefault="008C209C">
            <w:pPr>
              <w:numPr>
                <w:ilvl w:val="0"/>
                <w:numId w:val="82"/>
              </w:numPr>
              <w:ind w:left="238"/>
              <w:jc w:val="left"/>
              <w:rPr>
                <w:sz w:val="20"/>
              </w:rPr>
            </w:pPr>
            <w:r>
              <w:rPr>
                <w:sz w:val="20"/>
              </w:rPr>
              <w:t>Input fields for fair value, cost to sell, present value of future cash flows, discount rate, and valuation date</w:t>
            </w:r>
          </w:p>
          <w:p w14:paraId="40CC9197" w14:textId="77777777" w:rsidR="00FB777B" w:rsidRDefault="008C209C">
            <w:pPr>
              <w:numPr>
                <w:ilvl w:val="0"/>
                <w:numId w:val="82"/>
              </w:numPr>
              <w:ind w:left="238"/>
              <w:jc w:val="left"/>
              <w:rPr>
                <w:sz w:val="20"/>
              </w:rPr>
            </w:pPr>
            <w:r>
              <w:rPr>
                <w:sz w:val="20"/>
              </w:rPr>
              <w:lastRenderedPageBreak/>
              <w:t>Full application of mSCOA segmentation (item, function, fund, project, region, costing, and MSC) to each recoverable amount entry for reporting integration</w:t>
            </w:r>
          </w:p>
          <w:p w14:paraId="02FA2C58" w14:textId="77777777" w:rsidR="00FB777B" w:rsidRDefault="008C209C">
            <w:pPr>
              <w:numPr>
                <w:ilvl w:val="0"/>
                <w:numId w:val="82"/>
              </w:numPr>
              <w:ind w:left="238"/>
              <w:jc w:val="left"/>
              <w:rPr>
                <w:sz w:val="20"/>
              </w:rPr>
            </w:pPr>
            <w:r>
              <w:rPr>
                <w:sz w:val="20"/>
              </w:rPr>
              <w:t>Linkage of the captured recoverable amount to the asset record, impairment checklist, condition assessment, and supporting documentation</w:t>
            </w:r>
          </w:p>
          <w:p w14:paraId="5283E151" w14:textId="77777777" w:rsidR="00FB777B" w:rsidRDefault="008C209C">
            <w:pPr>
              <w:numPr>
                <w:ilvl w:val="0"/>
                <w:numId w:val="82"/>
              </w:numPr>
              <w:ind w:left="238"/>
              <w:jc w:val="left"/>
              <w:rPr>
                <w:sz w:val="20"/>
              </w:rPr>
            </w:pPr>
            <w:r>
              <w:rPr>
                <w:sz w:val="20"/>
              </w:rPr>
              <w:t>Role-based access control to ensure only authorised finance officials or asset managers can capture or update recoverable amounts</w:t>
            </w:r>
          </w:p>
          <w:p w14:paraId="2867C6DB" w14:textId="77777777" w:rsidR="00FB777B" w:rsidRDefault="008C209C">
            <w:pPr>
              <w:numPr>
                <w:ilvl w:val="0"/>
                <w:numId w:val="82"/>
              </w:numPr>
              <w:ind w:left="238"/>
              <w:jc w:val="left"/>
              <w:rPr>
                <w:sz w:val="20"/>
              </w:rPr>
            </w:pPr>
            <w:r>
              <w:rPr>
                <w:sz w:val="20"/>
              </w:rPr>
              <w:t>Drill-down functionality to view and validate supporting evidence such as valuation reports, condition scores, usage data, and cost projections</w:t>
            </w:r>
          </w:p>
          <w:p w14:paraId="304495A7" w14:textId="77777777" w:rsidR="00FB777B" w:rsidRDefault="008C209C">
            <w:pPr>
              <w:numPr>
                <w:ilvl w:val="0"/>
                <w:numId w:val="82"/>
              </w:numPr>
              <w:ind w:left="238"/>
              <w:jc w:val="left"/>
              <w:rPr>
                <w:sz w:val="20"/>
              </w:rPr>
            </w:pPr>
            <w:r>
              <w:rPr>
                <w:sz w:val="20"/>
              </w:rPr>
              <w:t>Real-time synchronisation with impairment testing calculations, posting entries, and financial statement preparation</w:t>
            </w:r>
          </w:p>
          <w:p w14:paraId="522DF631" w14:textId="77777777" w:rsidR="00FB777B" w:rsidRDefault="008C209C">
            <w:pPr>
              <w:numPr>
                <w:ilvl w:val="0"/>
                <w:numId w:val="82"/>
              </w:numPr>
              <w:ind w:left="238"/>
              <w:jc w:val="left"/>
              <w:rPr>
                <w:sz w:val="20"/>
              </w:rPr>
            </w:pPr>
            <w:r>
              <w:rPr>
                <w:sz w:val="20"/>
              </w:rPr>
              <w:t>Audit trail capturing all recoverable amount entries including user ID, timestamp, asset reference, valuation method used, and source justification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A9D6D" w14:textId="77777777" w:rsidR="00FB777B" w:rsidRDefault="008C209C">
            <w:pPr>
              <w:pStyle w:val="TableNormal0"/>
            </w:pPr>
            <w:r>
              <w:lastRenderedPageBreak/>
              <w:t>Functional</w:t>
            </w:r>
          </w:p>
        </w:tc>
      </w:tr>
      <w:tr w:rsidR="00FB777B" w14:paraId="022933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38485" w14:textId="77777777" w:rsidR="00FB777B" w:rsidRDefault="008C209C">
            <w:pPr>
              <w:pStyle w:val="TableNormal0"/>
            </w:pPr>
            <w:r>
              <w:t>AMM083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FCF2F" w14:textId="77777777" w:rsidR="00FB777B" w:rsidRDefault="008C209C">
            <w:pPr>
              <w:pStyle w:val="TableNormal0"/>
            </w:pPr>
            <w:r>
              <w:t>Capture the estimated recoverable amount linked to the relevant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C3B5C" w14:textId="77777777" w:rsidR="00FB777B" w:rsidRDefault="008C209C">
            <w:pPr>
              <w:jc w:val="left"/>
              <w:rPr>
                <w:sz w:val="20"/>
              </w:rPr>
            </w:pPr>
            <w:r>
              <w:rPr>
                <w:sz w:val="20"/>
              </w:rPr>
              <w:t>Enable the ability to capture the estimated recoverable amount linked to the relevant asset within the Asset Maintenance Management System Functionality. This functionality must allow authorised users to electronically record the recoverable amount of an asset identified as impaired, based on fair value less costs to sell or value in use. The purpose is to support the correct recognition of impairment losses or reversals in compliance with GRAP 21, GRAP 26, MFMA financial oversight obligations, and mSCOA cl</w:t>
            </w:r>
            <w:r>
              <w:rPr>
                <w:sz w:val="20"/>
              </w:rPr>
              <w:t>assification standards. The system functionality must support:</w:t>
            </w:r>
          </w:p>
          <w:p w14:paraId="491DE082" w14:textId="77777777" w:rsidR="00FB777B" w:rsidRDefault="008C209C">
            <w:pPr>
              <w:jc w:val="left"/>
              <w:rPr>
                <w:sz w:val="20"/>
              </w:rPr>
            </w:pPr>
            <w:r>
              <w:rPr>
                <w:sz w:val="20"/>
              </w:rPr>
              <w:t xml:space="preserve"> </w:t>
            </w:r>
          </w:p>
          <w:p w14:paraId="1A3ABBE3" w14:textId="77777777" w:rsidR="00FB777B" w:rsidRDefault="008C209C">
            <w:pPr>
              <w:numPr>
                <w:ilvl w:val="0"/>
                <w:numId w:val="83"/>
              </w:numPr>
              <w:ind w:left="238"/>
              <w:jc w:val="left"/>
              <w:rPr>
                <w:sz w:val="20"/>
              </w:rPr>
            </w:pPr>
            <w:r>
              <w:rPr>
                <w:sz w:val="20"/>
              </w:rPr>
              <w:t>Electronic capture of the estimated recoverable amount for each impaired asset, including the valuation method used and justification</w:t>
            </w:r>
          </w:p>
          <w:p w14:paraId="5A46B314" w14:textId="77777777" w:rsidR="00FB777B" w:rsidRDefault="008C209C">
            <w:pPr>
              <w:numPr>
                <w:ilvl w:val="0"/>
                <w:numId w:val="83"/>
              </w:numPr>
              <w:ind w:left="238"/>
              <w:jc w:val="left"/>
              <w:rPr>
                <w:sz w:val="20"/>
              </w:rPr>
            </w:pPr>
            <w:r>
              <w:rPr>
                <w:sz w:val="20"/>
              </w:rPr>
              <w:t>Recording of financial inputs such as discount rates, estimated future cash flows, fair value benchmarks, or market-based evidence</w:t>
            </w:r>
          </w:p>
          <w:p w14:paraId="6550E845" w14:textId="77777777" w:rsidR="00FB777B" w:rsidRDefault="008C209C">
            <w:pPr>
              <w:numPr>
                <w:ilvl w:val="0"/>
                <w:numId w:val="83"/>
              </w:numPr>
              <w:ind w:left="238"/>
              <w:jc w:val="left"/>
              <w:rPr>
                <w:sz w:val="20"/>
              </w:rPr>
            </w:pPr>
            <w:r>
              <w:rPr>
                <w:sz w:val="20"/>
              </w:rPr>
              <w:t>Full application of mSCOA segmentation (item, function, fund, project, region, costing, and MSC) to each recoverable amount entry for reporting and register alignment</w:t>
            </w:r>
          </w:p>
          <w:p w14:paraId="6BEB8F62" w14:textId="77777777" w:rsidR="00FB777B" w:rsidRDefault="008C209C">
            <w:pPr>
              <w:numPr>
                <w:ilvl w:val="0"/>
                <w:numId w:val="83"/>
              </w:numPr>
              <w:ind w:left="238"/>
              <w:jc w:val="left"/>
              <w:rPr>
                <w:sz w:val="20"/>
              </w:rPr>
            </w:pPr>
            <w:r>
              <w:rPr>
                <w:sz w:val="20"/>
              </w:rPr>
              <w:t>Linkage of recoverable amount data to the asset record, impairment checklist, supporting documentation, and condition assessment</w:t>
            </w:r>
          </w:p>
          <w:p w14:paraId="46E88728" w14:textId="77777777" w:rsidR="00FB777B" w:rsidRDefault="008C209C">
            <w:pPr>
              <w:numPr>
                <w:ilvl w:val="0"/>
                <w:numId w:val="83"/>
              </w:numPr>
              <w:ind w:left="238"/>
              <w:jc w:val="left"/>
              <w:rPr>
                <w:sz w:val="20"/>
              </w:rPr>
            </w:pPr>
            <w:r>
              <w:rPr>
                <w:sz w:val="20"/>
              </w:rPr>
              <w:t>Role-based access control to ensure only authorised finance officials or valuation experts can enter or amend recoverable amount estimates</w:t>
            </w:r>
          </w:p>
          <w:p w14:paraId="6195DA61" w14:textId="77777777" w:rsidR="00FB777B" w:rsidRDefault="008C209C">
            <w:pPr>
              <w:numPr>
                <w:ilvl w:val="0"/>
                <w:numId w:val="83"/>
              </w:numPr>
              <w:ind w:left="238"/>
              <w:jc w:val="left"/>
              <w:rPr>
                <w:sz w:val="20"/>
              </w:rPr>
            </w:pPr>
            <w:r>
              <w:rPr>
                <w:sz w:val="20"/>
              </w:rPr>
              <w:t>Drill-down functionality to view supporting valuation reports, source assumptions, and impairment calculation outcomes</w:t>
            </w:r>
          </w:p>
          <w:p w14:paraId="4CE794B4" w14:textId="77777777" w:rsidR="00FB777B" w:rsidRDefault="008C209C">
            <w:pPr>
              <w:numPr>
                <w:ilvl w:val="0"/>
                <w:numId w:val="83"/>
              </w:numPr>
              <w:ind w:left="238"/>
              <w:jc w:val="left"/>
              <w:rPr>
                <w:sz w:val="20"/>
              </w:rPr>
            </w:pPr>
            <w:r>
              <w:rPr>
                <w:sz w:val="20"/>
              </w:rPr>
              <w:t>Real-time synchronisation with asset register, depreciation schedules, and financial statement preparation functionalities</w:t>
            </w:r>
          </w:p>
          <w:p w14:paraId="6B409295" w14:textId="77777777" w:rsidR="00FB777B" w:rsidRDefault="008C209C">
            <w:pPr>
              <w:numPr>
                <w:ilvl w:val="0"/>
                <w:numId w:val="83"/>
              </w:numPr>
              <w:ind w:left="238"/>
              <w:jc w:val="left"/>
              <w:rPr>
                <w:sz w:val="20"/>
              </w:rPr>
            </w:pPr>
            <w:r>
              <w:rPr>
                <w:sz w:val="20"/>
              </w:rPr>
              <w:t>Audit trail capturing all entries of recoverable amounts including user ID, timestamp, asset reference, valuation method, and supporting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44C20" w14:textId="77777777" w:rsidR="00FB777B" w:rsidRDefault="008C209C">
            <w:pPr>
              <w:pStyle w:val="TableNormal0"/>
            </w:pPr>
            <w:r>
              <w:t>Functional</w:t>
            </w:r>
          </w:p>
        </w:tc>
      </w:tr>
      <w:tr w:rsidR="00FB777B" w14:paraId="0962D8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BDB2F" w14:textId="77777777" w:rsidR="00FB777B" w:rsidRDefault="008C209C">
            <w:pPr>
              <w:pStyle w:val="TableNormal0"/>
            </w:pPr>
            <w:r>
              <w:t>AMM084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459FE" w14:textId="77777777" w:rsidR="00FB777B" w:rsidRDefault="008C209C">
            <w:pPr>
              <w:pStyle w:val="TableNormal0"/>
            </w:pPr>
            <w:r>
              <w:t>Capture timelines for maintenance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D2D6D" w14:textId="77777777" w:rsidR="00FB777B" w:rsidRDefault="008C209C">
            <w:pPr>
              <w:jc w:val="left"/>
              <w:rPr>
                <w:sz w:val="20"/>
              </w:rPr>
            </w:pPr>
            <w:r>
              <w:rPr>
                <w:sz w:val="20"/>
              </w:rPr>
              <w:t xml:space="preserve">Enable the ability to capture timelines for maintenance requirements based on time intervals, usage thresholds, or condition triggers for each asset within the Asset Maintenance Management System Functionality. This functionality must </w:t>
            </w:r>
            <w:r>
              <w:rPr>
                <w:sz w:val="20"/>
              </w:rPr>
              <w:lastRenderedPageBreak/>
              <w:t>allow authorised users to electronically define, and record maintenance scheduling criteria tailored to individual asset needs. The purpose is to automate preventative and condition-based maintenance planning, ensuring that asset upkeep aligns with lifecycle expectations, OEM guidelines, and service delivery requirements in compliance with GRAP 17 and MFMA. The system functionality must support:</w:t>
            </w:r>
          </w:p>
          <w:p w14:paraId="6A147DB8" w14:textId="77777777" w:rsidR="00FB777B" w:rsidRDefault="008C209C">
            <w:pPr>
              <w:jc w:val="left"/>
              <w:rPr>
                <w:sz w:val="20"/>
              </w:rPr>
            </w:pPr>
            <w:r>
              <w:rPr>
                <w:sz w:val="20"/>
              </w:rPr>
              <w:t xml:space="preserve"> </w:t>
            </w:r>
          </w:p>
          <w:p w14:paraId="2F27F4DB" w14:textId="77777777" w:rsidR="00FB777B" w:rsidRDefault="008C209C">
            <w:pPr>
              <w:numPr>
                <w:ilvl w:val="0"/>
                <w:numId w:val="84"/>
              </w:numPr>
              <w:ind w:left="238"/>
              <w:jc w:val="left"/>
              <w:rPr>
                <w:sz w:val="20"/>
              </w:rPr>
            </w:pPr>
            <w:r>
              <w:rPr>
                <w:sz w:val="20"/>
              </w:rPr>
              <w:t>Electronic input of maintenance intervals based on fixed time periods (e.g. monthly, quarterly, annually) for each asset or asset group</w:t>
            </w:r>
          </w:p>
          <w:p w14:paraId="2AE93673" w14:textId="77777777" w:rsidR="00FB777B" w:rsidRDefault="008C209C">
            <w:pPr>
              <w:numPr>
                <w:ilvl w:val="0"/>
                <w:numId w:val="84"/>
              </w:numPr>
              <w:ind w:left="238"/>
              <w:jc w:val="left"/>
              <w:rPr>
                <w:sz w:val="20"/>
              </w:rPr>
            </w:pPr>
            <w:r>
              <w:rPr>
                <w:sz w:val="20"/>
              </w:rPr>
              <w:t>Capture of usage-based thresholds (e.g. operating hours, distance travelled, output volumes) that trigger maintenance events</w:t>
            </w:r>
          </w:p>
          <w:p w14:paraId="4FDA98CB" w14:textId="77777777" w:rsidR="00FB777B" w:rsidRDefault="008C209C">
            <w:pPr>
              <w:numPr>
                <w:ilvl w:val="0"/>
                <w:numId w:val="84"/>
              </w:numPr>
              <w:ind w:left="238"/>
              <w:jc w:val="left"/>
              <w:rPr>
                <w:sz w:val="20"/>
              </w:rPr>
            </w:pPr>
            <w:r>
              <w:rPr>
                <w:sz w:val="20"/>
              </w:rPr>
              <w:t>Recording of condition-based triggers linked to inspection findings, performance indicators, or sensor data</w:t>
            </w:r>
          </w:p>
          <w:p w14:paraId="1024745F" w14:textId="77777777" w:rsidR="00FB777B" w:rsidRDefault="008C209C">
            <w:pPr>
              <w:numPr>
                <w:ilvl w:val="0"/>
                <w:numId w:val="84"/>
              </w:numPr>
              <w:ind w:left="238"/>
              <w:jc w:val="left"/>
              <w:rPr>
                <w:sz w:val="20"/>
              </w:rPr>
            </w:pPr>
            <w:r>
              <w:rPr>
                <w:sz w:val="20"/>
              </w:rPr>
              <w:t>Application of full mSCOA segmentation (item, function, fund, project, region, costing, and MSC) to each scheduled maintenance timeline</w:t>
            </w:r>
          </w:p>
          <w:p w14:paraId="61912512" w14:textId="77777777" w:rsidR="00FB777B" w:rsidRDefault="008C209C">
            <w:pPr>
              <w:numPr>
                <w:ilvl w:val="0"/>
                <w:numId w:val="84"/>
              </w:numPr>
              <w:ind w:left="238"/>
              <w:jc w:val="left"/>
              <w:rPr>
                <w:sz w:val="20"/>
              </w:rPr>
            </w:pPr>
            <w:r>
              <w:rPr>
                <w:sz w:val="20"/>
              </w:rPr>
              <w:t>Linkage of captured timelines to OEM specifications, warranty obligations, and asset risk ratings</w:t>
            </w:r>
          </w:p>
          <w:p w14:paraId="18480519" w14:textId="77777777" w:rsidR="00FB777B" w:rsidRDefault="008C209C">
            <w:pPr>
              <w:numPr>
                <w:ilvl w:val="0"/>
                <w:numId w:val="84"/>
              </w:numPr>
              <w:ind w:left="238"/>
              <w:jc w:val="left"/>
              <w:rPr>
                <w:sz w:val="20"/>
              </w:rPr>
            </w:pPr>
            <w:r>
              <w:rPr>
                <w:sz w:val="20"/>
              </w:rPr>
              <w:t>Role-based access control to manage who can capture, edit, or authorise maintenance trigger criteria</w:t>
            </w:r>
          </w:p>
          <w:p w14:paraId="1DF85698" w14:textId="77777777" w:rsidR="00FB777B" w:rsidRDefault="008C209C">
            <w:pPr>
              <w:numPr>
                <w:ilvl w:val="0"/>
                <w:numId w:val="84"/>
              </w:numPr>
              <w:ind w:left="238"/>
              <w:jc w:val="left"/>
              <w:rPr>
                <w:sz w:val="20"/>
              </w:rPr>
            </w:pPr>
            <w:r>
              <w:rPr>
                <w:sz w:val="20"/>
              </w:rPr>
              <w:t>Drill-down functionality to view detailed trigger history, supporting documentation, and linked maintenance tasks for each asset</w:t>
            </w:r>
          </w:p>
          <w:p w14:paraId="5B1EB5C5" w14:textId="77777777" w:rsidR="00FB777B" w:rsidRDefault="008C209C">
            <w:pPr>
              <w:numPr>
                <w:ilvl w:val="0"/>
                <w:numId w:val="84"/>
              </w:numPr>
              <w:ind w:left="238"/>
              <w:jc w:val="left"/>
              <w:rPr>
                <w:sz w:val="20"/>
              </w:rPr>
            </w:pPr>
            <w:r>
              <w:rPr>
                <w:sz w:val="20"/>
              </w:rPr>
              <w:t>Audit trail capturing all actions related to the capture and modification of maintenance timelines,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03B61" w14:textId="77777777" w:rsidR="00FB777B" w:rsidRDefault="008C209C">
            <w:pPr>
              <w:pStyle w:val="TableNormal0"/>
            </w:pPr>
            <w:r>
              <w:lastRenderedPageBreak/>
              <w:t>Functional</w:t>
            </w:r>
          </w:p>
        </w:tc>
      </w:tr>
      <w:tr w:rsidR="00FB777B" w14:paraId="123551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7AF2C" w14:textId="77777777" w:rsidR="00FB777B" w:rsidRDefault="008C209C">
            <w:pPr>
              <w:pStyle w:val="TableNormal0"/>
            </w:pPr>
            <w:r>
              <w:t>AMM085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7E6A0" w14:textId="77777777" w:rsidR="00FB777B" w:rsidRDefault="008C209C">
            <w:pPr>
              <w:pStyle w:val="TableNormal0"/>
            </w:pPr>
            <w:r>
              <w:t>Capture verification results on the scanner, including location and related asset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77870" w14:textId="77777777" w:rsidR="00FB777B" w:rsidRDefault="008C209C">
            <w:pPr>
              <w:jc w:val="left"/>
              <w:rPr>
                <w:sz w:val="20"/>
              </w:rPr>
            </w:pPr>
            <w:r>
              <w:rPr>
                <w:sz w:val="20"/>
              </w:rPr>
              <w:t>Enable the ability to capture verification results on the scanner, including location and related asset data, within the Asset Maintenance Management System Functionality. This functionality must allow authorised assessors to electronically record asset verification outcomes directly using barcode or RFID scanners during physical inspections. The purpose is to ensure accurate, real-time capture of asset presence, condition, and location in compliance with GRAP 17 verification controls, MFMA internal audit e</w:t>
            </w:r>
            <w:r>
              <w:rPr>
                <w:sz w:val="20"/>
              </w:rPr>
              <w:t>xpectations, and mSCOA classification standards. The system functionality must support:</w:t>
            </w:r>
          </w:p>
          <w:p w14:paraId="14346BAF" w14:textId="77777777" w:rsidR="00FB777B" w:rsidRDefault="008C209C">
            <w:pPr>
              <w:jc w:val="left"/>
              <w:rPr>
                <w:sz w:val="20"/>
              </w:rPr>
            </w:pPr>
            <w:r>
              <w:rPr>
                <w:sz w:val="20"/>
              </w:rPr>
              <w:t xml:space="preserve"> </w:t>
            </w:r>
          </w:p>
          <w:p w14:paraId="3A13C9F4" w14:textId="77777777" w:rsidR="00FB777B" w:rsidRDefault="008C209C">
            <w:pPr>
              <w:numPr>
                <w:ilvl w:val="0"/>
                <w:numId w:val="85"/>
              </w:numPr>
              <w:ind w:left="238"/>
              <w:jc w:val="left"/>
              <w:rPr>
                <w:sz w:val="20"/>
              </w:rPr>
            </w:pPr>
            <w:r>
              <w:rPr>
                <w:sz w:val="20"/>
              </w:rPr>
              <w:t>Electronic capture of asset verification data including asset tag, asset name, serial number, condition, and physical location using linked scanner devices</w:t>
            </w:r>
          </w:p>
          <w:p w14:paraId="24376405" w14:textId="77777777" w:rsidR="00FB777B" w:rsidRDefault="008C209C">
            <w:pPr>
              <w:numPr>
                <w:ilvl w:val="0"/>
                <w:numId w:val="85"/>
              </w:numPr>
              <w:ind w:left="238"/>
              <w:jc w:val="left"/>
              <w:rPr>
                <w:sz w:val="20"/>
              </w:rPr>
            </w:pPr>
            <w:r>
              <w:rPr>
                <w:sz w:val="20"/>
              </w:rPr>
              <w:t>Auto-population of scanned asset information with linked location data such as building, site, room number, and GPS coordinates (where available)</w:t>
            </w:r>
          </w:p>
          <w:p w14:paraId="7C04C724" w14:textId="77777777" w:rsidR="00FB777B" w:rsidRDefault="008C209C">
            <w:pPr>
              <w:numPr>
                <w:ilvl w:val="0"/>
                <w:numId w:val="85"/>
              </w:numPr>
              <w:ind w:left="238"/>
              <w:jc w:val="left"/>
              <w:rPr>
                <w:sz w:val="20"/>
              </w:rPr>
            </w:pPr>
            <w:r>
              <w:rPr>
                <w:sz w:val="20"/>
              </w:rPr>
              <w:t>Full application of mSCOA segmentation (item, function, fund, project, region, costing, and MSC) to align verified data with asset register classification</w:t>
            </w:r>
          </w:p>
          <w:p w14:paraId="5E589A2D" w14:textId="77777777" w:rsidR="00FB777B" w:rsidRDefault="008C209C">
            <w:pPr>
              <w:numPr>
                <w:ilvl w:val="0"/>
                <w:numId w:val="85"/>
              </w:numPr>
              <w:ind w:left="238"/>
              <w:jc w:val="left"/>
              <w:rPr>
                <w:sz w:val="20"/>
              </w:rPr>
            </w:pPr>
            <w:r>
              <w:rPr>
                <w:sz w:val="20"/>
              </w:rPr>
              <w:t>Linkage of each scanned verification entry to the assigned assessor, verification plan, date, and checklist results</w:t>
            </w:r>
          </w:p>
          <w:p w14:paraId="081F91FC" w14:textId="77777777" w:rsidR="00FB777B" w:rsidRDefault="008C209C">
            <w:pPr>
              <w:numPr>
                <w:ilvl w:val="0"/>
                <w:numId w:val="85"/>
              </w:numPr>
              <w:ind w:left="238"/>
              <w:jc w:val="left"/>
              <w:rPr>
                <w:sz w:val="20"/>
              </w:rPr>
            </w:pPr>
            <w:r>
              <w:rPr>
                <w:sz w:val="20"/>
              </w:rPr>
              <w:lastRenderedPageBreak/>
              <w:t>Role-based access control to ensure only authorised assessors may scan and capture verification results for allocated assets</w:t>
            </w:r>
          </w:p>
          <w:p w14:paraId="3E3017A9" w14:textId="77777777" w:rsidR="00FB777B" w:rsidRDefault="008C209C">
            <w:pPr>
              <w:numPr>
                <w:ilvl w:val="0"/>
                <w:numId w:val="85"/>
              </w:numPr>
              <w:ind w:left="238"/>
              <w:jc w:val="left"/>
              <w:rPr>
                <w:sz w:val="20"/>
              </w:rPr>
            </w:pPr>
            <w:r>
              <w:rPr>
                <w:sz w:val="20"/>
              </w:rPr>
              <w:t>Drill-down functionality to view individual verification entries, captured fields, photographic evidence, and real-time scanning logs</w:t>
            </w:r>
          </w:p>
          <w:p w14:paraId="56088130" w14:textId="77777777" w:rsidR="00FB777B" w:rsidRDefault="008C209C">
            <w:pPr>
              <w:numPr>
                <w:ilvl w:val="0"/>
                <w:numId w:val="85"/>
              </w:numPr>
              <w:ind w:left="238"/>
              <w:jc w:val="left"/>
              <w:rPr>
                <w:sz w:val="20"/>
              </w:rPr>
            </w:pPr>
            <w:r>
              <w:rPr>
                <w:sz w:val="20"/>
              </w:rPr>
              <w:t>Real-time synchronisation between scanner devices and the central asset verification database to ensure live updates and consistency</w:t>
            </w:r>
          </w:p>
          <w:p w14:paraId="1F5103A1" w14:textId="77777777" w:rsidR="00FB777B" w:rsidRDefault="008C209C">
            <w:pPr>
              <w:numPr>
                <w:ilvl w:val="0"/>
                <w:numId w:val="85"/>
              </w:numPr>
              <w:ind w:left="238"/>
              <w:jc w:val="left"/>
              <w:rPr>
                <w:sz w:val="20"/>
              </w:rPr>
            </w:pPr>
            <w:r>
              <w:rPr>
                <w:sz w:val="20"/>
              </w:rPr>
              <w:t>Audit trail capturing all scanner-based verification entries including assessor ID, timestamp, asset reference, and scanned location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04EE44" w14:textId="77777777" w:rsidR="00FB777B" w:rsidRDefault="00FB777B">
            <w:pPr>
              <w:pStyle w:val="TableNormal0"/>
            </w:pPr>
          </w:p>
        </w:tc>
      </w:tr>
      <w:tr w:rsidR="00FB777B" w14:paraId="74B6FC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C9700" w14:textId="77777777" w:rsidR="00FB777B" w:rsidRDefault="008C209C">
            <w:pPr>
              <w:pStyle w:val="TableNormal0"/>
            </w:pPr>
            <w:r>
              <w:t>AMM086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89AA5A" w14:textId="77777777" w:rsidR="00FB777B" w:rsidRDefault="008C209C">
            <w:pPr>
              <w:pStyle w:val="TableNormal0"/>
            </w:pPr>
            <w:r>
              <w:t>Compare assumptions for current year to prior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8FFE1" w14:textId="77777777" w:rsidR="00FB777B" w:rsidRDefault="008C209C">
            <w:pPr>
              <w:jc w:val="left"/>
              <w:rPr>
                <w:sz w:val="20"/>
              </w:rPr>
            </w:pPr>
            <w:r>
              <w:rPr>
                <w:sz w:val="20"/>
              </w:rPr>
              <w:t>Enable the ability to compare assumptions for the current year to the prior year within the Asset Maintenance Management System Functionality. This functionality must allow authorised users to electronically compare key financial and technical assumptions used in landfill site rehabilitation provision calculations across multiple financial years. The purpose is to support consistency, identify significant changes, and ensure compliance with GRAP 19, MFMA disclosure requirements, and mSCOA classification sta</w:t>
            </w:r>
            <w:r>
              <w:rPr>
                <w:sz w:val="20"/>
              </w:rPr>
              <w:t>ndards. The system functionality must support:</w:t>
            </w:r>
          </w:p>
          <w:p w14:paraId="735D5BFD" w14:textId="77777777" w:rsidR="00FB777B" w:rsidRDefault="008C209C">
            <w:pPr>
              <w:jc w:val="left"/>
              <w:rPr>
                <w:sz w:val="20"/>
              </w:rPr>
            </w:pPr>
            <w:r>
              <w:rPr>
                <w:sz w:val="20"/>
              </w:rPr>
              <w:t xml:space="preserve"> </w:t>
            </w:r>
          </w:p>
          <w:p w14:paraId="5F9EDF69" w14:textId="77777777" w:rsidR="00FB777B" w:rsidRDefault="008C209C">
            <w:pPr>
              <w:numPr>
                <w:ilvl w:val="0"/>
                <w:numId w:val="86"/>
              </w:numPr>
              <w:ind w:left="238"/>
              <w:jc w:val="left"/>
              <w:rPr>
                <w:sz w:val="20"/>
              </w:rPr>
            </w:pPr>
            <w:r>
              <w:rPr>
                <w:sz w:val="20"/>
              </w:rPr>
              <w:t>Side-by-side comparison of assumptions including discount rate, inflation rate, cost escalation factors, expected rehabilitation year, and estimated cost per activity</w:t>
            </w:r>
          </w:p>
          <w:p w14:paraId="6CEDAB90" w14:textId="77777777" w:rsidR="00FB777B" w:rsidRDefault="008C209C">
            <w:pPr>
              <w:numPr>
                <w:ilvl w:val="0"/>
                <w:numId w:val="86"/>
              </w:numPr>
              <w:ind w:left="238"/>
              <w:jc w:val="left"/>
              <w:rPr>
                <w:sz w:val="20"/>
              </w:rPr>
            </w:pPr>
            <w:r>
              <w:rPr>
                <w:sz w:val="20"/>
              </w:rPr>
              <w:t>Identification and flagging of material variances between current and prior year assumptions with variance percentages and commentary fields</w:t>
            </w:r>
          </w:p>
          <w:p w14:paraId="74DBAD25" w14:textId="77777777" w:rsidR="00FB777B" w:rsidRDefault="008C209C">
            <w:pPr>
              <w:numPr>
                <w:ilvl w:val="0"/>
                <w:numId w:val="86"/>
              </w:numPr>
              <w:ind w:left="238"/>
              <w:jc w:val="left"/>
              <w:rPr>
                <w:sz w:val="20"/>
              </w:rPr>
            </w:pPr>
            <w:r>
              <w:rPr>
                <w:sz w:val="20"/>
              </w:rPr>
              <w:t>Full application of mSCOA segmentation (item, function, fund, project, region, costing, and MSC) to each assumption entry for structured financial tracking</w:t>
            </w:r>
          </w:p>
          <w:p w14:paraId="2A8E4BC5" w14:textId="77777777" w:rsidR="00FB777B" w:rsidRDefault="008C209C">
            <w:pPr>
              <w:numPr>
                <w:ilvl w:val="0"/>
                <w:numId w:val="86"/>
              </w:numPr>
              <w:ind w:left="238"/>
              <w:jc w:val="left"/>
              <w:rPr>
                <w:sz w:val="20"/>
              </w:rPr>
            </w:pPr>
            <w:r>
              <w:rPr>
                <w:sz w:val="20"/>
              </w:rPr>
              <w:t>Linkage of assumptions to corresponding landfill site records, provision calculations, and supporting documentation from each financial year</w:t>
            </w:r>
          </w:p>
          <w:p w14:paraId="2FFD8AA0" w14:textId="77777777" w:rsidR="00FB777B" w:rsidRDefault="008C209C">
            <w:pPr>
              <w:numPr>
                <w:ilvl w:val="0"/>
                <w:numId w:val="86"/>
              </w:numPr>
              <w:ind w:left="238"/>
              <w:jc w:val="left"/>
              <w:rPr>
                <w:sz w:val="20"/>
              </w:rPr>
            </w:pPr>
            <w:r>
              <w:rPr>
                <w:sz w:val="20"/>
              </w:rPr>
              <w:t>Role-based access control to ensure that only authorised finance, audit, or asset management officials can access comparative analysis</w:t>
            </w:r>
          </w:p>
          <w:p w14:paraId="2CBBEF99" w14:textId="77777777" w:rsidR="00FB777B" w:rsidRDefault="008C209C">
            <w:pPr>
              <w:numPr>
                <w:ilvl w:val="0"/>
                <w:numId w:val="86"/>
              </w:numPr>
              <w:ind w:left="238"/>
              <w:jc w:val="left"/>
              <w:rPr>
                <w:sz w:val="20"/>
              </w:rPr>
            </w:pPr>
            <w:r>
              <w:rPr>
                <w:sz w:val="20"/>
              </w:rPr>
              <w:t>Drill-down functionality to view underlying sources, valuation reports, and justification for each assumption applied in the respective year</w:t>
            </w:r>
          </w:p>
          <w:p w14:paraId="40E38165" w14:textId="77777777" w:rsidR="00FB777B" w:rsidRDefault="008C209C">
            <w:pPr>
              <w:numPr>
                <w:ilvl w:val="0"/>
                <w:numId w:val="86"/>
              </w:numPr>
              <w:ind w:left="238"/>
              <w:jc w:val="left"/>
              <w:rPr>
                <w:sz w:val="20"/>
              </w:rPr>
            </w:pPr>
            <w:r>
              <w:rPr>
                <w:sz w:val="20"/>
              </w:rPr>
              <w:t>Real-time synchronisation with financial provision schedules, reporting disclosures, and asset valuation modules</w:t>
            </w:r>
          </w:p>
          <w:p w14:paraId="72E7DE19" w14:textId="77777777" w:rsidR="00FB777B" w:rsidRDefault="008C209C">
            <w:pPr>
              <w:numPr>
                <w:ilvl w:val="0"/>
                <w:numId w:val="86"/>
              </w:numPr>
              <w:ind w:left="238"/>
              <w:jc w:val="left"/>
              <w:rPr>
                <w:sz w:val="20"/>
              </w:rPr>
            </w:pPr>
            <w:r>
              <w:rPr>
                <w:sz w:val="20"/>
              </w:rPr>
              <w:t>Audit trail capturing all comparison views and actions including user ID, timestamp, asset reference, assumption field viewed, and differences flagged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06030" w14:textId="77777777" w:rsidR="00FB777B" w:rsidRDefault="008C209C">
            <w:pPr>
              <w:pStyle w:val="TableNormal0"/>
            </w:pPr>
            <w:r>
              <w:t>Functional</w:t>
            </w:r>
          </w:p>
        </w:tc>
      </w:tr>
      <w:tr w:rsidR="00FB777B" w14:paraId="2728D8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F0B77F" w14:textId="77777777" w:rsidR="00FB777B" w:rsidRDefault="008C209C">
            <w:pPr>
              <w:pStyle w:val="TableNormal0"/>
            </w:pPr>
            <w:r>
              <w:t>AMM087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C5A47" w14:textId="77777777" w:rsidR="00FB777B" w:rsidRDefault="008C209C">
            <w:pPr>
              <w:pStyle w:val="TableNormal0"/>
            </w:pPr>
            <w:r>
              <w:t>Compare reasonability of performance of assets against maintenance and condition assessment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E03926" w14:textId="77777777" w:rsidR="00FB777B" w:rsidRDefault="008C209C">
            <w:pPr>
              <w:jc w:val="left"/>
              <w:rPr>
                <w:sz w:val="20"/>
              </w:rPr>
            </w:pPr>
            <w:r>
              <w:rPr>
                <w:sz w:val="20"/>
              </w:rPr>
              <w:t xml:space="preserve">Enable the ability to compare the reasonability of performance of assets against maintenance and condition assessment records within the Asset Maintenance Management System Functionality. This functionality must allow authorised users to electronically evaluate whether an asset’s recorded performance aligns with its maintenance history and condition assessments. The purpose is to detect anomalies, inform asset renewal or disposal decisions, and ensure compliance </w:t>
            </w:r>
            <w:r>
              <w:rPr>
                <w:sz w:val="20"/>
              </w:rPr>
              <w:lastRenderedPageBreak/>
              <w:t>with MFMA safeguarding provisions, GRAP requirements, and internal asset lifecycle management policies. The system functionality must support:</w:t>
            </w:r>
          </w:p>
          <w:p w14:paraId="5FFD3B3F" w14:textId="77777777" w:rsidR="00FB777B" w:rsidRDefault="00FB777B">
            <w:pPr>
              <w:jc w:val="left"/>
              <w:rPr>
                <w:sz w:val="20"/>
              </w:rPr>
            </w:pPr>
          </w:p>
          <w:p w14:paraId="10D6D4EE" w14:textId="77777777" w:rsidR="00FB777B" w:rsidRDefault="008C209C">
            <w:pPr>
              <w:jc w:val="left"/>
              <w:rPr>
                <w:sz w:val="20"/>
              </w:rPr>
            </w:pPr>
            <w:r>
              <w:rPr>
                <w:sz w:val="20"/>
              </w:rPr>
              <w:t xml:space="preserve">• On-screen display of asset performance indicators (e.g. uptime, availability, service output, utilisation) alongside recent condition ratings and maintenance records </w:t>
            </w:r>
            <w:r>
              <w:rPr>
                <w:sz w:val="20"/>
              </w:rPr>
              <w:br/>
              <w:t xml:space="preserve">• Automated comparison logic to highlight inconsistencies, such as poor performance despite high condition ratings or frequent maintenance despite good assessed condition </w:t>
            </w:r>
            <w:r>
              <w:rPr>
                <w:sz w:val="20"/>
              </w:rPr>
              <w:br/>
              <w:t xml:space="preserve">• View of asset details including asset ID, description, location, department, custodian, and full mSCOA segmentation </w:t>
            </w:r>
            <w:r>
              <w:rPr>
                <w:sz w:val="20"/>
              </w:rPr>
              <w:br/>
              <w:t xml:space="preserve">• Linkage to condition assessment history, maintenance intervention logs, cost records, and utilisation data for a holistic asset view </w:t>
            </w:r>
            <w:r>
              <w:rPr>
                <w:sz w:val="20"/>
              </w:rPr>
              <w:br/>
              <w:t>• Filters to compare reasonability by asset type, performance level, department, mai</w:t>
            </w:r>
            <w:r>
              <w:rPr>
                <w:sz w:val="20"/>
              </w:rPr>
              <w:t xml:space="preserve">ntenance frequency, or condition rating trends </w:t>
            </w:r>
            <w:r>
              <w:rPr>
                <w:sz w:val="20"/>
              </w:rPr>
              <w:br/>
              <w:t xml:space="preserve">• Visual indicators and flags for assets where performance is outside of expected norms based on condition and maintenance patterns </w:t>
            </w:r>
            <w:r>
              <w:rPr>
                <w:sz w:val="20"/>
              </w:rPr>
              <w:br/>
              <w:t xml:space="preserve">• Role-based access control ensuring that only authorised asset and infrastructure officials may access, analyse, or act on performance comparisons </w:t>
            </w:r>
            <w:r>
              <w:rPr>
                <w:sz w:val="20"/>
              </w:rPr>
              <w:br/>
              <w:t>• Audit trail capturing all comparative analysis actions, including user ID, timestamp, asset records accessed, anomalies flagged, and outcomes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3574D" w14:textId="77777777" w:rsidR="00FB777B" w:rsidRDefault="008C209C">
            <w:pPr>
              <w:pStyle w:val="TableNormal0"/>
            </w:pPr>
            <w:r>
              <w:lastRenderedPageBreak/>
              <w:t>Functional</w:t>
            </w:r>
          </w:p>
        </w:tc>
      </w:tr>
      <w:tr w:rsidR="00FB777B" w14:paraId="4772FC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BE5D6" w14:textId="77777777" w:rsidR="00FB777B" w:rsidRDefault="008C209C">
            <w:pPr>
              <w:pStyle w:val="TableNormal0"/>
            </w:pPr>
            <w:r>
              <w:t>AMM088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D287F" w14:textId="77777777" w:rsidR="00FB777B" w:rsidRDefault="008C209C">
            <w:pPr>
              <w:pStyle w:val="TableNormal0"/>
            </w:pPr>
            <w:r>
              <w:t>Create new asset on the scanner where asset cannot be retrieved from existing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F75D3D" w14:textId="77777777" w:rsidR="00FB777B" w:rsidRDefault="008C209C">
            <w:pPr>
              <w:jc w:val="left"/>
              <w:rPr>
                <w:sz w:val="20"/>
              </w:rPr>
            </w:pPr>
            <w:r>
              <w:rPr>
                <w:sz w:val="20"/>
              </w:rPr>
              <w:t>Enable the ability to create a new asset on the scanner where the asset cannot be retrieved from existing records within the Asset Maintenance Management System Functionality. This functionality must allow authorised assessors to electronically capture and register new assets encountered during physical verification that do not exist in the current asset register. The purpose is to ensure the completeness of municipal asset records in alignment with GRAP 17 asset recognition principles, MFMA control require</w:t>
            </w:r>
            <w:r>
              <w:rPr>
                <w:sz w:val="20"/>
              </w:rPr>
              <w:t>ments, and mSCOA classification standards. The system functionality must support:</w:t>
            </w:r>
          </w:p>
          <w:p w14:paraId="03C0C37B" w14:textId="77777777" w:rsidR="00FB777B" w:rsidRDefault="008C209C">
            <w:pPr>
              <w:jc w:val="left"/>
              <w:rPr>
                <w:sz w:val="20"/>
              </w:rPr>
            </w:pPr>
            <w:r>
              <w:rPr>
                <w:sz w:val="20"/>
              </w:rPr>
              <w:t xml:space="preserve"> </w:t>
            </w:r>
          </w:p>
          <w:p w14:paraId="151802C1" w14:textId="77777777" w:rsidR="00FB777B" w:rsidRDefault="008C209C">
            <w:pPr>
              <w:numPr>
                <w:ilvl w:val="0"/>
                <w:numId w:val="87"/>
              </w:numPr>
              <w:ind w:left="238"/>
              <w:jc w:val="left"/>
              <w:rPr>
                <w:sz w:val="20"/>
              </w:rPr>
            </w:pPr>
            <w:r>
              <w:rPr>
                <w:sz w:val="20"/>
              </w:rPr>
              <w:t>Electronic creation of a new asset record directly on the scanner, including asset description, location, category, condition, and acquisition indicators</w:t>
            </w:r>
          </w:p>
          <w:p w14:paraId="552E5B03" w14:textId="77777777" w:rsidR="00FB777B" w:rsidRDefault="008C209C">
            <w:pPr>
              <w:numPr>
                <w:ilvl w:val="0"/>
                <w:numId w:val="87"/>
              </w:numPr>
              <w:ind w:left="238"/>
              <w:jc w:val="left"/>
              <w:rPr>
                <w:sz w:val="20"/>
              </w:rPr>
            </w:pPr>
            <w:r>
              <w:rPr>
                <w:sz w:val="20"/>
              </w:rPr>
              <w:t>Auto-assignment of a provisional asset tag or barcode to facilitate traceability and follow-up validation</w:t>
            </w:r>
          </w:p>
          <w:p w14:paraId="6E666511" w14:textId="77777777" w:rsidR="00FB777B" w:rsidRDefault="008C209C">
            <w:pPr>
              <w:numPr>
                <w:ilvl w:val="0"/>
                <w:numId w:val="87"/>
              </w:numPr>
              <w:ind w:left="238"/>
              <w:jc w:val="left"/>
              <w:rPr>
                <w:sz w:val="20"/>
              </w:rPr>
            </w:pPr>
            <w:r>
              <w:rPr>
                <w:sz w:val="20"/>
              </w:rPr>
              <w:t>Full application of mSCOA segmentation (item, function, fund, project, region, costing, and MSC) to provisionally classify the new asset in accordance with financial and operational standards</w:t>
            </w:r>
          </w:p>
          <w:p w14:paraId="69403B5A" w14:textId="77777777" w:rsidR="00FB777B" w:rsidRDefault="008C209C">
            <w:pPr>
              <w:numPr>
                <w:ilvl w:val="0"/>
                <w:numId w:val="87"/>
              </w:numPr>
              <w:ind w:left="238"/>
              <w:jc w:val="left"/>
              <w:rPr>
                <w:sz w:val="20"/>
              </w:rPr>
            </w:pPr>
            <w:r>
              <w:rPr>
                <w:sz w:val="20"/>
              </w:rPr>
              <w:t>Linkage of the created asset to the verification plan, assessor profile, verification date, and scanned location data</w:t>
            </w:r>
          </w:p>
          <w:p w14:paraId="6031E766" w14:textId="77777777" w:rsidR="00FB777B" w:rsidRDefault="008C209C">
            <w:pPr>
              <w:numPr>
                <w:ilvl w:val="0"/>
                <w:numId w:val="87"/>
              </w:numPr>
              <w:ind w:left="238"/>
              <w:jc w:val="left"/>
              <w:rPr>
                <w:sz w:val="20"/>
              </w:rPr>
            </w:pPr>
            <w:r>
              <w:rPr>
                <w:sz w:val="20"/>
              </w:rPr>
              <w:t>Role-based access control to ensure only authorised verification officials may create new asset entries during scanning activities</w:t>
            </w:r>
          </w:p>
          <w:p w14:paraId="75872FFC" w14:textId="77777777" w:rsidR="00FB777B" w:rsidRDefault="008C209C">
            <w:pPr>
              <w:numPr>
                <w:ilvl w:val="0"/>
                <w:numId w:val="87"/>
              </w:numPr>
              <w:ind w:left="238"/>
              <w:jc w:val="left"/>
              <w:rPr>
                <w:sz w:val="20"/>
              </w:rPr>
            </w:pPr>
            <w:r>
              <w:rPr>
                <w:sz w:val="20"/>
              </w:rPr>
              <w:lastRenderedPageBreak/>
              <w:t>Drill-down functionality to view and validate new asset records including photographic evidence, assessor remarks, and physical attributes</w:t>
            </w:r>
          </w:p>
          <w:p w14:paraId="5E48C105" w14:textId="77777777" w:rsidR="00FB777B" w:rsidRDefault="008C209C">
            <w:pPr>
              <w:numPr>
                <w:ilvl w:val="0"/>
                <w:numId w:val="87"/>
              </w:numPr>
              <w:ind w:left="238"/>
              <w:jc w:val="left"/>
              <w:rPr>
                <w:sz w:val="20"/>
              </w:rPr>
            </w:pPr>
            <w:r>
              <w:rPr>
                <w:sz w:val="20"/>
              </w:rPr>
              <w:t>Real-time or offline synchronisation with the central asset register, with status indicators for review, validation, and approval workflows</w:t>
            </w:r>
          </w:p>
          <w:p w14:paraId="2821BB01" w14:textId="77777777" w:rsidR="00FB777B" w:rsidRDefault="008C209C">
            <w:pPr>
              <w:numPr>
                <w:ilvl w:val="0"/>
                <w:numId w:val="87"/>
              </w:numPr>
              <w:ind w:left="238"/>
              <w:jc w:val="left"/>
              <w:rPr>
                <w:sz w:val="20"/>
              </w:rPr>
            </w:pPr>
            <w:r>
              <w:rPr>
                <w:sz w:val="20"/>
              </w:rPr>
              <w:t>Audit trail capturing all new asset creation events, including user ID, timestamp, asset details, verification site,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FD534" w14:textId="77777777" w:rsidR="00FB777B" w:rsidRDefault="008C209C">
            <w:pPr>
              <w:pStyle w:val="TableNormal0"/>
            </w:pPr>
            <w:r>
              <w:lastRenderedPageBreak/>
              <w:t>Functional</w:t>
            </w:r>
          </w:p>
        </w:tc>
      </w:tr>
      <w:tr w:rsidR="00FB777B" w14:paraId="628638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B38A5" w14:textId="77777777" w:rsidR="00FB777B" w:rsidRDefault="008C209C">
            <w:pPr>
              <w:pStyle w:val="TableNormal0"/>
            </w:pPr>
            <w:r>
              <w:t>AMM089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C8D141" w14:textId="77777777" w:rsidR="00FB777B" w:rsidRDefault="008C209C">
            <w:pPr>
              <w:pStyle w:val="TableNormal0"/>
            </w:pPr>
            <w:r>
              <w:t>Create the impairment posting entries where recoverable amount is less than carrying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0971B" w14:textId="77777777" w:rsidR="00FB777B" w:rsidRDefault="008C209C">
            <w:pPr>
              <w:jc w:val="left"/>
              <w:rPr>
                <w:sz w:val="20"/>
              </w:rPr>
            </w:pPr>
            <w:r>
              <w:rPr>
                <w:sz w:val="20"/>
              </w:rPr>
              <w:t>Enable the ability to create the impairment posting entries where the recoverable amount is less than the carrying amount within the Asset Maintenance Management System Functionality. This functionality must allow authorised users to electronically generate and process the required accounting entries to recognise an impairment loss when an asset’s recoverable amount is below its carrying amount. The purpose is to ensure accurate financial reporting and compliance with GRAP 21, GRAP 26, MFMA asset control pr</w:t>
            </w:r>
            <w:r>
              <w:rPr>
                <w:sz w:val="20"/>
              </w:rPr>
              <w:t>ovisions, and mSCOA classification requirements. The system functionality must support:</w:t>
            </w:r>
          </w:p>
          <w:p w14:paraId="2381E79D" w14:textId="77777777" w:rsidR="00FB777B" w:rsidRDefault="008C209C">
            <w:pPr>
              <w:jc w:val="left"/>
              <w:rPr>
                <w:sz w:val="20"/>
              </w:rPr>
            </w:pPr>
            <w:r>
              <w:rPr>
                <w:sz w:val="20"/>
              </w:rPr>
              <w:t xml:space="preserve"> </w:t>
            </w:r>
          </w:p>
          <w:p w14:paraId="499F2ECD" w14:textId="77777777" w:rsidR="00FB777B" w:rsidRDefault="008C209C">
            <w:pPr>
              <w:numPr>
                <w:ilvl w:val="0"/>
                <w:numId w:val="88"/>
              </w:numPr>
              <w:ind w:left="238"/>
              <w:jc w:val="left"/>
              <w:rPr>
                <w:sz w:val="20"/>
              </w:rPr>
            </w:pPr>
            <w:r>
              <w:rPr>
                <w:sz w:val="20"/>
              </w:rPr>
              <w:t>Automatic calculation of the impairment loss as the difference between the carrying amount and the recoverable amount for each asset</w:t>
            </w:r>
          </w:p>
          <w:p w14:paraId="7AD35439" w14:textId="77777777" w:rsidR="00FB777B" w:rsidRDefault="008C209C">
            <w:pPr>
              <w:numPr>
                <w:ilvl w:val="0"/>
                <w:numId w:val="88"/>
              </w:numPr>
              <w:ind w:left="238"/>
              <w:jc w:val="left"/>
              <w:rPr>
                <w:sz w:val="20"/>
              </w:rPr>
            </w:pPr>
            <w:r>
              <w:rPr>
                <w:sz w:val="20"/>
              </w:rPr>
              <w:t>Electronic generation of posting entries to debit the impairment loss account and credit the relevant asset or accumulated impairment account</w:t>
            </w:r>
          </w:p>
          <w:p w14:paraId="1853022D" w14:textId="77777777" w:rsidR="00FB777B" w:rsidRDefault="008C209C">
            <w:pPr>
              <w:numPr>
                <w:ilvl w:val="0"/>
                <w:numId w:val="88"/>
              </w:numPr>
              <w:ind w:left="238"/>
              <w:jc w:val="left"/>
              <w:rPr>
                <w:sz w:val="20"/>
              </w:rPr>
            </w:pPr>
            <w:r>
              <w:rPr>
                <w:sz w:val="20"/>
              </w:rPr>
              <w:t>Full application of mSCOA segmentation (item, function, fund, project, region, costing, and MSC) to each posting entry for alignment with financial reporting standards</w:t>
            </w:r>
          </w:p>
          <w:p w14:paraId="43872860" w14:textId="77777777" w:rsidR="00FB777B" w:rsidRDefault="008C209C">
            <w:pPr>
              <w:numPr>
                <w:ilvl w:val="0"/>
                <w:numId w:val="88"/>
              </w:numPr>
              <w:ind w:left="238"/>
              <w:jc w:val="left"/>
              <w:rPr>
                <w:sz w:val="20"/>
              </w:rPr>
            </w:pPr>
            <w:r>
              <w:rPr>
                <w:sz w:val="20"/>
              </w:rPr>
              <w:t>Linkage of the posting entry to the supporting impairment assessment, recoverable amount calculation, and asset register data</w:t>
            </w:r>
          </w:p>
          <w:p w14:paraId="3324D546" w14:textId="77777777" w:rsidR="00FB777B" w:rsidRDefault="008C209C">
            <w:pPr>
              <w:numPr>
                <w:ilvl w:val="0"/>
                <w:numId w:val="88"/>
              </w:numPr>
              <w:ind w:left="238"/>
              <w:jc w:val="left"/>
              <w:rPr>
                <w:sz w:val="20"/>
              </w:rPr>
            </w:pPr>
            <w:r>
              <w:rPr>
                <w:sz w:val="20"/>
              </w:rPr>
              <w:t>Role-based access control to ensure only authorised finance users can initiate, approve, or post impairment loss entries</w:t>
            </w:r>
          </w:p>
          <w:p w14:paraId="2716B593" w14:textId="77777777" w:rsidR="00FB777B" w:rsidRDefault="008C209C">
            <w:pPr>
              <w:numPr>
                <w:ilvl w:val="0"/>
                <w:numId w:val="88"/>
              </w:numPr>
              <w:ind w:left="238"/>
              <w:jc w:val="left"/>
              <w:rPr>
                <w:sz w:val="20"/>
              </w:rPr>
            </w:pPr>
            <w:r>
              <w:rPr>
                <w:sz w:val="20"/>
              </w:rPr>
              <w:t>Drill-down functionality to view the detailed breakdown of the calculation, asset reference, supporting documentation, and valuation inputs</w:t>
            </w:r>
          </w:p>
          <w:p w14:paraId="2D408565" w14:textId="77777777" w:rsidR="00FB777B" w:rsidRDefault="008C209C">
            <w:pPr>
              <w:numPr>
                <w:ilvl w:val="0"/>
                <w:numId w:val="88"/>
              </w:numPr>
              <w:ind w:left="238"/>
              <w:jc w:val="left"/>
              <w:rPr>
                <w:sz w:val="20"/>
              </w:rPr>
            </w:pPr>
            <w:r>
              <w:rPr>
                <w:sz w:val="20"/>
              </w:rPr>
              <w:t>Real-time synchronisation with the general ledger, asset register, and financial statement preparation processes</w:t>
            </w:r>
          </w:p>
          <w:p w14:paraId="1F4A47FD" w14:textId="77777777" w:rsidR="00FB777B" w:rsidRDefault="008C209C">
            <w:pPr>
              <w:numPr>
                <w:ilvl w:val="0"/>
                <w:numId w:val="88"/>
              </w:numPr>
              <w:ind w:left="238"/>
              <w:jc w:val="left"/>
              <w:rPr>
                <w:sz w:val="20"/>
              </w:rPr>
            </w:pPr>
            <w:r>
              <w:rPr>
                <w:sz w:val="20"/>
              </w:rPr>
              <w:t>Audit trail capturing all posting entry activities including user ID, timestamp, asset reference, calculation basis, and transaction amounts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B875A5" w14:textId="77777777" w:rsidR="00FB777B" w:rsidRDefault="008C209C">
            <w:pPr>
              <w:pStyle w:val="TableNormal0"/>
            </w:pPr>
            <w:r>
              <w:t>Functional</w:t>
            </w:r>
          </w:p>
        </w:tc>
      </w:tr>
      <w:tr w:rsidR="00FB777B" w14:paraId="2B7942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3BD053" w14:textId="77777777" w:rsidR="00FB777B" w:rsidRDefault="008C209C">
            <w:pPr>
              <w:pStyle w:val="TableNormal0"/>
            </w:pPr>
            <w:r>
              <w:t>AMM090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B3F14B" w14:textId="77777777" w:rsidR="00FB777B" w:rsidRDefault="008C209C">
            <w:pPr>
              <w:pStyle w:val="TableNormal0"/>
            </w:pPr>
            <w:r>
              <w:t>Create the reversal for impairment posting entries where recoverable amount is higher than carrying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CAEBA" w14:textId="77777777" w:rsidR="00FB777B" w:rsidRDefault="008C209C">
            <w:pPr>
              <w:jc w:val="left"/>
              <w:rPr>
                <w:sz w:val="20"/>
              </w:rPr>
            </w:pPr>
            <w:r>
              <w:rPr>
                <w:sz w:val="20"/>
              </w:rPr>
              <w:t>Enable the ability to create the reversal for impairment posting entries where the recoverable amount is higher than the carrying amount within the Asset Maintenance Management System Functionality. This functionality must allow authorised users to electronically generate and process accounting entries for the reversal of a previously recognised impairment loss, where justified by an increase in the recoverable amount of an asset. The purpose is to ensure accurate financial recovery of asset values in compl</w:t>
            </w:r>
            <w:r>
              <w:rPr>
                <w:sz w:val="20"/>
              </w:rPr>
              <w:t>iance with GRAP 21, GRAP 26, MFMA financial management requirements, and mSCOA classification standards. The system functionality must support:</w:t>
            </w:r>
          </w:p>
          <w:p w14:paraId="3007DF4D" w14:textId="77777777" w:rsidR="00FB777B" w:rsidRDefault="008C209C">
            <w:pPr>
              <w:jc w:val="left"/>
              <w:rPr>
                <w:sz w:val="20"/>
              </w:rPr>
            </w:pPr>
            <w:r>
              <w:rPr>
                <w:sz w:val="20"/>
              </w:rPr>
              <w:lastRenderedPageBreak/>
              <w:t xml:space="preserve"> </w:t>
            </w:r>
          </w:p>
          <w:p w14:paraId="390E5C9F" w14:textId="77777777" w:rsidR="00FB777B" w:rsidRDefault="008C209C">
            <w:pPr>
              <w:numPr>
                <w:ilvl w:val="0"/>
                <w:numId w:val="89"/>
              </w:numPr>
              <w:ind w:left="238"/>
              <w:jc w:val="left"/>
              <w:rPr>
                <w:sz w:val="20"/>
              </w:rPr>
            </w:pPr>
            <w:r>
              <w:rPr>
                <w:sz w:val="20"/>
              </w:rPr>
              <w:t>Automatic calculation of the reversal amount as the difference between the recoverable amount and carrying amount, up to the original carrying value before impairment was recognised</w:t>
            </w:r>
          </w:p>
          <w:p w14:paraId="77041CD2" w14:textId="77777777" w:rsidR="00FB777B" w:rsidRDefault="008C209C">
            <w:pPr>
              <w:numPr>
                <w:ilvl w:val="0"/>
                <w:numId w:val="89"/>
              </w:numPr>
              <w:ind w:left="238"/>
              <w:jc w:val="left"/>
              <w:rPr>
                <w:sz w:val="20"/>
              </w:rPr>
            </w:pPr>
            <w:r>
              <w:rPr>
                <w:sz w:val="20"/>
              </w:rPr>
              <w:t>Electronic generation of posting entries to debit the asset or accumulated impairment account and credit the reversal of impairment gain account</w:t>
            </w:r>
          </w:p>
          <w:p w14:paraId="73D2950E" w14:textId="77777777" w:rsidR="00FB777B" w:rsidRDefault="008C209C">
            <w:pPr>
              <w:numPr>
                <w:ilvl w:val="0"/>
                <w:numId w:val="89"/>
              </w:numPr>
              <w:ind w:left="238"/>
              <w:jc w:val="left"/>
              <w:rPr>
                <w:sz w:val="20"/>
              </w:rPr>
            </w:pPr>
            <w:r>
              <w:rPr>
                <w:sz w:val="20"/>
              </w:rPr>
              <w:t>Full application of mSCOA segmentation (item, function, fund, project, region, costing, and MSC) to each posting entry for financial consistency and traceability</w:t>
            </w:r>
          </w:p>
          <w:p w14:paraId="70AD2229" w14:textId="77777777" w:rsidR="00FB777B" w:rsidRDefault="008C209C">
            <w:pPr>
              <w:numPr>
                <w:ilvl w:val="0"/>
                <w:numId w:val="89"/>
              </w:numPr>
              <w:ind w:left="238"/>
              <w:jc w:val="left"/>
              <w:rPr>
                <w:sz w:val="20"/>
              </w:rPr>
            </w:pPr>
            <w:r>
              <w:rPr>
                <w:sz w:val="20"/>
              </w:rPr>
              <w:t>Linkage of reversal entries to supporting documentation, including valuation reports, updated condition assessments, and reversal indicator checklists</w:t>
            </w:r>
          </w:p>
          <w:p w14:paraId="3D046446" w14:textId="77777777" w:rsidR="00FB777B" w:rsidRDefault="008C209C">
            <w:pPr>
              <w:numPr>
                <w:ilvl w:val="0"/>
                <w:numId w:val="89"/>
              </w:numPr>
              <w:ind w:left="238"/>
              <w:jc w:val="left"/>
              <w:rPr>
                <w:sz w:val="20"/>
              </w:rPr>
            </w:pPr>
            <w:r>
              <w:rPr>
                <w:sz w:val="20"/>
              </w:rPr>
              <w:t>Role-based access control to ensure only authorised finance users can initiate, approve, or finalise reversal posting entries</w:t>
            </w:r>
          </w:p>
          <w:p w14:paraId="6C87A220" w14:textId="77777777" w:rsidR="00FB777B" w:rsidRDefault="008C209C">
            <w:pPr>
              <w:numPr>
                <w:ilvl w:val="0"/>
                <w:numId w:val="89"/>
              </w:numPr>
              <w:ind w:left="238"/>
              <w:jc w:val="left"/>
              <w:rPr>
                <w:sz w:val="20"/>
              </w:rPr>
            </w:pPr>
            <w:r>
              <w:rPr>
                <w:sz w:val="20"/>
              </w:rPr>
              <w:t>Drill-down functionality to access asset history, previous impairment amounts, updated recoverable amounts, and rationale for reversal</w:t>
            </w:r>
          </w:p>
          <w:p w14:paraId="2A639785" w14:textId="77777777" w:rsidR="00FB777B" w:rsidRDefault="008C209C">
            <w:pPr>
              <w:numPr>
                <w:ilvl w:val="0"/>
                <w:numId w:val="89"/>
              </w:numPr>
              <w:ind w:left="238"/>
              <w:jc w:val="left"/>
              <w:rPr>
                <w:sz w:val="20"/>
              </w:rPr>
            </w:pPr>
            <w:r>
              <w:rPr>
                <w:sz w:val="20"/>
              </w:rPr>
              <w:t>Real-time synchronisation with the general ledger, asset register, and financial reporting system functionalities</w:t>
            </w:r>
          </w:p>
          <w:p w14:paraId="49B88063" w14:textId="77777777" w:rsidR="00FB777B" w:rsidRDefault="008C209C">
            <w:pPr>
              <w:numPr>
                <w:ilvl w:val="0"/>
                <w:numId w:val="89"/>
              </w:numPr>
              <w:ind w:left="238"/>
              <w:jc w:val="left"/>
              <w:rPr>
                <w:sz w:val="20"/>
              </w:rPr>
            </w:pPr>
            <w:r>
              <w:rPr>
                <w:sz w:val="20"/>
              </w:rPr>
              <w:t>Audit trail capturing all reversal posting activities including user ID, timestamp, asset reference, valuation details, and transaction amounts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24336" w14:textId="77777777" w:rsidR="00FB777B" w:rsidRDefault="008C209C">
            <w:pPr>
              <w:pStyle w:val="TableNormal0"/>
            </w:pPr>
            <w:r>
              <w:lastRenderedPageBreak/>
              <w:t>Functional</w:t>
            </w:r>
          </w:p>
        </w:tc>
      </w:tr>
      <w:tr w:rsidR="00FB777B" w14:paraId="56658B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64D4C" w14:textId="77777777" w:rsidR="00FB777B" w:rsidRDefault="008C209C">
            <w:pPr>
              <w:pStyle w:val="TableNormal0"/>
            </w:pPr>
            <w:r>
              <w:t>AMM091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03F24" w14:textId="77777777" w:rsidR="00FB777B" w:rsidRDefault="008C209C">
            <w:pPr>
              <w:pStyle w:val="TableNormal0"/>
            </w:pPr>
            <w:r>
              <w:t>Display asset performance exceptions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31C73" w14:textId="77777777" w:rsidR="00FB777B" w:rsidRDefault="008C209C">
            <w:pPr>
              <w:jc w:val="left"/>
              <w:rPr>
                <w:sz w:val="20"/>
              </w:rPr>
            </w:pPr>
            <w:r>
              <w:rPr>
                <w:sz w:val="20"/>
              </w:rPr>
              <w:t>Enable the ability to display asset performance exceptions within the Asset Maintenance Management System Functionality. This functionality must allow authorised users to electronically view and monitor assets that have deviated from defined performance benchmarks, thresholds, or acceptable condition ranges. The purpose is to support timely intervention, corrective planning, and risk mitigation in alignment with MFMA, GRAP, and full mSCOA classification requirements. The system functionality must support:</w:t>
            </w:r>
          </w:p>
          <w:p w14:paraId="71972F7B" w14:textId="77777777" w:rsidR="00FB777B" w:rsidRDefault="008C209C">
            <w:pPr>
              <w:jc w:val="left"/>
              <w:rPr>
                <w:sz w:val="20"/>
              </w:rPr>
            </w:pPr>
            <w:r>
              <w:rPr>
                <w:sz w:val="20"/>
              </w:rPr>
              <w:t xml:space="preserve"> </w:t>
            </w:r>
          </w:p>
          <w:p w14:paraId="50057B5E" w14:textId="77777777" w:rsidR="00FB777B" w:rsidRDefault="008C209C">
            <w:pPr>
              <w:numPr>
                <w:ilvl w:val="0"/>
                <w:numId w:val="90"/>
              </w:numPr>
              <w:ind w:left="238"/>
              <w:jc w:val="left"/>
              <w:rPr>
                <w:sz w:val="20"/>
              </w:rPr>
            </w:pPr>
            <w:r>
              <w:rPr>
                <w:sz w:val="20"/>
              </w:rPr>
              <w:t>Electronic display of assets flagged as performance exceptions, based on deviations from approved KPIs, benchmarks, or condition grading thresholds</w:t>
            </w:r>
          </w:p>
          <w:p w14:paraId="7D5A9E62" w14:textId="77777777" w:rsidR="00FB777B" w:rsidRDefault="008C209C">
            <w:pPr>
              <w:numPr>
                <w:ilvl w:val="0"/>
                <w:numId w:val="90"/>
              </w:numPr>
              <w:ind w:left="238"/>
              <w:jc w:val="left"/>
              <w:rPr>
                <w:sz w:val="20"/>
              </w:rPr>
            </w:pPr>
            <w:r>
              <w:rPr>
                <w:sz w:val="20"/>
              </w:rPr>
              <w:t>Visual indicators for exception types, including colour-coded status, exception reason, and performance deviation metrics</w:t>
            </w:r>
          </w:p>
          <w:p w14:paraId="187B229F" w14:textId="77777777" w:rsidR="00FB777B" w:rsidRDefault="008C209C">
            <w:pPr>
              <w:numPr>
                <w:ilvl w:val="0"/>
                <w:numId w:val="90"/>
              </w:numPr>
              <w:ind w:left="238"/>
              <w:jc w:val="left"/>
              <w:rPr>
                <w:sz w:val="20"/>
              </w:rPr>
            </w:pPr>
            <w:r>
              <w:rPr>
                <w:sz w:val="20"/>
              </w:rPr>
              <w:t>Display of full mSCOA segmentation for each exception record, including item, function, fund, project, region, costing, and municipal standard classification</w:t>
            </w:r>
          </w:p>
          <w:p w14:paraId="46EBDB8B" w14:textId="77777777" w:rsidR="00FB777B" w:rsidRDefault="008C209C">
            <w:pPr>
              <w:numPr>
                <w:ilvl w:val="0"/>
                <w:numId w:val="90"/>
              </w:numPr>
              <w:ind w:left="238"/>
              <w:jc w:val="left"/>
              <w:rPr>
                <w:sz w:val="20"/>
              </w:rPr>
            </w:pPr>
            <w:r>
              <w:rPr>
                <w:sz w:val="20"/>
              </w:rPr>
              <w:t>Filter and search functionality, allowing users to isolate exceptions by asset type, department, location, exception category, or severity level</w:t>
            </w:r>
          </w:p>
          <w:p w14:paraId="61523CA9" w14:textId="77777777" w:rsidR="00FB777B" w:rsidRDefault="008C209C">
            <w:pPr>
              <w:numPr>
                <w:ilvl w:val="0"/>
                <w:numId w:val="90"/>
              </w:numPr>
              <w:ind w:left="238"/>
              <w:jc w:val="left"/>
              <w:rPr>
                <w:sz w:val="20"/>
              </w:rPr>
            </w:pPr>
            <w:r>
              <w:rPr>
                <w:sz w:val="20"/>
              </w:rPr>
              <w:t>Drill-down functionality, enabling access to the underlying performance data, benchmark references, and recent maintenance or condition assessment history</w:t>
            </w:r>
          </w:p>
          <w:p w14:paraId="2AEDFF14" w14:textId="77777777" w:rsidR="00FB777B" w:rsidRDefault="008C209C">
            <w:pPr>
              <w:numPr>
                <w:ilvl w:val="0"/>
                <w:numId w:val="90"/>
              </w:numPr>
              <w:ind w:left="238"/>
              <w:jc w:val="left"/>
              <w:rPr>
                <w:sz w:val="20"/>
              </w:rPr>
            </w:pPr>
            <w:r>
              <w:rPr>
                <w:sz w:val="20"/>
              </w:rPr>
              <w:t>Integration with exception allocation and resolution tracking, linking each exception to responsible officials or departments for follow-up action</w:t>
            </w:r>
          </w:p>
          <w:p w14:paraId="075F7A63" w14:textId="77777777" w:rsidR="00FB777B" w:rsidRDefault="008C209C">
            <w:pPr>
              <w:numPr>
                <w:ilvl w:val="0"/>
                <w:numId w:val="90"/>
              </w:numPr>
              <w:ind w:left="238"/>
              <w:jc w:val="left"/>
              <w:rPr>
                <w:sz w:val="20"/>
              </w:rPr>
            </w:pPr>
            <w:r>
              <w:rPr>
                <w:sz w:val="20"/>
              </w:rPr>
              <w:lastRenderedPageBreak/>
              <w:t>Role-based access control, ensuring only authorised users may view, analyse, or manage asset performance exceptions</w:t>
            </w:r>
          </w:p>
          <w:p w14:paraId="74E6CC74" w14:textId="77777777" w:rsidR="00FB777B" w:rsidRDefault="008C209C">
            <w:pPr>
              <w:numPr>
                <w:ilvl w:val="0"/>
                <w:numId w:val="90"/>
              </w:numPr>
              <w:ind w:left="238"/>
              <w:jc w:val="left"/>
              <w:rPr>
                <w:sz w:val="20"/>
              </w:rPr>
            </w:pPr>
            <w:r>
              <w:rPr>
                <w:sz w:val="20"/>
              </w:rPr>
              <w:t>Audit trail functionality, recording all actions related to exception viewing, including user ID, timestamp, applied filters, and accessed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E6996" w14:textId="77777777" w:rsidR="00FB777B" w:rsidRDefault="008C209C">
            <w:pPr>
              <w:pStyle w:val="TableNormal0"/>
            </w:pPr>
            <w:r>
              <w:lastRenderedPageBreak/>
              <w:t>Functional</w:t>
            </w:r>
          </w:p>
        </w:tc>
      </w:tr>
      <w:tr w:rsidR="00FB777B" w14:paraId="1FCC61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9E400" w14:textId="77777777" w:rsidR="00FB777B" w:rsidRDefault="008C209C">
            <w:pPr>
              <w:pStyle w:val="TableNormal0"/>
            </w:pPr>
            <w:r>
              <w:t>AMM092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C7EEF" w14:textId="77777777" w:rsidR="00FB777B" w:rsidRDefault="008C209C">
            <w:pPr>
              <w:pStyle w:val="TableNormal0"/>
            </w:pPr>
            <w:r>
              <w:t>Display progress tracking for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E73BC" w14:textId="77777777" w:rsidR="00FB777B" w:rsidRDefault="008C209C">
            <w:pPr>
              <w:jc w:val="left"/>
              <w:rPr>
                <w:sz w:val="20"/>
              </w:rPr>
            </w:pPr>
            <w:r>
              <w:rPr>
                <w:sz w:val="20"/>
              </w:rPr>
              <w:t>Enable the ability to monitor progress tracking against schedule within the Asset Maintenance Management System Functionality. This functionality must allow authorised users to electronically view the actual execution status of scheduled maintenance activities for each asset. The purpose is to track maintenance delivery performance, identify delays or non-compliance, and support proactive decision-making in alignment with GRAP 17, MFMA internal control principles, and mSCOA classification. The system functi</w:t>
            </w:r>
            <w:r>
              <w:rPr>
                <w:sz w:val="20"/>
              </w:rPr>
              <w:t>onality must support:</w:t>
            </w:r>
          </w:p>
          <w:p w14:paraId="1B6AD621" w14:textId="77777777" w:rsidR="00FB777B" w:rsidRDefault="008C209C">
            <w:pPr>
              <w:jc w:val="left"/>
              <w:rPr>
                <w:sz w:val="20"/>
              </w:rPr>
            </w:pPr>
            <w:r>
              <w:rPr>
                <w:sz w:val="20"/>
              </w:rPr>
              <w:t xml:space="preserve"> </w:t>
            </w:r>
          </w:p>
          <w:p w14:paraId="6CA579F1" w14:textId="77777777" w:rsidR="00FB777B" w:rsidRDefault="008C209C">
            <w:pPr>
              <w:numPr>
                <w:ilvl w:val="0"/>
                <w:numId w:val="91"/>
              </w:numPr>
              <w:ind w:left="238"/>
              <w:jc w:val="left"/>
              <w:rPr>
                <w:sz w:val="20"/>
              </w:rPr>
            </w:pPr>
            <w:r>
              <w:rPr>
                <w:sz w:val="20"/>
              </w:rPr>
              <w:t>Electronic display of maintenance activity status for each asset, including indicators such as not started, in progress, completed, or overdue</w:t>
            </w:r>
          </w:p>
          <w:p w14:paraId="2343F71B" w14:textId="77777777" w:rsidR="00FB777B" w:rsidRDefault="008C209C">
            <w:pPr>
              <w:numPr>
                <w:ilvl w:val="0"/>
                <w:numId w:val="91"/>
              </w:numPr>
              <w:ind w:left="238"/>
              <w:jc w:val="left"/>
              <w:rPr>
                <w:sz w:val="20"/>
              </w:rPr>
            </w:pPr>
            <w:r>
              <w:rPr>
                <w:sz w:val="20"/>
              </w:rPr>
              <w:t>Presentation of scheduled versus actual maintenance dates with automatic variance calculation and flagging of overdue tasks</w:t>
            </w:r>
          </w:p>
          <w:p w14:paraId="016B97A9" w14:textId="77777777" w:rsidR="00FB777B" w:rsidRDefault="008C209C">
            <w:pPr>
              <w:numPr>
                <w:ilvl w:val="0"/>
                <w:numId w:val="91"/>
              </w:numPr>
              <w:ind w:left="238"/>
              <w:jc w:val="left"/>
              <w:rPr>
                <w:sz w:val="20"/>
              </w:rPr>
            </w:pPr>
            <w:r>
              <w:rPr>
                <w:sz w:val="20"/>
              </w:rPr>
              <w:t>Classification of maintenance status by asset, department, or maintenance type, with full mSCOA segmentation (item, function, fund, project, region, costing, and MSC)</w:t>
            </w:r>
          </w:p>
          <w:p w14:paraId="17A5E180" w14:textId="77777777" w:rsidR="00FB777B" w:rsidRDefault="008C209C">
            <w:pPr>
              <w:numPr>
                <w:ilvl w:val="0"/>
                <w:numId w:val="91"/>
              </w:numPr>
              <w:ind w:left="238"/>
              <w:jc w:val="left"/>
              <w:rPr>
                <w:sz w:val="20"/>
              </w:rPr>
            </w:pPr>
            <w:r>
              <w:rPr>
                <w:sz w:val="20"/>
              </w:rPr>
              <w:t>Linkage of status updates to work orders, inspection outcomes, or contractor service reports for validation</w:t>
            </w:r>
          </w:p>
          <w:p w14:paraId="51C89A55" w14:textId="77777777" w:rsidR="00FB777B" w:rsidRDefault="008C209C">
            <w:pPr>
              <w:numPr>
                <w:ilvl w:val="0"/>
                <w:numId w:val="91"/>
              </w:numPr>
              <w:ind w:left="238"/>
              <w:jc w:val="left"/>
              <w:rPr>
                <w:sz w:val="20"/>
              </w:rPr>
            </w:pPr>
            <w:r>
              <w:rPr>
                <w:sz w:val="20"/>
              </w:rPr>
              <w:t>Role-based access control to ensure only authorised users can update or monitor progress status across maintenance schedules</w:t>
            </w:r>
          </w:p>
          <w:p w14:paraId="17D58204" w14:textId="77777777" w:rsidR="00FB777B" w:rsidRDefault="008C209C">
            <w:pPr>
              <w:numPr>
                <w:ilvl w:val="0"/>
                <w:numId w:val="91"/>
              </w:numPr>
              <w:ind w:left="238"/>
              <w:jc w:val="left"/>
              <w:rPr>
                <w:sz w:val="20"/>
              </w:rPr>
            </w:pPr>
            <w:r>
              <w:rPr>
                <w:sz w:val="20"/>
              </w:rPr>
              <w:t>Drill-down functionality to view asset-level maintenance progress history, assigned personnel, and supporting documentation</w:t>
            </w:r>
          </w:p>
          <w:p w14:paraId="74E9880D" w14:textId="77777777" w:rsidR="00FB777B" w:rsidRDefault="008C209C">
            <w:pPr>
              <w:numPr>
                <w:ilvl w:val="0"/>
                <w:numId w:val="91"/>
              </w:numPr>
              <w:ind w:left="238"/>
              <w:jc w:val="left"/>
              <w:rPr>
                <w:sz w:val="20"/>
              </w:rPr>
            </w:pPr>
            <w:r>
              <w:rPr>
                <w:sz w:val="20"/>
              </w:rPr>
              <w:t>Real-time synchronisation of maintenance task status with operational dashboards and reporting functionalities</w:t>
            </w:r>
          </w:p>
          <w:p w14:paraId="3E154831" w14:textId="77777777" w:rsidR="00FB777B" w:rsidRDefault="008C209C">
            <w:pPr>
              <w:numPr>
                <w:ilvl w:val="0"/>
                <w:numId w:val="91"/>
              </w:numPr>
              <w:ind w:left="238"/>
              <w:jc w:val="left"/>
              <w:rPr>
                <w:sz w:val="20"/>
              </w:rPr>
            </w:pPr>
            <w:r>
              <w:rPr>
                <w:sz w:val="20"/>
              </w:rPr>
              <w:t>Audit trail capturing all status changes, including user ID, timestamps, update reasons, and asset or task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F682D" w14:textId="77777777" w:rsidR="00FB777B" w:rsidRDefault="008C209C">
            <w:pPr>
              <w:pStyle w:val="TableNormal0"/>
            </w:pPr>
            <w:r>
              <w:t>Functional</w:t>
            </w:r>
          </w:p>
        </w:tc>
      </w:tr>
      <w:tr w:rsidR="00FB777B" w14:paraId="2207C5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8416D" w14:textId="77777777" w:rsidR="00FB777B" w:rsidRDefault="008C209C">
            <w:pPr>
              <w:pStyle w:val="TableNormal0"/>
            </w:pPr>
            <w:r>
              <w:t>AMM093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2E323" w14:textId="77777777" w:rsidR="00FB777B" w:rsidRDefault="008C209C">
            <w:pPr>
              <w:pStyle w:val="TableNormal0"/>
            </w:pPr>
            <w:r>
              <w:t>Distribute acknowledgement and responsibility undertaking to assessors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0AF53" w14:textId="77777777" w:rsidR="00FB777B" w:rsidRDefault="008C209C">
            <w:pPr>
              <w:jc w:val="left"/>
              <w:rPr>
                <w:sz w:val="20"/>
              </w:rPr>
            </w:pPr>
            <w:r>
              <w:rPr>
                <w:sz w:val="20"/>
              </w:rPr>
              <w:t>Enable the ability to distribute the acknowledgement and responsibility undertaking to assessors within the System Functionality. This functionality must allow authorised users to electronically assign and issue responsibility acknowledgement forms to officials tasked with verifying or managing specific assets. The purpose is to ensure accountability, role clarity, and compliance with MFMA, internal control frameworks, and asset verification standards. The system functionality must support:</w:t>
            </w:r>
          </w:p>
          <w:p w14:paraId="4512D580" w14:textId="77777777" w:rsidR="00FB777B" w:rsidRDefault="008C209C">
            <w:pPr>
              <w:jc w:val="left"/>
              <w:rPr>
                <w:sz w:val="20"/>
              </w:rPr>
            </w:pPr>
            <w:r>
              <w:rPr>
                <w:sz w:val="20"/>
              </w:rPr>
              <w:t xml:space="preserve"> </w:t>
            </w:r>
          </w:p>
          <w:p w14:paraId="7E955AE0" w14:textId="77777777" w:rsidR="00FB777B" w:rsidRDefault="008C209C">
            <w:pPr>
              <w:numPr>
                <w:ilvl w:val="0"/>
                <w:numId w:val="92"/>
              </w:numPr>
              <w:ind w:left="238"/>
              <w:jc w:val="left"/>
              <w:rPr>
                <w:sz w:val="20"/>
              </w:rPr>
            </w:pPr>
            <w:r>
              <w:rPr>
                <w:sz w:val="20"/>
              </w:rPr>
              <w:t>Electronic distribution of acknowledgement and responsibility undertaking forms to designated assessors, linked to specific assets or verification assignments</w:t>
            </w:r>
          </w:p>
          <w:p w14:paraId="42CC393D" w14:textId="77777777" w:rsidR="00FB777B" w:rsidRDefault="008C209C">
            <w:pPr>
              <w:numPr>
                <w:ilvl w:val="0"/>
                <w:numId w:val="92"/>
              </w:numPr>
              <w:ind w:left="238"/>
              <w:jc w:val="left"/>
              <w:rPr>
                <w:sz w:val="20"/>
              </w:rPr>
            </w:pPr>
            <w:r>
              <w:rPr>
                <w:sz w:val="20"/>
              </w:rPr>
              <w:lastRenderedPageBreak/>
              <w:t>Pre-population of forms with relevant asset record details, assessor names, verification area, and terms of responsibility</w:t>
            </w:r>
          </w:p>
          <w:p w14:paraId="2FBCA85C" w14:textId="77777777" w:rsidR="00FB777B" w:rsidRDefault="008C209C">
            <w:pPr>
              <w:numPr>
                <w:ilvl w:val="0"/>
                <w:numId w:val="92"/>
              </w:numPr>
              <w:ind w:left="238"/>
              <w:jc w:val="left"/>
              <w:rPr>
                <w:sz w:val="20"/>
              </w:rPr>
            </w:pPr>
            <w:r>
              <w:rPr>
                <w:sz w:val="20"/>
              </w:rPr>
              <w:t>Classification of distributed records using full mSCOA segmentation, including item, function, fund, project, region, costing, and municipal standard classification</w:t>
            </w:r>
          </w:p>
          <w:p w14:paraId="7393AB09" w14:textId="77777777" w:rsidR="00FB777B" w:rsidRDefault="008C209C">
            <w:pPr>
              <w:numPr>
                <w:ilvl w:val="0"/>
                <w:numId w:val="92"/>
              </w:numPr>
              <w:ind w:left="238"/>
              <w:jc w:val="left"/>
              <w:rPr>
                <w:sz w:val="20"/>
              </w:rPr>
            </w:pPr>
            <w:r>
              <w:rPr>
                <w:sz w:val="20"/>
              </w:rPr>
              <w:t>Notification to assessors of distributed forms with instructions for review, electronic signature, and submission deadlines</w:t>
            </w:r>
          </w:p>
          <w:p w14:paraId="03155B67" w14:textId="77777777" w:rsidR="00FB777B" w:rsidRDefault="008C209C">
            <w:pPr>
              <w:numPr>
                <w:ilvl w:val="0"/>
                <w:numId w:val="92"/>
              </w:numPr>
              <w:ind w:left="238"/>
              <w:jc w:val="left"/>
              <w:rPr>
                <w:sz w:val="20"/>
              </w:rPr>
            </w:pPr>
            <w:r>
              <w:rPr>
                <w:sz w:val="20"/>
              </w:rPr>
              <w:t>Status tracking of distributed undertakings (e.g. pending, signed, rejected, overdue) for real-time monitoring by responsible officials</w:t>
            </w:r>
          </w:p>
          <w:p w14:paraId="65603DE1" w14:textId="77777777" w:rsidR="00FB777B" w:rsidRDefault="008C209C">
            <w:pPr>
              <w:numPr>
                <w:ilvl w:val="0"/>
                <w:numId w:val="92"/>
              </w:numPr>
              <w:ind w:left="238"/>
              <w:jc w:val="left"/>
              <w:rPr>
                <w:sz w:val="20"/>
              </w:rPr>
            </w:pPr>
            <w:r>
              <w:rPr>
                <w:sz w:val="20"/>
              </w:rPr>
              <w:t>Ability to resend, update, or revoke undertakings where assessor teams or asset allocations are modified</w:t>
            </w:r>
          </w:p>
          <w:p w14:paraId="3832DB2D" w14:textId="77777777" w:rsidR="00FB777B" w:rsidRDefault="008C209C">
            <w:pPr>
              <w:numPr>
                <w:ilvl w:val="0"/>
                <w:numId w:val="92"/>
              </w:numPr>
              <w:ind w:left="238"/>
              <w:jc w:val="left"/>
              <w:rPr>
                <w:sz w:val="20"/>
              </w:rPr>
            </w:pPr>
            <w:r>
              <w:rPr>
                <w:sz w:val="20"/>
              </w:rPr>
              <w:t>Role-based access to distribute, view, track, and manage acknowledgement forms across property, finance, and asset control functions</w:t>
            </w:r>
          </w:p>
          <w:p w14:paraId="120F1030" w14:textId="77777777" w:rsidR="00FB777B" w:rsidRDefault="008C209C">
            <w:pPr>
              <w:numPr>
                <w:ilvl w:val="0"/>
                <w:numId w:val="92"/>
              </w:numPr>
              <w:ind w:left="238"/>
              <w:jc w:val="left"/>
              <w:rPr>
                <w:sz w:val="20"/>
              </w:rPr>
            </w:pPr>
            <w:r>
              <w:rPr>
                <w:sz w:val="20"/>
              </w:rPr>
              <w:t>Audit trail functionality capturing all distribution actions, including user ID, timestamp, assessor details, asset records linked, and form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CB5CF" w14:textId="77777777" w:rsidR="00FB777B" w:rsidRDefault="008C209C">
            <w:pPr>
              <w:pStyle w:val="TableNormal0"/>
            </w:pPr>
            <w:r>
              <w:lastRenderedPageBreak/>
              <w:t>Functional</w:t>
            </w:r>
          </w:p>
        </w:tc>
      </w:tr>
      <w:tr w:rsidR="00FB777B" w14:paraId="47F561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2514A" w14:textId="77777777" w:rsidR="00FB777B" w:rsidRDefault="008C209C">
            <w:pPr>
              <w:pStyle w:val="TableNormal0"/>
            </w:pPr>
            <w:r>
              <w:t>AMM094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5569C" w14:textId="77777777" w:rsidR="00FB777B" w:rsidRDefault="008C209C">
            <w:pPr>
              <w:pStyle w:val="TableNormal0"/>
            </w:pPr>
            <w:r>
              <w:t>Distribute the assessor team establishment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8402A" w14:textId="77777777" w:rsidR="00FB777B" w:rsidRDefault="008C209C">
            <w:pPr>
              <w:jc w:val="left"/>
              <w:rPr>
                <w:sz w:val="20"/>
              </w:rPr>
            </w:pPr>
            <w:r>
              <w:rPr>
                <w:sz w:val="20"/>
              </w:rPr>
              <w:t>Enable the ability to distribute the assessor team establishment report within the Asset Maintenance Management System Functionality. This functionality must allow authorised users to electronically generate and distribute a structured report outlining the composition, assignments, and responsibilities of assessor teams for asset verification. The purpose is to ensure visibility, accountability, and formal communication of team setup in compliance with GRAP 17, MFMA internal control frameworks, and municipa</w:t>
            </w:r>
            <w:r>
              <w:rPr>
                <w:sz w:val="20"/>
              </w:rPr>
              <w:t>l asset management policies. The system functionality must support:</w:t>
            </w:r>
          </w:p>
          <w:p w14:paraId="41326C84" w14:textId="77777777" w:rsidR="00FB777B" w:rsidRDefault="008C209C">
            <w:pPr>
              <w:jc w:val="left"/>
              <w:rPr>
                <w:sz w:val="20"/>
              </w:rPr>
            </w:pPr>
            <w:r>
              <w:rPr>
                <w:sz w:val="20"/>
              </w:rPr>
              <w:t xml:space="preserve"> </w:t>
            </w:r>
          </w:p>
          <w:p w14:paraId="4679EBF4" w14:textId="77777777" w:rsidR="00FB777B" w:rsidRDefault="008C209C">
            <w:pPr>
              <w:numPr>
                <w:ilvl w:val="0"/>
                <w:numId w:val="93"/>
              </w:numPr>
              <w:ind w:left="238"/>
              <w:jc w:val="left"/>
              <w:rPr>
                <w:sz w:val="20"/>
              </w:rPr>
            </w:pPr>
            <w:r>
              <w:rPr>
                <w:sz w:val="20"/>
              </w:rPr>
              <w:t>Electronic generation of the assessor team establishment report, detailing team names, individual members, assigned roles, asset categories, and verification locations</w:t>
            </w:r>
          </w:p>
          <w:p w14:paraId="4E5DCDFA" w14:textId="77777777" w:rsidR="00FB777B" w:rsidRDefault="008C209C">
            <w:pPr>
              <w:numPr>
                <w:ilvl w:val="0"/>
                <w:numId w:val="93"/>
              </w:numPr>
              <w:ind w:left="238"/>
              <w:jc w:val="left"/>
              <w:rPr>
                <w:sz w:val="20"/>
              </w:rPr>
            </w:pPr>
            <w:r>
              <w:rPr>
                <w:sz w:val="20"/>
              </w:rPr>
              <w:t>Customisable distribution to relevant officials, departments, or internal control stakeholders via secure in-system messaging or email integration</w:t>
            </w:r>
          </w:p>
          <w:p w14:paraId="7FB3BD98" w14:textId="77777777" w:rsidR="00FB777B" w:rsidRDefault="008C209C">
            <w:pPr>
              <w:numPr>
                <w:ilvl w:val="0"/>
                <w:numId w:val="93"/>
              </w:numPr>
              <w:ind w:left="238"/>
              <w:jc w:val="left"/>
              <w:rPr>
                <w:sz w:val="20"/>
              </w:rPr>
            </w:pPr>
            <w:r>
              <w:rPr>
                <w:sz w:val="20"/>
              </w:rPr>
              <w:t>Full application of mSCOA segmentation (item, function, fund, project, region, costing, and MSC) for accurate reporting and financial traceability</w:t>
            </w:r>
          </w:p>
          <w:p w14:paraId="2D7D5EE4" w14:textId="77777777" w:rsidR="00FB777B" w:rsidRDefault="008C209C">
            <w:pPr>
              <w:numPr>
                <w:ilvl w:val="0"/>
                <w:numId w:val="93"/>
              </w:numPr>
              <w:ind w:left="238"/>
              <w:jc w:val="left"/>
              <w:rPr>
                <w:sz w:val="20"/>
              </w:rPr>
            </w:pPr>
            <w:r>
              <w:rPr>
                <w:sz w:val="20"/>
              </w:rPr>
              <w:t>Linkage of the report to the approved verification plan, verification schedule, and digital acknowledgement documentation</w:t>
            </w:r>
          </w:p>
          <w:p w14:paraId="3DAE0F3E" w14:textId="77777777" w:rsidR="00FB777B" w:rsidRDefault="008C209C">
            <w:pPr>
              <w:numPr>
                <w:ilvl w:val="0"/>
                <w:numId w:val="93"/>
              </w:numPr>
              <w:ind w:left="238"/>
              <w:jc w:val="left"/>
              <w:rPr>
                <w:sz w:val="20"/>
              </w:rPr>
            </w:pPr>
            <w:r>
              <w:rPr>
                <w:sz w:val="20"/>
              </w:rPr>
              <w:t>Role-based access control to ensure only authorised users may generate, distribute, or access the report</w:t>
            </w:r>
          </w:p>
          <w:p w14:paraId="598BA320" w14:textId="77777777" w:rsidR="00FB777B" w:rsidRDefault="008C209C">
            <w:pPr>
              <w:numPr>
                <w:ilvl w:val="0"/>
                <w:numId w:val="93"/>
              </w:numPr>
              <w:ind w:left="238"/>
              <w:jc w:val="left"/>
              <w:rPr>
                <w:sz w:val="20"/>
              </w:rPr>
            </w:pPr>
            <w:r>
              <w:rPr>
                <w:sz w:val="20"/>
              </w:rPr>
              <w:t>Drill-down functionality to access team member profiles, verification scope, locations, and responsibility acknowledgements directly from the report</w:t>
            </w:r>
          </w:p>
          <w:p w14:paraId="5CFDE827" w14:textId="77777777" w:rsidR="00FB777B" w:rsidRDefault="008C209C">
            <w:pPr>
              <w:numPr>
                <w:ilvl w:val="0"/>
                <w:numId w:val="93"/>
              </w:numPr>
              <w:ind w:left="238"/>
              <w:jc w:val="left"/>
              <w:rPr>
                <w:sz w:val="20"/>
              </w:rPr>
            </w:pPr>
            <w:r>
              <w:rPr>
                <w:sz w:val="20"/>
              </w:rPr>
              <w:t>Real-time synchronisation with assessor assignments, verification dashboards, and internal audit monitoring tools</w:t>
            </w:r>
          </w:p>
          <w:p w14:paraId="13BFFEBB" w14:textId="77777777" w:rsidR="00FB777B" w:rsidRDefault="008C209C">
            <w:pPr>
              <w:numPr>
                <w:ilvl w:val="0"/>
                <w:numId w:val="93"/>
              </w:numPr>
              <w:ind w:left="238"/>
              <w:jc w:val="left"/>
              <w:rPr>
                <w:sz w:val="20"/>
              </w:rPr>
            </w:pPr>
            <w:r>
              <w:rPr>
                <w:sz w:val="20"/>
              </w:rPr>
              <w:t>Audit trail capturing all distribution activities including report version, user ID, timestamp, recipient details, and delivery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C0840" w14:textId="77777777" w:rsidR="00FB777B" w:rsidRDefault="008C209C">
            <w:pPr>
              <w:pStyle w:val="TableNormal0"/>
            </w:pPr>
            <w:r>
              <w:t>Functional</w:t>
            </w:r>
          </w:p>
        </w:tc>
      </w:tr>
      <w:tr w:rsidR="00FB777B" w14:paraId="29D5FE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AC6A6A" w14:textId="77777777" w:rsidR="00FB777B" w:rsidRDefault="008C209C">
            <w:pPr>
              <w:pStyle w:val="TableNormal0"/>
            </w:pPr>
            <w:r>
              <w:lastRenderedPageBreak/>
              <w:t>AMM095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B3895" w14:textId="77777777" w:rsidR="00FB777B" w:rsidRDefault="008C209C">
            <w:pPr>
              <w:pStyle w:val="TableNormal0"/>
            </w:pPr>
            <w:r>
              <w:t>Distribute the verification plan for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657F6" w14:textId="77777777" w:rsidR="00FB777B" w:rsidRDefault="008C209C">
            <w:pPr>
              <w:jc w:val="left"/>
              <w:rPr>
                <w:sz w:val="20"/>
              </w:rPr>
            </w:pPr>
            <w:r>
              <w:rPr>
                <w:sz w:val="20"/>
              </w:rPr>
              <w:t>Enable the ability to distribute the verification plan for approval within the Asset Maintenance Management System Functionality. This functionality must allow authorised users to electronically share the draft or final asset verification plan with designated officials for review, comments, and formal approval. The purpose is to ensure structured oversight and approval of verification activities in compliance with GRAP 17 asset verification standards, MFMA internal control provisions, and mSCOA classificati</w:t>
            </w:r>
            <w:r>
              <w:rPr>
                <w:sz w:val="20"/>
              </w:rPr>
              <w:t>on alignment. The system functionality must support:</w:t>
            </w:r>
          </w:p>
          <w:p w14:paraId="59D95C2C" w14:textId="77777777" w:rsidR="00FB777B" w:rsidRDefault="008C209C">
            <w:pPr>
              <w:jc w:val="left"/>
              <w:rPr>
                <w:sz w:val="20"/>
              </w:rPr>
            </w:pPr>
            <w:r>
              <w:rPr>
                <w:sz w:val="20"/>
              </w:rPr>
              <w:t xml:space="preserve"> </w:t>
            </w:r>
          </w:p>
          <w:p w14:paraId="02B1DBBB" w14:textId="77777777" w:rsidR="00FB777B" w:rsidRDefault="008C209C">
            <w:pPr>
              <w:numPr>
                <w:ilvl w:val="0"/>
                <w:numId w:val="94"/>
              </w:numPr>
              <w:ind w:left="238"/>
              <w:jc w:val="left"/>
              <w:rPr>
                <w:sz w:val="20"/>
              </w:rPr>
            </w:pPr>
            <w:r>
              <w:rPr>
                <w:sz w:val="20"/>
              </w:rPr>
              <w:t>Electronic distribution of the verification plan to selected officials based on approval workflows and assigned roles</w:t>
            </w:r>
          </w:p>
          <w:p w14:paraId="7C473CF1" w14:textId="77777777" w:rsidR="00FB777B" w:rsidRDefault="008C209C">
            <w:pPr>
              <w:numPr>
                <w:ilvl w:val="0"/>
                <w:numId w:val="94"/>
              </w:numPr>
              <w:ind w:left="238"/>
              <w:jc w:val="left"/>
              <w:rPr>
                <w:sz w:val="20"/>
              </w:rPr>
            </w:pPr>
            <w:r>
              <w:rPr>
                <w:sz w:val="20"/>
              </w:rPr>
              <w:t>Inclusion of plan details such as verification period, locations, asset categories, team assignments, and timelines</w:t>
            </w:r>
          </w:p>
          <w:p w14:paraId="53F9E99B" w14:textId="77777777" w:rsidR="00FB777B" w:rsidRDefault="008C209C">
            <w:pPr>
              <w:numPr>
                <w:ilvl w:val="0"/>
                <w:numId w:val="94"/>
              </w:numPr>
              <w:ind w:left="238"/>
              <w:jc w:val="left"/>
              <w:rPr>
                <w:sz w:val="20"/>
              </w:rPr>
            </w:pPr>
            <w:r>
              <w:rPr>
                <w:sz w:val="20"/>
              </w:rPr>
              <w:t>Full application of mSCOA segmentation (item, function, fund, project, region, costing, and MSC) to support financial and operational oversight</w:t>
            </w:r>
          </w:p>
          <w:p w14:paraId="3583BA0C" w14:textId="77777777" w:rsidR="00FB777B" w:rsidRDefault="008C209C">
            <w:pPr>
              <w:numPr>
                <w:ilvl w:val="0"/>
                <w:numId w:val="94"/>
              </w:numPr>
              <w:ind w:left="238"/>
              <w:jc w:val="left"/>
              <w:rPr>
                <w:sz w:val="20"/>
              </w:rPr>
            </w:pPr>
            <w:r>
              <w:rPr>
                <w:sz w:val="20"/>
              </w:rPr>
              <w:t>Linkage of the verification plan to relevant documents including assessor team structure, risk assessments, and scope of work</w:t>
            </w:r>
          </w:p>
          <w:p w14:paraId="198536ED" w14:textId="77777777" w:rsidR="00FB777B" w:rsidRDefault="008C209C">
            <w:pPr>
              <w:numPr>
                <w:ilvl w:val="0"/>
                <w:numId w:val="94"/>
              </w:numPr>
              <w:ind w:left="238"/>
              <w:jc w:val="left"/>
              <w:rPr>
                <w:sz w:val="20"/>
              </w:rPr>
            </w:pPr>
            <w:r>
              <w:rPr>
                <w:sz w:val="20"/>
              </w:rPr>
              <w:t>Role-based access control to ensure only designated users may distribute, approve, or request changes to the verification plan</w:t>
            </w:r>
          </w:p>
          <w:p w14:paraId="2698F066" w14:textId="77777777" w:rsidR="00FB777B" w:rsidRDefault="008C209C">
            <w:pPr>
              <w:numPr>
                <w:ilvl w:val="0"/>
                <w:numId w:val="94"/>
              </w:numPr>
              <w:ind w:left="238"/>
              <w:jc w:val="left"/>
              <w:rPr>
                <w:sz w:val="20"/>
              </w:rPr>
            </w:pPr>
            <w:r>
              <w:rPr>
                <w:sz w:val="20"/>
              </w:rPr>
              <w:t>Drill-down functionality to access underlying plan components such as asset groupings, verification procedures, and allocated resources</w:t>
            </w:r>
          </w:p>
          <w:p w14:paraId="544B4BC6" w14:textId="77777777" w:rsidR="00FB777B" w:rsidRDefault="008C209C">
            <w:pPr>
              <w:numPr>
                <w:ilvl w:val="0"/>
                <w:numId w:val="94"/>
              </w:numPr>
              <w:ind w:left="238"/>
              <w:jc w:val="left"/>
              <w:rPr>
                <w:sz w:val="20"/>
              </w:rPr>
            </w:pPr>
            <w:r>
              <w:rPr>
                <w:sz w:val="20"/>
              </w:rPr>
              <w:t>Real-time synchronisation with approval dashboards, audit compliance tracking, and task planning tools</w:t>
            </w:r>
          </w:p>
          <w:p w14:paraId="67A6D926" w14:textId="77777777" w:rsidR="00FB777B" w:rsidRDefault="008C209C">
            <w:pPr>
              <w:numPr>
                <w:ilvl w:val="0"/>
                <w:numId w:val="94"/>
              </w:numPr>
              <w:ind w:left="238"/>
              <w:jc w:val="left"/>
              <w:rPr>
                <w:sz w:val="20"/>
              </w:rPr>
            </w:pPr>
            <w:r>
              <w:rPr>
                <w:sz w:val="20"/>
              </w:rPr>
              <w:t>Audit trail capturing all distribution, approval, and feedback actions including user ID, timestamp, role,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56811" w14:textId="77777777" w:rsidR="00FB777B" w:rsidRDefault="008C209C">
            <w:pPr>
              <w:pStyle w:val="TableNormal0"/>
            </w:pPr>
            <w:r>
              <w:t>Functional</w:t>
            </w:r>
          </w:p>
        </w:tc>
      </w:tr>
      <w:tr w:rsidR="00FB777B" w14:paraId="4A6261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D329A" w14:textId="77777777" w:rsidR="00FB777B" w:rsidRDefault="008C209C">
            <w:pPr>
              <w:pStyle w:val="TableNormal0"/>
            </w:pPr>
            <w:r>
              <w:t>AMM096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B0AE5" w14:textId="77777777" w:rsidR="00FB777B" w:rsidRDefault="008C209C">
            <w:pPr>
              <w:pStyle w:val="TableNormal0"/>
            </w:pPr>
            <w:r>
              <w:t>Drill down access to maintenance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DE1EF" w14:textId="77777777" w:rsidR="00FB777B" w:rsidRDefault="008C209C">
            <w:pPr>
              <w:jc w:val="left"/>
              <w:rPr>
                <w:sz w:val="20"/>
              </w:rPr>
            </w:pPr>
            <w:r>
              <w:rPr>
                <w:sz w:val="20"/>
              </w:rPr>
              <w:t>Enable the ability to drill down into maintenance records within the Asset Maintenance Management System Functionality. This functionality must allow authorised users to electronically access detailed records for each maintenance activity, including work orders, technician inputs, parts used, cost incurred, and service provider information. The purpose is to enhance transparency, support detailed analysis, and enable full lifecycle tracking in compliance with GRAP 17, MFMA cost control requirements, and mSC</w:t>
            </w:r>
            <w:r>
              <w:rPr>
                <w:sz w:val="20"/>
              </w:rPr>
              <w:t>OA classification. The system functionality must support:</w:t>
            </w:r>
          </w:p>
          <w:p w14:paraId="4761797F" w14:textId="77777777" w:rsidR="00FB777B" w:rsidRDefault="008C209C">
            <w:pPr>
              <w:jc w:val="left"/>
              <w:rPr>
                <w:sz w:val="20"/>
              </w:rPr>
            </w:pPr>
            <w:r>
              <w:rPr>
                <w:sz w:val="20"/>
              </w:rPr>
              <w:t xml:space="preserve"> </w:t>
            </w:r>
          </w:p>
          <w:p w14:paraId="017ED7BB" w14:textId="77777777" w:rsidR="00FB777B" w:rsidRDefault="008C209C">
            <w:pPr>
              <w:numPr>
                <w:ilvl w:val="0"/>
                <w:numId w:val="95"/>
              </w:numPr>
              <w:ind w:left="238"/>
              <w:jc w:val="left"/>
              <w:rPr>
                <w:sz w:val="20"/>
              </w:rPr>
            </w:pPr>
            <w:r>
              <w:rPr>
                <w:sz w:val="20"/>
              </w:rPr>
              <w:t>Drill-down access from maintenance dashboards or task listings to individual maintenance records for specific assets or tasks</w:t>
            </w:r>
          </w:p>
          <w:p w14:paraId="7A26C532" w14:textId="77777777" w:rsidR="00FB777B" w:rsidRDefault="008C209C">
            <w:pPr>
              <w:numPr>
                <w:ilvl w:val="0"/>
                <w:numId w:val="95"/>
              </w:numPr>
              <w:ind w:left="238"/>
              <w:jc w:val="left"/>
              <w:rPr>
                <w:sz w:val="20"/>
              </w:rPr>
            </w:pPr>
            <w:r>
              <w:rPr>
                <w:sz w:val="20"/>
              </w:rPr>
              <w:t>Display of original work orders with task description, planned and actual execution dates, and assigned personnel or service providers</w:t>
            </w:r>
          </w:p>
          <w:p w14:paraId="3C680C12" w14:textId="77777777" w:rsidR="00FB777B" w:rsidRDefault="008C209C">
            <w:pPr>
              <w:numPr>
                <w:ilvl w:val="0"/>
                <w:numId w:val="95"/>
              </w:numPr>
              <w:ind w:left="238"/>
              <w:jc w:val="left"/>
              <w:rPr>
                <w:sz w:val="20"/>
              </w:rPr>
            </w:pPr>
            <w:r>
              <w:rPr>
                <w:sz w:val="20"/>
              </w:rPr>
              <w:t>Inclusion of technician inputs such as diagnostics, corrective actions taken, notes on asset condition, and follow-up recommendations</w:t>
            </w:r>
          </w:p>
          <w:p w14:paraId="7EA3EC1F" w14:textId="77777777" w:rsidR="00FB777B" w:rsidRDefault="008C209C">
            <w:pPr>
              <w:numPr>
                <w:ilvl w:val="0"/>
                <w:numId w:val="95"/>
              </w:numPr>
              <w:ind w:left="238"/>
              <w:jc w:val="left"/>
              <w:rPr>
                <w:sz w:val="20"/>
              </w:rPr>
            </w:pPr>
            <w:r>
              <w:rPr>
                <w:sz w:val="20"/>
              </w:rPr>
              <w:lastRenderedPageBreak/>
              <w:t>Capture and display of all parts and materials used during the maintenance activity, with references to inventory or procurement records</w:t>
            </w:r>
          </w:p>
          <w:p w14:paraId="71A65C71" w14:textId="77777777" w:rsidR="00FB777B" w:rsidRDefault="008C209C">
            <w:pPr>
              <w:numPr>
                <w:ilvl w:val="0"/>
                <w:numId w:val="95"/>
              </w:numPr>
              <w:ind w:left="238"/>
              <w:jc w:val="left"/>
              <w:rPr>
                <w:sz w:val="20"/>
              </w:rPr>
            </w:pPr>
            <w:r>
              <w:rPr>
                <w:sz w:val="20"/>
              </w:rPr>
              <w:t>Recording of cost per activity, including breakdowns for labour, materials, and external service fees</w:t>
            </w:r>
          </w:p>
          <w:p w14:paraId="16354C92" w14:textId="77777777" w:rsidR="00FB777B" w:rsidRDefault="008C209C">
            <w:pPr>
              <w:numPr>
                <w:ilvl w:val="0"/>
                <w:numId w:val="95"/>
              </w:numPr>
              <w:ind w:left="238"/>
              <w:jc w:val="left"/>
              <w:rPr>
                <w:sz w:val="20"/>
              </w:rPr>
            </w:pPr>
            <w:r>
              <w:rPr>
                <w:sz w:val="20"/>
              </w:rPr>
              <w:t>Application of full mSCOA segmentation (item, function, fund, project, region, costing, and MSC) to each drill-down record for financial traceability</w:t>
            </w:r>
          </w:p>
          <w:p w14:paraId="15C737B6" w14:textId="77777777" w:rsidR="00FB777B" w:rsidRDefault="008C209C">
            <w:pPr>
              <w:numPr>
                <w:ilvl w:val="0"/>
                <w:numId w:val="95"/>
              </w:numPr>
              <w:ind w:left="238"/>
              <w:jc w:val="left"/>
              <w:rPr>
                <w:sz w:val="20"/>
              </w:rPr>
            </w:pPr>
            <w:r>
              <w:rPr>
                <w:sz w:val="20"/>
              </w:rPr>
              <w:t>Role-based access control to restrict access to detailed maintenance records based on user permissions and responsibilities</w:t>
            </w:r>
          </w:p>
          <w:p w14:paraId="16B0FD36" w14:textId="77777777" w:rsidR="00FB777B" w:rsidRDefault="008C209C">
            <w:pPr>
              <w:numPr>
                <w:ilvl w:val="0"/>
                <w:numId w:val="95"/>
              </w:numPr>
              <w:ind w:left="238"/>
              <w:jc w:val="left"/>
              <w:rPr>
                <w:sz w:val="20"/>
              </w:rPr>
            </w:pPr>
            <w:r>
              <w:rPr>
                <w:sz w:val="20"/>
              </w:rPr>
              <w:t>Audit trail capturing all drill-down actions and edits to maintenance records, including user ID, timestamp, and asset or work order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ECE05" w14:textId="77777777" w:rsidR="00FB777B" w:rsidRDefault="008C209C">
            <w:pPr>
              <w:pStyle w:val="TableNormal0"/>
            </w:pPr>
            <w:r>
              <w:lastRenderedPageBreak/>
              <w:t>Functional</w:t>
            </w:r>
          </w:p>
        </w:tc>
      </w:tr>
      <w:tr w:rsidR="00FB777B" w14:paraId="7D371A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8C9E3" w14:textId="77777777" w:rsidR="00FB777B" w:rsidRDefault="008C209C">
            <w:pPr>
              <w:pStyle w:val="TableNormal0"/>
            </w:pPr>
            <w:r>
              <w:t>AMM097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75E639" w14:textId="77777777" w:rsidR="00FB777B" w:rsidRDefault="008C209C">
            <w:pPr>
              <w:pStyle w:val="TableNormal0"/>
            </w:pPr>
            <w:r>
              <w:t>Drill down to maintenance detail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0E13F7" w14:textId="77777777" w:rsidR="00FB777B" w:rsidRDefault="008C209C">
            <w:pPr>
              <w:jc w:val="left"/>
              <w:rPr>
                <w:sz w:val="20"/>
              </w:rPr>
            </w:pPr>
            <w:r>
              <w:rPr>
                <w:sz w:val="20"/>
              </w:rPr>
              <w:t>Enable the ability to drill down into specific assets or departments to view detailed maintenance task information within the Asset Maintenance Management System Functionality. This functionality must allow authorised users to electronically access granular maintenance records, including task-level details, technician notes, completion history, and associated costs. The purpose is to support transparency, cost monitoring, and informed decision-making in alignment with GRAP 17 lifecycle tracking, MFMA cost c</w:t>
            </w:r>
            <w:r>
              <w:rPr>
                <w:sz w:val="20"/>
              </w:rPr>
              <w:t>ontainment, and mSCOA classification. The system functionality must support:</w:t>
            </w:r>
          </w:p>
          <w:p w14:paraId="2720BCEE" w14:textId="77777777" w:rsidR="00FB777B" w:rsidRDefault="008C209C">
            <w:pPr>
              <w:jc w:val="left"/>
              <w:rPr>
                <w:sz w:val="20"/>
              </w:rPr>
            </w:pPr>
            <w:r>
              <w:rPr>
                <w:sz w:val="20"/>
              </w:rPr>
              <w:t xml:space="preserve"> </w:t>
            </w:r>
          </w:p>
          <w:p w14:paraId="2DFCB3E7" w14:textId="77777777" w:rsidR="00FB777B" w:rsidRDefault="008C209C">
            <w:pPr>
              <w:numPr>
                <w:ilvl w:val="0"/>
                <w:numId w:val="96"/>
              </w:numPr>
              <w:ind w:left="238"/>
              <w:jc w:val="left"/>
              <w:rPr>
                <w:sz w:val="20"/>
              </w:rPr>
            </w:pPr>
            <w:r>
              <w:rPr>
                <w:sz w:val="20"/>
              </w:rPr>
              <w:t>Drill-down access from high-level maintenance dashboards to individual assets or departments to view scheduled and completed maintenance tasks</w:t>
            </w:r>
          </w:p>
          <w:p w14:paraId="528E7CA8" w14:textId="77777777" w:rsidR="00FB777B" w:rsidRDefault="008C209C">
            <w:pPr>
              <w:numPr>
                <w:ilvl w:val="0"/>
                <w:numId w:val="96"/>
              </w:numPr>
              <w:ind w:left="238"/>
              <w:jc w:val="left"/>
              <w:rPr>
                <w:sz w:val="20"/>
              </w:rPr>
            </w:pPr>
            <w:r>
              <w:rPr>
                <w:sz w:val="20"/>
              </w:rPr>
              <w:t>Display of detailed task information including maintenance type, task description, scheduled and actual completion dates, and task status</w:t>
            </w:r>
          </w:p>
          <w:p w14:paraId="3F512DC5" w14:textId="77777777" w:rsidR="00FB777B" w:rsidRDefault="008C209C">
            <w:pPr>
              <w:numPr>
                <w:ilvl w:val="0"/>
                <w:numId w:val="96"/>
              </w:numPr>
              <w:ind w:left="238"/>
              <w:jc w:val="left"/>
              <w:rPr>
                <w:sz w:val="20"/>
              </w:rPr>
            </w:pPr>
            <w:r>
              <w:rPr>
                <w:sz w:val="20"/>
              </w:rPr>
              <w:t>Inclusion of technician notes or service provider comments captured during task execution or follow-up inspections</w:t>
            </w:r>
          </w:p>
          <w:p w14:paraId="2855B842" w14:textId="77777777" w:rsidR="00FB777B" w:rsidRDefault="008C209C">
            <w:pPr>
              <w:numPr>
                <w:ilvl w:val="0"/>
                <w:numId w:val="96"/>
              </w:numPr>
              <w:ind w:left="238"/>
              <w:jc w:val="left"/>
              <w:rPr>
                <w:sz w:val="20"/>
              </w:rPr>
            </w:pPr>
            <w:r>
              <w:rPr>
                <w:sz w:val="20"/>
              </w:rPr>
              <w:t>Recording and display of cost incurred per task, including labour, materials, and external service fees, with alignment to financial classifications</w:t>
            </w:r>
          </w:p>
          <w:p w14:paraId="7B8A7FB5" w14:textId="77777777" w:rsidR="00FB777B" w:rsidRDefault="008C209C">
            <w:pPr>
              <w:numPr>
                <w:ilvl w:val="0"/>
                <w:numId w:val="96"/>
              </w:numPr>
              <w:ind w:left="238"/>
              <w:jc w:val="left"/>
              <w:rPr>
                <w:sz w:val="20"/>
              </w:rPr>
            </w:pPr>
            <w:r>
              <w:rPr>
                <w:sz w:val="20"/>
              </w:rPr>
              <w:t>Application of full mSCOA segmentation (item, function, fund, project, region, costing, and MSC) to each detailed maintenance record</w:t>
            </w:r>
          </w:p>
          <w:p w14:paraId="0B524AC1" w14:textId="77777777" w:rsidR="00FB777B" w:rsidRDefault="008C209C">
            <w:pPr>
              <w:numPr>
                <w:ilvl w:val="0"/>
                <w:numId w:val="96"/>
              </w:numPr>
              <w:ind w:left="238"/>
              <w:jc w:val="left"/>
              <w:rPr>
                <w:sz w:val="20"/>
              </w:rPr>
            </w:pPr>
            <w:r>
              <w:rPr>
                <w:sz w:val="20"/>
              </w:rPr>
              <w:t>Linkage to supporting documentation such as work orders, service reports, OEM instructions, and verification checklists</w:t>
            </w:r>
          </w:p>
          <w:p w14:paraId="6F0A754C" w14:textId="77777777" w:rsidR="00FB777B" w:rsidRDefault="008C209C">
            <w:pPr>
              <w:numPr>
                <w:ilvl w:val="0"/>
                <w:numId w:val="96"/>
              </w:numPr>
              <w:ind w:left="238"/>
              <w:jc w:val="left"/>
              <w:rPr>
                <w:sz w:val="20"/>
              </w:rPr>
            </w:pPr>
            <w:r>
              <w:rPr>
                <w:sz w:val="20"/>
              </w:rPr>
              <w:t>Role-based access control to restrict detailed maintenance views to users with appropriate authorisation levels</w:t>
            </w:r>
          </w:p>
          <w:p w14:paraId="7F42E4BC" w14:textId="77777777" w:rsidR="00FB777B" w:rsidRDefault="008C209C">
            <w:pPr>
              <w:numPr>
                <w:ilvl w:val="0"/>
                <w:numId w:val="96"/>
              </w:numPr>
              <w:ind w:left="238"/>
              <w:jc w:val="left"/>
              <w:rPr>
                <w:sz w:val="20"/>
              </w:rPr>
            </w:pPr>
            <w:r>
              <w:rPr>
                <w:sz w:val="20"/>
              </w:rPr>
              <w:t>Audit trail capturing all drill-down actions and task-level interactions, including user ID, timestamps, and asset or department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DF183" w14:textId="77777777" w:rsidR="00FB777B" w:rsidRDefault="008C209C">
            <w:pPr>
              <w:pStyle w:val="TableNormal0"/>
            </w:pPr>
            <w:r>
              <w:t>Functional</w:t>
            </w:r>
          </w:p>
        </w:tc>
      </w:tr>
      <w:tr w:rsidR="00FB777B" w14:paraId="078E84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1971D" w14:textId="77777777" w:rsidR="00FB777B" w:rsidRDefault="008C209C">
            <w:pPr>
              <w:pStyle w:val="TableNormal0"/>
            </w:pPr>
            <w:r>
              <w:t>AMM098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3EFF96" w14:textId="77777777" w:rsidR="00FB777B" w:rsidRDefault="008C209C">
            <w:pPr>
              <w:pStyle w:val="TableNormal0"/>
            </w:pPr>
            <w:r>
              <w:t>Embed a template for Council approval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E00557" w14:textId="77777777" w:rsidR="00FB777B" w:rsidRDefault="008C209C">
            <w:pPr>
              <w:jc w:val="left"/>
              <w:rPr>
                <w:sz w:val="20"/>
              </w:rPr>
            </w:pPr>
            <w:r>
              <w:rPr>
                <w:sz w:val="20"/>
              </w:rPr>
              <w:t xml:space="preserve">Enable the ability to embed a template for Council approval for disposal of assets within the System Functionality. This functionality must allow authorised users to electronically access and populate a standardised approval template required for submitting asset disposal requests to the municipal Council. The purpose is to ensure consistency, completeness, and compliance with MFMA requirements, </w:t>
            </w:r>
            <w:r>
              <w:rPr>
                <w:sz w:val="20"/>
              </w:rPr>
              <w:lastRenderedPageBreak/>
              <w:t>GRAP principles, and internal municipal procedures governing the disposal of municipal assets. The system functionality must support:</w:t>
            </w:r>
          </w:p>
          <w:p w14:paraId="0C39D15F" w14:textId="77777777" w:rsidR="00FB777B" w:rsidRDefault="008C209C">
            <w:pPr>
              <w:jc w:val="left"/>
              <w:rPr>
                <w:sz w:val="20"/>
              </w:rPr>
            </w:pPr>
            <w:r>
              <w:rPr>
                <w:sz w:val="20"/>
              </w:rPr>
              <w:t xml:space="preserve"> </w:t>
            </w:r>
          </w:p>
          <w:p w14:paraId="2121D93E" w14:textId="77777777" w:rsidR="00FB777B" w:rsidRDefault="008C209C">
            <w:pPr>
              <w:numPr>
                <w:ilvl w:val="0"/>
                <w:numId w:val="97"/>
              </w:numPr>
              <w:ind w:left="238"/>
              <w:jc w:val="left"/>
              <w:rPr>
                <w:sz w:val="20"/>
              </w:rPr>
            </w:pPr>
            <w:r>
              <w:rPr>
                <w:sz w:val="20"/>
              </w:rPr>
              <w:t>Embedding of a standard, editable Council approval template with structured sections including asset details, disposal motivation, condition summary, valuation, proposed disposal method, and financial implications</w:t>
            </w:r>
          </w:p>
          <w:p w14:paraId="2A97EE0D" w14:textId="77777777" w:rsidR="00FB777B" w:rsidRDefault="008C209C">
            <w:pPr>
              <w:numPr>
                <w:ilvl w:val="0"/>
                <w:numId w:val="97"/>
              </w:numPr>
              <w:ind w:left="238"/>
              <w:jc w:val="left"/>
              <w:rPr>
                <w:sz w:val="20"/>
              </w:rPr>
            </w:pPr>
            <w:r>
              <w:rPr>
                <w:sz w:val="20"/>
              </w:rPr>
              <w:t>Auto-population of template fields using data drawn directly from the System Functionality, including asset ID, description, location, mSCOA classification, and estimated disposal value</w:t>
            </w:r>
          </w:p>
          <w:p w14:paraId="219429FD" w14:textId="77777777" w:rsidR="00FB777B" w:rsidRDefault="008C209C">
            <w:pPr>
              <w:numPr>
                <w:ilvl w:val="0"/>
                <w:numId w:val="97"/>
              </w:numPr>
              <w:ind w:left="238"/>
              <w:jc w:val="left"/>
              <w:rPr>
                <w:sz w:val="20"/>
              </w:rPr>
            </w:pPr>
            <w:r>
              <w:rPr>
                <w:sz w:val="20"/>
              </w:rPr>
              <w:t>Input fields for narrative content including reasons for disposal, operational impact, and risk considerations</w:t>
            </w:r>
          </w:p>
          <w:p w14:paraId="4C1B8A67" w14:textId="77777777" w:rsidR="00FB777B" w:rsidRDefault="008C209C">
            <w:pPr>
              <w:numPr>
                <w:ilvl w:val="0"/>
                <w:numId w:val="97"/>
              </w:numPr>
              <w:ind w:left="238"/>
              <w:jc w:val="left"/>
              <w:rPr>
                <w:sz w:val="20"/>
              </w:rPr>
            </w:pPr>
            <w:r>
              <w:rPr>
                <w:sz w:val="20"/>
              </w:rPr>
              <w:t>Upload functionality to attach supporting documentation such as valuation reports, photographs, internal approvals, and condition assessments</w:t>
            </w:r>
          </w:p>
          <w:p w14:paraId="579973CC" w14:textId="77777777" w:rsidR="00FB777B" w:rsidRDefault="008C209C">
            <w:pPr>
              <w:numPr>
                <w:ilvl w:val="0"/>
                <w:numId w:val="97"/>
              </w:numPr>
              <w:ind w:left="238"/>
              <w:jc w:val="left"/>
              <w:rPr>
                <w:sz w:val="20"/>
              </w:rPr>
            </w:pPr>
            <w:r>
              <w:rPr>
                <w:sz w:val="20"/>
              </w:rPr>
              <w:t>Option to include batch disposal requests in one template submission where applicable</w:t>
            </w:r>
          </w:p>
          <w:p w14:paraId="34FC45E8" w14:textId="77777777" w:rsidR="00FB777B" w:rsidRDefault="008C209C">
            <w:pPr>
              <w:numPr>
                <w:ilvl w:val="0"/>
                <w:numId w:val="97"/>
              </w:numPr>
              <w:ind w:left="238"/>
              <w:jc w:val="left"/>
              <w:rPr>
                <w:sz w:val="20"/>
              </w:rPr>
            </w:pPr>
            <w:r>
              <w:rPr>
                <w:sz w:val="20"/>
              </w:rPr>
              <w:t>Role-based access control to ensure only authorised officials may populate, finalise, and submit Council approval templates</w:t>
            </w:r>
          </w:p>
          <w:p w14:paraId="4D12A53B" w14:textId="77777777" w:rsidR="00FB777B" w:rsidRDefault="008C209C">
            <w:pPr>
              <w:numPr>
                <w:ilvl w:val="0"/>
                <w:numId w:val="97"/>
              </w:numPr>
              <w:ind w:left="238"/>
              <w:jc w:val="left"/>
              <w:rPr>
                <w:sz w:val="20"/>
              </w:rPr>
            </w:pPr>
            <w:r>
              <w:rPr>
                <w:sz w:val="20"/>
              </w:rPr>
              <w:t>Export functionality to generate the completed Council approval document in PDF or Word format for inclusion in meeting packs and formal records</w:t>
            </w:r>
          </w:p>
          <w:p w14:paraId="5F599B01" w14:textId="77777777" w:rsidR="00FB777B" w:rsidRDefault="008C209C">
            <w:pPr>
              <w:numPr>
                <w:ilvl w:val="0"/>
                <w:numId w:val="97"/>
              </w:numPr>
              <w:ind w:left="238"/>
              <w:jc w:val="left"/>
              <w:rPr>
                <w:sz w:val="20"/>
              </w:rPr>
            </w:pPr>
            <w:r>
              <w:rPr>
                <w:sz w:val="20"/>
              </w:rPr>
              <w:t>Audit trail capturing all actions related to the template, including user ID, timestamps, fields populated, and documents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9C55A6" w14:textId="77777777" w:rsidR="00FB777B" w:rsidRDefault="008C209C">
            <w:pPr>
              <w:pStyle w:val="TableNormal0"/>
            </w:pPr>
            <w:r>
              <w:lastRenderedPageBreak/>
              <w:t>Functional</w:t>
            </w:r>
          </w:p>
        </w:tc>
      </w:tr>
      <w:tr w:rsidR="00FB777B" w14:paraId="668E6E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BB34E" w14:textId="77777777" w:rsidR="00FB777B" w:rsidRDefault="008C209C">
            <w:pPr>
              <w:pStyle w:val="TableNormal0"/>
            </w:pPr>
            <w:r>
              <w:t>AMM099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9A590F" w14:textId="77777777" w:rsidR="00FB777B" w:rsidRDefault="008C209C">
            <w:pPr>
              <w:pStyle w:val="TableNormal0"/>
            </w:pPr>
            <w:r>
              <w:t>Embed an impairment assessment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573DE3" w14:textId="77777777" w:rsidR="00FB777B" w:rsidRDefault="008C209C">
            <w:pPr>
              <w:jc w:val="left"/>
              <w:rPr>
                <w:sz w:val="20"/>
              </w:rPr>
            </w:pPr>
            <w:r>
              <w:rPr>
                <w:sz w:val="20"/>
              </w:rPr>
              <w:t>Enable the ability to embed an impairment assessment checklist within the Asset Maintenance Management System Functionality. This functionality must allow authorised users to electronically access and complete a standardised impairment assessment checklist for assets that show indicators of impairment. The purpose is to support consistent and auditable evaluation of asset impairment risk, in line with GRAP 21 and GRAP 26 requirements, MFMA asset management controls, and mSCOA classification standards. The s</w:t>
            </w:r>
            <w:r>
              <w:rPr>
                <w:sz w:val="20"/>
              </w:rPr>
              <w:t>ystem functionality must support:</w:t>
            </w:r>
          </w:p>
          <w:p w14:paraId="42EDFD99" w14:textId="77777777" w:rsidR="00FB777B" w:rsidRDefault="008C209C">
            <w:pPr>
              <w:jc w:val="left"/>
              <w:rPr>
                <w:sz w:val="20"/>
              </w:rPr>
            </w:pPr>
            <w:r>
              <w:rPr>
                <w:sz w:val="20"/>
              </w:rPr>
              <w:t xml:space="preserve"> </w:t>
            </w:r>
          </w:p>
          <w:p w14:paraId="3F26B6C1" w14:textId="77777777" w:rsidR="00FB777B" w:rsidRDefault="008C209C">
            <w:pPr>
              <w:numPr>
                <w:ilvl w:val="0"/>
                <w:numId w:val="98"/>
              </w:numPr>
              <w:ind w:left="238"/>
              <w:jc w:val="left"/>
              <w:rPr>
                <w:sz w:val="20"/>
              </w:rPr>
            </w:pPr>
            <w:r>
              <w:rPr>
                <w:sz w:val="20"/>
              </w:rPr>
              <w:t>Electronic embedding of a configurable impairment assessment checklist with predefined questions covering service potential, physical damage, usage changes, and technological obsolescence</w:t>
            </w:r>
          </w:p>
          <w:p w14:paraId="4B3DD5F1" w14:textId="77777777" w:rsidR="00FB777B" w:rsidRDefault="008C209C">
            <w:pPr>
              <w:numPr>
                <w:ilvl w:val="0"/>
                <w:numId w:val="98"/>
              </w:numPr>
              <w:ind w:left="238"/>
              <w:jc w:val="left"/>
              <w:rPr>
                <w:sz w:val="20"/>
              </w:rPr>
            </w:pPr>
            <w:r>
              <w:rPr>
                <w:sz w:val="20"/>
              </w:rPr>
              <w:t>Completion of the checklist by authorised officials with automated scoring or flagging of potential impairment triggers</w:t>
            </w:r>
          </w:p>
          <w:p w14:paraId="1E455180" w14:textId="77777777" w:rsidR="00FB777B" w:rsidRDefault="008C209C">
            <w:pPr>
              <w:numPr>
                <w:ilvl w:val="0"/>
                <w:numId w:val="98"/>
              </w:numPr>
              <w:ind w:left="238"/>
              <w:jc w:val="left"/>
              <w:rPr>
                <w:sz w:val="20"/>
              </w:rPr>
            </w:pPr>
            <w:r>
              <w:rPr>
                <w:sz w:val="20"/>
              </w:rPr>
              <w:t>Full application of mSCOA segmentation (item, function, fund, project, region, costing, and MSC) to each checklist submission for alignment with financial reporting and asset planning</w:t>
            </w:r>
          </w:p>
          <w:p w14:paraId="645451E5" w14:textId="77777777" w:rsidR="00FB777B" w:rsidRDefault="008C209C">
            <w:pPr>
              <w:numPr>
                <w:ilvl w:val="0"/>
                <w:numId w:val="98"/>
              </w:numPr>
              <w:ind w:left="238"/>
              <w:jc w:val="left"/>
              <w:rPr>
                <w:sz w:val="20"/>
              </w:rPr>
            </w:pPr>
            <w:r>
              <w:rPr>
                <w:sz w:val="20"/>
              </w:rPr>
              <w:t>Linkage of completed checklists to asset records, condition assessments, maintenance history, and relevant risk or performance indicators</w:t>
            </w:r>
          </w:p>
          <w:p w14:paraId="11D6B974" w14:textId="77777777" w:rsidR="00FB777B" w:rsidRDefault="008C209C">
            <w:pPr>
              <w:numPr>
                <w:ilvl w:val="0"/>
                <w:numId w:val="98"/>
              </w:numPr>
              <w:ind w:left="238"/>
              <w:jc w:val="left"/>
              <w:rPr>
                <w:sz w:val="20"/>
              </w:rPr>
            </w:pPr>
            <w:r>
              <w:rPr>
                <w:sz w:val="20"/>
              </w:rPr>
              <w:lastRenderedPageBreak/>
              <w:t>Role-based access control to ensure only designated officials can access, complete, or edit the impairment checklist</w:t>
            </w:r>
          </w:p>
          <w:p w14:paraId="759542E5" w14:textId="77777777" w:rsidR="00FB777B" w:rsidRDefault="008C209C">
            <w:pPr>
              <w:numPr>
                <w:ilvl w:val="0"/>
                <w:numId w:val="98"/>
              </w:numPr>
              <w:ind w:left="238"/>
              <w:jc w:val="left"/>
              <w:rPr>
                <w:sz w:val="20"/>
              </w:rPr>
            </w:pPr>
            <w:r>
              <w:rPr>
                <w:sz w:val="20"/>
              </w:rPr>
              <w:t>Drill-down functionality to view related documentation, such as engineering reports, inspection findings, and operational feedback</w:t>
            </w:r>
          </w:p>
          <w:p w14:paraId="7A344E63" w14:textId="77777777" w:rsidR="00FB777B" w:rsidRDefault="008C209C">
            <w:pPr>
              <w:numPr>
                <w:ilvl w:val="0"/>
                <w:numId w:val="98"/>
              </w:numPr>
              <w:ind w:left="238"/>
              <w:jc w:val="left"/>
              <w:rPr>
                <w:sz w:val="20"/>
              </w:rPr>
            </w:pPr>
            <w:r>
              <w:rPr>
                <w:sz w:val="20"/>
              </w:rPr>
              <w:t>Real-time synchronisation of checklist results with asset register and impairment testing workflows</w:t>
            </w:r>
          </w:p>
          <w:p w14:paraId="43B02E44" w14:textId="77777777" w:rsidR="00FB777B" w:rsidRDefault="008C209C">
            <w:pPr>
              <w:numPr>
                <w:ilvl w:val="0"/>
                <w:numId w:val="98"/>
              </w:numPr>
              <w:ind w:left="238"/>
              <w:jc w:val="left"/>
              <w:rPr>
                <w:sz w:val="20"/>
              </w:rPr>
            </w:pPr>
            <w:r>
              <w:rPr>
                <w:sz w:val="20"/>
              </w:rPr>
              <w:t>Audit trail capturing all checklist activities including user ID, timestamp, asset reference, responses submitted, and outcome flags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BBBBF" w14:textId="77777777" w:rsidR="00FB777B" w:rsidRDefault="008C209C">
            <w:pPr>
              <w:pStyle w:val="TableNormal0"/>
            </w:pPr>
            <w:r>
              <w:lastRenderedPageBreak/>
              <w:t>Functional</w:t>
            </w:r>
          </w:p>
        </w:tc>
      </w:tr>
      <w:tr w:rsidR="00FB777B" w14:paraId="2DF478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FE003" w14:textId="77777777" w:rsidR="00FB777B" w:rsidRDefault="008C209C">
            <w:pPr>
              <w:pStyle w:val="TableNormal0"/>
            </w:pPr>
            <w:r>
              <w:t>AMM100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18957" w14:textId="77777777" w:rsidR="00FB777B" w:rsidRDefault="008C209C">
            <w:pPr>
              <w:pStyle w:val="TableNormal0"/>
            </w:pPr>
            <w:r>
              <w:t xml:space="preserve">Embed asset performance management reporting templates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E9590" w14:textId="77777777" w:rsidR="00FB777B" w:rsidRDefault="008C209C">
            <w:pPr>
              <w:jc w:val="left"/>
              <w:rPr>
                <w:sz w:val="20"/>
              </w:rPr>
            </w:pPr>
            <w:r>
              <w:rPr>
                <w:sz w:val="20"/>
              </w:rPr>
              <w:t>Enable the ability to embed asset performance management reporting templates within the Asset Maintenance Management System Functionality. This functionality must allow authorised users to access and utilise standardised, pre-defined templates for reporting on asset performance. The purpose is to ensure consistency in reporting format, improve accuracy in performance communication, and support compliance with MFMA, GRAP, and full mSCOA classification requirements. The system functionality must support:</w:t>
            </w:r>
          </w:p>
          <w:p w14:paraId="60EC9B2D" w14:textId="77777777" w:rsidR="00FB777B" w:rsidRDefault="008C209C">
            <w:pPr>
              <w:jc w:val="left"/>
              <w:rPr>
                <w:sz w:val="20"/>
              </w:rPr>
            </w:pPr>
            <w:r>
              <w:rPr>
                <w:sz w:val="20"/>
              </w:rPr>
              <w:t xml:space="preserve"> </w:t>
            </w:r>
          </w:p>
          <w:p w14:paraId="7009F80B" w14:textId="77777777" w:rsidR="00FB777B" w:rsidRDefault="008C209C">
            <w:pPr>
              <w:numPr>
                <w:ilvl w:val="0"/>
                <w:numId w:val="99"/>
              </w:numPr>
              <w:ind w:left="238"/>
              <w:jc w:val="left"/>
              <w:rPr>
                <w:sz w:val="20"/>
              </w:rPr>
            </w:pPr>
            <w:r>
              <w:rPr>
                <w:sz w:val="20"/>
              </w:rPr>
              <w:t>Embedding of standardised reporting templates, including templates for performance summaries, exception reports, categorisation dashboards, and trend analyses</w:t>
            </w:r>
          </w:p>
          <w:p w14:paraId="497DB103" w14:textId="77777777" w:rsidR="00FB777B" w:rsidRDefault="008C209C">
            <w:pPr>
              <w:numPr>
                <w:ilvl w:val="0"/>
                <w:numId w:val="99"/>
              </w:numPr>
              <w:ind w:left="238"/>
              <w:jc w:val="left"/>
              <w:rPr>
                <w:sz w:val="20"/>
              </w:rPr>
            </w:pPr>
            <w:r>
              <w:rPr>
                <w:sz w:val="20"/>
              </w:rPr>
              <w:t>Linkage of reporting templates to validated performance data, enabling automatic population of KPI results, thresholds, and categorisation outcomes</w:t>
            </w:r>
          </w:p>
          <w:p w14:paraId="75FC9308" w14:textId="77777777" w:rsidR="00FB777B" w:rsidRDefault="008C209C">
            <w:pPr>
              <w:numPr>
                <w:ilvl w:val="0"/>
                <w:numId w:val="99"/>
              </w:numPr>
              <w:ind w:left="238"/>
              <w:jc w:val="left"/>
              <w:rPr>
                <w:sz w:val="20"/>
              </w:rPr>
            </w:pPr>
            <w:r>
              <w:rPr>
                <w:sz w:val="20"/>
              </w:rPr>
              <w:t>Display of full mSCOA segmentation within each report template, including item, function, fund, project, region, costing, and municipal standard classification</w:t>
            </w:r>
          </w:p>
          <w:p w14:paraId="75A19D07" w14:textId="77777777" w:rsidR="00FB777B" w:rsidRDefault="008C209C">
            <w:pPr>
              <w:numPr>
                <w:ilvl w:val="0"/>
                <w:numId w:val="99"/>
              </w:numPr>
              <w:ind w:left="238"/>
              <w:jc w:val="left"/>
              <w:rPr>
                <w:sz w:val="20"/>
              </w:rPr>
            </w:pPr>
            <w:r>
              <w:rPr>
                <w:sz w:val="20"/>
              </w:rPr>
              <w:t>Editable input fields, allowing users to include commentary, contextual explanations, recommendations, or action plans as part of the report</w:t>
            </w:r>
          </w:p>
          <w:p w14:paraId="541210F3" w14:textId="77777777" w:rsidR="00FB777B" w:rsidRDefault="008C209C">
            <w:pPr>
              <w:numPr>
                <w:ilvl w:val="0"/>
                <w:numId w:val="99"/>
              </w:numPr>
              <w:ind w:left="238"/>
              <w:jc w:val="left"/>
              <w:rPr>
                <w:sz w:val="20"/>
              </w:rPr>
            </w:pPr>
            <w:r>
              <w:rPr>
                <w:sz w:val="20"/>
              </w:rPr>
              <w:t>Role-based template selection, ensuring users access only the templates relevant to their function or reporting level (e.g. departmental, executive, council)</w:t>
            </w:r>
          </w:p>
          <w:p w14:paraId="54211A69" w14:textId="77777777" w:rsidR="00FB777B" w:rsidRDefault="008C209C">
            <w:pPr>
              <w:numPr>
                <w:ilvl w:val="0"/>
                <w:numId w:val="99"/>
              </w:numPr>
              <w:ind w:left="238"/>
              <w:jc w:val="left"/>
              <w:rPr>
                <w:sz w:val="20"/>
              </w:rPr>
            </w:pPr>
            <w:r>
              <w:rPr>
                <w:sz w:val="20"/>
              </w:rPr>
              <w:t>Export functionality, supporting conversion of completed templates to PDF, Excel, or system-compatible formats for submission and distribution</w:t>
            </w:r>
          </w:p>
          <w:p w14:paraId="14FF09B6" w14:textId="77777777" w:rsidR="00FB777B" w:rsidRDefault="008C209C">
            <w:pPr>
              <w:numPr>
                <w:ilvl w:val="0"/>
                <w:numId w:val="99"/>
              </w:numPr>
              <w:ind w:left="238"/>
              <w:jc w:val="left"/>
              <w:rPr>
                <w:sz w:val="20"/>
              </w:rPr>
            </w:pPr>
            <w:r>
              <w:rPr>
                <w:sz w:val="20"/>
              </w:rPr>
              <w:t>Template version control, allowing updates to structure and format, while retaining a record of historical versions used in previous reporting cycles</w:t>
            </w:r>
          </w:p>
          <w:p w14:paraId="17243D3F" w14:textId="77777777" w:rsidR="00FB777B" w:rsidRDefault="008C209C">
            <w:pPr>
              <w:numPr>
                <w:ilvl w:val="0"/>
                <w:numId w:val="99"/>
              </w:numPr>
              <w:ind w:left="238"/>
              <w:jc w:val="left"/>
              <w:rPr>
                <w:sz w:val="20"/>
              </w:rPr>
            </w:pPr>
            <w:r>
              <w:rPr>
                <w:sz w:val="20"/>
              </w:rPr>
              <w:t>Audit trail functionality, capturing all actions related to report generation using embedded templates, including user ID, timestamp, template version, and export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E6137" w14:textId="77777777" w:rsidR="00FB777B" w:rsidRDefault="008C209C">
            <w:pPr>
              <w:pStyle w:val="TableNormal0"/>
            </w:pPr>
            <w:r>
              <w:t>Functional</w:t>
            </w:r>
          </w:p>
        </w:tc>
      </w:tr>
      <w:tr w:rsidR="00FB777B" w14:paraId="4926B1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390EC" w14:textId="77777777" w:rsidR="00FB777B" w:rsidRDefault="008C209C">
            <w:pPr>
              <w:pStyle w:val="TableNormal0"/>
            </w:pPr>
            <w:r>
              <w:t>AMM101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B6C27" w14:textId="77777777" w:rsidR="00FB777B" w:rsidRDefault="008C209C">
            <w:pPr>
              <w:pStyle w:val="TableNormal0"/>
            </w:pPr>
            <w:r>
              <w:t>Embed asset utilisation rating scale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00D368" w14:textId="77777777" w:rsidR="00FB777B" w:rsidRDefault="008C209C">
            <w:pPr>
              <w:jc w:val="left"/>
              <w:rPr>
                <w:sz w:val="20"/>
              </w:rPr>
            </w:pPr>
            <w:r>
              <w:rPr>
                <w:sz w:val="20"/>
              </w:rPr>
              <w:t xml:space="preserve">Enable the ability to embed an asset utilisation rating scale within the Asset Maintenance Management System Functionality. This functionality must allow authorised users to electronically access and apply a standardised utilisation rating scale when assessing asset usage during verification, inspection, or review processes. The purpose is to enable consistent and measurable evaluation of </w:t>
            </w:r>
            <w:r>
              <w:rPr>
                <w:sz w:val="20"/>
              </w:rPr>
              <w:lastRenderedPageBreak/>
              <w:t>asset usage patterns in support of GRAP 17 disclosure requirements, MFMA asset optimisation principles, and mSCOA classification standards. The system functionality must support:</w:t>
            </w:r>
          </w:p>
          <w:p w14:paraId="5EBB224F" w14:textId="77777777" w:rsidR="00FB777B" w:rsidRDefault="008C209C">
            <w:pPr>
              <w:jc w:val="left"/>
              <w:rPr>
                <w:sz w:val="20"/>
              </w:rPr>
            </w:pPr>
            <w:r>
              <w:rPr>
                <w:sz w:val="20"/>
              </w:rPr>
              <w:t xml:space="preserve"> </w:t>
            </w:r>
          </w:p>
          <w:p w14:paraId="4C202643" w14:textId="77777777" w:rsidR="00FB777B" w:rsidRDefault="008C209C">
            <w:pPr>
              <w:numPr>
                <w:ilvl w:val="0"/>
                <w:numId w:val="100"/>
              </w:numPr>
              <w:ind w:left="238"/>
              <w:jc w:val="left"/>
              <w:rPr>
                <w:sz w:val="20"/>
              </w:rPr>
            </w:pPr>
            <w:r>
              <w:rPr>
                <w:sz w:val="20"/>
              </w:rPr>
              <w:t>Electronic display of a configurable utilisation rating scale (e.g. Fully Utilised, Underutilised, Not Utilised) with accompanying definitions and thresholds</w:t>
            </w:r>
          </w:p>
          <w:p w14:paraId="0868B1F5" w14:textId="77777777" w:rsidR="00FB777B" w:rsidRDefault="008C209C">
            <w:pPr>
              <w:numPr>
                <w:ilvl w:val="0"/>
                <w:numId w:val="100"/>
              </w:numPr>
              <w:ind w:left="238"/>
              <w:jc w:val="left"/>
              <w:rPr>
                <w:sz w:val="20"/>
              </w:rPr>
            </w:pPr>
            <w:r>
              <w:rPr>
                <w:sz w:val="20"/>
              </w:rPr>
              <w:t>Application of the utilisation rating scale to individual assets, linked to asset ID, usage records, and verification sessions</w:t>
            </w:r>
          </w:p>
          <w:p w14:paraId="337FC0C6" w14:textId="77777777" w:rsidR="00FB777B" w:rsidRDefault="008C209C">
            <w:pPr>
              <w:numPr>
                <w:ilvl w:val="0"/>
                <w:numId w:val="100"/>
              </w:numPr>
              <w:ind w:left="238"/>
              <w:jc w:val="left"/>
              <w:rPr>
                <w:sz w:val="20"/>
              </w:rPr>
            </w:pPr>
            <w:r>
              <w:rPr>
                <w:sz w:val="20"/>
              </w:rPr>
              <w:t>Full application of mSCOA segmentation (item, function, fund, project, region, costing, and MSC) for each utilisation rating recorded</w:t>
            </w:r>
          </w:p>
          <w:p w14:paraId="47132B52" w14:textId="77777777" w:rsidR="00FB777B" w:rsidRDefault="008C209C">
            <w:pPr>
              <w:numPr>
                <w:ilvl w:val="0"/>
                <w:numId w:val="100"/>
              </w:numPr>
              <w:ind w:left="238"/>
              <w:jc w:val="left"/>
              <w:rPr>
                <w:sz w:val="20"/>
              </w:rPr>
            </w:pPr>
            <w:r>
              <w:rPr>
                <w:sz w:val="20"/>
              </w:rPr>
              <w:t>Linkage of utilisation ratings to operational logs, condition assessments, performance data, and maintenance history</w:t>
            </w:r>
          </w:p>
          <w:p w14:paraId="4571B5E4" w14:textId="77777777" w:rsidR="00FB777B" w:rsidRDefault="008C209C">
            <w:pPr>
              <w:numPr>
                <w:ilvl w:val="0"/>
                <w:numId w:val="100"/>
              </w:numPr>
              <w:ind w:left="238"/>
              <w:jc w:val="left"/>
              <w:rPr>
                <w:sz w:val="20"/>
              </w:rPr>
            </w:pPr>
            <w:r>
              <w:rPr>
                <w:sz w:val="20"/>
              </w:rPr>
              <w:t>Role-based access control to ensure only authorised users can assign, view, or amend utilisation ratings for assets</w:t>
            </w:r>
          </w:p>
          <w:p w14:paraId="365BC225" w14:textId="77777777" w:rsidR="00FB777B" w:rsidRDefault="008C209C">
            <w:pPr>
              <w:numPr>
                <w:ilvl w:val="0"/>
                <w:numId w:val="100"/>
              </w:numPr>
              <w:ind w:left="238"/>
              <w:jc w:val="left"/>
              <w:rPr>
                <w:sz w:val="20"/>
              </w:rPr>
            </w:pPr>
            <w:r>
              <w:rPr>
                <w:sz w:val="20"/>
              </w:rPr>
              <w:t>Drill-down functionality to access detailed usage metrics, past ratings, and rationale for rating allocation</w:t>
            </w:r>
          </w:p>
          <w:p w14:paraId="7933E8DE" w14:textId="77777777" w:rsidR="00FB777B" w:rsidRDefault="008C209C">
            <w:pPr>
              <w:numPr>
                <w:ilvl w:val="0"/>
                <w:numId w:val="100"/>
              </w:numPr>
              <w:ind w:left="238"/>
              <w:jc w:val="left"/>
              <w:rPr>
                <w:sz w:val="20"/>
              </w:rPr>
            </w:pPr>
            <w:r>
              <w:rPr>
                <w:sz w:val="20"/>
              </w:rPr>
              <w:t>Real-time synchronisation with asset register, performance monitoring dashboards, and asset planning tools</w:t>
            </w:r>
          </w:p>
          <w:p w14:paraId="57798E46" w14:textId="77777777" w:rsidR="00FB777B" w:rsidRDefault="008C209C">
            <w:pPr>
              <w:numPr>
                <w:ilvl w:val="0"/>
                <w:numId w:val="100"/>
              </w:numPr>
              <w:ind w:left="238"/>
              <w:jc w:val="left"/>
              <w:rPr>
                <w:sz w:val="20"/>
              </w:rPr>
            </w:pPr>
            <w:r>
              <w:rPr>
                <w:sz w:val="20"/>
              </w:rPr>
              <w:t>Audit trail capturing all utilisation rating activity, including user ID, timestamp, asset reference, assigned rating, and supporting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3F68F" w14:textId="77777777" w:rsidR="00FB777B" w:rsidRDefault="008C209C">
            <w:pPr>
              <w:pStyle w:val="TableNormal0"/>
            </w:pPr>
            <w:r>
              <w:lastRenderedPageBreak/>
              <w:t>Functional</w:t>
            </w:r>
          </w:p>
        </w:tc>
      </w:tr>
      <w:tr w:rsidR="00FB777B" w14:paraId="0641D1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C13A4" w14:textId="77777777" w:rsidR="00FB777B" w:rsidRDefault="008C209C">
            <w:pPr>
              <w:pStyle w:val="TableNormal0"/>
            </w:pPr>
            <w:r>
              <w:t>AMM102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A5ED4" w14:textId="77777777" w:rsidR="00FB777B" w:rsidRDefault="008C209C">
            <w:pPr>
              <w:pStyle w:val="TableNormal0"/>
            </w:pPr>
            <w:r>
              <w:t>Embed checklist criteria for indicators for assets requiring review of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4ECB7" w14:textId="77777777" w:rsidR="00FB777B" w:rsidRDefault="008C209C">
            <w:pPr>
              <w:jc w:val="left"/>
              <w:rPr>
                <w:sz w:val="20"/>
              </w:rPr>
            </w:pPr>
            <w:r>
              <w:rPr>
                <w:sz w:val="20"/>
              </w:rPr>
              <w:t>Enable the ability to embed checklist criteria for indicators for assets requiring review of useful life within the Asset Maintenance Management System Functionality. This functionality must allow authorised users to electronically access and apply a predefined checklist of indicators that trigger the review of an asset’s useful life. The purpose is to ensure consistency, transparency, and compliance with GRAP 17 depreciation and asset valuation requirements, MFMA lifecycle cost controls, and mSCOA classifi</w:t>
            </w:r>
            <w:r>
              <w:rPr>
                <w:sz w:val="20"/>
              </w:rPr>
              <w:t>cation standards. The system functionality must support:</w:t>
            </w:r>
          </w:p>
          <w:p w14:paraId="185A1282" w14:textId="77777777" w:rsidR="00FB777B" w:rsidRDefault="008C209C">
            <w:pPr>
              <w:jc w:val="left"/>
              <w:rPr>
                <w:sz w:val="20"/>
              </w:rPr>
            </w:pPr>
            <w:r>
              <w:rPr>
                <w:sz w:val="20"/>
              </w:rPr>
              <w:t xml:space="preserve"> </w:t>
            </w:r>
          </w:p>
          <w:p w14:paraId="5284B99A" w14:textId="77777777" w:rsidR="00FB777B" w:rsidRDefault="008C209C">
            <w:pPr>
              <w:numPr>
                <w:ilvl w:val="0"/>
                <w:numId w:val="101"/>
              </w:numPr>
              <w:ind w:left="238"/>
              <w:jc w:val="left"/>
              <w:rPr>
                <w:sz w:val="20"/>
              </w:rPr>
            </w:pPr>
            <w:r>
              <w:rPr>
                <w:sz w:val="20"/>
              </w:rPr>
              <w:t>Electronic embedding of a standardised checklist including indicators such as frequent breakdowns, condition deterioration, excessive maintenance costs, and changes in asset usage</w:t>
            </w:r>
          </w:p>
          <w:p w14:paraId="48D12183" w14:textId="77777777" w:rsidR="00FB777B" w:rsidRDefault="008C209C">
            <w:pPr>
              <w:numPr>
                <w:ilvl w:val="0"/>
                <w:numId w:val="101"/>
              </w:numPr>
              <w:ind w:left="238"/>
              <w:jc w:val="left"/>
              <w:rPr>
                <w:sz w:val="20"/>
              </w:rPr>
            </w:pPr>
            <w:r>
              <w:rPr>
                <w:sz w:val="20"/>
              </w:rPr>
              <w:t>Customisable criteria thresholds that allow municipalities to define trigger levels specific to asset types or service delivery risks</w:t>
            </w:r>
          </w:p>
          <w:p w14:paraId="19FF6CE4" w14:textId="77777777" w:rsidR="00FB777B" w:rsidRDefault="008C209C">
            <w:pPr>
              <w:numPr>
                <w:ilvl w:val="0"/>
                <w:numId w:val="101"/>
              </w:numPr>
              <w:ind w:left="238"/>
              <w:jc w:val="left"/>
              <w:rPr>
                <w:sz w:val="20"/>
              </w:rPr>
            </w:pPr>
            <w:r>
              <w:rPr>
                <w:sz w:val="20"/>
              </w:rPr>
              <w:t>Full application of mSCOA segmentation (item, function, fund, project, region, costing, and MSC) to checklist evaluations for alignment with asset records and financial reporting</w:t>
            </w:r>
          </w:p>
          <w:p w14:paraId="7701398C" w14:textId="77777777" w:rsidR="00FB777B" w:rsidRDefault="008C209C">
            <w:pPr>
              <w:numPr>
                <w:ilvl w:val="0"/>
                <w:numId w:val="101"/>
              </w:numPr>
              <w:ind w:left="238"/>
              <w:jc w:val="left"/>
              <w:rPr>
                <w:sz w:val="20"/>
              </w:rPr>
            </w:pPr>
            <w:r>
              <w:rPr>
                <w:sz w:val="20"/>
              </w:rPr>
              <w:t>Linkage of the checklist outcome to condition assessments, risk evaluations, maintenance history, and original useful life assumptions</w:t>
            </w:r>
          </w:p>
          <w:p w14:paraId="05099E15" w14:textId="77777777" w:rsidR="00FB777B" w:rsidRDefault="008C209C">
            <w:pPr>
              <w:numPr>
                <w:ilvl w:val="0"/>
                <w:numId w:val="101"/>
              </w:numPr>
              <w:ind w:left="238"/>
              <w:jc w:val="left"/>
              <w:rPr>
                <w:sz w:val="20"/>
              </w:rPr>
            </w:pPr>
            <w:r>
              <w:rPr>
                <w:sz w:val="20"/>
              </w:rPr>
              <w:t>Role-based access control to ensure only authorised users can apply, modify, or interpret the checklist during the review process</w:t>
            </w:r>
          </w:p>
          <w:p w14:paraId="5D024699" w14:textId="77777777" w:rsidR="00FB777B" w:rsidRDefault="008C209C">
            <w:pPr>
              <w:numPr>
                <w:ilvl w:val="0"/>
                <w:numId w:val="101"/>
              </w:numPr>
              <w:ind w:left="238"/>
              <w:jc w:val="left"/>
              <w:rPr>
                <w:sz w:val="20"/>
              </w:rPr>
            </w:pPr>
            <w:r>
              <w:rPr>
                <w:sz w:val="20"/>
              </w:rPr>
              <w:lastRenderedPageBreak/>
              <w:t>Drill-down functionality to access supporting documentation and evidence used during the checklist evaluation (e.g. inspection results, maintenance logs, cost reports)</w:t>
            </w:r>
          </w:p>
          <w:p w14:paraId="3B5B338C" w14:textId="77777777" w:rsidR="00FB777B" w:rsidRDefault="008C209C">
            <w:pPr>
              <w:numPr>
                <w:ilvl w:val="0"/>
                <w:numId w:val="101"/>
              </w:numPr>
              <w:ind w:left="238"/>
              <w:jc w:val="left"/>
              <w:rPr>
                <w:sz w:val="20"/>
              </w:rPr>
            </w:pPr>
            <w:r>
              <w:rPr>
                <w:sz w:val="20"/>
              </w:rPr>
              <w:t>Real-time synchronisation with asset register and financial systems to flag assets for review and initiate reassessment workflows</w:t>
            </w:r>
          </w:p>
          <w:p w14:paraId="34D56524" w14:textId="77777777" w:rsidR="00FB777B" w:rsidRDefault="008C209C">
            <w:pPr>
              <w:numPr>
                <w:ilvl w:val="0"/>
                <w:numId w:val="101"/>
              </w:numPr>
              <w:ind w:left="238"/>
              <w:jc w:val="left"/>
              <w:rPr>
                <w:sz w:val="20"/>
              </w:rPr>
            </w:pPr>
            <w:r>
              <w:rPr>
                <w:sz w:val="20"/>
              </w:rPr>
              <w:t>Audit trail capturing all checklist completions, user actions, timestamps, asset references, and resulting recommendations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95E367" w14:textId="77777777" w:rsidR="00FB777B" w:rsidRDefault="008C209C">
            <w:pPr>
              <w:pStyle w:val="TableNormal0"/>
            </w:pPr>
            <w:r>
              <w:lastRenderedPageBreak/>
              <w:t>Functional</w:t>
            </w:r>
          </w:p>
        </w:tc>
      </w:tr>
      <w:tr w:rsidR="00FB777B" w14:paraId="0F7889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457B9" w14:textId="77777777" w:rsidR="00FB777B" w:rsidRDefault="008C209C">
            <w:pPr>
              <w:pStyle w:val="TableNormal0"/>
            </w:pPr>
            <w:r>
              <w:t>AMM103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761132" w14:textId="77777777" w:rsidR="00FB777B" w:rsidRDefault="008C209C">
            <w:pPr>
              <w:pStyle w:val="TableNormal0"/>
            </w:pPr>
            <w:r>
              <w:t>Embed checklist criteria for reversal of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EA5D2" w14:textId="77777777" w:rsidR="00FB777B" w:rsidRDefault="008C209C">
            <w:pPr>
              <w:jc w:val="left"/>
              <w:rPr>
                <w:sz w:val="20"/>
              </w:rPr>
            </w:pPr>
            <w:r>
              <w:rPr>
                <w:sz w:val="20"/>
              </w:rPr>
              <w:t>Enable the ability to embed checklist criteria for reversal of impairment within the Asset Maintenance Management System Functionality. This functionality must allow authorised users to electronically access a predefined checklist of reversal indicators to determine whether conditions justify the reversal of a previously recognised impairment loss. The purpose is to standardise the assessment process for impairment reversals in compliance with GRAP 21, GRAP 26, MFMA financial reporting principles, and mSCOA</w:t>
            </w:r>
            <w:r>
              <w:rPr>
                <w:sz w:val="20"/>
              </w:rPr>
              <w:t xml:space="preserve"> classification standards. The system functionality must support:</w:t>
            </w:r>
          </w:p>
          <w:p w14:paraId="0EAC5078" w14:textId="77777777" w:rsidR="00FB777B" w:rsidRDefault="008C209C">
            <w:pPr>
              <w:jc w:val="left"/>
              <w:rPr>
                <w:sz w:val="20"/>
              </w:rPr>
            </w:pPr>
            <w:r>
              <w:rPr>
                <w:sz w:val="20"/>
              </w:rPr>
              <w:t xml:space="preserve"> </w:t>
            </w:r>
          </w:p>
          <w:p w14:paraId="0397C3A5" w14:textId="77777777" w:rsidR="00FB777B" w:rsidRDefault="008C209C">
            <w:pPr>
              <w:numPr>
                <w:ilvl w:val="0"/>
                <w:numId w:val="102"/>
              </w:numPr>
              <w:ind w:left="238"/>
              <w:jc w:val="left"/>
              <w:rPr>
                <w:sz w:val="20"/>
              </w:rPr>
            </w:pPr>
            <w:r>
              <w:rPr>
                <w:sz w:val="20"/>
              </w:rPr>
              <w:t>Embedding of a structured checklist with configurable reversal criteria such as improvement in condition rating, restoration of service potential, renewed economic usefulness, or favourable external changes</w:t>
            </w:r>
          </w:p>
          <w:p w14:paraId="70393F52" w14:textId="77777777" w:rsidR="00FB777B" w:rsidRDefault="008C209C">
            <w:pPr>
              <w:numPr>
                <w:ilvl w:val="0"/>
                <w:numId w:val="102"/>
              </w:numPr>
              <w:ind w:left="238"/>
              <w:jc w:val="left"/>
              <w:rPr>
                <w:sz w:val="20"/>
              </w:rPr>
            </w:pPr>
            <w:r>
              <w:rPr>
                <w:sz w:val="20"/>
              </w:rPr>
              <w:t>Availability of dropdowns, narrative fields, and scoring mechanisms for each criterion to support objective and documented evaluation</w:t>
            </w:r>
          </w:p>
          <w:p w14:paraId="5F3F1756" w14:textId="77777777" w:rsidR="00FB777B" w:rsidRDefault="008C209C">
            <w:pPr>
              <w:numPr>
                <w:ilvl w:val="0"/>
                <w:numId w:val="102"/>
              </w:numPr>
              <w:ind w:left="238"/>
              <w:jc w:val="left"/>
              <w:rPr>
                <w:sz w:val="20"/>
              </w:rPr>
            </w:pPr>
            <w:r>
              <w:rPr>
                <w:sz w:val="20"/>
              </w:rPr>
              <w:t>Full application of mSCOA segmentation (item, function, fund, project, region, costing, and MSC) to each checklist entry for alignment with asset register and financial reports</w:t>
            </w:r>
          </w:p>
          <w:p w14:paraId="126F2379" w14:textId="77777777" w:rsidR="00FB777B" w:rsidRDefault="008C209C">
            <w:pPr>
              <w:numPr>
                <w:ilvl w:val="0"/>
                <w:numId w:val="102"/>
              </w:numPr>
              <w:ind w:left="238"/>
              <w:jc w:val="left"/>
              <w:rPr>
                <w:sz w:val="20"/>
              </w:rPr>
            </w:pPr>
            <w:r>
              <w:rPr>
                <w:sz w:val="20"/>
              </w:rPr>
              <w:t>Linkage of completed checklists to historical impairment entries, condition assessments, maintenance activities, and updated valuations</w:t>
            </w:r>
          </w:p>
          <w:p w14:paraId="4CB09BA5" w14:textId="77777777" w:rsidR="00FB777B" w:rsidRDefault="008C209C">
            <w:pPr>
              <w:numPr>
                <w:ilvl w:val="0"/>
                <w:numId w:val="102"/>
              </w:numPr>
              <w:ind w:left="238"/>
              <w:jc w:val="left"/>
              <w:rPr>
                <w:sz w:val="20"/>
              </w:rPr>
            </w:pPr>
            <w:r>
              <w:rPr>
                <w:sz w:val="20"/>
              </w:rPr>
              <w:t>Role-based access control to ensure only authorised users can access, edit, or complete the reversal checklist</w:t>
            </w:r>
          </w:p>
          <w:p w14:paraId="2E4FD5BF" w14:textId="77777777" w:rsidR="00FB777B" w:rsidRDefault="008C209C">
            <w:pPr>
              <w:numPr>
                <w:ilvl w:val="0"/>
                <w:numId w:val="102"/>
              </w:numPr>
              <w:ind w:left="238"/>
              <w:jc w:val="left"/>
              <w:rPr>
                <w:sz w:val="20"/>
              </w:rPr>
            </w:pPr>
            <w:r>
              <w:rPr>
                <w:sz w:val="20"/>
              </w:rPr>
              <w:t>Drill-down functionality to view source documentation such as technical reports, valuation evidence, or utilisation improvements</w:t>
            </w:r>
          </w:p>
          <w:p w14:paraId="47C7BAD5" w14:textId="77777777" w:rsidR="00FB777B" w:rsidRDefault="008C209C">
            <w:pPr>
              <w:numPr>
                <w:ilvl w:val="0"/>
                <w:numId w:val="102"/>
              </w:numPr>
              <w:ind w:left="238"/>
              <w:jc w:val="left"/>
              <w:rPr>
                <w:sz w:val="20"/>
              </w:rPr>
            </w:pPr>
            <w:r>
              <w:rPr>
                <w:sz w:val="20"/>
              </w:rPr>
              <w:t>Real-time synchronisation with impairment calculation, asset revaluation, and reporting functionalities</w:t>
            </w:r>
          </w:p>
          <w:p w14:paraId="54574AEE" w14:textId="77777777" w:rsidR="00FB777B" w:rsidRDefault="008C209C">
            <w:pPr>
              <w:numPr>
                <w:ilvl w:val="0"/>
                <w:numId w:val="102"/>
              </w:numPr>
              <w:ind w:left="238"/>
              <w:jc w:val="left"/>
              <w:rPr>
                <w:sz w:val="20"/>
              </w:rPr>
            </w:pPr>
            <w:r>
              <w:rPr>
                <w:sz w:val="20"/>
              </w:rPr>
              <w:t>Audit trail capturing all checklist activity including user ID, timestamp, asset reference, checklist version, and responses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E2663A" w14:textId="77777777" w:rsidR="00FB777B" w:rsidRDefault="008C209C">
            <w:pPr>
              <w:pStyle w:val="TableNormal0"/>
            </w:pPr>
            <w:r>
              <w:t>Functional</w:t>
            </w:r>
          </w:p>
        </w:tc>
      </w:tr>
      <w:tr w:rsidR="00FB777B" w14:paraId="76B550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A4E71" w14:textId="77777777" w:rsidR="00FB777B" w:rsidRDefault="008C209C">
            <w:pPr>
              <w:pStyle w:val="TableNormal0"/>
            </w:pPr>
            <w:r>
              <w:t>AMM104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012E7" w14:textId="77777777" w:rsidR="00FB777B" w:rsidRDefault="008C209C">
            <w:pPr>
              <w:pStyle w:val="TableNormal0"/>
            </w:pPr>
            <w:r>
              <w:t>Embed condition assessment rating scale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1F731" w14:textId="77777777" w:rsidR="00FB777B" w:rsidRDefault="008C209C">
            <w:pPr>
              <w:jc w:val="left"/>
              <w:rPr>
                <w:sz w:val="20"/>
              </w:rPr>
            </w:pPr>
            <w:r>
              <w:rPr>
                <w:sz w:val="20"/>
              </w:rPr>
              <w:t xml:space="preserve">Enable the ability to embed a condition assessment rating scale within the Asset Maintenance Management System Functionality. This functionality must allow authorised users to electronically access and apply a standardised condition assessment rating scale when evaluating the physical state of an asset. The purpose is to ensure consistent and objective classification of asset condition for verification, maintenance planning, and compliance with GRAP 17, MFMA </w:t>
            </w:r>
            <w:r>
              <w:rPr>
                <w:sz w:val="20"/>
              </w:rPr>
              <w:lastRenderedPageBreak/>
              <w:t>internal control provisions, and mSCOA classification standards. The system functionality must support:</w:t>
            </w:r>
          </w:p>
          <w:p w14:paraId="7604F361" w14:textId="77777777" w:rsidR="00FB777B" w:rsidRDefault="008C209C">
            <w:pPr>
              <w:jc w:val="left"/>
              <w:rPr>
                <w:sz w:val="20"/>
              </w:rPr>
            </w:pPr>
            <w:r>
              <w:rPr>
                <w:sz w:val="20"/>
              </w:rPr>
              <w:t xml:space="preserve"> </w:t>
            </w:r>
          </w:p>
          <w:p w14:paraId="36F9D59D" w14:textId="77777777" w:rsidR="00FB777B" w:rsidRDefault="008C209C">
            <w:pPr>
              <w:numPr>
                <w:ilvl w:val="0"/>
                <w:numId w:val="103"/>
              </w:numPr>
              <w:ind w:left="238"/>
              <w:jc w:val="left"/>
              <w:rPr>
                <w:sz w:val="20"/>
              </w:rPr>
            </w:pPr>
            <w:r>
              <w:rPr>
                <w:sz w:val="20"/>
              </w:rPr>
              <w:t>Electronic embedding of a configurable condition assessment rating scale (e.g. Excellent, Good, Fair, Poor, Very Poor) with defined criteria and explanatory guidance</w:t>
            </w:r>
          </w:p>
          <w:p w14:paraId="2984A7CD" w14:textId="77777777" w:rsidR="00FB777B" w:rsidRDefault="008C209C">
            <w:pPr>
              <w:numPr>
                <w:ilvl w:val="0"/>
                <w:numId w:val="103"/>
              </w:numPr>
              <w:ind w:left="238"/>
              <w:jc w:val="left"/>
              <w:rPr>
                <w:sz w:val="20"/>
              </w:rPr>
            </w:pPr>
            <w:r>
              <w:rPr>
                <w:sz w:val="20"/>
              </w:rPr>
              <w:t>Automatic availability of the rating scale within condition assessment forms, verification checklists, and inspection interfaces</w:t>
            </w:r>
          </w:p>
          <w:p w14:paraId="61262D0D" w14:textId="77777777" w:rsidR="00FB777B" w:rsidRDefault="008C209C">
            <w:pPr>
              <w:numPr>
                <w:ilvl w:val="0"/>
                <w:numId w:val="103"/>
              </w:numPr>
              <w:ind w:left="238"/>
              <w:jc w:val="left"/>
              <w:rPr>
                <w:sz w:val="20"/>
              </w:rPr>
            </w:pPr>
            <w:r>
              <w:rPr>
                <w:sz w:val="20"/>
              </w:rPr>
              <w:t>Full application of mSCOA segmentation (item, function, fund, project, region, costing, and MSC) to condition assessments aligned to the embedded scale</w:t>
            </w:r>
          </w:p>
          <w:p w14:paraId="109B33CD" w14:textId="77777777" w:rsidR="00FB777B" w:rsidRDefault="008C209C">
            <w:pPr>
              <w:numPr>
                <w:ilvl w:val="0"/>
                <w:numId w:val="103"/>
              </w:numPr>
              <w:ind w:left="238"/>
              <w:jc w:val="left"/>
              <w:rPr>
                <w:sz w:val="20"/>
              </w:rPr>
            </w:pPr>
            <w:r>
              <w:rPr>
                <w:sz w:val="20"/>
              </w:rPr>
              <w:t>Linkage of condition ratings to asset ID, verification date, assessor profile, location, and photographic evidence</w:t>
            </w:r>
          </w:p>
          <w:p w14:paraId="2D1EFE6A" w14:textId="77777777" w:rsidR="00FB777B" w:rsidRDefault="008C209C">
            <w:pPr>
              <w:numPr>
                <w:ilvl w:val="0"/>
                <w:numId w:val="103"/>
              </w:numPr>
              <w:ind w:left="238"/>
              <w:jc w:val="left"/>
              <w:rPr>
                <w:sz w:val="20"/>
              </w:rPr>
            </w:pPr>
            <w:r>
              <w:rPr>
                <w:sz w:val="20"/>
              </w:rPr>
              <w:t>Role-based access control to ensure only authorised users may apply or amend condition ratings using the embedded scale</w:t>
            </w:r>
          </w:p>
          <w:p w14:paraId="1912F22A" w14:textId="77777777" w:rsidR="00FB777B" w:rsidRDefault="008C209C">
            <w:pPr>
              <w:numPr>
                <w:ilvl w:val="0"/>
                <w:numId w:val="103"/>
              </w:numPr>
              <w:ind w:left="238"/>
              <w:jc w:val="left"/>
              <w:rPr>
                <w:sz w:val="20"/>
              </w:rPr>
            </w:pPr>
            <w:r>
              <w:rPr>
                <w:sz w:val="20"/>
              </w:rPr>
              <w:t>Drill-down functionality to view rating history, justifications, comments, and links to related maintenance or impairment assessments</w:t>
            </w:r>
          </w:p>
          <w:p w14:paraId="06E0FDF1" w14:textId="77777777" w:rsidR="00FB777B" w:rsidRDefault="008C209C">
            <w:pPr>
              <w:numPr>
                <w:ilvl w:val="0"/>
                <w:numId w:val="103"/>
              </w:numPr>
              <w:ind w:left="238"/>
              <w:jc w:val="left"/>
              <w:rPr>
                <w:sz w:val="20"/>
              </w:rPr>
            </w:pPr>
            <w:r>
              <w:rPr>
                <w:sz w:val="20"/>
              </w:rPr>
              <w:t>Real-time synchronisation of assigned condition ratings with the asset register, maintenance dashboards, and impairment evaluation tools</w:t>
            </w:r>
          </w:p>
          <w:p w14:paraId="007AC160" w14:textId="77777777" w:rsidR="00FB777B" w:rsidRDefault="008C209C">
            <w:pPr>
              <w:numPr>
                <w:ilvl w:val="0"/>
                <w:numId w:val="103"/>
              </w:numPr>
              <w:ind w:left="238"/>
              <w:jc w:val="left"/>
              <w:rPr>
                <w:sz w:val="20"/>
              </w:rPr>
            </w:pPr>
            <w:r>
              <w:rPr>
                <w:sz w:val="20"/>
              </w:rPr>
              <w:t>Audit trail capturing all condition scale usage including user ID, timestamp, asset reference, rating selected,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9238C" w14:textId="77777777" w:rsidR="00FB777B" w:rsidRDefault="008C209C">
            <w:pPr>
              <w:pStyle w:val="TableNormal0"/>
            </w:pPr>
            <w:r>
              <w:lastRenderedPageBreak/>
              <w:t>Functional</w:t>
            </w:r>
          </w:p>
        </w:tc>
      </w:tr>
      <w:tr w:rsidR="00FB777B" w14:paraId="78866F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E4151C" w14:textId="77777777" w:rsidR="00FB777B" w:rsidRDefault="008C209C">
            <w:pPr>
              <w:pStyle w:val="TableNormal0"/>
            </w:pPr>
            <w:r>
              <w:t>AMM105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A99AE" w14:textId="77777777" w:rsidR="00FB777B" w:rsidRDefault="008C209C">
            <w:pPr>
              <w:pStyle w:val="TableNormal0"/>
            </w:pPr>
            <w:r>
              <w:t>Embed criteria for determining criticality rating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67F20" w14:textId="77777777" w:rsidR="00FB777B" w:rsidRDefault="008C209C">
            <w:pPr>
              <w:jc w:val="left"/>
              <w:rPr>
                <w:sz w:val="20"/>
              </w:rPr>
            </w:pPr>
            <w:r>
              <w:rPr>
                <w:sz w:val="20"/>
              </w:rPr>
              <w:t>Enable the ability to automate the assignment of criticality ratings to assets based on embedded criteria within the Asset Records Management System Functionality. This functionality must allow the system to automatically evaluate each asset using predefined risk and impact criteria—such as service delivery dependency, regulatory requirements, asset condition, usage frequency, and failure consequence—configured in line with the municipality’s approved asset management policy. The purpose is to ensure consis</w:t>
            </w:r>
            <w:r>
              <w:rPr>
                <w:sz w:val="20"/>
              </w:rPr>
              <w:t>tent, objective, and policy-aligned criticality classification of assets, supporting risk-based planning, maintenance prioritisation, and informed infrastructure investment. The system functionality must support:</w:t>
            </w:r>
          </w:p>
          <w:p w14:paraId="4637E370" w14:textId="77777777" w:rsidR="00FB777B" w:rsidRDefault="008C209C">
            <w:pPr>
              <w:jc w:val="left"/>
              <w:rPr>
                <w:sz w:val="20"/>
              </w:rPr>
            </w:pPr>
            <w:r>
              <w:rPr>
                <w:sz w:val="20"/>
              </w:rPr>
              <w:t xml:space="preserve"> </w:t>
            </w:r>
          </w:p>
          <w:p w14:paraId="691D206B" w14:textId="77777777" w:rsidR="00FB777B" w:rsidRDefault="008C209C">
            <w:pPr>
              <w:numPr>
                <w:ilvl w:val="0"/>
                <w:numId w:val="104"/>
              </w:numPr>
              <w:ind w:left="238"/>
              <w:jc w:val="left"/>
              <w:rPr>
                <w:sz w:val="20"/>
              </w:rPr>
            </w:pPr>
            <w:r>
              <w:rPr>
                <w:sz w:val="20"/>
              </w:rPr>
              <w:t>Automated calculation and assignment of criticality ratings to assets using configured scoring models and embedded decision rules</w:t>
            </w:r>
          </w:p>
          <w:p w14:paraId="1D7195D2" w14:textId="77777777" w:rsidR="00FB777B" w:rsidRDefault="008C209C">
            <w:pPr>
              <w:numPr>
                <w:ilvl w:val="0"/>
                <w:numId w:val="104"/>
              </w:numPr>
              <w:ind w:left="238"/>
              <w:jc w:val="left"/>
              <w:rPr>
                <w:sz w:val="20"/>
              </w:rPr>
            </w:pPr>
            <w:r>
              <w:rPr>
                <w:sz w:val="20"/>
              </w:rPr>
              <w:t>Configuration of criticality assessment criteria and weightings, such as service impact, condition, availability, legal compliance, and replacement cost</w:t>
            </w:r>
          </w:p>
          <w:p w14:paraId="298D50D0" w14:textId="77777777" w:rsidR="00FB777B" w:rsidRDefault="008C209C">
            <w:pPr>
              <w:numPr>
                <w:ilvl w:val="0"/>
                <w:numId w:val="104"/>
              </w:numPr>
              <w:ind w:left="238"/>
              <w:jc w:val="left"/>
              <w:rPr>
                <w:sz w:val="20"/>
              </w:rPr>
            </w:pPr>
            <w:r>
              <w:rPr>
                <w:sz w:val="20"/>
              </w:rPr>
              <w:t>Real-time assignment of ratings during asset creation, classification, or periodic reassessment without requiring manual input</w:t>
            </w:r>
          </w:p>
          <w:p w14:paraId="2D6205E5" w14:textId="77777777" w:rsidR="00FB777B" w:rsidRDefault="008C209C">
            <w:pPr>
              <w:numPr>
                <w:ilvl w:val="0"/>
                <w:numId w:val="104"/>
              </w:numPr>
              <w:ind w:left="238"/>
              <w:jc w:val="left"/>
              <w:rPr>
                <w:sz w:val="20"/>
              </w:rPr>
            </w:pPr>
            <w:r>
              <w:rPr>
                <w:sz w:val="20"/>
              </w:rPr>
              <w:t>Role-based access control to restrict configuration of criticality criteria and override of automated ratings to authorised users</w:t>
            </w:r>
          </w:p>
          <w:p w14:paraId="2488DCDD" w14:textId="77777777" w:rsidR="00FB777B" w:rsidRDefault="008C209C">
            <w:pPr>
              <w:numPr>
                <w:ilvl w:val="0"/>
                <w:numId w:val="104"/>
              </w:numPr>
              <w:ind w:left="238"/>
              <w:jc w:val="left"/>
              <w:rPr>
                <w:sz w:val="20"/>
              </w:rPr>
            </w:pPr>
            <w:r>
              <w:rPr>
                <w:sz w:val="20"/>
              </w:rPr>
              <w:t>Validation checks to ensure the assigned rating complies with the embedded model and flag exceptions for manual review</w:t>
            </w:r>
          </w:p>
          <w:p w14:paraId="318DC661" w14:textId="77777777" w:rsidR="00FB777B" w:rsidRDefault="008C209C">
            <w:pPr>
              <w:numPr>
                <w:ilvl w:val="0"/>
                <w:numId w:val="104"/>
              </w:numPr>
              <w:ind w:left="238"/>
              <w:jc w:val="left"/>
              <w:rPr>
                <w:sz w:val="20"/>
              </w:rPr>
            </w:pPr>
            <w:r>
              <w:rPr>
                <w:sz w:val="20"/>
              </w:rPr>
              <w:lastRenderedPageBreak/>
              <w:t>Commentary fields for explanatory notes or justifications where manual adjustments are approved</w:t>
            </w:r>
          </w:p>
          <w:p w14:paraId="270044A4" w14:textId="77777777" w:rsidR="00FB777B" w:rsidRDefault="008C209C">
            <w:pPr>
              <w:numPr>
                <w:ilvl w:val="0"/>
                <w:numId w:val="104"/>
              </w:numPr>
              <w:ind w:left="238"/>
              <w:jc w:val="left"/>
              <w:rPr>
                <w:sz w:val="20"/>
              </w:rPr>
            </w:pPr>
            <w:r>
              <w:rPr>
                <w:sz w:val="20"/>
              </w:rPr>
              <w:t>Display of criticality rating within the asset register alongside rating rationale and applicable criteria reference</w:t>
            </w:r>
          </w:p>
          <w:p w14:paraId="50561368" w14:textId="77777777" w:rsidR="00FB777B" w:rsidRDefault="008C209C">
            <w:pPr>
              <w:numPr>
                <w:ilvl w:val="0"/>
                <w:numId w:val="104"/>
              </w:numPr>
              <w:ind w:left="238"/>
              <w:jc w:val="left"/>
              <w:rPr>
                <w:sz w:val="20"/>
              </w:rPr>
            </w:pPr>
            <w:r>
              <w:rPr>
                <w:sz w:val="20"/>
              </w:rPr>
              <w:t>Audit trail capturing all automated criticality assignments, including asset ID, user or system process ID, timestamp, and assigned rating logic</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34FBB" w14:textId="77777777" w:rsidR="00FB777B" w:rsidRDefault="008C209C">
            <w:pPr>
              <w:pStyle w:val="TableNormal0"/>
            </w:pPr>
            <w:r>
              <w:lastRenderedPageBreak/>
              <w:t>Functional</w:t>
            </w:r>
          </w:p>
        </w:tc>
      </w:tr>
      <w:tr w:rsidR="00FB777B" w14:paraId="58F770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9E4C6" w14:textId="77777777" w:rsidR="00FB777B" w:rsidRDefault="008C209C">
            <w:pPr>
              <w:pStyle w:val="TableNormal0"/>
            </w:pPr>
            <w:r>
              <w:t>AMM106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A5220" w14:textId="77777777" w:rsidR="00FB777B" w:rsidRDefault="008C209C">
            <w:pPr>
              <w:pStyle w:val="TableNormal0"/>
            </w:pPr>
            <w:r>
              <w:t>Embed criteria for re-assessment of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AD796D" w14:textId="77777777" w:rsidR="00FB777B" w:rsidRDefault="008C209C">
            <w:pPr>
              <w:jc w:val="left"/>
              <w:rPr>
                <w:sz w:val="20"/>
              </w:rPr>
            </w:pPr>
            <w:r>
              <w:rPr>
                <w:sz w:val="20"/>
              </w:rPr>
              <w:t>Enable the ability to embed criteria for re-assessment of useful life within the Asset Maintenance Management System Functionality. This functionality must allow authorised users to electronically access and apply predefined criteria that trigger the need to re-assess the useful life of an asset. The purpose is to ensure that changes in asset condition, usage, or functionality are systematically evaluated for financial reporting accuracy and lifecycle planning in compliance with GRAP 17, MFMA internal contr</w:t>
            </w:r>
            <w:r>
              <w:rPr>
                <w:sz w:val="20"/>
              </w:rPr>
              <w:t>ol requirements, and mSCOA classification standards. The system functionality must support:</w:t>
            </w:r>
          </w:p>
          <w:p w14:paraId="261848B4" w14:textId="77777777" w:rsidR="00FB777B" w:rsidRDefault="008C209C">
            <w:pPr>
              <w:jc w:val="left"/>
              <w:rPr>
                <w:sz w:val="20"/>
              </w:rPr>
            </w:pPr>
            <w:r>
              <w:rPr>
                <w:sz w:val="20"/>
              </w:rPr>
              <w:t xml:space="preserve"> </w:t>
            </w:r>
          </w:p>
          <w:p w14:paraId="0CA9EFD8" w14:textId="77777777" w:rsidR="00FB777B" w:rsidRDefault="008C209C">
            <w:pPr>
              <w:numPr>
                <w:ilvl w:val="0"/>
                <w:numId w:val="105"/>
              </w:numPr>
              <w:ind w:left="238"/>
              <w:jc w:val="left"/>
              <w:rPr>
                <w:sz w:val="20"/>
              </w:rPr>
            </w:pPr>
            <w:r>
              <w:rPr>
                <w:sz w:val="20"/>
              </w:rPr>
              <w:t>Electronic embedding of configurable criteria that may trigger a useful life re-assessment, such as major refurbishment, abnormal deterioration, or underutilisation</w:t>
            </w:r>
          </w:p>
          <w:p w14:paraId="6E62EBC3" w14:textId="77777777" w:rsidR="00FB777B" w:rsidRDefault="008C209C">
            <w:pPr>
              <w:numPr>
                <w:ilvl w:val="0"/>
                <w:numId w:val="105"/>
              </w:numPr>
              <w:ind w:left="238"/>
              <w:jc w:val="left"/>
              <w:rPr>
                <w:sz w:val="20"/>
              </w:rPr>
            </w:pPr>
            <w:r>
              <w:rPr>
                <w:sz w:val="20"/>
              </w:rPr>
              <w:t>Definition of threshold values for condition rating, usage variance, maintenance frequency, or asset failures that initiate the re-assessment process</w:t>
            </w:r>
          </w:p>
          <w:p w14:paraId="63FB7DD1" w14:textId="77777777" w:rsidR="00FB777B" w:rsidRDefault="008C209C">
            <w:pPr>
              <w:numPr>
                <w:ilvl w:val="0"/>
                <w:numId w:val="105"/>
              </w:numPr>
              <w:ind w:left="238"/>
              <w:jc w:val="left"/>
              <w:rPr>
                <w:sz w:val="20"/>
              </w:rPr>
            </w:pPr>
            <w:r>
              <w:rPr>
                <w:sz w:val="20"/>
              </w:rPr>
              <w:t>Full application of mSCOA segmentation (item, function, fund, project, region, costing, and MSC) to each triggered re-assessment for financial traceability</w:t>
            </w:r>
          </w:p>
          <w:p w14:paraId="42169D02" w14:textId="77777777" w:rsidR="00FB777B" w:rsidRDefault="008C209C">
            <w:pPr>
              <w:numPr>
                <w:ilvl w:val="0"/>
                <w:numId w:val="105"/>
              </w:numPr>
              <w:ind w:left="238"/>
              <w:jc w:val="left"/>
              <w:rPr>
                <w:sz w:val="20"/>
              </w:rPr>
            </w:pPr>
            <w:r>
              <w:rPr>
                <w:sz w:val="20"/>
              </w:rPr>
              <w:t>Linkage of re-assessment criteria to asset maintenance history, condition assessments, and utilisation performance</w:t>
            </w:r>
          </w:p>
          <w:p w14:paraId="789226A5" w14:textId="77777777" w:rsidR="00FB777B" w:rsidRDefault="008C209C">
            <w:pPr>
              <w:numPr>
                <w:ilvl w:val="0"/>
                <w:numId w:val="105"/>
              </w:numPr>
              <w:ind w:left="238"/>
              <w:jc w:val="left"/>
              <w:rPr>
                <w:sz w:val="20"/>
              </w:rPr>
            </w:pPr>
            <w:r>
              <w:rPr>
                <w:sz w:val="20"/>
              </w:rPr>
              <w:t>Role-based access control to ensure only authorised users can configure, apply, or update the re-assessment criteria</w:t>
            </w:r>
          </w:p>
          <w:p w14:paraId="19E18EBD" w14:textId="77777777" w:rsidR="00FB777B" w:rsidRDefault="008C209C">
            <w:pPr>
              <w:numPr>
                <w:ilvl w:val="0"/>
                <w:numId w:val="105"/>
              </w:numPr>
              <w:ind w:left="238"/>
              <w:jc w:val="left"/>
              <w:rPr>
                <w:sz w:val="20"/>
              </w:rPr>
            </w:pPr>
            <w:r>
              <w:rPr>
                <w:sz w:val="20"/>
              </w:rPr>
              <w:t>Drill-down functionality to view underlying data that triggered each re-assessment requirement, including supporting documentation and audit records</w:t>
            </w:r>
          </w:p>
          <w:p w14:paraId="7D2DB9CE" w14:textId="77777777" w:rsidR="00FB777B" w:rsidRDefault="008C209C">
            <w:pPr>
              <w:numPr>
                <w:ilvl w:val="0"/>
                <w:numId w:val="105"/>
              </w:numPr>
              <w:ind w:left="238"/>
              <w:jc w:val="left"/>
              <w:rPr>
                <w:sz w:val="20"/>
              </w:rPr>
            </w:pPr>
            <w:r>
              <w:rPr>
                <w:sz w:val="20"/>
              </w:rPr>
              <w:t>Real-time synchronisation with the asset register, financial reporting, and depreciation calculation functionalities</w:t>
            </w:r>
          </w:p>
          <w:p w14:paraId="5E3E092C" w14:textId="77777777" w:rsidR="00FB777B" w:rsidRDefault="008C209C">
            <w:pPr>
              <w:numPr>
                <w:ilvl w:val="0"/>
                <w:numId w:val="105"/>
              </w:numPr>
              <w:ind w:left="238"/>
              <w:jc w:val="left"/>
              <w:rPr>
                <w:sz w:val="20"/>
              </w:rPr>
            </w:pPr>
            <w:r>
              <w:rPr>
                <w:sz w:val="20"/>
              </w:rPr>
              <w:t>Audit trail capturing all applications of re-assessment criteria, including user ID, timestamp, asset reference, trigger reason, and action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2C836" w14:textId="77777777" w:rsidR="00FB777B" w:rsidRDefault="008C209C">
            <w:pPr>
              <w:pStyle w:val="TableNormal0"/>
            </w:pPr>
            <w:r>
              <w:t>Functional</w:t>
            </w:r>
          </w:p>
        </w:tc>
      </w:tr>
      <w:tr w:rsidR="00FB777B" w14:paraId="0D7D08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CD62D" w14:textId="77777777" w:rsidR="00FB777B" w:rsidRDefault="008C209C">
            <w:pPr>
              <w:pStyle w:val="TableNormal0"/>
            </w:pPr>
            <w:r>
              <w:t>AMM107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154C3" w14:textId="77777777" w:rsidR="00FB777B" w:rsidRDefault="008C209C">
            <w:pPr>
              <w:pStyle w:val="TableNormal0"/>
            </w:pPr>
            <w:r>
              <w:t>Embed pre-use allocation asset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ADA390" w14:textId="77777777" w:rsidR="00FB777B" w:rsidRDefault="008C209C">
            <w:pPr>
              <w:jc w:val="left"/>
              <w:rPr>
                <w:sz w:val="20"/>
              </w:rPr>
            </w:pPr>
            <w:r>
              <w:rPr>
                <w:sz w:val="20"/>
              </w:rPr>
              <w:t xml:space="preserve">Enable the ability to embed a pre-use allocation asset checklist to a user for existing assets within the Asset Maintenance Management System Functionality. This functionality must allow authorised users to electronically complete a structured checklist before assigning an existing asset to a user, ensuring that all usage conditions, responsibilities, and readiness criteria are confirmed. The purpose is to support accountability, operational readiness, and compliance with </w:t>
            </w:r>
            <w:r>
              <w:rPr>
                <w:sz w:val="20"/>
              </w:rPr>
              <w:lastRenderedPageBreak/>
              <w:t>GRAP 17, MFMA asset control requirements, and mSCOA classification standards. The system functionality must support:</w:t>
            </w:r>
          </w:p>
          <w:p w14:paraId="0B68CCA4" w14:textId="77777777" w:rsidR="00FB777B" w:rsidRDefault="00FB777B">
            <w:pPr>
              <w:jc w:val="left"/>
              <w:rPr>
                <w:sz w:val="20"/>
              </w:rPr>
            </w:pPr>
          </w:p>
          <w:p w14:paraId="4E7F76AF" w14:textId="77777777" w:rsidR="00FB777B" w:rsidRDefault="008C209C">
            <w:pPr>
              <w:jc w:val="left"/>
              <w:rPr>
                <w:sz w:val="20"/>
              </w:rPr>
            </w:pPr>
            <w:r>
              <w:rPr>
                <w:sz w:val="20"/>
              </w:rPr>
              <w:t xml:space="preserve">• Electronic embedding of a standardised pre-use allocation checklist including fields for asset condition verification, usage training, responsibility acceptance, and allocation authorisation </w:t>
            </w:r>
            <w:r>
              <w:rPr>
                <w:sz w:val="20"/>
              </w:rPr>
              <w:br/>
              <w:t xml:space="preserve">• Association of checklist completion to the specific asset and the designated user, including effective date of allocation and applicable department </w:t>
            </w:r>
            <w:r>
              <w:rPr>
                <w:sz w:val="20"/>
              </w:rPr>
              <w:br/>
              <w:t xml:space="preserve">• Full application of mSCOA segmentation (item, function, fund, project, region, costing, and MSC) to each checklist submission for traceability in asset and user assignment records </w:t>
            </w:r>
            <w:r>
              <w:rPr>
                <w:sz w:val="20"/>
              </w:rPr>
              <w:br/>
              <w:t xml:space="preserve">• Linkage of the checklist to supporting documents such as inspection reports, user acknowledgements, policy references, and prior allocation history </w:t>
            </w:r>
            <w:r>
              <w:rPr>
                <w:sz w:val="20"/>
              </w:rPr>
              <w:br/>
              <w:t>• Role-based access contro</w:t>
            </w:r>
            <w:r>
              <w:rPr>
                <w:sz w:val="20"/>
              </w:rPr>
              <w:t xml:space="preserve">l to ensure that only authorised asset custodians or departmental officials can access, complete, or approve the allocation checklist </w:t>
            </w:r>
            <w:r>
              <w:rPr>
                <w:sz w:val="20"/>
              </w:rPr>
              <w:br/>
              <w:t xml:space="preserve">• Drill-down functionality to view completed checklist responses, supporting documentation, and asset condition details at time of allocation </w:t>
            </w:r>
            <w:r>
              <w:rPr>
                <w:sz w:val="20"/>
              </w:rPr>
              <w:br/>
              <w:t xml:space="preserve">• Real-time synchronisation with the asset register, departmental assignment logs, and user responsibility tracking functions </w:t>
            </w:r>
            <w:r>
              <w:rPr>
                <w:sz w:val="20"/>
              </w:rPr>
              <w:br/>
              <w:t>• Audit trail capturing all checklist activities including user ID, timestamp, asset reference, assigned us</w:t>
            </w:r>
            <w:r>
              <w:rPr>
                <w:sz w:val="20"/>
              </w:rPr>
              <w:t>er, and status of pre-use allocation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8FFE1" w14:textId="77777777" w:rsidR="00FB777B" w:rsidRDefault="008C209C">
            <w:pPr>
              <w:pStyle w:val="TableNormal0"/>
            </w:pPr>
            <w:r>
              <w:lastRenderedPageBreak/>
              <w:t>Functional</w:t>
            </w:r>
          </w:p>
        </w:tc>
      </w:tr>
      <w:tr w:rsidR="00FB777B" w14:paraId="322B5D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13000" w14:textId="77777777" w:rsidR="00FB777B" w:rsidRDefault="008C209C">
            <w:pPr>
              <w:pStyle w:val="TableNormal0"/>
            </w:pPr>
            <w:r>
              <w:t>AMM108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B39CD" w14:textId="77777777" w:rsidR="00FB777B" w:rsidRDefault="008C209C">
            <w:pPr>
              <w:pStyle w:val="TableNormal0"/>
            </w:pPr>
            <w:r>
              <w:t>Embed template for assessor team establishment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56A75" w14:textId="77777777" w:rsidR="00FB777B" w:rsidRDefault="008C209C">
            <w:pPr>
              <w:jc w:val="left"/>
              <w:rPr>
                <w:sz w:val="20"/>
              </w:rPr>
            </w:pPr>
            <w:r>
              <w:rPr>
                <w:sz w:val="20"/>
              </w:rPr>
              <w:t>Enable the ability to embed a template for assessor team establishment within the Asset Maintenance Management System Functionality. This functionality must allow authorised users to electronically access and complete a standardised template for setting up assessor teams assigned to physical asset verification activities. The purpose is to ensure consistency in team formation, role allocation, and scope definition in line with municipal policy, MFMA internal control requirements, GRAP 17 standards, and mSCO</w:t>
            </w:r>
            <w:r>
              <w:rPr>
                <w:sz w:val="20"/>
              </w:rPr>
              <w:t>A classification. The system functionality must support:</w:t>
            </w:r>
          </w:p>
          <w:p w14:paraId="6C41BD14" w14:textId="77777777" w:rsidR="00FB777B" w:rsidRDefault="008C209C">
            <w:pPr>
              <w:jc w:val="left"/>
              <w:rPr>
                <w:sz w:val="20"/>
              </w:rPr>
            </w:pPr>
            <w:r>
              <w:rPr>
                <w:sz w:val="20"/>
              </w:rPr>
              <w:t xml:space="preserve"> </w:t>
            </w:r>
          </w:p>
          <w:p w14:paraId="30FF9969" w14:textId="77777777" w:rsidR="00FB777B" w:rsidRDefault="008C209C">
            <w:pPr>
              <w:numPr>
                <w:ilvl w:val="0"/>
                <w:numId w:val="106"/>
              </w:numPr>
              <w:ind w:left="238"/>
              <w:jc w:val="left"/>
              <w:rPr>
                <w:sz w:val="20"/>
              </w:rPr>
            </w:pPr>
            <w:r>
              <w:rPr>
                <w:sz w:val="20"/>
              </w:rPr>
              <w:t>Availability of a customisable assessor team template including fields for team name, team leader, individual members, assigned roles, and contact details</w:t>
            </w:r>
          </w:p>
          <w:p w14:paraId="58AD0F69" w14:textId="77777777" w:rsidR="00FB777B" w:rsidRDefault="008C209C">
            <w:pPr>
              <w:numPr>
                <w:ilvl w:val="0"/>
                <w:numId w:val="106"/>
              </w:numPr>
              <w:ind w:left="238"/>
              <w:jc w:val="left"/>
              <w:rPr>
                <w:sz w:val="20"/>
              </w:rPr>
            </w:pPr>
            <w:r>
              <w:rPr>
                <w:sz w:val="20"/>
              </w:rPr>
              <w:t>Pre-population of template fields using system-held data from HR or previous verification assignments to streamline team setup</w:t>
            </w:r>
          </w:p>
          <w:p w14:paraId="023506D1" w14:textId="77777777" w:rsidR="00FB777B" w:rsidRDefault="008C209C">
            <w:pPr>
              <w:numPr>
                <w:ilvl w:val="0"/>
                <w:numId w:val="106"/>
              </w:numPr>
              <w:ind w:left="238"/>
              <w:jc w:val="left"/>
              <w:rPr>
                <w:sz w:val="20"/>
              </w:rPr>
            </w:pPr>
            <w:r>
              <w:rPr>
                <w:sz w:val="20"/>
              </w:rPr>
              <w:t>Full application of mSCOA segmentation (item, function, fund, project, region, costing, and MSC) to link team assignments with verification scope and financial alignment</w:t>
            </w:r>
          </w:p>
          <w:p w14:paraId="475320F8" w14:textId="77777777" w:rsidR="00FB777B" w:rsidRDefault="008C209C">
            <w:pPr>
              <w:numPr>
                <w:ilvl w:val="0"/>
                <w:numId w:val="106"/>
              </w:numPr>
              <w:ind w:left="238"/>
              <w:jc w:val="left"/>
              <w:rPr>
                <w:sz w:val="20"/>
              </w:rPr>
            </w:pPr>
            <w:r>
              <w:rPr>
                <w:sz w:val="20"/>
              </w:rPr>
              <w:t>Linkage of the completed template to the verification plan, scheduled dates, asset groupings, and geographic locations</w:t>
            </w:r>
          </w:p>
          <w:p w14:paraId="5B24A7E8" w14:textId="77777777" w:rsidR="00FB777B" w:rsidRDefault="008C209C">
            <w:pPr>
              <w:numPr>
                <w:ilvl w:val="0"/>
                <w:numId w:val="106"/>
              </w:numPr>
              <w:ind w:left="238"/>
              <w:jc w:val="left"/>
              <w:rPr>
                <w:sz w:val="20"/>
              </w:rPr>
            </w:pPr>
            <w:r>
              <w:rPr>
                <w:sz w:val="20"/>
              </w:rPr>
              <w:t>Role-based access control to ensure only authorised asset management or internal audit officials may access, complete, or update the team template</w:t>
            </w:r>
          </w:p>
          <w:p w14:paraId="284A49A6" w14:textId="77777777" w:rsidR="00FB777B" w:rsidRDefault="008C209C">
            <w:pPr>
              <w:numPr>
                <w:ilvl w:val="0"/>
                <w:numId w:val="106"/>
              </w:numPr>
              <w:ind w:left="238"/>
              <w:jc w:val="left"/>
              <w:rPr>
                <w:sz w:val="20"/>
              </w:rPr>
            </w:pPr>
            <w:r>
              <w:rPr>
                <w:sz w:val="20"/>
              </w:rPr>
              <w:lastRenderedPageBreak/>
              <w:t>Drill-down functionality to view team composition, assigned responsibilities, historical participation, and linked verification outcomes</w:t>
            </w:r>
          </w:p>
          <w:p w14:paraId="44F81B07" w14:textId="77777777" w:rsidR="00FB777B" w:rsidRDefault="008C209C">
            <w:pPr>
              <w:numPr>
                <w:ilvl w:val="0"/>
                <w:numId w:val="106"/>
              </w:numPr>
              <w:ind w:left="238"/>
              <w:jc w:val="left"/>
              <w:rPr>
                <w:sz w:val="20"/>
              </w:rPr>
            </w:pPr>
            <w:r>
              <w:rPr>
                <w:sz w:val="20"/>
              </w:rPr>
              <w:t>Real-time synchronisation with execution schedules, verification dashboards, and workload allocation tools to operationalise team setup</w:t>
            </w:r>
          </w:p>
          <w:p w14:paraId="7D31BE72" w14:textId="77777777" w:rsidR="00FB777B" w:rsidRDefault="008C209C">
            <w:pPr>
              <w:numPr>
                <w:ilvl w:val="0"/>
                <w:numId w:val="106"/>
              </w:numPr>
              <w:ind w:left="238"/>
              <w:jc w:val="left"/>
              <w:rPr>
                <w:sz w:val="20"/>
              </w:rPr>
            </w:pPr>
            <w:r>
              <w:rPr>
                <w:sz w:val="20"/>
              </w:rPr>
              <w:t>Audit trail capturing all actions related to the establishment and updating of assessor teams, including user ID, timestamp, version history,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4129F" w14:textId="77777777" w:rsidR="00FB777B" w:rsidRDefault="008C209C">
            <w:pPr>
              <w:pStyle w:val="TableNormal0"/>
            </w:pPr>
            <w:r>
              <w:lastRenderedPageBreak/>
              <w:t>Functional</w:t>
            </w:r>
          </w:p>
        </w:tc>
      </w:tr>
      <w:tr w:rsidR="00FB777B" w14:paraId="0D0680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51EFF" w14:textId="77777777" w:rsidR="00FB777B" w:rsidRDefault="008C209C">
            <w:pPr>
              <w:pStyle w:val="TableNormal0"/>
            </w:pPr>
            <w:r>
              <w:t>AMM109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72E71D" w14:textId="77777777" w:rsidR="00FB777B" w:rsidRDefault="008C209C">
            <w:pPr>
              <w:pStyle w:val="TableNormal0"/>
            </w:pPr>
            <w:r>
              <w:t>Embed template for asset maintenance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93282" w14:textId="77777777" w:rsidR="00FB777B" w:rsidRDefault="008C209C">
            <w:pPr>
              <w:jc w:val="left"/>
              <w:rPr>
                <w:sz w:val="20"/>
              </w:rPr>
            </w:pPr>
            <w:r>
              <w:rPr>
                <w:sz w:val="20"/>
              </w:rPr>
              <w:t>Enable the ability to embed a template for the asset maintenance plan within the Asset Maintenance Management System Functionality. This functionality must allow authorised users to electronically access and populate a standardised maintenance plan template for assets, covering maintenance schedules, resource needs, and technical requirements. The purpose is to ensure uniform planning, alignment to condition and usage data, and compliance with GRAP 17 maintenance disclosure, MFMA lifecycle management princi</w:t>
            </w:r>
            <w:r>
              <w:rPr>
                <w:sz w:val="20"/>
              </w:rPr>
              <w:t>ples, and mSCOA classification standards. The system functionality must support:</w:t>
            </w:r>
          </w:p>
          <w:p w14:paraId="53B35927" w14:textId="77777777" w:rsidR="00FB777B" w:rsidRDefault="008C209C">
            <w:pPr>
              <w:jc w:val="left"/>
              <w:rPr>
                <w:sz w:val="20"/>
              </w:rPr>
            </w:pPr>
            <w:r>
              <w:rPr>
                <w:sz w:val="20"/>
              </w:rPr>
              <w:t xml:space="preserve"> </w:t>
            </w:r>
          </w:p>
          <w:p w14:paraId="2270024A" w14:textId="77777777" w:rsidR="00FB777B" w:rsidRDefault="008C209C">
            <w:pPr>
              <w:numPr>
                <w:ilvl w:val="0"/>
                <w:numId w:val="107"/>
              </w:numPr>
              <w:ind w:left="238"/>
              <w:jc w:val="left"/>
              <w:rPr>
                <w:sz w:val="20"/>
              </w:rPr>
            </w:pPr>
            <w:r>
              <w:rPr>
                <w:sz w:val="20"/>
              </w:rPr>
              <w:t>Electronic embedding of a configurable asset maintenance plan template that includes maintenance frequency, task descriptions, resource allocation, and estimated costs</w:t>
            </w:r>
          </w:p>
          <w:p w14:paraId="3E14918C" w14:textId="77777777" w:rsidR="00FB777B" w:rsidRDefault="008C209C">
            <w:pPr>
              <w:numPr>
                <w:ilvl w:val="0"/>
                <w:numId w:val="107"/>
              </w:numPr>
              <w:ind w:left="238"/>
              <w:jc w:val="left"/>
              <w:rPr>
                <w:sz w:val="20"/>
              </w:rPr>
            </w:pPr>
            <w:r>
              <w:rPr>
                <w:sz w:val="20"/>
              </w:rPr>
              <w:t>Availability of the template for individual asset classes or grouped asset categories, based on condition, OEM requirements, or legislative standards</w:t>
            </w:r>
          </w:p>
          <w:p w14:paraId="36207855" w14:textId="77777777" w:rsidR="00FB777B" w:rsidRDefault="008C209C">
            <w:pPr>
              <w:numPr>
                <w:ilvl w:val="0"/>
                <w:numId w:val="107"/>
              </w:numPr>
              <w:ind w:left="238"/>
              <w:jc w:val="left"/>
              <w:rPr>
                <w:sz w:val="20"/>
              </w:rPr>
            </w:pPr>
            <w:r>
              <w:rPr>
                <w:sz w:val="20"/>
              </w:rPr>
              <w:t>Full application of mSCOA segmentation (item, function, fund, project, region, costing, and MSC) to all fields within the embedded template</w:t>
            </w:r>
          </w:p>
          <w:p w14:paraId="16B531DE" w14:textId="77777777" w:rsidR="00FB777B" w:rsidRDefault="008C209C">
            <w:pPr>
              <w:numPr>
                <w:ilvl w:val="0"/>
                <w:numId w:val="107"/>
              </w:numPr>
              <w:ind w:left="238"/>
              <w:jc w:val="left"/>
              <w:rPr>
                <w:sz w:val="20"/>
              </w:rPr>
            </w:pPr>
            <w:r>
              <w:rPr>
                <w:sz w:val="20"/>
              </w:rPr>
              <w:t>Linkage of the maintenance plan template to asset condition assessments, usage thresholds, insurance requirements, and historical maintenance records</w:t>
            </w:r>
          </w:p>
          <w:p w14:paraId="4046D516" w14:textId="77777777" w:rsidR="00FB777B" w:rsidRDefault="008C209C">
            <w:pPr>
              <w:numPr>
                <w:ilvl w:val="0"/>
                <w:numId w:val="107"/>
              </w:numPr>
              <w:ind w:left="238"/>
              <w:jc w:val="left"/>
              <w:rPr>
                <w:sz w:val="20"/>
              </w:rPr>
            </w:pPr>
            <w:r>
              <w:rPr>
                <w:sz w:val="20"/>
              </w:rPr>
              <w:t>Role-based access control to ensure only authorised officials may access, populate, amend, or approve maintenance plan templates</w:t>
            </w:r>
          </w:p>
          <w:p w14:paraId="786972BF" w14:textId="77777777" w:rsidR="00FB777B" w:rsidRDefault="008C209C">
            <w:pPr>
              <w:numPr>
                <w:ilvl w:val="0"/>
                <w:numId w:val="107"/>
              </w:numPr>
              <w:ind w:left="238"/>
              <w:jc w:val="left"/>
              <w:rPr>
                <w:sz w:val="20"/>
              </w:rPr>
            </w:pPr>
            <w:r>
              <w:rPr>
                <w:sz w:val="20"/>
              </w:rPr>
              <w:t>Drill-down functionality to view linked documents such as OEM manuals, inspection reports, service provider contracts, and technical specifications</w:t>
            </w:r>
          </w:p>
          <w:p w14:paraId="00640DB7" w14:textId="77777777" w:rsidR="00FB777B" w:rsidRDefault="008C209C">
            <w:pPr>
              <w:numPr>
                <w:ilvl w:val="0"/>
                <w:numId w:val="107"/>
              </w:numPr>
              <w:ind w:left="238"/>
              <w:jc w:val="left"/>
              <w:rPr>
                <w:sz w:val="20"/>
              </w:rPr>
            </w:pPr>
            <w:r>
              <w:rPr>
                <w:sz w:val="20"/>
              </w:rPr>
              <w:t>Real-time synchronisation with the asset register, budgeting tools, procurement system functionality, and integrated reporting</w:t>
            </w:r>
          </w:p>
          <w:p w14:paraId="196ED091" w14:textId="77777777" w:rsidR="00FB777B" w:rsidRDefault="008C209C">
            <w:pPr>
              <w:numPr>
                <w:ilvl w:val="0"/>
                <w:numId w:val="107"/>
              </w:numPr>
              <w:ind w:left="238"/>
              <w:jc w:val="left"/>
              <w:rPr>
                <w:sz w:val="20"/>
              </w:rPr>
            </w:pPr>
            <w:r>
              <w:rPr>
                <w:sz w:val="20"/>
              </w:rPr>
              <w:t>Audit trail capturing all template access, population, and amendment events, including user ID, timestamp, asset reference,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440F29" w14:textId="77777777" w:rsidR="00FB777B" w:rsidRDefault="008C209C">
            <w:pPr>
              <w:pStyle w:val="TableNormal0"/>
            </w:pPr>
            <w:r>
              <w:t>Functional</w:t>
            </w:r>
          </w:p>
        </w:tc>
      </w:tr>
      <w:tr w:rsidR="00FB777B" w14:paraId="755558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89F8E5" w14:textId="77777777" w:rsidR="00FB777B" w:rsidRDefault="008C209C">
            <w:pPr>
              <w:pStyle w:val="TableNormal0"/>
            </w:pPr>
            <w:r>
              <w:t>AMM110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1E50E4" w14:textId="77777777" w:rsidR="00FB777B" w:rsidRDefault="008C209C">
            <w:pPr>
              <w:pStyle w:val="TableNormal0"/>
            </w:pPr>
            <w:r>
              <w:t>Embed template for maintenance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223A7" w14:textId="77777777" w:rsidR="00FB777B" w:rsidRDefault="008C209C">
            <w:pPr>
              <w:jc w:val="left"/>
              <w:rPr>
                <w:sz w:val="20"/>
              </w:rPr>
            </w:pPr>
            <w:r>
              <w:rPr>
                <w:sz w:val="20"/>
              </w:rPr>
              <w:t>Enable the ability to embed a template for maintenance plans within the Asset Maintenance Management System Functionality. This functionality must allow authorised users to electronically access and complete a standardised maintenance plan template for each asset or asset group. The purpose is to ensure consistency in maintenance planning, facilitate alignment to OEM requirements and risk classifications, and support compliance with GRAP 17, MFMA, and mSCOA standards. The system functionality must support:</w:t>
            </w:r>
          </w:p>
          <w:p w14:paraId="29EE9BEE" w14:textId="77777777" w:rsidR="00FB777B" w:rsidRDefault="008C209C">
            <w:pPr>
              <w:jc w:val="left"/>
              <w:rPr>
                <w:sz w:val="20"/>
              </w:rPr>
            </w:pPr>
            <w:r>
              <w:rPr>
                <w:sz w:val="20"/>
              </w:rPr>
              <w:t xml:space="preserve"> </w:t>
            </w:r>
          </w:p>
          <w:p w14:paraId="41E0C045" w14:textId="77777777" w:rsidR="00FB777B" w:rsidRDefault="008C209C">
            <w:pPr>
              <w:numPr>
                <w:ilvl w:val="0"/>
                <w:numId w:val="108"/>
              </w:numPr>
              <w:ind w:left="238"/>
              <w:jc w:val="left"/>
              <w:rPr>
                <w:sz w:val="20"/>
              </w:rPr>
            </w:pPr>
            <w:r>
              <w:rPr>
                <w:sz w:val="20"/>
              </w:rPr>
              <w:lastRenderedPageBreak/>
              <w:t>Electronic access to a structured maintenance plan template, including predefined fields for asset details, maintenance schedules, and cost estimates</w:t>
            </w:r>
          </w:p>
          <w:p w14:paraId="663CE37E" w14:textId="77777777" w:rsidR="00FB777B" w:rsidRDefault="008C209C">
            <w:pPr>
              <w:numPr>
                <w:ilvl w:val="0"/>
                <w:numId w:val="108"/>
              </w:numPr>
              <w:ind w:left="238"/>
              <w:jc w:val="left"/>
              <w:rPr>
                <w:sz w:val="20"/>
              </w:rPr>
            </w:pPr>
            <w:r>
              <w:rPr>
                <w:sz w:val="20"/>
              </w:rPr>
              <w:t>Inclusion of configurable sections to capture planned maintenance types (preventative, corrective), frequency, and responsible personnel</w:t>
            </w:r>
          </w:p>
          <w:p w14:paraId="48F03D1A" w14:textId="77777777" w:rsidR="00FB777B" w:rsidRDefault="008C209C">
            <w:pPr>
              <w:numPr>
                <w:ilvl w:val="0"/>
                <w:numId w:val="108"/>
              </w:numPr>
              <w:ind w:left="238"/>
              <w:jc w:val="left"/>
              <w:rPr>
                <w:sz w:val="20"/>
              </w:rPr>
            </w:pPr>
            <w:r>
              <w:rPr>
                <w:sz w:val="20"/>
              </w:rPr>
              <w:t>Alignment of maintenance plans to OEM requirements, condition assessments, and lifecycle considerations</w:t>
            </w:r>
          </w:p>
          <w:p w14:paraId="4364F09A" w14:textId="77777777" w:rsidR="00FB777B" w:rsidRDefault="008C209C">
            <w:pPr>
              <w:numPr>
                <w:ilvl w:val="0"/>
                <w:numId w:val="108"/>
              </w:numPr>
              <w:ind w:left="238"/>
              <w:jc w:val="left"/>
              <w:rPr>
                <w:sz w:val="20"/>
              </w:rPr>
            </w:pPr>
            <w:r>
              <w:rPr>
                <w:sz w:val="20"/>
              </w:rPr>
              <w:t>Application of full mSCOA segmentation (item, function, fund, project, region, costing, and MSC) within the maintenance plan structure</w:t>
            </w:r>
          </w:p>
          <w:p w14:paraId="126F1BD7" w14:textId="77777777" w:rsidR="00FB777B" w:rsidRDefault="008C209C">
            <w:pPr>
              <w:numPr>
                <w:ilvl w:val="0"/>
                <w:numId w:val="108"/>
              </w:numPr>
              <w:ind w:left="238"/>
              <w:jc w:val="left"/>
              <w:rPr>
                <w:sz w:val="20"/>
              </w:rPr>
            </w:pPr>
            <w:r>
              <w:rPr>
                <w:sz w:val="20"/>
              </w:rPr>
              <w:t>Linkage of the plan to related documentation such as inspection reports, asset verification records, and componentised asset data</w:t>
            </w:r>
          </w:p>
          <w:p w14:paraId="4B8BBD0E" w14:textId="77777777" w:rsidR="00FB777B" w:rsidRDefault="008C209C">
            <w:pPr>
              <w:numPr>
                <w:ilvl w:val="0"/>
                <w:numId w:val="108"/>
              </w:numPr>
              <w:ind w:left="238"/>
              <w:jc w:val="left"/>
              <w:rPr>
                <w:sz w:val="20"/>
              </w:rPr>
            </w:pPr>
            <w:r>
              <w:rPr>
                <w:sz w:val="20"/>
              </w:rPr>
              <w:t>Role-based access control to ensure only authorised users can complete, edit, or approve embedded maintenance plans</w:t>
            </w:r>
          </w:p>
          <w:p w14:paraId="4AE09388" w14:textId="77777777" w:rsidR="00FB777B" w:rsidRDefault="008C209C">
            <w:pPr>
              <w:numPr>
                <w:ilvl w:val="0"/>
                <w:numId w:val="108"/>
              </w:numPr>
              <w:ind w:left="238"/>
              <w:jc w:val="left"/>
              <w:rPr>
                <w:sz w:val="20"/>
              </w:rPr>
            </w:pPr>
            <w:r>
              <w:rPr>
                <w:sz w:val="20"/>
              </w:rPr>
              <w:t>Drill-down capability to view historical maintenance data, prior plans, and related cost information for the same asset or asset group</w:t>
            </w:r>
          </w:p>
          <w:p w14:paraId="2488B342" w14:textId="77777777" w:rsidR="00FB777B" w:rsidRDefault="008C209C">
            <w:pPr>
              <w:numPr>
                <w:ilvl w:val="0"/>
                <w:numId w:val="108"/>
              </w:numPr>
              <w:ind w:left="238"/>
              <w:jc w:val="left"/>
              <w:rPr>
                <w:sz w:val="20"/>
              </w:rPr>
            </w:pPr>
            <w:r>
              <w:rPr>
                <w:sz w:val="20"/>
              </w:rPr>
              <w:t>Audit trail capturing all interactions with the maintenance plan template, including user ID, completion status, and date of submission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19F34" w14:textId="77777777" w:rsidR="00FB777B" w:rsidRDefault="008C209C">
            <w:pPr>
              <w:pStyle w:val="TableNormal0"/>
            </w:pPr>
            <w:r>
              <w:lastRenderedPageBreak/>
              <w:t>Functional</w:t>
            </w:r>
          </w:p>
        </w:tc>
      </w:tr>
      <w:tr w:rsidR="00FB777B" w14:paraId="47762D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1BCDB" w14:textId="77777777" w:rsidR="00FB777B" w:rsidRDefault="008C209C">
            <w:pPr>
              <w:pStyle w:val="TableNormal0"/>
            </w:pPr>
            <w:r>
              <w:t>AMM111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715F9" w14:textId="77777777" w:rsidR="00FB777B" w:rsidRDefault="008C209C">
            <w:pPr>
              <w:pStyle w:val="TableNormal0"/>
            </w:pPr>
            <w:r>
              <w:t>Embed template for physical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2A0F5" w14:textId="77777777" w:rsidR="00FB777B" w:rsidRDefault="008C209C">
            <w:pPr>
              <w:jc w:val="left"/>
              <w:rPr>
                <w:sz w:val="20"/>
              </w:rPr>
            </w:pPr>
            <w:r>
              <w:rPr>
                <w:sz w:val="20"/>
              </w:rPr>
              <w:t>Enable the ability to embed a template for the physical verification plan within the Asset Maintenance Management System Functionality. This functionality must allow authorised users to electronically access and populate a standardised template for planning asset verification activities, aligned to the municipality’s asset verification policy. The purpose is to ensure consistency, audit readiness, and compliance with MFMA, GRAP 17, and mSCOA classification requirements. The system functionality must support</w:t>
            </w:r>
            <w:r>
              <w:rPr>
                <w:sz w:val="20"/>
              </w:rPr>
              <w:t>:</w:t>
            </w:r>
          </w:p>
          <w:p w14:paraId="5165DD59" w14:textId="77777777" w:rsidR="00FB777B" w:rsidRDefault="008C209C">
            <w:pPr>
              <w:jc w:val="left"/>
              <w:rPr>
                <w:sz w:val="20"/>
              </w:rPr>
            </w:pPr>
            <w:r>
              <w:rPr>
                <w:sz w:val="20"/>
              </w:rPr>
              <w:t xml:space="preserve"> </w:t>
            </w:r>
          </w:p>
          <w:p w14:paraId="4BE99365" w14:textId="77777777" w:rsidR="00FB777B" w:rsidRDefault="008C209C">
            <w:pPr>
              <w:numPr>
                <w:ilvl w:val="0"/>
                <w:numId w:val="109"/>
              </w:numPr>
              <w:ind w:left="238"/>
              <w:jc w:val="left"/>
              <w:rPr>
                <w:sz w:val="20"/>
              </w:rPr>
            </w:pPr>
            <w:r>
              <w:rPr>
                <w:sz w:val="20"/>
              </w:rPr>
              <w:t>Availability of a customisable verification plan template, including fields for asset category, verification scope, scheduled dates, responsible officials, and verification methods</w:t>
            </w:r>
          </w:p>
          <w:p w14:paraId="5AC87164" w14:textId="77777777" w:rsidR="00FB777B" w:rsidRDefault="008C209C">
            <w:pPr>
              <w:numPr>
                <w:ilvl w:val="0"/>
                <w:numId w:val="109"/>
              </w:numPr>
              <w:ind w:left="238"/>
              <w:jc w:val="left"/>
              <w:rPr>
                <w:sz w:val="20"/>
              </w:rPr>
            </w:pPr>
            <w:r>
              <w:rPr>
                <w:sz w:val="20"/>
              </w:rPr>
              <w:t>Pre-population of template fields using integrated asset register and verification criteria data, including rotation schedules and unverified asset lists</w:t>
            </w:r>
          </w:p>
          <w:p w14:paraId="56B2F227" w14:textId="77777777" w:rsidR="00FB777B" w:rsidRDefault="008C209C">
            <w:pPr>
              <w:numPr>
                <w:ilvl w:val="0"/>
                <w:numId w:val="109"/>
              </w:numPr>
              <w:ind w:left="238"/>
              <w:jc w:val="left"/>
              <w:rPr>
                <w:sz w:val="20"/>
              </w:rPr>
            </w:pPr>
            <w:r>
              <w:rPr>
                <w:sz w:val="20"/>
              </w:rPr>
              <w:t>Full application of mSCOA segmentation (item, function, fund, project, region, costing, and MSC) within the template structure to support alignment with financial and operational records</w:t>
            </w:r>
          </w:p>
          <w:p w14:paraId="2A00A06E" w14:textId="77777777" w:rsidR="00FB777B" w:rsidRDefault="008C209C">
            <w:pPr>
              <w:numPr>
                <w:ilvl w:val="0"/>
                <w:numId w:val="109"/>
              </w:numPr>
              <w:ind w:left="238"/>
              <w:jc w:val="left"/>
              <w:rPr>
                <w:sz w:val="20"/>
              </w:rPr>
            </w:pPr>
            <w:r>
              <w:rPr>
                <w:sz w:val="20"/>
              </w:rPr>
              <w:t>Linkage of the completed template to verification execution schedules, assessor team allocations, and historical verification data</w:t>
            </w:r>
          </w:p>
          <w:p w14:paraId="751762C4" w14:textId="77777777" w:rsidR="00FB777B" w:rsidRDefault="008C209C">
            <w:pPr>
              <w:numPr>
                <w:ilvl w:val="0"/>
                <w:numId w:val="109"/>
              </w:numPr>
              <w:ind w:left="238"/>
              <w:jc w:val="left"/>
              <w:rPr>
                <w:sz w:val="20"/>
              </w:rPr>
            </w:pPr>
            <w:r>
              <w:rPr>
                <w:sz w:val="20"/>
              </w:rPr>
              <w:t>Role-based access control to ensure only authorised officials from asset management, internal audit, or compliance teams can create or update the plan template</w:t>
            </w:r>
          </w:p>
          <w:p w14:paraId="1D34EBFF" w14:textId="77777777" w:rsidR="00FB777B" w:rsidRDefault="008C209C">
            <w:pPr>
              <w:numPr>
                <w:ilvl w:val="0"/>
                <w:numId w:val="109"/>
              </w:numPr>
              <w:ind w:left="238"/>
              <w:jc w:val="left"/>
              <w:rPr>
                <w:sz w:val="20"/>
              </w:rPr>
            </w:pPr>
            <w:r>
              <w:rPr>
                <w:sz w:val="20"/>
              </w:rPr>
              <w:t>Drill-down functionality to view template inputs for each planned verification activity, including asset listings, assigned officials, and status of readiness</w:t>
            </w:r>
          </w:p>
          <w:p w14:paraId="124E539B" w14:textId="77777777" w:rsidR="00FB777B" w:rsidRDefault="008C209C">
            <w:pPr>
              <w:numPr>
                <w:ilvl w:val="0"/>
                <w:numId w:val="109"/>
              </w:numPr>
              <w:ind w:left="238"/>
              <w:jc w:val="left"/>
              <w:rPr>
                <w:sz w:val="20"/>
              </w:rPr>
            </w:pPr>
            <w:r>
              <w:rPr>
                <w:sz w:val="20"/>
              </w:rPr>
              <w:t>Real-time synchronisation of the embedded template with scheduling calendars and verification execution tools for operational rollout</w:t>
            </w:r>
          </w:p>
          <w:p w14:paraId="61EA1D1A" w14:textId="77777777" w:rsidR="00FB777B" w:rsidRDefault="008C209C">
            <w:pPr>
              <w:numPr>
                <w:ilvl w:val="0"/>
                <w:numId w:val="109"/>
              </w:numPr>
              <w:ind w:left="238"/>
              <w:jc w:val="left"/>
              <w:rPr>
                <w:sz w:val="20"/>
              </w:rPr>
            </w:pPr>
            <w:r>
              <w:rPr>
                <w:sz w:val="20"/>
              </w:rPr>
              <w:lastRenderedPageBreak/>
              <w:t>Audit trail capturing all actions related to template creation, updates, approvals, and linked verification events, including user ID, timestamp,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B4655" w14:textId="77777777" w:rsidR="00FB777B" w:rsidRDefault="008C209C">
            <w:pPr>
              <w:pStyle w:val="TableNormal0"/>
            </w:pPr>
            <w:r>
              <w:lastRenderedPageBreak/>
              <w:t>Functional</w:t>
            </w:r>
          </w:p>
        </w:tc>
      </w:tr>
      <w:tr w:rsidR="00FB777B" w14:paraId="150CFE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BE7209" w14:textId="77777777" w:rsidR="00FB777B" w:rsidRDefault="008C209C">
            <w:pPr>
              <w:pStyle w:val="TableNormal0"/>
            </w:pPr>
            <w:r>
              <w:t>AMM112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987C0" w14:textId="77777777" w:rsidR="00FB777B" w:rsidRDefault="008C209C">
            <w:pPr>
              <w:pStyle w:val="TableNormal0"/>
            </w:pPr>
            <w:r>
              <w:t>Embed template for population of future rehabilitation censor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9D1B3" w14:textId="77777777" w:rsidR="00FB777B" w:rsidRDefault="008C209C">
            <w:pPr>
              <w:jc w:val="left"/>
              <w:rPr>
                <w:sz w:val="20"/>
              </w:rPr>
            </w:pPr>
            <w:r>
              <w:rPr>
                <w:sz w:val="20"/>
              </w:rPr>
              <w:t>Enable the ability to embed a template for population of future rehabilitation censor within the Asset Maintenance Management System Functionality. This functionality must allow authorised users to electronically access and populate a structured template capturing all relevant data for future rehabilitation obligations of landfill sites and similar assets. The purpose is to ensure consistency, completeness, and regulatory alignment with GRAP 19, GRAP 17, MFMA provisioning requirements, and mSCOA classificat</w:t>
            </w:r>
            <w:r>
              <w:rPr>
                <w:sz w:val="20"/>
              </w:rPr>
              <w:t>ion standards. The system functionality must support:</w:t>
            </w:r>
          </w:p>
          <w:p w14:paraId="42FEB118" w14:textId="77777777" w:rsidR="00FB777B" w:rsidRDefault="008C209C">
            <w:pPr>
              <w:jc w:val="left"/>
              <w:rPr>
                <w:sz w:val="20"/>
              </w:rPr>
            </w:pPr>
            <w:r>
              <w:rPr>
                <w:sz w:val="20"/>
              </w:rPr>
              <w:t xml:space="preserve"> </w:t>
            </w:r>
          </w:p>
          <w:p w14:paraId="3FDCC34E" w14:textId="77777777" w:rsidR="00FB777B" w:rsidRDefault="008C209C">
            <w:pPr>
              <w:numPr>
                <w:ilvl w:val="0"/>
                <w:numId w:val="110"/>
              </w:numPr>
              <w:ind w:left="238"/>
              <w:jc w:val="left"/>
              <w:rPr>
                <w:sz w:val="20"/>
              </w:rPr>
            </w:pPr>
            <w:r>
              <w:rPr>
                <w:sz w:val="20"/>
              </w:rPr>
              <w:t>Electronic embedding of a standardised rehabilitation censor template, pre-structured with required input fields for asset description, site location, rehabilitation type, estimated cost, and timeline</w:t>
            </w:r>
          </w:p>
          <w:p w14:paraId="133D5C28" w14:textId="77777777" w:rsidR="00FB777B" w:rsidRDefault="008C209C">
            <w:pPr>
              <w:numPr>
                <w:ilvl w:val="0"/>
                <w:numId w:val="110"/>
              </w:numPr>
              <w:ind w:left="238"/>
              <w:jc w:val="left"/>
              <w:rPr>
                <w:sz w:val="20"/>
              </w:rPr>
            </w:pPr>
            <w:r>
              <w:rPr>
                <w:sz w:val="20"/>
              </w:rPr>
              <w:t>Capture of associated details including environmental licence references, operational status, expected closure year, and responsible official</w:t>
            </w:r>
          </w:p>
          <w:p w14:paraId="340535AF" w14:textId="77777777" w:rsidR="00FB777B" w:rsidRDefault="008C209C">
            <w:pPr>
              <w:numPr>
                <w:ilvl w:val="0"/>
                <w:numId w:val="110"/>
              </w:numPr>
              <w:ind w:left="238"/>
              <w:jc w:val="left"/>
              <w:rPr>
                <w:sz w:val="20"/>
              </w:rPr>
            </w:pPr>
            <w:r>
              <w:rPr>
                <w:sz w:val="20"/>
              </w:rPr>
              <w:t>Full application of mSCOA segmentation (item, function, fund, project, region, costing, and MSC) to each populated entry for financial planning and reporting alignment</w:t>
            </w:r>
          </w:p>
          <w:p w14:paraId="46E95B88" w14:textId="77777777" w:rsidR="00FB777B" w:rsidRDefault="008C209C">
            <w:pPr>
              <w:numPr>
                <w:ilvl w:val="0"/>
                <w:numId w:val="110"/>
              </w:numPr>
              <w:ind w:left="238"/>
              <w:jc w:val="left"/>
              <w:rPr>
                <w:sz w:val="20"/>
              </w:rPr>
            </w:pPr>
            <w:r>
              <w:rPr>
                <w:sz w:val="20"/>
              </w:rPr>
              <w:t>Linkage of template entries to asset records, supporting valuation models, rehabilitation assumptions, and legal or regulatory requirements</w:t>
            </w:r>
          </w:p>
          <w:p w14:paraId="01694BE6" w14:textId="77777777" w:rsidR="00FB777B" w:rsidRDefault="008C209C">
            <w:pPr>
              <w:numPr>
                <w:ilvl w:val="0"/>
                <w:numId w:val="110"/>
              </w:numPr>
              <w:ind w:left="238"/>
              <w:jc w:val="left"/>
              <w:rPr>
                <w:sz w:val="20"/>
              </w:rPr>
            </w:pPr>
            <w:r>
              <w:rPr>
                <w:sz w:val="20"/>
              </w:rPr>
              <w:t>Role-based access control to ensure only authorised users can populate, view, or submit the rehabilitation censor template</w:t>
            </w:r>
          </w:p>
          <w:p w14:paraId="3F9161B7" w14:textId="77777777" w:rsidR="00FB777B" w:rsidRDefault="008C209C">
            <w:pPr>
              <w:numPr>
                <w:ilvl w:val="0"/>
                <w:numId w:val="110"/>
              </w:numPr>
              <w:ind w:left="238"/>
              <w:jc w:val="left"/>
              <w:rPr>
                <w:sz w:val="20"/>
              </w:rPr>
            </w:pPr>
            <w:r>
              <w:rPr>
                <w:sz w:val="20"/>
              </w:rPr>
              <w:t>Drill-down functionality to access supporting documents such as engineering studies, cost estimates, environmental impact reports, and risk assessments</w:t>
            </w:r>
          </w:p>
          <w:p w14:paraId="475E74EF" w14:textId="77777777" w:rsidR="00FB777B" w:rsidRDefault="008C209C">
            <w:pPr>
              <w:numPr>
                <w:ilvl w:val="0"/>
                <w:numId w:val="110"/>
              </w:numPr>
              <w:ind w:left="238"/>
              <w:jc w:val="left"/>
              <w:rPr>
                <w:sz w:val="20"/>
              </w:rPr>
            </w:pPr>
            <w:r>
              <w:rPr>
                <w:sz w:val="20"/>
              </w:rPr>
              <w:t>Real-time synchronisation with asset registers, financial provisioning models, and environmental compliance tools</w:t>
            </w:r>
          </w:p>
          <w:p w14:paraId="0DB8D6C2" w14:textId="77777777" w:rsidR="00FB777B" w:rsidRDefault="008C209C">
            <w:pPr>
              <w:numPr>
                <w:ilvl w:val="0"/>
                <w:numId w:val="110"/>
              </w:numPr>
              <w:ind w:left="238"/>
              <w:jc w:val="left"/>
              <w:rPr>
                <w:sz w:val="20"/>
              </w:rPr>
            </w:pPr>
            <w:r>
              <w:rPr>
                <w:sz w:val="20"/>
              </w:rPr>
              <w:t>Audit trail capturing all template population activities including user ID, timestamp, asset reference, and data completeness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39377" w14:textId="77777777" w:rsidR="00FB777B" w:rsidRDefault="008C209C">
            <w:pPr>
              <w:pStyle w:val="TableNormal0"/>
            </w:pPr>
            <w:r>
              <w:t>Functional</w:t>
            </w:r>
          </w:p>
        </w:tc>
      </w:tr>
      <w:tr w:rsidR="00FB777B" w14:paraId="7B33AB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DEAD2" w14:textId="77777777" w:rsidR="00FB777B" w:rsidRDefault="008C209C">
            <w:pPr>
              <w:pStyle w:val="TableNormal0"/>
            </w:pPr>
            <w:r>
              <w:t>AMM113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764957" w14:textId="77777777" w:rsidR="00FB777B" w:rsidRDefault="008C209C">
            <w:pPr>
              <w:pStyle w:val="TableNormal0"/>
            </w:pPr>
            <w:r>
              <w:t>Embed the formula for calculating the impairment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85A48" w14:textId="77777777" w:rsidR="00FB777B" w:rsidRDefault="008C209C">
            <w:pPr>
              <w:jc w:val="left"/>
              <w:rPr>
                <w:sz w:val="20"/>
              </w:rPr>
            </w:pPr>
            <w:r>
              <w:rPr>
                <w:sz w:val="20"/>
              </w:rPr>
              <w:t>Enable the ability to embed the formula for calculating the impairment amount within the Asset Maintenance Management System Functionality. This functionality must allow authorised users to automatically apply a standardised formula to calculate the impairment amount when an asset’s carrying amount exceeds its recoverable amount. The purpose is to ensure consistent, accurate, and auditable impairment recognition in accordance with GRAP 21, GRAP 26, MFMA financial control requirements, and mSCOA classificati</w:t>
            </w:r>
            <w:r>
              <w:rPr>
                <w:sz w:val="20"/>
              </w:rPr>
              <w:t>on standards. The system functionality must support:</w:t>
            </w:r>
          </w:p>
          <w:p w14:paraId="6DDC6787" w14:textId="77777777" w:rsidR="00FB777B" w:rsidRDefault="008C209C">
            <w:pPr>
              <w:jc w:val="left"/>
              <w:rPr>
                <w:sz w:val="20"/>
              </w:rPr>
            </w:pPr>
            <w:r>
              <w:rPr>
                <w:sz w:val="20"/>
              </w:rPr>
              <w:t xml:space="preserve"> </w:t>
            </w:r>
          </w:p>
          <w:p w14:paraId="3B7C8B1F" w14:textId="77777777" w:rsidR="00FB777B" w:rsidRDefault="008C209C">
            <w:pPr>
              <w:numPr>
                <w:ilvl w:val="0"/>
                <w:numId w:val="111"/>
              </w:numPr>
              <w:ind w:left="238"/>
              <w:jc w:val="left"/>
              <w:rPr>
                <w:sz w:val="20"/>
              </w:rPr>
            </w:pPr>
            <w:r>
              <w:rPr>
                <w:sz w:val="20"/>
              </w:rPr>
              <w:lastRenderedPageBreak/>
              <w:t>Embedding of the formula: Impairment Amount = Carrying Amount – Recoverable Amount, where the recoverable amount is determined as the higher of fair value less costs to sell or value in use</w:t>
            </w:r>
          </w:p>
          <w:p w14:paraId="33F1FF73" w14:textId="77777777" w:rsidR="00FB777B" w:rsidRDefault="008C209C">
            <w:pPr>
              <w:numPr>
                <w:ilvl w:val="0"/>
                <w:numId w:val="111"/>
              </w:numPr>
              <w:ind w:left="238"/>
              <w:jc w:val="left"/>
              <w:rPr>
                <w:sz w:val="20"/>
              </w:rPr>
            </w:pPr>
            <w:r>
              <w:rPr>
                <w:sz w:val="20"/>
              </w:rPr>
              <w:t>Automatic application of the formula to assets flagged for impairment following condition assessments or checklist responses</w:t>
            </w:r>
          </w:p>
          <w:p w14:paraId="65E1BACA" w14:textId="77777777" w:rsidR="00FB777B" w:rsidRDefault="008C209C">
            <w:pPr>
              <w:numPr>
                <w:ilvl w:val="0"/>
                <w:numId w:val="111"/>
              </w:numPr>
              <w:ind w:left="238"/>
              <w:jc w:val="left"/>
              <w:rPr>
                <w:sz w:val="20"/>
              </w:rPr>
            </w:pPr>
            <w:r>
              <w:rPr>
                <w:sz w:val="20"/>
              </w:rPr>
              <w:t>Full application of mSCOA segmentation (item, function, fund, project, region, costing, and MSC) to each calculated impairment amount for reporting consistency</w:t>
            </w:r>
          </w:p>
          <w:p w14:paraId="1FC7B352" w14:textId="77777777" w:rsidR="00FB777B" w:rsidRDefault="008C209C">
            <w:pPr>
              <w:numPr>
                <w:ilvl w:val="0"/>
                <w:numId w:val="111"/>
              </w:numPr>
              <w:ind w:left="238"/>
              <w:jc w:val="left"/>
              <w:rPr>
                <w:sz w:val="20"/>
              </w:rPr>
            </w:pPr>
            <w:r>
              <w:rPr>
                <w:sz w:val="20"/>
              </w:rPr>
              <w:t>Linkage of calculated impairment amounts to the asset register, supporting valuation documentation, and impairment posting entries</w:t>
            </w:r>
          </w:p>
          <w:p w14:paraId="4B3725C2" w14:textId="77777777" w:rsidR="00FB777B" w:rsidRDefault="008C209C">
            <w:pPr>
              <w:numPr>
                <w:ilvl w:val="0"/>
                <w:numId w:val="111"/>
              </w:numPr>
              <w:ind w:left="238"/>
              <w:jc w:val="left"/>
              <w:rPr>
                <w:sz w:val="20"/>
              </w:rPr>
            </w:pPr>
            <w:r>
              <w:rPr>
                <w:sz w:val="20"/>
              </w:rPr>
              <w:t>Role-based access control to ensure only authorised officials can access, validate, or override the calculated impairment amount</w:t>
            </w:r>
          </w:p>
          <w:p w14:paraId="1DB05C92" w14:textId="77777777" w:rsidR="00FB777B" w:rsidRDefault="008C209C">
            <w:pPr>
              <w:numPr>
                <w:ilvl w:val="0"/>
                <w:numId w:val="111"/>
              </w:numPr>
              <w:ind w:left="238"/>
              <w:jc w:val="left"/>
              <w:rPr>
                <w:sz w:val="20"/>
              </w:rPr>
            </w:pPr>
            <w:r>
              <w:rPr>
                <w:sz w:val="20"/>
              </w:rPr>
              <w:t>Drill-down functionality to view formula inputs, underlying valuation assumptions, previous carrying amount, and supporting evidence</w:t>
            </w:r>
          </w:p>
          <w:p w14:paraId="11DBFF65" w14:textId="77777777" w:rsidR="00FB777B" w:rsidRDefault="008C209C">
            <w:pPr>
              <w:numPr>
                <w:ilvl w:val="0"/>
                <w:numId w:val="111"/>
              </w:numPr>
              <w:ind w:left="238"/>
              <w:jc w:val="left"/>
              <w:rPr>
                <w:sz w:val="20"/>
              </w:rPr>
            </w:pPr>
            <w:r>
              <w:rPr>
                <w:sz w:val="20"/>
              </w:rPr>
              <w:t>Real-time synchronisation with financial reporting, asset lifecycle tracking, and depreciation calculation functionalities</w:t>
            </w:r>
          </w:p>
          <w:p w14:paraId="3FE17B91" w14:textId="77777777" w:rsidR="00FB777B" w:rsidRDefault="008C209C">
            <w:pPr>
              <w:numPr>
                <w:ilvl w:val="0"/>
                <w:numId w:val="111"/>
              </w:numPr>
              <w:ind w:left="238"/>
              <w:jc w:val="left"/>
              <w:rPr>
                <w:sz w:val="20"/>
              </w:rPr>
            </w:pPr>
            <w:r>
              <w:rPr>
                <w:sz w:val="20"/>
              </w:rPr>
              <w:t>Audit trail capturing all impairment calculations including user ID, timestamp, asset reference, formula applied, and system-generated amount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E3428" w14:textId="77777777" w:rsidR="00FB777B" w:rsidRDefault="008C209C">
            <w:pPr>
              <w:pStyle w:val="TableNormal0"/>
            </w:pPr>
            <w:r>
              <w:lastRenderedPageBreak/>
              <w:t>Functional</w:t>
            </w:r>
          </w:p>
        </w:tc>
      </w:tr>
      <w:tr w:rsidR="00FB777B" w14:paraId="379F92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937EF" w14:textId="77777777" w:rsidR="00FB777B" w:rsidRDefault="008C209C">
            <w:pPr>
              <w:pStyle w:val="TableNormal0"/>
            </w:pPr>
            <w:r>
              <w:t>AMM114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3739D" w14:textId="77777777" w:rsidR="00FB777B" w:rsidRDefault="008C209C">
            <w:pPr>
              <w:pStyle w:val="TableNormal0"/>
            </w:pPr>
            <w:r>
              <w:t>Embed verification rotation period as per municipal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712D1" w14:textId="77777777" w:rsidR="00FB777B" w:rsidRDefault="008C209C">
            <w:pPr>
              <w:jc w:val="left"/>
              <w:rPr>
                <w:sz w:val="20"/>
              </w:rPr>
            </w:pPr>
            <w:r>
              <w:rPr>
                <w:sz w:val="20"/>
              </w:rPr>
              <w:t>Enable the ability to embed the verification rotation period as per municipal policy within the Asset Maintenance Management System Functionality. This functionality must allow authorised users to electronically define and apply asset verification cycles based on the approved municipal policy, ensuring systematic planning, tracking, and execution of physical asset verifications. The purpose is to ensure compliance with MFMA asset management requirements, GRAP 17 verification principles, and alignment with m</w:t>
            </w:r>
            <w:r>
              <w:rPr>
                <w:sz w:val="20"/>
              </w:rPr>
              <w:t>SCOA classification standards. The system functionality must support:</w:t>
            </w:r>
          </w:p>
          <w:p w14:paraId="3539D263" w14:textId="77777777" w:rsidR="00FB777B" w:rsidRDefault="008C209C">
            <w:pPr>
              <w:jc w:val="left"/>
              <w:rPr>
                <w:sz w:val="20"/>
              </w:rPr>
            </w:pPr>
            <w:r>
              <w:rPr>
                <w:sz w:val="20"/>
              </w:rPr>
              <w:t xml:space="preserve"> </w:t>
            </w:r>
          </w:p>
          <w:p w14:paraId="0649007A" w14:textId="77777777" w:rsidR="00FB777B" w:rsidRDefault="008C209C">
            <w:pPr>
              <w:numPr>
                <w:ilvl w:val="0"/>
                <w:numId w:val="112"/>
              </w:numPr>
              <w:ind w:left="238"/>
              <w:jc w:val="left"/>
              <w:rPr>
                <w:sz w:val="20"/>
              </w:rPr>
            </w:pPr>
            <w:r>
              <w:rPr>
                <w:sz w:val="20"/>
              </w:rPr>
              <w:t>Configuration of verification rotation periods per asset category, location, or department as prescribed in the municipality’s asset verification policy</w:t>
            </w:r>
          </w:p>
          <w:p w14:paraId="39A3FA00" w14:textId="77777777" w:rsidR="00FB777B" w:rsidRDefault="008C209C">
            <w:pPr>
              <w:numPr>
                <w:ilvl w:val="0"/>
                <w:numId w:val="112"/>
              </w:numPr>
              <w:ind w:left="238"/>
              <w:jc w:val="left"/>
              <w:rPr>
                <w:sz w:val="20"/>
              </w:rPr>
            </w:pPr>
            <w:r>
              <w:rPr>
                <w:sz w:val="20"/>
              </w:rPr>
              <w:t>Automated scheduling of verification activities based on the defined rotation cycle, with visibility of upcoming and overdue verifications</w:t>
            </w:r>
          </w:p>
          <w:p w14:paraId="62BA95E2" w14:textId="77777777" w:rsidR="00FB777B" w:rsidRDefault="008C209C">
            <w:pPr>
              <w:numPr>
                <w:ilvl w:val="0"/>
                <w:numId w:val="112"/>
              </w:numPr>
              <w:ind w:left="238"/>
              <w:jc w:val="left"/>
              <w:rPr>
                <w:sz w:val="20"/>
              </w:rPr>
            </w:pPr>
            <w:r>
              <w:rPr>
                <w:sz w:val="20"/>
              </w:rPr>
              <w:t>Linkage of the rotation period settings to the asset register, physical verification plans, and responsible officials or departments</w:t>
            </w:r>
          </w:p>
          <w:p w14:paraId="2B14EEAC" w14:textId="77777777" w:rsidR="00FB777B" w:rsidRDefault="008C209C">
            <w:pPr>
              <w:numPr>
                <w:ilvl w:val="0"/>
                <w:numId w:val="112"/>
              </w:numPr>
              <w:ind w:left="238"/>
              <w:jc w:val="left"/>
              <w:rPr>
                <w:sz w:val="20"/>
              </w:rPr>
            </w:pPr>
            <w:r>
              <w:rPr>
                <w:sz w:val="20"/>
              </w:rPr>
              <w:t>Role-based access control to ensure only authorised asset management or internal control officials can configure or modify verification rotation settings</w:t>
            </w:r>
          </w:p>
          <w:p w14:paraId="5D1501B7" w14:textId="77777777" w:rsidR="00FB777B" w:rsidRDefault="008C209C">
            <w:pPr>
              <w:numPr>
                <w:ilvl w:val="0"/>
                <w:numId w:val="112"/>
              </w:numPr>
              <w:ind w:left="238"/>
              <w:jc w:val="left"/>
              <w:rPr>
                <w:sz w:val="20"/>
              </w:rPr>
            </w:pPr>
            <w:r>
              <w:rPr>
                <w:sz w:val="20"/>
              </w:rPr>
              <w:t>Drill-down functionality to view the verification history, assigned officials, supporting evidence, and compliance status by asset group</w:t>
            </w:r>
          </w:p>
          <w:p w14:paraId="09EFC364" w14:textId="77777777" w:rsidR="00FB777B" w:rsidRDefault="008C209C">
            <w:pPr>
              <w:numPr>
                <w:ilvl w:val="0"/>
                <w:numId w:val="112"/>
              </w:numPr>
              <w:ind w:left="238"/>
              <w:jc w:val="left"/>
              <w:rPr>
                <w:sz w:val="20"/>
              </w:rPr>
            </w:pPr>
            <w:r>
              <w:rPr>
                <w:sz w:val="20"/>
              </w:rPr>
              <w:t>Real-time synchronisation with asset verification execution records, internal audit documentation, and risk management indicators</w:t>
            </w:r>
          </w:p>
          <w:p w14:paraId="4E279B1C" w14:textId="77777777" w:rsidR="00FB777B" w:rsidRDefault="008C209C">
            <w:pPr>
              <w:numPr>
                <w:ilvl w:val="0"/>
                <w:numId w:val="112"/>
              </w:numPr>
              <w:ind w:left="238"/>
              <w:jc w:val="left"/>
              <w:rPr>
                <w:sz w:val="20"/>
              </w:rPr>
            </w:pPr>
            <w:r>
              <w:rPr>
                <w:sz w:val="20"/>
              </w:rPr>
              <w:lastRenderedPageBreak/>
              <w:t>Audit trail capturing all configuration and update actions related to verification rotation periods, including user ID, timestamp, asset group, and policy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65B75" w14:textId="77777777" w:rsidR="00FB777B" w:rsidRDefault="008C209C">
            <w:pPr>
              <w:pStyle w:val="TableNormal0"/>
            </w:pPr>
            <w:r>
              <w:lastRenderedPageBreak/>
              <w:t>Functional</w:t>
            </w:r>
          </w:p>
        </w:tc>
      </w:tr>
      <w:tr w:rsidR="00FB777B" w14:paraId="25A255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6B492" w14:textId="77777777" w:rsidR="00FB777B" w:rsidRDefault="008C209C">
            <w:pPr>
              <w:pStyle w:val="TableNormal0"/>
            </w:pPr>
            <w:r>
              <w:t>AMM115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A3BE0" w14:textId="77777777" w:rsidR="00FB777B" w:rsidRDefault="008C209C">
            <w:pPr>
              <w:pStyle w:val="TableNormal0"/>
            </w:pPr>
            <w:r>
              <w:t>Enable automated inclusion of assets not verified in prior verification undertaken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37DD83" w14:textId="77777777" w:rsidR="00FB777B" w:rsidRDefault="008C209C">
            <w:pPr>
              <w:jc w:val="left"/>
              <w:rPr>
                <w:sz w:val="20"/>
              </w:rPr>
            </w:pPr>
            <w:r>
              <w:rPr>
                <w:sz w:val="20"/>
              </w:rPr>
              <w:t>Enable the ability to automate the inclusion of assets not verified in prior verification undertaken within the Asset Maintenance Management System Functionality. This functionality must allow authorised users to systematically identify and include previously unverified assets in the next verification cycle. The purpose is to ensure full asset coverage, mitigate verification backlogs, and maintain compliance with GRAP 17, MFMA asset control obligations, and mSCOA classification standards. The system functio</w:t>
            </w:r>
            <w:r>
              <w:rPr>
                <w:sz w:val="20"/>
              </w:rPr>
              <w:t>nality must support:</w:t>
            </w:r>
          </w:p>
          <w:p w14:paraId="6739BC09" w14:textId="77777777" w:rsidR="00FB777B" w:rsidRDefault="008C209C">
            <w:pPr>
              <w:jc w:val="left"/>
              <w:rPr>
                <w:sz w:val="20"/>
              </w:rPr>
            </w:pPr>
            <w:r>
              <w:rPr>
                <w:sz w:val="20"/>
              </w:rPr>
              <w:t xml:space="preserve"> </w:t>
            </w:r>
          </w:p>
          <w:p w14:paraId="2CEF901E" w14:textId="77777777" w:rsidR="00FB777B" w:rsidRDefault="008C209C">
            <w:pPr>
              <w:numPr>
                <w:ilvl w:val="0"/>
                <w:numId w:val="113"/>
              </w:numPr>
              <w:ind w:left="238"/>
              <w:jc w:val="left"/>
              <w:rPr>
                <w:sz w:val="20"/>
              </w:rPr>
            </w:pPr>
            <w:r>
              <w:rPr>
                <w:sz w:val="20"/>
              </w:rPr>
              <w:t>Automated identification of assets flagged as “not verified” or “not located” during the previous verification period</w:t>
            </w:r>
          </w:p>
          <w:p w14:paraId="7D78A97C" w14:textId="77777777" w:rsidR="00FB777B" w:rsidRDefault="008C209C">
            <w:pPr>
              <w:numPr>
                <w:ilvl w:val="0"/>
                <w:numId w:val="113"/>
              </w:numPr>
              <w:ind w:left="238"/>
              <w:jc w:val="left"/>
              <w:rPr>
                <w:sz w:val="20"/>
              </w:rPr>
            </w:pPr>
            <w:r>
              <w:rPr>
                <w:sz w:val="20"/>
              </w:rPr>
              <w:t>Electronic inclusion of these assets into the next scheduled verification list, with status and justification clearly displayed</w:t>
            </w:r>
          </w:p>
          <w:p w14:paraId="190AEB0B" w14:textId="77777777" w:rsidR="00FB777B" w:rsidRDefault="008C209C">
            <w:pPr>
              <w:numPr>
                <w:ilvl w:val="0"/>
                <w:numId w:val="113"/>
              </w:numPr>
              <w:ind w:left="238"/>
              <w:jc w:val="left"/>
              <w:rPr>
                <w:sz w:val="20"/>
              </w:rPr>
            </w:pPr>
            <w:r>
              <w:rPr>
                <w:sz w:val="20"/>
              </w:rPr>
              <w:t>Full application of mSCOA segmentation (item, function, fund, project, region, costing, and MSC) to all rolled-forward assets for financial traceability</w:t>
            </w:r>
          </w:p>
          <w:p w14:paraId="52E7B52D" w14:textId="77777777" w:rsidR="00FB777B" w:rsidRDefault="008C209C">
            <w:pPr>
              <w:numPr>
                <w:ilvl w:val="0"/>
                <w:numId w:val="113"/>
              </w:numPr>
              <w:ind w:left="238"/>
              <w:jc w:val="left"/>
              <w:rPr>
                <w:sz w:val="20"/>
              </w:rPr>
            </w:pPr>
            <w:r>
              <w:rPr>
                <w:sz w:val="20"/>
              </w:rPr>
              <w:t>Linkage of unverified asset data to prior verification attempts, assessor comments, and any supporting documentation or incident reports</w:t>
            </w:r>
          </w:p>
          <w:p w14:paraId="1E1E5152" w14:textId="77777777" w:rsidR="00FB777B" w:rsidRDefault="008C209C">
            <w:pPr>
              <w:numPr>
                <w:ilvl w:val="0"/>
                <w:numId w:val="113"/>
              </w:numPr>
              <w:ind w:left="238"/>
              <w:jc w:val="left"/>
              <w:rPr>
                <w:sz w:val="20"/>
              </w:rPr>
            </w:pPr>
            <w:r>
              <w:rPr>
                <w:sz w:val="20"/>
              </w:rPr>
              <w:t>Role-based access control to allow only authorised asset management or internal audit officials to manage the carry-forward inclusion</w:t>
            </w:r>
          </w:p>
          <w:p w14:paraId="0C2285B1" w14:textId="77777777" w:rsidR="00FB777B" w:rsidRDefault="008C209C">
            <w:pPr>
              <w:numPr>
                <w:ilvl w:val="0"/>
                <w:numId w:val="113"/>
              </w:numPr>
              <w:ind w:left="238"/>
              <w:jc w:val="left"/>
              <w:rPr>
                <w:sz w:val="20"/>
              </w:rPr>
            </w:pPr>
            <w:r>
              <w:rPr>
                <w:sz w:val="20"/>
              </w:rPr>
              <w:t>Drill-down functionality to view asset details, prior non-verification reasons, and changes in asset condition, location, or assignment</w:t>
            </w:r>
          </w:p>
          <w:p w14:paraId="236F950B" w14:textId="77777777" w:rsidR="00FB777B" w:rsidRDefault="008C209C">
            <w:pPr>
              <w:numPr>
                <w:ilvl w:val="0"/>
                <w:numId w:val="113"/>
              </w:numPr>
              <w:ind w:left="238"/>
              <w:jc w:val="left"/>
              <w:rPr>
                <w:sz w:val="20"/>
              </w:rPr>
            </w:pPr>
            <w:r>
              <w:rPr>
                <w:sz w:val="20"/>
              </w:rPr>
              <w:t>Real-time synchronisation with the verification planning calendar, assessor team deployment, and audit readiness tools</w:t>
            </w:r>
          </w:p>
          <w:p w14:paraId="0AB59440" w14:textId="77777777" w:rsidR="00FB777B" w:rsidRDefault="008C209C">
            <w:pPr>
              <w:numPr>
                <w:ilvl w:val="0"/>
                <w:numId w:val="113"/>
              </w:numPr>
              <w:ind w:left="238"/>
              <w:jc w:val="left"/>
              <w:rPr>
                <w:sz w:val="20"/>
              </w:rPr>
            </w:pPr>
            <w:r>
              <w:rPr>
                <w:sz w:val="20"/>
              </w:rPr>
              <w:t>Audit trail capturing the automated inclusion of previously unverified assets, including user ID, timestamp, asset reference, and verification cycle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51923" w14:textId="77777777" w:rsidR="00FB777B" w:rsidRDefault="008C209C">
            <w:pPr>
              <w:pStyle w:val="TableNormal0"/>
            </w:pPr>
            <w:r>
              <w:t>Functional</w:t>
            </w:r>
          </w:p>
        </w:tc>
      </w:tr>
      <w:tr w:rsidR="00FB777B" w14:paraId="25CF67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DEDCA" w14:textId="77777777" w:rsidR="00FB777B" w:rsidRDefault="008C209C">
            <w:pPr>
              <w:pStyle w:val="TableNormal0"/>
            </w:pPr>
            <w:r>
              <w:t>AMM116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8414A" w14:textId="77777777" w:rsidR="00FB777B" w:rsidRDefault="008C209C">
            <w:pPr>
              <w:pStyle w:val="TableNormal0"/>
            </w:pPr>
            <w:r>
              <w:t>Enable delegated officials to capture criteria responses in checklist and flag assets for condition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3D84BB" w14:textId="77777777" w:rsidR="00FB777B" w:rsidRDefault="008C209C">
            <w:pPr>
              <w:jc w:val="left"/>
              <w:rPr>
                <w:sz w:val="20"/>
              </w:rPr>
            </w:pPr>
            <w:r>
              <w:rPr>
                <w:sz w:val="20"/>
              </w:rPr>
              <w:t>Enable the ability for delegated officials to capture criteria responses in the checklist and flag assets for condition assessment within the Asset Maintenance Management System Functionality. This functionality must allow authorised users to electronically complete predefined checklist criteria for asset evaluation and automatically flag assets for condition assessment when thresholds or risk indicators are met. The purpose is to support proactive asset management, promote early detection of deterioration,</w:t>
            </w:r>
            <w:r>
              <w:rPr>
                <w:sz w:val="20"/>
              </w:rPr>
              <w:t xml:space="preserve"> and ensure compliance with GRAP 17 condition monitoring, MFMA risk controls, and mSCOA classification standards. The system functionality must support:</w:t>
            </w:r>
          </w:p>
          <w:p w14:paraId="1F19D366" w14:textId="77777777" w:rsidR="00FB777B" w:rsidRDefault="008C209C">
            <w:pPr>
              <w:jc w:val="left"/>
              <w:rPr>
                <w:sz w:val="20"/>
              </w:rPr>
            </w:pPr>
            <w:r>
              <w:rPr>
                <w:sz w:val="20"/>
              </w:rPr>
              <w:t xml:space="preserve"> </w:t>
            </w:r>
          </w:p>
          <w:p w14:paraId="3CCFC540" w14:textId="77777777" w:rsidR="00FB777B" w:rsidRDefault="008C209C">
            <w:pPr>
              <w:numPr>
                <w:ilvl w:val="0"/>
                <w:numId w:val="114"/>
              </w:numPr>
              <w:ind w:left="238"/>
              <w:jc w:val="left"/>
              <w:rPr>
                <w:sz w:val="20"/>
              </w:rPr>
            </w:pPr>
            <w:r>
              <w:rPr>
                <w:sz w:val="20"/>
              </w:rPr>
              <w:t>Electronic input of checklist responses by delegated officials based on observed asset performance, service impact, or maintenance patterns</w:t>
            </w:r>
          </w:p>
          <w:p w14:paraId="09CEEFE3" w14:textId="77777777" w:rsidR="00FB777B" w:rsidRDefault="008C209C">
            <w:pPr>
              <w:numPr>
                <w:ilvl w:val="0"/>
                <w:numId w:val="114"/>
              </w:numPr>
              <w:ind w:left="238"/>
              <w:jc w:val="left"/>
              <w:rPr>
                <w:sz w:val="20"/>
              </w:rPr>
            </w:pPr>
            <w:r>
              <w:rPr>
                <w:sz w:val="20"/>
              </w:rPr>
              <w:t>Automated flagging of assets for condition assessment where checklist criteria indicate potential impairment, risk, or end-of-life triggers</w:t>
            </w:r>
          </w:p>
          <w:p w14:paraId="62D57D74" w14:textId="77777777" w:rsidR="00FB777B" w:rsidRDefault="008C209C">
            <w:pPr>
              <w:numPr>
                <w:ilvl w:val="0"/>
                <w:numId w:val="114"/>
              </w:numPr>
              <w:ind w:left="238"/>
              <w:jc w:val="left"/>
              <w:rPr>
                <w:sz w:val="20"/>
              </w:rPr>
            </w:pPr>
            <w:r>
              <w:rPr>
                <w:sz w:val="20"/>
              </w:rPr>
              <w:lastRenderedPageBreak/>
              <w:t>Full application of mSCOA segmentation (item, function, fund, project, region, costing, and MSC) to each checklist submission and flagged asset for reporting alignment</w:t>
            </w:r>
          </w:p>
          <w:p w14:paraId="333AA881" w14:textId="77777777" w:rsidR="00FB777B" w:rsidRDefault="008C209C">
            <w:pPr>
              <w:numPr>
                <w:ilvl w:val="0"/>
                <w:numId w:val="114"/>
              </w:numPr>
              <w:ind w:left="238"/>
              <w:jc w:val="left"/>
              <w:rPr>
                <w:sz w:val="20"/>
              </w:rPr>
            </w:pPr>
            <w:r>
              <w:rPr>
                <w:sz w:val="20"/>
              </w:rPr>
              <w:t>Linkage of checklist responses to asset ID, location, last maintenance record, and related operational or financial data</w:t>
            </w:r>
          </w:p>
          <w:p w14:paraId="6C5F1CC6" w14:textId="77777777" w:rsidR="00FB777B" w:rsidRDefault="008C209C">
            <w:pPr>
              <w:numPr>
                <w:ilvl w:val="0"/>
                <w:numId w:val="114"/>
              </w:numPr>
              <w:ind w:left="238"/>
              <w:jc w:val="left"/>
              <w:rPr>
                <w:sz w:val="20"/>
              </w:rPr>
            </w:pPr>
            <w:r>
              <w:rPr>
                <w:sz w:val="20"/>
              </w:rPr>
              <w:t>Role-based access control to ensure only authorised officials can complete the checklist and trigger condition assessment actions</w:t>
            </w:r>
          </w:p>
          <w:p w14:paraId="17DFD5D0" w14:textId="77777777" w:rsidR="00FB777B" w:rsidRDefault="008C209C">
            <w:pPr>
              <w:numPr>
                <w:ilvl w:val="0"/>
                <w:numId w:val="114"/>
              </w:numPr>
              <w:ind w:left="238"/>
              <w:jc w:val="left"/>
              <w:rPr>
                <w:sz w:val="20"/>
              </w:rPr>
            </w:pPr>
            <w:r>
              <w:rPr>
                <w:sz w:val="20"/>
              </w:rPr>
              <w:t>Drill-down functionality to access submitted checklist details, supporting photos or reports, and asset history</w:t>
            </w:r>
          </w:p>
          <w:p w14:paraId="011A4609" w14:textId="77777777" w:rsidR="00FB777B" w:rsidRDefault="008C209C">
            <w:pPr>
              <w:numPr>
                <w:ilvl w:val="0"/>
                <w:numId w:val="114"/>
              </w:numPr>
              <w:ind w:left="238"/>
              <w:jc w:val="left"/>
              <w:rPr>
                <w:sz w:val="20"/>
              </w:rPr>
            </w:pPr>
            <w:r>
              <w:rPr>
                <w:sz w:val="20"/>
              </w:rPr>
              <w:t>Real-time synchronisation to ensure that flagged assets are immediately updated in the condition monitoring and assessment workflow</w:t>
            </w:r>
          </w:p>
          <w:p w14:paraId="67FD86F5" w14:textId="77777777" w:rsidR="00FB777B" w:rsidRDefault="008C209C">
            <w:pPr>
              <w:numPr>
                <w:ilvl w:val="0"/>
                <w:numId w:val="114"/>
              </w:numPr>
              <w:ind w:left="238"/>
              <w:jc w:val="left"/>
              <w:rPr>
                <w:sz w:val="20"/>
              </w:rPr>
            </w:pPr>
            <w:r>
              <w:rPr>
                <w:sz w:val="20"/>
              </w:rPr>
              <w:t>Audit trail capturing all checklist submissions and flagging actions, including user ID, timestamp, asset reference, and flagged condition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F4DFC" w14:textId="77777777" w:rsidR="00FB777B" w:rsidRDefault="008C209C">
            <w:pPr>
              <w:pStyle w:val="TableNormal0"/>
            </w:pPr>
            <w:r>
              <w:lastRenderedPageBreak/>
              <w:t>Functional</w:t>
            </w:r>
          </w:p>
        </w:tc>
      </w:tr>
      <w:tr w:rsidR="00FB777B" w14:paraId="634970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1B699" w14:textId="77777777" w:rsidR="00FB777B" w:rsidRDefault="008C209C">
            <w:pPr>
              <w:pStyle w:val="TableNormal0"/>
            </w:pPr>
            <w:r>
              <w:t>AMM117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6C80D" w14:textId="77777777" w:rsidR="00FB777B" w:rsidRDefault="008C209C">
            <w:pPr>
              <w:pStyle w:val="TableNormal0"/>
            </w:pPr>
            <w:r>
              <w:t>Enable electronic distribution of checklist criteria for review of useful life to delegated officials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B5649A" w14:textId="77777777" w:rsidR="00FB777B" w:rsidRDefault="008C209C">
            <w:pPr>
              <w:jc w:val="left"/>
              <w:rPr>
                <w:sz w:val="20"/>
              </w:rPr>
            </w:pPr>
            <w:r>
              <w:rPr>
                <w:sz w:val="20"/>
              </w:rPr>
              <w:t xml:space="preserve">Enable the ability to electronically distribute checklist criteria for review of useful life to delegated officials within the Asset Maintenance Management System Functionality. This functionality must allow authorised users to assign and distribute predefined useful life review checklists to designated officials responsible for asset evaluation. The purpose is to support consistent application of asset assessment standards, decentralise responsibility for early detection of asset deterioration, and ensure </w:t>
            </w:r>
            <w:r>
              <w:rPr>
                <w:sz w:val="20"/>
              </w:rPr>
              <w:t>compliance with GRAP 17 depreciation reviews, MFMA internal control processes, and mSCOA classification standards. The system functionality must support:</w:t>
            </w:r>
          </w:p>
          <w:p w14:paraId="14E14589" w14:textId="77777777" w:rsidR="00FB777B" w:rsidRDefault="008C209C">
            <w:pPr>
              <w:jc w:val="left"/>
              <w:rPr>
                <w:sz w:val="20"/>
              </w:rPr>
            </w:pPr>
            <w:r>
              <w:rPr>
                <w:sz w:val="20"/>
              </w:rPr>
              <w:t xml:space="preserve"> </w:t>
            </w:r>
          </w:p>
          <w:p w14:paraId="2135473A" w14:textId="77777777" w:rsidR="00FB777B" w:rsidRDefault="008C209C">
            <w:pPr>
              <w:numPr>
                <w:ilvl w:val="0"/>
                <w:numId w:val="115"/>
              </w:numPr>
              <w:ind w:left="238"/>
              <w:jc w:val="left"/>
              <w:rPr>
                <w:sz w:val="20"/>
              </w:rPr>
            </w:pPr>
            <w:r>
              <w:rPr>
                <w:sz w:val="20"/>
              </w:rPr>
              <w:t>Electronic distribution of standardised or asset-specific useful life review checklists to authorised delegated officials for completion</w:t>
            </w:r>
          </w:p>
          <w:p w14:paraId="13FA473A" w14:textId="77777777" w:rsidR="00FB777B" w:rsidRDefault="008C209C">
            <w:pPr>
              <w:numPr>
                <w:ilvl w:val="0"/>
                <w:numId w:val="115"/>
              </w:numPr>
              <w:ind w:left="238"/>
              <w:jc w:val="left"/>
              <w:rPr>
                <w:sz w:val="20"/>
              </w:rPr>
            </w:pPr>
            <w:r>
              <w:rPr>
                <w:sz w:val="20"/>
              </w:rPr>
              <w:t>Assignment of checklists by asset category, location, department, or user role, with configurable deadlines and instructions</w:t>
            </w:r>
          </w:p>
          <w:p w14:paraId="038B36AB" w14:textId="77777777" w:rsidR="00FB777B" w:rsidRDefault="008C209C">
            <w:pPr>
              <w:numPr>
                <w:ilvl w:val="0"/>
                <w:numId w:val="115"/>
              </w:numPr>
              <w:ind w:left="238"/>
              <w:jc w:val="left"/>
              <w:rPr>
                <w:sz w:val="20"/>
              </w:rPr>
            </w:pPr>
            <w:r>
              <w:rPr>
                <w:sz w:val="20"/>
              </w:rPr>
              <w:t>Full application of mSCOA segmentation (item, function, fund, project, region, costing, and MSC) to each distributed checklist for traceability and reporting alignment</w:t>
            </w:r>
          </w:p>
          <w:p w14:paraId="0EBCF340" w14:textId="77777777" w:rsidR="00FB777B" w:rsidRDefault="008C209C">
            <w:pPr>
              <w:numPr>
                <w:ilvl w:val="0"/>
                <w:numId w:val="115"/>
              </w:numPr>
              <w:ind w:left="238"/>
              <w:jc w:val="left"/>
              <w:rPr>
                <w:sz w:val="20"/>
              </w:rPr>
            </w:pPr>
            <w:r>
              <w:rPr>
                <w:sz w:val="20"/>
              </w:rPr>
              <w:t>Tracking of checklist completion status, including pending, submitted, and overdue responses by user and asset reference</w:t>
            </w:r>
          </w:p>
          <w:p w14:paraId="01CC896A" w14:textId="77777777" w:rsidR="00FB777B" w:rsidRDefault="008C209C">
            <w:pPr>
              <w:numPr>
                <w:ilvl w:val="0"/>
                <w:numId w:val="115"/>
              </w:numPr>
              <w:ind w:left="238"/>
              <w:jc w:val="left"/>
              <w:rPr>
                <w:sz w:val="20"/>
              </w:rPr>
            </w:pPr>
            <w:r>
              <w:rPr>
                <w:sz w:val="20"/>
              </w:rPr>
              <w:t>Role-based access control to manage the distribution process, control who receives checklists, and monitor assignment workflows</w:t>
            </w:r>
          </w:p>
          <w:p w14:paraId="1EC04C9A" w14:textId="77777777" w:rsidR="00FB777B" w:rsidRDefault="008C209C">
            <w:pPr>
              <w:numPr>
                <w:ilvl w:val="0"/>
                <w:numId w:val="115"/>
              </w:numPr>
              <w:ind w:left="238"/>
              <w:jc w:val="left"/>
              <w:rPr>
                <w:sz w:val="20"/>
              </w:rPr>
            </w:pPr>
            <w:r>
              <w:rPr>
                <w:sz w:val="20"/>
              </w:rPr>
              <w:t>Drill-down functionality to view checklist progress, assigned assets, and any submitted supporting documentation</w:t>
            </w:r>
          </w:p>
          <w:p w14:paraId="5247600D" w14:textId="77777777" w:rsidR="00FB777B" w:rsidRDefault="008C209C">
            <w:pPr>
              <w:numPr>
                <w:ilvl w:val="0"/>
                <w:numId w:val="115"/>
              </w:numPr>
              <w:ind w:left="238"/>
              <w:jc w:val="left"/>
              <w:rPr>
                <w:sz w:val="20"/>
              </w:rPr>
            </w:pPr>
            <w:r>
              <w:rPr>
                <w:sz w:val="20"/>
              </w:rPr>
              <w:t>Real-time synchronisation of distributed checklists with condition monitoring, asset lifecycle analysis, and useful life reassessment workflows</w:t>
            </w:r>
          </w:p>
          <w:p w14:paraId="173CB4BB" w14:textId="77777777" w:rsidR="00FB777B" w:rsidRDefault="008C209C">
            <w:pPr>
              <w:numPr>
                <w:ilvl w:val="0"/>
                <w:numId w:val="115"/>
              </w:numPr>
              <w:ind w:left="238"/>
              <w:jc w:val="left"/>
              <w:rPr>
                <w:sz w:val="20"/>
              </w:rPr>
            </w:pPr>
            <w:r>
              <w:rPr>
                <w:sz w:val="20"/>
              </w:rPr>
              <w:t>Audit trail capturing all checklist distribution actions including user ID, timestamp, assigned official, asset reference, and checklist version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E33E4" w14:textId="77777777" w:rsidR="00FB777B" w:rsidRDefault="008C209C">
            <w:pPr>
              <w:pStyle w:val="TableNormal0"/>
            </w:pPr>
            <w:r>
              <w:t>Functional</w:t>
            </w:r>
          </w:p>
        </w:tc>
      </w:tr>
      <w:tr w:rsidR="00FB777B" w14:paraId="00DA42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B4084" w14:textId="77777777" w:rsidR="00FB777B" w:rsidRDefault="008C209C">
            <w:pPr>
              <w:pStyle w:val="TableNormal0"/>
            </w:pPr>
            <w:r>
              <w:lastRenderedPageBreak/>
              <w:t>AMM118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C6D37B" w14:textId="77777777" w:rsidR="00FB777B" w:rsidRDefault="008C209C">
            <w:pPr>
              <w:pStyle w:val="TableNormal0"/>
            </w:pPr>
            <w:r>
              <w:t>Enable electronic signature of signed acknowledgement and responsibility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BF31F" w14:textId="77777777" w:rsidR="00FB777B" w:rsidRDefault="008C209C">
            <w:pPr>
              <w:jc w:val="left"/>
              <w:rPr>
                <w:sz w:val="20"/>
              </w:rPr>
            </w:pPr>
            <w:r>
              <w:rPr>
                <w:sz w:val="20"/>
              </w:rPr>
              <w:t>Enable the ability to electronically sign the acknowledgement and responsibility of assets within the System Functionality. This functionality must allow authorised users to confirm receipt asset devices through secure electronic signature. The purpose is to ensure accountable custodianship, formal acceptance of responsibility, and compliance with MFMA asset control principles, internal control frameworks, and audit requirements. The system functionality must support:</w:t>
            </w:r>
          </w:p>
          <w:p w14:paraId="0B9AB326" w14:textId="77777777" w:rsidR="00FB777B" w:rsidRDefault="008C209C">
            <w:pPr>
              <w:jc w:val="left"/>
              <w:rPr>
                <w:sz w:val="20"/>
              </w:rPr>
            </w:pPr>
            <w:r>
              <w:rPr>
                <w:sz w:val="20"/>
              </w:rPr>
              <w:t xml:space="preserve"> </w:t>
            </w:r>
          </w:p>
          <w:p w14:paraId="48D765D6" w14:textId="77777777" w:rsidR="00FB777B" w:rsidRDefault="008C209C">
            <w:pPr>
              <w:numPr>
                <w:ilvl w:val="0"/>
                <w:numId w:val="116"/>
              </w:numPr>
              <w:ind w:left="238"/>
              <w:jc w:val="left"/>
              <w:rPr>
                <w:sz w:val="20"/>
              </w:rPr>
            </w:pPr>
            <w:r>
              <w:rPr>
                <w:sz w:val="20"/>
              </w:rPr>
              <w:t>Electronic display of acknowledgement and responsibility forms for asset devices, pre-populated with asset details, custodian information, and applicable terms</w:t>
            </w:r>
          </w:p>
          <w:p w14:paraId="0A6AA2F4" w14:textId="77777777" w:rsidR="00FB777B" w:rsidRDefault="008C209C">
            <w:pPr>
              <w:numPr>
                <w:ilvl w:val="0"/>
                <w:numId w:val="116"/>
              </w:numPr>
              <w:ind w:left="238"/>
              <w:jc w:val="left"/>
              <w:rPr>
                <w:sz w:val="20"/>
              </w:rPr>
            </w:pPr>
            <w:r>
              <w:rPr>
                <w:sz w:val="20"/>
              </w:rPr>
              <w:t>Secure electronic signature capability with user authentication to confirm acceptance of responsibility by the designated official or department representative</w:t>
            </w:r>
          </w:p>
          <w:p w14:paraId="37FA26CF" w14:textId="77777777" w:rsidR="00FB777B" w:rsidRDefault="008C209C">
            <w:pPr>
              <w:numPr>
                <w:ilvl w:val="0"/>
                <w:numId w:val="116"/>
              </w:numPr>
              <w:ind w:left="238"/>
              <w:jc w:val="left"/>
              <w:rPr>
                <w:sz w:val="20"/>
              </w:rPr>
            </w:pPr>
            <w:r>
              <w:rPr>
                <w:sz w:val="20"/>
              </w:rPr>
              <w:t>Linking of signed acknowledgements to asset records using unique identifiers (e.g. erf number, title deed reference, custodian ID)</w:t>
            </w:r>
          </w:p>
          <w:p w14:paraId="12AFA792" w14:textId="77777777" w:rsidR="00FB777B" w:rsidRDefault="008C209C">
            <w:pPr>
              <w:numPr>
                <w:ilvl w:val="0"/>
                <w:numId w:val="116"/>
              </w:numPr>
              <w:ind w:left="238"/>
              <w:jc w:val="left"/>
              <w:rPr>
                <w:sz w:val="20"/>
              </w:rPr>
            </w:pPr>
            <w:r>
              <w:rPr>
                <w:sz w:val="20"/>
              </w:rPr>
              <w:t>Classification of electronically signed records using full mSCOA segmentation, including item, function, fund, project, region, costing, and municipal standard classification</w:t>
            </w:r>
          </w:p>
          <w:p w14:paraId="77BC53BE" w14:textId="77777777" w:rsidR="00FB777B" w:rsidRDefault="008C209C">
            <w:pPr>
              <w:numPr>
                <w:ilvl w:val="0"/>
                <w:numId w:val="116"/>
              </w:numPr>
              <w:ind w:left="238"/>
              <w:jc w:val="left"/>
              <w:rPr>
                <w:sz w:val="20"/>
              </w:rPr>
            </w:pPr>
            <w:r>
              <w:rPr>
                <w:sz w:val="20"/>
              </w:rPr>
              <w:t>Timestamped record of signature with date, time, and signatory details captured for audit purposes</w:t>
            </w:r>
          </w:p>
          <w:p w14:paraId="0EE599B6" w14:textId="77777777" w:rsidR="00FB777B" w:rsidRDefault="008C209C">
            <w:pPr>
              <w:numPr>
                <w:ilvl w:val="0"/>
                <w:numId w:val="116"/>
              </w:numPr>
              <w:ind w:left="238"/>
              <w:jc w:val="left"/>
              <w:rPr>
                <w:sz w:val="20"/>
              </w:rPr>
            </w:pPr>
            <w:r>
              <w:rPr>
                <w:sz w:val="20"/>
              </w:rPr>
              <w:t>Access to download or view signed acknowledgement forms linked to each asset record or verification assignment</w:t>
            </w:r>
          </w:p>
          <w:p w14:paraId="19468DFF" w14:textId="77777777" w:rsidR="00FB777B" w:rsidRDefault="008C209C">
            <w:pPr>
              <w:numPr>
                <w:ilvl w:val="0"/>
                <w:numId w:val="116"/>
              </w:numPr>
              <w:ind w:left="238"/>
              <w:jc w:val="left"/>
              <w:rPr>
                <w:sz w:val="20"/>
              </w:rPr>
            </w:pPr>
            <w:r>
              <w:rPr>
                <w:sz w:val="20"/>
              </w:rPr>
              <w:t>Role-based access control to assign, sign, review, and archive signed acknowledgements by authorised users across finance and asset management functions</w:t>
            </w:r>
          </w:p>
          <w:p w14:paraId="42C22FED" w14:textId="77777777" w:rsidR="00FB777B" w:rsidRDefault="008C209C">
            <w:pPr>
              <w:numPr>
                <w:ilvl w:val="0"/>
                <w:numId w:val="116"/>
              </w:numPr>
              <w:ind w:left="238"/>
              <w:jc w:val="left"/>
              <w:rPr>
                <w:sz w:val="20"/>
              </w:rPr>
            </w:pPr>
            <w:r>
              <w:rPr>
                <w:sz w:val="20"/>
              </w:rPr>
              <w:t>Audit trail functionality capturing all electronic signature actions, including user ID, timestamp, associated asset records, and changes to custodianship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B56B18" w14:textId="77777777" w:rsidR="00FB777B" w:rsidRDefault="008C209C">
            <w:pPr>
              <w:pStyle w:val="TableNormal0"/>
            </w:pPr>
            <w:r>
              <w:t>Functional</w:t>
            </w:r>
          </w:p>
        </w:tc>
      </w:tr>
      <w:tr w:rsidR="00FB777B" w14:paraId="008976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725D7" w14:textId="77777777" w:rsidR="00FB777B" w:rsidRDefault="008C209C">
            <w:pPr>
              <w:pStyle w:val="TableNormal0"/>
            </w:pPr>
            <w:r>
              <w:t>AMM119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38079" w14:textId="77777777" w:rsidR="00FB777B" w:rsidRDefault="008C209C">
            <w:pPr>
              <w:pStyle w:val="TableNormal0"/>
            </w:pPr>
            <w:r>
              <w:t>Enable users to flag assets to be considered for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47F51" w14:textId="77777777" w:rsidR="00FB777B" w:rsidRDefault="008C209C">
            <w:pPr>
              <w:jc w:val="left"/>
              <w:rPr>
                <w:sz w:val="20"/>
              </w:rPr>
            </w:pPr>
            <w:r>
              <w:rPr>
                <w:sz w:val="20"/>
              </w:rPr>
              <w:t xml:space="preserve">Enable the ability to flag assets to be considered for impairment within the Asset Maintenance Management System Functionality. This functionality must allow authorised users to electronically identify and mark municipal assets that may require impairment assessment due to a decline in condition, utilisation, or other operational triggers. The purpose is to ensure that potential asset value reductions are proactively recognised, aligned with MFMA provisions, GRAP requirements, and internal asset management </w:t>
            </w:r>
            <w:r>
              <w:rPr>
                <w:sz w:val="20"/>
              </w:rPr>
              <w:t>procedures. The system functionality must support:</w:t>
            </w:r>
          </w:p>
          <w:p w14:paraId="7FF52CB3" w14:textId="77777777" w:rsidR="00FB777B" w:rsidRDefault="008C209C">
            <w:pPr>
              <w:jc w:val="left"/>
              <w:rPr>
                <w:sz w:val="20"/>
              </w:rPr>
            </w:pPr>
            <w:r>
              <w:rPr>
                <w:sz w:val="20"/>
              </w:rPr>
              <w:t xml:space="preserve"> </w:t>
            </w:r>
          </w:p>
          <w:p w14:paraId="7BC0CCE7" w14:textId="77777777" w:rsidR="00FB777B" w:rsidRDefault="008C209C">
            <w:pPr>
              <w:numPr>
                <w:ilvl w:val="0"/>
                <w:numId w:val="117"/>
              </w:numPr>
              <w:ind w:left="238"/>
              <w:jc w:val="left"/>
              <w:rPr>
                <w:sz w:val="20"/>
              </w:rPr>
            </w:pPr>
            <w:r>
              <w:rPr>
                <w:sz w:val="20"/>
              </w:rPr>
              <w:t>Manual selection of individual assets for impairment consideration from the asset detail, maintenance, condition assessment, or verification interface</w:t>
            </w:r>
          </w:p>
          <w:p w14:paraId="2E81C01E" w14:textId="77777777" w:rsidR="00FB777B" w:rsidRDefault="008C209C">
            <w:pPr>
              <w:numPr>
                <w:ilvl w:val="0"/>
                <w:numId w:val="117"/>
              </w:numPr>
              <w:ind w:left="238"/>
              <w:jc w:val="left"/>
              <w:rPr>
                <w:sz w:val="20"/>
              </w:rPr>
            </w:pPr>
            <w:r>
              <w:rPr>
                <w:sz w:val="20"/>
              </w:rPr>
              <w:t>Prepopulation of key asset information including asset ID, description, classification, location, department, custodian, and full mSCOA segmentation</w:t>
            </w:r>
          </w:p>
          <w:p w14:paraId="42B3FEAA" w14:textId="77777777" w:rsidR="00FB777B" w:rsidRDefault="008C209C">
            <w:pPr>
              <w:numPr>
                <w:ilvl w:val="0"/>
                <w:numId w:val="117"/>
              </w:numPr>
              <w:ind w:left="238"/>
              <w:jc w:val="left"/>
              <w:rPr>
                <w:sz w:val="20"/>
              </w:rPr>
            </w:pPr>
            <w:r>
              <w:rPr>
                <w:sz w:val="20"/>
              </w:rPr>
              <w:lastRenderedPageBreak/>
              <w:t>Capture of impairment consideration reason using a structured dropdown list (e.g. physical damage, underutilisation, obsolescence, restricted use), with free-text commentary for explanation</w:t>
            </w:r>
          </w:p>
          <w:p w14:paraId="0E3D8957" w14:textId="77777777" w:rsidR="00FB777B" w:rsidRDefault="008C209C">
            <w:pPr>
              <w:numPr>
                <w:ilvl w:val="0"/>
                <w:numId w:val="117"/>
              </w:numPr>
              <w:ind w:left="238"/>
              <w:jc w:val="left"/>
              <w:rPr>
                <w:sz w:val="20"/>
              </w:rPr>
            </w:pPr>
            <w:r>
              <w:rPr>
                <w:sz w:val="20"/>
              </w:rPr>
              <w:t>Upload functionality for supporting documents such as condition assessments, photographs, inspection reports, or external correspondence</w:t>
            </w:r>
          </w:p>
          <w:p w14:paraId="69CA9051" w14:textId="77777777" w:rsidR="00FB777B" w:rsidRDefault="008C209C">
            <w:pPr>
              <w:numPr>
                <w:ilvl w:val="0"/>
                <w:numId w:val="117"/>
              </w:numPr>
              <w:ind w:left="238"/>
              <w:jc w:val="left"/>
              <w:rPr>
                <w:sz w:val="20"/>
              </w:rPr>
            </w:pPr>
            <w:r>
              <w:rPr>
                <w:sz w:val="20"/>
              </w:rPr>
              <w:t>Assignment of a priority level to the flagged asset (e.g. monitor, urgent review, recommended removal) to guide workflow follow-up</w:t>
            </w:r>
          </w:p>
          <w:p w14:paraId="1B0F58BB" w14:textId="77777777" w:rsidR="00FB777B" w:rsidRDefault="008C209C">
            <w:pPr>
              <w:numPr>
                <w:ilvl w:val="0"/>
                <w:numId w:val="117"/>
              </w:numPr>
              <w:ind w:left="238"/>
              <w:jc w:val="left"/>
              <w:rPr>
                <w:sz w:val="20"/>
              </w:rPr>
            </w:pPr>
            <w:r>
              <w:rPr>
                <w:sz w:val="20"/>
              </w:rPr>
              <w:t>Display of all flagged assets in a consolidated view with filter and sort options to support review, monitoring, and assessment planning</w:t>
            </w:r>
          </w:p>
          <w:p w14:paraId="36CBC797" w14:textId="77777777" w:rsidR="00FB777B" w:rsidRDefault="008C209C">
            <w:pPr>
              <w:numPr>
                <w:ilvl w:val="0"/>
                <w:numId w:val="117"/>
              </w:numPr>
              <w:ind w:left="238"/>
              <w:jc w:val="left"/>
              <w:rPr>
                <w:sz w:val="20"/>
              </w:rPr>
            </w:pPr>
            <w:r>
              <w:rPr>
                <w:sz w:val="20"/>
              </w:rPr>
              <w:t>Role-based access control ensuring that only authorised officials may flag assets, edit impairment reasons, or remove flags</w:t>
            </w:r>
          </w:p>
          <w:p w14:paraId="42B4B489" w14:textId="77777777" w:rsidR="00FB777B" w:rsidRDefault="008C209C">
            <w:pPr>
              <w:numPr>
                <w:ilvl w:val="0"/>
                <w:numId w:val="117"/>
              </w:numPr>
              <w:ind w:left="238"/>
              <w:jc w:val="left"/>
              <w:rPr>
                <w:sz w:val="20"/>
              </w:rPr>
            </w:pPr>
            <w:r>
              <w:rPr>
                <w:sz w:val="20"/>
              </w:rPr>
              <w:t>Audit trail functionality capturing all impairment flagging actions, including asset flagged, user ID, timestamp, selected reason, and any uploaded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7ECCF4" w14:textId="77777777" w:rsidR="00FB777B" w:rsidRDefault="008C209C">
            <w:pPr>
              <w:pStyle w:val="TableNormal0"/>
            </w:pPr>
            <w:r>
              <w:lastRenderedPageBreak/>
              <w:t>Functional</w:t>
            </w:r>
          </w:p>
        </w:tc>
      </w:tr>
      <w:tr w:rsidR="00FB777B" w14:paraId="4C6B97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A69A5" w14:textId="77777777" w:rsidR="00FB777B" w:rsidRDefault="008C209C">
            <w:pPr>
              <w:pStyle w:val="TableNormal0"/>
            </w:pPr>
            <w:r>
              <w:t>AMM120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3AB85" w14:textId="77777777" w:rsidR="00FB777B" w:rsidRDefault="008C209C">
            <w:pPr>
              <w:pStyle w:val="TableNormal0"/>
            </w:pPr>
            <w:r>
              <w:t>Escalate assets were assessed as imminent failure to maintenance unit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7E4B9" w14:textId="77777777" w:rsidR="00FB777B" w:rsidRDefault="008C209C">
            <w:pPr>
              <w:jc w:val="left"/>
              <w:rPr>
                <w:sz w:val="20"/>
              </w:rPr>
            </w:pPr>
            <w:r>
              <w:rPr>
                <w:sz w:val="20"/>
              </w:rPr>
              <w:t xml:space="preserve">Enable the ability to escalate assets assessed as imminent failure to the maintenance unit within the Asset Maintenance Management System Functionality. This functionality must allow the system to automatically identify and escalate municipal assets with condition assessments indicating imminent failure or critical deterioration. The purpose is to ensure immediate attention by the maintenance unit, prevent service disruption, and maintain compliance with MFMA safeguarding provisions, GRAP requirements, and </w:t>
            </w:r>
            <w:r>
              <w:rPr>
                <w:sz w:val="20"/>
              </w:rPr>
              <w:t>internal asset risk management procedures. The system functionality must support:</w:t>
            </w:r>
          </w:p>
          <w:p w14:paraId="05BE4F69" w14:textId="77777777" w:rsidR="00FB777B" w:rsidRDefault="008C209C">
            <w:pPr>
              <w:jc w:val="left"/>
              <w:rPr>
                <w:sz w:val="20"/>
              </w:rPr>
            </w:pPr>
            <w:r>
              <w:rPr>
                <w:sz w:val="20"/>
              </w:rPr>
              <w:t xml:space="preserve"> </w:t>
            </w:r>
          </w:p>
          <w:p w14:paraId="70F921D5" w14:textId="77777777" w:rsidR="00FB777B" w:rsidRDefault="008C209C">
            <w:pPr>
              <w:numPr>
                <w:ilvl w:val="0"/>
                <w:numId w:val="118"/>
              </w:numPr>
              <w:ind w:left="238"/>
              <w:jc w:val="left"/>
              <w:rPr>
                <w:sz w:val="20"/>
              </w:rPr>
            </w:pPr>
            <w:r>
              <w:rPr>
                <w:sz w:val="20"/>
              </w:rPr>
              <w:t>Automated detection of assets with condition ratings or assessment remarks indicating “Critical” or “Imminent Failure” status based on approved assessment data</w:t>
            </w:r>
          </w:p>
          <w:p w14:paraId="2093D0CB" w14:textId="77777777" w:rsidR="00FB777B" w:rsidRDefault="008C209C">
            <w:pPr>
              <w:numPr>
                <w:ilvl w:val="0"/>
                <w:numId w:val="118"/>
              </w:numPr>
              <w:ind w:left="238"/>
              <w:jc w:val="left"/>
              <w:rPr>
                <w:sz w:val="20"/>
              </w:rPr>
            </w:pPr>
            <w:r>
              <w:rPr>
                <w:sz w:val="20"/>
              </w:rPr>
              <w:t>Electronic generation of escalation alerts to the relevant maintenance unit, including asset ID, description, location, custodian, assessment date, and responsible assessor</w:t>
            </w:r>
          </w:p>
          <w:p w14:paraId="61BDC6E6" w14:textId="77777777" w:rsidR="00FB777B" w:rsidRDefault="008C209C">
            <w:pPr>
              <w:numPr>
                <w:ilvl w:val="0"/>
                <w:numId w:val="118"/>
              </w:numPr>
              <w:ind w:left="238"/>
              <w:jc w:val="left"/>
              <w:rPr>
                <w:sz w:val="20"/>
              </w:rPr>
            </w:pPr>
            <w:r>
              <w:rPr>
                <w:sz w:val="20"/>
              </w:rPr>
              <w:t>Capture of escalation reason with structured classification (e.g. structural failure risk, health and safety hazard, non-functionality) and free-text explanation</w:t>
            </w:r>
          </w:p>
          <w:p w14:paraId="48844683" w14:textId="77777777" w:rsidR="00FB777B" w:rsidRDefault="008C209C">
            <w:pPr>
              <w:numPr>
                <w:ilvl w:val="0"/>
                <w:numId w:val="118"/>
              </w:numPr>
              <w:ind w:left="238"/>
              <w:jc w:val="left"/>
              <w:rPr>
                <w:sz w:val="20"/>
              </w:rPr>
            </w:pPr>
            <w:r>
              <w:rPr>
                <w:sz w:val="20"/>
              </w:rPr>
              <w:t>Linkage of the escalation to supporting documents such as photographs, technical inspection reports, and condition assessment checklists</w:t>
            </w:r>
          </w:p>
          <w:p w14:paraId="1591EB15" w14:textId="77777777" w:rsidR="00FB777B" w:rsidRDefault="008C209C">
            <w:pPr>
              <w:numPr>
                <w:ilvl w:val="0"/>
                <w:numId w:val="118"/>
              </w:numPr>
              <w:ind w:left="238"/>
              <w:jc w:val="left"/>
              <w:rPr>
                <w:sz w:val="20"/>
              </w:rPr>
            </w:pPr>
            <w:r>
              <w:rPr>
                <w:sz w:val="20"/>
              </w:rPr>
              <w:t>Assignment of escalation status (e.g. urgent, in progress, resolved), with tracking of response time and action taken by maintenance personnel</w:t>
            </w:r>
          </w:p>
          <w:p w14:paraId="19F42FCA" w14:textId="77777777" w:rsidR="00FB777B" w:rsidRDefault="008C209C">
            <w:pPr>
              <w:numPr>
                <w:ilvl w:val="0"/>
                <w:numId w:val="118"/>
              </w:numPr>
              <w:ind w:left="238"/>
              <w:jc w:val="left"/>
              <w:rPr>
                <w:sz w:val="20"/>
              </w:rPr>
            </w:pPr>
            <w:r>
              <w:rPr>
                <w:sz w:val="20"/>
              </w:rPr>
              <w:t>Role-based access control ensuring only authorised asset management and maintenance officials may view and respond to escalated failure-risk assets</w:t>
            </w:r>
          </w:p>
          <w:p w14:paraId="47DA23D6" w14:textId="77777777" w:rsidR="00FB777B" w:rsidRDefault="008C209C">
            <w:pPr>
              <w:numPr>
                <w:ilvl w:val="0"/>
                <w:numId w:val="118"/>
              </w:numPr>
              <w:ind w:left="238"/>
              <w:jc w:val="left"/>
              <w:rPr>
                <w:sz w:val="20"/>
              </w:rPr>
            </w:pPr>
            <w:r>
              <w:rPr>
                <w:sz w:val="20"/>
              </w:rPr>
              <w:t>Integration with maintenance planning functionality to enable immediate creation of work orders or emergency intervention tasks</w:t>
            </w:r>
          </w:p>
          <w:p w14:paraId="169D9F36" w14:textId="77777777" w:rsidR="00FB777B" w:rsidRDefault="008C209C">
            <w:pPr>
              <w:numPr>
                <w:ilvl w:val="0"/>
                <w:numId w:val="118"/>
              </w:numPr>
              <w:ind w:left="238"/>
              <w:jc w:val="left"/>
              <w:rPr>
                <w:sz w:val="20"/>
              </w:rPr>
            </w:pPr>
            <w:r>
              <w:rPr>
                <w:sz w:val="20"/>
              </w:rPr>
              <w:lastRenderedPageBreak/>
              <w:t>Audit trail capturing all escalation actions including asset flagged, user ID, timestamp, status changes, and resolution steps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1A59F" w14:textId="77777777" w:rsidR="00FB777B" w:rsidRDefault="008C209C">
            <w:pPr>
              <w:pStyle w:val="TableNormal0"/>
            </w:pPr>
            <w:r>
              <w:lastRenderedPageBreak/>
              <w:t>Functional</w:t>
            </w:r>
          </w:p>
        </w:tc>
      </w:tr>
      <w:tr w:rsidR="00FB777B" w14:paraId="703C5A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AB762" w14:textId="77777777" w:rsidR="00FB777B" w:rsidRDefault="008C209C">
            <w:pPr>
              <w:pStyle w:val="TableNormal0"/>
            </w:pPr>
            <w:r>
              <w:t>AMM121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A21BC" w14:textId="77777777" w:rsidR="00FB777B" w:rsidRDefault="008C209C">
            <w:pPr>
              <w:pStyle w:val="TableNormal0"/>
            </w:pPr>
            <w:r>
              <w:t>Escalate inadequate condition assessed assets to project management for consideration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D2228" w14:textId="77777777" w:rsidR="00FB777B" w:rsidRDefault="008C209C">
            <w:pPr>
              <w:jc w:val="left"/>
              <w:rPr>
                <w:sz w:val="20"/>
              </w:rPr>
            </w:pPr>
            <w:r>
              <w:rPr>
                <w:sz w:val="20"/>
              </w:rPr>
              <w:t>Enable the ability to escalate inadequately condition-assessed assets to project management for consideration within the Asset Maintenance Management System Functionality. This functionality must allow authorised users to electronically flag municipal assets assessed with poor or inadequate condition ratings for review by the project management function. The purpose is to ensure that assets requiring infrastructure renewal, major refurbishment, or capital replacement are formally considered in the municipal</w:t>
            </w:r>
            <w:r>
              <w:rPr>
                <w:sz w:val="20"/>
              </w:rPr>
              <w:t>ity’s project pipeline, in alignment with MFMA provisions, GRAP requirements, and internal infrastructure investment planning frameworks. The system functionality must support:</w:t>
            </w:r>
          </w:p>
          <w:p w14:paraId="061431ED" w14:textId="77777777" w:rsidR="00FB777B" w:rsidRDefault="008C209C">
            <w:pPr>
              <w:jc w:val="left"/>
              <w:rPr>
                <w:sz w:val="20"/>
              </w:rPr>
            </w:pPr>
            <w:r>
              <w:rPr>
                <w:sz w:val="20"/>
              </w:rPr>
              <w:t xml:space="preserve"> </w:t>
            </w:r>
          </w:p>
          <w:p w14:paraId="4FCBF8F5" w14:textId="77777777" w:rsidR="00FB777B" w:rsidRDefault="008C209C">
            <w:pPr>
              <w:numPr>
                <w:ilvl w:val="0"/>
                <w:numId w:val="119"/>
              </w:numPr>
              <w:ind w:left="238"/>
              <w:jc w:val="left"/>
              <w:rPr>
                <w:sz w:val="20"/>
              </w:rPr>
            </w:pPr>
            <w:r>
              <w:rPr>
                <w:sz w:val="20"/>
              </w:rPr>
              <w:t>Electronic identification of assets with condition ratings below defined thresholds (e.g. “Poor”, “Very Poor”) during the condition assessment review process</w:t>
            </w:r>
          </w:p>
          <w:p w14:paraId="5F1AC11E" w14:textId="77777777" w:rsidR="00FB777B" w:rsidRDefault="008C209C">
            <w:pPr>
              <w:numPr>
                <w:ilvl w:val="0"/>
                <w:numId w:val="119"/>
              </w:numPr>
              <w:ind w:left="238"/>
              <w:jc w:val="left"/>
              <w:rPr>
                <w:sz w:val="20"/>
              </w:rPr>
            </w:pPr>
            <w:r>
              <w:rPr>
                <w:sz w:val="20"/>
              </w:rPr>
              <w:t>Manual or automated escalation of these assets to the Project Management System Functionality, linked to the asset ID, condition rating, assessment date, and supporting documentation</w:t>
            </w:r>
          </w:p>
          <w:p w14:paraId="206F8E3E" w14:textId="77777777" w:rsidR="00FB777B" w:rsidRDefault="008C209C">
            <w:pPr>
              <w:numPr>
                <w:ilvl w:val="0"/>
                <w:numId w:val="119"/>
              </w:numPr>
              <w:ind w:left="238"/>
              <w:jc w:val="left"/>
              <w:rPr>
                <w:sz w:val="20"/>
              </w:rPr>
            </w:pPr>
            <w:r>
              <w:rPr>
                <w:sz w:val="20"/>
              </w:rPr>
              <w:t>Capture of escalation reason with structured dropdowns (e.g. structural deterioration, end of useful life, safety hazard, non-compliance) and free-text justification</w:t>
            </w:r>
          </w:p>
          <w:p w14:paraId="72B09B0A" w14:textId="77777777" w:rsidR="00FB777B" w:rsidRDefault="008C209C">
            <w:pPr>
              <w:numPr>
                <w:ilvl w:val="0"/>
                <w:numId w:val="119"/>
              </w:numPr>
              <w:ind w:left="238"/>
              <w:jc w:val="left"/>
              <w:rPr>
                <w:sz w:val="20"/>
              </w:rPr>
            </w:pPr>
            <w:r>
              <w:rPr>
                <w:sz w:val="20"/>
              </w:rPr>
              <w:t>Upload functionality for supporting evidence such as condition assessment checklists, photographs, technical reports, or risk assessments</w:t>
            </w:r>
          </w:p>
          <w:p w14:paraId="7C38C983" w14:textId="77777777" w:rsidR="00FB777B" w:rsidRDefault="008C209C">
            <w:pPr>
              <w:numPr>
                <w:ilvl w:val="0"/>
                <w:numId w:val="119"/>
              </w:numPr>
              <w:ind w:left="238"/>
              <w:jc w:val="left"/>
              <w:rPr>
                <w:sz w:val="20"/>
              </w:rPr>
            </w:pPr>
            <w:r>
              <w:rPr>
                <w:sz w:val="20"/>
              </w:rPr>
              <w:t>Display of escalated assets in the project management review dashboard, with filters for asset type, department, severity, and location</w:t>
            </w:r>
          </w:p>
          <w:p w14:paraId="2997A299" w14:textId="77777777" w:rsidR="00FB777B" w:rsidRDefault="008C209C">
            <w:pPr>
              <w:numPr>
                <w:ilvl w:val="0"/>
                <w:numId w:val="119"/>
              </w:numPr>
              <w:ind w:left="238"/>
              <w:jc w:val="left"/>
              <w:rPr>
                <w:sz w:val="20"/>
              </w:rPr>
            </w:pPr>
            <w:r>
              <w:rPr>
                <w:sz w:val="20"/>
              </w:rPr>
              <w:t>Role-based access control ensuring that only authorised asset managers may initiate escalations and that only project planning officials may view and act upon escalated assets</w:t>
            </w:r>
          </w:p>
          <w:p w14:paraId="394592BC" w14:textId="77777777" w:rsidR="00FB777B" w:rsidRDefault="008C209C">
            <w:pPr>
              <w:numPr>
                <w:ilvl w:val="0"/>
                <w:numId w:val="119"/>
              </w:numPr>
              <w:ind w:left="238"/>
              <w:jc w:val="left"/>
              <w:rPr>
                <w:sz w:val="20"/>
              </w:rPr>
            </w:pPr>
            <w:r>
              <w:rPr>
                <w:sz w:val="20"/>
              </w:rPr>
              <w:t>Tracking of status and decision taken on escalated assets (e.g. included in pipeline, deferred, rejected, returned for maintenance)</w:t>
            </w:r>
          </w:p>
          <w:p w14:paraId="3D1B1741" w14:textId="77777777" w:rsidR="00FB777B" w:rsidRDefault="008C209C">
            <w:pPr>
              <w:numPr>
                <w:ilvl w:val="0"/>
                <w:numId w:val="119"/>
              </w:numPr>
              <w:ind w:left="238"/>
              <w:jc w:val="left"/>
              <w:rPr>
                <w:sz w:val="20"/>
              </w:rPr>
            </w:pPr>
            <w:r>
              <w:rPr>
                <w:sz w:val="20"/>
              </w:rPr>
              <w:t>Audit trail capturing all escalation actions including asset ID, user ID, timestamp, reason for escalation, and decision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7F41A" w14:textId="77777777" w:rsidR="00FB777B" w:rsidRDefault="008C209C">
            <w:pPr>
              <w:pStyle w:val="TableNormal0"/>
            </w:pPr>
            <w:r>
              <w:t>Functional</w:t>
            </w:r>
          </w:p>
        </w:tc>
      </w:tr>
      <w:tr w:rsidR="00FB777B" w14:paraId="32C5B1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7AA78C" w14:textId="77777777" w:rsidR="00FB777B" w:rsidRDefault="008C209C">
            <w:pPr>
              <w:pStyle w:val="TableNormal0"/>
            </w:pPr>
            <w:r>
              <w:t>AMM122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7A7C67" w14:textId="77777777" w:rsidR="00FB777B" w:rsidRDefault="008C209C">
            <w:pPr>
              <w:pStyle w:val="TableNormal0"/>
            </w:pPr>
            <w:r>
              <w:t>Escalate instances refurbishment had no impact on asset condition to contract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34D65" w14:textId="77777777" w:rsidR="00FB777B" w:rsidRDefault="008C209C">
            <w:pPr>
              <w:jc w:val="left"/>
              <w:rPr>
                <w:sz w:val="20"/>
              </w:rPr>
            </w:pPr>
            <w:r>
              <w:rPr>
                <w:sz w:val="20"/>
              </w:rPr>
              <w:t>Enable the ability to escalate instances where refurbishment had no impact on asset condition to contract management within the Asset Maintenance Management System Functionality. This functionality must allow the system to automatically flag and escalate cases where refurbishment work was completed on an asset, but subsequent condition assessments show no improvement. The purpose is to ensure accountability of service providers, support contract performance monitoring, and maintain compliance with MFMA asse</w:t>
            </w:r>
            <w:r>
              <w:rPr>
                <w:sz w:val="20"/>
              </w:rPr>
              <w:t>t safeguarding provisions, GRAP requirements, and internal contract management frameworks. The system functionality must support:</w:t>
            </w:r>
          </w:p>
          <w:p w14:paraId="01BCC43B" w14:textId="77777777" w:rsidR="00FB777B" w:rsidRDefault="008C209C">
            <w:pPr>
              <w:jc w:val="left"/>
              <w:rPr>
                <w:sz w:val="20"/>
              </w:rPr>
            </w:pPr>
            <w:r>
              <w:rPr>
                <w:sz w:val="20"/>
              </w:rPr>
              <w:lastRenderedPageBreak/>
              <w:t xml:space="preserve"> </w:t>
            </w:r>
          </w:p>
          <w:p w14:paraId="41C0C92D" w14:textId="77777777" w:rsidR="00FB777B" w:rsidRDefault="008C209C">
            <w:pPr>
              <w:numPr>
                <w:ilvl w:val="0"/>
                <w:numId w:val="120"/>
              </w:numPr>
              <w:ind w:left="238"/>
              <w:jc w:val="left"/>
              <w:rPr>
                <w:sz w:val="20"/>
              </w:rPr>
            </w:pPr>
            <w:r>
              <w:rPr>
                <w:sz w:val="20"/>
              </w:rPr>
              <w:t>Automated comparison of pre- and post-refurbishment condition ratings to identify assets where no improvement has been recorded</w:t>
            </w:r>
          </w:p>
          <w:p w14:paraId="1BF2909B" w14:textId="77777777" w:rsidR="00FB777B" w:rsidRDefault="008C209C">
            <w:pPr>
              <w:numPr>
                <w:ilvl w:val="0"/>
                <w:numId w:val="120"/>
              </w:numPr>
              <w:ind w:left="238"/>
              <w:jc w:val="left"/>
              <w:rPr>
                <w:sz w:val="20"/>
              </w:rPr>
            </w:pPr>
            <w:r>
              <w:rPr>
                <w:sz w:val="20"/>
              </w:rPr>
              <w:t>Flagging of such instances and generation of escalation records to the Contract Management System Functionality, including asset ID, project ID, contractor details, and cost of work</w:t>
            </w:r>
          </w:p>
          <w:p w14:paraId="43A238D7" w14:textId="77777777" w:rsidR="00FB777B" w:rsidRDefault="008C209C">
            <w:pPr>
              <w:numPr>
                <w:ilvl w:val="0"/>
                <w:numId w:val="120"/>
              </w:numPr>
              <w:ind w:left="238"/>
              <w:jc w:val="left"/>
              <w:rPr>
                <w:sz w:val="20"/>
              </w:rPr>
            </w:pPr>
            <w:r>
              <w:rPr>
                <w:sz w:val="20"/>
              </w:rPr>
              <w:t>Inclusion of supporting documentation such as condition assessment checklists, assessor comments, photographs, and signed completion certificates</w:t>
            </w:r>
          </w:p>
          <w:p w14:paraId="416B623A" w14:textId="77777777" w:rsidR="00FB777B" w:rsidRDefault="008C209C">
            <w:pPr>
              <w:numPr>
                <w:ilvl w:val="0"/>
                <w:numId w:val="120"/>
              </w:numPr>
              <w:ind w:left="238"/>
              <w:jc w:val="left"/>
              <w:rPr>
                <w:sz w:val="20"/>
              </w:rPr>
            </w:pPr>
            <w:r>
              <w:rPr>
                <w:sz w:val="20"/>
              </w:rPr>
              <w:t>Capture of escalation reason using a structured dropdown list (e.g. “No improvement”, “Disputed quality”, “Non-performance”) and free-text commentary</w:t>
            </w:r>
          </w:p>
          <w:p w14:paraId="4FA427E8" w14:textId="77777777" w:rsidR="00FB777B" w:rsidRDefault="008C209C">
            <w:pPr>
              <w:numPr>
                <w:ilvl w:val="0"/>
                <w:numId w:val="120"/>
              </w:numPr>
              <w:ind w:left="238"/>
              <w:jc w:val="left"/>
              <w:rPr>
                <w:sz w:val="20"/>
              </w:rPr>
            </w:pPr>
            <w:r>
              <w:rPr>
                <w:sz w:val="20"/>
              </w:rPr>
              <w:t>Linkage of escalated cases to the relevant contract, procurement reference, and service provider performance file within contract management</w:t>
            </w:r>
          </w:p>
          <w:p w14:paraId="679BCB24" w14:textId="77777777" w:rsidR="00FB777B" w:rsidRDefault="008C209C">
            <w:pPr>
              <w:numPr>
                <w:ilvl w:val="0"/>
                <w:numId w:val="120"/>
              </w:numPr>
              <w:ind w:left="238"/>
              <w:jc w:val="left"/>
              <w:rPr>
                <w:sz w:val="20"/>
              </w:rPr>
            </w:pPr>
            <w:r>
              <w:rPr>
                <w:sz w:val="20"/>
              </w:rPr>
              <w:t>Role-based access control ensuring only authorised officials may initiate, view, and resolve escalations related to contractor performance</w:t>
            </w:r>
          </w:p>
          <w:p w14:paraId="5ECD1871" w14:textId="77777777" w:rsidR="00FB777B" w:rsidRDefault="008C209C">
            <w:pPr>
              <w:numPr>
                <w:ilvl w:val="0"/>
                <w:numId w:val="120"/>
              </w:numPr>
              <w:ind w:left="238"/>
              <w:jc w:val="left"/>
              <w:rPr>
                <w:sz w:val="20"/>
              </w:rPr>
            </w:pPr>
            <w:r>
              <w:rPr>
                <w:sz w:val="20"/>
              </w:rPr>
              <w:t>Status tracking of escalated cases including response received, investigation outcome, contractual remedies applied, or dispute resolution initiated</w:t>
            </w:r>
          </w:p>
          <w:p w14:paraId="7D2F8442" w14:textId="77777777" w:rsidR="00FB777B" w:rsidRDefault="008C209C">
            <w:pPr>
              <w:numPr>
                <w:ilvl w:val="0"/>
                <w:numId w:val="120"/>
              </w:numPr>
              <w:ind w:left="238"/>
              <w:jc w:val="left"/>
              <w:rPr>
                <w:sz w:val="20"/>
              </w:rPr>
            </w:pPr>
            <w:r>
              <w:rPr>
                <w:sz w:val="20"/>
              </w:rPr>
              <w:t>Audit trail capturing all escalation actions, including user ID, timestamp, condition rating comparison results, documentation reviewed, and contract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1D6AF" w14:textId="77777777" w:rsidR="00FB777B" w:rsidRDefault="008C209C">
            <w:pPr>
              <w:pStyle w:val="TableNormal0"/>
            </w:pPr>
            <w:r>
              <w:lastRenderedPageBreak/>
              <w:t>Functional</w:t>
            </w:r>
          </w:p>
        </w:tc>
      </w:tr>
      <w:tr w:rsidR="00FB777B" w14:paraId="6042C0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5D90C" w14:textId="77777777" w:rsidR="00FB777B" w:rsidRDefault="008C209C">
            <w:pPr>
              <w:pStyle w:val="TableNormal0"/>
            </w:pPr>
            <w:r>
              <w:t>AMM123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48A55" w14:textId="77777777" w:rsidR="00FB777B" w:rsidRDefault="008C209C">
            <w:pPr>
              <w:pStyle w:val="TableNormal0"/>
            </w:pPr>
            <w:r>
              <w:t>Escalate instances where no change in condition has been assessed, subsequent to refurbishment to relevant manager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BCB13" w14:textId="77777777" w:rsidR="00FB777B" w:rsidRDefault="008C209C">
            <w:pPr>
              <w:jc w:val="left"/>
              <w:rPr>
                <w:sz w:val="20"/>
              </w:rPr>
            </w:pPr>
            <w:r>
              <w:rPr>
                <w:sz w:val="20"/>
              </w:rPr>
              <w:t>Enable the ability to escalate instances where no change in condition has been assessed subsequent to refurbishment to the relevant manager within the Asset Maintenance Management System Functionality. This functionality must allow the system to automatically detect cases where an asset's condition rating remains unchanged following the completion of refurbishment work and escalate such cases to the responsible official for investigation. The purpose is to strengthen oversight, ensure maintenance effectiven</w:t>
            </w:r>
            <w:r>
              <w:rPr>
                <w:sz w:val="20"/>
              </w:rPr>
              <w:t>ess, and support alignment with MFMA safeguarding provisions, GRAP requirements, and internal asset performance management procedures. The system functionality must support:</w:t>
            </w:r>
          </w:p>
          <w:p w14:paraId="4DEA7CD5" w14:textId="77777777" w:rsidR="00FB777B" w:rsidRDefault="008C209C">
            <w:pPr>
              <w:jc w:val="left"/>
              <w:rPr>
                <w:sz w:val="20"/>
              </w:rPr>
            </w:pPr>
            <w:r>
              <w:rPr>
                <w:sz w:val="20"/>
              </w:rPr>
              <w:t xml:space="preserve"> </w:t>
            </w:r>
          </w:p>
          <w:p w14:paraId="37C3C48E" w14:textId="77777777" w:rsidR="00FB777B" w:rsidRDefault="008C209C">
            <w:pPr>
              <w:numPr>
                <w:ilvl w:val="0"/>
                <w:numId w:val="121"/>
              </w:numPr>
              <w:ind w:left="238"/>
              <w:jc w:val="left"/>
              <w:rPr>
                <w:sz w:val="20"/>
              </w:rPr>
            </w:pPr>
            <w:r>
              <w:rPr>
                <w:sz w:val="20"/>
              </w:rPr>
              <w:t>Automated comparison of post-refurbishment condition ratings against pre-refurbishment ratings to detect unchanged or insufficient improvement in asset condition</w:t>
            </w:r>
          </w:p>
          <w:p w14:paraId="6C5858DF" w14:textId="77777777" w:rsidR="00FB777B" w:rsidRDefault="008C209C">
            <w:pPr>
              <w:numPr>
                <w:ilvl w:val="0"/>
                <w:numId w:val="121"/>
              </w:numPr>
              <w:ind w:left="238"/>
              <w:jc w:val="left"/>
              <w:rPr>
                <w:sz w:val="20"/>
              </w:rPr>
            </w:pPr>
            <w:r>
              <w:rPr>
                <w:sz w:val="20"/>
              </w:rPr>
              <w:t>Identification of affected assets based on completed refurbishment work orders and updated condition assessment records</w:t>
            </w:r>
          </w:p>
          <w:p w14:paraId="14564253" w14:textId="77777777" w:rsidR="00FB777B" w:rsidRDefault="008C209C">
            <w:pPr>
              <w:numPr>
                <w:ilvl w:val="0"/>
                <w:numId w:val="121"/>
              </w:numPr>
              <w:ind w:left="238"/>
              <w:jc w:val="left"/>
              <w:rPr>
                <w:sz w:val="20"/>
              </w:rPr>
            </w:pPr>
            <w:r>
              <w:rPr>
                <w:sz w:val="20"/>
              </w:rPr>
              <w:t>Generation of an escalation alert to the relevant asset or maintenance manager, including asset ID, description, location, responsible official, refurbishment details, and condition rating history</w:t>
            </w:r>
          </w:p>
          <w:p w14:paraId="4C3B1F6D" w14:textId="77777777" w:rsidR="00FB777B" w:rsidRDefault="008C209C">
            <w:pPr>
              <w:numPr>
                <w:ilvl w:val="0"/>
                <w:numId w:val="121"/>
              </w:numPr>
              <w:ind w:left="238"/>
              <w:jc w:val="left"/>
              <w:rPr>
                <w:sz w:val="20"/>
              </w:rPr>
            </w:pPr>
            <w:r>
              <w:rPr>
                <w:sz w:val="20"/>
              </w:rPr>
              <w:lastRenderedPageBreak/>
              <w:t>Capture of escalation reason using a structured category list (e.g. ineffective refurbishment, assessment not completed, asset not operational) with free-text explanation</w:t>
            </w:r>
          </w:p>
          <w:p w14:paraId="1331780F" w14:textId="77777777" w:rsidR="00FB777B" w:rsidRDefault="008C209C">
            <w:pPr>
              <w:numPr>
                <w:ilvl w:val="0"/>
                <w:numId w:val="121"/>
              </w:numPr>
              <w:ind w:left="238"/>
              <w:jc w:val="left"/>
              <w:rPr>
                <w:sz w:val="20"/>
              </w:rPr>
            </w:pPr>
            <w:r>
              <w:rPr>
                <w:sz w:val="20"/>
              </w:rPr>
              <w:t>Upload functionality for supporting documentation such as refurbishment completion reports, invoices, photographs, or condition checklists</w:t>
            </w:r>
          </w:p>
          <w:p w14:paraId="6BD79AA8" w14:textId="77777777" w:rsidR="00FB777B" w:rsidRDefault="008C209C">
            <w:pPr>
              <w:numPr>
                <w:ilvl w:val="0"/>
                <w:numId w:val="121"/>
              </w:numPr>
              <w:ind w:left="238"/>
              <w:jc w:val="left"/>
              <w:rPr>
                <w:sz w:val="20"/>
              </w:rPr>
            </w:pPr>
            <w:r>
              <w:rPr>
                <w:sz w:val="20"/>
              </w:rPr>
              <w:t>Role-based routing of the escalation to the appropriate level of management based on asset type, department, or project value</w:t>
            </w:r>
          </w:p>
          <w:p w14:paraId="49551C9C" w14:textId="77777777" w:rsidR="00FB777B" w:rsidRDefault="008C209C">
            <w:pPr>
              <w:numPr>
                <w:ilvl w:val="0"/>
                <w:numId w:val="121"/>
              </w:numPr>
              <w:ind w:left="238"/>
              <w:jc w:val="left"/>
              <w:rPr>
                <w:sz w:val="20"/>
              </w:rPr>
            </w:pPr>
            <w:r>
              <w:rPr>
                <w:sz w:val="20"/>
              </w:rPr>
              <w:t>Tracking of escalation resolution status, including investigation outcome, corrective action taken, and timeframe for re-assessment</w:t>
            </w:r>
          </w:p>
          <w:p w14:paraId="613776FE" w14:textId="77777777" w:rsidR="00FB777B" w:rsidRDefault="008C209C">
            <w:pPr>
              <w:numPr>
                <w:ilvl w:val="0"/>
                <w:numId w:val="121"/>
              </w:numPr>
              <w:ind w:left="238"/>
              <w:jc w:val="left"/>
              <w:rPr>
                <w:sz w:val="20"/>
              </w:rPr>
            </w:pPr>
            <w:r>
              <w:rPr>
                <w:sz w:val="20"/>
              </w:rPr>
              <w:t>Audit trail capturing all escalation activities including user ID, timestamp, asset affected, condition data, and management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CE4D0" w14:textId="77777777" w:rsidR="00FB777B" w:rsidRDefault="008C209C">
            <w:pPr>
              <w:pStyle w:val="TableNormal0"/>
            </w:pPr>
            <w:r>
              <w:lastRenderedPageBreak/>
              <w:t>Functional</w:t>
            </w:r>
          </w:p>
        </w:tc>
      </w:tr>
      <w:tr w:rsidR="00FB777B" w14:paraId="282CF1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680C4" w14:textId="77777777" w:rsidR="00FB777B" w:rsidRDefault="008C209C">
            <w:pPr>
              <w:pStyle w:val="TableNormal0"/>
            </w:pPr>
            <w:r>
              <w:t>AMM124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6C9D3" w14:textId="77777777" w:rsidR="00FB777B" w:rsidRDefault="008C209C">
            <w:pPr>
              <w:pStyle w:val="TableNormal0"/>
            </w:pPr>
            <w:r>
              <w:t>Escalate maintenance concerns / backlogs to relevant officials for actioning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D98FC6" w14:textId="77777777" w:rsidR="00FB777B" w:rsidRDefault="008C209C">
            <w:pPr>
              <w:jc w:val="left"/>
              <w:rPr>
                <w:sz w:val="20"/>
              </w:rPr>
            </w:pPr>
            <w:r>
              <w:rPr>
                <w:sz w:val="20"/>
              </w:rPr>
              <w:t>Enable the ability to escalate maintenance concerns and backlogs to relevant officials for actioning within the Asset Maintenance Management System Functionality. This functionality must allow authorised users to electronically escalate overdue, unresolved, or critical maintenance issues to designated officials for attention. The purpose is to ensure timely intervention, prevent service disruption, and uphold asset reliability in alignment with GRAP 17, MFMA accountability requirements, and internal mainten</w:t>
            </w:r>
            <w:r>
              <w:rPr>
                <w:sz w:val="20"/>
              </w:rPr>
              <w:t>ance governance processes. The system functionality must support:</w:t>
            </w:r>
          </w:p>
          <w:p w14:paraId="196D7CE4" w14:textId="77777777" w:rsidR="00FB777B" w:rsidRDefault="008C209C">
            <w:pPr>
              <w:jc w:val="left"/>
              <w:rPr>
                <w:sz w:val="20"/>
              </w:rPr>
            </w:pPr>
            <w:r>
              <w:rPr>
                <w:sz w:val="20"/>
              </w:rPr>
              <w:t xml:space="preserve"> </w:t>
            </w:r>
          </w:p>
          <w:p w14:paraId="185D0821" w14:textId="77777777" w:rsidR="00FB777B" w:rsidRDefault="008C209C">
            <w:pPr>
              <w:numPr>
                <w:ilvl w:val="0"/>
                <w:numId w:val="122"/>
              </w:numPr>
              <w:ind w:left="238"/>
              <w:jc w:val="left"/>
              <w:rPr>
                <w:sz w:val="20"/>
              </w:rPr>
            </w:pPr>
            <w:r>
              <w:rPr>
                <w:sz w:val="20"/>
              </w:rPr>
              <w:t>Electronic flagging and escalation of maintenance concerns such as overdue tasks, recurring faults, or high-risk backlog items by asset or department</w:t>
            </w:r>
          </w:p>
          <w:p w14:paraId="440D9089" w14:textId="77777777" w:rsidR="00FB777B" w:rsidRDefault="008C209C">
            <w:pPr>
              <w:numPr>
                <w:ilvl w:val="0"/>
                <w:numId w:val="122"/>
              </w:numPr>
              <w:ind w:left="238"/>
              <w:jc w:val="left"/>
              <w:rPr>
                <w:sz w:val="20"/>
              </w:rPr>
            </w:pPr>
            <w:r>
              <w:rPr>
                <w:sz w:val="20"/>
              </w:rPr>
              <w:t>Assignment of escalations to specific officials or user roles based on configurable escalation rules and departmental responsibilities</w:t>
            </w:r>
          </w:p>
          <w:p w14:paraId="576EBA99" w14:textId="77777777" w:rsidR="00FB777B" w:rsidRDefault="008C209C">
            <w:pPr>
              <w:numPr>
                <w:ilvl w:val="0"/>
                <w:numId w:val="122"/>
              </w:numPr>
              <w:ind w:left="238"/>
              <w:jc w:val="left"/>
              <w:rPr>
                <w:sz w:val="20"/>
              </w:rPr>
            </w:pPr>
            <w:r>
              <w:rPr>
                <w:sz w:val="20"/>
              </w:rPr>
              <w:t>Display of escalated items with supporting details, including maintenance history, impact level, and condition status</w:t>
            </w:r>
          </w:p>
          <w:p w14:paraId="4DF96FD3" w14:textId="77777777" w:rsidR="00FB777B" w:rsidRDefault="008C209C">
            <w:pPr>
              <w:numPr>
                <w:ilvl w:val="0"/>
                <w:numId w:val="122"/>
              </w:numPr>
              <w:ind w:left="238"/>
              <w:jc w:val="left"/>
              <w:rPr>
                <w:sz w:val="20"/>
              </w:rPr>
            </w:pPr>
            <w:r>
              <w:rPr>
                <w:sz w:val="20"/>
              </w:rPr>
              <w:t>Full application of mSCOA segmentation (item, function, fund, project, region, costing, and MSC) to each escalated issue for financial and operational traceability</w:t>
            </w:r>
          </w:p>
          <w:p w14:paraId="7543CF3C" w14:textId="77777777" w:rsidR="00FB777B" w:rsidRDefault="008C209C">
            <w:pPr>
              <w:numPr>
                <w:ilvl w:val="0"/>
                <w:numId w:val="122"/>
              </w:numPr>
              <w:ind w:left="238"/>
              <w:jc w:val="left"/>
              <w:rPr>
                <w:sz w:val="20"/>
              </w:rPr>
            </w:pPr>
            <w:r>
              <w:rPr>
                <w:sz w:val="20"/>
              </w:rPr>
              <w:t>Automated alerts or notifications to inform responsible officials of escalated items requiring immediate attention</w:t>
            </w:r>
          </w:p>
          <w:p w14:paraId="45722BFB" w14:textId="77777777" w:rsidR="00FB777B" w:rsidRDefault="008C209C">
            <w:pPr>
              <w:numPr>
                <w:ilvl w:val="0"/>
                <w:numId w:val="122"/>
              </w:numPr>
              <w:ind w:left="238"/>
              <w:jc w:val="left"/>
              <w:rPr>
                <w:sz w:val="20"/>
              </w:rPr>
            </w:pPr>
            <w:r>
              <w:rPr>
                <w:sz w:val="20"/>
              </w:rPr>
              <w:t>Role-based access control to ensure only authorised users can initiate, respond to, or resolve escalated maintenance items</w:t>
            </w:r>
          </w:p>
          <w:p w14:paraId="480E0756" w14:textId="77777777" w:rsidR="00FB777B" w:rsidRDefault="008C209C">
            <w:pPr>
              <w:numPr>
                <w:ilvl w:val="0"/>
                <w:numId w:val="122"/>
              </w:numPr>
              <w:ind w:left="238"/>
              <w:jc w:val="left"/>
              <w:rPr>
                <w:sz w:val="20"/>
              </w:rPr>
            </w:pPr>
            <w:r>
              <w:rPr>
                <w:sz w:val="20"/>
              </w:rPr>
              <w:t>Drill-down functionality to view complete maintenance records, cost implications, and technician notes linked to the escalated issue</w:t>
            </w:r>
          </w:p>
          <w:p w14:paraId="5D3C4F33" w14:textId="77777777" w:rsidR="00FB777B" w:rsidRDefault="008C209C">
            <w:pPr>
              <w:numPr>
                <w:ilvl w:val="0"/>
                <w:numId w:val="122"/>
              </w:numPr>
              <w:ind w:left="238"/>
              <w:jc w:val="left"/>
              <w:rPr>
                <w:sz w:val="20"/>
              </w:rPr>
            </w:pPr>
            <w:r>
              <w:rPr>
                <w:sz w:val="20"/>
              </w:rPr>
              <w:t>Audit trail capturing all escalation actions including user ID, escalation date, response status, and resolution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73303" w14:textId="77777777" w:rsidR="00FB777B" w:rsidRDefault="008C209C">
            <w:pPr>
              <w:pStyle w:val="TableNormal0"/>
            </w:pPr>
            <w:r>
              <w:t>Functional</w:t>
            </w:r>
          </w:p>
        </w:tc>
      </w:tr>
      <w:tr w:rsidR="00FB777B" w14:paraId="097E26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4BCF46" w14:textId="77777777" w:rsidR="00FB777B" w:rsidRDefault="008C209C">
            <w:pPr>
              <w:pStyle w:val="TableNormal0"/>
            </w:pPr>
            <w:r>
              <w:t>AMM125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B86E5" w14:textId="77777777" w:rsidR="00FB777B" w:rsidRDefault="008C209C">
            <w:pPr>
              <w:pStyle w:val="TableNormal0"/>
            </w:pPr>
            <w:r>
              <w:t>Extract a report of assets nearing the end of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2F08F" w14:textId="77777777" w:rsidR="00FB777B" w:rsidRDefault="008C209C">
            <w:pPr>
              <w:jc w:val="left"/>
              <w:rPr>
                <w:sz w:val="20"/>
              </w:rPr>
            </w:pPr>
            <w:r>
              <w:rPr>
                <w:sz w:val="20"/>
              </w:rPr>
              <w:t xml:space="preserve">Enable the ability to extract a report of assets nearing the end of useful life within the Asset Maintenance Management System Functionality. This functionality must allow authorised users to electronically generate a report listing all assets approaching the end of their estimated useful lives based on current asset </w:t>
            </w:r>
            <w:r>
              <w:rPr>
                <w:sz w:val="20"/>
              </w:rPr>
              <w:lastRenderedPageBreak/>
              <w:t>register data. The purpose is to support proactive planning for renewal, disposal, or reassessment in alignment with GRAP 17 asset lifecycle management, MFMA financial planning requirements, and mSCOA classification standards. The system functionality must support:</w:t>
            </w:r>
          </w:p>
          <w:p w14:paraId="1CE3710C" w14:textId="77777777" w:rsidR="00FB777B" w:rsidRDefault="008C209C">
            <w:pPr>
              <w:jc w:val="left"/>
              <w:rPr>
                <w:sz w:val="20"/>
              </w:rPr>
            </w:pPr>
            <w:r>
              <w:rPr>
                <w:sz w:val="20"/>
              </w:rPr>
              <w:t xml:space="preserve"> </w:t>
            </w:r>
          </w:p>
          <w:p w14:paraId="5C749DB1" w14:textId="77777777" w:rsidR="00FB777B" w:rsidRDefault="008C209C">
            <w:pPr>
              <w:numPr>
                <w:ilvl w:val="0"/>
                <w:numId w:val="123"/>
              </w:numPr>
              <w:ind w:left="238"/>
              <w:jc w:val="left"/>
              <w:rPr>
                <w:sz w:val="20"/>
              </w:rPr>
            </w:pPr>
            <w:r>
              <w:rPr>
                <w:sz w:val="20"/>
              </w:rPr>
              <w:t>Generation of a structured report identifying assets with remaining useful life below a configurable threshold (e.g. 12 months, 24 months)</w:t>
            </w:r>
          </w:p>
          <w:p w14:paraId="00D28252" w14:textId="77777777" w:rsidR="00FB777B" w:rsidRDefault="008C209C">
            <w:pPr>
              <w:numPr>
                <w:ilvl w:val="0"/>
                <w:numId w:val="123"/>
              </w:numPr>
              <w:ind w:left="238"/>
              <w:jc w:val="left"/>
              <w:rPr>
                <w:sz w:val="20"/>
              </w:rPr>
            </w:pPr>
            <w:r>
              <w:rPr>
                <w:sz w:val="20"/>
              </w:rPr>
              <w:t>Inclusion of key asset details such as asset ID, description, location, acquisition date, original and remaining useful life, and current condition rating</w:t>
            </w:r>
          </w:p>
          <w:p w14:paraId="26DE304C" w14:textId="77777777" w:rsidR="00FB777B" w:rsidRDefault="008C209C">
            <w:pPr>
              <w:numPr>
                <w:ilvl w:val="0"/>
                <w:numId w:val="123"/>
              </w:numPr>
              <w:ind w:left="238"/>
              <w:jc w:val="left"/>
              <w:rPr>
                <w:sz w:val="20"/>
              </w:rPr>
            </w:pPr>
            <w:r>
              <w:rPr>
                <w:sz w:val="20"/>
              </w:rPr>
              <w:t>Full application of mSCOA segmentation (item, function, fund, project, region, costing, and MSC) to each listed asset for alignment with financial planning and reporting</w:t>
            </w:r>
          </w:p>
          <w:p w14:paraId="34EFA968" w14:textId="77777777" w:rsidR="00FB777B" w:rsidRDefault="008C209C">
            <w:pPr>
              <w:numPr>
                <w:ilvl w:val="0"/>
                <w:numId w:val="123"/>
              </w:numPr>
              <w:ind w:left="238"/>
              <w:jc w:val="left"/>
              <w:rPr>
                <w:sz w:val="20"/>
              </w:rPr>
            </w:pPr>
            <w:r>
              <w:rPr>
                <w:sz w:val="20"/>
              </w:rPr>
              <w:t>Filtering and sorting functionality by asset class, department, region, or criticality level to support targeted analysis</w:t>
            </w:r>
          </w:p>
          <w:p w14:paraId="6942B8EF" w14:textId="77777777" w:rsidR="00FB777B" w:rsidRDefault="008C209C">
            <w:pPr>
              <w:numPr>
                <w:ilvl w:val="0"/>
                <w:numId w:val="123"/>
              </w:numPr>
              <w:ind w:left="238"/>
              <w:jc w:val="left"/>
              <w:rPr>
                <w:sz w:val="20"/>
              </w:rPr>
            </w:pPr>
            <w:r>
              <w:rPr>
                <w:sz w:val="20"/>
              </w:rPr>
              <w:t>Linkage of listed assets to their maintenance history, inspection results, and any prior reassessments of useful life</w:t>
            </w:r>
          </w:p>
          <w:p w14:paraId="3FBD8938" w14:textId="77777777" w:rsidR="00FB777B" w:rsidRDefault="008C209C">
            <w:pPr>
              <w:numPr>
                <w:ilvl w:val="0"/>
                <w:numId w:val="123"/>
              </w:numPr>
              <w:ind w:left="238"/>
              <w:jc w:val="left"/>
              <w:rPr>
                <w:sz w:val="20"/>
              </w:rPr>
            </w:pPr>
            <w:r>
              <w:rPr>
                <w:sz w:val="20"/>
              </w:rPr>
              <w:t>Role-based access control to ensure only authorised users can extract, view, or share the report</w:t>
            </w:r>
          </w:p>
          <w:p w14:paraId="65460A26" w14:textId="77777777" w:rsidR="00FB777B" w:rsidRDefault="008C209C">
            <w:pPr>
              <w:numPr>
                <w:ilvl w:val="0"/>
                <w:numId w:val="123"/>
              </w:numPr>
              <w:ind w:left="238"/>
              <w:jc w:val="left"/>
              <w:rPr>
                <w:sz w:val="20"/>
              </w:rPr>
            </w:pPr>
            <w:r>
              <w:rPr>
                <w:sz w:val="20"/>
              </w:rPr>
              <w:t>Drill-down functionality to access supporting documentation and asset lifecycle data for each asset in the report</w:t>
            </w:r>
          </w:p>
          <w:p w14:paraId="4B0047B8" w14:textId="77777777" w:rsidR="00FB777B" w:rsidRDefault="008C209C">
            <w:pPr>
              <w:numPr>
                <w:ilvl w:val="0"/>
                <w:numId w:val="123"/>
              </w:numPr>
              <w:ind w:left="238"/>
              <w:jc w:val="left"/>
              <w:rPr>
                <w:sz w:val="20"/>
              </w:rPr>
            </w:pPr>
            <w:r>
              <w:rPr>
                <w:sz w:val="20"/>
              </w:rPr>
              <w:t>Audit trail capturing all report extraction actions, including user ID, timestamp, filters applied, and export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C379B" w14:textId="77777777" w:rsidR="00FB777B" w:rsidRDefault="008C209C">
            <w:pPr>
              <w:pStyle w:val="TableNormal0"/>
            </w:pPr>
            <w:r>
              <w:lastRenderedPageBreak/>
              <w:t>Reporting</w:t>
            </w:r>
          </w:p>
        </w:tc>
      </w:tr>
      <w:tr w:rsidR="00FB777B" w14:paraId="028E00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30E63" w14:textId="77777777" w:rsidR="00FB777B" w:rsidRDefault="008C209C">
            <w:pPr>
              <w:pStyle w:val="TableNormal0"/>
            </w:pPr>
            <w:r>
              <w:t>AMM126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BB9D0" w14:textId="77777777" w:rsidR="00FB777B" w:rsidRDefault="008C209C">
            <w:pPr>
              <w:pStyle w:val="TableNormal0"/>
            </w:pPr>
            <w:r>
              <w:t>Extract asset usage and performance data for sanitation infrastructure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345633" w14:textId="77777777" w:rsidR="00FB777B" w:rsidRDefault="008C209C">
            <w:pPr>
              <w:jc w:val="left"/>
              <w:rPr>
                <w:sz w:val="20"/>
              </w:rPr>
            </w:pPr>
            <w:r>
              <w:rPr>
                <w:sz w:val="20"/>
              </w:rPr>
              <w:t>Enable the ability to extract asset usage and performance data for sanitation infrastructure within the Asset Maintenance Management System Functionality. This functionality must allow authorised users to electronically generate structured extracts of operational and performance data for sanitation infrastructure assets. The purpose is to support informed maintenance planning, performance evaluation, and compliance reporting in alignment with MFMA, GRAP, and the full mSCOA classification standards. The syst</w:t>
            </w:r>
            <w:r>
              <w:rPr>
                <w:sz w:val="20"/>
              </w:rPr>
              <w:t>em functionality must support:</w:t>
            </w:r>
          </w:p>
          <w:p w14:paraId="26DBC343" w14:textId="77777777" w:rsidR="00FB777B" w:rsidRDefault="008C209C">
            <w:pPr>
              <w:jc w:val="left"/>
              <w:rPr>
                <w:sz w:val="20"/>
              </w:rPr>
            </w:pPr>
            <w:r>
              <w:rPr>
                <w:sz w:val="20"/>
              </w:rPr>
              <w:t xml:space="preserve"> </w:t>
            </w:r>
          </w:p>
          <w:p w14:paraId="57DEA7EC" w14:textId="77777777" w:rsidR="00FB777B" w:rsidRDefault="008C209C">
            <w:pPr>
              <w:numPr>
                <w:ilvl w:val="0"/>
                <w:numId w:val="124"/>
              </w:numPr>
              <w:ind w:left="238"/>
              <w:jc w:val="left"/>
              <w:rPr>
                <w:sz w:val="20"/>
              </w:rPr>
            </w:pPr>
            <w:r>
              <w:rPr>
                <w:sz w:val="20"/>
              </w:rPr>
              <w:t>Electronic extraction of usage data for sanitation infrastructure assets, including inflow and outflow volumes, pump operations, pressure readings, and treatment cycle frequency</w:t>
            </w:r>
          </w:p>
          <w:p w14:paraId="13DCE69F" w14:textId="77777777" w:rsidR="00FB777B" w:rsidRDefault="008C209C">
            <w:pPr>
              <w:numPr>
                <w:ilvl w:val="0"/>
                <w:numId w:val="124"/>
              </w:numPr>
              <w:ind w:left="238"/>
              <w:jc w:val="left"/>
              <w:rPr>
                <w:sz w:val="20"/>
              </w:rPr>
            </w:pPr>
            <w:r>
              <w:rPr>
                <w:sz w:val="20"/>
              </w:rPr>
              <w:t>Extraction of performance event data, including blockages, overflows, pump failures, downtime incidents, and energy consumption metrics</w:t>
            </w:r>
          </w:p>
          <w:p w14:paraId="1C882C18" w14:textId="77777777" w:rsidR="00FB777B" w:rsidRDefault="008C209C">
            <w:pPr>
              <w:numPr>
                <w:ilvl w:val="0"/>
                <w:numId w:val="124"/>
              </w:numPr>
              <w:ind w:left="238"/>
              <w:jc w:val="left"/>
              <w:rPr>
                <w:sz w:val="20"/>
              </w:rPr>
            </w:pPr>
            <w:r>
              <w:rPr>
                <w:sz w:val="20"/>
              </w:rPr>
              <w:t>Selection of extract parameters, enabling users to filter data by asset type (e.g. pump stations, sewer pipelines, treatment works), department, location, or reporting timeframe</w:t>
            </w:r>
          </w:p>
          <w:p w14:paraId="2F104F64" w14:textId="77777777" w:rsidR="00FB777B" w:rsidRDefault="008C209C">
            <w:pPr>
              <w:numPr>
                <w:ilvl w:val="0"/>
                <w:numId w:val="124"/>
              </w:numPr>
              <w:ind w:left="238"/>
              <w:jc w:val="left"/>
              <w:rPr>
                <w:sz w:val="20"/>
              </w:rPr>
            </w:pPr>
            <w:r>
              <w:rPr>
                <w:sz w:val="20"/>
              </w:rPr>
              <w:lastRenderedPageBreak/>
              <w:t>Classification of extracted data using the full mSCOA segmentation, including item, function, fund, project, region, costing, and municipal standard classification</w:t>
            </w:r>
          </w:p>
          <w:p w14:paraId="1FC26B6C" w14:textId="77777777" w:rsidR="00FB777B" w:rsidRDefault="008C209C">
            <w:pPr>
              <w:numPr>
                <w:ilvl w:val="0"/>
                <w:numId w:val="124"/>
              </w:numPr>
              <w:ind w:left="238"/>
              <w:jc w:val="left"/>
              <w:rPr>
                <w:sz w:val="20"/>
              </w:rPr>
            </w:pPr>
            <w:r>
              <w:rPr>
                <w:sz w:val="20"/>
              </w:rPr>
              <w:t>Export functionality for structured outputs, supporting Excel, PDF, and data-exchange formats for integration with reporting tools and asset planning systems</w:t>
            </w:r>
          </w:p>
          <w:p w14:paraId="009FDBA4" w14:textId="77777777" w:rsidR="00FB777B" w:rsidRDefault="008C209C">
            <w:pPr>
              <w:numPr>
                <w:ilvl w:val="0"/>
                <w:numId w:val="124"/>
              </w:numPr>
              <w:ind w:left="238"/>
              <w:jc w:val="left"/>
              <w:rPr>
                <w:sz w:val="20"/>
              </w:rPr>
            </w:pPr>
            <w:r>
              <w:rPr>
                <w:sz w:val="20"/>
              </w:rPr>
              <w:t>Drill-down capability, allowing users to view supporting logs and incident details linked to specific sanitation infrastructure assets</w:t>
            </w:r>
          </w:p>
          <w:p w14:paraId="0FB9C80C" w14:textId="77777777" w:rsidR="00FB777B" w:rsidRDefault="008C209C">
            <w:pPr>
              <w:numPr>
                <w:ilvl w:val="0"/>
                <w:numId w:val="124"/>
              </w:numPr>
              <w:ind w:left="238"/>
              <w:jc w:val="left"/>
              <w:rPr>
                <w:sz w:val="20"/>
              </w:rPr>
            </w:pPr>
            <w:r>
              <w:rPr>
                <w:sz w:val="20"/>
              </w:rPr>
              <w:t>Role-based access control, ensuring only authorised users can perform, view, or distribute sanitation asset data extracts</w:t>
            </w:r>
          </w:p>
          <w:p w14:paraId="653C20F1" w14:textId="77777777" w:rsidR="00FB777B" w:rsidRDefault="008C209C">
            <w:pPr>
              <w:numPr>
                <w:ilvl w:val="0"/>
                <w:numId w:val="124"/>
              </w:numPr>
              <w:ind w:left="238"/>
              <w:jc w:val="left"/>
              <w:rPr>
                <w:sz w:val="20"/>
              </w:rPr>
            </w:pPr>
            <w:r>
              <w:rPr>
                <w:sz w:val="20"/>
              </w:rPr>
              <w:t>Audit trail functionality, capturing all extract actions, including user ID, timestamp, applied filters, and file format used for export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8A5D0" w14:textId="77777777" w:rsidR="00FB777B" w:rsidRDefault="008C209C">
            <w:pPr>
              <w:pStyle w:val="TableNormal0"/>
            </w:pPr>
            <w:r>
              <w:lastRenderedPageBreak/>
              <w:t>Reporting</w:t>
            </w:r>
          </w:p>
        </w:tc>
      </w:tr>
      <w:tr w:rsidR="00FB777B" w14:paraId="3BF8763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56E69" w14:textId="77777777" w:rsidR="00FB777B" w:rsidRDefault="008C209C">
            <w:pPr>
              <w:pStyle w:val="TableNormal0"/>
            </w:pPr>
            <w:r>
              <w:t>AMM127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96AA5" w14:textId="77777777" w:rsidR="00FB777B" w:rsidRDefault="008C209C">
            <w:pPr>
              <w:pStyle w:val="TableNormal0"/>
            </w:pPr>
            <w:r>
              <w:t>Extract asset usage and performance data for solid waste infrastructure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D04C5" w14:textId="77777777" w:rsidR="00FB777B" w:rsidRDefault="008C209C">
            <w:pPr>
              <w:jc w:val="left"/>
              <w:rPr>
                <w:sz w:val="20"/>
              </w:rPr>
            </w:pPr>
            <w:r>
              <w:rPr>
                <w:sz w:val="20"/>
              </w:rPr>
              <w:t>Enable the ability to extract asset usage and performance data for solid waste infrastructure within the Asset Maintenance Management System Functionality. This functionality must allow authorised users to electronically generate structured extracts of operational and performance data for solid waste infrastructure assets. The purpose is to support maintenance planning, operational analysis, and regulatory reporting in alignment with MFMA, GRAP, and the full mSCOA classification standards. The system functi</w:t>
            </w:r>
            <w:r>
              <w:rPr>
                <w:sz w:val="20"/>
              </w:rPr>
              <w:t>onality must support:</w:t>
            </w:r>
          </w:p>
          <w:p w14:paraId="573CE8AF" w14:textId="77777777" w:rsidR="00FB777B" w:rsidRDefault="008C209C">
            <w:pPr>
              <w:jc w:val="left"/>
              <w:rPr>
                <w:sz w:val="20"/>
              </w:rPr>
            </w:pPr>
            <w:r>
              <w:rPr>
                <w:sz w:val="20"/>
              </w:rPr>
              <w:t xml:space="preserve"> </w:t>
            </w:r>
          </w:p>
          <w:p w14:paraId="56B769B9" w14:textId="77777777" w:rsidR="00FB777B" w:rsidRDefault="008C209C">
            <w:pPr>
              <w:numPr>
                <w:ilvl w:val="0"/>
                <w:numId w:val="125"/>
              </w:numPr>
              <w:ind w:left="238"/>
              <w:jc w:val="left"/>
              <w:rPr>
                <w:sz w:val="20"/>
              </w:rPr>
            </w:pPr>
            <w:r>
              <w:rPr>
                <w:sz w:val="20"/>
              </w:rPr>
              <w:t>Electronic extraction of usage data for solid waste infrastructure assets, including waste collection frequency, compactor hours, weighbridge records, bin lift counts, and landfill input volumes</w:t>
            </w:r>
          </w:p>
          <w:p w14:paraId="555FCA7A" w14:textId="77777777" w:rsidR="00FB777B" w:rsidRDefault="008C209C">
            <w:pPr>
              <w:numPr>
                <w:ilvl w:val="0"/>
                <w:numId w:val="125"/>
              </w:numPr>
              <w:ind w:left="238"/>
              <w:jc w:val="left"/>
              <w:rPr>
                <w:sz w:val="20"/>
              </w:rPr>
            </w:pPr>
            <w:r>
              <w:rPr>
                <w:sz w:val="20"/>
              </w:rPr>
              <w:t>Extraction of performance event data, including breakdowns, fuel usage, operational delays, and service disruptions related to waste handling and disposal assets</w:t>
            </w:r>
          </w:p>
          <w:p w14:paraId="56E79637" w14:textId="77777777" w:rsidR="00FB777B" w:rsidRDefault="008C209C">
            <w:pPr>
              <w:numPr>
                <w:ilvl w:val="0"/>
                <w:numId w:val="125"/>
              </w:numPr>
              <w:ind w:left="238"/>
              <w:jc w:val="left"/>
              <w:rPr>
                <w:sz w:val="20"/>
              </w:rPr>
            </w:pPr>
            <w:r>
              <w:rPr>
                <w:sz w:val="20"/>
              </w:rPr>
              <w:t>Selection of extract parameters, allowing users to filter data by asset type (e.g. compactors, weighbridges, landfill equipment, transfer stations), location, department, or date range</w:t>
            </w:r>
          </w:p>
          <w:p w14:paraId="0D7AAB67" w14:textId="77777777" w:rsidR="00FB777B" w:rsidRDefault="008C209C">
            <w:pPr>
              <w:numPr>
                <w:ilvl w:val="0"/>
                <w:numId w:val="125"/>
              </w:numPr>
              <w:ind w:left="238"/>
              <w:jc w:val="left"/>
              <w:rPr>
                <w:sz w:val="20"/>
              </w:rPr>
            </w:pPr>
            <w:r>
              <w:rPr>
                <w:sz w:val="20"/>
              </w:rPr>
              <w:t>Classification of extracted data using the full mSCOA segmentation, including item, function, fund, project, region, costing, and municipal standard classification</w:t>
            </w:r>
          </w:p>
          <w:p w14:paraId="360E45B7" w14:textId="77777777" w:rsidR="00FB777B" w:rsidRDefault="008C209C">
            <w:pPr>
              <w:numPr>
                <w:ilvl w:val="0"/>
                <w:numId w:val="125"/>
              </w:numPr>
              <w:ind w:left="238"/>
              <w:jc w:val="left"/>
              <w:rPr>
                <w:sz w:val="20"/>
              </w:rPr>
            </w:pPr>
            <w:r>
              <w:rPr>
                <w:sz w:val="20"/>
              </w:rPr>
              <w:t>Export functionality, supporting formats such as Excel, PDF, and system-to-system integration outputs for use in performance dashboards and maintenance reports</w:t>
            </w:r>
          </w:p>
          <w:p w14:paraId="5C955944" w14:textId="77777777" w:rsidR="00FB777B" w:rsidRDefault="008C209C">
            <w:pPr>
              <w:numPr>
                <w:ilvl w:val="0"/>
                <w:numId w:val="125"/>
              </w:numPr>
              <w:ind w:left="238"/>
              <w:jc w:val="left"/>
              <w:rPr>
                <w:sz w:val="20"/>
              </w:rPr>
            </w:pPr>
            <w:r>
              <w:rPr>
                <w:sz w:val="20"/>
              </w:rPr>
              <w:t>Drill-down capability, enabling users to access supporting logs, incident records, and operational data for each asset in the extract</w:t>
            </w:r>
          </w:p>
          <w:p w14:paraId="688E7319" w14:textId="77777777" w:rsidR="00FB777B" w:rsidRDefault="008C209C">
            <w:pPr>
              <w:numPr>
                <w:ilvl w:val="0"/>
                <w:numId w:val="125"/>
              </w:numPr>
              <w:ind w:left="238"/>
              <w:jc w:val="left"/>
              <w:rPr>
                <w:sz w:val="20"/>
              </w:rPr>
            </w:pPr>
            <w:r>
              <w:rPr>
                <w:sz w:val="20"/>
              </w:rPr>
              <w:t>Role-based access control, ensuring only authorised officials may generate, access, or distribute solid waste infrastructure data extracts</w:t>
            </w:r>
          </w:p>
          <w:p w14:paraId="3BE2676A" w14:textId="77777777" w:rsidR="00FB777B" w:rsidRDefault="008C209C">
            <w:pPr>
              <w:numPr>
                <w:ilvl w:val="0"/>
                <w:numId w:val="125"/>
              </w:numPr>
              <w:ind w:left="238"/>
              <w:jc w:val="left"/>
              <w:rPr>
                <w:sz w:val="20"/>
              </w:rPr>
            </w:pPr>
            <w:r>
              <w:rPr>
                <w:sz w:val="20"/>
              </w:rPr>
              <w:lastRenderedPageBreak/>
              <w:t>Audit trail functionality, recording all extraction activity including user ID, timestamp, applied filters, and export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62578" w14:textId="77777777" w:rsidR="00FB777B" w:rsidRDefault="008C209C">
            <w:pPr>
              <w:pStyle w:val="TableNormal0"/>
            </w:pPr>
            <w:r>
              <w:lastRenderedPageBreak/>
              <w:t>Reporting</w:t>
            </w:r>
          </w:p>
        </w:tc>
      </w:tr>
      <w:tr w:rsidR="00FB777B" w14:paraId="0DAE56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DCCF90" w14:textId="77777777" w:rsidR="00FB777B" w:rsidRDefault="008C209C">
            <w:pPr>
              <w:pStyle w:val="TableNormal0"/>
            </w:pPr>
            <w:r>
              <w:t>AMM128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39324" w14:textId="77777777" w:rsidR="00FB777B" w:rsidRDefault="008C209C">
            <w:pPr>
              <w:pStyle w:val="TableNormal0"/>
            </w:pPr>
            <w:r>
              <w:t>Extract asset usage and performance data for water infrastructure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09F06" w14:textId="77777777" w:rsidR="00FB777B" w:rsidRDefault="008C209C">
            <w:pPr>
              <w:jc w:val="left"/>
              <w:rPr>
                <w:sz w:val="20"/>
              </w:rPr>
            </w:pPr>
            <w:r>
              <w:rPr>
                <w:sz w:val="20"/>
              </w:rPr>
              <w:t>Enable the ability to extract asset usage and performance data for water infrastructure within the Asset Maintenance Management System Functionality. This functionality must allow authorised users to electronically generate structured extracts of operational and performance data for water infrastructure assets. The purpose is to support maintenance planning, performance analysis, and reporting in alignment with MFMA, GRAP, and the full mSCOA classification requirements. The system functionality must support</w:t>
            </w:r>
            <w:r>
              <w:rPr>
                <w:sz w:val="20"/>
              </w:rPr>
              <w:t>:</w:t>
            </w:r>
          </w:p>
          <w:p w14:paraId="6FE185F0" w14:textId="77777777" w:rsidR="00FB777B" w:rsidRDefault="008C209C">
            <w:pPr>
              <w:jc w:val="left"/>
              <w:rPr>
                <w:sz w:val="20"/>
              </w:rPr>
            </w:pPr>
            <w:r>
              <w:rPr>
                <w:sz w:val="20"/>
              </w:rPr>
              <w:t xml:space="preserve"> </w:t>
            </w:r>
          </w:p>
          <w:p w14:paraId="39DC4372" w14:textId="77777777" w:rsidR="00FB777B" w:rsidRDefault="008C209C">
            <w:pPr>
              <w:numPr>
                <w:ilvl w:val="0"/>
                <w:numId w:val="126"/>
              </w:numPr>
              <w:ind w:left="238"/>
              <w:jc w:val="left"/>
              <w:rPr>
                <w:sz w:val="20"/>
              </w:rPr>
            </w:pPr>
            <w:r>
              <w:rPr>
                <w:sz w:val="20"/>
              </w:rPr>
              <w:t>Electronic extraction of usage data for water infrastructure assets, including flow volumes, pump cycles, meter readings, reservoir levels, and consumption patterns</w:t>
            </w:r>
          </w:p>
          <w:p w14:paraId="52143E9C" w14:textId="77777777" w:rsidR="00FB777B" w:rsidRDefault="008C209C">
            <w:pPr>
              <w:numPr>
                <w:ilvl w:val="0"/>
                <w:numId w:val="126"/>
              </w:numPr>
              <w:ind w:left="238"/>
              <w:jc w:val="left"/>
              <w:rPr>
                <w:sz w:val="20"/>
              </w:rPr>
            </w:pPr>
            <w:r>
              <w:rPr>
                <w:sz w:val="20"/>
              </w:rPr>
              <w:t>Extraction of performance event data, such as pipe bursts, pump failures, leak incidents, downtime periods, and energy consumption</w:t>
            </w:r>
          </w:p>
          <w:p w14:paraId="6DB2CA79" w14:textId="77777777" w:rsidR="00FB777B" w:rsidRDefault="008C209C">
            <w:pPr>
              <w:numPr>
                <w:ilvl w:val="0"/>
                <w:numId w:val="126"/>
              </w:numPr>
              <w:ind w:left="238"/>
              <w:jc w:val="left"/>
              <w:rPr>
                <w:sz w:val="20"/>
              </w:rPr>
            </w:pPr>
            <w:r>
              <w:rPr>
                <w:sz w:val="20"/>
              </w:rPr>
              <w:t>Selection of extract parameters, allowing users to filter by asset type (e.g. pipelines, reservoirs, treatment works), location, department, performance category, or time period</w:t>
            </w:r>
          </w:p>
          <w:p w14:paraId="7F0E820F" w14:textId="77777777" w:rsidR="00FB777B" w:rsidRDefault="008C209C">
            <w:pPr>
              <w:numPr>
                <w:ilvl w:val="0"/>
                <w:numId w:val="126"/>
              </w:numPr>
              <w:ind w:left="238"/>
              <w:jc w:val="left"/>
              <w:rPr>
                <w:sz w:val="20"/>
              </w:rPr>
            </w:pPr>
            <w:r>
              <w:rPr>
                <w:sz w:val="20"/>
              </w:rPr>
              <w:t>Classification of extracted data using the full mSCOA segmentation, including item, function, fund, project, region, costing, and municipal standard classification</w:t>
            </w:r>
          </w:p>
          <w:p w14:paraId="6AA06E43" w14:textId="77777777" w:rsidR="00FB777B" w:rsidRDefault="008C209C">
            <w:pPr>
              <w:numPr>
                <w:ilvl w:val="0"/>
                <w:numId w:val="126"/>
              </w:numPr>
              <w:ind w:left="238"/>
              <w:jc w:val="left"/>
              <w:rPr>
                <w:sz w:val="20"/>
              </w:rPr>
            </w:pPr>
            <w:r>
              <w:rPr>
                <w:sz w:val="20"/>
              </w:rPr>
              <w:t>Option to export extracts in multiple formats, including Excel, PDF, and structured system-to-system formats for integration with reporting or planning environments</w:t>
            </w:r>
          </w:p>
          <w:p w14:paraId="27B2E113" w14:textId="77777777" w:rsidR="00FB777B" w:rsidRDefault="008C209C">
            <w:pPr>
              <w:numPr>
                <w:ilvl w:val="0"/>
                <w:numId w:val="126"/>
              </w:numPr>
              <w:ind w:left="238"/>
              <w:jc w:val="left"/>
              <w:rPr>
                <w:sz w:val="20"/>
              </w:rPr>
            </w:pPr>
            <w:r>
              <w:rPr>
                <w:sz w:val="20"/>
              </w:rPr>
              <w:t>Drill-down capability, enabling users to access detailed logs supporting each data point in the extract</w:t>
            </w:r>
          </w:p>
          <w:p w14:paraId="14715C7D" w14:textId="77777777" w:rsidR="00FB777B" w:rsidRDefault="008C209C">
            <w:pPr>
              <w:numPr>
                <w:ilvl w:val="0"/>
                <w:numId w:val="126"/>
              </w:numPr>
              <w:ind w:left="238"/>
              <w:jc w:val="left"/>
              <w:rPr>
                <w:sz w:val="20"/>
              </w:rPr>
            </w:pPr>
            <w:r>
              <w:rPr>
                <w:sz w:val="20"/>
              </w:rPr>
              <w:t>Role-based access control, ensuring that only authorised users can extract, download, or distribute usage and performance data</w:t>
            </w:r>
          </w:p>
          <w:p w14:paraId="5BF5DEEE" w14:textId="77777777" w:rsidR="00FB777B" w:rsidRDefault="008C209C">
            <w:pPr>
              <w:numPr>
                <w:ilvl w:val="0"/>
                <w:numId w:val="126"/>
              </w:numPr>
              <w:ind w:left="238"/>
              <w:jc w:val="left"/>
              <w:rPr>
                <w:sz w:val="20"/>
              </w:rPr>
            </w:pPr>
            <w:r>
              <w:rPr>
                <w:sz w:val="20"/>
              </w:rPr>
              <w:t>Audit trail functionality, capturing all extract actions, including user ID, timestamp, extract parameters, format used, and distribution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64128" w14:textId="77777777" w:rsidR="00FB777B" w:rsidRDefault="008C209C">
            <w:pPr>
              <w:pStyle w:val="TableNormal0"/>
            </w:pPr>
            <w:r>
              <w:t>Reporting</w:t>
            </w:r>
          </w:p>
        </w:tc>
      </w:tr>
      <w:tr w:rsidR="00FB777B" w14:paraId="69127D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DC4FC" w14:textId="77777777" w:rsidR="00FB777B" w:rsidRDefault="008C209C">
            <w:pPr>
              <w:pStyle w:val="TableNormal0"/>
            </w:pPr>
            <w:r>
              <w:t>AMM129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ADBF4" w14:textId="77777777" w:rsidR="00FB777B" w:rsidRDefault="008C209C">
            <w:pPr>
              <w:pStyle w:val="TableNormal0"/>
            </w:pPr>
            <w:r>
              <w:t>Extract listing of assets for disposal for submission to Council for approval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4E267" w14:textId="77777777" w:rsidR="00FB777B" w:rsidRDefault="008C209C">
            <w:pPr>
              <w:jc w:val="left"/>
              <w:rPr>
                <w:sz w:val="20"/>
              </w:rPr>
            </w:pPr>
            <w:r>
              <w:rPr>
                <w:sz w:val="20"/>
              </w:rPr>
              <w:t>Enable the ability to extract the listing of assets for disposal for submission to Council for approval within the System Functionality. This functionality must allow authorised users to electronically generate and extract a structured list of municipal assets proposed for disposal, aligned to internal disposal procedures and MFMA requirements for Council authorisation. The purpose is to prepare a complete, accurate, and auditable list for formal submission to Council, in accordance with GRAP principles and</w:t>
            </w:r>
            <w:r>
              <w:rPr>
                <w:sz w:val="20"/>
              </w:rPr>
              <w:t xml:space="preserve"> municipal delegation frameworks. The system functionality must support:</w:t>
            </w:r>
          </w:p>
          <w:p w14:paraId="396E5D30" w14:textId="77777777" w:rsidR="00FB777B" w:rsidRDefault="008C209C">
            <w:pPr>
              <w:jc w:val="left"/>
              <w:rPr>
                <w:sz w:val="20"/>
              </w:rPr>
            </w:pPr>
            <w:r>
              <w:rPr>
                <w:sz w:val="20"/>
              </w:rPr>
              <w:t xml:space="preserve"> </w:t>
            </w:r>
          </w:p>
          <w:p w14:paraId="59F9D71F" w14:textId="77777777" w:rsidR="00FB777B" w:rsidRDefault="008C209C">
            <w:pPr>
              <w:numPr>
                <w:ilvl w:val="0"/>
                <w:numId w:val="127"/>
              </w:numPr>
              <w:ind w:left="238"/>
              <w:jc w:val="left"/>
              <w:rPr>
                <w:sz w:val="20"/>
              </w:rPr>
            </w:pPr>
            <w:r>
              <w:rPr>
                <w:sz w:val="20"/>
              </w:rPr>
              <w:lastRenderedPageBreak/>
              <w:t>Extraction of a consolidated listing of assets flagged for disposal, including asset ID, description, location, department, custodian, condition, disposal method, estimated value, and full mSCOA segmentation</w:t>
            </w:r>
          </w:p>
          <w:p w14:paraId="60BEB48C" w14:textId="77777777" w:rsidR="00FB777B" w:rsidRDefault="008C209C">
            <w:pPr>
              <w:numPr>
                <w:ilvl w:val="0"/>
                <w:numId w:val="127"/>
              </w:numPr>
              <w:ind w:left="238"/>
              <w:jc w:val="left"/>
              <w:rPr>
                <w:sz w:val="20"/>
              </w:rPr>
            </w:pPr>
            <w:r>
              <w:rPr>
                <w:sz w:val="20"/>
              </w:rPr>
              <w:t>Filters to generate the listing by asset type, department, location, reason for disposal, or disposal method (e.g. auction, donation, write-off)</w:t>
            </w:r>
          </w:p>
          <w:p w14:paraId="0F215B78" w14:textId="77777777" w:rsidR="00FB777B" w:rsidRDefault="008C209C">
            <w:pPr>
              <w:numPr>
                <w:ilvl w:val="0"/>
                <w:numId w:val="127"/>
              </w:numPr>
              <w:ind w:left="238"/>
              <w:jc w:val="left"/>
              <w:rPr>
                <w:sz w:val="20"/>
              </w:rPr>
            </w:pPr>
            <w:r>
              <w:rPr>
                <w:sz w:val="20"/>
              </w:rPr>
              <w:t>Inclusion of key disposal justification fields such as condition assessment summary, disposal motivation, and reference to supporting valuation or internal approvals</w:t>
            </w:r>
          </w:p>
          <w:p w14:paraId="0DBEC0B2" w14:textId="77777777" w:rsidR="00FB777B" w:rsidRDefault="008C209C">
            <w:pPr>
              <w:numPr>
                <w:ilvl w:val="0"/>
                <w:numId w:val="127"/>
              </w:numPr>
              <w:ind w:left="238"/>
              <w:jc w:val="left"/>
              <w:rPr>
                <w:sz w:val="20"/>
              </w:rPr>
            </w:pPr>
            <w:r>
              <w:rPr>
                <w:sz w:val="20"/>
              </w:rPr>
              <w:t>Automatic generation of unique batch identifiers or disposal listing numbers for tracking and version control</w:t>
            </w:r>
          </w:p>
          <w:p w14:paraId="69F325AF" w14:textId="77777777" w:rsidR="00FB777B" w:rsidRDefault="008C209C">
            <w:pPr>
              <w:numPr>
                <w:ilvl w:val="0"/>
                <w:numId w:val="127"/>
              </w:numPr>
              <w:ind w:left="238"/>
              <w:jc w:val="left"/>
              <w:rPr>
                <w:sz w:val="20"/>
              </w:rPr>
            </w:pPr>
            <w:r>
              <w:rPr>
                <w:sz w:val="20"/>
              </w:rPr>
              <w:t>Option to extract the listing in PDF and Excel formats for inclusion in the Council submission pack or review by internal oversight structures</w:t>
            </w:r>
          </w:p>
          <w:p w14:paraId="2FF98D2E" w14:textId="77777777" w:rsidR="00FB777B" w:rsidRDefault="008C209C">
            <w:pPr>
              <w:numPr>
                <w:ilvl w:val="0"/>
                <w:numId w:val="127"/>
              </w:numPr>
              <w:ind w:left="238"/>
              <w:jc w:val="left"/>
              <w:rPr>
                <w:sz w:val="20"/>
              </w:rPr>
            </w:pPr>
            <w:r>
              <w:rPr>
                <w:sz w:val="20"/>
              </w:rPr>
              <w:t>Role-based access control to ensure that only authorised users may generate, view, or export the disposal listing</w:t>
            </w:r>
          </w:p>
          <w:p w14:paraId="13A9F90D" w14:textId="77777777" w:rsidR="00FB777B" w:rsidRDefault="008C209C">
            <w:pPr>
              <w:numPr>
                <w:ilvl w:val="0"/>
                <w:numId w:val="127"/>
              </w:numPr>
              <w:ind w:left="238"/>
              <w:jc w:val="left"/>
              <w:rPr>
                <w:sz w:val="20"/>
              </w:rPr>
            </w:pPr>
            <w:r>
              <w:rPr>
                <w:sz w:val="20"/>
              </w:rPr>
              <w:t>Linkage to supporting documentation stored in the system, including condition reports, photos, and valuation certificates</w:t>
            </w:r>
          </w:p>
          <w:p w14:paraId="7AC42B4E" w14:textId="77777777" w:rsidR="00FB777B" w:rsidRDefault="008C209C">
            <w:pPr>
              <w:numPr>
                <w:ilvl w:val="0"/>
                <w:numId w:val="127"/>
              </w:numPr>
              <w:ind w:left="238"/>
              <w:jc w:val="left"/>
              <w:rPr>
                <w:sz w:val="20"/>
              </w:rPr>
            </w:pPr>
            <w:r>
              <w:rPr>
                <w:sz w:val="20"/>
              </w:rPr>
              <w:t>Audit trail capturing all listing extraction activities, including user ID, timestamp, filters applied, and version of the listing extracted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E4965" w14:textId="77777777" w:rsidR="00FB777B" w:rsidRDefault="008C209C">
            <w:pPr>
              <w:pStyle w:val="TableNormal0"/>
            </w:pPr>
            <w:r>
              <w:lastRenderedPageBreak/>
              <w:t>Reporting</w:t>
            </w:r>
          </w:p>
        </w:tc>
      </w:tr>
      <w:tr w:rsidR="00FB777B" w14:paraId="427A26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4D711" w14:textId="77777777" w:rsidR="00FB777B" w:rsidRDefault="008C209C">
            <w:pPr>
              <w:pStyle w:val="TableNormal0"/>
            </w:pPr>
            <w:r>
              <w:t>AMM130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9B5290" w14:textId="77777777" w:rsidR="00FB777B" w:rsidRDefault="008C209C">
            <w:pPr>
              <w:pStyle w:val="TableNormal0"/>
            </w:pPr>
            <w:r>
              <w:t>Extract performance summary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B184F" w14:textId="77777777" w:rsidR="00FB777B" w:rsidRDefault="008C209C">
            <w:pPr>
              <w:jc w:val="left"/>
              <w:rPr>
                <w:sz w:val="20"/>
              </w:rPr>
            </w:pPr>
            <w:r>
              <w:rPr>
                <w:sz w:val="20"/>
              </w:rPr>
              <w:t>Enable the ability to extract performance summary reports within the Asset Maintenance Management System Functionality. This functionality must allow authorised users to electronically generate and extract summarised reports on asset performance across all asset types. The purpose is to support executive oversight, maintenance planning, and compliance reporting in alignment with MFMA, GRAP, and full mSCOA classification requirements. The system functionality must support:</w:t>
            </w:r>
          </w:p>
          <w:p w14:paraId="29A058CE" w14:textId="77777777" w:rsidR="00FB777B" w:rsidRDefault="008C209C">
            <w:pPr>
              <w:jc w:val="left"/>
              <w:rPr>
                <w:sz w:val="20"/>
              </w:rPr>
            </w:pPr>
            <w:r>
              <w:rPr>
                <w:sz w:val="20"/>
              </w:rPr>
              <w:t xml:space="preserve"> </w:t>
            </w:r>
          </w:p>
          <w:p w14:paraId="077BA2F8" w14:textId="77777777" w:rsidR="00FB777B" w:rsidRDefault="008C209C">
            <w:pPr>
              <w:numPr>
                <w:ilvl w:val="0"/>
                <w:numId w:val="128"/>
              </w:numPr>
              <w:ind w:left="238"/>
              <w:jc w:val="left"/>
              <w:rPr>
                <w:sz w:val="20"/>
              </w:rPr>
            </w:pPr>
            <w:r>
              <w:rPr>
                <w:sz w:val="20"/>
              </w:rPr>
              <w:t>Electronic generation of asset performance summary reports, consolidating KPIs, condition ratings, usage trends, downtime events, and exception statuses</w:t>
            </w:r>
          </w:p>
          <w:p w14:paraId="2D27A630" w14:textId="77777777" w:rsidR="00FB777B" w:rsidRDefault="008C209C">
            <w:pPr>
              <w:numPr>
                <w:ilvl w:val="0"/>
                <w:numId w:val="128"/>
              </w:numPr>
              <w:ind w:left="238"/>
              <w:jc w:val="left"/>
              <w:rPr>
                <w:sz w:val="20"/>
              </w:rPr>
            </w:pPr>
            <w:r>
              <w:rPr>
                <w:sz w:val="20"/>
              </w:rPr>
              <w:t>Selection of reporting parameters, allowing users to filter summary reports by asset type, department, function, location, performance category, or lifecycle stage</w:t>
            </w:r>
          </w:p>
          <w:p w14:paraId="651F4BB6" w14:textId="77777777" w:rsidR="00FB777B" w:rsidRDefault="008C209C">
            <w:pPr>
              <w:numPr>
                <w:ilvl w:val="0"/>
                <w:numId w:val="128"/>
              </w:numPr>
              <w:ind w:left="238"/>
              <w:jc w:val="left"/>
              <w:rPr>
                <w:sz w:val="20"/>
              </w:rPr>
            </w:pPr>
            <w:r>
              <w:rPr>
                <w:sz w:val="20"/>
              </w:rPr>
              <w:t>Classification of report content using the full mSCOA segmentation, including item, function, fund, project, region, costing, and municipal standard classification</w:t>
            </w:r>
          </w:p>
          <w:p w14:paraId="7CA881DF" w14:textId="77777777" w:rsidR="00FB777B" w:rsidRDefault="008C209C">
            <w:pPr>
              <w:numPr>
                <w:ilvl w:val="0"/>
                <w:numId w:val="128"/>
              </w:numPr>
              <w:ind w:left="238"/>
              <w:jc w:val="left"/>
              <w:rPr>
                <w:sz w:val="20"/>
              </w:rPr>
            </w:pPr>
            <w:r>
              <w:rPr>
                <w:sz w:val="20"/>
              </w:rPr>
              <w:t>Visual presentation of summarised data, including charts, scorecards, performance bands, and exception flags to support high-level decision-making</w:t>
            </w:r>
          </w:p>
          <w:p w14:paraId="678B3268" w14:textId="77777777" w:rsidR="00FB777B" w:rsidRDefault="008C209C">
            <w:pPr>
              <w:numPr>
                <w:ilvl w:val="0"/>
                <w:numId w:val="128"/>
              </w:numPr>
              <w:ind w:left="238"/>
              <w:jc w:val="left"/>
              <w:rPr>
                <w:sz w:val="20"/>
              </w:rPr>
            </w:pPr>
            <w:r>
              <w:rPr>
                <w:sz w:val="20"/>
              </w:rPr>
              <w:t>Drill-down capability, enabling users to access underlying asset data from the summary report for detailed analysis</w:t>
            </w:r>
          </w:p>
          <w:p w14:paraId="6219BD49" w14:textId="77777777" w:rsidR="00FB777B" w:rsidRDefault="008C209C">
            <w:pPr>
              <w:numPr>
                <w:ilvl w:val="0"/>
                <w:numId w:val="128"/>
              </w:numPr>
              <w:ind w:left="238"/>
              <w:jc w:val="left"/>
              <w:rPr>
                <w:sz w:val="20"/>
              </w:rPr>
            </w:pPr>
            <w:r>
              <w:rPr>
                <w:sz w:val="20"/>
              </w:rPr>
              <w:t>Export functionality, supporting PDF, Excel, and system-compatible formats for internal and external use</w:t>
            </w:r>
          </w:p>
          <w:p w14:paraId="107F7CE1" w14:textId="77777777" w:rsidR="00FB777B" w:rsidRDefault="008C209C">
            <w:pPr>
              <w:numPr>
                <w:ilvl w:val="0"/>
                <w:numId w:val="128"/>
              </w:numPr>
              <w:ind w:left="238"/>
              <w:jc w:val="left"/>
              <w:rPr>
                <w:sz w:val="20"/>
              </w:rPr>
            </w:pPr>
            <w:r>
              <w:rPr>
                <w:sz w:val="20"/>
              </w:rPr>
              <w:lastRenderedPageBreak/>
              <w:t>Role-based access control, ensuring only authorised users may generate, view, or extract performance summary reports</w:t>
            </w:r>
          </w:p>
          <w:p w14:paraId="05E671AC" w14:textId="77777777" w:rsidR="00FB777B" w:rsidRDefault="008C209C">
            <w:pPr>
              <w:numPr>
                <w:ilvl w:val="0"/>
                <w:numId w:val="128"/>
              </w:numPr>
              <w:ind w:left="238"/>
              <w:jc w:val="left"/>
              <w:rPr>
                <w:sz w:val="20"/>
              </w:rPr>
            </w:pPr>
            <w:r>
              <w:rPr>
                <w:sz w:val="20"/>
              </w:rPr>
              <w:t>Audit trail functionality, capturing all report generation and extraction actions, including user ID, timestamp, selected parameters, and export format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39438" w14:textId="77777777" w:rsidR="00FB777B" w:rsidRDefault="008C209C">
            <w:pPr>
              <w:pStyle w:val="TableNormal0"/>
            </w:pPr>
            <w:r>
              <w:lastRenderedPageBreak/>
              <w:t>Reporting</w:t>
            </w:r>
          </w:p>
        </w:tc>
      </w:tr>
      <w:tr w:rsidR="00FB777B" w14:paraId="1C4D84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658BE" w14:textId="77777777" w:rsidR="00FB777B" w:rsidRDefault="008C209C">
            <w:pPr>
              <w:pStyle w:val="TableNormal0"/>
            </w:pPr>
            <w:r>
              <w:t>AMM131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7622A" w14:textId="77777777" w:rsidR="00FB777B" w:rsidRDefault="008C209C">
            <w:pPr>
              <w:pStyle w:val="TableNormal0"/>
            </w:pPr>
            <w:r>
              <w:t>Extract report of existing assets with poor condition ratings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DC9BD" w14:textId="77777777" w:rsidR="00FB777B" w:rsidRDefault="008C209C">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w:t>
            </w:r>
            <w:r>
              <w:rPr>
                <w:sz w:val="20"/>
              </w:rPr>
              <w:t>gement provisions, and mSCOA classification requirements. The system functionality must support:</w:t>
            </w:r>
          </w:p>
          <w:p w14:paraId="33112177" w14:textId="77777777" w:rsidR="00FB777B" w:rsidRDefault="008C209C">
            <w:pPr>
              <w:jc w:val="left"/>
              <w:rPr>
                <w:sz w:val="20"/>
              </w:rPr>
            </w:pPr>
            <w:r>
              <w:rPr>
                <w:sz w:val="20"/>
              </w:rPr>
              <w:t xml:space="preserve"> </w:t>
            </w:r>
          </w:p>
          <w:p w14:paraId="333DA8D9" w14:textId="77777777" w:rsidR="00FB777B" w:rsidRDefault="008C209C">
            <w:pPr>
              <w:numPr>
                <w:ilvl w:val="0"/>
                <w:numId w:val="129"/>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5F8365C5" w14:textId="77777777" w:rsidR="00FB777B" w:rsidRDefault="008C209C">
            <w:pPr>
              <w:numPr>
                <w:ilvl w:val="0"/>
                <w:numId w:val="129"/>
              </w:numPr>
              <w:ind w:left="238"/>
              <w:jc w:val="left"/>
              <w:rPr>
                <w:sz w:val="20"/>
              </w:rPr>
            </w:pPr>
            <w:r>
              <w:rPr>
                <w:sz w:val="20"/>
              </w:rPr>
              <w:t>Real-time integration of condition assessment data from inspection records, maintenance history, and risk assessment outcomes</w:t>
            </w:r>
          </w:p>
          <w:p w14:paraId="4EE427B5" w14:textId="77777777" w:rsidR="00FB777B" w:rsidRDefault="008C209C">
            <w:pPr>
              <w:numPr>
                <w:ilvl w:val="0"/>
                <w:numId w:val="129"/>
              </w:numPr>
              <w:ind w:left="238"/>
              <w:jc w:val="left"/>
              <w:rPr>
                <w:sz w:val="20"/>
              </w:rPr>
            </w:pPr>
            <w:r>
              <w:rPr>
                <w:sz w:val="20"/>
              </w:rPr>
              <w:t>Full application of mSCOA segmentation (item, function, fund, project, region, costing, and MSC) to all extracted asset records for alignment with financial and strategic planning</w:t>
            </w:r>
          </w:p>
          <w:p w14:paraId="21D42F3C" w14:textId="77777777" w:rsidR="00FB777B" w:rsidRDefault="008C209C">
            <w:pPr>
              <w:numPr>
                <w:ilvl w:val="0"/>
                <w:numId w:val="129"/>
              </w:numPr>
              <w:ind w:left="238"/>
              <w:jc w:val="left"/>
              <w:rPr>
                <w:sz w:val="20"/>
              </w:rPr>
            </w:pPr>
            <w:r>
              <w:rPr>
                <w:sz w:val="20"/>
              </w:rPr>
              <w:t>Display of detailed asset information including asset description, location, condition rating, last assessment date, and responsible department</w:t>
            </w:r>
          </w:p>
          <w:p w14:paraId="6424DA86" w14:textId="77777777" w:rsidR="00FB777B" w:rsidRDefault="008C209C">
            <w:pPr>
              <w:numPr>
                <w:ilvl w:val="0"/>
                <w:numId w:val="129"/>
              </w:numPr>
              <w:ind w:left="238"/>
              <w:jc w:val="left"/>
              <w:rPr>
                <w:sz w:val="20"/>
              </w:rPr>
            </w:pPr>
            <w:r>
              <w:rPr>
                <w:sz w:val="20"/>
              </w:rPr>
              <w:t>Drill-down functionality to access linked maintenance records, prior inspection reports, and photographs or documentation supporting the condition rating</w:t>
            </w:r>
          </w:p>
          <w:p w14:paraId="74E03CB0" w14:textId="77777777" w:rsidR="00FB777B" w:rsidRDefault="008C209C">
            <w:pPr>
              <w:numPr>
                <w:ilvl w:val="0"/>
                <w:numId w:val="129"/>
              </w:numPr>
              <w:ind w:left="238"/>
              <w:jc w:val="left"/>
              <w:rPr>
                <w:sz w:val="20"/>
              </w:rPr>
            </w:pPr>
            <w:r>
              <w:rPr>
                <w:sz w:val="20"/>
              </w:rPr>
              <w:t>Filter and search capability to generate customised reports by asset class, location, department, condition level, or infrastructure type</w:t>
            </w:r>
          </w:p>
          <w:p w14:paraId="59852F5C" w14:textId="77777777" w:rsidR="00FB777B" w:rsidRDefault="008C209C">
            <w:pPr>
              <w:numPr>
                <w:ilvl w:val="0"/>
                <w:numId w:val="129"/>
              </w:numPr>
              <w:ind w:left="238"/>
              <w:jc w:val="left"/>
              <w:rPr>
                <w:sz w:val="20"/>
              </w:rPr>
            </w:pPr>
            <w:r>
              <w:rPr>
                <w:sz w:val="20"/>
              </w:rPr>
              <w:t>Role-based access control ensuring that only authorised asset planners and maintenance officials may generate or access the report</w:t>
            </w:r>
          </w:p>
          <w:p w14:paraId="6576CD56" w14:textId="77777777" w:rsidR="00FB777B" w:rsidRDefault="008C209C">
            <w:pPr>
              <w:numPr>
                <w:ilvl w:val="0"/>
                <w:numId w:val="129"/>
              </w:numPr>
              <w:ind w:left="238"/>
              <w:jc w:val="left"/>
              <w:rPr>
                <w:sz w:val="20"/>
              </w:rPr>
            </w:pPr>
            <w:r>
              <w:rPr>
                <w:sz w:val="20"/>
              </w:rPr>
              <w:t>Audit trail capturing all report extraction events including user ID, timestamp, applied filters, and export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0522F" w14:textId="77777777" w:rsidR="00FB777B" w:rsidRDefault="008C209C">
            <w:pPr>
              <w:pStyle w:val="TableNormal0"/>
            </w:pPr>
            <w:r>
              <w:t>Reporting</w:t>
            </w:r>
          </w:p>
        </w:tc>
      </w:tr>
      <w:tr w:rsidR="00FB777B" w14:paraId="095400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CA15C" w14:textId="77777777" w:rsidR="00FB777B" w:rsidRDefault="008C209C">
            <w:pPr>
              <w:pStyle w:val="TableNormal0"/>
            </w:pPr>
            <w:r>
              <w:t>AMM132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72E0C" w14:textId="77777777" w:rsidR="00FB777B" w:rsidRDefault="008C209C">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E6436" w14:textId="77777777" w:rsidR="00FB777B" w:rsidRDefault="008C209C">
            <w:pPr>
              <w:jc w:val="left"/>
              <w:rPr>
                <w:sz w:val="20"/>
              </w:rPr>
            </w:pPr>
            <w:r>
              <w:rPr>
                <w:sz w:val="20"/>
              </w:rPr>
              <w:t>Enable the ability to extract configuration reports within the System Functionality. This functionality must allow authorised users to electronically generate reports that reflect all configuration settings established in the system environment. The purpose is to ensure transparency, compliance with audit requirements, and consistency in system setup aligned with MFMA, mSCOA, and GRAP principles. The system functionality must support:</w:t>
            </w:r>
          </w:p>
          <w:p w14:paraId="3247745D" w14:textId="77777777" w:rsidR="00FB777B" w:rsidRDefault="008C209C">
            <w:pPr>
              <w:jc w:val="left"/>
              <w:rPr>
                <w:sz w:val="20"/>
              </w:rPr>
            </w:pPr>
            <w:r>
              <w:rPr>
                <w:sz w:val="20"/>
              </w:rPr>
              <w:t xml:space="preserve"> </w:t>
            </w:r>
          </w:p>
          <w:p w14:paraId="7A47DA4A" w14:textId="77777777" w:rsidR="00FB777B" w:rsidRDefault="008C209C">
            <w:pPr>
              <w:numPr>
                <w:ilvl w:val="0"/>
                <w:numId w:val="130"/>
              </w:numPr>
              <w:ind w:left="238"/>
              <w:jc w:val="left"/>
              <w:rPr>
                <w:sz w:val="20"/>
              </w:rPr>
            </w:pPr>
            <w:r>
              <w:rPr>
                <w:sz w:val="20"/>
              </w:rPr>
              <w:t>Electronic extraction of configuration settings, rule sets, templates, reference tables, and validation controls established in the system</w:t>
            </w:r>
          </w:p>
          <w:p w14:paraId="318E462A" w14:textId="77777777" w:rsidR="00FB777B" w:rsidRDefault="008C209C">
            <w:pPr>
              <w:numPr>
                <w:ilvl w:val="0"/>
                <w:numId w:val="130"/>
              </w:numPr>
              <w:ind w:left="238"/>
              <w:jc w:val="left"/>
              <w:rPr>
                <w:sz w:val="20"/>
              </w:rPr>
            </w:pPr>
            <w:r>
              <w:rPr>
                <w:sz w:val="20"/>
              </w:rPr>
              <w:lastRenderedPageBreak/>
              <w:t>Display of mSCOA-aligned segment classifications for each configured element, including item, fund, function, project, region, costing, and municipal standard classification</w:t>
            </w:r>
          </w:p>
          <w:p w14:paraId="3A2687B5" w14:textId="77777777" w:rsidR="00FB777B" w:rsidRDefault="008C209C">
            <w:pPr>
              <w:numPr>
                <w:ilvl w:val="0"/>
                <w:numId w:val="130"/>
              </w:numPr>
              <w:ind w:left="238"/>
              <w:jc w:val="left"/>
              <w:rPr>
                <w:sz w:val="20"/>
              </w:rPr>
            </w:pPr>
            <w:r>
              <w:rPr>
                <w:sz w:val="20"/>
              </w:rPr>
              <w:t>Extraction of rule sets and parameters such as allocation rules, calculation formulas, validation criteria, and embedded workflows applicable to system processes</w:t>
            </w:r>
          </w:p>
          <w:p w14:paraId="73310B69" w14:textId="77777777" w:rsidR="00FB777B" w:rsidRDefault="008C209C">
            <w:pPr>
              <w:numPr>
                <w:ilvl w:val="0"/>
                <w:numId w:val="130"/>
              </w:numPr>
              <w:ind w:left="238"/>
              <w:jc w:val="left"/>
              <w:rPr>
                <w:sz w:val="20"/>
              </w:rPr>
            </w:pPr>
            <w:r>
              <w:rPr>
                <w:sz w:val="20"/>
              </w:rPr>
              <w:t>Report on linked integration points such as configuration linkages to various system functionalities</w:t>
            </w:r>
          </w:p>
          <w:p w14:paraId="3B8FA11F" w14:textId="77777777" w:rsidR="00FB777B" w:rsidRDefault="008C209C">
            <w:pPr>
              <w:numPr>
                <w:ilvl w:val="0"/>
                <w:numId w:val="130"/>
              </w:numPr>
              <w:ind w:left="238"/>
              <w:jc w:val="left"/>
              <w:rPr>
                <w:sz w:val="20"/>
              </w:rPr>
            </w:pPr>
            <w:r>
              <w:rPr>
                <w:sz w:val="20"/>
              </w:rPr>
              <w:t>View of current and historical configuration data allowing users to extract version history or compare previous setup changes</w:t>
            </w:r>
          </w:p>
          <w:p w14:paraId="10250459" w14:textId="77777777" w:rsidR="00FB777B" w:rsidRDefault="008C209C">
            <w:pPr>
              <w:numPr>
                <w:ilvl w:val="0"/>
                <w:numId w:val="130"/>
              </w:numPr>
              <w:ind w:left="238"/>
              <w:jc w:val="left"/>
              <w:rPr>
                <w:sz w:val="20"/>
              </w:rPr>
            </w:pPr>
            <w:r>
              <w:rPr>
                <w:sz w:val="20"/>
              </w:rPr>
              <w:t>Drill-down capabilities within report outputs enabling users to view detailed configuration components per segment, rule, or parameter</w:t>
            </w:r>
          </w:p>
          <w:p w14:paraId="772474E3" w14:textId="77777777" w:rsidR="00FB777B" w:rsidRDefault="008C209C">
            <w:pPr>
              <w:numPr>
                <w:ilvl w:val="0"/>
                <w:numId w:val="130"/>
              </w:numPr>
              <w:ind w:left="238"/>
              <w:jc w:val="left"/>
              <w:rPr>
                <w:sz w:val="20"/>
              </w:rPr>
            </w:pPr>
            <w:r>
              <w:rPr>
                <w:sz w:val="20"/>
              </w:rPr>
              <w:t>Filter and export functionality allowing configuration reports to be extracted by year, functional area, process, or classification in Excel or PDF formats</w:t>
            </w:r>
          </w:p>
          <w:p w14:paraId="4CA52F43" w14:textId="77777777" w:rsidR="00FB777B" w:rsidRDefault="008C209C">
            <w:pPr>
              <w:numPr>
                <w:ilvl w:val="0"/>
                <w:numId w:val="130"/>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2EE7C" w14:textId="77777777" w:rsidR="00FB777B" w:rsidRDefault="008C209C">
            <w:pPr>
              <w:pStyle w:val="TableNormal0"/>
            </w:pPr>
            <w:r>
              <w:lastRenderedPageBreak/>
              <w:t>Reporting</w:t>
            </w:r>
          </w:p>
        </w:tc>
      </w:tr>
      <w:tr w:rsidR="00FB777B" w14:paraId="02D52C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9F9AD2" w14:textId="77777777" w:rsidR="00FB777B" w:rsidRDefault="008C209C">
            <w:pPr>
              <w:pStyle w:val="TableNormal0"/>
            </w:pPr>
            <w:r>
              <w:t>AMM133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0367B8" w14:textId="77777777" w:rsidR="00FB777B" w:rsidRDefault="008C209C">
            <w:pPr>
              <w:pStyle w:val="TableNormal0"/>
            </w:pPr>
            <w:r>
              <w:t>Extract usage and performance data for electricity infrastructure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AEDA61" w14:textId="77777777" w:rsidR="00FB777B" w:rsidRDefault="008C209C">
            <w:pPr>
              <w:jc w:val="left"/>
              <w:rPr>
                <w:sz w:val="20"/>
              </w:rPr>
            </w:pPr>
            <w:r>
              <w:rPr>
                <w:sz w:val="20"/>
              </w:rPr>
              <w:t>Enable the ability to extract usage and performance data for electricity infrastructure within the Asset Maintenance Management System Functionality. This functionality must allow authorised users to electronically generate structured extracts of operational and performance data for electricity infrastructure assets. The purpose is to support maintenance planning, performance analysis, and compliance reporting in alignment with MFMA, GRAP, and the full mSCOA classification standards. The system functionalit</w:t>
            </w:r>
            <w:r>
              <w:rPr>
                <w:sz w:val="20"/>
              </w:rPr>
              <w:t>y must support:</w:t>
            </w:r>
          </w:p>
          <w:p w14:paraId="5BFCA197" w14:textId="77777777" w:rsidR="00FB777B" w:rsidRDefault="008C209C">
            <w:pPr>
              <w:jc w:val="left"/>
              <w:rPr>
                <w:sz w:val="20"/>
              </w:rPr>
            </w:pPr>
            <w:r>
              <w:rPr>
                <w:sz w:val="20"/>
              </w:rPr>
              <w:t xml:space="preserve"> </w:t>
            </w:r>
          </w:p>
          <w:p w14:paraId="05CFFC7E" w14:textId="77777777" w:rsidR="00FB777B" w:rsidRDefault="008C209C">
            <w:pPr>
              <w:numPr>
                <w:ilvl w:val="0"/>
                <w:numId w:val="131"/>
              </w:numPr>
              <w:ind w:left="238"/>
              <w:jc w:val="left"/>
              <w:rPr>
                <w:sz w:val="20"/>
              </w:rPr>
            </w:pPr>
            <w:r>
              <w:rPr>
                <w:sz w:val="20"/>
              </w:rPr>
              <w:t>Electronic extraction of usage data for electricity infrastructure assets, including energy output, load profiles, operational hours, and consumption patterns</w:t>
            </w:r>
          </w:p>
          <w:p w14:paraId="17163110" w14:textId="77777777" w:rsidR="00FB777B" w:rsidRDefault="008C209C">
            <w:pPr>
              <w:numPr>
                <w:ilvl w:val="0"/>
                <w:numId w:val="131"/>
              </w:numPr>
              <w:ind w:left="238"/>
              <w:jc w:val="left"/>
              <w:rPr>
                <w:sz w:val="20"/>
              </w:rPr>
            </w:pPr>
            <w:r>
              <w:rPr>
                <w:sz w:val="20"/>
              </w:rPr>
              <w:t>Extraction of performance event data, including voltage drops, power outages, transformer failures, circuit trips, and fault occurrences</w:t>
            </w:r>
          </w:p>
          <w:p w14:paraId="4964EAA2" w14:textId="77777777" w:rsidR="00FB777B" w:rsidRDefault="008C209C">
            <w:pPr>
              <w:numPr>
                <w:ilvl w:val="0"/>
                <w:numId w:val="131"/>
              </w:numPr>
              <w:ind w:left="238"/>
              <w:jc w:val="left"/>
              <w:rPr>
                <w:sz w:val="20"/>
              </w:rPr>
            </w:pPr>
            <w:r>
              <w:rPr>
                <w:sz w:val="20"/>
              </w:rPr>
              <w:t>Selection of extract parameters, allowing users to filter data by asset type (e.g. substations, transformers, feeders, meters), region, department, or reporting period</w:t>
            </w:r>
          </w:p>
          <w:p w14:paraId="3F8A2F0E" w14:textId="77777777" w:rsidR="00FB777B" w:rsidRDefault="008C209C">
            <w:pPr>
              <w:numPr>
                <w:ilvl w:val="0"/>
                <w:numId w:val="131"/>
              </w:numPr>
              <w:ind w:left="238"/>
              <w:jc w:val="left"/>
              <w:rPr>
                <w:sz w:val="20"/>
              </w:rPr>
            </w:pPr>
            <w:r>
              <w:rPr>
                <w:sz w:val="20"/>
              </w:rPr>
              <w:t>Classification of extracted data using the full mSCOA segmentation, including item, function, fund, project, region, costing, and municipal standard classification</w:t>
            </w:r>
          </w:p>
          <w:p w14:paraId="333BFCA3" w14:textId="77777777" w:rsidR="00FB777B" w:rsidRDefault="008C209C">
            <w:pPr>
              <w:numPr>
                <w:ilvl w:val="0"/>
                <w:numId w:val="131"/>
              </w:numPr>
              <w:ind w:left="238"/>
              <w:jc w:val="left"/>
              <w:rPr>
                <w:sz w:val="20"/>
              </w:rPr>
            </w:pPr>
            <w:r>
              <w:rPr>
                <w:sz w:val="20"/>
              </w:rPr>
              <w:t>Export of extracted data in standard formats, including Excel, PDF, and structured data formats for integration into reporting and planning systems</w:t>
            </w:r>
          </w:p>
          <w:p w14:paraId="1F57B6CF" w14:textId="77777777" w:rsidR="00FB777B" w:rsidRDefault="008C209C">
            <w:pPr>
              <w:numPr>
                <w:ilvl w:val="0"/>
                <w:numId w:val="131"/>
              </w:numPr>
              <w:ind w:left="238"/>
              <w:jc w:val="left"/>
              <w:rPr>
                <w:sz w:val="20"/>
              </w:rPr>
            </w:pPr>
            <w:r>
              <w:rPr>
                <w:sz w:val="20"/>
              </w:rPr>
              <w:t>Drill-down functionality, allowing users to access underlying logs and operational details for each electricity asset in the extract</w:t>
            </w:r>
          </w:p>
          <w:p w14:paraId="030CE285" w14:textId="77777777" w:rsidR="00FB777B" w:rsidRDefault="008C209C">
            <w:pPr>
              <w:numPr>
                <w:ilvl w:val="0"/>
                <w:numId w:val="131"/>
              </w:numPr>
              <w:ind w:left="238"/>
              <w:jc w:val="left"/>
              <w:rPr>
                <w:sz w:val="20"/>
              </w:rPr>
            </w:pPr>
            <w:r>
              <w:rPr>
                <w:sz w:val="20"/>
              </w:rPr>
              <w:lastRenderedPageBreak/>
              <w:t>Role-based access control, ensuring that only authorised users may generate, view, or export electricity usage and performance data</w:t>
            </w:r>
          </w:p>
          <w:p w14:paraId="205AA817" w14:textId="77777777" w:rsidR="00FB777B" w:rsidRDefault="008C209C">
            <w:pPr>
              <w:numPr>
                <w:ilvl w:val="0"/>
                <w:numId w:val="131"/>
              </w:numPr>
              <w:ind w:left="238"/>
              <w:jc w:val="left"/>
              <w:rPr>
                <w:sz w:val="20"/>
              </w:rPr>
            </w:pPr>
            <w:r>
              <w:rPr>
                <w:sz w:val="20"/>
              </w:rPr>
              <w:t>Audit trail functionality, recording all extract activities, including user ID, timestamp, extraction filters applied, and export method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EF2E6F" w14:textId="77777777" w:rsidR="00FB777B" w:rsidRDefault="008C209C">
            <w:pPr>
              <w:pStyle w:val="TableNormal0"/>
            </w:pPr>
            <w:r>
              <w:lastRenderedPageBreak/>
              <w:t>Reporting</w:t>
            </w:r>
          </w:p>
        </w:tc>
      </w:tr>
      <w:tr w:rsidR="00FB777B" w14:paraId="05B747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69189" w14:textId="77777777" w:rsidR="00FB777B" w:rsidRDefault="008C209C">
            <w:pPr>
              <w:pStyle w:val="TableNormal0"/>
            </w:pPr>
            <w:r>
              <w:t>AMM134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A06D1" w14:textId="77777777" w:rsidR="00FB777B" w:rsidRDefault="008C209C">
            <w:pPr>
              <w:pStyle w:val="TableNormal0"/>
            </w:pPr>
            <w:r>
              <w:t>Extract verification assessment reports based on verifications performed by the assessor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46CCC" w14:textId="77777777" w:rsidR="00FB777B" w:rsidRDefault="008C209C">
            <w:pPr>
              <w:jc w:val="left"/>
              <w:rPr>
                <w:sz w:val="20"/>
              </w:rPr>
            </w:pPr>
            <w:r>
              <w:rPr>
                <w:sz w:val="20"/>
              </w:rPr>
              <w:t>Enable the ability to extract verification assessment reports based on verifications performed by the assessor within the Asset Maintenance Management System Functionality. This functionality must allow authorised users to electronically generate detailed reports of asset verifications completed by individual assessors, including condition ratings, location data, and supporting documentation. The purpose is to ensure transparency, performance tracking, and accountability in line with GRAP 17 verification st</w:t>
            </w:r>
            <w:r>
              <w:rPr>
                <w:sz w:val="20"/>
              </w:rPr>
              <w:t>andards, MFMA internal control frameworks, and mSCOA classification requirements. The system functionality must support:</w:t>
            </w:r>
          </w:p>
          <w:p w14:paraId="65BEA506" w14:textId="77777777" w:rsidR="00FB777B" w:rsidRDefault="008C209C">
            <w:pPr>
              <w:jc w:val="left"/>
              <w:rPr>
                <w:sz w:val="20"/>
              </w:rPr>
            </w:pPr>
            <w:r>
              <w:rPr>
                <w:sz w:val="20"/>
              </w:rPr>
              <w:t xml:space="preserve"> </w:t>
            </w:r>
          </w:p>
          <w:p w14:paraId="5DCDCBFE" w14:textId="77777777" w:rsidR="00FB777B" w:rsidRDefault="008C209C">
            <w:pPr>
              <w:numPr>
                <w:ilvl w:val="0"/>
                <w:numId w:val="132"/>
              </w:numPr>
              <w:ind w:left="238"/>
              <w:jc w:val="left"/>
              <w:rPr>
                <w:sz w:val="20"/>
              </w:rPr>
            </w:pPr>
            <w:r>
              <w:rPr>
                <w:sz w:val="20"/>
              </w:rPr>
              <w:t>Electronic extraction of verification assessment reports filtered by assessor, verification session, asset type, or location</w:t>
            </w:r>
          </w:p>
          <w:p w14:paraId="3B17AFEE" w14:textId="77777777" w:rsidR="00FB777B" w:rsidRDefault="008C209C">
            <w:pPr>
              <w:numPr>
                <w:ilvl w:val="0"/>
                <w:numId w:val="132"/>
              </w:numPr>
              <w:ind w:left="238"/>
              <w:jc w:val="left"/>
              <w:rPr>
                <w:sz w:val="20"/>
              </w:rPr>
            </w:pPr>
            <w:r>
              <w:rPr>
                <w:sz w:val="20"/>
              </w:rPr>
              <w:t>Display of detailed verification results including asset ID, description, location, condition rating, photographic evidence, and comments</w:t>
            </w:r>
          </w:p>
          <w:p w14:paraId="16C52371" w14:textId="77777777" w:rsidR="00FB777B" w:rsidRDefault="008C209C">
            <w:pPr>
              <w:numPr>
                <w:ilvl w:val="0"/>
                <w:numId w:val="132"/>
              </w:numPr>
              <w:ind w:left="238"/>
              <w:jc w:val="left"/>
              <w:rPr>
                <w:sz w:val="20"/>
              </w:rPr>
            </w:pPr>
            <w:r>
              <w:rPr>
                <w:sz w:val="20"/>
              </w:rPr>
              <w:t>Full application of mSCOA segmentation (item, function, fund, project, region, costing, and MSC) to all verification results included in the report</w:t>
            </w:r>
          </w:p>
          <w:p w14:paraId="23ED61B2" w14:textId="77777777" w:rsidR="00FB777B" w:rsidRDefault="008C209C">
            <w:pPr>
              <w:numPr>
                <w:ilvl w:val="0"/>
                <w:numId w:val="132"/>
              </w:numPr>
              <w:ind w:left="238"/>
              <w:jc w:val="left"/>
              <w:rPr>
                <w:sz w:val="20"/>
              </w:rPr>
            </w:pPr>
            <w:r>
              <w:rPr>
                <w:sz w:val="20"/>
              </w:rPr>
              <w:t>Linkage of each report to the verification plan, assessor profile, date range, and verification site</w:t>
            </w:r>
          </w:p>
          <w:p w14:paraId="64C9B39E" w14:textId="77777777" w:rsidR="00FB777B" w:rsidRDefault="008C209C">
            <w:pPr>
              <w:numPr>
                <w:ilvl w:val="0"/>
                <w:numId w:val="132"/>
              </w:numPr>
              <w:ind w:left="238"/>
              <w:jc w:val="left"/>
              <w:rPr>
                <w:sz w:val="20"/>
              </w:rPr>
            </w:pPr>
            <w:r>
              <w:rPr>
                <w:sz w:val="20"/>
              </w:rPr>
              <w:t>Role-based access control to ensure only authorised officials may generate or view assessor-specific verification reports</w:t>
            </w:r>
          </w:p>
          <w:p w14:paraId="28FC98F4" w14:textId="77777777" w:rsidR="00FB777B" w:rsidRDefault="008C209C">
            <w:pPr>
              <w:numPr>
                <w:ilvl w:val="0"/>
                <w:numId w:val="132"/>
              </w:numPr>
              <w:ind w:left="238"/>
              <w:jc w:val="left"/>
              <w:rPr>
                <w:sz w:val="20"/>
              </w:rPr>
            </w:pPr>
            <w:r>
              <w:rPr>
                <w:sz w:val="20"/>
              </w:rPr>
              <w:t>Drill-down functionality within the report to access asset-level details, assessor remarks, scan timestamps, and checklist outcomes</w:t>
            </w:r>
          </w:p>
          <w:p w14:paraId="7D849956" w14:textId="77777777" w:rsidR="00FB777B" w:rsidRDefault="008C209C">
            <w:pPr>
              <w:numPr>
                <w:ilvl w:val="0"/>
                <w:numId w:val="132"/>
              </w:numPr>
              <w:ind w:left="238"/>
              <w:jc w:val="left"/>
              <w:rPr>
                <w:sz w:val="20"/>
              </w:rPr>
            </w:pPr>
            <w:r>
              <w:rPr>
                <w:sz w:val="20"/>
              </w:rPr>
              <w:t>Real-time synchronisation with the asset verification database to ensure reports reflect current and complete verification data</w:t>
            </w:r>
          </w:p>
          <w:p w14:paraId="62FB6A22" w14:textId="77777777" w:rsidR="00FB777B" w:rsidRDefault="008C209C">
            <w:pPr>
              <w:numPr>
                <w:ilvl w:val="0"/>
                <w:numId w:val="132"/>
              </w:numPr>
              <w:ind w:left="238"/>
              <w:jc w:val="left"/>
              <w:rPr>
                <w:sz w:val="20"/>
              </w:rPr>
            </w:pPr>
            <w:r>
              <w:rPr>
                <w:sz w:val="20"/>
              </w:rPr>
              <w:t>Audit trail capturing all report extraction activities including user ID, timestamp, filters applied, and purpose of extraction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2377C9" w14:textId="77777777" w:rsidR="00FB777B" w:rsidRDefault="008C209C">
            <w:pPr>
              <w:pStyle w:val="TableNormal0"/>
            </w:pPr>
            <w:r>
              <w:t>Reporting</w:t>
            </w:r>
          </w:p>
        </w:tc>
      </w:tr>
      <w:tr w:rsidR="00FB777B" w14:paraId="2859C4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35CF19" w14:textId="77777777" w:rsidR="00FB777B" w:rsidRDefault="008C209C">
            <w:pPr>
              <w:pStyle w:val="TableNormal0"/>
            </w:pPr>
            <w:r>
              <w:t>AMM135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56D24B" w14:textId="77777777" w:rsidR="00FB777B" w:rsidRDefault="008C209C">
            <w:pPr>
              <w:pStyle w:val="TableNormal0"/>
            </w:pPr>
            <w:r>
              <w:t>Flag asset for Council approval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E4369" w14:textId="77777777" w:rsidR="00FB777B" w:rsidRDefault="008C209C">
            <w:pPr>
              <w:jc w:val="left"/>
              <w:rPr>
                <w:sz w:val="20"/>
              </w:rPr>
            </w:pPr>
            <w:r>
              <w:rPr>
                <w:sz w:val="20"/>
              </w:rPr>
              <w:t>Enable the ability to flag an asset for Council approval for disposal within the System Functionality. This functionality must allow authorised users to electronically identify and mark municipal assets that require formal Council approval prior to disposal, in accordance with MFMA disposal provisions, GRAP requirements, and internal municipal delegation frameworks. The purpose is to ensure governance compliance, support audit readiness, and maintain transparency in the disposal of municipal assets. The sys</w:t>
            </w:r>
            <w:r>
              <w:rPr>
                <w:sz w:val="20"/>
              </w:rPr>
              <w:t>tem functionality must support:</w:t>
            </w:r>
          </w:p>
          <w:p w14:paraId="3EFD0DE1" w14:textId="77777777" w:rsidR="00FB777B" w:rsidRDefault="008C209C">
            <w:pPr>
              <w:jc w:val="left"/>
              <w:rPr>
                <w:sz w:val="20"/>
              </w:rPr>
            </w:pPr>
            <w:r>
              <w:rPr>
                <w:sz w:val="20"/>
              </w:rPr>
              <w:t xml:space="preserve"> </w:t>
            </w:r>
          </w:p>
          <w:p w14:paraId="0D0A3899" w14:textId="77777777" w:rsidR="00FB777B" w:rsidRDefault="008C209C">
            <w:pPr>
              <w:numPr>
                <w:ilvl w:val="0"/>
                <w:numId w:val="133"/>
              </w:numPr>
              <w:ind w:left="238"/>
              <w:jc w:val="left"/>
              <w:rPr>
                <w:sz w:val="20"/>
              </w:rPr>
            </w:pPr>
            <w:r>
              <w:rPr>
                <w:sz w:val="20"/>
              </w:rPr>
              <w:lastRenderedPageBreak/>
              <w:t>Manual selection of an asset or group of assets to be flagged for Council disposal approval, including asset ID, description, location, department, custodian, and full mSCOA segmentation</w:t>
            </w:r>
          </w:p>
          <w:p w14:paraId="5C2A0079" w14:textId="77777777" w:rsidR="00FB777B" w:rsidRDefault="008C209C">
            <w:pPr>
              <w:numPr>
                <w:ilvl w:val="0"/>
                <w:numId w:val="133"/>
              </w:numPr>
              <w:ind w:left="238"/>
              <w:jc w:val="left"/>
              <w:rPr>
                <w:sz w:val="20"/>
              </w:rPr>
            </w:pPr>
            <w:r>
              <w:rPr>
                <w:sz w:val="20"/>
              </w:rPr>
              <w:t>Capture of the reason for disposal and justification for Council submission using structured dropdown options (e.g. asset no longer needed, uneconomical to repair, beyond useful life) with supporting comments</w:t>
            </w:r>
          </w:p>
          <w:p w14:paraId="52611951" w14:textId="77777777" w:rsidR="00FB777B" w:rsidRDefault="008C209C">
            <w:pPr>
              <w:numPr>
                <w:ilvl w:val="0"/>
                <w:numId w:val="133"/>
              </w:numPr>
              <w:ind w:left="238"/>
              <w:jc w:val="left"/>
              <w:rPr>
                <w:sz w:val="20"/>
              </w:rPr>
            </w:pPr>
            <w:r>
              <w:rPr>
                <w:sz w:val="20"/>
              </w:rPr>
              <w:t>Upload functionality for required supporting documents such as condition assessments, valuation reports, disposal motivation, and internal approvals</w:t>
            </w:r>
          </w:p>
          <w:p w14:paraId="72151FD3" w14:textId="77777777" w:rsidR="00FB777B" w:rsidRDefault="008C209C">
            <w:pPr>
              <w:numPr>
                <w:ilvl w:val="0"/>
                <w:numId w:val="133"/>
              </w:numPr>
              <w:ind w:left="238"/>
              <w:jc w:val="left"/>
              <w:rPr>
                <w:sz w:val="20"/>
              </w:rPr>
            </w:pPr>
            <w:r>
              <w:rPr>
                <w:sz w:val="20"/>
              </w:rPr>
              <w:t>Assignment of disposal classification (e.g. capital asset, movable asset, strategic asset) to determine if Council approval is mandatory in terms of municipal policies</w:t>
            </w:r>
          </w:p>
          <w:p w14:paraId="2F72D4F8" w14:textId="77777777" w:rsidR="00FB777B" w:rsidRDefault="008C209C">
            <w:pPr>
              <w:numPr>
                <w:ilvl w:val="0"/>
                <w:numId w:val="133"/>
              </w:numPr>
              <w:ind w:left="238"/>
              <w:jc w:val="left"/>
              <w:rPr>
                <w:sz w:val="20"/>
              </w:rPr>
            </w:pPr>
            <w:r>
              <w:rPr>
                <w:sz w:val="20"/>
              </w:rPr>
              <w:t>Generation of a Council approval request record, including asset details, disposal value estimate, and proposed disposal method</w:t>
            </w:r>
          </w:p>
          <w:p w14:paraId="6360F68C" w14:textId="77777777" w:rsidR="00FB777B" w:rsidRDefault="008C209C">
            <w:pPr>
              <w:numPr>
                <w:ilvl w:val="0"/>
                <w:numId w:val="133"/>
              </w:numPr>
              <w:ind w:left="238"/>
              <w:jc w:val="left"/>
              <w:rPr>
                <w:sz w:val="20"/>
              </w:rPr>
            </w:pPr>
            <w:r>
              <w:rPr>
                <w:sz w:val="20"/>
              </w:rPr>
              <w:t>Role-based access control to ensure only authorised users may flag assets for Council approval or access related documentation</w:t>
            </w:r>
          </w:p>
          <w:p w14:paraId="19DF4B81" w14:textId="77777777" w:rsidR="00FB777B" w:rsidRDefault="008C209C">
            <w:pPr>
              <w:numPr>
                <w:ilvl w:val="0"/>
                <w:numId w:val="133"/>
              </w:numPr>
              <w:ind w:left="238"/>
              <w:jc w:val="left"/>
              <w:rPr>
                <w:sz w:val="20"/>
              </w:rPr>
            </w:pPr>
            <w:r>
              <w:rPr>
                <w:sz w:val="20"/>
              </w:rPr>
              <w:t>Tracking of Council submission status (e.g. prepared, submitted, approved, not approved) with workflow integration for monitoring progress</w:t>
            </w:r>
          </w:p>
          <w:p w14:paraId="266043E5" w14:textId="77777777" w:rsidR="00FB777B" w:rsidRDefault="008C209C">
            <w:pPr>
              <w:numPr>
                <w:ilvl w:val="0"/>
                <w:numId w:val="133"/>
              </w:numPr>
              <w:ind w:left="238"/>
              <w:jc w:val="left"/>
              <w:rPr>
                <w:sz w:val="20"/>
              </w:rPr>
            </w:pPr>
            <w:r>
              <w:rPr>
                <w:sz w:val="20"/>
              </w:rPr>
              <w:t>Audit trail capturing all actions related to the Council approval flagging process, including user ID, timestamp, justification provided, and documents submitted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96C3A" w14:textId="77777777" w:rsidR="00FB777B" w:rsidRDefault="008C209C">
            <w:pPr>
              <w:pStyle w:val="TableNormal0"/>
            </w:pPr>
            <w:r>
              <w:lastRenderedPageBreak/>
              <w:t>Functional</w:t>
            </w:r>
          </w:p>
        </w:tc>
      </w:tr>
      <w:tr w:rsidR="00FB777B" w14:paraId="5F8627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92EFA" w14:textId="77777777" w:rsidR="00FB777B" w:rsidRDefault="008C209C">
            <w:pPr>
              <w:pStyle w:val="TableNormal0"/>
            </w:pPr>
            <w:r>
              <w:t>AMM136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BDAC0" w14:textId="77777777" w:rsidR="00FB777B" w:rsidRDefault="008C209C">
            <w:pPr>
              <w:pStyle w:val="TableNormal0"/>
            </w:pPr>
            <w:r>
              <w:t>Flag assets that are directly related to service delivery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A3DEDA" w14:textId="77777777" w:rsidR="00FB777B" w:rsidRDefault="008C209C">
            <w:pPr>
              <w:jc w:val="left"/>
              <w:rPr>
                <w:sz w:val="20"/>
              </w:rPr>
            </w:pPr>
            <w:r>
              <w:rPr>
                <w:sz w:val="20"/>
              </w:rPr>
              <w:t>Enable the ability to flag assets that are directly related to service delivery within the Asset Records Management System Functionality. This functionality must allow authorised users to electronically identify and mark assets that are essential to the municipality’s direct service delivery functions—such as water, sanitation, electricity, roads, waste, and community services—based on classification rules aligned to the approved Integrated Development Plan (IDP) and GRAP disclosure requirements. The purpos</w:t>
            </w:r>
            <w:r>
              <w:rPr>
                <w:sz w:val="20"/>
              </w:rPr>
              <w:t>e is to support prioritisation, reporting, lifecycle planning, and risk management of core service delivery infrastructure. The system functionality must support:</w:t>
            </w:r>
          </w:p>
          <w:p w14:paraId="6BA928A2" w14:textId="77777777" w:rsidR="00FB777B" w:rsidRDefault="008C209C">
            <w:pPr>
              <w:jc w:val="left"/>
              <w:rPr>
                <w:sz w:val="20"/>
              </w:rPr>
            </w:pPr>
            <w:r>
              <w:rPr>
                <w:sz w:val="20"/>
              </w:rPr>
              <w:t xml:space="preserve"> </w:t>
            </w:r>
          </w:p>
          <w:p w14:paraId="5388CE14" w14:textId="77777777" w:rsidR="00FB777B" w:rsidRDefault="008C209C">
            <w:pPr>
              <w:numPr>
                <w:ilvl w:val="0"/>
                <w:numId w:val="134"/>
              </w:numPr>
              <w:ind w:left="238"/>
              <w:jc w:val="left"/>
              <w:rPr>
                <w:sz w:val="20"/>
              </w:rPr>
            </w:pPr>
            <w:r>
              <w:rPr>
                <w:sz w:val="20"/>
              </w:rPr>
              <w:t>Electronic flagging of individual assets or asset categories as “service delivery related” during asset capture or update</w:t>
            </w:r>
          </w:p>
          <w:p w14:paraId="4256BF97" w14:textId="77777777" w:rsidR="00FB777B" w:rsidRDefault="008C209C">
            <w:pPr>
              <w:numPr>
                <w:ilvl w:val="0"/>
                <w:numId w:val="134"/>
              </w:numPr>
              <w:ind w:left="238"/>
              <w:jc w:val="left"/>
              <w:rPr>
                <w:sz w:val="20"/>
              </w:rPr>
            </w:pPr>
            <w:r>
              <w:rPr>
                <w:sz w:val="20"/>
              </w:rPr>
              <w:t>Configuration of flagging criteria based on asset function, mSCOA item and function segments, and IDP-aligned service areas</w:t>
            </w:r>
          </w:p>
          <w:p w14:paraId="1500D408" w14:textId="77777777" w:rsidR="00FB777B" w:rsidRDefault="008C209C">
            <w:pPr>
              <w:numPr>
                <w:ilvl w:val="0"/>
                <w:numId w:val="134"/>
              </w:numPr>
              <w:ind w:left="238"/>
              <w:jc w:val="left"/>
              <w:rPr>
                <w:sz w:val="20"/>
              </w:rPr>
            </w:pPr>
            <w:r>
              <w:rPr>
                <w:sz w:val="20"/>
              </w:rPr>
              <w:t>Role-based access control to restrict flagging actions to authorised asset or infrastructure officials</w:t>
            </w:r>
          </w:p>
          <w:p w14:paraId="5BD2F804" w14:textId="77777777" w:rsidR="00FB777B" w:rsidRDefault="008C209C">
            <w:pPr>
              <w:numPr>
                <w:ilvl w:val="0"/>
                <w:numId w:val="134"/>
              </w:numPr>
              <w:ind w:left="238"/>
              <w:jc w:val="left"/>
              <w:rPr>
                <w:sz w:val="20"/>
              </w:rPr>
            </w:pPr>
            <w:r>
              <w:rPr>
                <w:sz w:val="20"/>
              </w:rPr>
              <w:t>Display of service delivery flag status in the asset register and associated reports</w:t>
            </w:r>
          </w:p>
          <w:p w14:paraId="4781ABBC" w14:textId="77777777" w:rsidR="00FB777B" w:rsidRDefault="008C209C">
            <w:pPr>
              <w:numPr>
                <w:ilvl w:val="0"/>
                <w:numId w:val="134"/>
              </w:numPr>
              <w:ind w:left="238"/>
              <w:jc w:val="left"/>
              <w:rPr>
                <w:sz w:val="20"/>
              </w:rPr>
            </w:pPr>
            <w:r>
              <w:rPr>
                <w:sz w:val="20"/>
              </w:rPr>
              <w:t>Validation rules to ensure flagged assets meet defined service delivery relevance criteria</w:t>
            </w:r>
          </w:p>
          <w:p w14:paraId="54A635EB" w14:textId="77777777" w:rsidR="00FB777B" w:rsidRDefault="008C209C">
            <w:pPr>
              <w:numPr>
                <w:ilvl w:val="0"/>
                <w:numId w:val="134"/>
              </w:numPr>
              <w:ind w:left="238"/>
              <w:jc w:val="left"/>
              <w:rPr>
                <w:sz w:val="20"/>
              </w:rPr>
            </w:pPr>
            <w:r>
              <w:rPr>
                <w:sz w:val="20"/>
              </w:rPr>
              <w:lastRenderedPageBreak/>
              <w:t>Commentary fields to record justification or reference to service delivery function and applicable municipal strategic objectives</w:t>
            </w:r>
          </w:p>
          <w:p w14:paraId="076F646C" w14:textId="77777777" w:rsidR="00FB777B" w:rsidRDefault="008C209C">
            <w:pPr>
              <w:numPr>
                <w:ilvl w:val="0"/>
                <w:numId w:val="134"/>
              </w:numPr>
              <w:ind w:left="238"/>
              <w:jc w:val="left"/>
              <w:rPr>
                <w:sz w:val="20"/>
              </w:rPr>
            </w:pPr>
            <w:r>
              <w:rPr>
                <w:sz w:val="20"/>
              </w:rPr>
              <w:t>Integration with performance reporting, infrastructure planning, and capital budgeting functionalities for prioritisation of flagged assets</w:t>
            </w:r>
          </w:p>
          <w:p w14:paraId="576C33DD" w14:textId="77777777" w:rsidR="00FB777B" w:rsidRDefault="008C209C">
            <w:pPr>
              <w:numPr>
                <w:ilvl w:val="0"/>
                <w:numId w:val="134"/>
              </w:numPr>
              <w:ind w:left="238"/>
              <w:jc w:val="left"/>
              <w:rPr>
                <w:sz w:val="20"/>
              </w:rPr>
            </w:pPr>
            <w:r>
              <w:rPr>
                <w:sz w:val="20"/>
              </w:rPr>
              <w:t>Audit trail capturing all service delivery flagging actions, including user ID, timestamp, asset references, and rationale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E7AB3" w14:textId="77777777" w:rsidR="00FB777B" w:rsidRDefault="008C209C">
            <w:pPr>
              <w:pStyle w:val="TableNormal0"/>
            </w:pPr>
            <w:r>
              <w:lastRenderedPageBreak/>
              <w:t>Functional</w:t>
            </w:r>
          </w:p>
        </w:tc>
      </w:tr>
      <w:tr w:rsidR="00FB777B" w14:paraId="7120EA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69587" w14:textId="77777777" w:rsidR="00FB777B" w:rsidRDefault="008C209C">
            <w:pPr>
              <w:pStyle w:val="TableNormal0"/>
            </w:pPr>
            <w:r>
              <w:t>AMM137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31B22" w14:textId="77777777" w:rsidR="00FB777B" w:rsidRDefault="008C209C">
            <w:pPr>
              <w:pStyle w:val="TableNormal0"/>
            </w:pPr>
            <w:r>
              <w:t>Flag assets where refurbishment has occurred, but no change to subsequent condition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4BEF1" w14:textId="77777777" w:rsidR="00FB777B" w:rsidRDefault="008C209C">
            <w:pPr>
              <w:jc w:val="left"/>
              <w:rPr>
                <w:sz w:val="20"/>
              </w:rPr>
            </w:pPr>
            <w:r>
              <w:rPr>
                <w:sz w:val="20"/>
              </w:rPr>
              <w:t>Enable the ability to flag assets where refurbishment has occurred, but no change has been recorded in the subsequent condition assessment within the Asset Maintenance Management System Functionality. This functionality must allow the system to electronically identify and flag municipal assets where refurbishment activities have been completed, yet the condition rating remains unchanged. The purpose is to ensure effective maintenance outcomes, enable follow-up inspections, and support compliance with MFMA a</w:t>
            </w:r>
            <w:r>
              <w:rPr>
                <w:sz w:val="20"/>
              </w:rPr>
              <w:t>sset safeguarding requirements, GRAP principles, and internal asset management controls. The system functionality must support:</w:t>
            </w:r>
          </w:p>
          <w:p w14:paraId="549E0A5A" w14:textId="77777777" w:rsidR="00FB777B" w:rsidRDefault="008C209C">
            <w:pPr>
              <w:jc w:val="left"/>
              <w:rPr>
                <w:sz w:val="20"/>
              </w:rPr>
            </w:pPr>
            <w:r>
              <w:rPr>
                <w:sz w:val="20"/>
              </w:rPr>
              <w:t xml:space="preserve"> </w:t>
            </w:r>
          </w:p>
          <w:p w14:paraId="4E0000A0" w14:textId="77777777" w:rsidR="00FB777B" w:rsidRDefault="008C209C">
            <w:pPr>
              <w:numPr>
                <w:ilvl w:val="0"/>
                <w:numId w:val="135"/>
              </w:numPr>
              <w:ind w:left="238"/>
              <w:jc w:val="left"/>
              <w:rPr>
                <w:sz w:val="20"/>
              </w:rPr>
            </w:pPr>
            <w:r>
              <w:rPr>
                <w:sz w:val="20"/>
              </w:rPr>
              <w:t>Automated detection of assets with completed refurbishment work orders where post-refurbishment condition assessments show no change in rating</w:t>
            </w:r>
          </w:p>
          <w:p w14:paraId="7124E379" w14:textId="77777777" w:rsidR="00FB777B" w:rsidRDefault="008C209C">
            <w:pPr>
              <w:numPr>
                <w:ilvl w:val="0"/>
                <w:numId w:val="135"/>
              </w:numPr>
              <w:ind w:left="238"/>
              <w:jc w:val="left"/>
              <w:rPr>
                <w:sz w:val="20"/>
              </w:rPr>
            </w:pPr>
            <w:r>
              <w:rPr>
                <w:sz w:val="20"/>
              </w:rPr>
              <w:t>Comparison of pre- and post-refurbishment condition ratings, linked to the associated work order and assessment date</w:t>
            </w:r>
          </w:p>
          <w:p w14:paraId="2F3781A2" w14:textId="77777777" w:rsidR="00FB777B" w:rsidRDefault="008C209C">
            <w:pPr>
              <w:numPr>
                <w:ilvl w:val="0"/>
                <w:numId w:val="135"/>
              </w:numPr>
              <w:ind w:left="238"/>
              <w:jc w:val="left"/>
              <w:rPr>
                <w:sz w:val="20"/>
              </w:rPr>
            </w:pPr>
            <w:r>
              <w:rPr>
                <w:sz w:val="20"/>
              </w:rPr>
              <w:t>Electronic flagging of these assets with indicators such as “No Condition Improvement Recorded” for follow-up by asset managers or maintenance teams</w:t>
            </w:r>
          </w:p>
          <w:p w14:paraId="7F74F43F" w14:textId="77777777" w:rsidR="00FB777B" w:rsidRDefault="008C209C">
            <w:pPr>
              <w:numPr>
                <w:ilvl w:val="0"/>
                <w:numId w:val="135"/>
              </w:numPr>
              <w:ind w:left="238"/>
              <w:jc w:val="left"/>
              <w:rPr>
                <w:sz w:val="20"/>
              </w:rPr>
            </w:pPr>
            <w:r>
              <w:rPr>
                <w:sz w:val="20"/>
              </w:rPr>
              <w:t>Display of asset detail including asset ID, description, location, department, custodian, refurbishment description, cost, and condition rating history</w:t>
            </w:r>
          </w:p>
          <w:p w14:paraId="44CB1145" w14:textId="77777777" w:rsidR="00FB777B" w:rsidRDefault="008C209C">
            <w:pPr>
              <w:numPr>
                <w:ilvl w:val="0"/>
                <w:numId w:val="135"/>
              </w:numPr>
              <w:ind w:left="238"/>
              <w:jc w:val="left"/>
              <w:rPr>
                <w:sz w:val="20"/>
              </w:rPr>
            </w:pPr>
            <w:r>
              <w:rPr>
                <w:sz w:val="20"/>
              </w:rPr>
              <w:t>Linkage to supporting records such as maintenance logs, assessor comments, photographs, and condition checklists</w:t>
            </w:r>
          </w:p>
          <w:p w14:paraId="3D624BA0" w14:textId="77777777" w:rsidR="00FB777B" w:rsidRDefault="008C209C">
            <w:pPr>
              <w:numPr>
                <w:ilvl w:val="0"/>
                <w:numId w:val="135"/>
              </w:numPr>
              <w:ind w:left="238"/>
              <w:jc w:val="left"/>
              <w:rPr>
                <w:sz w:val="20"/>
              </w:rPr>
            </w:pPr>
            <w:r>
              <w:rPr>
                <w:sz w:val="20"/>
              </w:rPr>
              <w:t>Role-based access control ensuring that only authorised officials may view, investigate, or resolve flagged records</w:t>
            </w:r>
          </w:p>
          <w:p w14:paraId="7EFBFE81" w14:textId="77777777" w:rsidR="00FB777B" w:rsidRDefault="008C209C">
            <w:pPr>
              <w:numPr>
                <w:ilvl w:val="0"/>
                <w:numId w:val="135"/>
              </w:numPr>
              <w:ind w:left="238"/>
              <w:jc w:val="left"/>
              <w:rPr>
                <w:sz w:val="20"/>
              </w:rPr>
            </w:pPr>
            <w:r>
              <w:rPr>
                <w:sz w:val="20"/>
              </w:rPr>
              <w:t>Export and dashboard functionality for reporting on flagged assets by asset type, department, assessor, or refurbishment type</w:t>
            </w:r>
          </w:p>
          <w:p w14:paraId="245FA2B6" w14:textId="77777777" w:rsidR="00FB777B" w:rsidRDefault="008C209C">
            <w:pPr>
              <w:numPr>
                <w:ilvl w:val="0"/>
                <w:numId w:val="135"/>
              </w:numPr>
              <w:ind w:left="238"/>
              <w:jc w:val="left"/>
              <w:rPr>
                <w:sz w:val="20"/>
              </w:rPr>
            </w:pPr>
            <w:r>
              <w:rPr>
                <w:sz w:val="20"/>
              </w:rPr>
              <w:t>Audit trail capturing all flagging actions including asset ID, user ID, timestamp, condition rating comparison result, and follow-up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1DFBC" w14:textId="77777777" w:rsidR="00FB777B" w:rsidRDefault="008C209C">
            <w:pPr>
              <w:pStyle w:val="TableNormal0"/>
            </w:pPr>
            <w:r>
              <w:t>Functional</w:t>
            </w:r>
          </w:p>
        </w:tc>
      </w:tr>
      <w:tr w:rsidR="00FB777B" w14:paraId="5FC618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1E982" w14:textId="77777777" w:rsidR="00FB777B" w:rsidRDefault="008C209C">
            <w:pPr>
              <w:pStyle w:val="TableNormal0"/>
            </w:pPr>
            <w:r>
              <w:t>AMM138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C7DE7D" w14:textId="77777777" w:rsidR="00FB777B" w:rsidRDefault="008C209C">
            <w:pPr>
              <w:pStyle w:val="TableNormal0"/>
            </w:pPr>
            <w:r>
              <w:t>Flag concerns to borrowings management for further actioning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F5F70" w14:textId="77777777" w:rsidR="00FB777B" w:rsidRDefault="008C209C">
            <w:pPr>
              <w:jc w:val="left"/>
              <w:rPr>
                <w:sz w:val="20"/>
              </w:rPr>
            </w:pPr>
            <w:r>
              <w:rPr>
                <w:sz w:val="20"/>
              </w:rPr>
              <w:t>Enable the ability to flag concerns on assets requiring disposal whilst the asset is subject to financing agreements within the System Functionality. This functionality must allow authorised users to electronically identify and flag municipal assets proposed for disposal that are still under active financing arrangements, such as lease, loan, or asset-backed borrowing agreements. The purpose is to prevent premature disposal, ensure compliance with MFMA and GRAP requirements, and support financial and contra</w:t>
            </w:r>
            <w:r>
              <w:rPr>
                <w:sz w:val="20"/>
              </w:rPr>
              <w:t>ctual due diligence before disposal is actioned. The system functionality must support:</w:t>
            </w:r>
          </w:p>
          <w:p w14:paraId="43ED399B" w14:textId="77777777" w:rsidR="00FB777B" w:rsidRDefault="00FB777B">
            <w:pPr>
              <w:jc w:val="left"/>
              <w:rPr>
                <w:sz w:val="20"/>
              </w:rPr>
            </w:pPr>
          </w:p>
          <w:p w14:paraId="7EC7DB0D" w14:textId="77777777" w:rsidR="00FB777B" w:rsidRDefault="008C209C">
            <w:pPr>
              <w:jc w:val="left"/>
              <w:rPr>
                <w:sz w:val="20"/>
              </w:rPr>
            </w:pPr>
            <w:r>
              <w:rPr>
                <w:sz w:val="20"/>
              </w:rPr>
              <w:t>• Identification and flagging of disposal requests where the asset is linked to active financing agreements recorded in the Borrowings Management System Functionality</w:t>
            </w:r>
          </w:p>
          <w:p w14:paraId="542B8991" w14:textId="77777777" w:rsidR="00FB777B" w:rsidRDefault="008C209C">
            <w:pPr>
              <w:jc w:val="left"/>
              <w:rPr>
                <w:sz w:val="20"/>
              </w:rPr>
            </w:pPr>
            <w:r>
              <w:rPr>
                <w:sz w:val="20"/>
              </w:rPr>
              <w:t>• Capture of concern reason using structured dropdown options (e.g. asset under lease, loan not yet settled, title not transferred) and free-text justification</w:t>
            </w:r>
          </w:p>
          <w:p w14:paraId="254965A8" w14:textId="77777777" w:rsidR="00FB777B" w:rsidRDefault="008C209C">
            <w:pPr>
              <w:jc w:val="left"/>
              <w:rPr>
                <w:sz w:val="20"/>
              </w:rPr>
            </w:pPr>
            <w:r>
              <w:rPr>
                <w:sz w:val="20"/>
              </w:rPr>
              <w:t>• Display of asset details including asset ID, description, location, financing agreement reference, lender or lessor, repayment status, and full mSCOA segmentation</w:t>
            </w:r>
          </w:p>
          <w:p w14:paraId="0BCD99AD" w14:textId="77777777" w:rsidR="00FB777B" w:rsidRDefault="008C209C">
            <w:pPr>
              <w:jc w:val="left"/>
              <w:rPr>
                <w:sz w:val="20"/>
              </w:rPr>
            </w:pPr>
            <w:r>
              <w:rPr>
                <w:sz w:val="20"/>
              </w:rPr>
              <w:t>• Linkage to supporting documentation including loan or lease agreements, Council resolutions, repayment schedules, and legal opinions</w:t>
            </w:r>
          </w:p>
          <w:p w14:paraId="698D4BCD" w14:textId="77777777" w:rsidR="00FB777B" w:rsidRDefault="008C209C">
            <w:pPr>
              <w:jc w:val="left"/>
              <w:rPr>
                <w:sz w:val="20"/>
              </w:rPr>
            </w:pPr>
            <w:r>
              <w:rPr>
                <w:sz w:val="20"/>
              </w:rPr>
              <w:t>• Notification to relevant finance, legal, and asset management officials upon flagging of the concern for further review and clearance</w:t>
            </w:r>
          </w:p>
          <w:p w14:paraId="6CA1DC06" w14:textId="77777777" w:rsidR="00FB777B" w:rsidRDefault="008C209C">
            <w:pPr>
              <w:jc w:val="left"/>
              <w:rPr>
                <w:sz w:val="20"/>
              </w:rPr>
            </w:pPr>
            <w:r>
              <w:rPr>
                <w:sz w:val="20"/>
              </w:rPr>
              <w:t>• Status tracking of flagged concerns, including verification of settlement, contractual release, or required Council approval</w:t>
            </w:r>
          </w:p>
          <w:p w14:paraId="1882C93E" w14:textId="77777777" w:rsidR="00FB777B" w:rsidRDefault="008C209C">
            <w:pPr>
              <w:jc w:val="left"/>
              <w:rPr>
                <w:sz w:val="20"/>
              </w:rPr>
            </w:pPr>
            <w:r>
              <w:rPr>
                <w:sz w:val="20"/>
              </w:rPr>
              <w:t>• Role-based access control to ensure only authorised officials may flag, view, or act upon disposal-related financing concerns</w:t>
            </w:r>
          </w:p>
          <w:p w14:paraId="6C6F1B20" w14:textId="77777777" w:rsidR="00FB777B" w:rsidRDefault="008C209C">
            <w:pPr>
              <w:jc w:val="left"/>
              <w:rPr>
                <w:sz w:val="20"/>
              </w:rPr>
            </w:pPr>
            <w:r>
              <w:rPr>
                <w:sz w:val="20"/>
              </w:rPr>
              <w:t>• Audit trail capturing all concern flagging actions including user ID, timestamp, asset reference, financing agreement link, and resolution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07F07" w14:textId="77777777" w:rsidR="00FB777B" w:rsidRDefault="008C209C">
            <w:pPr>
              <w:pStyle w:val="TableNormal0"/>
            </w:pPr>
            <w:r>
              <w:lastRenderedPageBreak/>
              <w:t>Functional</w:t>
            </w:r>
          </w:p>
        </w:tc>
      </w:tr>
      <w:tr w:rsidR="00FB777B" w14:paraId="223F86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D2BF7" w14:textId="77777777" w:rsidR="00FB777B" w:rsidRDefault="008C209C">
            <w:pPr>
              <w:pStyle w:val="TableNormal0"/>
            </w:pPr>
            <w:r>
              <w:t>AMM139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7C8664" w14:textId="77777777" w:rsidR="00FB777B" w:rsidRDefault="008C209C">
            <w:pPr>
              <w:pStyle w:val="TableNormal0"/>
            </w:pPr>
            <w:r>
              <w:t>Flag notifications to assigned officials based on maintenance due dates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C4DC5" w14:textId="77777777" w:rsidR="00FB777B" w:rsidRDefault="008C209C">
            <w:pPr>
              <w:jc w:val="left"/>
              <w:rPr>
                <w:sz w:val="20"/>
              </w:rPr>
            </w:pPr>
            <w:r>
              <w:rPr>
                <w:sz w:val="20"/>
              </w:rPr>
              <w:t>Enable the ability to flag notifications to assigned officials based on maintenance due dates within the Asset Maintenance Management System Functionality. This functionality must allow the system to automatically generate and send notifications to responsible officials as scheduled maintenance tasks approach, reach, or exceed their due dates. The purpose is to ensure timely execution of maintenance activities, prevent backlogs, and support compliance with GRAP 17 lifecycle management, MFMA internal control</w:t>
            </w:r>
            <w:r>
              <w:rPr>
                <w:sz w:val="20"/>
              </w:rPr>
              <w:t>s, and mSCOA reporting alignment. The system functionality must support:</w:t>
            </w:r>
          </w:p>
          <w:p w14:paraId="5780552F" w14:textId="77777777" w:rsidR="00FB777B" w:rsidRDefault="008C209C">
            <w:pPr>
              <w:jc w:val="left"/>
              <w:rPr>
                <w:sz w:val="20"/>
              </w:rPr>
            </w:pPr>
            <w:r>
              <w:rPr>
                <w:sz w:val="20"/>
              </w:rPr>
              <w:t xml:space="preserve"> </w:t>
            </w:r>
          </w:p>
          <w:p w14:paraId="7150C503" w14:textId="77777777" w:rsidR="00FB777B" w:rsidRDefault="008C209C">
            <w:pPr>
              <w:numPr>
                <w:ilvl w:val="0"/>
                <w:numId w:val="136"/>
              </w:numPr>
              <w:ind w:left="238"/>
              <w:jc w:val="left"/>
              <w:rPr>
                <w:sz w:val="20"/>
              </w:rPr>
            </w:pPr>
            <w:r>
              <w:rPr>
                <w:sz w:val="20"/>
              </w:rPr>
              <w:t>Automated generation of notifications for upcoming, due, and overdue maintenance tasks based on predefined timeframes (e.g. 7 days before due date, on due date, post-due)</w:t>
            </w:r>
          </w:p>
          <w:p w14:paraId="42A2F53B" w14:textId="77777777" w:rsidR="00FB777B" w:rsidRDefault="008C209C">
            <w:pPr>
              <w:numPr>
                <w:ilvl w:val="0"/>
                <w:numId w:val="136"/>
              </w:numPr>
              <w:ind w:left="238"/>
              <w:jc w:val="left"/>
              <w:rPr>
                <w:sz w:val="20"/>
              </w:rPr>
            </w:pPr>
            <w:r>
              <w:rPr>
                <w:sz w:val="20"/>
              </w:rPr>
              <w:t>Configuration of notification rules to route alerts to specific officials or user roles responsible for the associated asset or department</w:t>
            </w:r>
          </w:p>
          <w:p w14:paraId="00A6BD11" w14:textId="77777777" w:rsidR="00FB777B" w:rsidRDefault="008C209C">
            <w:pPr>
              <w:numPr>
                <w:ilvl w:val="0"/>
                <w:numId w:val="136"/>
              </w:numPr>
              <w:ind w:left="238"/>
              <w:jc w:val="left"/>
              <w:rPr>
                <w:sz w:val="20"/>
              </w:rPr>
            </w:pPr>
            <w:r>
              <w:rPr>
                <w:sz w:val="20"/>
              </w:rPr>
              <w:t>Notification content including asset ID, maintenance task details, due date, status, and escalation flags where applicable</w:t>
            </w:r>
          </w:p>
          <w:p w14:paraId="17AFE67B" w14:textId="77777777" w:rsidR="00FB777B" w:rsidRDefault="008C209C">
            <w:pPr>
              <w:numPr>
                <w:ilvl w:val="0"/>
                <w:numId w:val="136"/>
              </w:numPr>
              <w:ind w:left="238"/>
              <w:jc w:val="left"/>
              <w:rPr>
                <w:sz w:val="20"/>
              </w:rPr>
            </w:pPr>
            <w:r>
              <w:rPr>
                <w:sz w:val="20"/>
              </w:rPr>
              <w:t>Application of mSCOA segmentation (item, function, fund, project, region, costing, and MSC) to all flagged tasks for financial and operational visibility</w:t>
            </w:r>
          </w:p>
          <w:p w14:paraId="5229C417" w14:textId="77777777" w:rsidR="00FB777B" w:rsidRDefault="008C209C">
            <w:pPr>
              <w:numPr>
                <w:ilvl w:val="0"/>
                <w:numId w:val="136"/>
              </w:numPr>
              <w:ind w:left="238"/>
              <w:jc w:val="left"/>
              <w:rPr>
                <w:sz w:val="20"/>
              </w:rPr>
            </w:pPr>
            <w:r>
              <w:rPr>
                <w:sz w:val="20"/>
              </w:rPr>
              <w:t>Integration of notification triggers with the maintenance schedule to ensure real-time responsiveness to changes or updates</w:t>
            </w:r>
          </w:p>
          <w:p w14:paraId="27548FAB" w14:textId="77777777" w:rsidR="00FB777B" w:rsidRDefault="008C209C">
            <w:pPr>
              <w:numPr>
                <w:ilvl w:val="0"/>
                <w:numId w:val="136"/>
              </w:numPr>
              <w:ind w:left="238"/>
              <w:jc w:val="left"/>
              <w:rPr>
                <w:sz w:val="20"/>
              </w:rPr>
            </w:pPr>
            <w:r>
              <w:rPr>
                <w:sz w:val="20"/>
              </w:rPr>
              <w:t>Role-based access control to manage who receives, views, and acts on maintenance notifications</w:t>
            </w:r>
          </w:p>
          <w:p w14:paraId="72186517" w14:textId="77777777" w:rsidR="00FB777B" w:rsidRDefault="008C209C">
            <w:pPr>
              <w:numPr>
                <w:ilvl w:val="0"/>
                <w:numId w:val="136"/>
              </w:numPr>
              <w:ind w:left="238"/>
              <w:jc w:val="left"/>
              <w:rPr>
                <w:sz w:val="20"/>
              </w:rPr>
            </w:pPr>
            <w:r>
              <w:rPr>
                <w:sz w:val="20"/>
              </w:rPr>
              <w:lastRenderedPageBreak/>
              <w:t>Drill-down capability from notifications to the full maintenance task record, including supporting documentation, technician assignments, and historical notes</w:t>
            </w:r>
          </w:p>
          <w:p w14:paraId="2CEB189F" w14:textId="77777777" w:rsidR="00FB777B" w:rsidRDefault="008C209C">
            <w:pPr>
              <w:numPr>
                <w:ilvl w:val="0"/>
                <w:numId w:val="136"/>
              </w:numPr>
              <w:ind w:left="238"/>
              <w:jc w:val="left"/>
              <w:rPr>
                <w:sz w:val="20"/>
              </w:rPr>
            </w:pPr>
            <w:r>
              <w:rPr>
                <w:sz w:val="20"/>
              </w:rPr>
              <w:t>Audit trail capturing all notification activities including date sent, recipient, user actions taken, and related maintenance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C4994" w14:textId="77777777" w:rsidR="00FB777B" w:rsidRDefault="008C209C">
            <w:pPr>
              <w:pStyle w:val="TableNormal0"/>
            </w:pPr>
            <w:r>
              <w:lastRenderedPageBreak/>
              <w:t>Functional</w:t>
            </w:r>
          </w:p>
        </w:tc>
      </w:tr>
      <w:tr w:rsidR="00FB777B" w14:paraId="59A913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A51AD" w14:textId="77777777" w:rsidR="00FB777B" w:rsidRDefault="008C209C">
            <w:pPr>
              <w:pStyle w:val="TableNormal0"/>
            </w:pPr>
            <w:r>
              <w:t>AMM140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8C5BC6" w14:textId="77777777" w:rsidR="00FB777B" w:rsidRDefault="008C209C">
            <w:pPr>
              <w:pStyle w:val="TableNormal0"/>
            </w:pPr>
            <w:r>
              <w:t>Generate a comparison of useful lives for reasonability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99392" w14:textId="77777777" w:rsidR="00FB777B" w:rsidRDefault="008C209C">
            <w:pPr>
              <w:jc w:val="left"/>
              <w:rPr>
                <w:sz w:val="20"/>
              </w:rPr>
            </w:pPr>
            <w:r>
              <w:rPr>
                <w:sz w:val="20"/>
              </w:rPr>
              <w:t>Enable the ability to generate a comparison of useful lives for reasonability within the Asset Maintenance Management System Functionality. This functionality must allow authorised users to electronically compare assigned useful lives across similar assets, classes, or categories to assess reasonability, consistency, and alignment with GRAP 17 expectations, MFMA control standards, and mSCOA classification requirements. The purpose is to detect outliers, ensure uniform application of accounting estimates, an</w:t>
            </w:r>
            <w:r>
              <w:rPr>
                <w:sz w:val="20"/>
              </w:rPr>
              <w:t>d support lifecycle management practices. The system functionality must support:</w:t>
            </w:r>
          </w:p>
          <w:p w14:paraId="1F8F1D4F" w14:textId="77777777" w:rsidR="00FB777B" w:rsidRDefault="008C209C">
            <w:pPr>
              <w:jc w:val="left"/>
              <w:rPr>
                <w:sz w:val="20"/>
              </w:rPr>
            </w:pPr>
            <w:r>
              <w:rPr>
                <w:sz w:val="20"/>
              </w:rPr>
              <w:t xml:space="preserve"> </w:t>
            </w:r>
          </w:p>
          <w:p w14:paraId="50642E4C" w14:textId="77777777" w:rsidR="00FB777B" w:rsidRDefault="008C209C">
            <w:pPr>
              <w:numPr>
                <w:ilvl w:val="0"/>
                <w:numId w:val="137"/>
              </w:numPr>
              <w:ind w:left="238"/>
              <w:jc w:val="left"/>
              <w:rPr>
                <w:sz w:val="20"/>
              </w:rPr>
            </w:pPr>
            <w:r>
              <w:rPr>
                <w:sz w:val="20"/>
              </w:rPr>
              <w:t>Generation of a structured comparison report displaying original and revised useful life values across assets of the same type, location, or function</w:t>
            </w:r>
          </w:p>
          <w:p w14:paraId="2E510834" w14:textId="77777777" w:rsidR="00FB777B" w:rsidRDefault="008C209C">
            <w:pPr>
              <w:numPr>
                <w:ilvl w:val="0"/>
                <w:numId w:val="137"/>
              </w:numPr>
              <w:ind w:left="238"/>
              <w:jc w:val="left"/>
              <w:rPr>
                <w:sz w:val="20"/>
              </w:rPr>
            </w:pPr>
            <w:r>
              <w:rPr>
                <w:sz w:val="20"/>
              </w:rPr>
              <w:t>Highlighting of anomalies or inconsistencies in useful life assumptions that fall outside user-defined thresholds or historical norms</w:t>
            </w:r>
          </w:p>
          <w:p w14:paraId="75B4909F" w14:textId="77777777" w:rsidR="00FB777B" w:rsidRDefault="008C209C">
            <w:pPr>
              <w:numPr>
                <w:ilvl w:val="0"/>
                <w:numId w:val="137"/>
              </w:numPr>
              <w:ind w:left="238"/>
              <w:jc w:val="left"/>
              <w:rPr>
                <w:sz w:val="20"/>
              </w:rPr>
            </w:pPr>
            <w:r>
              <w:rPr>
                <w:sz w:val="20"/>
              </w:rPr>
              <w:t>Full application of mSCOA segmentation (item, function, fund, project, region, costing, and MSC) to each asset in the comparison for financial and operational traceability</w:t>
            </w:r>
          </w:p>
          <w:p w14:paraId="2B1D2CE2" w14:textId="77777777" w:rsidR="00FB777B" w:rsidRDefault="008C209C">
            <w:pPr>
              <w:numPr>
                <w:ilvl w:val="0"/>
                <w:numId w:val="137"/>
              </w:numPr>
              <w:ind w:left="238"/>
              <w:jc w:val="left"/>
              <w:rPr>
                <w:sz w:val="20"/>
              </w:rPr>
            </w:pPr>
            <w:r>
              <w:rPr>
                <w:sz w:val="20"/>
              </w:rPr>
              <w:t>Filtering options by asset category, department, criticality, or re-assessment reason to refine comparison outputs</w:t>
            </w:r>
          </w:p>
          <w:p w14:paraId="194F9D2A" w14:textId="77777777" w:rsidR="00FB777B" w:rsidRDefault="008C209C">
            <w:pPr>
              <w:numPr>
                <w:ilvl w:val="0"/>
                <w:numId w:val="137"/>
              </w:numPr>
              <w:ind w:left="238"/>
              <w:jc w:val="left"/>
              <w:rPr>
                <w:sz w:val="20"/>
              </w:rPr>
            </w:pPr>
            <w:r>
              <w:rPr>
                <w:sz w:val="20"/>
              </w:rPr>
              <w:t>Role-based access control to ensure only authorised users can generate, interpret, or share useful life comparison reports</w:t>
            </w:r>
          </w:p>
          <w:p w14:paraId="1E4D1D8A" w14:textId="77777777" w:rsidR="00FB777B" w:rsidRDefault="008C209C">
            <w:pPr>
              <w:numPr>
                <w:ilvl w:val="0"/>
                <w:numId w:val="137"/>
              </w:numPr>
              <w:ind w:left="238"/>
              <w:jc w:val="left"/>
              <w:rPr>
                <w:sz w:val="20"/>
              </w:rPr>
            </w:pPr>
            <w:r>
              <w:rPr>
                <w:sz w:val="20"/>
              </w:rPr>
              <w:t>Drill-down functionality to access the underlying asset records, re-assessment rationale, maintenance history, and supporting documentation</w:t>
            </w:r>
          </w:p>
          <w:p w14:paraId="0F730357" w14:textId="77777777" w:rsidR="00FB777B" w:rsidRDefault="008C209C">
            <w:pPr>
              <w:numPr>
                <w:ilvl w:val="0"/>
                <w:numId w:val="137"/>
              </w:numPr>
              <w:ind w:left="238"/>
              <w:jc w:val="left"/>
              <w:rPr>
                <w:sz w:val="20"/>
              </w:rPr>
            </w:pPr>
            <w:r>
              <w:rPr>
                <w:sz w:val="20"/>
              </w:rPr>
              <w:t>Real-time synchronisation with the asset register and condition assessment records to ensure current data is reflected in comparisons</w:t>
            </w:r>
          </w:p>
          <w:p w14:paraId="4A53C9AA" w14:textId="77777777" w:rsidR="00FB777B" w:rsidRDefault="008C209C">
            <w:pPr>
              <w:numPr>
                <w:ilvl w:val="0"/>
                <w:numId w:val="137"/>
              </w:numPr>
              <w:ind w:left="238"/>
              <w:jc w:val="left"/>
              <w:rPr>
                <w:sz w:val="20"/>
              </w:rPr>
            </w:pPr>
            <w:r>
              <w:rPr>
                <w:sz w:val="20"/>
              </w:rPr>
              <w:t>Audit trail capturing all report generation actions, including user ID, timestamp, filters applied, and actions taken based on the comparison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6C6D48" w14:textId="77777777" w:rsidR="00FB777B" w:rsidRDefault="008C209C">
            <w:pPr>
              <w:pStyle w:val="TableNormal0"/>
            </w:pPr>
            <w:r>
              <w:t>Functional</w:t>
            </w:r>
          </w:p>
        </w:tc>
      </w:tr>
      <w:tr w:rsidR="00FB777B" w14:paraId="5E9230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03BD3" w14:textId="77777777" w:rsidR="00FB777B" w:rsidRDefault="008C209C">
            <w:pPr>
              <w:pStyle w:val="TableNormal0"/>
            </w:pPr>
            <w:r>
              <w:t>AMM141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3F68D" w14:textId="77777777" w:rsidR="00FB777B" w:rsidRDefault="008C209C">
            <w:pPr>
              <w:pStyle w:val="TableNormal0"/>
            </w:pPr>
            <w:r>
              <w:t>Generate a listing of assets requiring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66473" w14:textId="77777777" w:rsidR="00FB777B" w:rsidRDefault="008C209C">
            <w:pPr>
              <w:jc w:val="left"/>
              <w:rPr>
                <w:sz w:val="20"/>
              </w:rPr>
            </w:pPr>
            <w:r>
              <w:rPr>
                <w:sz w:val="20"/>
              </w:rPr>
              <w:t>Enable the ability to generate a listing of assets requiring maintenance within the Asset Maintenance Management System Functionality. This functionality must allow authorised users to electronically generate and view a comprehensive list of assets that require maintenance based on condition assessments, usage thresholds, scheduled intervals, or outstanding maintenance plans. The purpose is to support proactive planning, prioritisation, and resourcing of maintenance activities in alignment with GRAP 17 life</w:t>
            </w:r>
            <w:r>
              <w:rPr>
                <w:sz w:val="20"/>
              </w:rPr>
              <w:t>cycle principles, MFMA controls, and mSCOA classification. The system functionality must support:</w:t>
            </w:r>
          </w:p>
          <w:p w14:paraId="20F878E7" w14:textId="77777777" w:rsidR="00FB777B" w:rsidRDefault="008C209C">
            <w:pPr>
              <w:jc w:val="left"/>
              <w:rPr>
                <w:sz w:val="20"/>
              </w:rPr>
            </w:pPr>
            <w:r>
              <w:rPr>
                <w:sz w:val="20"/>
              </w:rPr>
              <w:t xml:space="preserve"> </w:t>
            </w:r>
          </w:p>
          <w:p w14:paraId="774309AF" w14:textId="77777777" w:rsidR="00FB777B" w:rsidRDefault="008C209C">
            <w:pPr>
              <w:numPr>
                <w:ilvl w:val="0"/>
                <w:numId w:val="138"/>
              </w:numPr>
              <w:ind w:left="238"/>
              <w:jc w:val="left"/>
              <w:rPr>
                <w:sz w:val="20"/>
              </w:rPr>
            </w:pPr>
            <w:r>
              <w:rPr>
                <w:sz w:val="20"/>
              </w:rPr>
              <w:lastRenderedPageBreak/>
              <w:t>Generation of a structured list of assets flagged for maintenance, including both scheduled and condition-triggered requirements</w:t>
            </w:r>
          </w:p>
          <w:p w14:paraId="61D7819F" w14:textId="77777777" w:rsidR="00FB777B" w:rsidRDefault="008C209C">
            <w:pPr>
              <w:numPr>
                <w:ilvl w:val="0"/>
                <w:numId w:val="138"/>
              </w:numPr>
              <w:ind w:left="238"/>
              <w:jc w:val="left"/>
              <w:rPr>
                <w:sz w:val="20"/>
              </w:rPr>
            </w:pPr>
            <w:r>
              <w:rPr>
                <w:sz w:val="20"/>
              </w:rPr>
              <w:t>Display of key asset attributes such as asset ID, description, location, last maintenance date, and criticality rating</w:t>
            </w:r>
          </w:p>
          <w:p w14:paraId="2394A521" w14:textId="77777777" w:rsidR="00FB777B" w:rsidRDefault="008C209C">
            <w:pPr>
              <w:numPr>
                <w:ilvl w:val="0"/>
                <w:numId w:val="138"/>
              </w:numPr>
              <w:ind w:left="238"/>
              <w:jc w:val="left"/>
              <w:rPr>
                <w:sz w:val="20"/>
              </w:rPr>
            </w:pPr>
            <w:r>
              <w:rPr>
                <w:sz w:val="20"/>
              </w:rPr>
              <w:t>Inclusion of trigger details indicating why maintenance is required (e.g. overdue schedule, condition threshold breached, OEM schedule)</w:t>
            </w:r>
          </w:p>
          <w:p w14:paraId="188F99D7" w14:textId="77777777" w:rsidR="00FB777B" w:rsidRDefault="008C209C">
            <w:pPr>
              <w:numPr>
                <w:ilvl w:val="0"/>
                <w:numId w:val="138"/>
              </w:numPr>
              <w:ind w:left="238"/>
              <w:jc w:val="left"/>
              <w:rPr>
                <w:sz w:val="20"/>
              </w:rPr>
            </w:pPr>
            <w:r>
              <w:rPr>
                <w:sz w:val="20"/>
              </w:rPr>
              <w:t>Application of full mSCOA segmentation (item, function, fund, project, region, costing, and MSC) to each listed asset for reporting and analysis</w:t>
            </w:r>
          </w:p>
          <w:p w14:paraId="580D7F15" w14:textId="77777777" w:rsidR="00FB777B" w:rsidRDefault="008C209C">
            <w:pPr>
              <w:numPr>
                <w:ilvl w:val="0"/>
                <w:numId w:val="138"/>
              </w:numPr>
              <w:ind w:left="238"/>
              <w:jc w:val="left"/>
              <w:rPr>
                <w:sz w:val="20"/>
              </w:rPr>
            </w:pPr>
            <w:r>
              <w:rPr>
                <w:sz w:val="20"/>
              </w:rPr>
              <w:t>Filtering and sorting functionality by asset type, department, maintenance status, or maintenance trigger</w:t>
            </w:r>
          </w:p>
          <w:p w14:paraId="18D12864" w14:textId="77777777" w:rsidR="00FB777B" w:rsidRDefault="008C209C">
            <w:pPr>
              <w:numPr>
                <w:ilvl w:val="0"/>
                <w:numId w:val="138"/>
              </w:numPr>
              <w:ind w:left="238"/>
              <w:jc w:val="left"/>
              <w:rPr>
                <w:sz w:val="20"/>
              </w:rPr>
            </w:pPr>
            <w:r>
              <w:rPr>
                <w:sz w:val="20"/>
              </w:rPr>
              <w:t>Role-based access control to ensure only authorised users can generate, view, and act on the asset maintenance listing</w:t>
            </w:r>
          </w:p>
          <w:p w14:paraId="2B073D0D" w14:textId="77777777" w:rsidR="00FB777B" w:rsidRDefault="008C209C">
            <w:pPr>
              <w:numPr>
                <w:ilvl w:val="0"/>
                <w:numId w:val="138"/>
              </w:numPr>
              <w:ind w:left="238"/>
              <w:jc w:val="left"/>
              <w:rPr>
                <w:sz w:val="20"/>
              </w:rPr>
            </w:pPr>
            <w:r>
              <w:rPr>
                <w:sz w:val="20"/>
              </w:rPr>
              <w:t>Drill-down capability to access linked maintenance plans, past service history, technician notes, and cost information per asset</w:t>
            </w:r>
          </w:p>
          <w:p w14:paraId="4FBDE274" w14:textId="77777777" w:rsidR="00FB777B" w:rsidRDefault="008C209C">
            <w:pPr>
              <w:numPr>
                <w:ilvl w:val="0"/>
                <w:numId w:val="138"/>
              </w:numPr>
              <w:ind w:left="238"/>
              <w:jc w:val="left"/>
              <w:rPr>
                <w:sz w:val="20"/>
              </w:rPr>
            </w:pPr>
            <w:r>
              <w:rPr>
                <w:sz w:val="20"/>
              </w:rPr>
              <w:t>Audit trail capturing all actions related to the generation and use of the asset maintenance listing, including user ID, filters applied,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567F6" w14:textId="77777777" w:rsidR="00FB777B" w:rsidRDefault="008C209C">
            <w:pPr>
              <w:pStyle w:val="TableNormal0"/>
            </w:pPr>
            <w:r>
              <w:lastRenderedPageBreak/>
              <w:t>Reporting</w:t>
            </w:r>
          </w:p>
        </w:tc>
      </w:tr>
      <w:tr w:rsidR="00FB777B" w14:paraId="697052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7A3B5" w14:textId="77777777" w:rsidR="00FB777B" w:rsidRDefault="008C209C">
            <w:pPr>
              <w:pStyle w:val="TableNormal0"/>
            </w:pPr>
            <w:r>
              <w:t>AMM142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0322C" w14:textId="77777777" w:rsidR="00FB777B" w:rsidRDefault="008C209C">
            <w:pPr>
              <w:pStyle w:val="TableNormal0"/>
            </w:pPr>
            <w:r>
              <w:t>Generate a report for automated flagged indicators for reversal of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1662E" w14:textId="77777777" w:rsidR="00FB777B" w:rsidRDefault="008C209C">
            <w:pPr>
              <w:jc w:val="left"/>
              <w:rPr>
                <w:sz w:val="20"/>
              </w:rPr>
            </w:pPr>
            <w:r>
              <w:rPr>
                <w:sz w:val="20"/>
              </w:rPr>
              <w:t>Enable the ability to generate a report for automated flagged indicators for reversal of impairment within the Asset Maintenance Management System Functionality. This functionality must allow authorised users to electronically produce a structured report listing assets that meet predefined system criteria indicating a potential reversal of previously recognised impairment losses. The purpose is to ensure timely detection and review of improved asset conditions in compliance with GRAP 21, GRAP 26, MFMA finan</w:t>
            </w:r>
            <w:r>
              <w:rPr>
                <w:sz w:val="20"/>
              </w:rPr>
              <w:t>cial control requirements, and mSCOA classification standards. The system functionality must support:</w:t>
            </w:r>
          </w:p>
          <w:p w14:paraId="07099BED" w14:textId="77777777" w:rsidR="00FB777B" w:rsidRDefault="008C209C">
            <w:pPr>
              <w:jc w:val="left"/>
              <w:rPr>
                <w:sz w:val="20"/>
              </w:rPr>
            </w:pPr>
            <w:r>
              <w:rPr>
                <w:sz w:val="20"/>
              </w:rPr>
              <w:t xml:space="preserve"> </w:t>
            </w:r>
          </w:p>
          <w:p w14:paraId="16AF82D4" w14:textId="77777777" w:rsidR="00FB777B" w:rsidRDefault="008C209C">
            <w:pPr>
              <w:numPr>
                <w:ilvl w:val="0"/>
                <w:numId w:val="139"/>
              </w:numPr>
              <w:ind w:left="238"/>
              <w:jc w:val="left"/>
              <w:rPr>
                <w:sz w:val="20"/>
              </w:rPr>
            </w:pPr>
            <w:r>
              <w:rPr>
                <w:sz w:val="20"/>
              </w:rPr>
              <w:t>Generation of a report listing assets where automated flags have been triggered for reversal consideration, based on indicators such as improved condition assessments, resumed service delivery, or market valuation recovery</w:t>
            </w:r>
          </w:p>
          <w:p w14:paraId="663ACD8A" w14:textId="77777777" w:rsidR="00FB777B" w:rsidRDefault="008C209C">
            <w:pPr>
              <w:numPr>
                <w:ilvl w:val="0"/>
                <w:numId w:val="139"/>
              </w:numPr>
              <w:ind w:left="238"/>
              <w:jc w:val="left"/>
              <w:rPr>
                <w:sz w:val="20"/>
              </w:rPr>
            </w:pPr>
            <w:r>
              <w:rPr>
                <w:sz w:val="20"/>
              </w:rPr>
              <w:t>Summary of each asset’s trigger criteria, flagging date, prior impairment value, and responsible department or official</w:t>
            </w:r>
          </w:p>
          <w:p w14:paraId="78EC0EC1" w14:textId="77777777" w:rsidR="00FB777B" w:rsidRDefault="008C209C">
            <w:pPr>
              <w:numPr>
                <w:ilvl w:val="0"/>
                <w:numId w:val="139"/>
              </w:numPr>
              <w:ind w:left="238"/>
              <w:jc w:val="left"/>
              <w:rPr>
                <w:sz w:val="20"/>
              </w:rPr>
            </w:pPr>
            <w:r>
              <w:rPr>
                <w:sz w:val="20"/>
              </w:rPr>
              <w:t>Full application of mSCOA segmentation (item, function, fund, project, region, costing, and MSC) to each flagged asset for integration with financial reporting and asset lifecycle tracking</w:t>
            </w:r>
          </w:p>
          <w:p w14:paraId="12FF0A56" w14:textId="77777777" w:rsidR="00FB777B" w:rsidRDefault="008C209C">
            <w:pPr>
              <w:numPr>
                <w:ilvl w:val="0"/>
                <w:numId w:val="139"/>
              </w:numPr>
              <w:ind w:left="238"/>
              <w:jc w:val="left"/>
              <w:rPr>
                <w:sz w:val="20"/>
              </w:rPr>
            </w:pPr>
            <w:r>
              <w:rPr>
                <w:sz w:val="20"/>
              </w:rPr>
              <w:t>Filtering and grouping capabilities by asset class, location, department, or reversal indicator type for targeted reporting</w:t>
            </w:r>
          </w:p>
          <w:p w14:paraId="5D3C4168" w14:textId="77777777" w:rsidR="00FB777B" w:rsidRDefault="008C209C">
            <w:pPr>
              <w:numPr>
                <w:ilvl w:val="0"/>
                <w:numId w:val="139"/>
              </w:numPr>
              <w:ind w:left="238"/>
              <w:jc w:val="left"/>
              <w:rPr>
                <w:sz w:val="20"/>
              </w:rPr>
            </w:pPr>
            <w:r>
              <w:rPr>
                <w:sz w:val="20"/>
              </w:rPr>
              <w:t>Role-based access control to ensure only authorised users can generate, access, or distribute the flagged indicator report</w:t>
            </w:r>
          </w:p>
          <w:p w14:paraId="6BA62D83" w14:textId="77777777" w:rsidR="00FB777B" w:rsidRDefault="008C209C">
            <w:pPr>
              <w:numPr>
                <w:ilvl w:val="0"/>
                <w:numId w:val="139"/>
              </w:numPr>
              <w:ind w:left="238"/>
              <w:jc w:val="left"/>
              <w:rPr>
                <w:sz w:val="20"/>
              </w:rPr>
            </w:pPr>
            <w:r>
              <w:rPr>
                <w:sz w:val="20"/>
              </w:rPr>
              <w:t>Drill-down functionality to view the underlying data that triggered the reversal indicator, including condition scores, technical inputs, and service restoration records</w:t>
            </w:r>
          </w:p>
          <w:p w14:paraId="612CE8A8" w14:textId="77777777" w:rsidR="00FB777B" w:rsidRDefault="008C209C">
            <w:pPr>
              <w:numPr>
                <w:ilvl w:val="0"/>
                <w:numId w:val="139"/>
              </w:numPr>
              <w:ind w:left="238"/>
              <w:jc w:val="left"/>
              <w:rPr>
                <w:sz w:val="20"/>
              </w:rPr>
            </w:pPr>
            <w:r>
              <w:rPr>
                <w:sz w:val="20"/>
              </w:rPr>
              <w:lastRenderedPageBreak/>
              <w:t>Real-time synchronisation with asset register updates, impairment monitoring tools, and reversal checklist assessments</w:t>
            </w:r>
          </w:p>
          <w:p w14:paraId="12E66ECB" w14:textId="77777777" w:rsidR="00FB777B" w:rsidRDefault="008C209C">
            <w:pPr>
              <w:numPr>
                <w:ilvl w:val="0"/>
                <w:numId w:val="139"/>
              </w:numPr>
              <w:ind w:left="238"/>
              <w:jc w:val="left"/>
              <w:rPr>
                <w:sz w:val="20"/>
              </w:rPr>
            </w:pPr>
            <w:r>
              <w:rPr>
                <w:sz w:val="20"/>
              </w:rPr>
              <w:t>Audit trail capturing all report generation activities including user ID, timestamp, filter criteria, asset references, and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51B98" w14:textId="77777777" w:rsidR="00FB777B" w:rsidRDefault="008C209C">
            <w:pPr>
              <w:pStyle w:val="TableNormal0"/>
            </w:pPr>
            <w:r>
              <w:lastRenderedPageBreak/>
              <w:t>Reporting</w:t>
            </w:r>
          </w:p>
        </w:tc>
      </w:tr>
      <w:tr w:rsidR="00FB777B" w14:paraId="290891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157456" w14:textId="77777777" w:rsidR="00FB777B" w:rsidRDefault="008C209C">
            <w:pPr>
              <w:pStyle w:val="TableNormal0"/>
            </w:pPr>
            <w:r>
              <w:t>AMM143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CCEF2" w14:textId="77777777" w:rsidR="00FB777B" w:rsidRDefault="008C209C">
            <w:pPr>
              <w:pStyle w:val="TableNormal0"/>
            </w:pPr>
            <w:r>
              <w:t>Generate a report for flagged indicators by officials for reversal of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3C1399" w14:textId="77777777" w:rsidR="00FB777B" w:rsidRDefault="008C209C">
            <w:pPr>
              <w:jc w:val="left"/>
              <w:rPr>
                <w:sz w:val="20"/>
              </w:rPr>
            </w:pPr>
            <w:r>
              <w:rPr>
                <w:sz w:val="20"/>
              </w:rPr>
              <w:t>Enable the ability to generate a report for flagged indicators by officials for reversal of impairment within the Asset Maintenance Management System Functionality. This functionality must allow authorised users to electronically produce a report that consolidates all assets flagged by officials as potentially meeting the criteria for reversal of previously recognised impairment losses. The purpose is to ensure accurate review and consideration of asset condition improvements in compliance with GRAP 21, GRA</w:t>
            </w:r>
            <w:r>
              <w:rPr>
                <w:sz w:val="20"/>
              </w:rPr>
              <w:t>P 26, MFMA financial oversight responsibilities, and mSCOA classification standards. The system functionality must support:</w:t>
            </w:r>
          </w:p>
          <w:p w14:paraId="22C8ADD3" w14:textId="77777777" w:rsidR="00FB777B" w:rsidRDefault="008C209C">
            <w:pPr>
              <w:jc w:val="left"/>
              <w:rPr>
                <w:sz w:val="20"/>
              </w:rPr>
            </w:pPr>
            <w:r>
              <w:rPr>
                <w:sz w:val="20"/>
              </w:rPr>
              <w:t xml:space="preserve"> </w:t>
            </w:r>
          </w:p>
          <w:p w14:paraId="07C137F2" w14:textId="77777777" w:rsidR="00FB777B" w:rsidRDefault="008C209C">
            <w:pPr>
              <w:numPr>
                <w:ilvl w:val="0"/>
                <w:numId w:val="140"/>
              </w:numPr>
              <w:ind w:left="238"/>
              <w:jc w:val="left"/>
              <w:rPr>
                <w:sz w:val="20"/>
              </w:rPr>
            </w:pPr>
            <w:r>
              <w:rPr>
                <w:sz w:val="20"/>
              </w:rPr>
              <w:t>Electronic generation of a structured report listing assets flagged by authorised officials for impairment reversal consideration, including flagging date, official's name, and reason for flag</w:t>
            </w:r>
          </w:p>
          <w:p w14:paraId="1A8BEC8C" w14:textId="77777777" w:rsidR="00FB777B" w:rsidRDefault="008C209C">
            <w:pPr>
              <w:numPr>
                <w:ilvl w:val="0"/>
                <w:numId w:val="140"/>
              </w:numPr>
              <w:ind w:left="238"/>
              <w:jc w:val="left"/>
              <w:rPr>
                <w:sz w:val="20"/>
              </w:rPr>
            </w:pPr>
            <w:r>
              <w:rPr>
                <w:sz w:val="20"/>
              </w:rPr>
              <w:t>Summary of key reversal indicators such as improved condition ratings, reactivation of service delivery, or updated valuations supporting asset recovery</w:t>
            </w:r>
          </w:p>
          <w:p w14:paraId="04FE8217" w14:textId="77777777" w:rsidR="00FB777B" w:rsidRDefault="008C209C">
            <w:pPr>
              <w:numPr>
                <w:ilvl w:val="0"/>
                <w:numId w:val="140"/>
              </w:numPr>
              <w:ind w:left="238"/>
              <w:jc w:val="left"/>
              <w:rPr>
                <w:sz w:val="20"/>
              </w:rPr>
            </w:pPr>
            <w:r>
              <w:rPr>
                <w:sz w:val="20"/>
              </w:rPr>
              <w:t>Full application of mSCOA segmentation (item, function, fund, project, region, costing, and MSC) to each flagged asset for reporting accuracy and financial alignment</w:t>
            </w:r>
          </w:p>
          <w:p w14:paraId="32D16DEB" w14:textId="77777777" w:rsidR="00FB777B" w:rsidRDefault="008C209C">
            <w:pPr>
              <w:numPr>
                <w:ilvl w:val="0"/>
                <w:numId w:val="140"/>
              </w:numPr>
              <w:ind w:left="238"/>
              <w:jc w:val="left"/>
              <w:rPr>
                <w:sz w:val="20"/>
              </w:rPr>
            </w:pPr>
            <w:r>
              <w:rPr>
                <w:sz w:val="20"/>
              </w:rPr>
              <w:t>Filtering and grouping capabilities by asset category, department, reversal indicator type, or condition rating</w:t>
            </w:r>
          </w:p>
          <w:p w14:paraId="2772A7BD" w14:textId="77777777" w:rsidR="00FB777B" w:rsidRDefault="008C209C">
            <w:pPr>
              <w:numPr>
                <w:ilvl w:val="0"/>
                <w:numId w:val="140"/>
              </w:numPr>
              <w:ind w:left="238"/>
              <w:jc w:val="left"/>
              <w:rPr>
                <w:sz w:val="20"/>
              </w:rPr>
            </w:pPr>
            <w:r>
              <w:rPr>
                <w:sz w:val="20"/>
              </w:rPr>
              <w:t>Role-based access control to ensure only authorised users can generate, view, or distribute the report of flagged reversal indicators</w:t>
            </w:r>
          </w:p>
          <w:p w14:paraId="7499CF8E" w14:textId="77777777" w:rsidR="00FB777B" w:rsidRDefault="008C209C">
            <w:pPr>
              <w:numPr>
                <w:ilvl w:val="0"/>
                <w:numId w:val="140"/>
              </w:numPr>
              <w:ind w:left="238"/>
              <w:jc w:val="left"/>
              <w:rPr>
                <w:sz w:val="20"/>
              </w:rPr>
            </w:pPr>
            <w:r>
              <w:rPr>
                <w:sz w:val="20"/>
              </w:rPr>
              <w:t>Drill-down functionality to access detailed supporting information such as reversal checklists, updated valuations, and maintenance records</w:t>
            </w:r>
          </w:p>
          <w:p w14:paraId="4BBC68E1" w14:textId="77777777" w:rsidR="00FB777B" w:rsidRDefault="008C209C">
            <w:pPr>
              <w:numPr>
                <w:ilvl w:val="0"/>
                <w:numId w:val="140"/>
              </w:numPr>
              <w:ind w:left="238"/>
              <w:jc w:val="left"/>
              <w:rPr>
                <w:sz w:val="20"/>
              </w:rPr>
            </w:pPr>
            <w:r>
              <w:rPr>
                <w:sz w:val="20"/>
              </w:rPr>
              <w:t>Real-time synchronisation with asset register data, impairment history, and reversal assessment workflows</w:t>
            </w:r>
          </w:p>
          <w:p w14:paraId="161067F7" w14:textId="77777777" w:rsidR="00FB777B" w:rsidRDefault="008C209C">
            <w:pPr>
              <w:numPr>
                <w:ilvl w:val="0"/>
                <w:numId w:val="140"/>
              </w:numPr>
              <w:ind w:left="238"/>
              <w:jc w:val="left"/>
              <w:rPr>
                <w:sz w:val="20"/>
              </w:rPr>
            </w:pPr>
            <w:r>
              <w:rPr>
                <w:sz w:val="20"/>
              </w:rPr>
              <w:t>Audit trail capturing all report generation activities including user ID, timestamp, asset reference, filters applied, and action outcomes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13B9C" w14:textId="77777777" w:rsidR="00FB777B" w:rsidRDefault="008C209C">
            <w:pPr>
              <w:pStyle w:val="TableNormal0"/>
            </w:pPr>
            <w:r>
              <w:t>Reporting</w:t>
            </w:r>
          </w:p>
        </w:tc>
      </w:tr>
      <w:tr w:rsidR="00FB777B" w14:paraId="06E9A7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2C26C" w14:textId="77777777" w:rsidR="00FB777B" w:rsidRDefault="008C209C">
            <w:pPr>
              <w:pStyle w:val="TableNormal0"/>
            </w:pPr>
            <w:r>
              <w:t>AMM144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98360" w14:textId="77777777" w:rsidR="00FB777B" w:rsidRDefault="008C209C">
            <w:pPr>
              <w:pStyle w:val="TableNormal0"/>
            </w:pPr>
            <w:r>
              <w:t>Generate a report for flagged indicators by officials of impairment for consideration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1C10F" w14:textId="77777777" w:rsidR="00FB777B" w:rsidRDefault="008C209C">
            <w:pPr>
              <w:jc w:val="left"/>
              <w:rPr>
                <w:sz w:val="20"/>
              </w:rPr>
            </w:pPr>
            <w:r>
              <w:rPr>
                <w:sz w:val="20"/>
              </w:rPr>
              <w:t>Enable the ability to generate a report for flagged indicators by officials of impairment for consideration within the Asset Maintenance Management System Functionality. This functionality must allow authorised users to electronically produce a report that consolidates all assets flagged by officials as having potential impairment indicators, based on completed checklists, condition assessments, or operational data. The purpose is to facilitate structured impairment evaluation and support financial statemen</w:t>
            </w:r>
            <w:r>
              <w:rPr>
                <w:sz w:val="20"/>
              </w:rPr>
              <w:t xml:space="preserve">t preparation in compliance </w:t>
            </w:r>
            <w:r>
              <w:rPr>
                <w:sz w:val="20"/>
              </w:rPr>
              <w:lastRenderedPageBreak/>
              <w:t>with GRAP 21, GRAP 26, MFMA oversight duties, and mSCOA classification standards. The system functionality must support:</w:t>
            </w:r>
          </w:p>
          <w:p w14:paraId="65A8255A" w14:textId="77777777" w:rsidR="00FB777B" w:rsidRDefault="008C209C">
            <w:pPr>
              <w:jc w:val="left"/>
              <w:rPr>
                <w:sz w:val="20"/>
              </w:rPr>
            </w:pPr>
            <w:r>
              <w:rPr>
                <w:sz w:val="20"/>
              </w:rPr>
              <w:t xml:space="preserve"> </w:t>
            </w:r>
          </w:p>
          <w:p w14:paraId="7EADE3C7" w14:textId="77777777" w:rsidR="00FB777B" w:rsidRDefault="008C209C">
            <w:pPr>
              <w:numPr>
                <w:ilvl w:val="0"/>
                <w:numId w:val="141"/>
              </w:numPr>
              <w:ind w:left="238"/>
              <w:jc w:val="left"/>
              <w:rPr>
                <w:sz w:val="20"/>
              </w:rPr>
            </w:pPr>
            <w:r>
              <w:rPr>
                <w:sz w:val="20"/>
              </w:rPr>
              <w:t>Electronic generation of a structured report listing assets flagged for impairment consideration, including asset ID, flagging official, indicator type, and date flagged</w:t>
            </w:r>
          </w:p>
          <w:p w14:paraId="700853AF" w14:textId="77777777" w:rsidR="00FB777B" w:rsidRDefault="008C209C">
            <w:pPr>
              <w:numPr>
                <w:ilvl w:val="0"/>
                <w:numId w:val="141"/>
              </w:numPr>
              <w:ind w:left="238"/>
              <w:jc w:val="left"/>
              <w:rPr>
                <w:sz w:val="20"/>
              </w:rPr>
            </w:pPr>
            <w:r>
              <w:rPr>
                <w:sz w:val="20"/>
              </w:rPr>
              <w:t>Summary view of impairment triggers such as loss of functionality, excessive maintenance, or market-driven asset devaluation</w:t>
            </w:r>
          </w:p>
          <w:p w14:paraId="0A7F4D4C" w14:textId="77777777" w:rsidR="00FB777B" w:rsidRDefault="008C209C">
            <w:pPr>
              <w:numPr>
                <w:ilvl w:val="0"/>
                <w:numId w:val="141"/>
              </w:numPr>
              <w:ind w:left="238"/>
              <w:jc w:val="left"/>
              <w:rPr>
                <w:sz w:val="20"/>
              </w:rPr>
            </w:pPr>
            <w:r>
              <w:rPr>
                <w:sz w:val="20"/>
              </w:rPr>
              <w:t>Full application of mSCOA segmentation (item, function, fund, project, region, costing, and MSC) to each flagged asset for consistency in financial and asset reporting</w:t>
            </w:r>
          </w:p>
          <w:p w14:paraId="50C525AA" w14:textId="77777777" w:rsidR="00FB777B" w:rsidRDefault="008C209C">
            <w:pPr>
              <w:numPr>
                <w:ilvl w:val="0"/>
                <w:numId w:val="141"/>
              </w:numPr>
              <w:ind w:left="238"/>
              <w:jc w:val="left"/>
              <w:rPr>
                <w:sz w:val="20"/>
              </w:rPr>
            </w:pPr>
            <w:r>
              <w:rPr>
                <w:sz w:val="20"/>
              </w:rPr>
              <w:t>Filtering and grouping capabilities by department, asset category, condition score, or impairment trigger type</w:t>
            </w:r>
          </w:p>
          <w:p w14:paraId="3642C86B" w14:textId="77777777" w:rsidR="00FB777B" w:rsidRDefault="008C209C">
            <w:pPr>
              <w:numPr>
                <w:ilvl w:val="0"/>
                <w:numId w:val="141"/>
              </w:numPr>
              <w:ind w:left="238"/>
              <w:jc w:val="left"/>
              <w:rPr>
                <w:sz w:val="20"/>
              </w:rPr>
            </w:pPr>
            <w:r>
              <w:rPr>
                <w:sz w:val="20"/>
              </w:rPr>
              <w:t>Role-based access control to ensure only authorised officials can generate, view, or distribute the impairment indicator report</w:t>
            </w:r>
          </w:p>
          <w:p w14:paraId="3B0F8CA9" w14:textId="77777777" w:rsidR="00FB777B" w:rsidRDefault="008C209C">
            <w:pPr>
              <w:numPr>
                <w:ilvl w:val="0"/>
                <w:numId w:val="141"/>
              </w:numPr>
              <w:ind w:left="238"/>
              <w:jc w:val="left"/>
              <w:rPr>
                <w:sz w:val="20"/>
              </w:rPr>
            </w:pPr>
            <w:r>
              <w:rPr>
                <w:sz w:val="20"/>
              </w:rPr>
              <w:t>Drill-down functionality to access supporting impairment checklists, condition assessments, maintenance logs, and financial impact notes</w:t>
            </w:r>
          </w:p>
          <w:p w14:paraId="5E93F66D" w14:textId="77777777" w:rsidR="00FB777B" w:rsidRDefault="008C209C">
            <w:pPr>
              <w:numPr>
                <w:ilvl w:val="0"/>
                <w:numId w:val="141"/>
              </w:numPr>
              <w:ind w:left="238"/>
              <w:jc w:val="left"/>
              <w:rPr>
                <w:sz w:val="20"/>
              </w:rPr>
            </w:pPr>
            <w:r>
              <w:rPr>
                <w:sz w:val="20"/>
              </w:rPr>
              <w:t>Real-time synchronisation with checklist submission records, asset register updates, and impairment review workflows</w:t>
            </w:r>
          </w:p>
          <w:p w14:paraId="6D6194ED" w14:textId="77777777" w:rsidR="00FB777B" w:rsidRDefault="008C209C">
            <w:pPr>
              <w:numPr>
                <w:ilvl w:val="0"/>
                <w:numId w:val="141"/>
              </w:numPr>
              <w:ind w:left="238"/>
              <w:jc w:val="left"/>
              <w:rPr>
                <w:sz w:val="20"/>
              </w:rPr>
            </w:pPr>
            <w:r>
              <w:rPr>
                <w:sz w:val="20"/>
              </w:rPr>
              <w:t>Audit trail capturing all report generation activities including user ID, timestamp, filters applied, asset references, and outcomes for follow-up 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9B466D" w14:textId="77777777" w:rsidR="00FB777B" w:rsidRDefault="008C209C">
            <w:pPr>
              <w:pStyle w:val="TableNormal0"/>
            </w:pPr>
            <w:r>
              <w:lastRenderedPageBreak/>
              <w:t>Reporting</w:t>
            </w:r>
          </w:p>
        </w:tc>
      </w:tr>
      <w:tr w:rsidR="00FB777B" w14:paraId="039432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992CE" w14:textId="77777777" w:rsidR="00FB777B" w:rsidRDefault="008C209C">
            <w:pPr>
              <w:pStyle w:val="TableNormal0"/>
            </w:pPr>
            <w:r>
              <w:t>AMM145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1CBD2" w14:textId="77777777" w:rsidR="00FB777B" w:rsidRDefault="008C209C">
            <w:pPr>
              <w:pStyle w:val="TableNormal0"/>
            </w:pPr>
            <w:r>
              <w:t>Generate a report of automated flagged indicators based on condition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4E8BE" w14:textId="77777777" w:rsidR="00FB777B" w:rsidRDefault="008C209C">
            <w:pPr>
              <w:jc w:val="left"/>
              <w:rPr>
                <w:sz w:val="20"/>
              </w:rPr>
            </w:pPr>
            <w:r>
              <w:rPr>
                <w:sz w:val="20"/>
              </w:rPr>
              <w:t>Enable the ability to generate a report of automated flagged indicators based on condition assessment within the Asset Maintenance Management System Functionality. This functionality must allow authorised users to electronically produce a report listing assets that have triggered predefined indicators based on condition assessment results. The purpose is to support proactive maintenance planning, asset lifecycle monitoring, and early detection of impairment or useful life deterioration in compliance with GR</w:t>
            </w:r>
            <w:r>
              <w:rPr>
                <w:sz w:val="20"/>
              </w:rPr>
              <w:t>AP 17, MFMA risk management practices, and mSCOA classification standards. The system functionality must support:</w:t>
            </w:r>
          </w:p>
          <w:p w14:paraId="79D1965D" w14:textId="77777777" w:rsidR="00FB777B" w:rsidRDefault="008C209C">
            <w:pPr>
              <w:jc w:val="left"/>
              <w:rPr>
                <w:sz w:val="20"/>
              </w:rPr>
            </w:pPr>
            <w:r>
              <w:rPr>
                <w:sz w:val="20"/>
              </w:rPr>
              <w:t xml:space="preserve"> </w:t>
            </w:r>
          </w:p>
          <w:p w14:paraId="788269B7" w14:textId="77777777" w:rsidR="00FB777B" w:rsidRDefault="008C209C">
            <w:pPr>
              <w:numPr>
                <w:ilvl w:val="0"/>
                <w:numId w:val="142"/>
              </w:numPr>
              <w:ind w:left="238"/>
              <w:jc w:val="left"/>
              <w:rPr>
                <w:sz w:val="20"/>
              </w:rPr>
            </w:pPr>
            <w:r>
              <w:rPr>
                <w:sz w:val="20"/>
              </w:rPr>
              <w:t>Generation of a structured report showing all assets with automated condition-based indicators triggered, such as poor condition rating, structural damage, or rapid deterioration</w:t>
            </w:r>
          </w:p>
          <w:p w14:paraId="3E1E7C1B" w14:textId="77777777" w:rsidR="00FB777B" w:rsidRDefault="008C209C">
            <w:pPr>
              <w:numPr>
                <w:ilvl w:val="0"/>
                <w:numId w:val="142"/>
              </w:numPr>
              <w:ind w:left="238"/>
              <w:jc w:val="left"/>
              <w:rPr>
                <w:sz w:val="20"/>
              </w:rPr>
            </w:pPr>
            <w:r>
              <w:rPr>
                <w:sz w:val="20"/>
              </w:rPr>
              <w:t>Summary of the indicator type, trigger criteria, condition assessment score, and asset reference for each flagged case</w:t>
            </w:r>
          </w:p>
          <w:p w14:paraId="328BDD91" w14:textId="77777777" w:rsidR="00FB777B" w:rsidRDefault="008C209C">
            <w:pPr>
              <w:numPr>
                <w:ilvl w:val="0"/>
                <w:numId w:val="142"/>
              </w:numPr>
              <w:ind w:left="238"/>
              <w:jc w:val="left"/>
              <w:rPr>
                <w:sz w:val="20"/>
              </w:rPr>
            </w:pPr>
            <w:r>
              <w:rPr>
                <w:sz w:val="20"/>
              </w:rPr>
              <w:t>Full application of mSCOA segmentation (item, function, fund, project, region, costing, and MSC) to each listed asset for accurate tracking and reporting</w:t>
            </w:r>
          </w:p>
          <w:p w14:paraId="3ABFE1A3" w14:textId="77777777" w:rsidR="00FB777B" w:rsidRDefault="008C209C">
            <w:pPr>
              <w:numPr>
                <w:ilvl w:val="0"/>
                <w:numId w:val="142"/>
              </w:numPr>
              <w:ind w:left="238"/>
              <w:jc w:val="left"/>
              <w:rPr>
                <w:sz w:val="20"/>
              </w:rPr>
            </w:pPr>
            <w:r>
              <w:rPr>
                <w:sz w:val="20"/>
              </w:rPr>
              <w:t>Filtering and sorting capabilities by asset type, location, department, condition rating, or indicator category</w:t>
            </w:r>
          </w:p>
          <w:p w14:paraId="6E3FFB82" w14:textId="77777777" w:rsidR="00FB777B" w:rsidRDefault="008C209C">
            <w:pPr>
              <w:numPr>
                <w:ilvl w:val="0"/>
                <w:numId w:val="142"/>
              </w:numPr>
              <w:ind w:left="238"/>
              <w:jc w:val="left"/>
              <w:rPr>
                <w:sz w:val="20"/>
              </w:rPr>
            </w:pPr>
            <w:r>
              <w:rPr>
                <w:sz w:val="20"/>
              </w:rPr>
              <w:lastRenderedPageBreak/>
              <w:t>Role-based access control to ensure only authorised users can generate, view, or act upon the flagged indicator report</w:t>
            </w:r>
          </w:p>
          <w:p w14:paraId="27A0AD81" w14:textId="77777777" w:rsidR="00FB777B" w:rsidRDefault="008C209C">
            <w:pPr>
              <w:numPr>
                <w:ilvl w:val="0"/>
                <w:numId w:val="142"/>
              </w:numPr>
              <w:ind w:left="238"/>
              <w:jc w:val="left"/>
              <w:rPr>
                <w:sz w:val="20"/>
              </w:rPr>
            </w:pPr>
            <w:r>
              <w:rPr>
                <w:sz w:val="20"/>
              </w:rPr>
              <w:t>Drill-down functionality to access the underlying condition assessment data, supporting evidence, and linked maintenance records</w:t>
            </w:r>
          </w:p>
          <w:p w14:paraId="5A2CEA54" w14:textId="77777777" w:rsidR="00FB777B" w:rsidRDefault="008C209C">
            <w:pPr>
              <w:numPr>
                <w:ilvl w:val="0"/>
                <w:numId w:val="142"/>
              </w:numPr>
              <w:ind w:left="238"/>
              <w:jc w:val="left"/>
              <w:rPr>
                <w:sz w:val="20"/>
              </w:rPr>
            </w:pPr>
            <w:r>
              <w:rPr>
                <w:sz w:val="20"/>
              </w:rPr>
              <w:t>Real-time synchronisation with condition monitoring inputs to ensure the report reflects current status and newly triggered indicators</w:t>
            </w:r>
          </w:p>
          <w:p w14:paraId="082688C3" w14:textId="77777777" w:rsidR="00FB777B" w:rsidRDefault="008C209C">
            <w:pPr>
              <w:numPr>
                <w:ilvl w:val="0"/>
                <w:numId w:val="142"/>
              </w:numPr>
              <w:ind w:left="238"/>
              <w:jc w:val="left"/>
              <w:rPr>
                <w:sz w:val="20"/>
              </w:rPr>
            </w:pPr>
            <w:r>
              <w:rPr>
                <w:sz w:val="20"/>
              </w:rPr>
              <w:t>Audit trail capturing all report generation actions including user ID, timestamp, filters applied, and actions taken on flagged assets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95810" w14:textId="77777777" w:rsidR="00FB777B" w:rsidRDefault="008C209C">
            <w:pPr>
              <w:pStyle w:val="TableNormal0"/>
            </w:pPr>
            <w:r>
              <w:lastRenderedPageBreak/>
              <w:t>Reporting</w:t>
            </w:r>
          </w:p>
        </w:tc>
      </w:tr>
      <w:tr w:rsidR="00FB777B" w14:paraId="2B42B5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73C01" w14:textId="77777777" w:rsidR="00FB777B" w:rsidRDefault="008C209C">
            <w:pPr>
              <w:pStyle w:val="TableNormal0"/>
            </w:pPr>
            <w:r>
              <w:t>AMM146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5D351" w14:textId="77777777" w:rsidR="00FB777B" w:rsidRDefault="008C209C">
            <w:pPr>
              <w:pStyle w:val="TableNormal0"/>
            </w:pPr>
            <w:r>
              <w:t>Generate an analysis of asset maintenance report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8CC48" w14:textId="77777777" w:rsidR="00FB777B" w:rsidRDefault="008C209C">
            <w:pPr>
              <w:jc w:val="left"/>
              <w:rPr>
                <w:sz w:val="20"/>
              </w:rPr>
            </w:pPr>
            <w:r>
              <w:rPr>
                <w:sz w:val="20"/>
              </w:rPr>
              <w:t xml:space="preserve">Enable the ability to generate an analysis of asset maintenance report data within the Asset Maintenance Management System Functionality. This functionality must allow authorised users to electronically generate analytical summaries and performance insights based on recorded maintenance activities, costs, asset condition, and compliance with planned maintenance schedules. The purpose is to support strategic decision-making, performance evaluation, and compliance with GRAP 17 asset lifecycle reporting, MFMA </w:t>
            </w:r>
            <w:r>
              <w:rPr>
                <w:sz w:val="20"/>
              </w:rPr>
              <w:t>operational efficiency objectives, and mSCOA classification standards. The system functionality must support:</w:t>
            </w:r>
          </w:p>
          <w:p w14:paraId="63019163" w14:textId="77777777" w:rsidR="00FB777B" w:rsidRDefault="008C209C">
            <w:pPr>
              <w:jc w:val="left"/>
              <w:rPr>
                <w:sz w:val="20"/>
              </w:rPr>
            </w:pPr>
            <w:r>
              <w:rPr>
                <w:sz w:val="20"/>
              </w:rPr>
              <w:t xml:space="preserve"> </w:t>
            </w:r>
          </w:p>
          <w:p w14:paraId="4E337BC0" w14:textId="77777777" w:rsidR="00FB777B" w:rsidRDefault="008C209C">
            <w:pPr>
              <w:numPr>
                <w:ilvl w:val="0"/>
                <w:numId w:val="143"/>
              </w:numPr>
              <w:ind w:left="238"/>
              <w:jc w:val="left"/>
              <w:rPr>
                <w:sz w:val="20"/>
              </w:rPr>
            </w:pPr>
            <w:r>
              <w:rPr>
                <w:sz w:val="20"/>
              </w:rPr>
              <w:t>Automated generation of analytical reports summarising maintenance performance by asset category, department, time period, and maintenance type</w:t>
            </w:r>
          </w:p>
          <w:p w14:paraId="281F4719" w14:textId="77777777" w:rsidR="00FB777B" w:rsidRDefault="008C209C">
            <w:pPr>
              <w:numPr>
                <w:ilvl w:val="0"/>
                <w:numId w:val="143"/>
              </w:numPr>
              <w:ind w:left="238"/>
              <w:jc w:val="left"/>
              <w:rPr>
                <w:sz w:val="20"/>
              </w:rPr>
            </w:pPr>
            <w:r>
              <w:rPr>
                <w:sz w:val="20"/>
              </w:rPr>
              <w:t>Inclusion of key indicators such as maintenance frequency, average response time, cost trends, condition improvement, and variance between planned and actual maintenance</w:t>
            </w:r>
          </w:p>
          <w:p w14:paraId="52F75576" w14:textId="77777777" w:rsidR="00FB777B" w:rsidRDefault="008C209C">
            <w:pPr>
              <w:numPr>
                <w:ilvl w:val="0"/>
                <w:numId w:val="143"/>
              </w:numPr>
              <w:ind w:left="238"/>
              <w:jc w:val="left"/>
              <w:rPr>
                <w:sz w:val="20"/>
              </w:rPr>
            </w:pPr>
            <w:r>
              <w:rPr>
                <w:sz w:val="20"/>
              </w:rPr>
              <w:t>Full application of mSCOA segmentation (item, function, fund, project, region, costing, and MSC) to all data reflected in the analytical outputs</w:t>
            </w:r>
          </w:p>
          <w:p w14:paraId="75965F5D" w14:textId="77777777" w:rsidR="00FB777B" w:rsidRDefault="008C209C">
            <w:pPr>
              <w:numPr>
                <w:ilvl w:val="0"/>
                <w:numId w:val="143"/>
              </w:numPr>
              <w:ind w:left="238"/>
              <w:jc w:val="left"/>
              <w:rPr>
                <w:sz w:val="20"/>
              </w:rPr>
            </w:pPr>
            <w:r>
              <w:rPr>
                <w:sz w:val="20"/>
              </w:rPr>
              <w:t>Linkage of analytical outputs to underlying maintenance data sources including work orders, inspection results, cost records, and KPI dashboards</w:t>
            </w:r>
          </w:p>
          <w:p w14:paraId="24D56846" w14:textId="77777777" w:rsidR="00FB777B" w:rsidRDefault="008C209C">
            <w:pPr>
              <w:numPr>
                <w:ilvl w:val="0"/>
                <w:numId w:val="143"/>
              </w:numPr>
              <w:ind w:left="238"/>
              <w:jc w:val="left"/>
              <w:rPr>
                <w:sz w:val="20"/>
              </w:rPr>
            </w:pPr>
            <w:r>
              <w:rPr>
                <w:sz w:val="20"/>
              </w:rPr>
              <w:t>Role-based access control to ensure only authorised users can generate, view, or export analysis reports</w:t>
            </w:r>
          </w:p>
          <w:p w14:paraId="2A0E1814" w14:textId="77777777" w:rsidR="00FB777B" w:rsidRDefault="008C209C">
            <w:pPr>
              <w:numPr>
                <w:ilvl w:val="0"/>
                <w:numId w:val="143"/>
              </w:numPr>
              <w:ind w:left="238"/>
              <w:jc w:val="left"/>
              <w:rPr>
                <w:sz w:val="20"/>
              </w:rPr>
            </w:pPr>
            <w:r>
              <w:rPr>
                <w:sz w:val="20"/>
              </w:rPr>
              <w:t>Drill-down functionality to explore report data at asset-level granularity, including technician notes, service provider details, and maintenance logs</w:t>
            </w:r>
          </w:p>
          <w:p w14:paraId="79BE7826" w14:textId="77777777" w:rsidR="00FB777B" w:rsidRDefault="008C209C">
            <w:pPr>
              <w:numPr>
                <w:ilvl w:val="0"/>
                <w:numId w:val="143"/>
              </w:numPr>
              <w:ind w:left="238"/>
              <w:jc w:val="left"/>
              <w:rPr>
                <w:sz w:val="20"/>
              </w:rPr>
            </w:pPr>
            <w:r>
              <w:rPr>
                <w:sz w:val="20"/>
              </w:rPr>
              <w:t>Real-time synchronisation of report data with updates from maintenance execution, financial integration, and condition assessments</w:t>
            </w:r>
          </w:p>
          <w:p w14:paraId="1B14558C" w14:textId="77777777" w:rsidR="00FB777B" w:rsidRDefault="008C209C">
            <w:pPr>
              <w:numPr>
                <w:ilvl w:val="0"/>
                <w:numId w:val="143"/>
              </w:numPr>
              <w:ind w:left="238"/>
              <w:jc w:val="left"/>
              <w:rPr>
                <w:sz w:val="20"/>
              </w:rPr>
            </w:pPr>
            <w:r>
              <w:rPr>
                <w:sz w:val="20"/>
              </w:rPr>
              <w:t>Audit trail capturing all report generation actions including user ID, timestamp, report type, selected filters, and version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2AC8E" w14:textId="77777777" w:rsidR="00FB777B" w:rsidRDefault="008C209C">
            <w:pPr>
              <w:pStyle w:val="TableNormal0"/>
            </w:pPr>
            <w:r>
              <w:t>Reporting</w:t>
            </w:r>
          </w:p>
        </w:tc>
      </w:tr>
      <w:tr w:rsidR="00FB777B" w14:paraId="220AEB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8E6C2" w14:textId="77777777" w:rsidR="00FB777B" w:rsidRDefault="008C209C">
            <w:pPr>
              <w:pStyle w:val="TableNormal0"/>
            </w:pPr>
            <w:r>
              <w:t>AMM147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9675C" w14:textId="77777777" w:rsidR="00FB777B" w:rsidRDefault="008C209C">
            <w:pPr>
              <w:pStyle w:val="TableNormal0"/>
            </w:pPr>
            <w:r>
              <w:t>Generate close out report on asset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FF07D1" w14:textId="77777777" w:rsidR="00FB777B" w:rsidRDefault="008C209C">
            <w:pPr>
              <w:jc w:val="left"/>
              <w:rPr>
                <w:sz w:val="20"/>
              </w:rPr>
            </w:pPr>
            <w:r>
              <w:rPr>
                <w:sz w:val="20"/>
              </w:rPr>
              <w:t xml:space="preserve">Enable the ability to generate a close-out report on asset verification within the Asset Verification System Functionality. This functionality must allow authorised users to electronically extract a comprehensive summary of the completed asset verification cycle, reflecting verification coverage, outcomes, exceptions, and compliance status. The purpose is to support formal closure of the verification process, provide accountability reporting, and ensure alignment with MFMA </w:t>
            </w:r>
            <w:r>
              <w:rPr>
                <w:sz w:val="20"/>
              </w:rPr>
              <w:lastRenderedPageBreak/>
              <w:t>safeguarding provisions, GRAP requirements, and internal verification protocols. The system functionality must support:</w:t>
            </w:r>
          </w:p>
          <w:p w14:paraId="2ADBBD23" w14:textId="77777777" w:rsidR="00FB777B" w:rsidRDefault="008C209C">
            <w:pPr>
              <w:jc w:val="left"/>
              <w:rPr>
                <w:sz w:val="20"/>
              </w:rPr>
            </w:pPr>
            <w:r>
              <w:rPr>
                <w:sz w:val="20"/>
              </w:rPr>
              <w:t xml:space="preserve"> </w:t>
            </w:r>
          </w:p>
          <w:p w14:paraId="4AF3A3E2" w14:textId="77777777" w:rsidR="00FB777B" w:rsidRDefault="008C209C">
            <w:pPr>
              <w:numPr>
                <w:ilvl w:val="0"/>
                <w:numId w:val="144"/>
              </w:numPr>
              <w:ind w:left="238"/>
              <w:jc w:val="left"/>
              <w:rPr>
                <w:sz w:val="20"/>
              </w:rPr>
            </w:pPr>
            <w:r>
              <w:rPr>
                <w:sz w:val="20"/>
              </w:rPr>
              <w:t>Extraction of a structured close-out report detailing the total number of assets scheduled, successfully verified, unverified, and newly identified</w:t>
            </w:r>
          </w:p>
          <w:p w14:paraId="7FE2E978" w14:textId="77777777" w:rsidR="00FB777B" w:rsidRDefault="008C209C">
            <w:pPr>
              <w:numPr>
                <w:ilvl w:val="0"/>
                <w:numId w:val="144"/>
              </w:numPr>
              <w:ind w:left="238"/>
              <w:jc w:val="left"/>
              <w:rPr>
                <w:sz w:val="20"/>
              </w:rPr>
            </w:pPr>
            <w:r>
              <w:rPr>
                <w:sz w:val="20"/>
              </w:rPr>
              <w:t>Summary of verification progress by department, location, asset type, verification team, and custodian, with percentage coverage indicators</w:t>
            </w:r>
          </w:p>
          <w:p w14:paraId="3F238EAA" w14:textId="77777777" w:rsidR="00FB777B" w:rsidRDefault="008C209C">
            <w:pPr>
              <w:numPr>
                <w:ilvl w:val="0"/>
                <w:numId w:val="144"/>
              </w:numPr>
              <w:ind w:left="238"/>
              <w:jc w:val="left"/>
              <w:rPr>
                <w:sz w:val="20"/>
              </w:rPr>
            </w:pPr>
            <w:r>
              <w:rPr>
                <w:sz w:val="20"/>
              </w:rPr>
              <w:t>Inclusion of verification results such as condition ratings, utilisation observations, asset reclassifications, and exception categories</w:t>
            </w:r>
          </w:p>
          <w:p w14:paraId="5224E327" w14:textId="77777777" w:rsidR="00FB777B" w:rsidRDefault="008C209C">
            <w:pPr>
              <w:numPr>
                <w:ilvl w:val="0"/>
                <w:numId w:val="144"/>
              </w:numPr>
              <w:ind w:left="238"/>
              <w:jc w:val="left"/>
              <w:rPr>
                <w:sz w:val="20"/>
              </w:rPr>
            </w:pPr>
            <w:r>
              <w:rPr>
                <w:sz w:val="20"/>
              </w:rPr>
              <w:t>Highlighting of unresolved exceptions, such as assets not found, duplicate barcodes, location mismatches, or disputed custodianship</w:t>
            </w:r>
          </w:p>
          <w:p w14:paraId="6C2B2F60" w14:textId="77777777" w:rsidR="00FB777B" w:rsidRDefault="008C209C">
            <w:pPr>
              <w:numPr>
                <w:ilvl w:val="0"/>
                <w:numId w:val="144"/>
              </w:numPr>
              <w:ind w:left="238"/>
              <w:jc w:val="left"/>
              <w:rPr>
                <w:sz w:val="20"/>
              </w:rPr>
            </w:pPr>
            <w:r>
              <w:rPr>
                <w:sz w:val="20"/>
              </w:rPr>
              <w:t>Integration of supporting statistics including number of assessors deployed, days taken, and verification plan adherence</w:t>
            </w:r>
          </w:p>
          <w:p w14:paraId="4FC55868" w14:textId="77777777" w:rsidR="00FB777B" w:rsidRDefault="008C209C">
            <w:pPr>
              <w:numPr>
                <w:ilvl w:val="0"/>
                <w:numId w:val="144"/>
              </w:numPr>
              <w:ind w:left="238"/>
              <w:jc w:val="left"/>
              <w:rPr>
                <w:sz w:val="20"/>
              </w:rPr>
            </w:pPr>
            <w:r>
              <w:rPr>
                <w:sz w:val="20"/>
              </w:rPr>
              <w:t>Linkage to verification documentation such as scanned checklists, photographs, and assessor comments</w:t>
            </w:r>
          </w:p>
          <w:p w14:paraId="60DD6239" w14:textId="77777777" w:rsidR="00FB777B" w:rsidRDefault="008C209C">
            <w:pPr>
              <w:numPr>
                <w:ilvl w:val="0"/>
                <w:numId w:val="144"/>
              </w:numPr>
              <w:ind w:left="238"/>
              <w:jc w:val="left"/>
              <w:rPr>
                <w:sz w:val="20"/>
              </w:rPr>
            </w:pPr>
            <w:r>
              <w:rPr>
                <w:sz w:val="20"/>
              </w:rPr>
              <w:t>Export of the close-out report in PDF or Excel format for submission to asset management, finance, internal audit, and oversight authorities</w:t>
            </w:r>
          </w:p>
          <w:p w14:paraId="280E19BF" w14:textId="77777777" w:rsidR="00FB777B" w:rsidRDefault="008C209C">
            <w:pPr>
              <w:numPr>
                <w:ilvl w:val="0"/>
                <w:numId w:val="144"/>
              </w:numPr>
              <w:ind w:left="238"/>
              <w:jc w:val="left"/>
              <w:rPr>
                <w:sz w:val="20"/>
              </w:rPr>
            </w:pPr>
            <w:r>
              <w:rPr>
                <w:sz w:val="20"/>
              </w:rPr>
              <w:t>Audit trail capturing all report generation activity including user ID, timestamp, parameters selected, and version history of the report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FE8396" w14:textId="77777777" w:rsidR="00FB777B" w:rsidRDefault="008C209C">
            <w:pPr>
              <w:pStyle w:val="TableNormal0"/>
            </w:pPr>
            <w:r>
              <w:lastRenderedPageBreak/>
              <w:t>Reporting</w:t>
            </w:r>
          </w:p>
        </w:tc>
      </w:tr>
      <w:tr w:rsidR="00FB777B" w14:paraId="3A15E5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A4DF1" w14:textId="77777777" w:rsidR="00FB777B" w:rsidRDefault="008C209C">
            <w:pPr>
              <w:pStyle w:val="TableNormal0"/>
            </w:pPr>
            <w:r>
              <w:t>AMM148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CD5F1" w14:textId="77777777" w:rsidR="00FB777B" w:rsidRDefault="008C209C">
            <w:pPr>
              <w:pStyle w:val="TableNormal0"/>
            </w:pPr>
            <w:r>
              <w:t>Generate comparison of actual asset performance against benchmarks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84BA6" w14:textId="77777777" w:rsidR="00FB777B" w:rsidRDefault="008C209C">
            <w:pPr>
              <w:jc w:val="left"/>
              <w:rPr>
                <w:sz w:val="20"/>
              </w:rPr>
            </w:pPr>
            <w:r>
              <w:rPr>
                <w:sz w:val="20"/>
              </w:rPr>
              <w:t>Enable the ability to generate a comparison of actual asset performance against benchmarks within the Asset Maintenance Management System Functionality. This functionality must allow authorised users to electronically compare recorded asset performance data against predefined benchmarks and grading criteria. The purpose is to support performance evaluation, identify underperforming assets, and align maintenance and planning decisions with MFMA, GRAP, and full mSCOA classification requirements. The system fu</w:t>
            </w:r>
            <w:r>
              <w:rPr>
                <w:sz w:val="20"/>
              </w:rPr>
              <w:t>nctionality must support:</w:t>
            </w:r>
          </w:p>
          <w:p w14:paraId="492B1BFC" w14:textId="77777777" w:rsidR="00FB777B" w:rsidRDefault="008C209C">
            <w:pPr>
              <w:jc w:val="left"/>
              <w:rPr>
                <w:sz w:val="20"/>
              </w:rPr>
            </w:pPr>
            <w:r>
              <w:rPr>
                <w:sz w:val="20"/>
              </w:rPr>
              <w:t xml:space="preserve"> </w:t>
            </w:r>
          </w:p>
          <w:p w14:paraId="15DD75FB" w14:textId="77777777" w:rsidR="00FB777B" w:rsidRDefault="008C209C">
            <w:pPr>
              <w:numPr>
                <w:ilvl w:val="0"/>
                <w:numId w:val="145"/>
              </w:numPr>
              <w:ind w:left="238"/>
              <w:jc w:val="left"/>
              <w:rPr>
                <w:sz w:val="20"/>
              </w:rPr>
            </w:pPr>
            <w:r>
              <w:rPr>
                <w:sz w:val="20"/>
              </w:rPr>
              <w:t>Electronic selection of asset performance indicators, including condition ratings, usage metrics, availability, downtime, efficiency, and other KPIs</w:t>
            </w:r>
          </w:p>
          <w:p w14:paraId="6C03D315" w14:textId="77777777" w:rsidR="00FB777B" w:rsidRDefault="008C209C">
            <w:pPr>
              <w:numPr>
                <w:ilvl w:val="0"/>
                <w:numId w:val="145"/>
              </w:numPr>
              <w:ind w:left="238"/>
              <w:jc w:val="left"/>
              <w:rPr>
                <w:sz w:val="20"/>
              </w:rPr>
            </w:pPr>
            <w:r>
              <w:rPr>
                <w:sz w:val="20"/>
              </w:rPr>
              <w:t>Automated comparison of actual performance data against approved benchmarks and grading thresholds for each asset type and lifecycle stage</w:t>
            </w:r>
          </w:p>
          <w:p w14:paraId="69C5AF9B" w14:textId="77777777" w:rsidR="00FB777B" w:rsidRDefault="008C209C">
            <w:pPr>
              <w:numPr>
                <w:ilvl w:val="0"/>
                <w:numId w:val="145"/>
              </w:numPr>
              <w:ind w:left="238"/>
              <w:jc w:val="left"/>
              <w:rPr>
                <w:sz w:val="20"/>
              </w:rPr>
            </w:pPr>
            <w:r>
              <w:rPr>
                <w:sz w:val="20"/>
              </w:rPr>
              <w:t>Visual display of comparison results, using graphs, colour-coded performance bands, deviation indicators, and exception flags</w:t>
            </w:r>
          </w:p>
          <w:p w14:paraId="5FEECB90" w14:textId="77777777" w:rsidR="00FB777B" w:rsidRDefault="008C209C">
            <w:pPr>
              <w:numPr>
                <w:ilvl w:val="0"/>
                <w:numId w:val="145"/>
              </w:numPr>
              <w:ind w:left="238"/>
              <w:jc w:val="left"/>
              <w:rPr>
                <w:sz w:val="20"/>
              </w:rPr>
            </w:pPr>
            <w:r>
              <w:rPr>
                <w:sz w:val="20"/>
              </w:rPr>
              <w:t>Display of full mSCOA segmentation for each asset included in the comparison, including item, function, fund, project, region, costing, and municipal standard classification</w:t>
            </w:r>
          </w:p>
          <w:p w14:paraId="67042F9F" w14:textId="77777777" w:rsidR="00FB777B" w:rsidRDefault="008C209C">
            <w:pPr>
              <w:numPr>
                <w:ilvl w:val="0"/>
                <w:numId w:val="145"/>
              </w:numPr>
              <w:ind w:left="238"/>
              <w:jc w:val="left"/>
              <w:rPr>
                <w:sz w:val="20"/>
              </w:rPr>
            </w:pPr>
            <w:r>
              <w:rPr>
                <w:sz w:val="20"/>
              </w:rPr>
              <w:t>Search and filter capability, allowing users to isolate comparisons by asset category, department, performance level, or benchmark target</w:t>
            </w:r>
          </w:p>
          <w:p w14:paraId="26A3DE93" w14:textId="77777777" w:rsidR="00FB777B" w:rsidRDefault="008C209C">
            <w:pPr>
              <w:numPr>
                <w:ilvl w:val="0"/>
                <w:numId w:val="145"/>
              </w:numPr>
              <w:ind w:left="238"/>
              <w:jc w:val="left"/>
              <w:rPr>
                <w:sz w:val="20"/>
              </w:rPr>
            </w:pPr>
            <w:r>
              <w:rPr>
                <w:sz w:val="20"/>
              </w:rPr>
              <w:t>Drill-down functionality, enabling access to underlying asset records, original performance data, and benchmark setup values</w:t>
            </w:r>
          </w:p>
          <w:p w14:paraId="779E71E2" w14:textId="77777777" w:rsidR="00FB777B" w:rsidRDefault="008C209C">
            <w:pPr>
              <w:numPr>
                <w:ilvl w:val="0"/>
                <w:numId w:val="145"/>
              </w:numPr>
              <w:ind w:left="238"/>
              <w:jc w:val="left"/>
              <w:rPr>
                <w:sz w:val="20"/>
              </w:rPr>
            </w:pPr>
            <w:r>
              <w:rPr>
                <w:sz w:val="20"/>
              </w:rPr>
              <w:lastRenderedPageBreak/>
              <w:t>Role-based access control, ensuring that only authorised users can generate, view, or distribute performance comparison outputs</w:t>
            </w:r>
          </w:p>
          <w:p w14:paraId="1483EC0E" w14:textId="77777777" w:rsidR="00FB777B" w:rsidRDefault="008C209C">
            <w:pPr>
              <w:numPr>
                <w:ilvl w:val="0"/>
                <w:numId w:val="145"/>
              </w:numPr>
              <w:ind w:left="238"/>
              <w:jc w:val="left"/>
              <w:rPr>
                <w:sz w:val="20"/>
              </w:rPr>
            </w:pPr>
            <w:r>
              <w:rPr>
                <w:sz w:val="20"/>
              </w:rPr>
              <w:t>Audit trail functionality, capturing all comparison generation activities including user ID, timestamp, indicators selected, and parameters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39FCB" w14:textId="77777777" w:rsidR="00FB777B" w:rsidRDefault="008C209C">
            <w:pPr>
              <w:pStyle w:val="TableNormal0"/>
            </w:pPr>
            <w:r>
              <w:lastRenderedPageBreak/>
              <w:t>Reporting</w:t>
            </w:r>
          </w:p>
        </w:tc>
      </w:tr>
      <w:tr w:rsidR="00FB777B" w14:paraId="0C448B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1500A" w14:textId="77777777" w:rsidR="00FB777B" w:rsidRDefault="008C209C">
            <w:pPr>
              <w:pStyle w:val="TableNormal0"/>
            </w:pPr>
            <w:r>
              <w:t>AMM149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88546" w14:textId="77777777" w:rsidR="00FB777B" w:rsidRDefault="008C209C">
            <w:pPr>
              <w:pStyle w:val="TableNormal0"/>
            </w:pPr>
            <w:r>
              <w:t>Generate exception reports on asset verification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D88CC" w14:textId="77777777" w:rsidR="00FB777B" w:rsidRDefault="008C209C">
            <w:pPr>
              <w:jc w:val="left"/>
              <w:rPr>
                <w:sz w:val="20"/>
              </w:rPr>
            </w:pPr>
            <w:r>
              <w:rPr>
                <w:sz w:val="20"/>
              </w:rPr>
              <w:t>Enable the ability to generate exception reports on asset verification data within the System Functionality. This functionality must allow authorised users to electronically extract reports identifying anomalies, discrepancies, or incomplete records arising from physical asset verification processes. The purpose is to ensure accurate asset records, support follow-up actions, and maintain compliance with MFMA safeguarding requirements, GRAP principles, and internal verification protocols. The system function</w:t>
            </w:r>
            <w:r>
              <w:rPr>
                <w:sz w:val="20"/>
              </w:rPr>
              <w:t>ality must support:</w:t>
            </w:r>
          </w:p>
          <w:p w14:paraId="5AA5E70E" w14:textId="77777777" w:rsidR="00FB777B" w:rsidRDefault="008C209C">
            <w:pPr>
              <w:jc w:val="left"/>
              <w:rPr>
                <w:sz w:val="20"/>
              </w:rPr>
            </w:pPr>
            <w:r>
              <w:rPr>
                <w:sz w:val="20"/>
              </w:rPr>
              <w:t xml:space="preserve"> </w:t>
            </w:r>
          </w:p>
          <w:p w14:paraId="299DE1F9" w14:textId="77777777" w:rsidR="00FB777B" w:rsidRDefault="008C209C">
            <w:pPr>
              <w:numPr>
                <w:ilvl w:val="0"/>
                <w:numId w:val="146"/>
              </w:numPr>
              <w:ind w:left="238"/>
              <w:jc w:val="left"/>
              <w:rPr>
                <w:sz w:val="20"/>
              </w:rPr>
            </w:pPr>
            <w:r>
              <w:rPr>
                <w:sz w:val="20"/>
              </w:rPr>
              <w:t>Automated identification and extraction of verification exceptions including assets not found, duplicate records, mismatched location data, and unverified assets</w:t>
            </w:r>
          </w:p>
          <w:p w14:paraId="28F2D7CA" w14:textId="77777777" w:rsidR="00FB777B" w:rsidRDefault="008C209C">
            <w:pPr>
              <w:numPr>
                <w:ilvl w:val="0"/>
                <w:numId w:val="146"/>
              </w:numPr>
              <w:ind w:left="238"/>
              <w:jc w:val="left"/>
              <w:rPr>
                <w:sz w:val="20"/>
              </w:rPr>
            </w:pPr>
            <w:r>
              <w:rPr>
                <w:sz w:val="20"/>
              </w:rPr>
              <w:t>Filtering of exception reports by verification cycle, asset type, department, custodian, location, or assessor for targeted investigation</w:t>
            </w:r>
          </w:p>
          <w:p w14:paraId="074D1B0E" w14:textId="77777777" w:rsidR="00FB777B" w:rsidRDefault="008C209C">
            <w:pPr>
              <w:numPr>
                <w:ilvl w:val="0"/>
                <w:numId w:val="146"/>
              </w:numPr>
              <w:ind w:left="238"/>
              <w:jc w:val="left"/>
              <w:rPr>
                <w:sz w:val="20"/>
              </w:rPr>
            </w:pPr>
            <w:r>
              <w:rPr>
                <w:sz w:val="20"/>
              </w:rPr>
              <w:t>Display of detailed asset records within the exception report including asset ID, description, barcode, serial number, condition rating, and assigned location</w:t>
            </w:r>
          </w:p>
          <w:p w14:paraId="3413A42E" w14:textId="77777777" w:rsidR="00FB777B" w:rsidRDefault="008C209C">
            <w:pPr>
              <w:numPr>
                <w:ilvl w:val="0"/>
                <w:numId w:val="146"/>
              </w:numPr>
              <w:ind w:left="238"/>
              <w:jc w:val="left"/>
              <w:rPr>
                <w:sz w:val="20"/>
              </w:rPr>
            </w:pPr>
            <w:r>
              <w:rPr>
                <w:sz w:val="20"/>
              </w:rPr>
              <w:t>Highlighting of discrepancies between system records and physical verification results, such as changes in asset condition, relocation, or unregistered assets</w:t>
            </w:r>
          </w:p>
          <w:p w14:paraId="708E461C" w14:textId="77777777" w:rsidR="00FB777B" w:rsidRDefault="008C209C">
            <w:pPr>
              <w:numPr>
                <w:ilvl w:val="0"/>
                <w:numId w:val="146"/>
              </w:numPr>
              <w:ind w:left="238"/>
              <w:jc w:val="left"/>
              <w:rPr>
                <w:sz w:val="20"/>
              </w:rPr>
            </w:pPr>
            <w:r>
              <w:rPr>
                <w:sz w:val="20"/>
              </w:rPr>
              <w:t>Integration of assessor notes, scanned photos, and exception reasons captured during the verification process</w:t>
            </w:r>
          </w:p>
          <w:p w14:paraId="1D24925D" w14:textId="77777777" w:rsidR="00FB777B" w:rsidRDefault="008C209C">
            <w:pPr>
              <w:numPr>
                <w:ilvl w:val="0"/>
                <w:numId w:val="146"/>
              </w:numPr>
              <w:ind w:left="238"/>
              <w:jc w:val="left"/>
              <w:rPr>
                <w:sz w:val="20"/>
              </w:rPr>
            </w:pPr>
            <w:r>
              <w:rPr>
                <w:sz w:val="20"/>
              </w:rPr>
              <w:t>Export of exception reports in PDF or Excel formats for submission to internal audit, asset management officials, and oversight structures</w:t>
            </w:r>
          </w:p>
          <w:p w14:paraId="1F0FCCBC" w14:textId="77777777" w:rsidR="00FB777B" w:rsidRDefault="008C209C">
            <w:pPr>
              <w:numPr>
                <w:ilvl w:val="0"/>
                <w:numId w:val="146"/>
              </w:numPr>
              <w:ind w:left="238"/>
              <w:jc w:val="left"/>
              <w:rPr>
                <w:sz w:val="20"/>
              </w:rPr>
            </w:pPr>
            <w:r>
              <w:rPr>
                <w:sz w:val="20"/>
              </w:rPr>
              <w:t>Role-based access control ensuring only authorised officials may generate, view, or distribute verification exception reports</w:t>
            </w:r>
          </w:p>
          <w:p w14:paraId="3C2DFEB2" w14:textId="77777777" w:rsidR="00FB777B" w:rsidRDefault="008C209C">
            <w:pPr>
              <w:numPr>
                <w:ilvl w:val="0"/>
                <w:numId w:val="146"/>
              </w:numPr>
              <w:ind w:left="238"/>
              <w:jc w:val="left"/>
              <w:rPr>
                <w:sz w:val="20"/>
              </w:rPr>
            </w:pPr>
            <w:r>
              <w:rPr>
                <w:sz w:val="20"/>
              </w:rPr>
              <w:t>Audit trail functionality capturing all report generation activity, including user ID, date, time, filters applied, and purpose of report extraction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0C78F" w14:textId="77777777" w:rsidR="00FB777B" w:rsidRDefault="008C209C">
            <w:pPr>
              <w:pStyle w:val="TableNormal0"/>
            </w:pPr>
            <w:r>
              <w:t>Reporting</w:t>
            </w:r>
          </w:p>
        </w:tc>
      </w:tr>
      <w:tr w:rsidR="00FB777B" w14:paraId="3A820D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980E60" w14:textId="77777777" w:rsidR="00FB777B" w:rsidRDefault="008C209C">
            <w:pPr>
              <w:pStyle w:val="TableNormal0"/>
            </w:pPr>
            <w:r>
              <w:t>AMM150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C54BD" w14:textId="77777777" w:rsidR="00FB777B" w:rsidRDefault="008C209C">
            <w:pPr>
              <w:pStyle w:val="TableNormal0"/>
            </w:pPr>
            <w:r>
              <w:t>Generate exception reports where scanned verification data has not been processed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BA4A9" w14:textId="77777777" w:rsidR="00FB777B" w:rsidRDefault="008C209C">
            <w:pPr>
              <w:jc w:val="left"/>
              <w:rPr>
                <w:sz w:val="20"/>
              </w:rPr>
            </w:pPr>
            <w:r>
              <w:rPr>
                <w:sz w:val="20"/>
              </w:rPr>
              <w:t>Enable the ability to generate exception reports where scanned verification data has not been processed within the Asset Maintenance Management System Functionality. This functionality must allow authorised users to electronically identify and report on instances where asset verification data captured via scanner has not been validated, matched to existing records, or integrated into the asset register. The purpose is to ensure timely processing of verification results, highlight data discrepancies, and sup</w:t>
            </w:r>
            <w:r>
              <w:rPr>
                <w:sz w:val="20"/>
              </w:rPr>
              <w:t>port compliance with GRAP 17 verification controls, MFMA internal audit expectations, and mSCOA classification standards. The system functionality must support:</w:t>
            </w:r>
          </w:p>
          <w:p w14:paraId="3EE8C49B" w14:textId="77777777" w:rsidR="00FB777B" w:rsidRDefault="008C209C">
            <w:pPr>
              <w:jc w:val="left"/>
              <w:rPr>
                <w:sz w:val="20"/>
              </w:rPr>
            </w:pPr>
            <w:r>
              <w:rPr>
                <w:sz w:val="20"/>
              </w:rPr>
              <w:t xml:space="preserve"> </w:t>
            </w:r>
          </w:p>
          <w:p w14:paraId="02CB46A7" w14:textId="77777777" w:rsidR="00FB777B" w:rsidRDefault="008C209C">
            <w:pPr>
              <w:numPr>
                <w:ilvl w:val="0"/>
                <w:numId w:val="147"/>
              </w:numPr>
              <w:ind w:left="238"/>
              <w:jc w:val="left"/>
              <w:rPr>
                <w:sz w:val="20"/>
              </w:rPr>
            </w:pPr>
            <w:r>
              <w:rPr>
                <w:sz w:val="20"/>
              </w:rPr>
              <w:t>Electronic generation of exception reports listing scanned assets with unprocessed data, unmatched records, or missing approvals</w:t>
            </w:r>
          </w:p>
          <w:p w14:paraId="4B622E10" w14:textId="77777777" w:rsidR="00FB777B" w:rsidRDefault="008C209C">
            <w:pPr>
              <w:numPr>
                <w:ilvl w:val="0"/>
                <w:numId w:val="147"/>
              </w:numPr>
              <w:ind w:left="238"/>
              <w:jc w:val="left"/>
              <w:rPr>
                <w:sz w:val="20"/>
              </w:rPr>
            </w:pPr>
            <w:r>
              <w:rPr>
                <w:sz w:val="20"/>
              </w:rPr>
              <w:lastRenderedPageBreak/>
              <w:t>Classification of exceptions by type, including unlinked asset tags, duplicate entries, incomplete verification fields, or missing location coordinates</w:t>
            </w:r>
          </w:p>
          <w:p w14:paraId="108DFAE7" w14:textId="77777777" w:rsidR="00FB777B" w:rsidRDefault="008C209C">
            <w:pPr>
              <w:numPr>
                <w:ilvl w:val="0"/>
                <w:numId w:val="147"/>
              </w:numPr>
              <w:ind w:left="238"/>
              <w:jc w:val="left"/>
              <w:rPr>
                <w:sz w:val="20"/>
              </w:rPr>
            </w:pPr>
            <w:r>
              <w:rPr>
                <w:sz w:val="20"/>
              </w:rPr>
              <w:t>Full application of mSCOA segmentation (item, function, fund, project, region, costing, and MSC) to ensure that all exception items are correctly categorised for investigation</w:t>
            </w:r>
          </w:p>
          <w:p w14:paraId="31DF274B" w14:textId="77777777" w:rsidR="00FB777B" w:rsidRDefault="008C209C">
            <w:pPr>
              <w:numPr>
                <w:ilvl w:val="0"/>
                <w:numId w:val="147"/>
              </w:numPr>
              <w:ind w:left="238"/>
              <w:jc w:val="left"/>
              <w:rPr>
                <w:sz w:val="20"/>
              </w:rPr>
            </w:pPr>
            <w:r>
              <w:rPr>
                <w:sz w:val="20"/>
              </w:rPr>
              <w:t>Linkage of each exception to the original scanner device, assessor profile, verification session, and asset verification plan</w:t>
            </w:r>
          </w:p>
          <w:p w14:paraId="58F324A3" w14:textId="77777777" w:rsidR="00FB777B" w:rsidRDefault="008C209C">
            <w:pPr>
              <w:numPr>
                <w:ilvl w:val="0"/>
                <w:numId w:val="147"/>
              </w:numPr>
              <w:ind w:left="238"/>
              <w:jc w:val="left"/>
              <w:rPr>
                <w:sz w:val="20"/>
              </w:rPr>
            </w:pPr>
            <w:r>
              <w:rPr>
                <w:sz w:val="20"/>
              </w:rPr>
              <w:t>Role-based access control to ensure only authorised officials may generate, access, and action exception reports</w:t>
            </w:r>
          </w:p>
          <w:p w14:paraId="02D16A7E" w14:textId="77777777" w:rsidR="00FB777B" w:rsidRDefault="008C209C">
            <w:pPr>
              <w:numPr>
                <w:ilvl w:val="0"/>
                <w:numId w:val="147"/>
              </w:numPr>
              <w:ind w:left="238"/>
              <w:jc w:val="left"/>
              <w:rPr>
                <w:sz w:val="20"/>
              </w:rPr>
            </w:pPr>
            <w:r>
              <w:rPr>
                <w:sz w:val="20"/>
              </w:rPr>
              <w:t>Drill-down functionality to view scanned data fields, comparison with master asset records, and any accompanying photographic or comment evidence</w:t>
            </w:r>
          </w:p>
          <w:p w14:paraId="36EF1F1E" w14:textId="77777777" w:rsidR="00FB777B" w:rsidRDefault="008C209C">
            <w:pPr>
              <w:numPr>
                <w:ilvl w:val="0"/>
                <w:numId w:val="147"/>
              </w:numPr>
              <w:ind w:left="238"/>
              <w:jc w:val="left"/>
              <w:rPr>
                <w:sz w:val="20"/>
              </w:rPr>
            </w:pPr>
            <w:r>
              <w:rPr>
                <w:sz w:val="20"/>
              </w:rPr>
              <w:t>Real-time synchronisation with scanning logs and asset register updates to reflect resolution status or outstanding actions</w:t>
            </w:r>
          </w:p>
          <w:p w14:paraId="0E899659" w14:textId="77777777" w:rsidR="00FB777B" w:rsidRDefault="008C209C">
            <w:pPr>
              <w:numPr>
                <w:ilvl w:val="0"/>
                <w:numId w:val="147"/>
              </w:numPr>
              <w:ind w:left="238"/>
              <w:jc w:val="left"/>
              <w:rPr>
                <w:sz w:val="20"/>
              </w:rPr>
            </w:pPr>
            <w:r>
              <w:rPr>
                <w:sz w:val="20"/>
              </w:rPr>
              <w:t>Audit trail capturing all report generation and exception resolution activities including user ID, timestamp, asset reference, and corrective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993A5" w14:textId="77777777" w:rsidR="00FB777B" w:rsidRDefault="008C209C">
            <w:pPr>
              <w:pStyle w:val="TableNormal0"/>
            </w:pPr>
            <w:r>
              <w:lastRenderedPageBreak/>
              <w:t>Reporting</w:t>
            </w:r>
          </w:p>
        </w:tc>
      </w:tr>
      <w:tr w:rsidR="00FB777B" w14:paraId="05957E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A5C21" w14:textId="77777777" w:rsidR="00FB777B" w:rsidRDefault="008C209C">
            <w:pPr>
              <w:pStyle w:val="TableNormal0"/>
            </w:pPr>
            <w:r>
              <w:t>AMM151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D1AAF" w14:textId="77777777" w:rsidR="00FB777B" w:rsidRDefault="008C209C">
            <w:pPr>
              <w:pStyle w:val="TableNormal0"/>
            </w:pPr>
            <w:r>
              <w:t xml:space="preserve">Generate landfill site provision calculations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B563FF" w14:textId="77777777" w:rsidR="00FB777B" w:rsidRDefault="008C209C">
            <w:pPr>
              <w:jc w:val="left"/>
              <w:rPr>
                <w:sz w:val="20"/>
              </w:rPr>
            </w:pPr>
            <w:r>
              <w:rPr>
                <w:sz w:val="20"/>
              </w:rPr>
              <w:t>Enable the ability to generate landfill site provision calculations within the Asset Maintenance Management System Functionality. This functionality must allow authorised users to electronically generate the provision amount required for the rehabilitation and closure of landfill sites, based on estimated future costs and discounting to present value. The purpose is to ensure compliance with GRAP 19, GRAP 17, MFMA financial provisioning obligations, and mSCOA classification standards. The system functionali</w:t>
            </w:r>
            <w:r>
              <w:rPr>
                <w:sz w:val="20"/>
              </w:rPr>
              <w:t>ty must support:</w:t>
            </w:r>
          </w:p>
          <w:p w14:paraId="1FC9FEDD" w14:textId="77777777" w:rsidR="00FB777B" w:rsidRDefault="008C209C">
            <w:pPr>
              <w:jc w:val="left"/>
              <w:rPr>
                <w:sz w:val="20"/>
              </w:rPr>
            </w:pPr>
            <w:r>
              <w:rPr>
                <w:sz w:val="20"/>
              </w:rPr>
              <w:t xml:space="preserve"> </w:t>
            </w:r>
          </w:p>
          <w:p w14:paraId="23432ADF" w14:textId="77777777" w:rsidR="00FB777B" w:rsidRDefault="008C209C">
            <w:pPr>
              <w:numPr>
                <w:ilvl w:val="0"/>
                <w:numId w:val="148"/>
              </w:numPr>
              <w:ind w:left="238"/>
              <w:jc w:val="left"/>
              <w:rPr>
                <w:sz w:val="20"/>
              </w:rPr>
            </w:pPr>
            <w:r>
              <w:rPr>
                <w:sz w:val="20"/>
              </w:rPr>
              <w:t>Automated generation of provision calculations using captured rehabilitation cost estimates, timing of outflows, and applicable discount rates</w:t>
            </w:r>
          </w:p>
          <w:p w14:paraId="62D06488" w14:textId="77777777" w:rsidR="00FB777B" w:rsidRDefault="008C209C">
            <w:pPr>
              <w:numPr>
                <w:ilvl w:val="0"/>
                <w:numId w:val="148"/>
              </w:numPr>
              <w:ind w:left="238"/>
              <w:jc w:val="left"/>
              <w:rPr>
                <w:sz w:val="20"/>
              </w:rPr>
            </w:pPr>
            <w:r>
              <w:rPr>
                <w:sz w:val="20"/>
              </w:rPr>
              <w:t>Application of recognised present value formulas to determine the current value of future expenditure, segmented by landfill site and financial year</w:t>
            </w:r>
          </w:p>
          <w:p w14:paraId="6FADA619" w14:textId="77777777" w:rsidR="00FB777B" w:rsidRDefault="008C209C">
            <w:pPr>
              <w:numPr>
                <w:ilvl w:val="0"/>
                <w:numId w:val="148"/>
              </w:numPr>
              <w:ind w:left="238"/>
              <w:jc w:val="left"/>
              <w:rPr>
                <w:sz w:val="20"/>
              </w:rPr>
            </w:pPr>
            <w:r>
              <w:rPr>
                <w:sz w:val="20"/>
              </w:rPr>
              <w:t>Full application of mSCOA segmentation (item, function, fund, project, region, costing, and MSC) to each provision amount for accurate financial reporting and planning</w:t>
            </w:r>
          </w:p>
          <w:p w14:paraId="73C9EE1D" w14:textId="77777777" w:rsidR="00FB777B" w:rsidRDefault="008C209C">
            <w:pPr>
              <w:numPr>
                <w:ilvl w:val="0"/>
                <w:numId w:val="148"/>
              </w:numPr>
              <w:ind w:left="238"/>
              <w:jc w:val="left"/>
              <w:rPr>
                <w:sz w:val="20"/>
              </w:rPr>
            </w:pPr>
            <w:r>
              <w:rPr>
                <w:sz w:val="20"/>
              </w:rPr>
              <w:t>Linkage of provision calculations to supporting data including cost assumptions, environmental reports, regulatory obligations, and asset condition assessments</w:t>
            </w:r>
          </w:p>
          <w:p w14:paraId="24C0B111" w14:textId="77777777" w:rsidR="00FB777B" w:rsidRDefault="008C209C">
            <w:pPr>
              <w:numPr>
                <w:ilvl w:val="0"/>
                <w:numId w:val="148"/>
              </w:numPr>
              <w:ind w:left="238"/>
              <w:jc w:val="left"/>
              <w:rPr>
                <w:sz w:val="20"/>
              </w:rPr>
            </w:pPr>
            <w:r>
              <w:rPr>
                <w:sz w:val="20"/>
              </w:rPr>
              <w:t>Role-based access control to ensure only authorised users can generate, view, or approve provision amounts for landfill sites</w:t>
            </w:r>
          </w:p>
          <w:p w14:paraId="0F55ADA0" w14:textId="77777777" w:rsidR="00FB777B" w:rsidRDefault="008C209C">
            <w:pPr>
              <w:numPr>
                <w:ilvl w:val="0"/>
                <w:numId w:val="148"/>
              </w:numPr>
              <w:ind w:left="238"/>
              <w:jc w:val="left"/>
              <w:rPr>
                <w:sz w:val="20"/>
              </w:rPr>
            </w:pPr>
            <w:r>
              <w:rPr>
                <w:sz w:val="20"/>
              </w:rPr>
              <w:t>Drill-down functionality to access detailed assumptions, time profiles, and supporting documentation used in the calculation process</w:t>
            </w:r>
          </w:p>
          <w:p w14:paraId="64F27B6F" w14:textId="77777777" w:rsidR="00FB777B" w:rsidRDefault="008C209C">
            <w:pPr>
              <w:numPr>
                <w:ilvl w:val="0"/>
                <w:numId w:val="148"/>
              </w:numPr>
              <w:ind w:left="238"/>
              <w:jc w:val="left"/>
              <w:rPr>
                <w:sz w:val="20"/>
              </w:rPr>
            </w:pPr>
            <w:r>
              <w:rPr>
                <w:sz w:val="20"/>
              </w:rPr>
              <w:t>Real-time synchronisation with the general ledger, long-term budgeting tools, and asset liability schedules</w:t>
            </w:r>
          </w:p>
          <w:p w14:paraId="457646E3" w14:textId="77777777" w:rsidR="00FB777B" w:rsidRDefault="008C209C">
            <w:pPr>
              <w:numPr>
                <w:ilvl w:val="0"/>
                <w:numId w:val="148"/>
              </w:numPr>
              <w:ind w:left="238"/>
              <w:jc w:val="left"/>
              <w:rPr>
                <w:sz w:val="20"/>
              </w:rPr>
            </w:pPr>
            <w:r>
              <w:rPr>
                <w:sz w:val="20"/>
              </w:rPr>
              <w:t>Audit trail capturing all provision calculation activities including user ID, timestamp, asset reference, formula used, and provision amount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A4C14" w14:textId="77777777" w:rsidR="00FB777B" w:rsidRDefault="008C209C">
            <w:pPr>
              <w:pStyle w:val="TableNormal0"/>
            </w:pPr>
            <w:r>
              <w:t>Reporting</w:t>
            </w:r>
          </w:p>
        </w:tc>
      </w:tr>
      <w:tr w:rsidR="00FB777B" w14:paraId="5D1320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ECE71" w14:textId="77777777" w:rsidR="00FB777B" w:rsidRDefault="008C209C">
            <w:pPr>
              <w:pStyle w:val="TableNormal0"/>
            </w:pPr>
            <w:r>
              <w:lastRenderedPageBreak/>
              <w:t>AMM152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E2B883" w14:textId="77777777" w:rsidR="00FB777B" w:rsidRDefault="008C209C">
            <w:pPr>
              <w:pStyle w:val="TableNormal0"/>
            </w:pPr>
            <w:r>
              <w:t>Generate maintenance deviation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D7646" w14:textId="77777777" w:rsidR="00FB777B" w:rsidRDefault="008C209C">
            <w:pPr>
              <w:jc w:val="left"/>
              <w:rPr>
                <w:sz w:val="20"/>
              </w:rPr>
            </w:pPr>
            <w:r>
              <w:rPr>
                <w:sz w:val="20"/>
              </w:rPr>
              <w:t>Enable the ability to generate maintenance deviation reports within the Asset Maintenance Management System Functionality. This functionality must allow authorised users to electronically generate reports highlighting deviations between planned and actual maintenance execution. The purpose is to support performance monitoring, internal control oversight, and corrective action in alignment with GRAP 17, MFMA accountability requirements, and mSCOA classification standards. The system functionality must suppor</w:t>
            </w:r>
            <w:r>
              <w:rPr>
                <w:sz w:val="20"/>
              </w:rPr>
              <w:t>t:</w:t>
            </w:r>
          </w:p>
          <w:p w14:paraId="403F187F" w14:textId="77777777" w:rsidR="00FB777B" w:rsidRDefault="008C209C">
            <w:pPr>
              <w:jc w:val="left"/>
              <w:rPr>
                <w:sz w:val="20"/>
              </w:rPr>
            </w:pPr>
            <w:r>
              <w:rPr>
                <w:sz w:val="20"/>
              </w:rPr>
              <w:t xml:space="preserve"> </w:t>
            </w:r>
          </w:p>
          <w:p w14:paraId="4F9B9B66" w14:textId="77777777" w:rsidR="00FB777B" w:rsidRDefault="008C209C">
            <w:pPr>
              <w:numPr>
                <w:ilvl w:val="0"/>
                <w:numId w:val="149"/>
              </w:numPr>
              <w:ind w:left="238"/>
              <w:jc w:val="left"/>
              <w:rPr>
                <w:sz w:val="20"/>
              </w:rPr>
            </w:pPr>
            <w:r>
              <w:rPr>
                <w:sz w:val="20"/>
              </w:rPr>
              <w:t>Generation of structured reports comparing planned versus actual maintenance activities for each asset, department, or asset category</w:t>
            </w:r>
          </w:p>
          <w:p w14:paraId="1FA57B0A" w14:textId="77777777" w:rsidR="00FB777B" w:rsidRDefault="008C209C">
            <w:pPr>
              <w:numPr>
                <w:ilvl w:val="0"/>
                <w:numId w:val="149"/>
              </w:numPr>
              <w:ind w:left="238"/>
              <w:jc w:val="left"/>
              <w:rPr>
                <w:sz w:val="20"/>
              </w:rPr>
            </w:pPr>
            <w:r>
              <w:rPr>
                <w:sz w:val="20"/>
              </w:rPr>
              <w:t>Highlighting of key deviations including late completions, missed maintenance interventions, and instances of over-servicing</w:t>
            </w:r>
          </w:p>
          <w:p w14:paraId="2A6DE016" w14:textId="77777777" w:rsidR="00FB777B" w:rsidRDefault="008C209C">
            <w:pPr>
              <w:numPr>
                <w:ilvl w:val="0"/>
                <w:numId w:val="149"/>
              </w:numPr>
              <w:ind w:left="238"/>
              <w:jc w:val="left"/>
              <w:rPr>
                <w:sz w:val="20"/>
              </w:rPr>
            </w:pPr>
            <w:r>
              <w:rPr>
                <w:sz w:val="20"/>
              </w:rPr>
              <w:t>Display of deviation metrics such as number of days overdue, frequency variance, and completion percentage per task</w:t>
            </w:r>
          </w:p>
          <w:p w14:paraId="543A8156" w14:textId="77777777" w:rsidR="00FB777B" w:rsidRDefault="008C209C">
            <w:pPr>
              <w:numPr>
                <w:ilvl w:val="0"/>
                <w:numId w:val="149"/>
              </w:numPr>
              <w:ind w:left="238"/>
              <w:jc w:val="left"/>
              <w:rPr>
                <w:sz w:val="20"/>
              </w:rPr>
            </w:pPr>
            <w:r>
              <w:rPr>
                <w:sz w:val="20"/>
              </w:rPr>
              <w:t>Full application of mSCOA segmentation (item, function, fund, project, region, costing, and MSC) within each report to support financial and operational analysis</w:t>
            </w:r>
          </w:p>
          <w:p w14:paraId="638095CF" w14:textId="77777777" w:rsidR="00FB777B" w:rsidRDefault="008C209C">
            <w:pPr>
              <w:numPr>
                <w:ilvl w:val="0"/>
                <w:numId w:val="149"/>
              </w:numPr>
              <w:ind w:left="238"/>
              <w:jc w:val="left"/>
              <w:rPr>
                <w:sz w:val="20"/>
              </w:rPr>
            </w:pPr>
            <w:r>
              <w:rPr>
                <w:sz w:val="20"/>
              </w:rPr>
              <w:t>Inclusion of asset-level and task-level detail, such as scheduled and actual dates, responsible personnel, and cost variances</w:t>
            </w:r>
          </w:p>
          <w:p w14:paraId="570010AC" w14:textId="77777777" w:rsidR="00FB777B" w:rsidRDefault="008C209C">
            <w:pPr>
              <w:numPr>
                <w:ilvl w:val="0"/>
                <w:numId w:val="149"/>
              </w:numPr>
              <w:ind w:left="238"/>
              <w:jc w:val="left"/>
              <w:rPr>
                <w:sz w:val="20"/>
              </w:rPr>
            </w:pPr>
            <w:r>
              <w:rPr>
                <w:sz w:val="20"/>
              </w:rPr>
              <w:t>Role-based access control to restrict generation and viewing of deviation reports to authorised officials</w:t>
            </w:r>
          </w:p>
          <w:p w14:paraId="388C7498" w14:textId="77777777" w:rsidR="00FB777B" w:rsidRDefault="008C209C">
            <w:pPr>
              <w:numPr>
                <w:ilvl w:val="0"/>
                <w:numId w:val="149"/>
              </w:numPr>
              <w:ind w:left="238"/>
              <w:jc w:val="left"/>
              <w:rPr>
                <w:sz w:val="20"/>
              </w:rPr>
            </w:pPr>
            <w:r>
              <w:rPr>
                <w:sz w:val="20"/>
              </w:rPr>
              <w:t>Drill-down functionality from report entries to underlying maintenance records, technician notes, and related documentation</w:t>
            </w:r>
          </w:p>
          <w:p w14:paraId="7F61CA73" w14:textId="77777777" w:rsidR="00FB777B" w:rsidRDefault="008C209C">
            <w:pPr>
              <w:numPr>
                <w:ilvl w:val="0"/>
                <w:numId w:val="149"/>
              </w:numPr>
              <w:ind w:left="238"/>
              <w:jc w:val="left"/>
              <w:rPr>
                <w:sz w:val="20"/>
              </w:rPr>
            </w:pPr>
            <w:r>
              <w:rPr>
                <w:sz w:val="20"/>
              </w:rPr>
              <w:t>Audit trail capturing all report generation activities, including user ID, timestamp, filter parameters used, and export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098CF" w14:textId="77777777" w:rsidR="00FB777B" w:rsidRDefault="008C209C">
            <w:pPr>
              <w:pStyle w:val="TableNormal0"/>
            </w:pPr>
            <w:r>
              <w:t>Reporting</w:t>
            </w:r>
          </w:p>
        </w:tc>
      </w:tr>
      <w:tr w:rsidR="00FB777B" w14:paraId="32C0F1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E31B3C" w14:textId="77777777" w:rsidR="00FB777B" w:rsidRDefault="008C209C">
            <w:pPr>
              <w:pStyle w:val="TableNormal0"/>
            </w:pPr>
            <w:r>
              <w:t>AMM153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989F4B" w14:textId="77777777" w:rsidR="00FB777B" w:rsidRDefault="008C209C">
            <w:pPr>
              <w:pStyle w:val="TableNormal0"/>
            </w:pPr>
            <w:r>
              <w:t>Generate notifications to officials where assets are reaching the end of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3D990" w14:textId="77777777" w:rsidR="00FB777B" w:rsidRDefault="008C209C">
            <w:pPr>
              <w:jc w:val="left"/>
              <w:rPr>
                <w:sz w:val="20"/>
              </w:rPr>
            </w:pPr>
            <w:r>
              <w:rPr>
                <w:sz w:val="20"/>
              </w:rPr>
              <w:t>Enable the ability to generate notifications to officials where assets are reaching the end of useful life within the Asset Maintenance Management System Functionality. This functionality must allow the system to automatically notify authorised officials when assets are approaching the end of their estimated useful life based on register data and lifecycle thresholds. The purpose is to support proactive planning for condition reassessment, renewal, or decommissioning in accordance with GRAP 17, MFMA asset l</w:t>
            </w:r>
            <w:r>
              <w:rPr>
                <w:sz w:val="20"/>
              </w:rPr>
              <w:t>ifecycle management requirements, and mSCOA classification standards. The system functionality must support:</w:t>
            </w:r>
          </w:p>
          <w:p w14:paraId="0C5E3093" w14:textId="77777777" w:rsidR="00FB777B" w:rsidRDefault="008C209C">
            <w:pPr>
              <w:jc w:val="left"/>
              <w:rPr>
                <w:sz w:val="20"/>
              </w:rPr>
            </w:pPr>
            <w:r>
              <w:rPr>
                <w:sz w:val="20"/>
              </w:rPr>
              <w:t xml:space="preserve"> </w:t>
            </w:r>
          </w:p>
          <w:p w14:paraId="147A20EA" w14:textId="77777777" w:rsidR="00FB777B" w:rsidRDefault="008C209C">
            <w:pPr>
              <w:numPr>
                <w:ilvl w:val="0"/>
                <w:numId w:val="150"/>
              </w:numPr>
              <w:ind w:left="238"/>
              <w:jc w:val="left"/>
              <w:rPr>
                <w:sz w:val="20"/>
              </w:rPr>
            </w:pPr>
            <w:r>
              <w:rPr>
                <w:sz w:val="20"/>
              </w:rPr>
              <w:t>Automated generation of notifications when an asset’s remaining useful life reaches a predefined threshold (e.g. 12 months or less)</w:t>
            </w:r>
          </w:p>
          <w:p w14:paraId="2C4D7C9D" w14:textId="77777777" w:rsidR="00FB777B" w:rsidRDefault="008C209C">
            <w:pPr>
              <w:numPr>
                <w:ilvl w:val="0"/>
                <w:numId w:val="150"/>
              </w:numPr>
              <w:ind w:left="238"/>
              <w:jc w:val="left"/>
              <w:rPr>
                <w:sz w:val="20"/>
              </w:rPr>
            </w:pPr>
            <w:r>
              <w:rPr>
                <w:sz w:val="20"/>
              </w:rPr>
              <w:t>Notification content including asset ID, location, acquisition date, original useful life, remaining useful life, and any recent maintenance or inspection activity</w:t>
            </w:r>
          </w:p>
          <w:p w14:paraId="33B25114" w14:textId="77777777" w:rsidR="00FB777B" w:rsidRDefault="008C209C">
            <w:pPr>
              <w:numPr>
                <w:ilvl w:val="0"/>
                <w:numId w:val="150"/>
              </w:numPr>
              <w:ind w:left="238"/>
              <w:jc w:val="left"/>
              <w:rPr>
                <w:sz w:val="20"/>
              </w:rPr>
            </w:pPr>
            <w:r>
              <w:rPr>
                <w:sz w:val="20"/>
              </w:rPr>
              <w:lastRenderedPageBreak/>
              <w:t>Routing of notifications to designated officials based on asset responsibility, department, or user roles</w:t>
            </w:r>
          </w:p>
          <w:p w14:paraId="5ADD2F07" w14:textId="77777777" w:rsidR="00FB777B" w:rsidRDefault="008C209C">
            <w:pPr>
              <w:numPr>
                <w:ilvl w:val="0"/>
                <w:numId w:val="150"/>
              </w:numPr>
              <w:ind w:left="238"/>
              <w:jc w:val="left"/>
              <w:rPr>
                <w:sz w:val="20"/>
              </w:rPr>
            </w:pPr>
            <w:r>
              <w:rPr>
                <w:sz w:val="20"/>
              </w:rPr>
              <w:t>Full application of mSCOA segmentation (item, function, fund, project, region, costing, and MSC) to each notified asset for traceability and financial planning</w:t>
            </w:r>
          </w:p>
          <w:p w14:paraId="7261F34F" w14:textId="77777777" w:rsidR="00FB777B" w:rsidRDefault="008C209C">
            <w:pPr>
              <w:numPr>
                <w:ilvl w:val="0"/>
                <w:numId w:val="150"/>
              </w:numPr>
              <w:ind w:left="238"/>
              <w:jc w:val="left"/>
              <w:rPr>
                <w:sz w:val="20"/>
              </w:rPr>
            </w:pPr>
            <w:r>
              <w:rPr>
                <w:sz w:val="20"/>
              </w:rPr>
              <w:t>Role-based access control to ensure only authorised recipients can view, acknowledge, or act on the notification</w:t>
            </w:r>
          </w:p>
          <w:p w14:paraId="32C020C0" w14:textId="77777777" w:rsidR="00FB777B" w:rsidRDefault="008C209C">
            <w:pPr>
              <w:numPr>
                <w:ilvl w:val="0"/>
                <w:numId w:val="150"/>
              </w:numPr>
              <w:ind w:left="238"/>
              <w:jc w:val="left"/>
              <w:rPr>
                <w:sz w:val="20"/>
              </w:rPr>
            </w:pPr>
            <w:r>
              <w:rPr>
                <w:sz w:val="20"/>
              </w:rPr>
              <w:t>Drill-down functionality to access asset register records, supporting documentation, and lifecycle history from the notification interface</w:t>
            </w:r>
          </w:p>
          <w:p w14:paraId="0FB533C1" w14:textId="77777777" w:rsidR="00FB777B" w:rsidRDefault="008C209C">
            <w:pPr>
              <w:numPr>
                <w:ilvl w:val="0"/>
                <w:numId w:val="150"/>
              </w:numPr>
              <w:ind w:left="238"/>
              <w:jc w:val="left"/>
              <w:rPr>
                <w:sz w:val="20"/>
              </w:rPr>
            </w:pPr>
            <w:r>
              <w:rPr>
                <w:sz w:val="20"/>
              </w:rPr>
              <w:t>Real-time synchronisation with the asset register and condition monitoring data to ensure notifications are based on the latest updates</w:t>
            </w:r>
          </w:p>
          <w:p w14:paraId="358F29F6" w14:textId="77777777" w:rsidR="00FB777B" w:rsidRDefault="008C209C">
            <w:pPr>
              <w:numPr>
                <w:ilvl w:val="0"/>
                <w:numId w:val="150"/>
              </w:numPr>
              <w:ind w:left="238"/>
              <w:jc w:val="left"/>
              <w:rPr>
                <w:sz w:val="20"/>
              </w:rPr>
            </w:pPr>
            <w:r>
              <w:rPr>
                <w:sz w:val="20"/>
              </w:rPr>
              <w:t>Audit trail capturing all notification actions including recipient ID, timestamp, asset reference, and user acknowledgement or response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499AB5" w14:textId="77777777" w:rsidR="00FB777B" w:rsidRDefault="008C209C">
            <w:pPr>
              <w:pStyle w:val="TableNormal0"/>
            </w:pPr>
            <w:r>
              <w:lastRenderedPageBreak/>
              <w:t>Functional</w:t>
            </w:r>
          </w:p>
        </w:tc>
      </w:tr>
      <w:tr w:rsidR="00FB777B" w14:paraId="0E377D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E0DAD" w14:textId="77777777" w:rsidR="00FB777B" w:rsidRDefault="008C209C">
            <w:pPr>
              <w:pStyle w:val="TableNormal0"/>
            </w:pPr>
            <w:r>
              <w:t>AMM154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F6C94" w14:textId="77777777" w:rsidR="00FB777B" w:rsidRDefault="008C209C">
            <w:pPr>
              <w:pStyle w:val="TableNormal0"/>
            </w:pPr>
            <w:r>
              <w:t>Generate report on asset verification plan implementation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55596" w14:textId="77777777" w:rsidR="00FB777B" w:rsidRDefault="008C209C">
            <w:pPr>
              <w:jc w:val="left"/>
              <w:rPr>
                <w:sz w:val="20"/>
              </w:rPr>
            </w:pPr>
            <w:r>
              <w:rPr>
                <w:sz w:val="20"/>
              </w:rPr>
              <w:t xml:space="preserve">Enable the ability to generate a report on asset verification plan implementation within the Asset Verification System Functionality. This functionality must allow authorised users to electronically extract detailed reports on the progress and execution status of the asset verification plan, including coverage, performance, and outstanding activities. The purpose is to monitor the effectiveness of verification execution, identify delays or gaps, and ensure compliance with MFMA safeguarding provisions, GRAP </w:t>
            </w:r>
            <w:r>
              <w:rPr>
                <w:sz w:val="20"/>
              </w:rPr>
              <w:t>requirements, and internal asset verification policies. The system functionality must support:</w:t>
            </w:r>
          </w:p>
          <w:p w14:paraId="394143F1" w14:textId="77777777" w:rsidR="00FB777B" w:rsidRDefault="008C209C">
            <w:pPr>
              <w:jc w:val="left"/>
              <w:rPr>
                <w:sz w:val="20"/>
              </w:rPr>
            </w:pPr>
            <w:r>
              <w:rPr>
                <w:sz w:val="20"/>
              </w:rPr>
              <w:t xml:space="preserve"> </w:t>
            </w:r>
          </w:p>
          <w:p w14:paraId="17D85656" w14:textId="77777777" w:rsidR="00FB777B" w:rsidRDefault="008C209C">
            <w:pPr>
              <w:numPr>
                <w:ilvl w:val="0"/>
                <w:numId w:val="151"/>
              </w:numPr>
              <w:ind w:left="238"/>
              <w:jc w:val="left"/>
              <w:rPr>
                <w:sz w:val="20"/>
              </w:rPr>
            </w:pPr>
            <w:r>
              <w:rPr>
                <w:sz w:val="20"/>
              </w:rPr>
              <w:t>Extraction of structured reports showing planned versus actual verification progress by department, location, asset type, and verification team</w:t>
            </w:r>
          </w:p>
          <w:p w14:paraId="6174D64A" w14:textId="77777777" w:rsidR="00FB777B" w:rsidRDefault="008C209C">
            <w:pPr>
              <w:numPr>
                <w:ilvl w:val="0"/>
                <w:numId w:val="151"/>
              </w:numPr>
              <w:ind w:left="238"/>
              <w:jc w:val="left"/>
              <w:rPr>
                <w:sz w:val="20"/>
              </w:rPr>
            </w:pPr>
            <w:r>
              <w:rPr>
                <w:sz w:val="20"/>
              </w:rPr>
              <w:t>Display of the total number of assets scheduled for verification, successfully verified, not verified, newly identified, or pending follow-up</w:t>
            </w:r>
          </w:p>
          <w:p w14:paraId="5A4DC5CC" w14:textId="77777777" w:rsidR="00FB777B" w:rsidRDefault="008C209C">
            <w:pPr>
              <w:numPr>
                <w:ilvl w:val="0"/>
                <w:numId w:val="151"/>
              </w:numPr>
              <w:ind w:left="238"/>
              <w:jc w:val="left"/>
              <w:rPr>
                <w:sz w:val="20"/>
              </w:rPr>
            </w:pPr>
            <w:r>
              <w:rPr>
                <w:sz w:val="20"/>
              </w:rPr>
              <w:t>Inclusion of key performance metrics such as percentage completion, time taken per section, assessor performance, and verification exceptions encountered</w:t>
            </w:r>
          </w:p>
          <w:p w14:paraId="74AA190B" w14:textId="77777777" w:rsidR="00FB777B" w:rsidRDefault="008C209C">
            <w:pPr>
              <w:numPr>
                <w:ilvl w:val="0"/>
                <w:numId w:val="151"/>
              </w:numPr>
              <w:ind w:left="238"/>
              <w:jc w:val="left"/>
              <w:rPr>
                <w:sz w:val="20"/>
              </w:rPr>
            </w:pPr>
            <w:r>
              <w:rPr>
                <w:sz w:val="20"/>
              </w:rPr>
              <w:t>Integration of asset details such as asset ID, description, barcode, location, custodian, and mSCOA segmentation to contextualise implementation data</w:t>
            </w:r>
          </w:p>
          <w:p w14:paraId="3C8FB774" w14:textId="77777777" w:rsidR="00FB777B" w:rsidRDefault="008C209C">
            <w:pPr>
              <w:numPr>
                <w:ilvl w:val="0"/>
                <w:numId w:val="151"/>
              </w:numPr>
              <w:ind w:left="238"/>
              <w:jc w:val="left"/>
              <w:rPr>
                <w:sz w:val="20"/>
              </w:rPr>
            </w:pPr>
            <w:r>
              <w:rPr>
                <w:sz w:val="20"/>
              </w:rPr>
              <w:t>Linkage to verification plan components including team assignments, timeframes, routes, and asset groupings</w:t>
            </w:r>
          </w:p>
          <w:p w14:paraId="707DABBD" w14:textId="77777777" w:rsidR="00FB777B" w:rsidRDefault="008C209C">
            <w:pPr>
              <w:numPr>
                <w:ilvl w:val="0"/>
                <w:numId w:val="151"/>
              </w:numPr>
              <w:ind w:left="238"/>
              <w:jc w:val="left"/>
              <w:rPr>
                <w:sz w:val="20"/>
              </w:rPr>
            </w:pPr>
            <w:r>
              <w:rPr>
                <w:sz w:val="20"/>
              </w:rPr>
              <w:t>Visual representation of implementation progress using graphs, tables, or colour-coded indicators to support executive reporting</w:t>
            </w:r>
          </w:p>
          <w:p w14:paraId="20326042" w14:textId="77777777" w:rsidR="00FB777B" w:rsidRDefault="008C209C">
            <w:pPr>
              <w:numPr>
                <w:ilvl w:val="0"/>
                <w:numId w:val="151"/>
              </w:numPr>
              <w:ind w:left="238"/>
              <w:jc w:val="left"/>
              <w:rPr>
                <w:sz w:val="20"/>
              </w:rPr>
            </w:pPr>
            <w:r>
              <w:rPr>
                <w:sz w:val="20"/>
              </w:rPr>
              <w:t>Role-based access control ensuring only authorised officials may generate, view, or export implementation reports</w:t>
            </w:r>
          </w:p>
          <w:p w14:paraId="47A37B59" w14:textId="77777777" w:rsidR="00FB777B" w:rsidRDefault="008C209C">
            <w:pPr>
              <w:numPr>
                <w:ilvl w:val="0"/>
                <w:numId w:val="151"/>
              </w:numPr>
              <w:ind w:left="238"/>
              <w:jc w:val="left"/>
              <w:rPr>
                <w:sz w:val="20"/>
              </w:rPr>
            </w:pPr>
            <w:r>
              <w:rPr>
                <w:sz w:val="20"/>
              </w:rPr>
              <w:t>Audit trail functionality capturing all report generation actions including user ID, timestamp, parameters selected, and output format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FE816" w14:textId="77777777" w:rsidR="00FB777B" w:rsidRDefault="008C209C">
            <w:pPr>
              <w:pStyle w:val="TableNormal0"/>
            </w:pPr>
            <w:r>
              <w:t>Reporting</w:t>
            </w:r>
          </w:p>
        </w:tc>
      </w:tr>
      <w:tr w:rsidR="00FB777B" w14:paraId="23B412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D7B6A" w14:textId="77777777" w:rsidR="00FB777B" w:rsidRDefault="008C209C">
            <w:pPr>
              <w:pStyle w:val="TableNormal0"/>
            </w:pPr>
            <w:r>
              <w:t>AMM155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43F97" w14:textId="77777777" w:rsidR="00FB777B" w:rsidRDefault="008C209C">
            <w:pPr>
              <w:pStyle w:val="TableNormal0"/>
            </w:pPr>
            <w:r>
              <w:t xml:space="preserve">Generate report on assets with condition has </w:t>
            </w:r>
            <w:r>
              <w:lastRenderedPageBreak/>
              <w:t>deteriorated, including performance as assessed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85289" w14:textId="77777777" w:rsidR="00FB777B" w:rsidRDefault="008C209C">
            <w:pPr>
              <w:jc w:val="left"/>
              <w:rPr>
                <w:sz w:val="20"/>
              </w:rPr>
            </w:pPr>
            <w:r>
              <w:rPr>
                <w:sz w:val="20"/>
              </w:rPr>
              <w:lastRenderedPageBreak/>
              <w:t xml:space="preserve">Enable the ability to generate a report on assets where condition has deteriorated, including performance as assessed, within the Asset Maintenance Management System Functionality. This functionality must allow authorised </w:t>
            </w:r>
            <w:r>
              <w:rPr>
                <w:sz w:val="20"/>
              </w:rPr>
              <w:lastRenderedPageBreak/>
              <w:t>users to electronically extract a structured report identifying municipal assets whose condition ratings have worsened over time, alongside their latest performance assessments. The purpose is to support proactive asset intervention, inform maintenance and renewal planning, and ensure alignment with MFMA safeguarding provisions, GRAP requirements, and internal performance monitoring protocols. The system functionality must support:</w:t>
            </w:r>
          </w:p>
          <w:p w14:paraId="7B53119B" w14:textId="77777777" w:rsidR="00FB777B" w:rsidRDefault="008C209C">
            <w:pPr>
              <w:jc w:val="left"/>
              <w:rPr>
                <w:sz w:val="20"/>
              </w:rPr>
            </w:pPr>
            <w:r>
              <w:rPr>
                <w:sz w:val="20"/>
              </w:rPr>
              <w:t xml:space="preserve"> </w:t>
            </w:r>
          </w:p>
          <w:p w14:paraId="3CD75E38" w14:textId="77777777" w:rsidR="00FB777B" w:rsidRDefault="008C209C">
            <w:pPr>
              <w:numPr>
                <w:ilvl w:val="0"/>
                <w:numId w:val="152"/>
              </w:numPr>
              <w:ind w:left="238"/>
              <w:jc w:val="left"/>
              <w:rPr>
                <w:sz w:val="20"/>
              </w:rPr>
            </w:pPr>
            <w:r>
              <w:rPr>
                <w:sz w:val="20"/>
              </w:rPr>
              <w:t>Extraction of a report showing assets with a negative change in condition rating over a defined period, based on approved condition assessment data</w:t>
            </w:r>
          </w:p>
          <w:p w14:paraId="2D466E60" w14:textId="77777777" w:rsidR="00FB777B" w:rsidRDefault="008C209C">
            <w:pPr>
              <w:numPr>
                <w:ilvl w:val="0"/>
                <w:numId w:val="152"/>
              </w:numPr>
              <w:ind w:left="238"/>
              <w:jc w:val="left"/>
              <w:rPr>
                <w:sz w:val="20"/>
              </w:rPr>
            </w:pPr>
            <w:r>
              <w:rPr>
                <w:sz w:val="20"/>
              </w:rPr>
              <w:t>Inclusion of asset detail such as asset ID, description, location, department, custodian, classification, and full mSCOA segmentation</w:t>
            </w:r>
          </w:p>
          <w:p w14:paraId="02051F29" w14:textId="77777777" w:rsidR="00FB777B" w:rsidRDefault="008C209C">
            <w:pPr>
              <w:numPr>
                <w:ilvl w:val="0"/>
                <w:numId w:val="152"/>
              </w:numPr>
              <w:ind w:left="238"/>
              <w:jc w:val="left"/>
              <w:rPr>
                <w:sz w:val="20"/>
              </w:rPr>
            </w:pPr>
            <w:r>
              <w:rPr>
                <w:sz w:val="20"/>
              </w:rPr>
              <w:t>Display of historical and current condition ratings, including date of each assessment, rating scale used, and assessor details</w:t>
            </w:r>
          </w:p>
          <w:p w14:paraId="198929E9" w14:textId="77777777" w:rsidR="00FB777B" w:rsidRDefault="008C209C">
            <w:pPr>
              <w:numPr>
                <w:ilvl w:val="0"/>
                <w:numId w:val="152"/>
              </w:numPr>
              <w:ind w:left="238"/>
              <w:jc w:val="left"/>
              <w:rPr>
                <w:sz w:val="20"/>
              </w:rPr>
            </w:pPr>
            <w:r>
              <w:rPr>
                <w:sz w:val="20"/>
              </w:rPr>
              <w:t>Integration of performance assessment results such as availability, reliability, service coverage, and efficiency metrics aligned to the asset type</w:t>
            </w:r>
          </w:p>
          <w:p w14:paraId="3E198419" w14:textId="77777777" w:rsidR="00FB777B" w:rsidRDefault="008C209C">
            <w:pPr>
              <w:numPr>
                <w:ilvl w:val="0"/>
                <w:numId w:val="152"/>
              </w:numPr>
              <w:ind w:left="238"/>
              <w:jc w:val="left"/>
              <w:rPr>
                <w:sz w:val="20"/>
              </w:rPr>
            </w:pPr>
            <w:r>
              <w:rPr>
                <w:sz w:val="20"/>
              </w:rPr>
              <w:t>Highlighting of assets with significant deterioration and declining performance indicators for priority intervention</w:t>
            </w:r>
          </w:p>
          <w:p w14:paraId="73ED8341" w14:textId="77777777" w:rsidR="00FB777B" w:rsidRDefault="008C209C">
            <w:pPr>
              <w:numPr>
                <w:ilvl w:val="0"/>
                <w:numId w:val="152"/>
              </w:numPr>
              <w:ind w:left="238"/>
              <w:jc w:val="left"/>
              <w:rPr>
                <w:sz w:val="20"/>
              </w:rPr>
            </w:pPr>
            <w:r>
              <w:rPr>
                <w:sz w:val="20"/>
              </w:rPr>
              <w:t>Filters to generate reports by asset type, function, location, department, condition rating category, or performance score range</w:t>
            </w:r>
          </w:p>
          <w:p w14:paraId="79D13C16" w14:textId="77777777" w:rsidR="00FB777B" w:rsidRDefault="008C209C">
            <w:pPr>
              <w:numPr>
                <w:ilvl w:val="0"/>
                <w:numId w:val="152"/>
              </w:numPr>
              <w:ind w:left="238"/>
              <w:jc w:val="left"/>
              <w:rPr>
                <w:sz w:val="20"/>
              </w:rPr>
            </w:pPr>
            <w:r>
              <w:rPr>
                <w:sz w:val="20"/>
              </w:rPr>
              <w:t>Export functionality to PDF or Excel format for use by asset managers, finance, infrastructure planning, and oversight committees</w:t>
            </w:r>
          </w:p>
          <w:p w14:paraId="6AFB1259" w14:textId="77777777" w:rsidR="00FB777B" w:rsidRDefault="008C209C">
            <w:pPr>
              <w:numPr>
                <w:ilvl w:val="0"/>
                <w:numId w:val="152"/>
              </w:numPr>
              <w:ind w:left="238"/>
              <w:jc w:val="left"/>
              <w:rPr>
                <w:sz w:val="20"/>
              </w:rPr>
            </w:pPr>
            <w:r>
              <w:rPr>
                <w:sz w:val="20"/>
              </w:rPr>
              <w:t>Audit trail capturing all report generation activity, including user ID, timestamp, filters applied, and report output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BD200" w14:textId="77777777" w:rsidR="00FB777B" w:rsidRDefault="008C209C">
            <w:pPr>
              <w:pStyle w:val="TableNormal0"/>
            </w:pPr>
            <w:r>
              <w:lastRenderedPageBreak/>
              <w:t>Reporting</w:t>
            </w:r>
          </w:p>
        </w:tc>
      </w:tr>
      <w:tr w:rsidR="00FB777B" w14:paraId="290AE6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A9E86" w14:textId="77777777" w:rsidR="00FB777B" w:rsidRDefault="008C209C">
            <w:pPr>
              <w:pStyle w:val="TableNormal0"/>
            </w:pPr>
            <w:r>
              <w:t>AMM156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E048D5" w14:textId="77777777" w:rsidR="00FB777B" w:rsidRDefault="008C209C">
            <w:pPr>
              <w:pStyle w:val="TableNormal0"/>
            </w:pPr>
            <w:r>
              <w:t>Generate reports on asset verification history for assets that could not be verified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6D829" w14:textId="77777777" w:rsidR="00FB777B" w:rsidRDefault="008C209C">
            <w:pPr>
              <w:jc w:val="left"/>
              <w:rPr>
                <w:sz w:val="20"/>
              </w:rPr>
            </w:pPr>
            <w:r>
              <w:rPr>
                <w:sz w:val="20"/>
              </w:rPr>
              <w:t>Enable the ability to generate reports on asset verification history for assets that could not be verified within the Asset Verification System Functionality. This functionality must allow authorised users to electronically extract structured reports detailing historical verification attempts where specific municipal assets were not located, confirmed, or physically validated during verification cycles. The purpose is to support the tracking of unresolved verification exceptions, enhance asset accountabilit</w:t>
            </w:r>
            <w:r>
              <w:rPr>
                <w:sz w:val="20"/>
              </w:rPr>
              <w:t>y, and ensure alignment with MFMA safeguarding requirements, GRAP asset management principles, and internal verification protocols. The system functionality must support:</w:t>
            </w:r>
          </w:p>
          <w:p w14:paraId="5AAF935B" w14:textId="77777777" w:rsidR="00FB777B" w:rsidRDefault="008C209C">
            <w:pPr>
              <w:jc w:val="left"/>
              <w:rPr>
                <w:sz w:val="20"/>
              </w:rPr>
            </w:pPr>
            <w:r>
              <w:rPr>
                <w:sz w:val="20"/>
              </w:rPr>
              <w:t xml:space="preserve"> </w:t>
            </w:r>
          </w:p>
          <w:p w14:paraId="1CB4EAA5" w14:textId="77777777" w:rsidR="00FB777B" w:rsidRDefault="008C209C">
            <w:pPr>
              <w:numPr>
                <w:ilvl w:val="0"/>
                <w:numId w:val="153"/>
              </w:numPr>
              <w:ind w:left="238"/>
              <w:jc w:val="left"/>
              <w:rPr>
                <w:sz w:val="20"/>
              </w:rPr>
            </w:pPr>
            <w:r>
              <w:rPr>
                <w:sz w:val="20"/>
              </w:rPr>
              <w:t>Electronic extraction of asset verification reports filtered by verification cycle, asset type, department, asset location, and responsible official</w:t>
            </w:r>
          </w:p>
          <w:p w14:paraId="639A7496" w14:textId="77777777" w:rsidR="00FB777B" w:rsidRDefault="008C209C">
            <w:pPr>
              <w:numPr>
                <w:ilvl w:val="0"/>
                <w:numId w:val="153"/>
              </w:numPr>
              <w:ind w:left="238"/>
              <w:jc w:val="left"/>
              <w:rPr>
                <w:sz w:val="20"/>
              </w:rPr>
            </w:pPr>
            <w:r>
              <w:rPr>
                <w:sz w:val="20"/>
              </w:rPr>
              <w:t>Display of historical verification attempts per asset, including dates, verification cycle ID, assessor name, and reason for non-verification (e.g. asset missing, inaccessible, relocated)</w:t>
            </w:r>
          </w:p>
          <w:p w14:paraId="3777849F" w14:textId="77777777" w:rsidR="00FB777B" w:rsidRDefault="008C209C">
            <w:pPr>
              <w:numPr>
                <w:ilvl w:val="0"/>
                <w:numId w:val="153"/>
              </w:numPr>
              <w:ind w:left="238"/>
              <w:jc w:val="left"/>
              <w:rPr>
                <w:sz w:val="20"/>
              </w:rPr>
            </w:pPr>
            <w:r>
              <w:rPr>
                <w:sz w:val="20"/>
              </w:rPr>
              <w:t>Flagging of assets with repeated non-verification history across multiple verification cycles for risk assessment and escalation</w:t>
            </w:r>
          </w:p>
          <w:p w14:paraId="7F279156" w14:textId="77777777" w:rsidR="00FB777B" w:rsidRDefault="008C209C">
            <w:pPr>
              <w:numPr>
                <w:ilvl w:val="0"/>
                <w:numId w:val="153"/>
              </w:numPr>
              <w:ind w:left="238"/>
              <w:jc w:val="left"/>
              <w:rPr>
                <w:sz w:val="20"/>
              </w:rPr>
            </w:pPr>
            <w:r>
              <w:rPr>
                <w:sz w:val="20"/>
              </w:rPr>
              <w:lastRenderedPageBreak/>
              <w:t>Integration of verification exception data with asset records, including asset ID, asset description, barcode, serial number, and mSCOA segmentation</w:t>
            </w:r>
          </w:p>
          <w:p w14:paraId="2BFF9EAF" w14:textId="77777777" w:rsidR="00FB777B" w:rsidRDefault="008C209C">
            <w:pPr>
              <w:numPr>
                <w:ilvl w:val="0"/>
                <w:numId w:val="153"/>
              </w:numPr>
              <w:ind w:left="238"/>
              <w:jc w:val="left"/>
              <w:rPr>
                <w:sz w:val="20"/>
              </w:rPr>
            </w:pPr>
            <w:r>
              <w:rPr>
                <w:sz w:val="20"/>
              </w:rPr>
              <w:t>Drill-down functionality to view supporting notes, photographs, and assessor remarks linked to each non-verified asset</w:t>
            </w:r>
          </w:p>
          <w:p w14:paraId="08775E98" w14:textId="77777777" w:rsidR="00FB777B" w:rsidRDefault="008C209C">
            <w:pPr>
              <w:numPr>
                <w:ilvl w:val="0"/>
                <w:numId w:val="153"/>
              </w:numPr>
              <w:ind w:left="238"/>
              <w:jc w:val="left"/>
              <w:rPr>
                <w:sz w:val="20"/>
              </w:rPr>
            </w:pPr>
            <w:r>
              <w:rPr>
                <w:sz w:val="20"/>
              </w:rPr>
              <w:t>Export functionality to generate PDF or Excel reports for submission to internal audit, asset management, and oversight committees</w:t>
            </w:r>
          </w:p>
          <w:p w14:paraId="6674977A" w14:textId="77777777" w:rsidR="00FB777B" w:rsidRDefault="008C209C">
            <w:pPr>
              <w:numPr>
                <w:ilvl w:val="0"/>
                <w:numId w:val="153"/>
              </w:numPr>
              <w:ind w:left="238"/>
              <w:jc w:val="left"/>
              <w:rPr>
                <w:sz w:val="20"/>
              </w:rPr>
            </w:pPr>
            <w:r>
              <w:rPr>
                <w:sz w:val="20"/>
              </w:rPr>
              <w:t>Role-based access control to ensure that only authorised users may generate, view, or export non-verification history reports</w:t>
            </w:r>
          </w:p>
          <w:p w14:paraId="21E40E3F" w14:textId="77777777" w:rsidR="00FB777B" w:rsidRDefault="008C209C">
            <w:pPr>
              <w:numPr>
                <w:ilvl w:val="0"/>
                <w:numId w:val="153"/>
              </w:numPr>
              <w:ind w:left="238"/>
              <w:jc w:val="left"/>
              <w:rPr>
                <w:sz w:val="20"/>
              </w:rPr>
            </w:pPr>
            <w:r>
              <w:rPr>
                <w:sz w:val="20"/>
              </w:rPr>
              <w:t>Audit trail functionality capturing all report generation actions, including user ID, timestamp, filters applied, and purpose of report generation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34215" w14:textId="77777777" w:rsidR="00FB777B" w:rsidRDefault="008C209C">
            <w:pPr>
              <w:pStyle w:val="TableNormal0"/>
            </w:pPr>
            <w:r>
              <w:lastRenderedPageBreak/>
              <w:t>Reporting</w:t>
            </w:r>
          </w:p>
        </w:tc>
      </w:tr>
      <w:tr w:rsidR="00FB777B" w14:paraId="7326AD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BA3A2" w14:textId="77777777" w:rsidR="00FB777B" w:rsidRDefault="008C209C">
            <w:pPr>
              <w:pStyle w:val="TableNormal0"/>
            </w:pPr>
            <w:r>
              <w:t>AMM157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14C4C" w14:textId="77777777" w:rsidR="00FB777B" w:rsidRDefault="008C209C">
            <w:pPr>
              <w:pStyle w:val="TableNormal0"/>
            </w:pPr>
            <w:r>
              <w:t>Generate the assessor team establishment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906A2" w14:textId="77777777" w:rsidR="00FB777B" w:rsidRDefault="008C209C">
            <w:pPr>
              <w:jc w:val="left"/>
              <w:rPr>
                <w:sz w:val="20"/>
              </w:rPr>
            </w:pPr>
            <w:r>
              <w:rPr>
                <w:sz w:val="20"/>
              </w:rPr>
              <w:t>Enable the ability to generate the assessor team establishment report within the Asset Maintenance Management System Functionality. This functionality must allow authorised users to electronically generate a structured report detailing the composition, responsibilities, and asset verification assignments of all assessor teams established for a specific verification cycle. The purpose is to ensure transparency, formal documentation, and compliance with GRAP 17 verification requirements, MFMA internal control</w:t>
            </w:r>
            <w:r>
              <w:rPr>
                <w:sz w:val="20"/>
              </w:rPr>
              <w:t xml:space="preserve"> provisions, and mSCOA classification standards. The system functionality must support:</w:t>
            </w:r>
          </w:p>
          <w:p w14:paraId="0990349F" w14:textId="77777777" w:rsidR="00FB777B" w:rsidRDefault="008C209C">
            <w:pPr>
              <w:jc w:val="left"/>
              <w:rPr>
                <w:sz w:val="20"/>
              </w:rPr>
            </w:pPr>
            <w:r>
              <w:rPr>
                <w:sz w:val="20"/>
              </w:rPr>
              <w:t xml:space="preserve"> </w:t>
            </w:r>
          </w:p>
          <w:p w14:paraId="7C3F5AFA" w14:textId="77777777" w:rsidR="00FB777B" w:rsidRDefault="008C209C">
            <w:pPr>
              <w:numPr>
                <w:ilvl w:val="0"/>
                <w:numId w:val="154"/>
              </w:numPr>
              <w:ind w:left="238"/>
              <w:jc w:val="left"/>
              <w:rPr>
                <w:sz w:val="20"/>
              </w:rPr>
            </w:pPr>
            <w:r>
              <w:rPr>
                <w:sz w:val="20"/>
              </w:rPr>
              <w:t>Electronic generation of a report displaying each assessor team’s structure, including team name, members, assigned roles, and contact information</w:t>
            </w:r>
          </w:p>
          <w:p w14:paraId="259210E6" w14:textId="77777777" w:rsidR="00FB777B" w:rsidRDefault="008C209C">
            <w:pPr>
              <w:numPr>
                <w:ilvl w:val="0"/>
                <w:numId w:val="154"/>
              </w:numPr>
              <w:ind w:left="238"/>
              <w:jc w:val="left"/>
              <w:rPr>
                <w:sz w:val="20"/>
              </w:rPr>
            </w:pPr>
            <w:r>
              <w:rPr>
                <w:sz w:val="20"/>
              </w:rPr>
              <w:t>Inclusion of verification assignments per team, detailing buildings, locations, asset categories, scheduled dates, and level of effort required</w:t>
            </w:r>
          </w:p>
          <w:p w14:paraId="6F9F0691" w14:textId="77777777" w:rsidR="00FB777B" w:rsidRDefault="008C209C">
            <w:pPr>
              <w:numPr>
                <w:ilvl w:val="0"/>
                <w:numId w:val="154"/>
              </w:numPr>
              <w:ind w:left="238"/>
              <w:jc w:val="left"/>
              <w:rPr>
                <w:sz w:val="20"/>
              </w:rPr>
            </w:pPr>
            <w:r>
              <w:rPr>
                <w:sz w:val="20"/>
              </w:rPr>
              <w:t>Full application of mSCOA segmentation (item, function, fund, project, region, costing, and MSC) to align team assignments with financial and operational reporting</w:t>
            </w:r>
          </w:p>
          <w:p w14:paraId="42CBDFA9" w14:textId="77777777" w:rsidR="00FB777B" w:rsidRDefault="008C209C">
            <w:pPr>
              <w:numPr>
                <w:ilvl w:val="0"/>
                <w:numId w:val="154"/>
              </w:numPr>
              <w:ind w:left="238"/>
              <w:jc w:val="left"/>
              <w:rPr>
                <w:sz w:val="20"/>
              </w:rPr>
            </w:pPr>
            <w:r>
              <w:rPr>
                <w:sz w:val="20"/>
              </w:rPr>
              <w:t>Linkage of report content to team member profiles, acknowledgement records, verification plans, and scope of work documentation</w:t>
            </w:r>
          </w:p>
          <w:p w14:paraId="22504152" w14:textId="77777777" w:rsidR="00FB777B" w:rsidRDefault="008C209C">
            <w:pPr>
              <w:numPr>
                <w:ilvl w:val="0"/>
                <w:numId w:val="154"/>
              </w:numPr>
              <w:ind w:left="238"/>
              <w:jc w:val="left"/>
              <w:rPr>
                <w:sz w:val="20"/>
              </w:rPr>
            </w:pPr>
            <w:r>
              <w:rPr>
                <w:sz w:val="20"/>
              </w:rPr>
              <w:t>Role-based access control to ensure only authorised users may generate or access the assessor team establishment report</w:t>
            </w:r>
          </w:p>
          <w:p w14:paraId="7BE6A1FB" w14:textId="77777777" w:rsidR="00FB777B" w:rsidRDefault="008C209C">
            <w:pPr>
              <w:numPr>
                <w:ilvl w:val="0"/>
                <w:numId w:val="154"/>
              </w:numPr>
              <w:ind w:left="238"/>
              <w:jc w:val="left"/>
              <w:rPr>
                <w:sz w:val="20"/>
              </w:rPr>
            </w:pPr>
            <w:r>
              <w:rPr>
                <w:sz w:val="20"/>
              </w:rPr>
              <w:t>Drill-down functionality to access detailed team member history, assigned verification sites, and prior performance records</w:t>
            </w:r>
          </w:p>
          <w:p w14:paraId="59E1070E" w14:textId="77777777" w:rsidR="00FB777B" w:rsidRDefault="008C209C">
            <w:pPr>
              <w:numPr>
                <w:ilvl w:val="0"/>
                <w:numId w:val="154"/>
              </w:numPr>
              <w:ind w:left="238"/>
              <w:jc w:val="left"/>
              <w:rPr>
                <w:sz w:val="20"/>
              </w:rPr>
            </w:pPr>
            <w:r>
              <w:rPr>
                <w:sz w:val="20"/>
              </w:rPr>
              <w:t>Real-time synchronisation with team assignment data, resource scheduling tools, and verification readiness dashboards</w:t>
            </w:r>
          </w:p>
          <w:p w14:paraId="28D87B14" w14:textId="77777777" w:rsidR="00FB777B" w:rsidRDefault="008C209C">
            <w:pPr>
              <w:numPr>
                <w:ilvl w:val="0"/>
                <w:numId w:val="154"/>
              </w:numPr>
              <w:ind w:left="238"/>
              <w:jc w:val="left"/>
              <w:rPr>
                <w:sz w:val="20"/>
              </w:rPr>
            </w:pPr>
            <w:r>
              <w:rPr>
                <w:sz w:val="20"/>
              </w:rPr>
              <w:t>Audit trail capturing all report generation activity, including user ID, timestamp, report parameters, and distribution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F683B0" w14:textId="77777777" w:rsidR="00FB777B" w:rsidRDefault="008C209C">
            <w:pPr>
              <w:pStyle w:val="TableNormal0"/>
            </w:pPr>
            <w:r>
              <w:t>Reporting</w:t>
            </w:r>
          </w:p>
        </w:tc>
      </w:tr>
      <w:tr w:rsidR="00FB777B" w14:paraId="4045B1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CBF186" w14:textId="77777777" w:rsidR="00FB777B" w:rsidRDefault="008C209C">
            <w:pPr>
              <w:pStyle w:val="TableNormal0"/>
            </w:pPr>
            <w:r>
              <w:t>AMM158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D8051" w14:textId="77777777" w:rsidR="00FB777B" w:rsidRDefault="008C209C">
            <w:pPr>
              <w:pStyle w:val="TableNormal0"/>
            </w:pPr>
            <w:r>
              <w:t>Generate updated asset verification report for delegated committee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066B6" w14:textId="77777777" w:rsidR="00FB777B" w:rsidRDefault="008C209C">
            <w:pPr>
              <w:jc w:val="left"/>
              <w:rPr>
                <w:sz w:val="20"/>
              </w:rPr>
            </w:pPr>
            <w:r>
              <w:rPr>
                <w:sz w:val="20"/>
              </w:rPr>
              <w:t xml:space="preserve">Enable the ability to generate an updated asset verification report for a delegated committee within the Asset Verification System Functionality. This functionality must allow authorised users to electronically extract a refined and up-to-date report on the status of asset verification activities, including verification progress, unresolved matters, remedial actions, and key exceptions. The purpose is to </w:t>
            </w:r>
            <w:r>
              <w:rPr>
                <w:sz w:val="20"/>
              </w:rPr>
              <w:lastRenderedPageBreak/>
              <w:t>provide oversight structures such as the delegated asset verification committee with reliable and current information to support governance, accountability, and compliance with MFMA safeguarding provisions, GRAP requirements, and internal verification procedures. The system functionality must support:</w:t>
            </w:r>
          </w:p>
          <w:p w14:paraId="6EE1324D" w14:textId="77777777" w:rsidR="00FB777B" w:rsidRDefault="008C209C">
            <w:pPr>
              <w:jc w:val="left"/>
              <w:rPr>
                <w:sz w:val="20"/>
              </w:rPr>
            </w:pPr>
            <w:r>
              <w:rPr>
                <w:sz w:val="20"/>
              </w:rPr>
              <w:t xml:space="preserve"> </w:t>
            </w:r>
          </w:p>
          <w:p w14:paraId="50539A2D" w14:textId="77777777" w:rsidR="00FB777B" w:rsidRDefault="008C209C">
            <w:pPr>
              <w:numPr>
                <w:ilvl w:val="0"/>
                <w:numId w:val="155"/>
              </w:numPr>
              <w:ind w:left="238"/>
              <w:jc w:val="left"/>
              <w:rPr>
                <w:sz w:val="20"/>
              </w:rPr>
            </w:pPr>
            <w:r>
              <w:rPr>
                <w:sz w:val="20"/>
              </w:rPr>
              <w:t>Extraction of a consolidated asset verification report reflecting the most recent data, including verified, unverified, and newly identified assets</w:t>
            </w:r>
          </w:p>
          <w:p w14:paraId="324E80E6" w14:textId="77777777" w:rsidR="00FB777B" w:rsidRDefault="008C209C">
            <w:pPr>
              <w:numPr>
                <w:ilvl w:val="0"/>
                <w:numId w:val="155"/>
              </w:numPr>
              <w:ind w:left="238"/>
              <w:jc w:val="left"/>
              <w:rPr>
                <w:sz w:val="20"/>
              </w:rPr>
            </w:pPr>
            <w:r>
              <w:rPr>
                <w:sz w:val="20"/>
              </w:rPr>
              <w:t>Inclusion of exception summaries such as assets not found, duplicate barcodes, incorrect locations, and unresolved custodianship</w:t>
            </w:r>
          </w:p>
          <w:p w14:paraId="08B3B526" w14:textId="77777777" w:rsidR="00FB777B" w:rsidRDefault="008C209C">
            <w:pPr>
              <w:numPr>
                <w:ilvl w:val="0"/>
                <w:numId w:val="155"/>
              </w:numPr>
              <w:ind w:left="238"/>
              <w:jc w:val="left"/>
              <w:rPr>
                <w:sz w:val="20"/>
              </w:rPr>
            </w:pPr>
            <w:r>
              <w:rPr>
                <w:sz w:val="20"/>
              </w:rPr>
              <w:t>Display of remedial actions taken or planned, linked to the original verification findings and status updates (e.g. completed, in progress, unresolved)</w:t>
            </w:r>
          </w:p>
          <w:p w14:paraId="7139321E" w14:textId="77777777" w:rsidR="00FB777B" w:rsidRDefault="008C209C">
            <w:pPr>
              <w:numPr>
                <w:ilvl w:val="0"/>
                <w:numId w:val="155"/>
              </w:numPr>
              <w:ind w:left="238"/>
              <w:jc w:val="left"/>
              <w:rPr>
                <w:sz w:val="20"/>
              </w:rPr>
            </w:pPr>
            <w:r>
              <w:rPr>
                <w:sz w:val="20"/>
              </w:rPr>
              <w:t>Summary statistics by department, location, asset type, and verification team, with progress indicators and exception ratios</w:t>
            </w:r>
          </w:p>
          <w:p w14:paraId="3A449565" w14:textId="77777777" w:rsidR="00FB777B" w:rsidRDefault="008C209C">
            <w:pPr>
              <w:numPr>
                <w:ilvl w:val="0"/>
                <w:numId w:val="155"/>
              </w:numPr>
              <w:ind w:left="238"/>
              <w:jc w:val="left"/>
              <w:rPr>
                <w:sz w:val="20"/>
              </w:rPr>
            </w:pPr>
            <w:r>
              <w:rPr>
                <w:sz w:val="20"/>
              </w:rPr>
              <w:t>Integration of condition and utilisation ratings recorded during the verification process, highlighting assets with critical or poor status</w:t>
            </w:r>
          </w:p>
          <w:p w14:paraId="74241E21" w14:textId="77777777" w:rsidR="00FB777B" w:rsidRDefault="008C209C">
            <w:pPr>
              <w:numPr>
                <w:ilvl w:val="0"/>
                <w:numId w:val="155"/>
              </w:numPr>
              <w:ind w:left="238"/>
              <w:jc w:val="left"/>
              <w:rPr>
                <w:sz w:val="20"/>
              </w:rPr>
            </w:pPr>
            <w:r>
              <w:rPr>
                <w:sz w:val="20"/>
              </w:rPr>
              <w:t>Filters to generate a tailored report based on parameters defined by the delegated committee (e.g. department, asset class, or verification cycle)</w:t>
            </w:r>
          </w:p>
          <w:p w14:paraId="28A4BB0C" w14:textId="77777777" w:rsidR="00FB777B" w:rsidRDefault="008C209C">
            <w:pPr>
              <w:numPr>
                <w:ilvl w:val="0"/>
                <w:numId w:val="155"/>
              </w:numPr>
              <w:ind w:left="238"/>
              <w:jc w:val="left"/>
              <w:rPr>
                <w:sz w:val="20"/>
              </w:rPr>
            </w:pPr>
            <w:r>
              <w:rPr>
                <w:sz w:val="20"/>
              </w:rPr>
              <w:t>Export functionality to PDF or Excel formats for submission and presentation to committee members</w:t>
            </w:r>
          </w:p>
          <w:p w14:paraId="52A873EE" w14:textId="77777777" w:rsidR="00FB777B" w:rsidRDefault="008C209C">
            <w:pPr>
              <w:numPr>
                <w:ilvl w:val="0"/>
                <w:numId w:val="155"/>
              </w:numPr>
              <w:ind w:left="238"/>
              <w:jc w:val="left"/>
              <w:rPr>
                <w:sz w:val="20"/>
              </w:rPr>
            </w:pPr>
            <w:r>
              <w:rPr>
                <w:sz w:val="20"/>
              </w:rPr>
              <w:t>Audit trail capturing all report generation actions, including user ID, timestamp, selected filters, and version history of the committee report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4509F" w14:textId="77777777" w:rsidR="00FB777B" w:rsidRDefault="008C209C">
            <w:pPr>
              <w:pStyle w:val="TableNormal0"/>
            </w:pPr>
            <w:r>
              <w:lastRenderedPageBreak/>
              <w:t>Reporting</w:t>
            </w:r>
          </w:p>
        </w:tc>
      </w:tr>
      <w:tr w:rsidR="00FB777B" w14:paraId="7E960E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5E391" w14:textId="77777777" w:rsidR="00FB777B" w:rsidRDefault="008C209C">
            <w:pPr>
              <w:pStyle w:val="TableNormal0"/>
            </w:pPr>
            <w:r>
              <w:t>AMM159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81A7F" w14:textId="77777777" w:rsidR="00FB777B" w:rsidRDefault="008C209C">
            <w:pPr>
              <w:pStyle w:val="TableNormal0"/>
            </w:pPr>
            <w:r>
              <w:t>Integrate appointed service provider details from procurement management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D7EC2" w14:textId="77777777" w:rsidR="00FB777B" w:rsidRDefault="008C209C">
            <w:pPr>
              <w:jc w:val="left"/>
              <w:rPr>
                <w:sz w:val="20"/>
              </w:rPr>
            </w:pPr>
            <w:r>
              <w:rPr>
                <w:sz w:val="20"/>
              </w:rPr>
              <w:t>Enable the ability to integrate appointed service provider details from the Procurement Management System Functionality into the Asset Maintenance Management System Functionality. This functionality must allow authorised users to electronically access and apply service provider appointment information for maintenance tasks, ensuring alignment with approved procurement processes and supplier contracts. The purpose is to support compliant service delivery, improve maintenance task assignment, and ensure trace</w:t>
            </w:r>
            <w:r>
              <w:rPr>
                <w:sz w:val="20"/>
              </w:rPr>
              <w:t>ability in line with GRAP 17, MFMA procurement controls, and mSCOA classification requirements. The system functionality must support:</w:t>
            </w:r>
          </w:p>
          <w:p w14:paraId="6704C5CB" w14:textId="77777777" w:rsidR="00FB777B" w:rsidRDefault="008C209C">
            <w:pPr>
              <w:jc w:val="left"/>
              <w:rPr>
                <w:sz w:val="20"/>
              </w:rPr>
            </w:pPr>
            <w:r>
              <w:rPr>
                <w:sz w:val="20"/>
              </w:rPr>
              <w:t xml:space="preserve"> </w:t>
            </w:r>
          </w:p>
          <w:p w14:paraId="3D24FD8C" w14:textId="77777777" w:rsidR="00FB777B" w:rsidRDefault="008C209C">
            <w:pPr>
              <w:numPr>
                <w:ilvl w:val="0"/>
                <w:numId w:val="156"/>
              </w:numPr>
              <w:ind w:left="238"/>
              <w:jc w:val="left"/>
              <w:rPr>
                <w:sz w:val="20"/>
              </w:rPr>
            </w:pPr>
            <w:r>
              <w:rPr>
                <w:sz w:val="20"/>
              </w:rPr>
              <w:t>Electronic integration of appointed service provider details including provider name, contract reference, scope of work, and appointment validity period</w:t>
            </w:r>
          </w:p>
          <w:p w14:paraId="4F1FC6EA" w14:textId="77777777" w:rsidR="00FB777B" w:rsidRDefault="008C209C">
            <w:pPr>
              <w:numPr>
                <w:ilvl w:val="0"/>
                <w:numId w:val="156"/>
              </w:numPr>
              <w:ind w:left="238"/>
              <w:jc w:val="left"/>
              <w:rPr>
                <w:sz w:val="20"/>
              </w:rPr>
            </w:pPr>
            <w:r>
              <w:rPr>
                <w:sz w:val="20"/>
              </w:rPr>
              <w:t>Association of integrated provider details with specific maintenance tasks, work orders, or scheduled plans within the system</w:t>
            </w:r>
          </w:p>
          <w:p w14:paraId="111EDDCC" w14:textId="77777777" w:rsidR="00FB777B" w:rsidRDefault="008C209C">
            <w:pPr>
              <w:numPr>
                <w:ilvl w:val="0"/>
                <w:numId w:val="156"/>
              </w:numPr>
              <w:ind w:left="238"/>
              <w:jc w:val="left"/>
              <w:rPr>
                <w:sz w:val="20"/>
              </w:rPr>
            </w:pPr>
            <w:r>
              <w:rPr>
                <w:sz w:val="20"/>
              </w:rPr>
              <w:t>Application of full mSCOA segmentation (item, function, fund, project, region, costing, and MSC) to all maintenance tasks involving external service providers</w:t>
            </w:r>
          </w:p>
          <w:p w14:paraId="682F85F7" w14:textId="77777777" w:rsidR="00FB777B" w:rsidRDefault="008C209C">
            <w:pPr>
              <w:numPr>
                <w:ilvl w:val="0"/>
                <w:numId w:val="156"/>
              </w:numPr>
              <w:ind w:left="238"/>
              <w:jc w:val="left"/>
              <w:rPr>
                <w:sz w:val="20"/>
              </w:rPr>
            </w:pPr>
            <w:r>
              <w:rPr>
                <w:sz w:val="20"/>
              </w:rPr>
              <w:t>Linkage to procurement documentation such as appointment letters, SLAs, quotations, and contract terms</w:t>
            </w:r>
          </w:p>
          <w:p w14:paraId="0233510A" w14:textId="77777777" w:rsidR="00FB777B" w:rsidRDefault="008C209C">
            <w:pPr>
              <w:numPr>
                <w:ilvl w:val="0"/>
                <w:numId w:val="156"/>
              </w:numPr>
              <w:ind w:left="238"/>
              <w:jc w:val="left"/>
              <w:rPr>
                <w:sz w:val="20"/>
              </w:rPr>
            </w:pPr>
            <w:r>
              <w:rPr>
                <w:sz w:val="20"/>
              </w:rPr>
              <w:lastRenderedPageBreak/>
              <w:t>Role-based access control to ensure only authorised users can assign or view service provider information within maintenance processes</w:t>
            </w:r>
          </w:p>
          <w:p w14:paraId="05B8AD3A" w14:textId="77777777" w:rsidR="00FB777B" w:rsidRDefault="008C209C">
            <w:pPr>
              <w:numPr>
                <w:ilvl w:val="0"/>
                <w:numId w:val="156"/>
              </w:numPr>
              <w:ind w:left="238"/>
              <w:jc w:val="left"/>
              <w:rPr>
                <w:sz w:val="20"/>
              </w:rPr>
            </w:pPr>
            <w:r>
              <w:rPr>
                <w:sz w:val="20"/>
              </w:rPr>
              <w:t>Drill-down functionality to access service provider performance history, compliance records, and documentation from prior tasks</w:t>
            </w:r>
          </w:p>
          <w:p w14:paraId="18DA2D37" w14:textId="77777777" w:rsidR="00FB777B" w:rsidRDefault="008C209C">
            <w:pPr>
              <w:numPr>
                <w:ilvl w:val="0"/>
                <w:numId w:val="156"/>
              </w:numPr>
              <w:ind w:left="238"/>
              <w:jc w:val="left"/>
              <w:rPr>
                <w:sz w:val="20"/>
              </w:rPr>
            </w:pPr>
            <w:r>
              <w:rPr>
                <w:sz w:val="20"/>
              </w:rPr>
              <w:t>Real-time synchronisation with updates to service provider records in the Procurement Management System Functionality</w:t>
            </w:r>
          </w:p>
          <w:p w14:paraId="050568B9" w14:textId="77777777" w:rsidR="00FB777B" w:rsidRDefault="008C209C">
            <w:pPr>
              <w:numPr>
                <w:ilvl w:val="0"/>
                <w:numId w:val="156"/>
              </w:numPr>
              <w:ind w:left="238"/>
              <w:jc w:val="left"/>
              <w:rPr>
                <w:sz w:val="20"/>
              </w:rPr>
            </w:pPr>
            <w:r>
              <w:rPr>
                <w:sz w:val="20"/>
              </w:rPr>
              <w:t>Audit trail capturing all integration and assignment actions, including user ID, timestamp, contract reference, and asset or task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8F2BF4" w14:textId="77777777" w:rsidR="00FB777B" w:rsidRDefault="008C209C">
            <w:pPr>
              <w:pStyle w:val="TableNormal0"/>
            </w:pPr>
            <w:r>
              <w:lastRenderedPageBreak/>
              <w:t>Integration</w:t>
            </w:r>
          </w:p>
        </w:tc>
      </w:tr>
      <w:tr w:rsidR="00FB777B" w14:paraId="40B773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FECFA" w14:textId="77777777" w:rsidR="00FB777B" w:rsidRDefault="008C209C">
            <w:pPr>
              <w:pStyle w:val="TableNormal0"/>
            </w:pPr>
            <w:r>
              <w:t>AMM160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30B76" w14:textId="77777777" w:rsidR="00FB777B" w:rsidRDefault="008C209C">
            <w:pPr>
              <w:pStyle w:val="TableNormal0"/>
            </w:pPr>
            <w:r>
              <w:t>Integrate approved and posted General Ledger transaction data to the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B8322" w14:textId="77777777" w:rsidR="00FB777B" w:rsidRDefault="008C209C">
            <w:pPr>
              <w:jc w:val="left"/>
              <w:rPr>
                <w:sz w:val="20"/>
              </w:rPr>
            </w:pPr>
            <w:r>
              <w:rPr>
                <w:sz w:val="20"/>
              </w:rPr>
              <w:t>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actual expenditure and projections in line with MFMA, GRAP, and mSCOA requirements. The system functionality must suppo</w:t>
            </w:r>
            <w:r>
              <w:rPr>
                <w:sz w:val="20"/>
              </w:rPr>
              <w:t>rt:</w:t>
            </w:r>
          </w:p>
          <w:p w14:paraId="3562A451" w14:textId="77777777" w:rsidR="00FB777B" w:rsidRDefault="008C209C">
            <w:pPr>
              <w:jc w:val="left"/>
              <w:rPr>
                <w:sz w:val="20"/>
              </w:rPr>
            </w:pPr>
            <w:r>
              <w:rPr>
                <w:sz w:val="20"/>
              </w:rPr>
              <w:t xml:space="preserve"> </w:t>
            </w:r>
          </w:p>
          <w:p w14:paraId="24467FBC" w14:textId="77777777" w:rsidR="00FB777B" w:rsidRDefault="008C209C">
            <w:pPr>
              <w:numPr>
                <w:ilvl w:val="0"/>
                <w:numId w:val="157"/>
              </w:numPr>
              <w:ind w:left="238"/>
              <w:jc w:val="left"/>
              <w:rPr>
                <w:sz w:val="20"/>
              </w:rPr>
            </w:pPr>
            <w:r>
              <w:rPr>
                <w:sz w:val="20"/>
              </w:rPr>
              <w:t>Integration of approved and posted GL transactions into the system functionality, ensuring only finalised and auditable data is used</w:t>
            </w:r>
          </w:p>
          <w:p w14:paraId="3F9F0DA3" w14:textId="77777777" w:rsidR="00FB777B" w:rsidRDefault="008C209C">
            <w:pPr>
              <w:numPr>
                <w:ilvl w:val="0"/>
                <w:numId w:val="157"/>
              </w:numPr>
              <w:ind w:left="238"/>
              <w:jc w:val="left"/>
              <w:rPr>
                <w:sz w:val="20"/>
              </w:rPr>
            </w:pPr>
            <w:r>
              <w:rPr>
                <w:sz w:val="20"/>
              </w:rPr>
              <w:t>Automatic classification of transaction data according to the full mSCOA seven-segment structure: item, fund, function, project, region, costing, and municipal standard classification</w:t>
            </w:r>
          </w:p>
          <w:p w14:paraId="53DB04D9" w14:textId="77777777" w:rsidR="00FB777B" w:rsidRDefault="008C209C">
            <w:pPr>
              <w:numPr>
                <w:ilvl w:val="0"/>
                <w:numId w:val="157"/>
              </w:numPr>
              <w:ind w:left="238"/>
              <w:jc w:val="left"/>
              <w:rPr>
                <w:sz w:val="20"/>
              </w:rPr>
            </w:pPr>
            <w:r>
              <w:rPr>
                <w:sz w:val="20"/>
              </w:rPr>
              <w:t>Electronic synchronisation of GL data on a defined schedule, to reflect the latest actuals for trend analysis and forecasting</w:t>
            </w:r>
          </w:p>
          <w:p w14:paraId="1455E27C" w14:textId="77777777" w:rsidR="00FB777B" w:rsidRDefault="008C209C">
            <w:pPr>
              <w:numPr>
                <w:ilvl w:val="0"/>
                <w:numId w:val="157"/>
              </w:numPr>
              <w:ind w:left="238"/>
              <w:jc w:val="left"/>
              <w:rPr>
                <w:sz w:val="20"/>
              </w:rPr>
            </w:pPr>
            <w:r>
              <w:rPr>
                <w:sz w:val="20"/>
              </w:rPr>
              <w:t>Drill-down capability from aggregated costing values to the original GL transaction entries, including transaction reference, date, department, and description</w:t>
            </w:r>
          </w:p>
          <w:p w14:paraId="3DDE66DE" w14:textId="77777777" w:rsidR="00FB777B" w:rsidRDefault="008C209C">
            <w:pPr>
              <w:numPr>
                <w:ilvl w:val="0"/>
                <w:numId w:val="157"/>
              </w:numPr>
              <w:ind w:left="238"/>
              <w:jc w:val="left"/>
              <w:rPr>
                <w:sz w:val="20"/>
              </w:rPr>
            </w:pPr>
            <w:r>
              <w:rPr>
                <w:sz w:val="20"/>
              </w:rPr>
              <w:t>Role-based access control to ensure only authorised finance officials can initiate or approve the integration process</w:t>
            </w:r>
          </w:p>
          <w:p w14:paraId="181D38DA" w14:textId="77777777" w:rsidR="00FB777B" w:rsidRDefault="008C209C">
            <w:pPr>
              <w:numPr>
                <w:ilvl w:val="0"/>
                <w:numId w:val="157"/>
              </w:numPr>
              <w:ind w:left="238"/>
              <w:jc w:val="left"/>
              <w:rPr>
                <w:sz w:val="20"/>
              </w:rPr>
            </w:pPr>
            <w:r>
              <w:rPr>
                <w:sz w:val="20"/>
              </w:rPr>
              <w:t>View exception reports highlighting any misaligned or unaligned GL transactions that require resolution before being used in costing</w:t>
            </w:r>
          </w:p>
          <w:p w14:paraId="341AD3BF" w14:textId="77777777" w:rsidR="00FB777B" w:rsidRDefault="008C209C">
            <w:pPr>
              <w:numPr>
                <w:ilvl w:val="0"/>
                <w:numId w:val="157"/>
              </w:numPr>
              <w:ind w:left="238"/>
              <w:jc w:val="left"/>
              <w:rPr>
                <w:sz w:val="20"/>
              </w:rPr>
            </w:pPr>
            <w:r>
              <w:rPr>
                <w:sz w:val="20"/>
              </w:rPr>
              <w:t>Audit trail capturing all actions related to the data integration, including source system, user ID, timestamp, and data volume integrated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A03FB" w14:textId="77777777" w:rsidR="00FB777B" w:rsidRDefault="008C209C">
            <w:pPr>
              <w:pStyle w:val="TableNormal0"/>
            </w:pPr>
            <w:r>
              <w:t>Integration</w:t>
            </w:r>
          </w:p>
        </w:tc>
      </w:tr>
      <w:tr w:rsidR="00FB777B" w14:paraId="6F0A45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D6BBA2" w14:textId="77777777" w:rsidR="00FB777B" w:rsidRDefault="008C209C">
            <w:pPr>
              <w:pStyle w:val="TableNormal0"/>
            </w:pPr>
            <w:r>
              <w:t>AMM161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9104A" w14:textId="77777777" w:rsidR="00FB777B" w:rsidRDefault="008C209C">
            <w:pPr>
              <w:pStyle w:val="TableNormal0"/>
            </w:pPr>
            <w:r>
              <w:t>Integrate approved asset KPIs and benchmarks to organisational performance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2C9F0" w14:textId="77777777" w:rsidR="00FB777B" w:rsidRDefault="008C209C">
            <w:pPr>
              <w:jc w:val="left"/>
              <w:rPr>
                <w:sz w:val="20"/>
              </w:rPr>
            </w:pPr>
            <w:r>
              <w:rPr>
                <w:sz w:val="20"/>
              </w:rPr>
              <w:t>Enable the ability to integrate approved asset KPIs and benchmarks to organisational performance management system functionality from the Asset Maintenance Management System Functionality. This functionality must allow authorised users to electronically link finalised asset performance indicators and benchmark values to the broader organisational performance management environment. The purpose is to ensure that asset-related KPIs contribute directly to the measurement of municipal strategic outcomes, depart</w:t>
            </w:r>
            <w:r>
              <w:rPr>
                <w:sz w:val="20"/>
              </w:rPr>
              <w:t>mental accountability, and compliance with the MFMA, GRAP, and mSCOA. The system functionality must support:</w:t>
            </w:r>
          </w:p>
          <w:p w14:paraId="79A9DAF8" w14:textId="77777777" w:rsidR="00FB777B" w:rsidRDefault="008C209C">
            <w:pPr>
              <w:jc w:val="left"/>
              <w:rPr>
                <w:sz w:val="20"/>
              </w:rPr>
            </w:pPr>
            <w:r>
              <w:rPr>
                <w:sz w:val="20"/>
              </w:rPr>
              <w:lastRenderedPageBreak/>
              <w:t xml:space="preserve"> </w:t>
            </w:r>
          </w:p>
          <w:p w14:paraId="044253AF" w14:textId="77777777" w:rsidR="00FB777B" w:rsidRDefault="008C209C">
            <w:pPr>
              <w:numPr>
                <w:ilvl w:val="0"/>
                <w:numId w:val="158"/>
              </w:numPr>
              <w:ind w:left="238"/>
              <w:jc w:val="left"/>
              <w:rPr>
                <w:sz w:val="20"/>
              </w:rPr>
            </w:pPr>
            <w:r>
              <w:rPr>
                <w:sz w:val="20"/>
              </w:rPr>
              <w:t>Electronic selection of approved asset KPIs and benchmark thresholds, including those defined per asset type, function, and lifecycle phase</w:t>
            </w:r>
          </w:p>
          <w:p w14:paraId="7F911026" w14:textId="77777777" w:rsidR="00FB777B" w:rsidRDefault="008C209C">
            <w:pPr>
              <w:numPr>
                <w:ilvl w:val="0"/>
                <w:numId w:val="158"/>
              </w:numPr>
              <w:ind w:left="238"/>
              <w:jc w:val="left"/>
              <w:rPr>
                <w:sz w:val="20"/>
              </w:rPr>
            </w:pPr>
            <w:r>
              <w:rPr>
                <w:sz w:val="20"/>
              </w:rPr>
              <w:t>Linkage of each KPI to organisational performance plans, including the Integrated Development Plan (IDP), Service Delivery and Budget Implementation Plan (SDBIP), and departmental performance scorecards</w:t>
            </w:r>
          </w:p>
          <w:p w14:paraId="7B258F1E" w14:textId="77777777" w:rsidR="00FB777B" w:rsidRDefault="008C209C">
            <w:pPr>
              <w:numPr>
                <w:ilvl w:val="0"/>
                <w:numId w:val="158"/>
              </w:numPr>
              <w:ind w:left="238"/>
              <w:jc w:val="left"/>
              <w:rPr>
                <w:sz w:val="20"/>
              </w:rPr>
            </w:pPr>
            <w:r>
              <w:rPr>
                <w:sz w:val="20"/>
              </w:rPr>
              <w:t>Classification of integrated KPIs according to mSCOA functional segment, to ensure alignment with municipal service delivery functions (e.g. electricity distribution, water management, waste collection)</w:t>
            </w:r>
          </w:p>
          <w:p w14:paraId="6AF061EA" w14:textId="77777777" w:rsidR="00FB777B" w:rsidRDefault="008C209C">
            <w:pPr>
              <w:numPr>
                <w:ilvl w:val="0"/>
                <w:numId w:val="158"/>
              </w:numPr>
              <w:ind w:left="238"/>
              <w:jc w:val="left"/>
              <w:rPr>
                <w:sz w:val="20"/>
              </w:rPr>
            </w:pPr>
            <w:r>
              <w:rPr>
                <w:sz w:val="20"/>
              </w:rPr>
              <w:t>Automated data sharing between the Asset Maintenance Management System Functionality and the Organisational Performance Management System Functionality, supporting real-time performance updates</w:t>
            </w:r>
          </w:p>
          <w:p w14:paraId="22E93D21" w14:textId="77777777" w:rsidR="00FB777B" w:rsidRDefault="008C209C">
            <w:pPr>
              <w:numPr>
                <w:ilvl w:val="0"/>
                <w:numId w:val="158"/>
              </w:numPr>
              <w:ind w:left="238"/>
              <w:jc w:val="left"/>
              <w:rPr>
                <w:sz w:val="20"/>
              </w:rPr>
            </w:pPr>
            <w:r>
              <w:rPr>
                <w:sz w:val="20"/>
              </w:rPr>
              <w:t>Display of aligned KPIs and performance status within both asset and organisational dashboards for unified performance tracking</w:t>
            </w:r>
          </w:p>
          <w:p w14:paraId="68DADCD9" w14:textId="77777777" w:rsidR="00FB777B" w:rsidRDefault="008C209C">
            <w:pPr>
              <w:numPr>
                <w:ilvl w:val="0"/>
                <w:numId w:val="158"/>
              </w:numPr>
              <w:ind w:left="238"/>
              <w:jc w:val="left"/>
              <w:rPr>
                <w:sz w:val="20"/>
              </w:rPr>
            </w:pPr>
            <w:r>
              <w:rPr>
                <w:sz w:val="20"/>
              </w:rPr>
              <w:t>Role-based access control, allowing only authorised asset and performance management officials to manage KPI integration</w:t>
            </w:r>
          </w:p>
          <w:p w14:paraId="2F576413" w14:textId="77777777" w:rsidR="00FB777B" w:rsidRDefault="008C209C">
            <w:pPr>
              <w:numPr>
                <w:ilvl w:val="0"/>
                <w:numId w:val="158"/>
              </w:numPr>
              <w:ind w:left="238"/>
              <w:jc w:val="left"/>
              <w:rPr>
                <w:sz w:val="20"/>
              </w:rPr>
            </w:pPr>
            <w:r>
              <w:rPr>
                <w:sz w:val="20"/>
              </w:rPr>
              <w:t>Version control and change tracking, maintaining a record of KPI integration updates, including date, user, and justification</w:t>
            </w:r>
          </w:p>
          <w:p w14:paraId="46A6EE51" w14:textId="77777777" w:rsidR="00FB777B" w:rsidRDefault="008C209C">
            <w:pPr>
              <w:numPr>
                <w:ilvl w:val="0"/>
                <w:numId w:val="158"/>
              </w:numPr>
              <w:ind w:left="238"/>
              <w:jc w:val="left"/>
              <w:rPr>
                <w:sz w:val="20"/>
              </w:rPr>
            </w:pPr>
            <w:r>
              <w:rPr>
                <w:sz w:val="20"/>
              </w:rPr>
              <w:t>Audit trail functionality, capturing all integration actions, linked documents, user credentials, and timestamps for compliance verification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1162DC" w14:textId="77777777" w:rsidR="00FB777B" w:rsidRDefault="008C209C">
            <w:pPr>
              <w:pStyle w:val="TableNormal0"/>
            </w:pPr>
            <w:r>
              <w:lastRenderedPageBreak/>
              <w:t>Integration</w:t>
            </w:r>
          </w:p>
        </w:tc>
      </w:tr>
      <w:tr w:rsidR="00FB777B" w14:paraId="3E5791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0AB35" w14:textId="77777777" w:rsidR="00FB777B" w:rsidRDefault="008C209C">
            <w:pPr>
              <w:pStyle w:val="TableNormal0"/>
            </w:pPr>
            <w:r>
              <w:t>AMM162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4FFAD" w14:textId="77777777" w:rsidR="00FB777B" w:rsidRDefault="008C209C">
            <w:pPr>
              <w:pStyle w:val="TableNormal0"/>
            </w:pPr>
            <w:r>
              <w:t>Integrate approved asset performance reports from asset maintenance management to organisational performance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14739" w14:textId="77777777" w:rsidR="00FB777B" w:rsidRDefault="008C209C">
            <w:pPr>
              <w:jc w:val="left"/>
              <w:rPr>
                <w:sz w:val="20"/>
              </w:rPr>
            </w:pPr>
            <w:r>
              <w:rPr>
                <w:sz w:val="20"/>
              </w:rPr>
              <w:t xml:space="preserve">Enable the ability to integrate approved asset performance reports from the Asset Maintenance Management System Functionality to the Organisational Performance Management System Functionality. This functionality must allow authorised users to electronically transfer approved asset performance reports for inclusion in organisational performance monitoring, reporting, and strategic oversight processes. The purpose is to ensure alignment between asset-level performance and municipal-wide performance outcomes, </w:t>
            </w:r>
            <w:r>
              <w:rPr>
                <w:sz w:val="20"/>
              </w:rPr>
              <w:t>in compliance with MFMA, GRAP, and full mSCOA classification requirements. The system functionality must support:</w:t>
            </w:r>
          </w:p>
          <w:p w14:paraId="50761219" w14:textId="77777777" w:rsidR="00FB777B" w:rsidRDefault="008C209C">
            <w:pPr>
              <w:jc w:val="left"/>
              <w:rPr>
                <w:sz w:val="20"/>
              </w:rPr>
            </w:pPr>
            <w:r>
              <w:rPr>
                <w:sz w:val="20"/>
              </w:rPr>
              <w:t xml:space="preserve"> </w:t>
            </w:r>
          </w:p>
          <w:p w14:paraId="5CA1325B" w14:textId="77777777" w:rsidR="00FB777B" w:rsidRDefault="008C209C">
            <w:pPr>
              <w:numPr>
                <w:ilvl w:val="0"/>
                <w:numId w:val="159"/>
              </w:numPr>
              <w:ind w:left="238"/>
              <w:jc w:val="left"/>
              <w:rPr>
                <w:sz w:val="20"/>
              </w:rPr>
            </w:pPr>
            <w:r>
              <w:rPr>
                <w:sz w:val="20"/>
              </w:rPr>
              <w:t>Electronic identification and selection of approved asset performance reports, including categorisation summaries, trend analyses, exception dashboards, and KPI outcomes</w:t>
            </w:r>
          </w:p>
          <w:p w14:paraId="2F15AEC4" w14:textId="77777777" w:rsidR="00FB777B" w:rsidRDefault="008C209C">
            <w:pPr>
              <w:numPr>
                <w:ilvl w:val="0"/>
                <w:numId w:val="159"/>
              </w:numPr>
              <w:ind w:left="238"/>
              <w:jc w:val="left"/>
              <w:rPr>
                <w:sz w:val="20"/>
              </w:rPr>
            </w:pPr>
            <w:r>
              <w:rPr>
                <w:sz w:val="20"/>
              </w:rPr>
              <w:t>Automated or authorised transfer of reports and performance data to the Organisational Performance Management System Functionality, preserving structure and classification</w:t>
            </w:r>
          </w:p>
          <w:p w14:paraId="6DDE69A5" w14:textId="77777777" w:rsidR="00FB777B" w:rsidRDefault="008C209C">
            <w:pPr>
              <w:numPr>
                <w:ilvl w:val="0"/>
                <w:numId w:val="159"/>
              </w:numPr>
              <w:ind w:left="238"/>
              <w:jc w:val="left"/>
              <w:rPr>
                <w:sz w:val="20"/>
              </w:rPr>
            </w:pPr>
            <w:r>
              <w:rPr>
                <w:sz w:val="20"/>
              </w:rPr>
              <w:t>Classification of integrated reports using full mSCOA segmentation, including item, function, fund, project, region, costing, and municipal standard classification</w:t>
            </w:r>
          </w:p>
          <w:p w14:paraId="0887D3FC" w14:textId="77777777" w:rsidR="00FB777B" w:rsidRDefault="008C209C">
            <w:pPr>
              <w:numPr>
                <w:ilvl w:val="0"/>
                <w:numId w:val="159"/>
              </w:numPr>
              <w:ind w:left="238"/>
              <w:jc w:val="left"/>
              <w:rPr>
                <w:sz w:val="20"/>
              </w:rPr>
            </w:pPr>
            <w:r>
              <w:rPr>
                <w:sz w:val="20"/>
              </w:rPr>
              <w:lastRenderedPageBreak/>
              <w:t>Linkage of transferred reports to IDP, SDBIP, and departmental performance indicators, ensuring strategic alignment of asset outcomes with municipal objectives</w:t>
            </w:r>
          </w:p>
          <w:p w14:paraId="5DDC1388" w14:textId="77777777" w:rsidR="00FB777B" w:rsidRDefault="008C209C">
            <w:pPr>
              <w:numPr>
                <w:ilvl w:val="0"/>
                <w:numId w:val="159"/>
              </w:numPr>
              <w:ind w:left="238"/>
              <w:jc w:val="left"/>
              <w:rPr>
                <w:sz w:val="20"/>
              </w:rPr>
            </w:pPr>
            <w:r>
              <w:rPr>
                <w:sz w:val="20"/>
              </w:rPr>
              <w:t>Retention of report version control, ensuring transferred reports are traceable, final, and reflect only approved information</w:t>
            </w:r>
          </w:p>
          <w:p w14:paraId="5EE62FF5" w14:textId="77777777" w:rsidR="00FB777B" w:rsidRDefault="008C209C">
            <w:pPr>
              <w:numPr>
                <w:ilvl w:val="0"/>
                <w:numId w:val="159"/>
              </w:numPr>
              <w:ind w:left="238"/>
              <w:jc w:val="left"/>
              <w:rPr>
                <w:sz w:val="20"/>
              </w:rPr>
            </w:pPr>
            <w:r>
              <w:rPr>
                <w:sz w:val="20"/>
              </w:rPr>
              <w:t>Role-based access control, ensuring only designated officials in asset and organisational performance management may initiate or approve integration</w:t>
            </w:r>
          </w:p>
          <w:p w14:paraId="3FCAA4E4" w14:textId="77777777" w:rsidR="00FB777B" w:rsidRDefault="008C209C">
            <w:pPr>
              <w:numPr>
                <w:ilvl w:val="0"/>
                <w:numId w:val="159"/>
              </w:numPr>
              <w:ind w:left="238"/>
              <w:jc w:val="left"/>
              <w:rPr>
                <w:sz w:val="20"/>
              </w:rPr>
            </w:pPr>
            <w:r>
              <w:rPr>
                <w:sz w:val="20"/>
              </w:rPr>
              <w:t>Real-time synchronisation or scheduled updates, ensuring the latest approved reports are available for performance scorecards and oversight dashboards</w:t>
            </w:r>
          </w:p>
          <w:p w14:paraId="5C24A554" w14:textId="77777777" w:rsidR="00FB777B" w:rsidRDefault="008C209C">
            <w:pPr>
              <w:numPr>
                <w:ilvl w:val="0"/>
                <w:numId w:val="159"/>
              </w:numPr>
              <w:ind w:left="238"/>
              <w:jc w:val="left"/>
              <w:rPr>
                <w:sz w:val="20"/>
              </w:rPr>
            </w:pPr>
            <w:r>
              <w:rPr>
                <w:sz w:val="20"/>
              </w:rPr>
              <w:t>Audit trail functionality, capturing all integration actions, including report ID, user ID, timestamp, approval status, and receiving system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773F1" w14:textId="77777777" w:rsidR="00FB777B" w:rsidRDefault="008C209C">
            <w:pPr>
              <w:pStyle w:val="TableNormal0"/>
            </w:pPr>
            <w:r>
              <w:lastRenderedPageBreak/>
              <w:t>Integration</w:t>
            </w:r>
          </w:p>
        </w:tc>
      </w:tr>
      <w:tr w:rsidR="00FB777B" w14:paraId="498645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BC135" w14:textId="77777777" w:rsidR="00FB777B" w:rsidRDefault="008C209C">
            <w:pPr>
              <w:pStyle w:val="TableNormal0"/>
            </w:pPr>
            <w:r>
              <w:t>AMM163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FECA9" w14:textId="77777777" w:rsidR="00FB777B" w:rsidRDefault="008C209C">
            <w:pPr>
              <w:pStyle w:val="TableNormal0"/>
            </w:pPr>
            <w:r>
              <w:t>Integrate approved budget for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70A81" w14:textId="77777777" w:rsidR="00FB777B" w:rsidRDefault="008C209C">
            <w:pPr>
              <w:jc w:val="left"/>
              <w:rPr>
                <w:sz w:val="20"/>
              </w:rPr>
            </w:pPr>
            <w:r>
              <w:rPr>
                <w:sz w:val="20"/>
              </w:rPr>
              <w:t>Enable the ability to integrate the approved budget for planned disposal of assets from the Asset Budgeting System Functionality to the Asset Maintenance Management System Functionality. This functionality must allow for the electronic transfer of approved disposal-related budget information into relevant asset management environments to guide maintenance restrictions, disposal readiness, and financial forecasting. The purpose is to ensure alignment between the municipal budget and operational asset decisio</w:t>
            </w:r>
            <w:r>
              <w:rPr>
                <w:sz w:val="20"/>
              </w:rPr>
              <w:t>ns, in compliance with MFMA budget implementation requirements, GRAP principles, and internal asset lifecycle controls. The system functionality must support:</w:t>
            </w:r>
          </w:p>
          <w:p w14:paraId="3CFABB0C" w14:textId="77777777" w:rsidR="00FB777B" w:rsidRDefault="008C209C">
            <w:pPr>
              <w:jc w:val="left"/>
              <w:rPr>
                <w:sz w:val="20"/>
              </w:rPr>
            </w:pPr>
            <w:r>
              <w:rPr>
                <w:sz w:val="20"/>
              </w:rPr>
              <w:t xml:space="preserve"> </w:t>
            </w:r>
          </w:p>
          <w:p w14:paraId="79E6A06F" w14:textId="77777777" w:rsidR="00FB777B" w:rsidRDefault="008C209C">
            <w:pPr>
              <w:numPr>
                <w:ilvl w:val="0"/>
                <w:numId w:val="160"/>
              </w:numPr>
              <w:ind w:left="238"/>
              <w:jc w:val="left"/>
              <w:rPr>
                <w:sz w:val="20"/>
              </w:rPr>
            </w:pPr>
            <w:r>
              <w:rPr>
                <w:sz w:val="20"/>
              </w:rPr>
              <w:t>Integration of the approved disposal budget, including projected revenue and associated disposal cost allocations, by asset ID, description, location, and full mSCOA segmentation</w:t>
            </w:r>
          </w:p>
          <w:p w14:paraId="1FA5C3CD" w14:textId="77777777" w:rsidR="00FB777B" w:rsidRDefault="008C209C">
            <w:pPr>
              <w:numPr>
                <w:ilvl w:val="0"/>
                <w:numId w:val="160"/>
              </w:numPr>
              <w:ind w:left="238"/>
              <w:jc w:val="left"/>
              <w:rPr>
                <w:sz w:val="20"/>
              </w:rPr>
            </w:pPr>
            <w:r>
              <w:rPr>
                <w:sz w:val="20"/>
              </w:rPr>
              <w:t>Display of disposal budget status (e.g. approved, conditionally approved, unfunded) linked to the relevant budgeting cycle and disposal plan reference</w:t>
            </w:r>
          </w:p>
          <w:p w14:paraId="35556484" w14:textId="77777777" w:rsidR="00FB777B" w:rsidRDefault="008C209C">
            <w:pPr>
              <w:numPr>
                <w:ilvl w:val="0"/>
                <w:numId w:val="160"/>
              </w:numPr>
              <w:ind w:left="238"/>
              <w:jc w:val="left"/>
              <w:rPr>
                <w:sz w:val="20"/>
              </w:rPr>
            </w:pPr>
            <w:r>
              <w:rPr>
                <w:sz w:val="20"/>
              </w:rPr>
              <w:t>Synchronisation of approved disposal items with the Asset Maintenance Management to flag affected assets</w:t>
            </w:r>
          </w:p>
          <w:p w14:paraId="27FDFC03" w14:textId="77777777" w:rsidR="00FB777B" w:rsidRDefault="008C209C">
            <w:pPr>
              <w:numPr>
                <w:ilvl w:val="0"/>
                <w:numId w:val="160"/>
              </w:numPr>
              <w:ind w:left="238"/>
              <w:jc w:val="left"/>
              <w:rPr>
                <w:sz w:val="20"/>
              </w:rPr>
            </w:pPr>
            <w:r>
              <w:rPr>
                <w:sz w:val="20"/>
              </w:rPr>
              <w:t>Restriction of maintenance planning for assets with confirmed disposal approval, with override options for safety-critical interventions only</w:t>
            </w:r>
          </w:p>
          <w:p w14:paraId="55B9D3AF" w14:textId="77777777" w:rsidR="00FB777B" w:rsidRDefault="008C209C">
            <w:pPr>
              <w:numPr>
                <w:ilvl w:val="0"/>
                <w:numId w:val="160"/>
              </w:numPr>
              <w:ind w:left="238"/>
              <w:jc w:val="left"/>
              <w:rPr>
                <w:sz w:val="20"/>
              </w:rPr>
            </w:pPr>
            <w:r>
              <w:rPr>
                <w:sz w:val="20"/>
              </w:rPr>
              <w:t>Automatic reflection of disposal revenue estimates in financial forecasting and funding adequacy assessments</w:t>
            </w:r>
          </w:p>
          <w:p w14:paraId="54FABD2F" w14:textId="77777777" w:rsidR="00FB777B" w:rsidRDefault="008C209C">
            <w:pPr>
              <w:numPr>
                <w:ilvl w:val="0"/>
                <w:numId w:val="160"/>
              </w:numPr>
              <w:ind w:left="238"/>
              <w:jc w:val="left"/>
              <w:rPr>
                <w:sz w:val="20"/>
              </w:rPr>
            </w:pPr>
            <w:r>
              <w:rPr>
                <w:sz w:val="20"/>
              </w:rPr>
              <w:t>Role-based access control ensuring that only authorised budget officials may initiate the integration and that only designated users may access and view disposal budget data</w:t>
            </w:r>
          </w:p>
          <w:p w14:paraId="3238A165" w14:textId="77777777" w:rsidR="00FB777B" w:rsidRDefault="008C209C">
            <w:pPr>
              <w:numPr>
                <w:ilvl w:val="0"/>
                <w:numId w:val="160"/>
              </w:numPr>
              <w:ind w:left="238"/>
              <w:jc w:val="left"/>
              <w:rPr>
                <w:sz w:val="20"/>
              </w:rPr>
            </w:pPr>
            <w:r>
              <w:rPr>
                <w:sz w:val="20"/>
              </w:rPr>
              <w:t>Tracking of the integration process, including success/failure status, date of integration, and cross-system alignment checks</w:t>
            </w:r>
          </w:p>
          <w:p w14:paraId="41947A0E" w14:textId="77777777" w:rsidR="00FB777B" w:rsidRDefault="008C209C">
            <w:pPr>
              <w:numPr>
                <w:ilvl w:val="0"/>
                <w:numId w:val="160"/>
              </w:numPr>
              <w:ind w:left="238"/>
              <w:jc w:val="left"/>
              <w:rPr>
                <w:sz w:val="20"/>
              </w:rPr>
            </w:pPr>
            <w:r>
              <w:rPr>
                <w:sz w:val="20"/>
              </w:rPr>
              <w:t>Audit trail capturing all approved budget integration events, including user ID, timestamp, asset references, budget figures, and linked disposal actions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B472B" w14:textId="77777777" w:rsidR="00FB777B" w:rsidRDefault="008C209C">
            <w:pPr>
              <w:pStyle w:val="TableNormal0"/>
            </w:pPr>
            <w:r>
              <w:t>Integration</w:t>
            </w:r>
          </w:p>
        </w:tc>
      </w:tr>
      <w:tr w:rsidR="00FB777B" w14:paraId="7A44B3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40CAD" w14:textId="77777777" w:rsidR="00FB777B" w:rsidRDefault="008C209C">
            <w:pPr>
              <w:pStyle w:val="TableNormal0"/>
            </w:pPr>
            <w:r>
              <w:t>AMM164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72250" w14:textId="77777777" w:rsidR="00FB777B" w:rsidRDefault="008C209C">
            <w:pPr>
              <w:pStyle w:val="TableNormal0"/>
            </w:pPr>
            <w:r>
              <w:t xml:space="preserve">Integrate approved documents for inclusion in </w:t>
            </w:r>
            <w:r>
              <w:lastRenderedPageBreak/>
              <w:t>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4C2C42" w14:textId="77777777" w:rsidR="00FB777B" w:rsidRDefault="008C209C">
            <w:pPr>
              <w:jc w:val="left"/>
              <w:rPr>
                <w:sz w:val="20"/>
              </w:rPr>
            </w:pPr>
            <w:r>
              <w:rPr>
                <w:sz w:val="20"/>
              </w:rPr>
              <w:lastRenderedPageBreak/>
              <w:t xml:space="preserve">Enable the ability to integrate electronically approved documents from the System Functionality into the Reporting Mechanism System Functionality for the </w:t>
            </w:r>
            <w:r>
              <w:rPr>
                <w:sz w:val="20"/>
              </w:rPr>
              <w:lastRenderedPageBreak/>
              <w:t>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w:t>
            </w:r>
            <w:r>
              <w:rPr>
                <w:sz w:val="20"/>
              </w:rPr>
              <w:t xml:space="preserve"> Act (MFMA) and the municipality’s rules of order. The system functionality must support:</w:t>
            </w:r>
          </w:p>
          <w:p w14:paraId="174AA79C" w14:textId="77777777" w:rsidR="00FB777B" w:rsidRDefault="008C209C">
            <w:pPr>
              <w:jc w:val="left"/>
              <w:rPr>
                <w:sz w:val="20"/>
              </w:rPr>
            </w:pPr>
            <w:r>
              <w:rPr>
                <w:sz w:val="20"/>
              </w:rPr>
              <w:t xml:space="preserve"> </w:t>
            </w:r>
          </w:p>
          <w:p w14:paraId="260CD807" w14:textId="77777777" w:rsidR="00FB777B" w:rsidRDefault="008C209C">
            <w:pPr>
              <w:numPr>
                <w:ilvl w:val="0"/>
                <w:numId w:val="161"/>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55C83B8A" w14:textId="77777777" w:rsidR="00FB777B" w:rsidRDefault="008C209C">
            <w:pPr>
              <w:numPr>
                <w:ilvl w:val="0"/>
                <w:numId w:val="161"/>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7DA10368" w14:textId="77777777" w:rsidR="00FB777B" w:rsidRDefault="008C209C">
            <w:pPr>
              <w:numPr>
                <w:ilvl w:val="0"/>
                <w:numId w:val="161"/>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250CAAAA" w14:textId="77777777" w:rsidR="00FB777B" w:rsidRDefault="008C209C">
            <w:pPr>
              <w:numPr>
                <w:ilvl w:val="0"/>
                <w:numId w:val="161"/>
              </w:numPr>
              <w:ind w:left="238"/>
              <w:jc w:val="left"/>
              <w:rPr>
                <w:sz w:val="20"/>
              </w:rPr>
            </w:pPr>
            <w:r>
              <w:rPr>
                <w:sz w:val="20"/>
              </w:rPr>
              <w:t>A pack compilation interface must be available for designated governance or secretariat officials to edit, structure, and compile the full agenda pack.</w:t>
            </w:r>
          </w:p>
          <w:p w14:paraId="71FBF53A" w14:textId="77777777" w:rsidR="00FB777B" w:rsidRDefault="008C209C">
            <w:pPr>
              <w:numPr>
                <w:ilvl w:val="0"/>
                <w:numId w:val="161"/>
              </w:numPr>
              <w:ind w:left="238"/>
              <w:jc w:val="left"/>
              <w:rPr>
                <w:sz w:val="20"/>
              </w:rPr>
            </w:pPr>
            <w:r>
              <w:rPr>
                <w:sz w:val="20"/>
              </w:rPr>
              <w:t>This interface must support the rearrangement of agenda points and attachments and allow for agenda preview, download, and digital circulation.</w:t>
            </w:r>
          </w:p>
          <w:p w14:paraId="69FB981F" w14:textId="77777777" w:rsidR="00FB777B" w:rsidRDefault="008C209C">
            <w:pPr>
              <w:numPr>
                <w:ilvl w:val="0"/>
                <w:numId w:val="161"/>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7407C662" w14:textId="77777777" w:rsidR="00FB777B" w:rsidRDefault="008C209C">
            <w:pPr>
              <w:numPr>
                <w:ilvl w:val="0"/>
                <w:numId w:val="161"/>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695297BC" w14:textId="77777777" w:rsidR="00FB777B" w:rsidRDefault="008C209C">
            <w:pPr>
              <w:numPr>
                <w:ilvl w:val="0"/>
                <w:numId w:val="161"/>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2093E423" w14:textId="77777777" w:rsidR="00FB777B" w:rsidRDefault="00FB777B">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3C836" w14:textId="77777777" w:rsidR="00FB777B" w:rsidRDefault="008C209C">
            <w:pPr>
              <w:pStyle w:val="TableNormal0"/>
            </w:pPr>
            <w:r>
              <w:lastRenderedPageBreak/>
              <w:t>Integration</w:t>
            </w:r>
          </w:p>
        </w:tc>
      </w:tr>
      <w:tr w:rsidR="00FB777B" w14:paraId="2A6C95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98165" w14:textId="77777777" w:rsidR="00FB777B" w:rsidRDefault="008C209C">
            <w:pPr>
              <w:pStyle w:val="TableNormal0"/>
            </w:pPr>
            <w:r>
              <w:t>AMM165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5D808" w14:textId="77777777" w:rsidR="00FB777B" w:rsidRDefault="008C209C">
            <w:pPr>
              <w:pStyle w:val="TableNormal0"/>
            </w:pPr>
            <w:r>
              <w:t>Integrate approved documents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D8AAA" w14:textId="77777777" w:rsidR="00FB777B" w:rsidRDefault="008C209C">
            <w:pPr>
              <w:jc w:val="left"/>
              <w:rPr>
                <w:sz w:val="20"/>
              </w:rPr>
            </w:pPr>
            <w:r>
              <w:rPr>
                <w:sz w:val="20"/>
              </w:rPr>
              <w:t xml:space="preserve">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w:t>
            </w:r>
            <w:r>
              <w:rPr>
                <w:sz w:val="20"/>
              </w:rPr>
              <w:lastRenderedPageBreak/>
              <w:t>standardised filing structure for governance, audit, and compliance purposes. The system functionality must support:</w:t>
            </w:r>
          </w:p>
          <w:p w14:paraId="179D7AD8" w14:textId="77777777" w:rsidR="00FB777B" w:rsidRDefault="008C209C">
            <w:pPr>
              <w:jc w:val="left"/>
              <w:rPr>
                <w:sz w:val="20"/>
              </w:rPr>
            </w:pPr>
            <w:r>
              <w:rPr>
                <w:sz w:val="20"/>
              </w:rPr>
              <w:t xml:space="preserve"> </w:t>
            </w:r>
          </w:p>
          <w:p w14:paraId="0F7E7734" w14:textId="77777777" w:rsidR="00FB777B" w:rsidRDefault="008C209C">
            <w:pPr>
              <w:numPr>
                <w:ilvl w:val="0"/>
                <w:numId w:val="162"/>
              </w:numPr>
              <w:ind w:left="238"/>
              <w:jc w:val="left"/>
              <w:rPr>
                <w:sz w:val="20"/>
              </w:rPr>
            </w:pPr>
            <w:r>
              <w:rPr>
                <w:sz w:val="20"/>
              </w:rPr>
              <w:t>Automated integration of approved documents from source system functionalities to the Records Management System Functionality</w:t>
            </w:r>
          </w:p>
          <w:p w14:paraId="01AFCB5A" w14:textId="77777777" w:rsidR="00FB777B" w:rsidRDefault="008C209C">
            <w:pPr>
              <w:numPr>
                <w:ilvl w:val="0"/>
                <w:numId w:val="162"/>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5018FDC8" w14:textId="77777777" w:rsidR="00FB777B" w:rsidRDefault="008C209C">
            <w:pPr>
              <w:numPr>
                <w:ilvl w:val="0"/>
                <w:numId w:val="162"/>
              </w:numPr>
              <w:ind w:left="238"/>
              <w:jc w:val="left"/>
              <w:rPr>
                <w:sz w:val="20"/>
              </w:rPr>
            </w:pPr>
            <w:r>
              <w:rPr>
                <w:sz w:val="20"/>
              </w:rPr>
              <w:t>Tagging of metadata, including document name, approval status, version number, approval date, and originating system functionality</w:t>
            </w:r>
          </w:p>
          <w:p w14:paraId="69CCC370" w14:textId="77777777" w:rsidR="00FB777B" w:rsidRDefault="008C209C">
            <w:pPr>
              <w:numPr>
                <w:ilvl w:val="0"/>
                <w:numId w:val="162"/>
              </w:numPr>
              <w:ind w:left="238"/>
              <w:jc w:val="left"/>
              <w:rPr>
                <w:sz w:val="20"/>
              </w:rPr>
            </w:pPr>
            <w:r>
              <w:rPr>
                <w:sz w:val="20"/>
              </w:rPr>
              <w:t>Audit trail functionality, recording all upload actions, including user, source system functionality, timestamp, and document version</w:t>
            </w:r>
          </w:p>
          <w:p w14:paraId="6F72921A" w14:textId="77777777" w:rsidR="00FB777B" w:rsidRDefault="008C209C">
            <w:pPr>
              <w:numPr>
                <w:ilvl w:val="0"/>
                <w:numId w:val="162"/>
              </w:numPr>
              <w:ind w:left="238"/>
              <w:jc w:val="left"/>
              <w:rPr>
                <w:sz w:val="20"/>
              </w:rPr>
            </w:pPr>
            <w:r>
              <w:rPr>
                <w:sz w:val="20"/>
              </w:rPr>
              <w:t>Role-based access control, ensuring that only authorised users can integrate approved records</w:t>
            </w:r>
          </w:p>
          <w:p w14:paraId="195BD74C" w14:textId="77777777" w:rsidR="00FB777B" w:rsidRDefault="008C209C">
            <w:pPr>
              <w:numPr>
                <w:ilvl w:val="0"/>
                <w:numId w:val="162"/>
              </w:numPr>
              <w:ind w:left="238"/>
              <w:jc w:val="left"/>
              <w:rPr>
                <w:sz w:val="20"/>
              </w:rPr>
            </w:pPr>
            <w:r>
              <w:rPr>
                <w:sz w:val="20"/>
              </w:rPr>
              <w:t>Integration triggers, ensuring that once a document is approved within a source system functionality, it is flagged and routed for upload to Records Management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F4F28" w14:textId="77777777" w:rsidR="00FB777B" w:rsidRDefault="008C209C">
            <w:pPr>
              <w:pStyle w:val="TableNormal0"/>
            </w:pPr>
            <w:r>
              <w:lastRenderedPageBreak/>
              <w:t>Integration</w:t>
            </w:r>
          </w:p>
        </w:tc>
      </w:tr>
      <w:tr w:rsidR="00FB777B" w14:paraId="4BCBF9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F9BE0" w14:textId="77777777" w:rsidR="00FB777B" w:rsidRDefault="008C209C">
            <w:pPr>
              <w:pStyle w:val="TableNormal0"/>
            </w:pPr>
            <w:r>
              <w:t>AMM166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BB472" w14:textId="77777777" w:rsidR="00FB777B" w:rsidRDefault="008C209C">
            <w:pPr>
              <w:pStyle w:val="TableNormal0"/>
            </w:pPr>
            <w:r>
              <w:t>Integrate approved transaction updates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64B9C" w14:textId="77777777" w:rsidR="00FB777B" w:rsidRDefault="008C209C">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77CF8379" w14:textId="77777777" w:rsidR="00FB777B" w:rsidRDefault="008C209C">
            <w:pPr>
              <w:jc w:val="left"/>
              <w:rPr>
                <w:sz w:val="20"/>
              </w:rPr>
            </w:pPr>
            <w:r>
              <w:rPr>
                <w:sz w:val="20"/>
              </w:rPr>
              <w:t xml:space="preserve"> </w:t>
            </w:r>
          </w:p>
          <w:p w14:paraId="6EF3B70F" w14:textId="77777777" w:rsidR="00FB777B" w:rsidRDefault="008C209C">
            <w:pPr>
              <w:numPr>
                <w:ilvl w:val="0"/>
                <w:numId w:val="163"/>
              </w:numPr>
              <w:ind w:left="238"/>
              <w:jc w:val="left"/>
              <w:rPr>
                <w:sz w:val="20"/>
              </w:rPr>
            </w:pPr>
            <w:r>
              <w:rPr>
                <w:sz w:val="20"/>
              </w:rPr>
              <w:t>Automated or authorised integration of approved posting entries related to transactions into the General Ledger System Functionality</w:t>
            </w:r>
          </w:p>
          <w:p w14:paraId="16C2AF44" w14:textId="77777777" w:rsidR="00FB777B" w:rsidRDefault="008C209C">
            <w:pPr>
              <w:numPr>
                <w:ilvl w:val="0"/>
                <w:numId w:val="163"/>
              </w:numPr>
              <w:ind w:left="238"/>
              <w:jc w:val="left"/>
              <w:rPr>
                <w:sz w:val="20"/>
              </w:rPr>
            </w:pPr>
            <w:r>
              <w:rPr>
                <w:sz w:val="20"/>
              </w:rPr>
              <w:t>Transfer of transaction details including transaction type, financial values, posting date, and source reference from records</w:t>
            </w:r>
          </w:p>
          <w:p w14:paraId="45CA7E12" w14:textId="77777777" w:rsidR="00FB777B" w:rsidRDefault="008C209C">
            <w:pPr>
              <w:numPr>
                <w:ilvl w:val="0"/>
                <w:numId w:val="163"/>
              </w:numPr>
              <w:ind w:left="238"/>
              <w:jc w:val="left"/>
              <w:rPr>
                <w:sz w:val="20"/>
              </w:rPr>
            </w:pPr>
            <w:r>
              <w:rPr>
                <w:sz w:val="20"/>
              </w:rPr>
              <w:t>Application of full mSCOA segmentation to each integrated entry, including item, function, fund, project, region, costing, and municipal standard classification</w:t>
            </w:r>
          </w:p>
          <w:p w14:paraId="0453657D" w14:textId="77777777" w:rsidR="00FB777B" w:rsidRDefault="008C209C">
            <w:pPr>
              <w:numPr>
                <w:ilvl w:val="0"/>
                <w:numId w:val="163"/>
              </w:numPr>
              <w:ind w:left="238"/>
              <w:jc w:val="left"/>
              <w:rPr>
                <w:sz w:val="20"/>
              </w:rPr>
            </w:pPr>
            <w:r>
              <w:rPr>
                <w:sz w:val="20"/>
              </w:rPr>
              <w:t>Verification checks to confirm that only reviewed and approved transactions are passed through to the general ledger</w:t>
            </w:r>
          </w:p>
          <w:p w14:paraId="0E6923EF" w14:textId="77777777" w:rsidR="00FB777B" w:rsidRDefault="008C209C">
            <w:pPr>
              <w:numPr>
                <w:ilvl w:val="0"/>
                <w:numId w:val="163"/>
              </w:numPr>
              <w:ind w:left="238"/>
              <w:jc w:val="left"/>
              <w:rPr>
                <w:sz w:val="20"/>
              </w:rPr>
            </w:pPr>
            <w:r>
              <w:rPr>
                <w:sz w:val="20"/>
              </w:rPr>
              <w:t>Display of the integration status, showing successful transfers, pending items, and failed transactions requiring user intervention</w:t>
            </w:r>
          </w:p>
          <w:p w14:paraId="72945226" w14:textId="77777777" w:rsidR="00FB777B" w:rsidRDefault="008C209C">
            <w:pPr>
              <w:numPr>
                <w:ilvl w:val="0"/>
                <w:numId w:val="163"/>
              </w:numPr>
              <w:ind w:left="238"/>
              <w:jc w:val="left"/>
              <w:rPr>
                <w:sz w:val="20"/>
              </w:rPr>
            </w:pPr>
            <w:r>
              <w:rPr>
                <w:sz w:val="20"/>
              </w:rPr>
              <w:t>Role-based access to view, authorise, and monitor integration activities across financial management teams</w:t>
            </w:r>
          </w:p>
          <w:p w14:paraId="3F208333" w14:textId="77777777" w:rsidR="00FB777B" w:rsidRDefault="008C209C">
            <w:pPr>
              <w:numPr>
                <w:ilvl w:val="0"/>
                <w:numId w:val="163"/>
              </w:numPr>
              <w:ind w:left="238"/>
              <w:jc w:val="left"/>
              <w:rPr>
                <w:sz w:val="20"/>
              </w:rPr>
            </w:pPr>
            <w:r>
              <w:rPr>
                <w:sz w:val="20"/>
              </w:rPr>
              <w:t>Audit trail functionality capturing all integration events, including user ID, timestamp, transaction reference, value posted, and receiving general ledger account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61E0E" w14:textId="77777777" w:rsidR="00FB777B" w:rsidRDefault="008C209C">
            <w:pPr>
              <w:pStyle w:val="TableNormal0"/>
            </w:pPr>
            <w:r>
              <w:t>Integration</w:t>
            </w:r>
          </w:p>
        </w:tc>
      </w:tr>
      <w:tr w:rsidR="00FB777B" w14:paraId="6845A5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BB4FE" w14:textId="77777777" w:rsidR="00FB777B" w:rsidRDefault="008C209C">
            <w:pPr>
              <w:pStyle w:val="TableNormal0"/>
            </w:pPr>
            <w:r>
              <w:lastRenderedPageBreak/>
              <w:t>AMM167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B6DF4" w14:textId="77777777" w:rsidR="00FB777B" w:rsidRDefault="008C209C">
            <w:pPr>
              <w:pStyle w:val="TableNormal0"/>
            </w:pPr>
            <w:r>
              <w:t>Integrate asset records data from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6293F" w14:textId="77777777" w:rsidR="00FB777B" w:rsidRDefault="008C209C">
            <w:pPr>
              <w:jc w:val="left"/>
              <w:rPr>
                <w:sz w:val="20"/>
              </w:rPr>
            </w:pPr>
            <w:r>
              <w:rPr>
                <w:sz w:val="20"/>
              </w:rPr>
              <w:t>Enable the ability to integrate asset records data from the Asset Records Management System Functionality to the Asset Management Planning System Functionality. This functionality must allow authorised users to access and utilise accurate, up-to-date asset master data for the purpose of developing asset management plans. The purpose is to ensure that planning decisions are based on verified asset information, supporting lifecycle planning, service delivery forecasting, and compliance with MFMA, GRAP 17, and</w:t>
            </w:r>
            <w:r>
              <w:rPr>
                <w:sz w:val="20"/>
              </w:rPr>
              <w:t xml:space="preserve"> National Treasury Asset Management Guidelines. The system functionality must support:</w:t>
            </w:r>
          </w:p>
          <w:p w14:paraId="2FF91640" w14:textId="77777777" w:rsidR="00FB777B" w:rsidRDefault="008C209C">
            <w:pPr>
              <w:jc w:val="left"/>
              <w:rPr>
                <w:sz w:val="20"/>
              </w:rPr>
            </w:pPr>
            <w:r>
              <w:rPr>
                <w:sz w:val="20"/>
              </w:rPr>
              <w:t xml:space="preserve"> </w:t>
            </w:r>
          </w:p>
          <w:p w14:paraId="01D77038" w14:textId="77777777" w:rsidR="00FB777B" w:rsidRDefault="008C209C">
            <w:pPr>
              <w:numPr>
                <w:ilvl w:val="0"/>
                <w:numId w:val="164"/>
              </w:numPr>
              <w:ind w:left="238"/>
              <w:jc w:val="left"/>
              <w:rPr>
                <w:sz w:val="20"/>
              </w:rPr>
            </w:pPr>
            <w:r>
              <w:rPr>
                <w:sz w:val="20"/>
              </w:rPr>
              <w:t>Automated integration of verified asset records, including asset descriptions, classifications, acquisition dates, condition ratings, locations, and responsible departments</w:t>
            </w:r>
          </w:p>
          <w:p w14:paraId="40F8B516" w14:textId="77777777" w:rsidR="00FB777B" w:rsidRDefault="008C209C">
            <w:pPr>
              <w:numPr>
                <w:ilvl w:val="0"/>
                <w:numId w:val="164"/>
              </w:numPr>
              <w:ind w:left="238"/>
              <w:jc w:val="left"/>
              <w:rPr>
                <w:sz w:val="20"/>
              </w:rPr>
            </w:pPr>
            <w:r>
              <w:rPr>
                <w:sz w:val="20"/>
              </w:rPr>
              <w:t>Real-time synchronisation of asset data between the two system functionalities, ensuring that planning inputs reflect the most current and approved asset information</w:t>
            </w:r>
          </w:p>
          <w:p w14:paraId="2047F54C" w14:textId="77777777" w:rsidR="00FB777B" w:rsidRDefault="008C209C">
            <w:pPr>
              <w:numPr>
                <w:ilvl w:val="0"/>
                <w:numId w:val="164"/>
              </w:numPr>
              <w:ind w:left="238"/>
              <w:jc w:val="left"/>
              <w:rPr>
                <w:sz w:val="20"/>
              </w:rPr>
            </w:pPr>
            <w:r>
              <w:rPr>
                <w:sz w:val="20"/>
              </w:rPr>
              <w:t>Linkage of each asset record to its applicable asset management plan, allowing for targeted planning by asset category, function, or location</w:t>
            </w:r>
          </w:p>
          <w:p w14:paraId="039A2919" w14:textId="77777777" w:rsidR="00FB777B" w:rsidRDefault="008C209C">
            <w:pPr>
              <w:numPr>
                <w:ilvl w:val="0"/>
                <w:numId w:val="164"/>
              </w:numPr>
              <w:ind w:left="238"/>
              <w:jc w:val="left"/>
              <w:rPr>
                <w:sz w:val="20"/>
              </w:rPr>
            </w:pPr>
            <w:r>
              <w:rPr>
                <w:sz w:val="20"/>
              </w:rPr>
              <w:t>Display of key asset attributes within the asset planning interface, including remaining useful life, maintenance history, and current valuation</w:t>
            </w:r>
          </w:p>
          <w:p w14:paraId="4C27584E" w14:textId="77777777" w:rsidR="00FB777B" w:rsidRDefault="008C209C">
            <w:pPr>
              <w:numPr>
                <w:ilvl w:val="0"/>
                <w:numId w:val="164"/>
              </w:numPr>
              <w:ind w:left="238"/>
              <w:jc w:val="left"/>
              <w:rPr>
                <w:sz w:val="20"/>
              </w:rPr>
            </w:pPr>
            <w:r>
              <w:rPr>
                <w:sz w:val="20"/>
              </w:rPr>
              <w:t>Flagging of discrepancies between planning data and asset records, prompting validation before the planning process proceeds</w:t>
            </w:r>
          </w:p>
          <w:p w14:paraId="1C739955" w14:textId="77777777" w:rsidR="00FB777B" w:rsidRDefault="008C209C">
            <w:pPr>
              <w:numPr>
                <w:ilvl w:val="0"/>
                <w:numId w:val="164"/>
              </w:numPr>
              <w:ind w:left="238"/>
              <w:jc w:val="left"/>
              <w:rPr>
                <w:sz w:val="20"/>
              </w:rPr>
            </w:pPr>
            <w:r>
              <w:rPr>
                <w:sz w:val="20"/>
              </w:rPr>
              <w:t>Support for grouping and filtering of asset records, enabling planners to focus on specific infrastructure portfolios or lifecycle phases</w:t>
            </w:r>
          </w:p>
          <w:p w14:paraId="19CE020F" w14:textId="77777777" w:rsidR="00FB777B" w:rsidRDefault="008C209C">
            <w:pPr>
              <w:numPr>
                <w:ilvl w:val="0"/>
                <w:numId w:val="164"/>
              </w:numPr>
              <w:ind w:left="238"/>
              <w:jc w:val="left"/>
              <w:rPr>
                <w:sz w:val="20"/>
              </w:rPr>
            </w:pPr>
            <w:r>
              <w:rPr>
                <w:sz w:val="20"/>
              </w:rPr>
              <w:t>Integration with condition assessment and maintenance performance data, enriching the planning inputs with relevant lifecycle insights</w:t>
            </w:r>
          </w:p>
          <w:p w14:paraId="0F31CB6D" w14:textId="77777777" w:rsidR="00FB777B" w:rsidRDefault="008C209C">
            <w:pPr>
              <w:numPr>
                <w:ilvl w:val="0"/>
                <w:numId w:val="164"/>
              </w:numPr>
              <w:ind w:left="238"/>
              <w:jc w:val="left"/>
              <w:rPr>
                <w:sz w:val="20"/>
              </w:rPr>
            </w:pPr>
            <w:r>
              <w:rPr>
                <w:sz w:val="20"/>
              </w:rPr>
              <w:t>Audit trail functionality, capturing all data transfers, user access, and modifications linked to integrated asset records, including timestamps and source system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5BD23" w14:textId="77777777" w:rsidR="00FB777B" w:rsidRDefault="008C209C">
            <w:pPr>
              <w:pStyle w:val="TableNormal0"/>
            </w:pPr>
            <w:r>
              <w:t>Integration</w:t>
            </w:r>
          </w:p>
        </w:tc>
      </w:tr>
      <w:tr w:rsidR="00FB777B" w14:paraId="0911D2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946C1" w14:textId="77777777" w:rsidR="00FB777B" w:rsidRDefault="008C209C">
            <w:pPr>
              <w:pStyle w:val="TableNormal0"/>
            </w:pPr>
            <w:r>
              <w:t>AMM168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C3E5E" w14:textId="77777777" w:rsidR="00FB777B" w:rsidRDefault="008C209C">
            <w:pPr>
              <w:pStyle w:val="TableNormal0"/>
            </w:pPr>
            <w:r>
              <w:t>Integrate asset records information from asset records management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17756" w14:textId="77777777" w:rsidR="00FB777B" w:rsidRDefault="008C209C">
            <w:pPr>
              <w:jc w:val="left"/>
              <w:rPr>
                <w:sz w:val="20"/>
              </w:rPr>
            </w:pPr>
            <w:r>
              <w:rPr>
                <w:sz w:val="20"/>
              </w:rPr>
              <w:t xml:space="preserve">Enable the ability to integrate asset records information from the Asset Records Management System Functionality into the Asset Maintenance Management System Functionality. This functionality must allow asset master data, classification details, and component information to be electronically transferred to support accurate maintenance planning, execution, and lifecycle tracking. The purpose is to ensure that all maintenance activities are based on verified asset records, aligned with mSCOA classifications, </w:t>
            </w:r>
            <w:r>
              <w:rPr>
                <w:sz w:val="20"/>
              </w:rPr>
              <w:t>and compliant with GRAP 17 and MFMA requirements. The system functionality must support:</w:t>
            </w:r>
          </w:p>
          <w:p w14:paraId="654BFA41" w14:textId="77777777" w:rsidR="00FB777B" w:rsidRDefault="008C209C">
            <w:pPr>
              <w:jc w:val="left"/>
              <w:rPr>
                <w:sz w:val="20"/>
              </w:rPr>
            </w:pPr>
            <w:r>
              <w:rPr>
                <w:sz w:val="20"/>
              </w:rPr>
              <w:t xml:space="preserve"> </w:t>
            </w:r>
          </w:p>
          <w:p w14:paraId="2ECC6B8D" w14:textId="77777777" w:rsidR="00FB777B" w:rsidRDefault="008C209C">
            <w:pPr>
              <w:numPr>
                <w:ilvl w:val="0"/>
                <w:numId w:val="165"/>
              </w:numPr>
              <w:ind w:left="238"/>
              <w:jc w:val="left"/>
              <w:rPr>
                <w:sz w:val="20"/>
              </w:rPr>
            </w:pPr>
            <w:r>
              <w:rPr>
                <w:sz w:val="20"/>
              </w:rPr>
              <w:t>Automated integration of asset master data including asset ID, description, location, and commissioning details</w:t>
            </w:r>
          </w:p>
          <w:p w14:paraId="7346D530" w14:textId="77777777" w:rsidR="00FB777B" w:rsidRDefault="008C209C">
            <w:pPr>
              <w:numPr>
                <w:ilvl w:val="0"/>
                <w:numId w:val="165"/>
              </w:numPr>
              <w:ind w:left="238"/>
              <w:jc w:val="left"/>
              <w:rPr>
                <w:sz w:val="20"/>
              </w:rPr>
            </w:pPr>
            <w:r>
              <w:rPr>
                <w:sz w:val="20"/>
              </w:rPr>
              <w:t>Synchronisation of component-level attributes such as acquisition cost, condition status, and useful life for maintenance planning</w:t>
            </w:r>
          </w:p>
          <w:p w14:paraId="7F6D91E3" w14:textId="77777777" w:rsidR="00FB777B" w:rsidRDefault="008C209C">
            <w:pPr>
              <w:numPr>
                <w:ilvl w:val="0"/>
                <w:numId w:val="165"/>
              </w:numPr>
              <w:ind w:left="238"/>
              <w:jc w:val="left"/>
              <w:rPr>
                <w:sz w:val="20"/>
              </w:rPr>
            </w:pPr>
            <w:r>
              <w:rPr>
                <w:sz w:val="20"/>
              </w:rPr>
              <w:lastRenderedPageBreak/>
              <w:t>Application of full mSCOA segmentation (item, function, fund, project, region, costing, and MSC) during the data transfer to ensure alignment with financial and operational reporting</w:t>
            </w:r>
          </w:p>
          <w:p w14:paraId="2982B09F" w14:textId="77777777" w:rsidR="00FB777B" w:rsidRDefault="008C209C">
            <w:pPr>
              <w:numPr>
                <w:ilvl w:val="0"/>
                <w:numId w:val="165"/>
              </w:numPr>
              <w:ind w:left="238"/>
              <w:jc w:val="left"/>
              <w:rPr>
                <w:sz w:val="20"/>
              </w:rPr>
            </w:pPr>
            <w:r>
              <w:rPr>
                <w:sz w:val="20"/>
              </w:rPr>
              <w:t>Electronic linkage to source asset documentation including verification results, technical specifications, and practical completion certificates</w:t>
            </w:r>
          </w:p>
          <w:p w14:paraId="15BE80AE" w14:textId="77777777" w:rsidR="00FB777B" w:rsidRDefault="008C209C">
            <w:pPr>
              <w:numPr>
                <w:ilvl w:val="0"/>
                <w:numId w:val="165"/>
              </w:numPr>
              <w:ind w:left="238"/>
              <w:jc w:val="left"/>
              <w:rPr>
                <w:sz w:val="20"/>
              </w:rPr>
            </w:pPr>
            <w:r>
              <w:rPr>
                <w:sz w:val="20"/>
              </w:rPr>
              <w:t>Real-time update of maintenance records whenever changes are made in the Asset Records Management System Functionality</w:t>
            </w:r>
          </w:p>
          <w:p w14:paraId="485B6089" w14:textId="77777777" w:rsidR="00FB777B" w:rsidRDefault="008C209C">
            <w:pPr>
              <w:numPr>
                <w:ilvl w:val="0"/>
                <w:numId w:val="165"/>
              </w:numPr>
              <w:ind w:left="238"/>
              <w:jc w:val="left"/>
              <w:rPr>
                <w:sz w:val="20"/>
              </w:rPr>
            </w:pPr>
            <w:r>
              <w:rPr>
                <w:sz w:val="20"/>
              </w:rPr>
              <w:t>Role-based access controls to manage who can view and apply integrated asset records within maintenance processes</w:t>
            </w:r>
          </w:p>
          <w:p w14:paraId="749352FD" w14:textId="77777777" w:rsidR="00FB777B" w:rsidRDefault="008C209C">
            <w:pPr>
              <w:numPr>
                <w:ilvl w:val="0"/>
                <w:numId w:val="165"/>
              </w:numPr>
              <w:ind w:left="238"/>
              <w:jc w:val="left"/>
              <w:rPr>
                <w:sz w:val="20"/>
              </w:rPr>
            </w:pPr>
            <w:r>
              <w:rPr>
                <w:sz w:val="20"/>
              </w:rPr>
              <w:t>Drill-down functionality to access detailed asset and component history directly from maintenance planning screens</w:t>
            </w:r>
          </w:p>
          <w:p w14:paraId="52E3B157" w14:textId="77777777" w:rsidR="00FB777B" w:rsidRDefault="008C209C">
            <w:pPr>
              <w:numPr>
                <w:ilvl w:val="0"/>
                <w:numId w:val="165"/>
              </w:numPr>
              <w:ind w:left="238"/>
              <w:jc w:val="left"/>
              <w:rPr>
                <w:sz w:val="20"/>
              </w:rPr>
            </w:pPr>
            <w:r>
              <w:rPr>
                <w:sz w:val="20"/>
              </w:rPr>
              <w:t>Audit trail capturing all integration events, including timestamp, user ID, and asset references for transparency and traceability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173325" w14:textId="77777777" w:rsidR="00FB777B" w:rsidRDefault="008C209C">
            <w:pPr>
              <w:pStyle w:val="TableNormal0"/>
            </w:pPr>
            <w:r>
              <w:lastRenderedPageBreak/>
              <w:t>Integration</w:t>
            </w:r>
          </w:p>
        </w:tc>
      </w:tr>
      <w:tr w:rsidR="00FB777B" w14:paraId="427D34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2A473" w14:textId="77777777" w:rsidR="00FB777B" w:rsidRDefault="008C209C">
            <w:pPr>
              <w:pStyle w:val="TableNormal0"/>
            </w:pPr>
            <w:r>
              <w:t>AMM169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B8520" w14:textId="77777777" w:rsidR="00FB777B" w:rsidRDefault="008C209C">
            <w:pPr>
              <w:pStyle w:val="TableNormal0"/>
            </w:pPr>
            <w:r>
              <w:t>Integrate asset usage and performance data from electricity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F030E" w14:textId="77777777" w:rsidR="00FB777B" w:rsidRDefault="008C209C">
            <w:pPr>
              <w:jc w:val="left"/>
              <w:rPr>
                <w:sz w:val="20"/>
              </w:rPr>
            </w:pPr>
            <w:r>
              <w:rPr>
                <w:sz w:val="20"/>
              </w:rPr>
              <w:t>Enable the ability to integrate asset usage and performance data from electricity management system functionality into the Asset Maintenance Management System Functionality. This functionality must support the electronic extraction, transfer, and synchronisation of electricity asset performance and utilisation data from the Electricity Management System Functionality. The purpose is to ensure that electricity asset maintenance decisions are based on actual operational data, enabling condition-based planning</w:t>
            </w:r>
            <w:r>
              <w:rPr>
                <w:sz w:val="20"/>
              </w:rPr>
              <w:t>, lifecycle optimisation, and compliance with MFMA, GRAP, and mSCOA standards. The system functionality must support:</w:t>
            </w:r>
          </w:p>
          <w:p w14:paraId="3C44EF2D" w14:textId="77777777" w:rsidR="00FB777B" w:rsidRDefault="008C209C">
            <w:pPr>
              <w:jc w:val="left"/>
              <w:rPr>
                <w:sz w:val="20"/>
              </w:rPr>
            </w:pPr>
            <w:r>
              <w:rPr>
                <w:sz w:val="20"/>
              </w:rPr>
              <w:t xml:space="preserve"> </w:t>
            </w:r>
          </w:p>
          <w:p w14:paraId="3B9868F0" w14:textId="77777777" w:rsidR="00FB777B" w:rsidRDefault="008C209C">
            <w:pPr>
              <w:numPr>
                <w:ilvl w:val="0"/>
                <w:numId w:val="166"/>
              </w:numPr>
              <w:ind w:left="238"/>
              <w:jc w:val="left"/>
              <w:rPr>
                <w:sz w:val="20"/>
              </w:rPr>
            </w:pPr>
            <w:r>
              <w:rPr>
                <w:sz w:val="20"/>
              </w:rPr>
              <w:t>Automated integration of electricity asset usage data, including operational hours, load factors, voltage irregularities, fault events, and energy output</w:t>
            </w:r>
          </w:p>
          <w:p w14:paraId="60FEA5FD" w14:textId="77777777" w:rsidR="00FB777B" w:rsidRDefault="008C209C">
            <w:pPr>
              <w:numPr>
                <w:ilvl w:val="0"/>
                <w:numId w:val="166"/>
              </w:numPr>
              <w:ind w:left="238"/>
              <w:jc w:val="left"/>
              <w:rPr>
                <w:sz w:val="20"/>
              </w:rPr>
            </w:pPr>
            <w:r>
              <w:rPr>
                <w:sz w:val="20"/>
              </w:rPr>
              <w:t>Electronic transfer of performance-related incidents, such as outages, equipment failures, and overload occurrences, directly from the Electricity Management System Functionality</w:t>
            </w:r>
          </w:p>
          <w:p w14:paraId="2432BCD8" w14:textId="77777777" w:rsidR="00FB777B" w:rsidRDefault="008C209C">
            <w:pPr>
              <w:numPr>
                <w:ilvl w:val="0"/>
                <w:numId w:val="166"/>
              </w:numPr>
              <w:ind w:left="238"/>
              <w:jc w:val="left"/>
              <w:rPr>
                <w:sz w:val="20"/>
              </w:rPr>
            </w:pPr>
            <w:r>
              <w:rPr>
                <w:sz w:val="20"/>
              </w:rPr>
              <w:t>Linkage of usage and performance data to specific asset records, ensuring traceability within the Asset Records Management System Functionality</w:t>
            </w:r>
          </w:p>
          <w:p w14:paraId="49836D74" w14:textId="77777777" w:rsidR="00FB777B" w:rsidRDefault="008C209C">
            <w:pPr>
              <w:numPr>
                <w:ilvl w:val="0"/>
                <w:numId w:val="166"/>
              </w:numPr>
              <w:ind w:left="238"/>
              <w:jc w:val="left"/>
              <w:rPr>
                <w:sz w:val="20"/>
              </w:rPr>
            </w:pPr>
            <w:r>
              <w:rPr>
                <w:sz w:val="20"/>
              </w:rPr>
              <w:t>Classification of all integrated data using the full mSCOA segmentation, including item, function, fund, project, region, costing, and municipal standard classification</w:t>
            </w:r>
          </w:p>
          <w:p w14:paraId="520AE3D1" w14:textId="77777777" w:rsidR="00FB777B" w:rsidRDefault="008C209C">
            <w:pPr>
              <w:numPr>
                <w:ilvl w:val="0"/>
                <w:numId w:val="166"/>
              </w:numPr>
              <w:ind w:left="238"/>
              <w:jc w:val="left"/>
              <w:rPr>
                <w:sz w:val="20"/>
              </w:rPr>
            </w:pPr>
            <w:r>
              <w:rPr>
                <w:sz w:val="20"/>
              </w:rPr>
              <w:t>Drill-down functionality, enabling users to view detailed electricity performance logs per substation, feeder, transformer, or meter</w:t>
            </w:r>
          </w:p>
          <w:p w14:paraId="06D29941" w14:textId="77777777" w:rsidR="00FB777B" w:rsidRDefault="008C209C">
            <w:pPr>
              <w:numPr>
                <w:ilvl w:val="0"/>
                <w:numId w:val="166"/>
              </w:numPr>
              <w:ind w:left="238"/>
              <w:jc w:val="left"/>
              <w:rPr>
                <w:sz w:val="20"/>
              </w:rPr>
            </w:pPr>
            <w:r>
              <w:rPr>
                <w:sz w:val="20"/>
              </w:rPr>
              <w:t>Synchronisation of real-time or periodic feeds, based on defined data update intervals and exception triggers</w:t>
            </w:r>
          </w:p>
          <w:p w14:paraId="584DFB4C" w14:textId="77777777" w:rsidR="00FB777B" w:rsidRDefault="008C209C">
            <w:pPr>
              <w:numPr>
                <w:ilvl w:val="0"/>
                <w:numId w:val="166"/>
              </w:numPr>
              <w:ind w:left="238"/>
              <w:jc w:val="left"/>
              <w:rPr>
                <w:sz w:val="20"/>
              </w:rPr>
            </w:pPr>
            <w:r>
              <w:rPr>
                <w:sz w:val="20"/>
              </w:rPr>
              <w:t>Role-based access control, ensuring that only authorised officials may access, process, or view integrated electricity data</w:t>
            </w:r>
          </w:p>
          <w:p w14:paraId="42AE84A7" w14:textId="77777777" w:rsidR="00FB777B" w:rsidRDefault="008C209C">
            <w:pPr>
              <w:numPr>
                <w:ilvl w:val="0"/>
                <w:numId w:val="166"/>
              </w:numPr>
              <w:ind w:left="238"/>
              <w:jc w:val="left"/>
              <w:rPr>
                <w:sz w:val="20"/>
              </w:rPr>
            </w:pPr>
            <w:r>
              <w:rPr>
                <w:sz w:val="20"/>
              </w:rPr>
              <w:t>Audit trail functionality, capturing all data integration actions, including source system, user ID, timestamp, and affected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3BFAD" w14:textId="77777777" w:rsidR="00FB777B" w:rsidRDefault="008C209C">
            <w:pPr>
              <w:pStyle w:val="TableNormal0"/>
            </w:pPr>
            <w:r>
              <w:t>Integration</w:t>
            </w:r>
          </w:p>
        </w:tc>
      </w:tr>
      <w:tr w:rsidR="00FB777B" w14:paraId="55C83E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16357" w14:textId="77777777" w:rsidR="00FB777B" w:rsidRDefault="008C209C">
            <w:pPr>
              <w:pStyle w:val="TableNormal0"/>
            </w:pPr>
            <w:r>
              <w:lastRenderedPageBreak/>
              <w:t>AMM170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2CD9C6" w14:textId="77777777" w:rsidR="00FB777B" w:rsidRDefault="008C209C">
            <w:pPr>
              <w:pStyle w:val="TableNormal0"/>
            </w:pPr>
            <w:r>
              <w:t>Integrate asset usage and performance data from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B3A3F" w14:textId="77777777" w:rsidR="00FB777B" w:rsidRDefault="008C209C">
            <w:pPr>
              <w:jc w:val="left"/>
              <w:rPr>
                <w:sz w:val="20"/>
              </w:rPr>
            </w:pPr>
            <w:r>
              <w:rPr>
                <w:sz w:val="20"/>
              </w:rPr>
              <w:t>Enable the ability to integrate asset usage and performance data from fleet management into the Asset Maintenance Management System Functionality. This functionality must support the automated electronic transfer and synchronisation of fleet asset usage and performance data from the Fleet Management System Functionality. The purpose is to support condition-based maintenance, utilisation analysis, and lifecycle planning of municipal fleet assets in compliance with MFMA, GRAP, and the full mSCOA classificatio</w:t>
            </w:r>
            <w:r>
              <w:rPr>
                <w:sz w:val="20"/>
              </w:rPr>
              <w:t>n requirements. The system functionality must support:</w:t>
            </w:r>
          </w:p>
          <w:p w14:paraId="2DE6815E" w14:textId="77777777" w:rsidR="00FB777B" w:rsidRDefault="008C209C">
            <w:pPr>
              <w:jc w:val="left"/>
              <w:rPr>
                <w:sz w:val="20"/>
              </w:rPr>
            </w:pPr>
            <w:r>
              <w:rPr>
                <w:sz w:val="20"/>
              </w:rPr>
              <w:t xml:space="preserve"> </w:t>
            </w:r>
          </w:p>
          <w:p w14:paraId="7EFDBE00" w14:textId="77777777" w:rsidR="00FB777B" w:rsidRDefault="008C209C">
            <w:pPr>
              <w:numPr>
                <w:ilvl w:val="0"/>
                <w:numId w:val="167"/>
              </w:numPr>
              <w:ind w:left="238"/>
              <w:jc w:val="left"/>
              <w:rPr>
                <w:sz w:val="20"/>
              </w:rPr>
            </w:pPr>
            <w:r>
              <w:rPr>
                <w:sz w:val="20"/>
              </w:rPr>
              <w:t>Automated integration of fleet usage data, including kilometres travelled, engine hours, fuel consumption, and trip frequency from the Fleet Management System Functionality</w:t>
            </w:r>
          </w:p>
          <w:p w14:paraId="676EF172" w14:textId="77777777" w:rsidR="00FB777B" w:rsidRDefault="008C209C">
            <w:pPr>
              <w:numPr>
                <w:ilvl w:val="0"/>
                <w:numId w:val="167"/>
              </w:numPr>
              <w:ind w:left="238"/>
              <w:jc w:val="left"/>
              <w:rPr>
                <w:sz w:val="20"/>
              </w:rPr>
            </w:pPr>
            <w:r>
              <w:rPr>
                <w:sz w:val="20"/>
              </w:rPr>
              <w:t>Electronic transfer of performance-related data, including breakdowns, service intervals, mechanical failures, and inspection results</w:t>
            </w:r>
          </w:p>
          <w:p w14:paraId="26318E8A" w14:textId="77777777" w:rsidR="00FB777B" w:rsidRDefault="008C209C">
            <w:pPr>
              <w:numPr>
                <w:ilvl w:val="0"/>
                <w:numId w:val="167"/>
              </w:numPr>
              <w:ind w:left="238"/>
              <w:jc w:val="left"/>
              <w:rPr>
                <w:sz w:val="20"/>
              </w:rPr>
            </w:pPr>
            <w:r>
              <w:rPr>
                <w:sz w:val="20"/>
              </w:rPr>
              <w:t>Linkage of integrated data to the corresponding movable asset records, ensuring alignment with the Asset Records Management System Functionality</w:t>
            </w:r>
          </w:p>
          <w:p w14:paraId="5635FBBB" w14:textId="77777777" w:rsidR="00FB777B" w:rsidRDefault="008C209C">
            <w:pPr>
              <w:numPr>
                <w:ilvl w:val="0"/>
                <w:numId w:val="167"/>
              </w:numPr>
              <w:ind w:left="238"/>
              <w:jc w:val="left"/>
              <w:rPr>
                <w:sz w:val="20"/>
              </w:rPr>
            </w:pPr>
            <w:r>
              <w:rPr>
                <w:sz w:val="20"/>
              </w:rPr>
              <w:t>Classification of all usage and performance data using the full mSCOA segmentation, including item, function, fund, project, region, costing, and municipal standard classification</w:t>
            </w:r>
          </w:p>
          <w:p w14:paraId="7007063A" w14:textId="77777777" w:rsidR="00FB777B" w:rsidRDefault="008C209C">
            <w:pPr>
              <w:numPr>
                <w:ilvl w:val="0"/>
                <w:numId w:val="167"/>
              </w:numPr>
              <w:ind w:left="238"/>
              <w:jc w:val="left"/>
              <w:rPr>
                <w:sz w:val="20"/>
              </w:rPr>
            </w:pPr>
            <w:r>
              <w:rPr>
                <w:sz w:val="20"/>
              </w:rPr>
              <w:t>Real-time or scheduled synchronisation, supporting periodic or event-triggered updates from fleet operations</w:t>
            </w:r>
          </w:p>
          <w:p w14:paraId="5886E258" w14:textId="77777777" w:rsidR="00FB777B" w:rsidRDefault="008C209C">
            <w:pPr>
              <w:numPr>
                <w:ilvl w:val="0"/>
                <w:numId w:val="167"/>
              </w:numPr>
              <w:ind w:left="238"/>
              <w:jc w:val="left"/>
              <w:rPr>
                <w:sz w:val="20"/>
              </w:rPr>
            </w:pPr>
            <w:r>
              <w:rPr>
                <w:sz w:val="20"/>
              </w:rPr>
              <w:t>Drill-down functionality, enabling users to view detailed logs, trip history, and maintenance triggers per fleet asset</w:t>
            </w:r>
          </w:p>
          <w:p w14:paraId="49A62CCD" w14:textId="77777777" w:rsidR="00FB777B" w:rsidRDefault="008C209C">
            <w:pPr>
              <w:numPr>
                <w:ilvl w:val="0"/>
                <w:numId w:val="167"/>
              </w:numPr>
              <w:ind w:left="238"/>
              <w:jc w:val="left"/>
              <w:rPr>
                <w:sz w:val="20"/>
              </w:rPr>
            </w:pPr>
            <w:r>
              <w:rPr>
                <w:sz w:val="20"/>
              </w:rPr>
              <w:t>Role-based access control, ensuring only authorised officials may access, configure, or process integrated fleet data</w:t>
            </w:r>
          </w:p>
          <w:p w14:paraId="07117E5B" w14:textId="77777777" w:rsidR="00FB777B" w:rsidRDefault="008C209C">
            <w:pPr>
              <w:numPr>
                <w:ilvl w:val="0"/>
                <w:numId w:val="167"/>
              </w:numPr>
              <w:ind w:left="238"/>
              <w:jc w:val="left"/>
              <w:rPr>
                <w:sz w:val="20"/>
              </w:rPr>
            </w:pPr>
            <w:r>
              <w:rPr>
                <w:sz w:val="20"/>
              </w:rPr>
              <w:t>Audit trail functionality, capturing all integration actions, including system source, user ID, timestamp, and affected asset identifiers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92048" w14:textId="77777777" w:rsidR="00FB777B" w:rsidRDefault="008C209C">
            <w:pPr>
              <w:pStyle w:val="TableNormal0"/>
            </w:pPr>
            <w:r>
              <w:t>Integration</w:t>
            </w:r>
          </w:p>
        </w:tc>
      </w:tr>
      <w:tr w:rsidR="00FB777B" w14:paraId="1791F8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4C7F8" w14:textId="77777777" w:rsidR="00FB777B" w:rsidRDefault="008C209C">
            <w:pPr>
              <w:pStyle w:val="TableNormal0"/>
            </w:pPr>
            <w:r>
              <w:t>AMM171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87C6A" w14:textId="77777777" w:rsidR="00FB777B" w:rsidRDefault="008C209C">
            <w:pPr>
              <w:pStyle w:val="TableNormal0"/>
            </w:pPr>
            <w:r>
              <w:t>Integrate asset usage and performance data from water inventory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9CA26" w14:textId="77777777" w:rsidR="00FB777B" w:rsidRDefault="008C209C">
            <w:pPr>
              <w:jc w:val="left"/>
              <w:rPr>
                <w:sz w:val="20"/>
              </w:rPr>
            </w:pPr>
            <w:r>
              <w:rPr>
                <w:sz w:val="20"/>
              </w:rPr>
              <w:t>Enable the ability to integrate asset usage and performance data from water inventory management into the Asset Maintenance Management System Functionality. This functionality must support the electronic extraction, transfer, and synchronisation of performance and utilisation data related to municipal water infrastructure from the Water Inventory Management System Functionality. The purpose is to enable informed maintenance planning and risk identification based on operational trends, in alignment with MFMA</w:t>
            </w:r>
            <w:r>
              <w:rPr>
                <w:sz w:val="20"/>
              </w:rPr>
              <w:t>, GRAP, and mSCOA classification requirements. The system functionality must support:</w:t>
            </w:r>
          </w:p>
          <w:p w14:paraId="677CCCE6" w14:textId="77777777" w:rsidR="00FB777B" w:rsidRDefault="008C209C">
            <w:pPr>
              <w:jc w:val="left"/>
              <w:rPr>
                <w:sz w:val="20"/>
              </w:rPr>
            </w:pPr>
            <w:r>
              <w:rPr>
                <w:sz w:val="20"/>
              </w:rPr>
              <w:t xml:space="preserve"> </w:t>
            </w:r>
          </w:p>
          <w:p w14:paraId="39CD7D21" w14:textId="77777777" w:rsidR="00FB777B" w:rsidRDefault="008C209C">
            <w:pPr>
              <w:numPr>
                <w:ilvl w:val="0"/>
                <w:numId w:val="168"/>
              </w:numPr>
              <w:ind w:left="238"/>
              <w:jc w:val="left"/>
              <w:rPr>
                <w:sz w:val="20"/>
              </w:rPr>
            </w:pPr>
            <w:r>
              <w:rPr>
                <w:sz w:val="20"/>
              </w:rPr>
              <w:t>Automated integration of water asset usage data, including flow volumes, pressure levels, pumping frequency, meter readings, and consumption trends</w:t>
            </w:r>
          </w:p>
          <w:p w14:paraId="1B463235" w14:textId="77777777" w:rsidR="00FB777B" w:rsidRDefault="008C209C">
            <w:pPr>
              <w:numPr>
                <w:ilvl w:val="0"/>
                <w:numId w:val="168"/>
              </w:numPr>
              <w:ind w:left="238"/>
              <w:jc w:val="left"/>
              <w:rPr>
                <w:sz w:val="20"/>
              </w:rPr>
            </w:pPr>
            <w:r>
              <w:rPr>
                <w:sz w:val="20"/>
              </w:rPr>
              <w:t>Electronic transfer of performance data, including leak events, pipe bursts, valve failures, energy consumption, and equipment downtime from the Water Inventory Management System Functionality</w:t>
            </w:r>
          </w:p>
          <w:p w14:paraId="6F00DF36" w14:textId="77777777" w:rsidR="00FB777B" w:rsidRDefault="008C209C">
            <w:pPr>
              <w:numPr>
                <w:ilvl w:val="0"/>
                <w:numId w:val="168"/>
              </w:numPr>
              <w:ind w:left="238"/>
              <w:jc w:val="left"/>
              <w:rPr>
                <w:sz w:val="20"/>
              </w:rPr>
            </w:pPr>
            <w:r>
              <w:rPr>
                <w:sz w:val="20"/>
              </w:rPr>
              <w:lastRenderedPageBreak/>
              <w:t>Linkage of integrated usage and performance data to registered water assets, such as reservoirs, pumps, treatment plants, pipelines, and meters, within the Asset Records Management System Functionality</w:t>
            </w:r>
          </w:p>
          <w:p w14:paraId="0F801128" w14:textId="77777777" w:rsidR="00FB777B" w:rsidRDefault="008C209C">
            <w:pPr>
              <w:numPr>
                <w:ilvl w:val="0"/>
                <w:numId w:val="168"/>
              </w:numPr>
              <w:ind w:left="238"/>
              <w:jc w:val="left"/>
              <w:rPr>
                <w:sz w:val="20"/>
              </w:rPr>
            </w:pPr>
            <w:r>
              <w:rPr>
                <w:sz w:val="20"/>
              </w:rPr>
              <w:t>Classification of integrated data using the full mSCOA segmentation, including item, function, fund, project, region, costing, and municipal standard classification</w:t>
            </w:r>
          </w:p>
          <w:p w14:paraId="3F1EECCB" w14:textId="77777777" w:rsidR="00FB777B" w:rsidRDefault="008C209C">
            <w:pPr>
              <w:numPr>
                <w:ilvl w:val="0"/>
                <w:numId w:val="168"/>
              </w:numPr>
              <w:ind w:left="238"/>
              <w:jc w:val="left"/>
              <w:rPr>
                <w:sz w:val="20"/>
              </w:rPr>
            </w:pPr>
            <w:r>
              <w:rPr>
                <w:sz w:val="20"/>
              </w:rPr>
              <w:t>Drill-down functionality, enabling users to view detailed operational logs and asset-level analytics for each infrastructure component</w:t>
            </w:r>
          </w:p>
          <w:p w14:paraId="206F099B" w14:textId="77777777" w:rsidR="00FB777B" w:rsidRDefault="008C209C">
            <w:pPr>
              <w:numPr>
                <w:ilvl w:val="0"/>
                <w:numId w:val="168"/>
              </w:numPr>
              <w:ind w:left="238"/>
              <w:jc w:val="left"/>
              <w:rPr>
                <w:sz w:val="20"/>
              </w:rPr>
            </w:pPr>
            <w:r>
              <w:rPr>
                <w:sz w:val="20"/>
              </w:rPr>
              <w:t>Real-time or scheduled synchronisation, allowing performance data to be updated automatically at defined intervals or upon exception triggers</w:t>
            </w:r>
          </w:p>
          <w:p w14:paraId="5ED03B53" w14:textId="77777777" w:rsidR="00FB777B" w:rsidRDefault="008C209C">
            <w:pPr>
              <w:numPr>
                <w:ilvl w:val="0"/>
                <w:numId w:val="168"/>
              </w:numPr>
              <w:ind w:left="238"/>
              <w:jc w:val="left"/>
              <w:rPr>
                <w:sz w:val="20"/>
              </w:rPr>
            </w:pPr>
            <w:r>
              <w:rPr>
                <w:sz w:val="20"/>
              </w:rPr>
              <w:t>Role-based access control, ensuring that only authorised officials may access or interact with integrated water usage and performance data</w:t>
            </w:r>
          </w:p>
          <w:p w14:paraId="7580CBF2" w14:textId="77777777" w:rsidR="00FB777B" w:rsidRDefault="008C209C">
            <w:pPr>
              <w:numPr>
                <w:ilvl w:val="0"/>
                <w:numId w:val="168"/>
              </w:numPr>
              <w:ind w:left="238"/>
              <w:jc w:val="left"/>
              <w:rPr>
                <w:sz w:val="20"/>
              </w:rPr>
            </w:pPr>
            <w:r>
              <w:rPr>
                <w:sz w:val="20"/>
              </w:rPr>
              <w:t>Audit trail functionality, capturing all data transfer activities, including source system reference, user ID, integration timestamp, and affected asset identification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CF939" w14:textId="77777777" w:rsidR="00FB777B" w:rsidRDefault="008C209C">
            <w:pPr>
              <w:pStyle w:val="TableNormal0"/>
            </w:pPr>
            <w:r>
              <w:lastRenderedPageBreak/>
              <w:t>Integration</w:t>
            </w:r>
          </w:p>
        </w:tc>
      </w:tr>
      <w:tr w:rsidR="00FB777B" w14:paraId="2598E3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F6BBB" w14:textId="77777777" w:rsidR="00FB777B" w:rsidRDefault="008C209C">
            <w:pPr>
              <w:pStyle w:val="TableNormal0"/>
            </w:pPr>
            <w:r>
              <w:t>AMM172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4CA50" w14:textId="77777777" w:rsidR="00FB777B" w:rsidRDefault="008C209C">
            <w:pPr>
              <w:pStyle w:val="TableNormal0"/>
            </w:pPr>
            <w:r>
              <w:t>Integrate borrowings register from borrowings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22FAF" w14:textId="77777777" w:rsidR="00FB777B" w:rsidRDefault="008C209C">
            <w:pPr>
              <w:jc w:val="left"/>
              <w:rPr>
                <w:sz w:val="20"/>
              </w:rPr>
            </w:pPr>
            <w:r>
              <w:rPr>
                <w:sz w:val="20"/>
              </w:rPr>
              <w:t>Enable the ability to integrate the borrowings register from borrowings management within the Borrowings Management System Functionality. This functionality must allow for the electronic consolidation and synchronisation of all borrowing-related records into a centralised borrowings register. The purpose is to maintain a complete, accurate, and up-to-date record of all municipal borrowings, aligned to MFMA borrowing provisions, National Treasury guidelines, and internal financial oversight requirements. The</w:t>
            </w:r>
            <w:r>
              <w:rPr>
                <w:sz w:val="20"/>
              </w:rPr>
              <w:t xml:space="preserve"> system functionality must support:</w:t>
            </w:r>
          </w:p>
          <w:p w14:paraId="69CC377F" w14:textId="77777777" w:rsidR="00FB777B" w:rsidRDefault="008C209C">
            <w:pPr>
              <w:jc w:val="left"/>
              <w:rPr>
                <w:sz w:val="20"/>
              </w:rPr>
            </w:pPr>
            <w:r>
              <w:rPr>
                <w:sz w:val="20"/>
              </w:rPr>
              <w:t xml:space="preserve"> </w:t>
            </w:r>
          </w:p>
          <w:p w14:paraId="5A79E4C4" w14:textId="77777777" w:rsidR="00FB777B" w:rsidRDefault="008C209C">
            <w:pPr>
              <w:numPr>
                <w:ilvl w:val="0"/>
                <w:numId w:val="169"/>
              </w:numPr>
              <w:ind w:left="238"/>
              <w:jc w:val="left"/>
              <w:rPr>
                <w:sz w:val="20"/>
              </w:rPr>
            </w:pPr>
            <w:r>
              <w:rPr>
                <w:sz w:val="20"/>
              </w:rPr>
              <w:t>Electronic consolidation of all approved borrowing agreements, instruments, and transactions into central borrowings register, including loan ID, lender, purpose, amount, term, and interest rate</w:t>
            </w:r>
          </w:p>
          <w:p w14:paraId="114A270C" w14:textId="77777777" w:rsidR="00FB777B" w:rsidRDefault="008C209C">
            <w:pPr>
              <w:numPr>
                <w:ilvl w:val="0"/>
                <w:numId w:val="169"/>
              </w:numPr>
              <w:ind w:left="238"/>
              <w:jc w:val="left"/>
              <w:rPr>
                <w:sz w:val="20"/>
              </w:rPr>
            </w:pPr>
            <w:r>
              <w:rPr>
                <w:sz w:val="20"/>
              </w:rPr>
              <w:t>Integration of repayment schedules, outstanding balances, interest accrued, and redemption details from the borrowings management processes</w:t>
            </w:r>
          </w:p>
          <w:p w14:paraId="64C8A3CA" w14:textId="77777777" w:rsidR="00FB777B" w:rsidRDefault="008C209C">
            <w:pPr>
              <w:numPr>
                <w:ilvl w:val="0"/>
                <w:numId w:val="169"/>
              </w:numPr>
              <w:ind w:left="238"/>
              <w:jc w:val="left"/>
              <w:rPr>
                <w:sz w:val="20"/>
              </w:rPr>
            </w:pPr>
            <w:r>
              <w:rPr>
                <w:sz w:val="20"/>
              </w:rPr>
              <w:t>Linkage to supporting documentation including loan agreements, Council resolutions, lender correspondence, and compliance certificates</w:t>
            </w:r>
          </w:p>
          <w:p w14:paraId="00407193" w14:textId="77777777" w:rsidR="00FB777B" w:rsidRDefault="008C209C">
            <w:pPr>
              <w:numPr>
                <w:ilvl w:val="0"/>
                <w:numId w:val="169"/>
              </w:numPr>
              <w:ind w:left="238"/>
              <w:jc w:val="left"/>
              <w:rPr>
                <w:sz w:val="20"/>
              </w:rPr>
            </w:pPr>
            <w:r>
              <w:rPr>
                <w:sz w:val="20"/>
              </w:rPr>
              <w:t>Classification of borrowing records by source (e.g. DBSA, commercial bank, internal funding), instrument type (e.g. loan, bond), and funding purpose (e.g. capital project, refinancing)</w:t>
            </w:r>
          </w:p>
          <w:p w14:paraId="4351CB2D" w14:textId="77777777" w:rsidR="00FB777B" w:rsidRDefault="008C209C">
            <w:pPr>
              <w:numPr>
                <w:ilvl w:val="0"/>
                <w:numId w:val="169"/>
              </w:numPr>
              <w:ind w:left="238"/>
              <w:jc w:val="left"/>
              <w:rPr>
                <w:sz w:val="20"/>
              </w:rPr>
            </w:pPr>
            <w:r>
              <w:rPr>
                <w:sz w:val="20"/>
              </w:rPr>
              <w:t>Synchronisation of borrowings register data with financial reporting, budget management, and treasury dashboards to ensure consistency</w:t>
            </w:r>
          </w:p>
          <w:p w14:paraId="33EC4EB9" w14:textId="77777777" w:rsidR="00FB777B" w:rsidRDefault="008C209C">
            <w:pPr>
              <w:numPr>
                <w:ilvl w:val="0"/>
                <w:numId w:val="169"/>
              </w:numPr>
              <w:ind w:left="238"/>
              <w:jc w:val="left"/>
              <w:rPr>
                <w:sz w:val="20"/>
              </w:rPr>
            </w:pPr>
            <w:r>
              <w:rPr>
                <w:sz w:val="20"/>
              </w:rPr>
              <w:t>Role-based access control ensuring that only authorised finance and borrowings officials may view, update, or approve entries in the register</w:t>
            </w:r>
          </w:p>
          <w:p w14:paraId="0B94DB1D" w14:textId="77777777" w:rsidR="00FB777B" w:rsidRDefault="008C209C">
            <w:pPr>
              <w:numPr>
                <w:ilvl w:val="0"/>
                <w:numId w:val="169"/>
              </w:numPr>
              <w:ind w:left="238"/>
              <w:jc w:val="left"/>
              <w:rPr>
                <w:sz w:val="20"/>
              </w:rPr>
            </w:pPr>
            <w:r>
              <w:rPr>
                <w:sz w:val="20"/>
              </w:rPr>
              <w:t>Drill-down capability to view detailed loan terms, repayment history, interest adjustments, and compliance status for each borrowing item</w:t>
            </w:r>
          </w:p>
          <w:p w14:paraId="68A69B15" w14:textId="77777777" w:rsidR="00FB777B" w:rsidRDefault="008C209C">
            <w:pPr>
              <w:numPr>
                <w:ilvl w:val="0"/>
                <w:numId w:val="169"/>
              </w:numPr>
              <w:ind w:left="238"/>
              <w:jc w:val="left"/>
              <w:rPr>
                <w:sz w:val="20"/>
              </w:rPr>
            </w:pPr>
            <w:r>
              <w:rPr>
                <w:sz w:val="20"/>
              </w:rPr>
              <w:lastRenderedPageBreak/>
              <w:t>Audit trail capturing all integration and update actions performed on the borrowings register, including user ID, timestamp, record modified, and source of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873A2" w14:textId="77777777" w:rsidR="00FB777B" w:rsidRDefault="008C209C">
            <w:pPr>
              <w:pStyle w:val="TableNormal0"/>
            </w:pPr>
            <w:r>
              <w:lastRenderedPageBreak/>
              <w:t>Integration</w:t>
            </w:r>
          </w:p>
        </w:tc>
      </w:tr>
      <w:tr w:rsidR="00FB777B" w14:paraId="4DA36E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DEADC" w14:textId="77777777" w:rsidR="00FB777B" w:rsidRDefault="008C209C">
            <w:pPr>
              <w:pStyle w:val="TableNormal0"/>
            </w:pPr>
            <w:r>
              <w:t>AMM173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7E884" w14:textId="77777777" w:rsidR="00FB777B" w:rsidRDefault="008C209C">
            <w:pPr>
              <w:pStyle w:val="TableNormal0"/>
            </w:pPr>
            <w:r>
              <w:t>Integrate budget and actual spending for maintenance from integrated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FEDB1" w14:textId="77777777" w:rsidR="00FB777B" w:rsidRDefault="008C209C">
            <w:pPr>
              <w:jc w:val="left"/>
              <w:rPr>
                <w:sz w:val="20"/>
              </w:rPr>
            </w:pPr>
            <w:r>
              <w:rPr>
                <w:sz w:val="20"/>
              </w:rPr>
              <w:t>Enable the ability to integrate budget and actual spending for maintenance from the Integrated Reporting System Functionality into the Asset Maintenance Management System Functionality. This functionality must allow authorised users to electronically access and compare allocated maintenance budgets against actual expenditure incurred, per asset, department, or maintenance activity. The purpose is to support financial oversight, lifecycle cost analysis, and compliance with GRAP 17, MFMA budget monitoring req</w:t>
            </w:r>
            <w:r>
              <w:rPr>
                <w:sz w:val="20"/>
              </w:rPr>
              <w:t>uirements, and mSCOA classification standards. The system functionality must support:</w:t>
            </w:r>
          </w:p>
          <w:p w14:paraId="29AE5BB2" w14:textId="77777777" w:rsidR="00FB777B" w:rsidRDefault="008C209C">
            <w:pPr>
              <w:jc w:val="left"/>
              <w:rPr>
                <w:sz w:val="20"/>
              </w:rPr>
            </w:pPr>
            <w:r>
              <w:rPr>
                <w:sz w:val="20"/>
              </w:rPr>
              <w:t xml:space="preserve"> </w:t>
            </w:r>
          </w:p>
          <w:p w14:paraId="21007E94" w14:textId="77777777" w:rsidR="00FB777B" w:rsidRDefault="008C209C">
            <w:pPr>
              <w:numPr>
                <w:ilvl w:val="0"/>
                <w:numId w:val="170"/>
              </w:numPr>
              <w:ind w:left="238"/>
              <w:jc w:val="left"/>
              <w:rPr>
                <w:sz w:val="20"/>
              </w:rPr>
            </w:pPr>
            <w:r>
              <w:rPr>
                <w:sz w:val="20"/>
              </w:rPr>
              <w:t>Integration of approved maintenance budget data from the Integrated Reporting System Functionality, segmented by asset, maintenance plan, and department</w:t>
            </w:r>
          </w:p>
          <w:p w14:paraId="2B04BA9D" w14:textId="77777777" w:rsidR="00FB777B" w:rsidRDefault="008C209C">
            <w:pPr>
              <w:numPr>
                <w:ilvl w:val="0"/>
                <w:numId w:val="170"/>
              </w:numPr>
              <w:ind w:left="238"/>
              <w:jc w:val="left"/>
              <w:rPr>
                <w:sz w:val="20"/>
              </w:rPr>
            </w:pPr>
            <w:r>
              <w:rPr>
                <w:sz w:val="20"/>
              </w:rPr>
              <w:t>Real-time alignment of actual maintenance costs—including labour, materials, and external services—captured from procurement, inventory, and payroll systems</w:t>
            </w:r>
          </w:p>
          <w:p w14:paraId="6F77D5C3" w14:textId="77777777" w:rsidR="00FB777B" w:rsidRDefault="008C209C">
            <w:pPr>
              <w:numPr>
                <w:ilvl w:val="0"/>
                <w:numId w:val="170"/>
              </w:numPr>
              <w:ind w:left="238"/>
              <w:jc w:val="left"/>
              <w:rPr>
                <w:sz w:val="20"/>
              </w:rPr>
            </w:pPr>
            <w:r>
              <w:rPr>
                <w:sz w:val="20"/>
              </w:rPr>
              <w:t>Full application of mSCOA segmentation (item, function, fund, project, region, costing, and MSC) to both budgeted and actual amounts for financial traceability</w:t>
            </w:r>
          </w:p>
          <w:p w14:paraId="63508F4A" w14:textId="77777777" w:rsidR="00FB777B" w:rsidRDefault="008C209C">
            <w:pPr>
              <w:numPr>
                <w:ilvl w:val="0"/>
                <w:numId w:val="170"/>
              </w:numPr>
              <w:ind w:left="238"/>
              <w:jc w:val="left"/>
              <w:rPr>
                <w:sz w:val="20"/>
              </w:rPr>
            </w:pPr>
            <w:r>
              <w:rPr>
                <w:sz w:val="20"/>
              </w:rPr>
              <w:t>Variance reporting to compare planned versus actual spending, highlighting overspending, underspending, or unspent allocations</w:t>
            </w:r>
          </w:p>
          <w:p w14:paraId="2495EC44" w14:textId="77777777" w:rsidR="00FB777B" w:rsidRDefault="008C209C">
            <w:pPr>
              <w:numPr>
                <w:ilvl w:val="0"/>
                <w:numId w:val="170"/>
              </w:numPr>
              <w:ind w:left="238"/>
              <w:jc w:val="left"/>
              <w:rPr>
                <w:sz w:val="20"/>
              </w:rPr>
            </w:pPr>
            <w:r>
              <w:rPr>
                <w:sz w:val="20"/>
              </w:rPr>
              <w:t>Role-based access control to ensure only authorised users can view, analyse, or report on maintenance budget and expenditure</w:t>
            </w:r>
          </w:p>
          <w:p w14:paraId="2695B323" w14:textId="77777777" w:rsidR="00FB777B" w:rsidRDefault="008C209C">
            <w:pPr>
              <w:numPr>
                <w:ilvl w:val="0"/>
                <w:numId w:val="170"/>
              </w:numPr>
              <w:ind w:left="238"/>
              <w:jc w:val="left"/>
              <w:rPr>
                <w:sz w:val="20"/>
              </w:rPr>
            </w:pPr>
            <w:r>
              <w:rPr>
                <w:sz w:val="20"/>
              </w:rPr>
              <w:t>Drill-down functionality to transaction-level details, including supplier invoices, internal labour charges, and issued stock per maintenance task</w:t>
            </w:r>
          </w:p>
          <w:p w14:paraId="580615AA" w14:textId="77777777" w:rsidR="00FB777B" w:rsidRDefault="008C209C">
            <w:pPr>
              <w:numPr>
                <w:ilvl w:val="0"/>
                <w:numId w:val="170"/>
              </w:numPr>
              <w:ind w:left="238"/>
              <w:jc w:val="left"/>
              <w:rPr>
                <w:sz w:val="20"/>
              </w:rPr>
            </w:pPr>
            <w:r>
              <w:rPr>
                <w:sz w:val="20"/>
              </w:rPr>
              <w:t>Real-time synchronisation with updates from integrated systems to reflect the most current financial position</w:t>
            </w:r>
          </w:p>
          <w:p w14:paraId="7C79ED53" w14:textId="77777777" w:rsidR="00FB777B" w:rsidRDefault="008C209C">
            <w:pPr>
              <w:numPr>
                <w:ilvl w:val="0"/>
                <w:numId w:val="170"/>
              </w:numPr>
              <w:ind w:left="238"/>
              <w:jc w:val="left"/>
              <w:rPr>
                <w:sz w:val="20"/>
              </w:rPr>
            </w:pPr>
            <w:r>
              <w:rPr>
                <w:sz w:val="20"/>
              </w:rPr>
              <w:t>Audit trail capturing all actions related to the viewing, analysis, and reconciliation of budget and actual spending,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28FCC" w14:textId="77777777" w:rsidR="00FB777B" w:rsidRDefault="008C209C">
            <w:pPr>
              <w:pStyle w:val="TableNormal0"/>
            </w:pPr>
            <w:r>
              <w:t>Integration</w:t>
            </w:r>
          </w:p>
        </w:tc>
      </w:tr>
      <w:tr w:rsidR="00FB777B" w14:paraId="27F591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DA06DE" w14:textId="77777777" w:rsidR="00FB777B" w:rsidRDefault="008C209C">
            <w:pPr>
              <w:pStyle w:val="TableNormal0"/>
            </w:pPr>
            <w:r>
              <w:t>AMM174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63D93" w14:textId="77777777" w:rsidR="00FB777B" w:rsidRDefault="008C209C">
            <w:pPr>
              <w:pStyle w:val="TableNormal0"/>
            </w:pPr>
            <w:r>
              <w:t>Integrate budget and actuals data from integrated reporting to asset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B522D1" w14:textId="77777777" w:rsidR="00FB777B" w:rsidRDefault="008C209C">
            <w:pPr>
              <w:jc w:val="left"/>
              <w:rPr>
                <w:sz w:val="20"/>
              </w:rPr>
            </w:pPr>
            <w:r>
              <w:rPr>
                <w:sz w:val="20"/>
              </w:rPr>
              <w:t>Enable the ability to integrate budget and actuals data from the Integrated Reporting System Functionality to the Asset Maintenance Management System Functionality. This functionality must allow authorised users to electronically retrieve and align maintenance-related budget allocations and actual expenditure data for asset maintenance activities. The purpose is to support accurate cost tracking, financial planning, and compliance with MFMA budgeting principles, GRAP 17 maintenance disclosures, and full mSC</w:t>
            </w:r>
            <w:r>
              <w:rPr>
                <w:sz w:val="20"/>
              </w:rPr>
              <w:t>OA classification standards. The system functionality must support:</w:t>
            </w:r>
          </w:p>
          <w:p w14:paraId="510593DA" w14:textId="77777777" w:rsidR="00FB777B" w:rsidRDefault="008C209C">
            <w:pPr>
              <w:jc w:val="left"/>
              <w:rPr>
                <w:sz w:val="20"/>
              </w:rPr>
            </w:pPr>
            <w:r>
              <w:rPr>
                <w:sz w:val="20"/>
              </w:rPr>
              <w:t xml:space="preserve"> </w:t>
            </w:r>
          </w:p>
          <w:p w14:paraId="5E05E98F" w14:textId="77777777" w:rsidR="00FB777B" w:rsidRDefault="008C209C">
            <w:pPr>
              <w:numPr>
                <w:ilvl w:val="0"/>
                <w:numId w:val="171"/>
              </w:numPr>
              <w:ind w:left="238"/>
              <w:jc w:val="left"/>
              <w:rPr>
                <w:sz w:val="20"/>
              </w:rPr>
            </w:pPr>
            <w:r>
              <w:rPr>
                <w:sz w:val="20"/>
              </w:rPr>
              <w:lastRenderedPageBreak/>
              <w:t>Automated integration of maintenance budget allocations and actual expenditure data for each asset or asset category</w:t>
            </w:r>
          </w:p>
          <w:p w14:paraId="23DE0B36" w14:textId="77777777" w:rsidR="00FB777B" w:rsidRDefault="008C209C">
            <w:pPr>
              <w:numPr>
                <w:ilvl w:val="0"/>
                <w:numId w:val="171"/>
              </w:numPr>
              <w:ind w:left="238"/>
              <w:jc w:val="left"/>
              <w:rPr>
                <w:sz w:val="20"/>
              </w:rPr>
            </w:pPr>
            <w:r>
              <w:rPr>
                <w:sz w:val="20"/>
              </w:rPr>
              <w:t>Real-time synchronisation of approved budget line items and expenditure records from the Integrated Reporting System Functionality to the corresponding maintenance activities</w:t>
            </w:r>
          </w:p>
          <w:p w14:paraId="1860DE8D" w14:textId="77777777" w:rsidR="00FB777B" w:rsidRDefault="008C209C">
            <w:pPr>
              <w:numPr>
                <w:ilvl w:val="0"/>
                <w:numId w:val="171"/>
              </w:numPr>
              <w:ind w:left="238"/>
              <w:jc w:val="left"/>
              <w:rPr>
                <w:sz w:val="20"/>
              </w:rPr>
            </w:pPr>
            <w:r>
              <w:rPr>
                <w:sz w:val="20"/>
              </w:rPr>
              <w:t>Full application of mSCOA segmentation (item, function, fund, project, region, costing, and MSC) to all integrated financial records</w:t>
            </w:r>
          </w:p>
          <w:p w14:paraId="57468915" w14:textId="77777777" w:rsidR="00FB777B" w:rsidRDefault="008C209C">
            <w:pPr>
              <w:numPr>
                <w:ilvl w:val="0"/>
                <w:numId w:val="171"/>
              </w:numPr>
              <w:ind w:left="238"/>
              <w:jc w:val="left"/>
              <w:rPr>
                <w:sz w:val="20"/>
              </w:rPr>
            </w:pPr>
            <w:r>
              <w:rPr>
                <w:sz w:val="20"/>
              </w:rPr>
              <w:t>Linkage of budget and actuals to specific maintenance plans, work orders, asset condition data, and maintenance KPIs</w:t>
            </w:r>
          </w:p>
          <w:p w14:paraId="4805DDDE" w14:textId="77777777" w:rsidR="00FB777B" w:rsidRDefault="008C209C">
            <w:pPr>
              <w:numPr>
                <w:ilvl w:val="0"/>
                <w:numId w:val="171"/>
              </w:numPr>
              <w:ind w:left="238"/>
              <w:jc w:val="left"/>
              <w:rPr>
                <w:sz w:val="20"/>
              </w:rPr>
            </w:pPr>
            <w:r>
              <w:rPr>
                <w:sz w:val="20"/>
              </w:rPr>
              <w:t>Role-based access control to ensure that only authorised finance and maintenance officials can access or validate integrated financial data</w:t>
            </w:r>
          </w:p>
          <w:p w14:paraId="241D756D" w14:textId="77777777" w:rsidR="00FB777B" w:rsidRDefault="008C209C">
            <w:pPr>
              <w:numPr>
                <w:ilvl w:val="0"/>
                <w:numId w:val="171"/>
              </w:numPr>
              <w:ind w:left="238"/>
              <w:jc w:val="left"/>
              <w:rPr>
                <w:sz w:val="20"/>
              </w:rPr>
            </w:pPr>
            <w:r>
              <w:rPr>
                <w:sz w:val="20"/>
              </w:rPr>
              <w:t>Drill-down functionality to view detailed financial records, cost breakdowns, funding sources, and variance explanations</w:t>
            </w:r>
          </w:p>
          <w:p w14:paraId="192EA008" w14:textId="77777777" w:rsidR="00FB777B" w:rsidRDefault="008C209C">
            <w:pPr>
              <w:numPr>
                <w:ilvl w:val="0"/>
                <w:numId w:val="171"/>
              </w:numPr>
              <w:ind w:left="238"/>
              <w:jc w:val="left"/>
              <w:rPr>
                <w:sz w:val="20"/>
              </w:rPr>
            </w:pPr>
            <w:r>
              <w:rPr>
                <w:sz w:val="20"/>
              </w:rPr>
              <w:t>Dynamic update of maintenance dashboards and reporting templates with integrated financial data to support decision-making and reporting</w:t>
            </w:r>
          </w:p>
          <w:p w14:paraId="2CBE06AF" w14:textId="77777777" w:rsidR="00FB777B" w:rsidRDefault="008C209C">
            <w:pPr>
              <w:numPr>
                <w:ilvl w:val="0"/>
                <w:numId w:val="171"/>
              </w:numPr>
              <w:ind w:left="238"/>
              <w:jc w:val="left"/>
              <w:rPr>
                <w:sz w:val="20"/>
              </w:rPr>
            </w:pPr>
            <w:r>
              <w:rPr>
                <w:sz w:val="20"/>
              </w:rPr>
              <w:t>Audit trail capturing all integration activities, including user ID, timestamp, source reference, financial year, and asset or project linkage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32EC2" w14:textId="77777777" w:rsidR="00FB777B" w:rsidRDefault="008C209C">
            <w:pPr>
              <w:pStyle w:val="TableNormal0"/>
            </w:pPr>
            <w:r>
              <w:lastRenderedPageBreak/>
              <w:t>Integration</w:t>
            </w:r>
          </w:p>
        </w:tc>
      </w:tr>
      <w:tr w:rsidR="00FB777B" w14:paraId="4BD6D4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72C54" w14:textId="77777777" w:rsidR="00FB777B" w:rsidRDefault="008C209C">
            <w:pPr>
              <w:pStyle w:val="TableNormal0"/>
            </w:pPr>
            <w:r>
              <w:t>AMM175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C502E" w14:textId="77777777" w:rsidR="00FB777B" w:rsidRDefault="008C209C">
            <w:pPr>
              <w:pStyle w:val="TableNormal0"/>
            </w:pPr>
            <w:r>
              <w:t>Integrate escalation instances where refurbishment had no impact on asset condition to contract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CE15C" w14:textId="77777777" w:rsidR="00FB777B" w:rsidRDefault="008C209C">
            <w:pPr>
              <w:jc w:val="left"/>
              <w:rPr>
                <w:sz w:val="20"/>
              </w:rPr>
            </w:pPr>
            <w:r>
              <w:rPr>
                <w:sz w:val="20"/>
              </w:rPr>
              <w:t>Enable the ability to integrate escalation instances where refurbishment had no impact on asset condition to the Contract Management System Functionality. This functionality must allow for the electronic transfer of flagged refurbishment projects where post-refurbishment condition assessments indicate no improvement, into the contract management environment. The purpose is to support accountability for contractor performance, enable investigation of non-compliance with contractual obligations, and ensure al</w:t>
            </w:r>
            <w:r>
              <w:rPr>
                <w:sz w:val="20"/>
              </w:rPr>
              <w:t>ignment with MFMA contract management provisions, GRAP requirements, and internal infrastructure performance controls. The system functionality must support:</w:t>
            </w:r>
          </w:p>
          <w:p w14:paraId="44CE486F" w14:textId="77777777" w:rsidR="00FB777B" w:rsidRDefault="00FB777B">
            <w:pPr>
              <w:jc w:val="left"/>
              <w:rPr>
                <w:sz w:val="20"/>
              </w:rPr>
            </w:pPr>
          </w:p>
          <w:p w14:paraId="38BDA523" w14:textId="77777777" w:rsidR="00FB777B" w:rsidRDefault="008C209C">
            <w:pPr>
              <w:jc w:val="left"/>
              <w:rPr>
                <w:sz w:val="20"/>
              </w:rPr>
            </w:pPr>
            <w:r>
              <w:rPr>
                <w:sz w:val="20"/>
              </w:rPr>
              <w:t xml:space="preserve">• Automatic identification of assets where the post-refurbishment condition rating remains unchanged or worsened, based on comparison with pre-refurbishment assessments </w:t>
            </w:r>
            <w:r>
              <w:rPr>
                <w:sz w:val="20"/>
              </w:rPr>
              <w:br/>
              <w:t xml:space="preserve">• Electronic integration of these flagged refurbishment cases to the Contract Management System Functionality, including asset ID, project reference, contractor details, assessment dates, and condition ratings before and after refurbishment </w:t>
            </w:r>
            <w:r>
              <w:rPr>
                <w:sz w:val="20"/>
              </w:rPr>
              <w:br/>
              <w:t xml:space="preserve">• Linkage to the original contract, procurement reference, scope of work, cost of refurbishment, and project completion documents </w:t>
            </w:r>
            <w:r>
              <w:rPr>
                <w:sz w:val="20"/>
              </w:rPr>
              <w:br/>
              <w:t>• Upload and transfer of supporting evidence such as assessor comments, photographs, maintenance records, and signed completion certificat</w:t>
            </w:r>
            <w:r>
              <w:rPr>
                <w:sz w:val="20"/>
              </w:rPr>
              <w:t xml:space="preserve">es </w:t>
            </w:r>
            <w:r>
              <w:rPr>
                <w:sz w:val="20"/>
              </w:rPr>
              <w:br/>
              <w:t xml:space="preserve">• Generation of an escalation record within contract management, categorised by issue type (e.g. non-performance, quality concern, incomplete work) and severity </w:t>
            </w:r>
            <w:r>
              <w:rPr>
                <w:sz w:val="20"/>
              </w:rPr>
              <w:br/>
              <w:t xml:space="preserve">• Role-based access control to ensure only authorised officials in asset and </w:t>
            </w:r>
            <w:r>
              <w:rPr>
                <w:sz w:val="20"/>
              </w:rPr>
              <w:lastRenderedPageBreak/>
              <w:t xml:space="preserve">contract management may initiate or access escalation records </w:t>
            </w:r>
            <w:r>
              <w:rPr>
                <w:sz w:val="20"/>
              </w:rPr>
              <w:br/>
              <w:t xml:space="preserve">• Tracking of resolution status including contractor response, corrective action taken, penalties applied, or legal steps initiated </w:t>
            </w:r>
            <w:r>
              <w:rPr>
                <w:sz w:val="20"/>
              </w:rPr>
              <w:br/>
              <w:t>• Audit trail capturing all integration and escalation activities, includ</w:t>
            </w:r>
            <w:r>
              <w:rPr>
                <w:sz w:val="20"/>
              </w:rPr>
              <w:t>ing user ID, timestamp, asset and contract references, and actions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750F3F" w14:textId="77777777" w:rsidR="00FB777B" w:rsidRDefault="008C209C">
            <w:pPr>
              <w:pStyle w:val="TableNormal0"/>
            </w:pPr>
            <w:r>
              <w:lastRenderedPageBreak/>
              <w:t>Integration</w:t>
            </w:r>
          </w:p>
        </w:tc>
      </w:tr>
      <w:tr w:rsidR="00FB777B" w14:paraId="791AC10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0530F" w14:textId="77777777" w:rsidR="00FB777B" w:rsidRDefault="008C209C">
            <w:pPr>
              <w:pStyle w:val="TableNormal0"/>
            </w:pPr>
            <w:r>
              <w:t>AMM176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F2AC9" w14:textId="77777777" w:rsidR="00FB777B" w:rsidRDefault="008C209C">
            <w:pPr>
              <w:pStyle w:val="TableNormal0"/>
            </w:pPr>
            <w:r>
              <w:t>Integrate inadequate condition assessment data on assets to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92DAD" w14:textId="77777777" w:rsidR="00FB777B" w:rsidRDefault="008C209C">
            <w:pPr>
              <w:jc w:val="left"/>
              <w:rPr>
                <w:sz w:val="20"/>
              </w:rPr>
            </w:pPr>
            <w:r>
              <w:rPr>
                <w:sz w:val="20"/>
              </w:rPr>
              <w:t>Enable the ability to integrate inadequate condition assessment data on assets to project management within the Asset Maintenance Management System Functionality. This functionality must allow for the electronic transfer of asset condition assessment results flagged as poor or inadequate into the Project Management System Functionality. The purpose is to ensure that assets requiring major intervention are considered during project planning, budgeting, and prioritisation, in alignment with MFMA infrastructur</w:t>
            </w:r>
            <w:r>
              <w:rPr>
                <w:sz w:val="20"/>
              </w:rPr>
              <w:t>e investment principles, GRAP requirements, and long-term asset management strategies. The system functionality must support:</w:t>
            </w:r>
          </w:p>
          <w:p w14:paraId="4D99F25B" w14:textId="77777777" w:rsidR="00FB777B" w:rsidRDefault="008C209C">
            <w:pPr>
              <w:jc w:val="left"/>
              <w:rPr>
                <w:sz w:val="20"/>
              </w:rPr>
            </w:pPr>
            <w:r>
              <w:rPr>
                <w:sz w:val="20"/>
              </w:rPr>
              <w:t xml:space="preserve"> </w:t>
            </w:r>
          </w:p>
          <w:p w14:paraId="25F362DA" w14:textId="77777777" w:rsidR="00FB777B" w:rsidRDefault="008C209C">
            <w:pPr>
              <w:numPr>
                <w:ilvl w:val="0"/>
                <w:numId w:val="172"/>
              </w:numPr>
              <w:ind w:left="238"/>
              <w:jc w:val="left"/>
              <w:rPr>
                <w:sz w:val="20"/>
              </w:rPr>
            </w:pPr>
            <w:r>
              <w:rPr>
                <w:sz w:val="20"/>
              </w:rPr>
              <w:t>Automated or manual identification of assets with condition ratings categorised as “Poor”, “Very Poor”, or equivalent for integration into the project management environment</w:t>
            </w:r>
          </w:p>
          <w:p w14:paraId="05241E37" w14:textId="77777777" w:rsidR="00FB777B" w:rsidRDefault="008C209C">
            <w:pPr>
              <w:numPr>
                <w:ilvl w:val="0"/>
                <w:numId w:val="172"/>
              </w:numPr>
              <w:ind w:left="238"/>
              <w:jc w:val="left"/>
              <w:rPr>
                <w:sz w:val="20"/>
              </w:rPr>
            </w:pPr>
            <w:r>
              <w:rPr>
                <w:sz w:val="20"/>
              </w:rPr>
              <w:t>Electronic transfer of relevant asset details including asset ID, description, location, classification, department, condition rating, and mSCOA segmentation to the Project Management System Functionality</w:t>
            </w:r>
          </w:p>
          <w:p w14:paraId="55A7CF5D" w14:textId="77777777" w:rsidR="00FB777B" w:rsidRDefault="008C209C">
            <w:pPr>
              <w:numPr>
                <w:ilvl w:val="0"/>
                <w:numId w:val="172"/>
              </w:numPr>
              <w:ind w:left="238"/>
              <w:jc w:val="left"/>
              <w:rPr>
                <w:sz w:val="20"/>
              </w:rPr>
            </w:pPr>
            <w:r>
              <w:rPr>
                <w:sz w:val="20"/>
              </w:rPr>
              <w:t>Linkage of condition assessment metadata including assessment date, assessor name, assessment method, supporting documents, and photographs</w:t>
            </w:r>
          </w:p>
          <w:p w14:paraId="21CB0325" w14:textId="77777777" w:rsidR="00FB777B" w:rsidRDefault="008C209C">
            <w:pPr>
              <w:numPr>
                <w:ilvl w:val="0"/>
                <w:numId w:val="172"/>
              </w:numPr>
              <w:ind w:left="238"/>
              <w:jc w:val="left"/>
              <w:rPr>
                <w:sz w:val="20"/>
              </w:rPr>
            </w:pPr>
            <w:r>
              <w:rPr>
                <w:sz w:val="20"/>
              </w:rPr>
              <w:t>Classification of the type of intervention needed (e.g. refurbishment, replacement, upgrade) as part of the integration process</w:t>
            </w:r>
          </w:p>
          <w:p w14:paraId="04446C8D" w14:textId="77777777" w:rsidR="00FB777B" w:rsidRDefault="008C209C">
            <w:pPr>
              <w:numPr>
                <w:ilvl w:val="0"/>
                <w:numId w:val="172"/>
              </w:numPr>
              <w:ind w:left="238"/>
              <w:jc w:val="left"/>
              <w:rPr>
                <w:sz w:val="20"/>
              </w:rPr>
            </w:pPr>
            <w:r>
              <w:rPr>
                <w:sz w:val="20"/>
              </w:rPr>
              <w:t>Generation of a project consideration entry within the Project Management System Functionality linked to the flagged asset, with the ability to assign status (e.g. under review, included, deferred)</w:t>
            </w:r>
          </w:p>
          <w:p w14:paraId="500502FC" w14:textId="77777777" w:rsidR="00FB777B" w:rsidRDefault="008C209C">
            <w:pPr>
              <w:numPr>
                <w:ilvl w:val="0"/>
                <w:numId w:val="172"/>
              </w:numPr>
              <w:ind w:left="238"/>
              <w:jc w:val="left"/>
              <w:rPr>
                <w:sz w:val="20"/>
              </w:rPr>
            </w:pPr>
            <w:r>
              <w:rPr>
                <w:sz w:val="20"/>
              </w:rPr>
              <w:t>Role-based access control to ensure only authorised asset and project management officials may initiate, approve, or update the integration process</w:t>
            </w:r>
          </w:p>
          <w:p w14:paraId="6B506C5D" w14:textId="77777777" w:rsidR="00FB777B" w:rsidRDefault="008C209C">
            <w:pPr>
              <w:numPr>
                <w:ilvl w:val="0"/>
                <w:numId w:val="172"/>
              </w:numPr>
              <w:ind w:left="238"/>
              <w:jc w:val="left"/>
              <w:rPr>
                <w:sz w:val="20"/>
              </w:rPr>
            </w:pPr>
            <w:r>
              <w:rPr>
                <w:sz w:val="20"/>
              </w:rPr>
              <w:t>Tracking of the integration status and progress of the asset through the project lifecycle, from consideration to planning and implementation</w:t>
            </w:r>
          </w:p>
          <w:p w14:paraId="075A1E6E" w14:textId="77777777" w:rsidR="00FB777B" w:rsidRDefault="008C209C">
            <w:pPr>
              <w:numPr>
                <w:ilvl w:val="0"/>
                <w:numId w:val="172"/>
              </w:numPr>
              <w:ind w:left="238"/>
              <w:jc w:val="left"/>
              <w:rPr>
                <w:sz w:val="20"/>
              </w:rPr>
            </w:pPr>
            <w:r>
              <w:rPr>
                <w:sz w:val="20"/>
              </w:rPr>
              <w:t>Audit trail capturing all integration actions including source of condition data, user ID, date and time of transfer, asset details, and intervention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E1224" w14:textId="77777777" w:rsidR="00FB777B" w:rsidRDefault="008C209C">
            <w:pPr>
              <w:pStyle w:val="TableNormal0"/>
            </w:pPr>
            <w:r>
              <w:t>Integration</w:t>
            </w:r>
          </w:p>
        </w:tc>
      </w:tr>
      <w:tr w:rsidR="00FB777B" w14:paraId="247939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CDEA0" w14:textId="77777777" w:rsidR="00FB777B" w:rsidRDefault="008C209C">
            <w:pPr>
              <w:pStyle w:val="TableNormal0"/>
            </w:pPr>
            <w:r>
              <w:t>AMM177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55DF0" w14:textId="77777777" w:rsidR="00FB777B" w:rsidRDefault="008C209C">
            <w:pPr>
              <w:pStyle w:val="TableNormal0"/>
            </w:pPr>
            <w:r>
              <w:t>Integrate maintenance performed from project management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1BAC5" w14:textId="77777777" w:rsidR="00FB777B" w:rsidRDefault="008C209C">
            <w:pPr>
              <w:jc w:val="left"/>
              <w:rPr>
                <w:sz w:val="20"/>
              </w:rPr>
            </w:pPr>
            <w:r>
              <w:rPr>
                <w:sz w:val="20"/>
              </w:rPr>
              <w:t>Enable the ability to integrate maintenance performed from the Project Management System Functionality into the Asset Maintenance Management System Functionality. This functionality must allow authorised users to electronically transfer records of maintenance activities completed as part of capital projects, upgrades, or refurbishments into the asset maintenance history. The purpose is to ensure that all maintenance actions undertaken during project implementation are accurately recorded, linked to the rele</w:t>
            </w:r>
            <w:r>
              <w:rPr>
                <w:sz w:val="20"/>
              </w:rPr>
              <w:t xml:space="preserve">vant assets, and </w:t>
            </w:r>
            <w:r>
              <w:rPr>
                <w:sz w:val="20"/>
              </w:rPr>
              <w:lastRenderedPageBreak/>
              <w:t>reflected in lifecycle tracking in accordance with GRAP 17, MFMA, and mSCOA requirements. The system functionality must support:</w:t>
            </w:r>
          </w:p>
          <w:p w14:paraId="1736F7B4" w14:textId="77777777" w:rsidR="00FB777B" w:rsidRDefault="008C209C">
            <w:pPr>
              <w:jc w:val="left"/>
              <w:rPr>
                <w:sz w:val="20"/>
              </w:rPr>
            </w:pPr>
            <w:r>
              <w:rPr>
                <w:sz w:val="20"/>
              </w:rPr>
              <w:t xml:space="preserve"> </w:t>
            </w:r>
          </w:p>
          <w:p w14:paraId="32C96997" w14:textId="77777777" w:rsidR="00FB777B" w:rsidRDefault="008C209C">
            <w:pPr>
              <w:numPr>
                <w:ilvl w:val="0"/>
                <w:numId w:val="173"/>
              </w:numPr>
              <w:ind w:left="238"/>
              <w:jc w:val="left"/>
              <w:rPr>
                <w:sz w:val="20"/>
              </w:rPr>
            </w:pPr>
            <w:r>
              <w:rPr>
                <w:sz w:val="20"/>
              </w:rPr>
              <w:t>Electronic transfer of completed maintenance activities from project records to the maintenance history of the associated asset or asset component</w:t>
            </w:r>
          </w:p>
          <w:p w14:paraId="73E49E58" w14:textId="77777777" w:rsidR="00FB777B" w:rsidRDefault="008C209C">
            <w:pPr>
              <w:numPr>
                <w:ilvl w:val="0"/>
                <w:numId w:val="173"/>
              </w:numPr>
              <w:ind w:left="238"/>
              <w:jc w:val="left"/>
              <w:rPr>
                <w:sz w:val="20"/>
              </w:rPr>
            </w:pPr>
            <w:r>
              <w:rPr>
                <w:sz w:val="20"/>
              </w:rPr>
              <w:t>Capture of key maintenance attributes including task type, completion date, responsible service provider, and cost incurred</w:t>
            </w:r>
          </w:p>
          <w:p w14:paraId="249B83AA" w14:textId="77777777" w:rsidR="00FB777B" w:rsidRDefault="008C209C">
            <w:pPr>
              <w:numPr>
                <w:ilvl w:val="0"/>
                <w:numId w:val="173"/>
              </w:numPr>
              <w:ind w:left="238"/>
              <w:jc w:val="left"/>
              <w:rPr>
                <w:sz w:val="20"/>
              </w:rPr>
            </w:pPr>
            <w:r>
              <w:rPr>
                <w:sz w:val="20"/>
              </w:rPr>
              <w:t>Application of full mSCOA segmentation (item, function, fund, project, region, costing, and MSC) to transferred maintenance records for alignment with financial reporting</w:t>
            </w:r>
          </w:p>
          <w:p w14:paraId="7D16E799" w14:textId="77777777" w:rsidR="00FB777B" w:rsidRDefault="008C209C">
            <w:pPr>
              <w:numPr>
                <w:ilvl w:val="0"/>
                <w:numId w:val="173"/>
              </w:numPr>
              <w:ind w:left="238"/>
              <w:jc w:val="left"/>
              <w:rPr>
                <w:sz w:val="20"/>
              </w:rPr>
            </w:pPr>
            <w:r>
              <w:rPr>
                <w:sz w:val="20"/>
              </w:rPr>
              <w:t>Linkage of integrated maintenance data to relevant project documentation such as completion certificates, technical schedules, and inspection results</w:t>
            </w:r>
          </w:p>
          <w:p w14:paraId="72BFC66D" w14:textId="77777777" w:rsidR="00FB777B" w:rsidRDefault="008C209C">
            <w:pPr>
              <w:numPr>
                <w:ilvl w:val="0"/>
                <w:numId w:val="173"/>
              </w:numPr>
              <w:ind w:left="238"/>
              <w:jc w:val="left"/>
              <w:rPr>
                <w:sz w:val="20"/>
              </w:rPr>
            </w:pPr>
            <w:r>
              <w:rPr>
                <w:sz w:val="20"/>
              </w:rPr>
              <w:t>Real-time synchronisation between the Project Management and Asset Maintenance Management System Functionalities to ensure consistency and accuracy</w:t>
            </w:r>
          </w:p>
          <w:p w14:paraId="422C2887" w14:textId="77777777" w:rsidR="00FB777B" w:rsidRDefault="008C209C">
            <w:pPr>
              <w:numPr>
                <w:ilvl w:val="0"/>
                <w:numId w:val="173"/>
              </w:numPr>
              <w:ind w:left="238"/>
              <w:jc w:val="left"/>
              <w:rPr>
                <w:sz w:val="20"/>
              </w:rPr>
            </w:pPr>
            <w:r>
              <w:rPr>
                <w:sz w:val="20"/>
              </w:rPr>
              <w:t>Role-based access control to ensure that only authorised users can view, validate, or approve the integration of maintenance activities</w:t>
            </w:r>
          </w:p>
          <w:p w14:paraId="331B904C" w14:textId="77777777" w:rsidR="00FB777B" w:rsidRDefault="008C209C">
            <w:pPr>
              <w:numPr>
                <w:ilvl w:val="0"/>
                <w:numId w:val="173"/>
              </w:numPr>
              <w:ind w:left="238"/>
              <w:jc w:val="left"/>
              <w:rPr>
                <w:sz w:val="20"/>
              </w:rPr>
            </w:pPr>
            <w:r>
              <w:rPr>
                <w:sz w:val="20"/>
              </w:rPr>
              <w:t>Drill-down functionality to trace maintenance activities back to the originating project, including references to BOQ items and work packages</w:t>
            </w:r>
          </w:p>
          <w:p w14:paraId="437B7180" w14:textId="77777777" w:rsidR="00FB777B" w:rsidRDefault="008C209C">
            <w:pPr>
              <w:numPr>
                <w:ilvl w:val="0"/>
                <w:numId w:val="173"/>
              </w:numPr>
              <w:ind w:left="238"/>
              <w:jc w:val="left"/>
              <w:rPr>
                <w:sz w:val="20"/>
              </w:rPr>
            </w:pPr>
            <w:r>
              <w:rPr>
                <w:sz w:val="20"/>
              </w:rPr>
              <w:t>Audit trail capturing all integration activities, including user ID, asset references, project linkages, and timestamp of data transfer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BE16AF" w14:textId="77777777" w:rsidR="00FB777B" w:rsidRDefault="008C209C">
            <w:pPr>
              <w:pStyle w:val="TableNormal0"/>
            </w:pPr>
            <w:r>
              <w:lastRenderedPageBreak/>
              <w:t>Integration</w:t>
            </w:r>
          </w:p>
        </w:tc>
      </w:tr>
      <w:tr w:rsidR="00FB777B" w14:paraId="0773C1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B0FB37" w14:textId="77777777" w:rsidR="00FB777B" w:rsidRDefault="008C209C">
            <w:pPr>
              <w:pStyle w:val="TableNormal0"/>
            </w:pPr>
            <w:r>
              <w:t>AMM178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241F2" w14:textId="77777777" w:rsidR="00FB777B" w:rsidRDefault="008C209C">
            <w:pPr>
              <w:pStyle w:val="TableNormal0"/>
            </w:pPr>
            <w:r>
              <w:t>Integrate maintenance request received from customer portal via municipal website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8E05D" w14:textId="77777777" w:rsidR="00FB777B" w:rsidRDefault="008C209C">
            <w:pPr>
              <w:jc w:val="left"/>
              <w:rPr>
                <w:sz w:val="20"/>
              </w:rPr>
            </w:pPr>
            <w:r>
              <w:rPr>
                <w:sz w:val="20"/>
              </w:rPr>
              <w:t>Enable the ability to integrate maintenance requests received from the customer portal via the municipal website into the Asset Maintenance Management System Functionality. This functionality must allow electronically submitted maintenance requests from the public-facing municipal website to be automatically captured and routed into the internal maintenance management process. The purpose is to support responsive service delivery, ensure accurate logging of community-raised issues, and maintain compliance w</w:t>
            </w:r>
            <w:r>
              <w:rPr>
                <w:sz w:val="20"/>
              </w:rPr>
              <w:t>ith GRAP 17 asset reporting, MFMA service obligations, and mSCOA classification standards. The system functionality must support:</w:t>
            </w:r>
          </w:p>
          <w:p w14:paraId="71544EF0" w14:textId="77777777" w:rsidR="00FB777B" w:rsidRDefault="008C209C">
            <w:pPr>
              <w:jc w:val="left"/>
              <w:rPr>
                <w:sz w:val="20"/>
              </w:rPr>
            </w:pPr>
            <w:r>
              <w:rPr>
                <w:sz w:val="20"/>
              </w:rPr>
              <w:t xml:space="preserve"> </w:t>
            </w:r>
          </w:p>
          <w:p w14:paraId="4A653078" w14:textId="77777777" w:rsidR="00FB777B" w:rsidRDefault="008C209C">
            <w:pPr>
              <w:numPr>
                <w:ilvl w:val="0"/>
                <w:numId w:val="174"/>
              </w:numPr>
              <w:ind w:left="238"/>
              <w:jc w:val="left"/>
              <w:rPr>
                <w:sz w:val="20"/>
              </w:rPr>
            </w:pPr>
            <w:r>
              <w:rPr>
                <w:sz w:val="20"/>
              </w:rPr>
              <w:t>Automated integration of maintenance requests submitted via the municipal website, including details such as location, asset type, issue description, and date submitted</w:t>
            </w:r>
          </w:p>
          <w:p w14:paraId="270138FF" w14:textId="77777777" w:rsidR="00FB777B" w:rsidRDefault="008C209C">
            <w:pPr>
              <w:numPr>
                <w:ilvl w:val="0"/>
                <w:numId w:val="174"/>
              </w:numPr>
              <w:ind w:left="238"/>
              <w:jc w:val="left"/>
              <w:rPr>
                <w:sz w:val="20"/>
              </w:rPr>
            </w:pPr>
            <w:r>
              <w:rPr>
                <w:sz w:val="20"/>
              </w:rPr>
              <w:t>Classification of each request by asset category, service area, urgency, and reporting source (e.g. community, councillor, ward committee)</w:t>
            </w:r>
          </w:p>
          <w:p w14:paraId="74F45A76" w14:textId="77777777" w:rsidR="00FB777B" w:rsidRDefault="008C209C">
            <w:pPr>
              <w:numPr>
                <w:ilvl w:val="0"/>
                <w:numId w:val="174"/>
              </w:numPr>
              <w:ind w:left="238"/>
              <w:jc w:val="left"/>
              <w:rPr>
                <w:sz w:val="20"/>
              </w:rPr>
            </w:pPr>
            <w:r>
              <w:rPr>
                <w:sz w:val="20"/>
              </w:rPr>
              <w:t>Application of full mSCOA segmentation (item, function, fund, project, region, costing, and MSC) to each request for financial and operational traceability</w:t>
            </w:r>
          </w:p>
          <w:p w14:paraId="5D3F5A2D" w14:textId="77777777" w:rsidR="00FB777B" w:rsidRDefault="008C209C">
            <w:pPr>
              <w:numPr>
                <w:ilvl w:val="0"/>
                <w:numId w:val="174"/>
              </w:numPr>
              <w:ind w:left="238"/>
              <w:jc w:val="left"/>
              <w:rPr>
                <w:sz w:val="20"/>
              </w:rPr>
            </w:pPr>
            <w:r>
              <w:rPr>
                <w:sz w:val="20"/>
              </w:rPr>
              <w:t>Routing of integrated requests to the appropriate department or maintenance team for validation and actioning</w:t>
            </w:r>
          </w:p>
          <w:p w14:paraId="62734D2F" w14:textId="77777777" w:rsidR="00FB777B" w:rsidRDefault="008C209C">
            <w:pPr>
              <w:numPr>
                <w:ilvl w:val="0"/>
                <w:numId w:val="174"/>
              </w:numPr>
              <w:ind w:left="238"/>
              <w:jc w:val="left"/>
              <w:rPr>
                <w:sz w:val="20"/>
              </w:rPr>
            </w:pPr>
            <w:r>
              <w:rPr>
                <w:sz w:val="20"/>
              </w:rPr>
              <w:lastRenderedPageBreak/>
              <w:t>Role-based access control to manage visibility, validation, and progression of externally received maintenance requests</w:t>
            </w:r>
          </w:p>
          <w:p w14:paraId="7C64DFEF" w14:textId="77777777" w:rsidR="00FB777B" w:rsidRDefault="008C209C">
            <w:pPr>
              <w:numPr>
                <w:ilvl w:val="0"/>
                <w:numId w:val="174"/>
              </w:numPr>
              <w:ind w:left="238"/>
              <w:jc w:val="left"/>
              <w:rPr>
                <w:sz w:val="20"/>
              </w:rPr>
            </w:pPr>
            <w:r>
              <w:rPr>
                <w:sz w:val="20"/>
              </w:rPr>
              <w:t>Drill-down functionality to view original web submission, geolocation data, and linked municipal service asset reference</w:t>
            </w:r>
          </w:p>
          <w:p w14:paraId="44EFC830" w14:textId="77777777" w:rsidR="00FB777B" w:rsidRDefault="008C209C">
            <w:pPr>
              <w:numPr>
                <w:ilvl w:val="0"/>
                <w:numId w:val="174"/>
              </w:numPr>
              <w:ind w:left="238"/>
              <w:jc w:val="left"/>
              <w:rPr>
                <w:sz w:val="20"/>
              </w:rPr>
            </w:pPr>
            <w:r>
              <w:rPr>
                <w:sz w:val="20"/>
              </w:rPr>
              <w:t>Real-time synchronisation with the internal maintenance schedule and request status dashboards</w:t>
            </w:r>
          </w:p>
          <w:p w14:paraId="3DDFB6B9" w14:textId="77777777" w:rsidR="00FB777B" w:rsidRDefault="008C209C">
            <w:pPr>
              <w:numPr>
                <w:ilvl w:val="0"/>
                <w:numId w:val="174"/>
              </w:numPr>
              <w:ind w:left="238"/>
              <w:jc w:val="left"/>
              <w:rPr>
                <w:sz w:val="20"/>
              </w:rPr>
            </w:pPr>
            <w:r>
              <w:rPr>
                <w:sz w:val="20"/>
              </w:rPr>
              <w:t>Audit trail capturing all actions on integrated requests, including receipt timestamp, user interactions, escalation status, and linked asset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1B684" w14:textId="77777777" w:rsidR="00FB777B" w:rsidRDefault="008C209C">
            <w:pPr>
              <w:pStyle w:val="TableNormal0"/>
            </w:pPr>
            <w:r>
              <w:lastRenderedPageBreak/>
              <w:t>Integration</w:t>
            </w:r>
          </w:p>
        </w:tc>
      </w:tr>
      <w:tr w:rsidR="00FB777B" w14:paraId="44B674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69D50" w14:textId="77777777" w:rsidR="00FB777B" w:rsidRDefault="008C209C">
            <w:pPr>
              <w:pStyle w:val="TableNormal0"/>
            </w:pPr>
            <w:r>
              <w:t>AMM179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DEFA4" w14:textId="77777777" w:rsidR="00FB777B" w:rsidRDefault="008C209C">
            <w:pPr>
              <w:pStyle w:val="TableNormal0"/>
            </w:pPr>
            <w:r>
              <w:t>Integrate requisition requests from asset maintenance management to procurement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F1781" w14:textId="77777777" w:rsidR="00FB777B" w:rsidRDefault="008C209C">
            <w:pPr>
              <w:jc w:val="left"/>
              <w:rPr>
                <w:sz w:val="20"/>
              </w:rPr>
            </w:pPr>
            <w:r>
              <w:rPr>
                <w:sz w:val="20"/>
              </w:rPr>
              <w:t>Enable the ability to integrate requisition requests from the Asset Maintenance Management System Functionality into the Procurement Management System Functionality. This functionality must allow authorised users to electronically submit maintenance-related requisitions—such as parts, materials, or contracted services—directly to the procurement process. The purpose is to ensure timely sourcing, prevent delays in maintenance execution, and uphold compliance with GRAP 17, MFMA procurement controls, and mSCOA</w:t>
            </w:r>
            <w:r>
              <w:rPr>
                <w:sz w:val="20"/>
              </w:rPr>
              <w:t xml:space="preserve"> classification standards. The system functionality must support:</w:t>
            </w:r>
          </w:p>
          <w:p w14:paraId="4DF5A128" w14:textId="77777777" w:rsidR="00FB777B" w:rsidRDefault="008C209C">
            <w:pPr>
              <w:jc w:val="left"/>
              <w:rPr>
                <w:sz w:val="20"/>
              </w:rPr>
            </w:pPr>
            <w:r>
              <w:rPr>
                <w:sz w:val="20"/>
              </w:rPr>
              <w:t xml:space="preserve"> </w:t>
            </w:r>
          </w:p>
          <w:p w14:paraId="63344795" w14:textId="77777777" w:rsidR="00FB777B" w:rsidRDefault="008C209C">
            <w:pPr>
              <w:numPr>
                <w:ilvl w:val="0"/>
                <w:numId w:val="175"/>
              </w:numPr>
              <w:ind w:left="238"/>
              <w:jc w:val="left"/>
              <w:rPr>
                <w:sz w:val="20"/>
              </w:rPr>
            </w:pPr>
            <w:r>
              <w:rPr>
                <w:sz w:val="20"/>
              </w:rPr>
              <w:t>Electronic submission of requisition requests originating from maintenance tasks or plans, including item descriptions, quantities, estimated costs, and urgency level</w:t>
            </w:r>
          </w:p>
          <w:p w14:paraId="67AB06FA" w14:textId="77777777" w:rsidR="00FB777B" w:rsidRDefault="008C209C">
            <w:pPr>
              <w:numPr>
                <w:ilvl w:val="0"/>
                <w:numId w:val="175"/>
              </w:numPr>
              <w:ind w:left="238"/>
              <w:jc w:val="left"/>
              <w:rPr>
                <w:sz w:val="20"/>
              </w:rPr>
            </w:pPr>
            <w:r>
              <w:rPr>
                <w:sz w:val="20"/>
              </w:rPr>
              <w:t>Linkage of each requisition to the corresponding maintenance task, asset reference, and required timeline for execution</w:t>
            </w:r>
          </w:p>
          <w:p w14:paraId="27379B95" w14:textId="77777777" w:rsidR="00FB777B" w:rsidRDefault="008C209C">
            <w:pPr>
              <w:numPr>
                <w:ilvl w:val="0"/>
                <w:numId w:val="175"/>
              </w:numPr>
              <w:ind w:left="238"/>
              <w:jc w:val="left"/>
              <w:rPr>
                <w:sz w:val="20"/>
              </w:rPr>
            </w:pPr>
            <w:r>
              <w:rPr>
                <w:sz w:val="20"/>
              </w:rPr>
              <w:t>Full application of mSCOA segmentation (item, function, fund, project, region, costing, and MSC) to each requisition for accurate financial tracking</w:t>
            </w:r>
          </w:p>
          <w:p w14:paraId="1B587926" w14:textId="77777777" w:rsidR="00FB777B" w:rsidRDefault="008C209C">
            <w:pPr>
              <w:numPr>
                <w:ilvl w:val="0"/>
                <w:numId w:val="175"/>
              </w:numPr>
              <w:ind w:left="238"/>
              <w:jc w:val="left"/>
              <w:rPr>
                <w:sz w:val="20"/>
              </w:rPr>
            </w:pPr>
            <w:r>
              <w:rPr>
                <w:sz w:val="20"/>
              </w:rPr>
              <w:t>Automatic routing of submitted requisitions to the Procurement Management System Functionality for sourcing, supplier engagement, and approval workflows</w:t>
            </w:r>
          </w:p>
          <w:p w14:paraId="2C2C6E5D" w14:textId="77777777" w:rsidR="00FB777B" w:rsidRDefault="008C209C">
            <w:pPr>
              <w:numPr>
                <w:ilvl w:val="0"/>
                <w:numId w:val="175"/>
              </w:numPr>
              <w:ind w:left="238"/>
              <w:jc w:val="left"/>
              <w:rPr>
                <w:sz w:val="20"/>
              </w:rPr>
            </w:pPr>
            <w:r>
              <w:rPr>
                <w:sz w:val="20"/>
              </w:rPr>
              <w:t>Attachment of supporting documentation such as maintenance schedules, OEM specifications, inspection reports, or prior service records</w:t>
            </w:r>
          </w:p>
          <w:p w14:paraId="3F92AB2B" w14:textId="77777777" w:rsidR="00FB777B" w:rsidRDefault="008C209C">
            <w:pPr>
              <w:numPr>
                <w:ilvl w:val="0"/>
                <w:numId w:val="175"/>
              </w:numPr>
              <w:ind w:left="238"/>
              <w:jc w:val="left"/>
              <w:rPr>
                <w:sz w:val="20"/>
              </w:rPr>
            </w:pPr>
            <w:r>
              <w:rPr>
                <w:sz w:val="20"/>
              </w:rPr>
              <w:t>Role-based access control to ensure only authorised users can create, submit, and track maintenance-related requisitions</w:t>
            </w:r>
          </w:p>
          <w:p w14:paraId="78BD721A" w14:textId="77777777" w:rsidR="00FB777B" w:rsidRDefault="008C209C">
            <w:pPr>
              <w:numPr>
                <w:ilvl w:val="0"/>
                <w:numId w:val="175"/>
              </w:numPr>
              <w:ind w:left="238"/>
              <w:jc w:val="left"/>
              <w:rPr>
                <w:sz w:val="20"/>
              </w:rPr>
            </w:pPr>
            <w:r>
              <w:rPr>
                <w:sz w:val="20"/>
              </w:rPr>
              <w:t>Drill-down functionality from the maintenance task to view requisition status, procurement progress, and associated supplier responses</w:t>
            </w:r>
          </w:p>
          <w:p w14:paraId="16CF355A" w14:textId="77777777" w:rsidR="00FB777B" w:rsidRDefault="008C209C">
            <w:pPr>
              <w:numPr>
                <w:ilvl w:val="0"/>
                <w:numId w:val="175"/>
              </w:numPr>
              <w:ind w:left="238"/>
              <w:jc w:val="left"/>
              <w:rPr>
                <w:sz w:val="20"/>
              </w:rPr>
            </w:pPr>
            <w:r>
              <w:rPr>
                <w:sz w:val="20"/>
              </w:rPr>
              <w:t>Audit trail capturing all integration and transaction activities, including user ID, submission date, task reference, and procurement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3E725F" w14:textId="77777777" w:rsidR="00FB777B" w:rsidRDefault="008C209C">
            <w:pPr>
              <w:pStyle w:val="TableNormal0"/>
            </w:pPr>
            <w:r>
              <w:t>Integration</w:t>
            </w:r>
          </w:p>
        </w:tc>
      </w:tr>
      <w:tr w:rsidR="00FB777B" w14:paraId="544D4E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A382AC" w14:textId="77777777" w:rsidR="00FB777B" w:rsidRDefault="008C209C">
            <w:pPr>
              <w:pStyle w:val="TableNormal0"/>
            </w:pPr>
            <w:r>
              <w:t>AMM180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D8D4B4" w14:textId="77777777" w:rsidR="00FB777B" w:rsidRDefault="008C209C">
            <w:pPr>
              <w:pStyle w:val="TableNormal0"/>
            </w:pPr>
            <w:r>
              <w:t>Integrate risk assessment data from asset maintenance management to risk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4DD86" w14:textId="77777777" w:rsidR="00FB777B" w:rsidRDefault="008C209C">
            <w:pPr>
              <w:jc w:val="left"/>
              <w:rPr>
                <w:sz w:val="20"/>
              </w:rPr>
            </w:pPr>
            <w:r>
              <w:rPr>
                <w:sz w:val="20"/>
              </w:rPr>
              <w:t xml:space="preserve">Enable the ability to integrate risk assessment data from the Asset Maintenance Management System Functionality into the Risk Management System Functionality. This functionality must allow authorised users to electronically transfer risk findings identified during maintenance activities—such as condition assessments, inspections, and urgent repair requests—into the centralised risk register. The purpose is to ensure that asset-related risks are formally tracked, </w:t>
            </w:r>
            <w:r>
              <w:rPr>
                <w:sz w:val="20"/>
              </w:rPr>
              <w:lastRenderedPageBreak/>
              <w:t>evaluated, and managed as part of the municipality’s broader risk management framework in compliance with GRAP 17, MFMA risk governance principles, and mSCOA classification standards. The system functionality must support:</w:t>
            </w:r>
          </w:p>
          <w:p w14:paraId="3E93393E" w14:textId="77777777" w:rsidR="00FB777B" w:rsidRDefault="008C209C">
            <w:pPr>
              <w:jc w:val="left"/>
              <w:rPr>
                <w:sz w:val="20"/>
              </w:rPr>
            </w:pPr>
            <w:r>
              <w:rPr>
                <w:sz w:val="20"/>
              </w:rPr>
              <w:t xml:space="preserve"> </w:t>
            </w:r>
          </w:p>
          <w:p w14:paraId="3107D804" w14:textId="77777777" w:rsidR="00FB777B" w:rsidRDefault="008C209C">
            <w:pPr>
              <w:numPr>
                <w:ilvl w:val="0"/>
                <w:numId w:val="176"/>
              </w:numPr>
              <w:ind w:left="238"/>
              <w:jc w:val="left"/>
              <w:rPr>
                <w:sz w:val="20"/>
              </w:rPr>
            </w:pPr>
            <w:r>
              <w:rPr>
                <w:sz w:val="20"/>
              </w:rPr>
              <w:t>Electronic integration of risk assessment data captured in response to maintenance requests, scheduled inspections, and asset condition reviews</w:t>
            </w:r>
          </w:p>
          <w:p w14:paraId="14F6D8CA" w14:textId="77777777" w:rsidR="00FB777B" w:rsidRDefault="008C209C">
            <w:pPr>
              <w:numPr>
                <w:ilvl w:val="0"/>
                <w:numId w:val="176"/>
              </w:numPr>
              <w:ind w:left="238"/>
              <w:jc w:val="left"/>
              <w:rPr>
                <w:sz w:val="20"/>
              </w:rPr>
            </w:pPr>
            <w:r>
              <w:rPr>
                <w:sz w:val="20"/>
              </w:rPr>
              <w:t>Transfer of key risk attributes including risk type, description, severity rating, likelihood, asset reference, and mitigation actions</w:t>
            </w:r>
          </w:p>
          <w:p w14:paraId="5CE76DDC" w14:textId="77777777" w:rsidR="00FB777B" w:rsidRDefault="008C209C">
            <w:pPr>
              <w:numPr>
                <w:ilvl w:val="0"/>
                <w:numId w:val="176"/>
              </w:numPr>
              <w:ind w:left="238"/>
              <w:jc w:val="left"/>
              <w:rPr>
                <w:sz w:val="20"/>
              </w:rPr>
            </w:pPr>
            <w:r>
              <w:rPr>
                <w:sz w:val="20"/>
              </w:rPr>
              <w:t>Full application of mSCOA segmentation (item, function, fund, project, region, costing, and MSC) to integrated risk data for classification and reporting consistency</w:t>
            </w:r>
          </w:p>
          <w:p w14:paraId="356E7EC5" w14:textId="77777777" w:rsidR="00FB777B" w:rsidRDefault="008C209C">
            <w:pPr>
              <w:numPr>
                <w:ilvl w:val="0"/>
                <w:numId w:val="176"/>
              </w:numPr>
              <w:ind w:left="238"/>
              <w:jc w:val="left"/>
              <w:rPr>
                <w:sz w:val="20"/>
              </w:rPr>
            </w:pPr>
            <w:r>
              <w:rPr>
                <w:sz w:val="20"/>
              </w:rPr>
              <w:t>Linkage of integrated risks to the originating asset, maintenance record, and responsible department within the Risk Management System Functionality</w:t>
            </w:r>
          </w:p>
          <w:p w14:paraId="6B0209FB" w14:textId="77777777" w:rsidR="00FB777B" w:rsidRDefault="008C209C">
            <w:pPr>
              <w:numPr>
                <w:ilvl w:val="0"/>
                <w:numId w:val="176"/>
              </w:numPr>
              <w:ind w:left="238"/>
              <w:jc w:val="left"/>
              <w:rPr>
                <w:sz w:val="20"/>
              </w:rPr>
            </w:pPr>
            <w:r>
              <w:rPr>
                <w:sz w:val="20"/>
              </w:rPr>
              <w:t>Role-based access control to ensure only authorised users can initiate or validate risk data transfer between systems</w:t>
            </w:r>
          </w:p>
          <w:p w14:paraId="4845C7C9" w14:textId="77777777" w:rsidR="00FB777B" w:rsidRDefault="008C209C">
            <w:pPr>
              <w:numPr>
                <w:ilvl w:val="0"/>
                <w:numId w:val="176"/>
              </w:numPr>
              <w:ind w:left="238"/>
              <w:jc w:val="left"/>
              <w:rPr>
                <w:sz w:val="20"/>
              </w:rPr>
            </w:pPr>
            <w:r>
              <w:rPr>
                <w:sz w:val="20"/>
              </w:rPr>
              <w:t>Drill-down functionality in the Risk Management System Functionality to view the original maintenance context, inspection evidence, and linked work orders</w:t>
            </w:r>
          </w:p>
          <w:p w14:paraId="380E4F8C" w14:textId="77777777" w:rsidR="00FB777B" w:rsidRDefault="008C209C">
            <w:pPr>
              <w:numPr>
                <w:ilvl w:val="0"/>
                <w:numId w:val="176"/>
              </w:numPr>
              <w:ind w:left="238"/>
              <w:jc w:val="left"/>
              <w:rPr>
                <w:sz w:val="20"/>
              </w:rPr>
            </w:pPr>
            <w:r>
              <w:rPr>
                <w:sz w:val="20"/>
              </w:rPr>
              <w:t>Real-time synchronisation to ensure updates or reassessments in the Asset Maintenance Management System Functionality are reflected in the risk register</w:t>
            </w:r>
          </w:p>
          <w:p w14:paraId="180E8C6C" w14:textId="77777777" w:rsidR="00FB777B" w:rsidRDefault="008C209C">
            <w:pPr>
              <w:numPr>
                <w:ilvl w:val="0"/>
                <w:numId w:val="176"/>
              </w:numPr>
              <w:ind w:left="238"/>
              <w:jc w:val="left"/>
              <w:rPr>
                <w:sz w:val="20"/>
              </w:rPr>
            </w:pPr>
            <w:r>
              <w:rPr>
                <w:sz w:val="20"/>
              </w:rPr>
              <w:t>Audit trail capturing all risk data integrations, including user ID, source reference, timestamp, and risk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DC78E" w14:textId="77777777" w:rsidR="00FB777B" w:rsidRDefault="008C209C">
            <w:pPr>
              <w:pStyle w:val="TableNormal0"/>
            </w:pPr>
            <w:r>
              <w:lastRenderedPageBreak/>
              <w:t>Integration</w:t>
            </w:r>
          </w:p>
        </w:tc>
      </w:tr>
      <w:tr w:rsidR="00FB777B" w14:paraId="0F9FAE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A76DF" w14:textId="77777777" w:rsidR="00FB777B" w:rsidRDefault="008C209C">
            <w:pPr>
              <w:pStyle w:val="TableNormal0"/>
            </w:pPr>
            <w:r>
              <w:t>AMM181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F288B" w14:textId="77777777" w:rsidR="00FB777B" w:rsidRDefault="008C209C">
            <w:pPr>
              <w:pStyle w:val="TableNormal0"/>
            </w:pPr>
            <w:r>
              <w:t>Integrate scope request to project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34D0A" w14:textId="77777777" w:rsidR="00FB777B" w:rsidRDefault="008C209C">
            <w:pPr>
              <w:jc w:val="left"/>
              <w:rPr>
                <w:sz w:val="20"/>
              </w:rPr>
            </w:pPr>
            <w:r>
              <w:rPr>
                <w:sz w:val="20"/>
              </w:rPr>
              <w:t xml:space="preserve">Enable the ability to integrate scope requests from the Asset Maintenance Management System Functionality into the Project Management System Functionality. This functionality must allow authorised users to electronically transfer defined maintenance scope requests—particularly those requiring capital upgrades, refurbishments, or long-term interventions—into the project initiation and planning processes. The purpose is to ensure that maintenance-driven infrastructure needs are formally evaluated for project </w:t>
            </w:r>
            <w:r>
              <w:rPr>
                <w:sz w:val="20"/>
              </w:rPr>
              <w:t>consideration, in compliance with GRAP 17 asset enhancement rules, MFMA project planning principles, and mSCOA classification standards. The system functionality must support:</w:t>
            </w:r>
          </w:p>
          <w:p w14:paraId="29AF4BBB" w14:textId="77777777" w:rsidR="00FB777B" w:rsidRDefault="008C209C">
            <w:pPr>
              <w:jc w:val="left"/>
              <w:rPr>
                <w:sz w:val="20"/>
              </w:rPr>
            </w:pPr>
            <w:r>
              <w:rPr>
                <w:sz w:val="20"/>
              </w:rPr>
              <w:t xml:space="preserve"> </w:t>
            </w:r>
          </w:p>
          <w:p w14:paraId="44F90945" w14:textId="77777777" w:rsidR="00FB777B" w:rsidRDefault="008C209C">
            <w:pPr>
              <w:numPr>
                <w:ilvl w:val="0"/>
                <w:numId w:val="177"/>
              </w:numPr>
              <w:ind w:left="238"/>
              <w:jc w:val="left"/>
              <w:rPr>
                <w:sz w:val="20"/>
              </w:rPr>
            </w:pPr>
            <w:r>
              <w:rPr>
                <w:sz w:val="20"/>
              </w:rPr>
              <w:t>Electronic integration of scope requests including asset reference, scope description, estimated cost, urgency rating, and justification for project consideration</w:t>
            </w:r>
          </w:p>
          <w:p w14:paraId="20E568B8" w14:textId="77777777" w:rsidR="00FB777B" w:rsidRDefault="008C209C">
            <w:pPr>
              <w:numPr>
                <w:ilvl w:val="0"/>
                <w:numId w:val="177"/>
              </w:numPr>
              <w:ind w:left="238"/>
              <w:jc w:val="left"/>
              <w:rPr>
                <w:sz w:val="20"/>
              </w:rPr>
            </w:pPr>
            <w:r>
              <w:rPr>
                <w:sz w:val="20"/>
              </w:rPr>
              <w:t>Categorisation of scope requests for upgrade, renewal, rehabilitation, or capital replacement, based on condition and service delivery impact</w:t>
            </w:r>
          </w:p>
          <w:p w14:paraId="1BEF2DB8" w14:textId="77777777" w:rsidR="00FB777B" w:rsidRDefault="008C209C">
            <w:pPr>
              <w:numPr>
                <w:ilvl w:val="0"/>
                <w:numId w:val="177"/>
              </w:numPr>
              <w:ind w:left="238"/>
              <w:jc w:val="left"/>
              <w:rPr>
                <w:sz w:val="20"/>
              </w:rPr>
            </w:pPr>
            <w:r>
              <w:rPr>
                <w:sz w:val="20"/>
              </w:rPr>
              <w:t>Full application of mSCOA segmentation (item, function, fund, project, region, costing, and MSC) to each integrated request for planning and financial alignment</w:t>
            </w:r>
          </w:p>
          <w:p w14:paraId="41B99B46" w14:textId="77777777" w:rsidR="00FB777B" w:rsidRDefault="008C209C">
            <w:pPr>
              <w:numPr>
                <w:ilvl w:val="0"/>
                <w:numId w:val="177"/>
              </w:numPr>
              <w:ind w:left="238"/>
              <w:jc w:val="left"/>
              <w:rPr>
                <w:sz w:val="20"/>
              </w:rPr>
            </w:pPr>
            <w:r>
              <w:rPr>
                <w:sz w:val="20"/>
              </w:rPr>
              <w:lastRenderedPageBreak/>
              <w:t>Linkage of integrated scope requests to originating maintenance records, risk assessments, inspection findings, and lifecycle cost data</w:t>
            </w:r>
          </w:p>
          <w:p w14:paraId="0886A573" w14:textId="77777777" w:rsidR="00FB777B" w:rsidRDefault="008C209C">
            <w:pPr>
              <w:numPr>
                <w:ilvl w:val="0"/>
                <w:numId w:val="177"/>
              </w:numPr>
              <w:ind w:left="238"/>
              <w:jc w:val="left"/>
              <w:rPr>
                <w:sz w:val="20"/>
              </w:rPr>
            </w:pPr>
            <w:r>
              <w:rPr>
                <w:sz w:val="20"/>
              </w:rPr>
              <w:t>Role-based access control to ensure only authorised users can initiate, approve, or modify scope integration into the project planning workflow</w:t>
            </w:r>
          </w:p>
          <w:p w14:paraId="3085D829" w14:textId="77777777" w:rsidR="00FB777B" w:rsidRDefault="008C209C">
            <w:pPr>
              <w:numPr>
                <w:ilvl w:val="0"/>
                <w:numId w:val="177"/>
              </w:numPr>
              <w:ind w:left="238"/>
              <w:jc w:val="left"/>
              <w:rPr>
                <w:sz w:val="20"/>
              </w:rPr>
            </w:pPr>
            <w:r>
              <w:rPr>
                <w:sz w:val="20"/>
              </w:rPr>
              <w:t>Drill-down functionality within the Project Management System Functionality to view the original maintenance context, including supporting documents and historical interventions</w:t>
            </w:r>
          </w:p>
          <w:p w14:paraId="19C27D41" w14:textId="77777777" w:rsidR="00FB777B" w:rsidRDefault="008C209C">
            <w:pPr>
              <w:numPr>
                <w:ilvl w:val="0"/>
                <w:numId w:val="177"/>
              </w:numPr>
              <w:ind w:left="238"/>
              <w:jc w:val="left"/>
              <w:rPr>
                <w:sz w:val="20"/>
              </w:rPr>
            </w:pPr>
            <w:r>
              <w:rPr>
                <w:sz w:val="20"/>
              </w:rPr>
              <w:t>Real-time synchronisation of updates to scope information between maintenance and project planning records</w:t>
            </w:r>
          </w:p>
          <w:p w14:paraId="554BF0B7" w14:textId="77777777" w:rsidR="00FB777B" w:rsidRDefault="008C209C">
            <w:pPr>
              <w:numPr>
                <w:ilvl w:val="0"/>
                <w:numId w:val="177"/>
              </w:numPr>
              <w:ind w:left="238"/>
              <w:jc w:val="left"/>
              <w:rPr>
                <w:sz w:val="20"/>
              </w:rPr>
            </w:pPr>
            <w:r>
              <w:rPr>
                <w:sz w:val="20"/>
              </w:rPr>
              <w:t>Audit trail capturing all scope request integrations, including user ID, timestamp, asset reference, and project planning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E8EF8" w14:textId="77777777" w:rsidR="00FB777B" w:rsidRDefault="008C209C">
            <w:pPr>
              <w:pStyle w:val="TableNormal0"/>
            </w:pPr>
            <w:r>
              <w:lastRenderedPageBreak/>
              <w:t>Integration</w:t>
            </w:r>
          </w:p>
        </w:tc>
      </w:tr>
      <w:tr w:rsidR="00FB777B" w14:paraId="6DDDB1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61348" w14:textId="77777777" w:rsidR="00FB777B" w:rsidRDefault="008C209C">
            <w:pPr>
              <w:pStyle w:val="TableNormal0"/>
            </w:pPr>
            <w:r>
              <w:t>AMM182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EADEA" w14:textId="77777777" w:rsidR="00FB777B" w:rsidRDefault="008C209C">
            <w:pPr>
              <w:pStyle w:val="TableNormal0"/>
            </w:pPr>
            <w:r>
              <w:t>Integrate the criticality rating and risk measures  to risk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2AE1F" w14:textId="77777777" w:rsidR="00FB777B" w:rsidRDefault="008C209C">
            <w:pPr>
              <w:jc w:val="left"/>
              <w:rPr>
                <w:sz w:val="20"/>
              </w:rPr>
            </w:pPr>
            <w:r>
              <w:rPr>
                <w:sz w:val="20"/>
              </w:rPr>
              <w:t>Enable the ability to integrate the criticality rating and associated risk mitigation measures from the Asset Records Management System Functionality into the Risk Management System Functionality. This functionality must allow for the automatic transfer and alignment of critical asset data—including criticality levels, identified risks, and mitigation actions—with the municipality’s central risk register and enterprise risk management processes. The purpose is to support a unified view of infrastructure-rel</w:t>
            </w:r>
            <w:r>
              <w:rPr>
                <w:sz w:val="20"/>
              </w:rPr>
              <w:t>ated risks, enable prioritised intervention planning, and ensure compliance with MFMA and best practice risk management frameworks. The system functionality must support:</w:t>
            </w:r>
          </w:p>
          <w:p w14:paraId="75DE9301" w14:textId="77777777" w:rsidR="00FB777B" w:rsidRDefault="008C209C">
            <w:pPr>
              <w:jc w:val="left"/>
              <w:rPr>
                <w:sz w:val="20"/>
              </w:rPr>
            </w:pPr>
            <w:r>
              <w:rPr>
                <w:sz w:val="20"/>
              </w:rPr>
              <w:t xml:space="preserve"> </w:t>
            </w:r>
          </w:p>
          <w:p w14:paraId="76BA92F5" w14:textId="77777777" w:rsidR="00FB777B" w:rsidRDefault="008C209C">
            <w:pPr>
              <w:numPr>
                <w:ilvl w:val="0"/>
                <w:numId w:val="178"/>
              </w:numPr>
              <w:ind w:left="238"/>
              <w:jc w:val="left"/>
              <w:rPr>
                <w:sz w:val="20"/>
              </w:rPr>
            </w:pPr>
            <w:r>
              <w:rPr>
                <w:sz w:val="20"/>
              </w:rPr>
              <w:t>Automatic integration of criticality ratings and related risk factors for each asset into the Risk Management System Functionality</w:t>
            </w:r>
          </w:p>
          <w:p w14:paraId="6EA4BC1C" w14:textId="77777777" w:rsidR="00FB777B" w:rsidRDefault="008C209C">
            <w:pPr>
              <w:numPr>
                <w:ilvl w:val="0"/>
                <w:numId w:val="178"/>
              </w:numPr>
              <w:ind w:left="238"/>
              <w:jc w:val="left"/>
              <w:rPr>
                <w:sz w:val="20"/>
              </w:rPr>
            </w:pPr>
            <w:r>
              <w:rPr>
                <w:sz w:val="20"/>
              </w:rPr>
              <w:t>Electronic transfer of risk mitigation measures captured against critical assets for consolidation in the risk register</w:t>
            </w:r>
          </w:p>
          <w:p w14:paraId="40D168CC" w14:textId="77777777" w:rsidR="00FB777B" w:rsidRDefault="008C209C">
            <w:pPr>
              <w:numPr>
                <w:ilvl w:val="0"/>
                <w:numId w:val="178"/>
              </w:numPr>
              <w:ind w:left="238"/>
              <w:jc w:val="left"/>
              <w:rPr>
                <w:sz w:val="20"/>
              </w:rPr>
            </w:pPr>
            <w:r>
              <w:rPr>
                <w:sz w:val="20"/>
              </w:rPr>
              <w:t>Linkage of asset-level risk data to municipal strategic and operational risk categories for alignment with enterprise risk profiles</w:t>
            </w:r>
          </w:p>
          <w:p w14:paraId="3CAE1FDE" w14:textId="77777777" w:rsidR="00FB777B" w:rsidRDefault="008C209C">
            <w:pPr>
              <w:numPr>
                <w:ilvl w:val="0"/>
                <w:numId w:val="178"/>
              </w:numPr>
              <w:ind w:left="238"/>
              <w:jc w:val="left"/>
              <w:rPr>
                <w:sz w:val="20"/>
              </w:rPr>
            </w:pPr>
            <w:r>
              <w:rPr>
                <w:sz w:val="20"/>
              </w:rPr>
              <w:t>Real-time synchronisation of updates made in the asset register with the corresponding risk records in the risk management functionality</w:t>
            </w:r>
          </w:p>
          <w:p w14:paraId="7F09659B" w14:textId="77777777" w:rsidR="00FB777B" w:rsidRDefault="008C209C">
            <w:pPr>
              <w:numPr>
                <w:ilvl w:val="0"/>
                <w:numId w:val="178"/>
              </w:numPr>
              <w:ind w:left="238"/>
              <w:jc w:val="left"/>
              <w:rPr>
                <w:sz w:val="20"/>
              </w:rPr>
            </w:pPr>
            <w:r>
              <w:rPr>
                <w:sz w:val="20"/>
              </w:rPr>
              <w:t>Display of asset references, criticality ratings, risk descriptions, and control measures within the risk management system</w:t>
            </w:r>
          </w:p>
          <w:p w14:paraId="268BE2F9" w14:textId="77777777" w:rsidR="00FB777B" w:rsidRDefault="008C209C">
            <w:pPr>
              <w:numPr>
                <w:ilvl w:val="0"/>
                <w:numId w:val="178"/>
              </w:numPr>
              <w:ind w:left="238"/>
              <w:jc w:val="left"/>
              <w:rPr>
                <w:sz w:val="20"/>
              </w:rPr>
            </w:pPr>
            <w:r>
              <w:rPr>
                <w:sz w:val="20"/>
              </w:rPr>
              <w:t>Role-based access control to restrict integration processes and editing of transferred data to authorised users</w:t>
            </w:r>
          </w:p>
          <w:p w14:paraId="5F8F2114" w14:textId="77777777" w:rsidR="00FB777B" w:rsidRDefault="008C209C">
            <w:pPr>
              <w:numPr>
                <w:ilvl w:val="0"/>
                <w:numId w:val="178"/>
              </w:numPr>
              <w:ind w:left="238"/>
              <w:jc w:val="left"/>
              <w:rPr>
                <w:sz w:val="20"/>
              </w:rPr>
            </w:pPr>
            <w:r>
              <w:rPr>
                <w:sz w:val="20"/>
              </w:rPr>
              <w:t>Validation indicators to confirm that asset risks are correctly classified and fully integrated with the organisational risk framework</w:t>
            </w:r>
          </w:p>
          <w:p w14:paraId="10F4E611" w14:textId="77777777" w:rsidR="00FB777B" w:rsidRDefault="008C209C">
            <w:pPr>
              <w:numPr>
                <w:ilvl w:val="0"/>
                <w:numId w:val="178"/>
              </w:numPr>
              <w:ind w:left="238"/>
              <w:jc w:val="left"/>
              <w:rPr>
                <w:sz w:val="20"/>
              </w:rPr>
            </w:pPr>
            <w:r>
              <w:rPr>
                <w:sz w:val="20"/>
              </w:rPr>
              <w:t>Audit trail capturing all integration actions, including asset ID, criticality rating, risk references, user ID, timestamp, and synchronisation results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2ADFF0" w14:textId="77777777" w:rsidR="00FB777B" w:rsidRDefault="008C209C">
            <w:pPr>
              <w:pStyle w:val="TableNormal0"/>
            </w:pPr>
            <w:r>
              <w:t>Integration</w:t>
            </w:r>
          </w:p>
        </w:tc>
      </w:tr>
      <w:tr w:rsidR="00FB777B" w14:paraId="1109A8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A3D50" w14:textId="77777777" w:rsidR="00FB777B" w:rsidRDefault="008C209C">
            <w:pPr>
              <w:pStyle w:val="TableNormal0"/>
            </w:pPr>
            <w:r>
              <w:t>AMM183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F2969" w14:textId="77777777" w:rsidR="00FB777B" w:rsidRDefault="008C209C">
            <w:pPr>
              <w:pStyle w:val="TableNormal0"/>
            </w:pPr>
            <w:r>
              <w:t>Integrate the draft scope to procurement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48B04" w14:textId="77777777" w:rsidR="00FB777B" w:rsidRDefault="008C209C">
            <w:pPr>
              <w:jc w:val="left"/>
              <w:rPr>
                <w:sz w:val="20"/>
              </w:rPr>
            </w:pPr>
            <w:r>
              <w:rPr>
                <w:sz w:val="20"/>
              </w:rPr>
              <w:t xml:space="preserve">Enable the ability to integrate the draft scope to Procurement Management within the Asset Maintenance Management System Functionality. This functionality must allow authorised users to electronically transfer the draft scope of work for external verification or maintenance services into the Procurement Management </w:t>
            </w:r>
            <w:r>
              <w:rPr>
                <w:sz w:val="20"/>
              </w:rPr>
              <w:lastRenderedPageBreak/>
              <w:t>System Functionality. The purpose is to ensure alignment between technical requirements and procurement processes in compliance with MFMA, GRAP 17, and mSCOA classification standards. The system functionality must support:</w:t>
            </w:r>
          </w:p>
          <w:p w14:paraId="58460B8B" w14:textId="77777777" w:rsidR="00FB777B" w:rsidRDefault="008C209C">
            <w:pPr>
              <w:jc w:val="left"/>
              <w:rPr>
                <w:sz w:val="20"/>
              </w:rPr>
            </w:pPr>
            <w:r>
              <w:rPr>
                <w:sz w:val="20"/>
              </w:rPr>
              <w:t xml:space="preserve"> </w:t>
            </w:r>
          </w:p>
          <w:p w14:paraId="1235AD57" w14:textId="77777777" w:rsidR="00FB777B" w:rsidRDefault="008C209C">
            <w:pPr>
              <w:numPr>
                <w:ilvl w:val="0"/>
                <w:numId w:val="179"/>
              </w:numPr>
              <w:ind w:left="238"/>
              <w:jc w:val="left"/>
              <w:rPr>
                <w:sz w:val="20"/>
              </w:rPr>
            </w:pPr>
            <w:r>
              <w:rPr>
                <w:sz w:val="20"/>
              </w:rPr>
              <w:t>Electronic integration of the draft scope document, including asset categories, verification locations, timelines, and service level requirements</w:t>
            </w:r>
          </w:p>
          <w:p w14:paraId="30478DEA" w14:textId="77777777" w:rsidR="00FB777B" w:rsidRDefault="008C209C">
            <w:pPr>
              <w:numPr>
                <w:ilvl w:val="0"/>
                <w:numId w:val="179"/>
              </w:numPr>
              <w:ind w:left="238"/>
              <w:jc w:val="left"/>
              <w:rPr>
                <w:sz w:val="20"/>
              </w:rPr>
            </w:pPr>
            <w:r>
              <w:rPr>
                <w:sz w:val="20"/>
              </w:rPr>
              <w:t>Automatic transfer of supporting documents, such as risk assessments, asset listings, and verification templates, into the procurement initiation environment</w:t>
            </w:r>
          </w:p>
          <w:p w14:paraId="441C2366" w14:textId="77777777" w:rsidR="00FB777B" w:rsidRDefault="008C209C">
            <w:pPr>
              <w:numPr>
                <w:ilvl w:val="0"/>
                <w:numId w:val="179"/>
              </w:numPr>
              <w:ind w:left="238"/>
              <w:jc w:val="left"/>
              <w:rPr>
                <w:sz w:val="20"/>
              </w:rPr>
            </w:pPr>
            <w:r>
              <w:rPr>
                <w:sz w:val="20"/>
              </w:rPr>
              <w:t>Full application of mSCOA segmentation (item, function, fund, project, region, costing, and MSC) to ensure classification alignment with the procurement request</w:t>
            </w:r>
          </w:p>
          <w:p w14:paraId="0686CE49" w14:textId="77777777" w:rsidR="00FB777B" w:rsidRDefault="008C209C">
            <w:pPr>
              <w:numPr>
                <w:ilvl w:val="0"/>
                <w:numId w:val="179"/>
              </w:numPr>
              <w:ind w:left="238"/>
              <w:jc w:val="left"/>
              <w:rPr>
                <w:sz w:val="20"/>
              </w:rPr>
            </w:pPr>
            <w:r>
              <w:rPr>
                <w:sz w:val="20"/>
              </w:rPr>
              <w:t>Linkage of the draft scope to relevant procurement procedures, including requisition generation, bid specifications, and evaluation criteria</w:t>
            </w:r>
          </w:p>
          <w:p w14:paraId="7CA46BE8" w14:textId="77777777" w:rsidR="00FB777B" w:rsidRDefault="008C209C">
            <w:pPr>
              <w:numPr>
                <w:ilvl w:val="0"/>
                <w:numId w:val="179"/>
              </w:numPr>
              <w:ind w:left="238"/>
              <w:jc w:val="left"/>
              <w:rPr>
                <w:sz w:val="20"/>
              </w:rPr>
            </w:pPr>
            <w:r>
              <w:rPr>
                <w:sz w:val="20"/>
              </w:rPr>
              <w:t>Role-based access control to ensure only authorised asset management or procurement officials may submit or amend the draft scope</w:t>
            </w:r>
          </w:p>
          <w:p w14:paraId="4ACC959F" w14:textId="77777777" w:rsidR="00FB777B" w:rsidRDefault="008C209C">
            <w:pPr>
              <w:numPr>
                <w:ilvl w:val="0"/>
                <w:numId w:val="179"/>
              </w:numPr>
              <w:ind w:left="238"/>
              <w:jc w:val="left"/>
              <w:rPr>
                <w:sz w:val="20"/>
              </w:rPr>
            </w:pPr>
            <w:r>
              <w:rPr>
                <w:sz w:val="20"/>
              </w:rPr>
              <w:t>Drill-down functionality within the Procurement Management System Functionality to view integrated scope details, linked asset data, and justifications</w:t>
            </w:r>
          </w:p>
          <w:p w14:paraId="2594D5CC" w14:textId="77777777" w:rsidR="00FB777B" w:rsidRDefault="008C209C">
            <w:pPr>
              <w:numPr>
                <w:ilvl w:val="0"/>
                <w:numId w:val="179"/>
              </w:numPr>
              <w:ind w:left="238"/>
              <w:jc w:val="left"/>
              <w:rPr>
                <w:sz w:val="20"/>
              </w:rPr>
            </w:pPr>
            <w:r>
              <w:rPr>
                <w:sz w:val="20"/>
              </w:rPr>
              <w:t>Real-time synchronisation to reflect updates or amendments to the draft scope across both asset maintenance and procurement environments</w:t>
            </w:r>
          </w:p>
          <w:p w14:paraId="59DAAF33" w14:textId="77777777" w:rsidR="00FB777B" w:rsidRDefault="008C209C">
            <w:pPr>
              <w:numPr>
                <w:ilvl w:val="0"/>
                <w:numId w:val="179"/>
              </w:numPr>
              <w:ind w:left="238"/>
              <w:jc w:val="left"/>
              <w:rPr>
                <w:sz w:val="20"/>
              </w:rPr>
            </w:pPr>
            <w:r>
              <w:rPr>
                <w:sz w:val="20"/>
              </w:rPr>
              <w:t>Audit trail capturing all integration actions including user ID, timestamp, linked documents, and submission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02B4B" w14:textId="77777777" w:rsidR="00FB777B" w:rsidRDefault="008C209C">
            <w:pPr>
              <w:pStyle w:val="TableNormal0"/>
            </w:pPr>
            <w:r>
              <w:lastRenderedPageBreak/>
              <w:t>Integration</w:t>
            </w:r>
          </w:p>
        </w:tc>
      </w:tr>
      <w:tr w:rsidR="00FB777B" w14:paraId="62EB38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1B3D9" w14:textId="77777777" w:rsidR="00FB777B" w:rsidRDefault="008C209C">
            <w:pPr>
              <w:pStyle w:val="TableNormal0"/>
            </w:pPr>
            <w:r>
              <w:t>AMM184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D6899" w14:textId="77777777" w:rsidR="00FB777B" w:rsidRDefault="008C209C">
            <w:pPr>
              <w:pStyle w:val="TableNormal0"/>
            </w:pPr>
            <w:r>
              <w:t>Integrate the planned disposal of assets as budgeted for in asset budgeting to asset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2641C" w14:textId="77777777" w:rsidR="00FB777B" w:rsidRDefault="008C209C">
            <w:pPr>
              <w:jc w:val="left"/>
              <w:rPr>
                <w:sz w:val="20"/>
              </w:rPr>
            </w:pPr>
            <w:r>
              <w:rPr>
                <w:sz w:val="20"/>
              </w:rPr>
              <w:t>Enable the ability to integrate the planned disposal of assets as budgeted for in asset budgeting system functionality to Asset Maintenance Management System Functionality. This functionality must allow for the electronic transfer of asset disposal intentions captured in the approved asset budget to the maintenance environment. The purpose is to ensure that assets earmarked for disposal are excluded from unnecessary maintenance planning, are appropriately monitored, and aligned to MFMA budgeting principles,</w:t>
            </w:r>
            <w:r>
              <w:rPr>
                <w:sz w:val="20"/>
              </w:rPr>
              <w:t xml:space="preserve"> GRAP requirements, and internal asset lifecycle management controls. The system functionality must support:</w:t>
            </w:r>
          </w:p>
          <w:p w14:paraId="77C77EA7" w14:textId="77777777" w:rsidR="00FB777B" w:rsidRDefault="008C209C">
            <w:pPr>
              <w:jc w:val="left"/>
              <w:rPr>
                <w:sz w:val="20"/>
              </w:rPr>
            </w:pPr>
            <w:r>
              <w:rPr>
                <w:sz w:val="20"/>
              </w:rPr>
              <w:t xml:space="preserve"> </w:t>
            </w:r>
          </w:p>
          <w:p w14:paraId="3B52CFDE" w14:textId="77777777" w:rsidR="00FB777B" w:rsidRDefault="008C209C">
            <w:pPr>
              <w:numPr>
                <w:ilvl w:val="0"/>
                <w:numId w:val="180"/>
              </w:numPr>
              <w:ind w:left="238"/>
              <w:jc w:val="left"/>
              <w:rPr>
                <w:sz w:val="20"/>
              </w:rPr>
            </w:pPr>
            <w:r>
              <w:rPr>
                <w:sz w:val="20"/>
              </w:rPr>
              <w:t>Electronic integration of the approved asset disposal list from the Asset Budgeting System Functionality, including asset ID, description, location, and disposal timeline</w:t>
            </w:r>
          </w:p>
          <w:p w14:paraId="72FD5395" w14:textId="77777777" w:rsidR="00FB777B" w:rsidRDefault="008C209C">
            <w:pPr>
              <w:numPr>
                <w:ilvl w:val="0"/>
                <w:numId w:val="180"/>
              </w:numPr>
              <w:ind w:left="238"/>
              <w:jc w:val="left"/>
              <w:rPr>
                <w:sz w:val="20"/>
              </w:rPr>
            </w:pPr>
            <w:r>
              <w:rPr>
                <w:sz w:val="20"/>
              </w:rPr>
              <w:t>Identification of assets flagged for disposal to prevent scheduling of future maintenance or refurbishment interventions unless specifically authorised</w:t>
            </w:r>
          </w:p>
          <w:p w14:paraId="7B7C7675" w14:textId="77777777" w:rsidR="00FB777B" w:rsidRDefault="008C209C">
            <w:pPr>
              <w:numPr>
                <w:ilvl w:val="0"/>
                <w:numId w:val="180"/>
              </w:numPr>
              <w:ind w:left="238"/>
              <w:jc w:val="left"/>
              <w:rPr>
                <w:sz w:val="20"/>
              </w:rPr>
            </w:pPr>
            <w:r>
              <w:rPr>
                <w:sz w:val="20"/>
              </w:rPr>
              <w:t>Display of planned disposal status within the asset maintenance interface with disposal type, budget reference, and effective date</w:t>
            </w:r>
          </w:p>
          <w:p w14:paraId="70D9661B" w14:textId="77777777" w:rsidR="00FB777B" w:rsidRDefault="008C209C">
            <w:pPr>
              <w:numPr>
                <w:ilvl w:val="0"/>
                <w:numId w:val="180"/>
              </w:numPr>
              <w:ind w:left="238"/>
              <w:jc w:val="left"/>
              <w:rPr>
                <w:sz w:val="20"/>
              </w:rPr>
            </w:pPr>
            <w:r>
              <w:rPr>
                <w:sz w:val="20"/>
              </w:rPr>
              <w:t>Linkage to relevant budgeting records including disposal motivation, financial impact, and mSCOA segmentation aligned to the capital and operational budget</w:t>
            </w:r>
          </w:p>
          <w:p w14:paraId="5F2F0089" w14:textId="77777777" w:rsidR="00FB777B" w:rsidRDefault="008C209C">
            <w:pPr>
              <w:numPr>
                <w:ilvl w:val="0"/>
                <w:numId w:val="180"/>
              </w:numPr>
              <w:ind w:left="238"/>
              <w:jc w:val="left"/>
              <w:rPr>
                <w:sz w:val="20"/>
              </w:rPr>
            </w:pPr>
            <w:r>
              <w:rPr>
                <w:sz w:val="20"/>
              </w:rPr>
              <w:lastRenderedPageBreak/>
              <w:t>Role-based access control to ensure only authorised officials may view, override, or update planned disposal status in the maintenance environment</w:t>
            </w:r>
          </w:p>
          <w:p w14:paraId="293462CF" w14:textId="77777777" w:rsidR="00FB777B" w:rsidRDefault="008C209C">
            <w:pPr>
              <w:numPr>
                <w:ilvl w:val="0"/>
                <w:numId w:val="180"/>
              </w:numPr>
              <w:ind w:left="238"/>
              <w:jc w:val="left"/>
              <w:rPr>
                <w:sz w:val="20"/>
              </w:rPr>
            </w:pPr>
            <w:r>
              <w:rPr>
                <w:sz w:val="20"/>
              </w:rPr>
              <w:t>Notification to maintenance personnel when an asset under consideration for maintenance has been flagged for disposal in the budget</w:t>
            </w:r>
          </w:p>
          <w:p w14:paraId="59BF6D46" w14:textId="77777777" w:rsidR="00FB777B" w:rsidRDefault="008C209C">
            <w:pPr>
              <w:numPr>
                <w:ilvl w:val="0"/>
                <w:numId w:val="180"/>
              </w:numPr>
              <w:ind w:left="238"/>
              <w:jc w:val="left"/>
              <w:rPr>
                <w:sz w:val="20"/>
              </w:rPr>
            </w:pPr>
            <w:r>
              <w:rPr>
                <w:sz w:val="20"/>
              </w:rPr>
              <w:t>Status tracking of the disposal process, including confirmation of disposal execution and update to maintenance scheduling and condition monitoring</w:t>
            </w:r>
          </w:p>
          <w:p w14:paraId="1FCFFA9C" w14:textId="77777777" w:rsidR="00FB777B" w:rsidRDefault="008C209C">
            <w:pPr>
              <w:numPr>
                <w:ilvl w:val="0"/>
                <w:numId w:val="180"/>
              </w:numPr>
              <w:ind w:left="238"/>
              <w:jc w:val="left"/>
              <w:rPr>
                <w:sz w:val="20"/>
              </w:rPr>
            </w:pPr>
            <w:r>
              <w:rPr>
                <w:sz w:val="20"/>
              </w:rPr>
              <w:t>Audit trail capturing all integration actions, including user ID, timestamp, asset reference, and disposal budget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E06E5" w14:textId="77777777" w:rsidR="00FB777B" w:rsidRDefault="008C209C">
            <w:pPr>
              <w:pStyle w:val="TableNormal0"/>
            </w:pPr>
            <w:r>
              <w:lastRenderedPageBreak/>
              <w:t>Integration</w:t>
            </w:r>
          </w:p>
        </w:tc>
      </w:tr>
      <w:tr w:rsidR="00FB777B" w14:paraId="0E5AB5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F510ED" w14:textId="77777777" w:rsidR="00FB777B" w:rsidRDefault="008C209C">
            <w:pPr>
              <w:pStyle w:val="TableNormal0"/>
            </w:pPr>
            <w:r>
              <w:t>AMM185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752F3" w14:textId="77777777" w:rsidR="00FB777B" w:rsidRDefault="008C209C">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56220C"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6365043E" w14:textId="77777777" w:rsidR="00FB777B" w:rsidRDefault="008C209C">
            <w:pPr>
              <w:jc w:val="left"/>
              <w:rPr>
                <w:sz w:val="20"/>
              </w:rPr>
            </w:pPr>
            <w:r>
              <w:rPr>
                <w:sz w:val="20"/>
              </w:rPr>
              <w:t xml:space="preserve"> </w:t>
            </w:r>
          </w:p>
          <w:p w14:paraId="3560AF37" w14:textId="77777777" w:rsidR="00FB777B" w:rsidRDefault="008C209C">
            <w:pPr>
              <w:numPr>
                <w:ilvl w:val="0"/>
                <w:numId w:val="181"/>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592EB203" w14:textId="77777777" w:rsidR="00FB777B" w:rsidRDefault="008C209C">
            <w:pPr>
              <w:numPr>
                <w:ilvl w:val="0"/>
                <w:numId w:val="181"/>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F6FFF8B" w14:textId="77777777" w:rsidR="00FB777B" w:rsidRDefault="008C209C">
            <w:pPr>
              <w:numPr>
                <w:ilvl w:val="0"/>
                <w:numId w:val="181"/>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36AB6B43" w14:textId="77777777" w:rsidR="00FB777B" w:rsidRDefault="008C209C">
            <w:pPr>
              <w:numPr>
                <w:ilvl w:val="0"/>
                <w:numId w:val="181"/>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93EB53D" w14:textId="77777777" w:rsidR="00FB777B" w:rsidRDefault="008C209C">
            <w:pPr>
              <w:numPr>
                <w:ilvl w:val="0"/>
                <w:numId w:val="181"/>
              </w:numPr>
              <w:ind w:left="238"/>
              <w:jc w:val="left"/>
              <w:rPr>
                <w:sz w:val="20"/>
              </w:rPr>
            </w:pPr>
            <w:r>
              <w:rPr>
                <w:sz w:val="20"/>
              </w:rPr>
              <w:t xml:space="preserve">Role-based access control for document retrieval by enforcing Municipal-approved access restrictions to ensure that only authorised users may </w:t>
            </w:r>
            <w:r>
              <w:rPr>
                <w:sz w:val="20"/>
              </w:rPr>
              <w:lastRenderedPageBreak/>
              <w:t>retrieve, preview, or download documents, with permissions applied according to security classification, user role, and functional responsibility.</w:t>
            </w:r>
          </w:p>
          <w:p w14:paraId="25BBE570" w14:textId="77777777" w:rsidR="00FB777B" w:rsidRDefault="008C209C">
            <w:pPr>
              <w:numPr>
                <w:ilvl w:val="0"/>
                <w:numId w:val="181"/>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5DD254" w14:textId="77777777" w:rsidR="00FB777B" w:rsidRDefault="008C209C">
            <w:pPr>
              <w:pStyle w:val="TableNormal0"/>
            </w:pPr>
            <w:r>
              <w:lastRenderedPageBreak/>
              <w:t>Integration</w:t>
            </w:r>
          </w:p>
        </w:tc>
      </w:tr>
      <w:tr w:rsidR="00FB777B" w14:paraId="573202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CAE9E" w14:textId="77777777" w:rsidR="00FB777B" w:rsidRDefault="008C209C">
            <w:pPr>
              <w:pStyle w:val="TableNormal0"/>
            </w:pPr>
            <w:r>
              <w:t>AMM186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C3D1FF" w14:textId="77777777" w:rsidR="00FB777B" w:rsidRDefault="008C209C">
            <w:pPr>
              <w:pStyle w:val="TableNormal0"/>
            </w:pPr>
            <w:r>
              <w:t>Integrate time worked for internal maintenance projects from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BDB03" w14:textId="77777777" w:rsidR="00FB777B" w:rsidRDefault="008C209C">
            <w:pPr>
              <w:jc w:val="left"/>
              <w:rPr>
                <w:sz w:val="20"/>
              </w:rPr>
            </w:pPr>
            <w:r>
              <w:rPr>
                <w:sz w:val="20"/>
              </w:rPr>
              <w:t>Enable the ability to integrate time worked for internal maintenance projects from the Time and Attendance Management System Functionality into the Asset Maintenance Management System Functionality. This functionality must allow authorised users to electronically import actual time worked by internal personnel on maintenance activities, ensuring accurate labour costing and performance tracking. The purpose is to align recorded maintenance hours with lifecycle costing, support internal resource accountabilit</w:t>
            </w:r>
            <w:r>
              <w:rPr>
                <w:sz w:val="20"/>
              </w:rPr>
              <w:t>y, and ensure compliance with GRAP 17, MFMA cost management, and mSCOA classification standards. The system functionality must support:</w:t>
            </w:r>
          </w:p>
          <w:p w14:paraId="45EDBE7B" w14:textId="77777777" w:rsidR="00FB777B" w:rsidRDefault="008C209C">
            <w:pPr>
              <w:jc w:val="left"/>
              <w:rPr>
                <w:sz w:val="20"/>
              </w:rPr>
            </w:pPr>
            <w:r>
              <w:rPr>
                <w:sz w:val="20"/>
              </w:rPr>
              <w:t xml:space="preserve"> </w:t>
            </w:r>
          </w:p>
          <w:p w14:paraId="4CB15DF5" w14:textId="77777777" w:rsidR="00FB777B" w:rsidRDefault="008C209C">
            <w:pPr>
              <w:numPr>
                <w:ilvl w:val="0"/>
                <w:numId w:val="182"/>
              </w:numPr>
              <w:ind w:left="238"/>
              <w:jc w:val="left"/>
              <w:rPr>
                <w:sz w:val="20"/>
              </w:rPr>
            </w:pPr>
            <w:r>
              <w:rPr>
                <w:sz w:val="20"/>
              </w:rPr>
              <w:t>Electronic integration of actual time entries logged in the Time and Attendance Management System Functionality for personnel assigned to maintenance tasks</w:t>
            </w:r>
          </w:p>
          <w:p w14:paraId="4B6E61B6" w14:textId="77777777" w:rsidR="00FB777B" w:rsidRDefault="008C209C">
            <w:pPr>
              <w:numPr>
                <w:ilvl w:val="0"/>
                <w:numId w:val="182"/>
              </w:numPr>
              <w:ind w:left="238"/>
              <w:jc w:val="left"/>
              <w:rPr>
                <w:sz w:val="20"/>
              </w:rPr>
            </w:pPr>
            <w:r>
              <w:rPr>
                <w:sz w:val="20"/>
              </w:rPr>
              <w:t>Association of time worked with specific maintenance work orders, tasks, or projects, including asset reference and activity type</w:t>
            </w:r>
          </w:p>
          <w:p w14:paraId="64A7578F" w14:textId="77777777" w:rsidR="00FB777B" w:rsidRDefault="008C209C">
            <w:pPr>
              <w:numPr>
                <w:ilvl w:val="0"/>
                <w:numId w:val="182"/>
              </w:numPr>
              <w:ind w:left="238"/>
              <w:jc w:val="left"/>
              <w:rPr>
                <w:sz w:val="20"/>
              </w:rPr>
            </w:pPr>
            <w:r>
              <w:rPr>
                <w:sz w:val="20"/>
              </w:rPr>
              <w:t>Application of full mSCOA segmentation (item, function, fund, project, region, costing, and MSC) to each integrated time record for financial tracking</w:t>
            </w:r>
          </w:p>
          <w:p w14:paraId="02D6FDFE" w14:textId="77777777" w:rsidR="00FB777B" w:rsidRDefault="008C209C">
            <w:pPr>
              <w:numPr>
                <w:ilvl w:val="0"/>
                <w:numId w:val="182"/>
              </w:numPr>
              <w:ind w:left="238"/>
              <w:jc w:val="left"/>
              <w:rPr>
                <w:sz w:val="20"/>
              </w:rPr>
            </w:pPr>
            <w:r>
              <w:rPr>
                <w:sz w:val="20"/>
              </w:rPr>
              <w:t>Calculation of labour cost per activity based on integrated time data and employee remuneration profiles</w:t>
            </w:r>
          </w:p>
          <w:p w14:paraId="0CDAA21D" w14:textId="77777777" w:rsidR="00FB777B" w:rsidRDefault="008C209C">
            <w:pPr>
              <w:numPr>
                <w:ilvl w:val="0"/>
                <w:numId w:val="182"/>
              </w:numPr>
              <w:ind w:left="238"/>
              <w:jc w:val="left"/>
              <w:rPr>
                <w:sz w:val="20"/>
              </w:rPr>
            </w:pPr>
            <w:r>
              <w:rPr>
                <w:sz w:val="20"/>
              </w:rPr>
              <w:t>Role-based access control to ensure only authorised users can view, validate, or reconcile time data within the maintenance system</w:t>
            </w:r>
          </w:p>
          <w:p w14:paraId="3A89E5CA" w14:textId="77777777" w:rsidR="00FB777B" w:rsidRDefault="008C209C">
            <w:pPr>
              <w:numPr>
                <w:ilvl w:val="0"/>
                <w:numId w:val="182"/>
              </w:numPr>
              <w:ind w:left="238"/>
              <w:jc w:val="left"/>
              <w:rPr>
                <w:sz w:val="20"/>
              </w:rPr>
            </w:pPr>
            <w:r>
              <w:rPr>
                <w:sz w:val="20"/>
              </w:rPr>
              <w:t>Drill-down functionality to view detailed time entries, associated personnel, date and duration of work, and linked maintenance records</w:t>
            </w:r>
          </w:p>
          <w:p w14:paraId="57414A24" w14:textId="77777777" w:rsidR="00FB777B" w:rsidRDefault="008C209C">
            <w:pPr>
              <w:numPr>
                <w:ilvl w:val="0"/>
                <w:numId w:val="182"/>
              </w:numPr>
              <w:ind w:left="238"/>
              <w:jc w:val="left"/>
              <w:rPr>
                <w:sz w:val="20"/>
              </w:rPr>
            </w:pPr>
            <w:r>
              <w:rPr>
                <w:sz w:val="20"/>
              </w:rPr>
              <w:t>Real-time synchronisation between time tracking and maintenance execution monitoring to reflect up-to-date progress and resource use</w:t>
            </w:r>
          </w:p>
          <w:p w14:paraId="7EC63AD7" w14:textId="77777777" w:rsidR="00FB777B" w:rsidRDefault="008C209C">
            <w:pPr>
              <w:numPr>
                <w:ilvl w:val="0"/>
                <w:numId w:val="182"/>
              </w:numPr>
              <w:ind w:left="238"/>
              <w:jc w:val="left"/>
              <w:rPr>
                <w:sz w:val="20"/>
              </w:rPr>
            </w:pPr>
            <w:r>
              <w:rPr>
                <w:sz w:val="20"/>
              </w:rPr>
              <w:t>Audit trail capturing all time integration actions, including source system ID, user ID, timestamps, and maintenance task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CC3C4D" w14:textId="77777777" w:rsidR="00FB777B" w:rsidRDefault="008C209C">
            <w:pPr>
              <w:pStyle w:val="TableNormal0"/>
            </w:pPr>
            <w:r>
              <w:t>Integration</w:t>
            </w:r>
          </w:p>
        </w:tc>
      </w:tr>
      <w:tr w:rsidR="00FB777B" w14:paraId="7699EF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98DE59" w14:textId="77777777" w:rsidR="00FB777B" w:rsidRDefault="008C209C">
            <w:pPr>
              <w:pStyle w:val="TableNormal0"/>
            </w:pPr>
            <w:r>
              <w:t>AMM187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6D139" w14:textId="77777777" w:rsidR="00FB777B" w:rsidRDefault="008C209C">
            <w:pPr>
              <w:pStyle w:val="TableNormal0"/>
            </w:pPr>
            <w:r>
              <w:t>Integrate unresolved unverified assets data to human resource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E57032" w14:textId="77777777" w:rsidR="00FB777B" w:rsidRDefault="008C209C">
            <w:pPr>
              <w:jc w:val="left"/>
              <w:rPr>
                <w:sz w:val="20"/>
              </w:rPr>
            </w:pPr>
            <w:r>
              <w:rPr>
                <w:sz w:val="20"/>
              </w:rPr>
              <w:t>Enable the ability to integrate unresolved unverified assets data to human resource management within the Asset Verification System Functionality. This functionality must allow for the electronic transfer of asset verification records where assets remain unverified and are linked to specific officials, departments, or custodians, into the Human Resources Management System Functionality. The purpose is to support accountability, enable follow-up through staff performance and disciplinary processes, and ensur</w:t>
            </w:r>
            <w:r>
              <w:rPr>
                <w:sz w:val="20"/>
              </w:rPr>
              <w:t xml:space="preserve">e alignment with MFMA </w:t>
            </w:r>
            <w:r>
              <w:rPr>
                <w:sz w:val="20"/>
              </w:rPr>
              <w:lastRenderedPageBreak/>
              <w:t>safeguarding provisions, GRAP requirements, and internal asset responsibility frameworks. The system functionality must support:</w:t>
            </w:r>
          </w:p>
          <w:p w14:paraId="400DE4A3" w14:textId="77777777" w:rsidR="00FB777B" w:rsidRDefault="008C209C">
            <w:pPr>
              <w:jc w:val="left"/>
              <w:rPr>
                <w:sz w:val="20"/>
              </w:rPr>
            </w:pPr>
            <w:r>
              <w:rPr>
                <w:sz w:val="20"/>
              </w:rPr>
              <w:t xml:space="preserve"> </w:t>
            </w:r>
          </w:p>
          <w:p w14:paraId="70091D13" w14:textId="77777777" w:rsidR="00FB777B" w:rsidRDefault="008C209C">
            <w:pPr>
              <w:numPr>
                <w:ilvl w:val="0"/>
                <w:numId w:val="183"/>
              </w:numPr>
              <w:ind w:left="238"/>
              <w:jc w:val="left"/>
              <w:rPr>
                <w:sz w:val="20"/>
              </w:rPr>
            </w:pPr>
            <w:r>
              <w:rPr>
                <w:sz w:val="20"/>
              </w:rPr>
              <w:t>Identification of assets that remain unverified after the close of the verification cycle, including those repeatedly unverified across multiple cycles</w:t>
            </w:r>
          </w:p>
          <w:p w14:paraId="28AD5645" w14:textId="77777777" w:rsidR="00FB777B" w:rsidRDefault="008C209C">
            <w:pPr>
              <w:numPr>
                <w:ilvl w:val="0"/>
                <w:numId w:val="183"/>
              </w:numPr>
              <w:ind w:left="238"/>
              <w:jc w:val="left"/>
              <w:rPr>
                <w:sz w:val="20"/>
              </w:rPr>
            </w:pPr>
            <w:r>
              <w:rPr>
                <w:sz w:val="20"/>
              </w:rPr>
              <w:t>Linkage of each unverified asset to the responsible official, custodian, or department as recorded in the asset register or asset allocation history</w:t>
            </w:r>
          </w:p>
          <w:p w14:paraId="1CD34BFE" w14:textId="77777777" w:rsidR="00FB777B" w:rsidRDefault="008C209C">
            <w:pPr>
              <w:numPr>
                <w:ilvl w:val="0"/>
                <w:numId w:val="183"/>
              </w:numPr>
              <w:ind w:left="238"/>
              <w:jc w:val="left"/>
              <w:rPr>
                <w:sz w:val="20"/>
              </w:rPr>
            </w:pPr>
            <w:r>
              <w:rPr>
                <w:sz w:val="20"/>
              </w:rPr>
              <w:t>Electronic transfer of unresolved verification records to the Human Resources Management System Functionality, including asset ID, description, location, last verification attempt date, and reason for non-verification</w:t>
            </w:r>
          </w:p>
          <w:p w14:paraId="71170837" w14:textId="77777777" w:rsidR="00FB777B" w:rsidRDefault="008C209C">
            <w:pPr>
              <w:numPr>
                <w:ilvl w:val="0"/>
                <w:numId w:val="183"/>
              </w:numPr>
              <w:ind w:left="238"/>
              <w:jc w:val="left"/>
              <w:rPr>
                <w:sz w:val="20"/>
              </w:rPr>
            </w:pPr>
            <w:r>
              <w:rPr>
                <w:sz w:val="20"/>
              </w:rPr>
              <w:t>Inclusion of supporting documentation such as assessor comments, photographs, and verification exception codes</w:t>
            </w:r>
          </w:p>
          <w:p w14:paraId="1BA327FC" w14:textId="77777777" w:rsidR="00FB777B" w:rsidRDefault="008C209C">
            <w:pPr>
              <w:numPr>
                <w:ilvl w:val="0"/>
                <w:numId w:val="183"/>
              </w:numPr>
              <w:ind w:left="238"/>
              <w:jc w:val="left"/>
              <w:rPr>
                <w:sz w:val="20"/>
              </w:rPr>
            </w:pPr>
            <w:r>
              <w:rPr>
                <w:sz w:val="20"/>
              </w:rPr>
              <w:t>Generation of a notification or performance flag in the Human Resources Management System Functionality to indicate unresolved asset accountability concern</w:t>
            </w:r>
          </w:p>
          <w:p w14:paraId="5D41A7B7" w14:textId="77777777" w:rsidR="00FB777B" w:rsidRDefault="008C209C">
            <w:pPr>
              <w:numPr>
                <w:ilvl w:val="0"/>
                <w:numId w:val="183"/>
              </w:numPr>
              <w:ind w:left="238"/>
              <w:jc w:val="left"/>
              <w:rPr>
                <w:sz w:val="20"/>
              </w:rPr>
            </w:pPr>
            <w:r>
              <w:rPr>
                <w:sz w:val="20"/>
              </w:rPr>
              <w:t>Role-based access control ensuring only authorised asset managers and HR officials may initiate, view, or manage the integrated verification accountability data</w:t>
            </w:r>
          </w:p>
          <w:p w14:paraId="3ACC0806" w14:textId="77777777" w:rsidR="00FB777B" w:rsidRDefault="008C209C">
            <w:pPr>
              <w:numPr>
                <w:ilvl w:val="0"/>
                <w:numId w:val="183"/>
              </w:numPr>
              <w:ind w:left="238"/>
              <w:jc w:val="left"/>
              <w:rPr>
                <w:sz w:val="20"/>
              </w:rPr>
            </w:pPr>
            <w:r>
              <w:rPr>
                <w:sz w:val="20"/>
              </w:rPr>
              <w:t>Tracking of follow-up actions within the HR environment, including confirmation of responsibility, explanatory submissions, and disciplinary proceedings where applicable</w:t>
            </w:r>
          </w:p>
          <w:p w14:paraId="405CA147" w14:textId="77777777" w:rsidR="00FB777B" w:rsidRDefault="008C209C">
            <w:pPr>
              <w:numPr>
                <w:ilvl w:val="0"/>
                <w:numId w:val="183"/>
              </w:numPr>
              <w:ind w:left="238"/>
              <w:jc w:val="left"/>
              <w:rPr>
                <w:sz w:val="20"/>
              </w:rPr>
            </w:pPr>
            <w:r>
              <w:rPr>
                <w:sz w:val="20"/>
              </w:rPr>
              <w:t>Audit trail capturing all integration events, including asset IDs involved, user ID, timestamp, HR action link, and status updates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3E521" w14:textId="77777777" w:rsidR="00FB777B" w:rsidRDefault="008C209C">
            <w:pPr>
              <w:pStyle w:val="TableNormal0"/>
            </w:pPr>
            <w:r>
              <w:lastRenderedPageBreak/>
              <w:t>Integration</w:t>
            </w:r>
          </w:p>
        </w:tc>
      </w:tr>
      <w:tr w:rsidR="00FB777B" w14:paraId="6DA29D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8B3974" w14:textId="77777777" w:rsidR="00FB777B" w:rsidRDefault="008C209C">
            <w:pPr>
              <w:pStyle w:val="TableNormal0"/>
            </w:pPr>
            <w:r>
              <w:t>AMM188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7C6B9" w14:textId="77777777" w:rsidR="00FB777B" w:rsidRDefault="008C209C">
            <w:pPr>
              <w:pStyle w:val="TableNormal0"/>
            </w:pPr>
            <w:r>
              <w:t>Integrate updated useful life assessment to asset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F67CD" w14:textId="77777777" w:rsidR="00FB777B" w:rsidRDefault="008C209C">
            <w:pPr>
              <w:jc w:val="left"/>
              <w:rPr>
                <w:sz w:val="20"/>
              </w:rPr>
            </w:pPr>
            <w:r>
              <w:rPr>
                <w:sz w:val="20"/>
              </w:rPr>
              <w:t>Enable the ability to integrate updated useful life assessment into the Asset Records Management System Functionality from the Asset Maintenance Management System Functionality. This functionality must allow authorised users to electronically transfer approved revised useful life values to the official asset records to ensure accurate lifecycle tracking, depreciation application, and financial reporting. The purpose is to maintain an up-to-date and reliable asset register in compliance with GRAP 17 accounti</w:t>
            </w:r>
            <w:r>
              <w:rPr>
                <w:sz w:val="20"/>
              </w:rPr>
              <w:t>ng requirements, MFMA internal control standards, and mSCOA classification rules. The system functionality must support:</w:t>
            </w:r>
          </w:p>
          <w:p w14:paraId="1B3DC69E" w14:textId="77777777" w:rsidR="00FB777B" w:rsidRDefault="008C209C">
            <w:pPr>
              <w:jc w:val="left"/>
              <w:rPr>
                <w:sz w:val="20"/>
              </w:rPr>
            </w:pPr>
            <w:r>
              <w:rPr>
                <w:sz w:val="20"/>
              </w:rPr>
              <w:t xml:space="preserve"> </w:t>
            </w:r>
          </w:p>
          <w:p w14:paraId="2BF95625" w14:textId="77777777" w:rsidR="00FB777B" w:rsidRDefault="008C209C">
            <w:pPr>
              <w:numPr>
                <w:ilvl w:val="0"/>
                <w:numId w:val="184"/>
              </w:numPr>
              <w:ind w:left="238"/>
              <w:jc w:val="left"/>
              <w:rPr>
                <w:sz w:val="20"/>
              </w:rPr>
            </w:pPr>
            <w:r>
              <w:rPr>
                <w:sz w:val="20"/>
              </w:rPr>
              <w:t>Electronic integration of approved revised useful life data, including asset reference, original value, updated value, and effective date of change</w:t>
            </w:r>
          </w:p>
          <w:p w14:paraId="176AA382" w14:textId="77777777" w:rsidR="00FB777B" w:rsidRDefault="008C209C">
            <w:pPr>
              <w:numPr>
                <w:ilvl w:val="0"/>
                <w:numId w:val="184"/>
              </w:numPr>
              <w:ind w:left="238"/>
              <w:jc w:val="left"/>
              <w:rPr>
                <w:sz w:val="20"/>
              </w:rPr>
            </w:pPr>
            <w:r>
              <w:rPr>
                <w:sz w:val="20"/>
              </w:rPr>
              <w:t>Linkage of the updated useful life to relevant asset attributes including condition rating, maintenance history, utilisation rate, and reassessment rationale</w:t>
            </w:r>
          </w:p>
          <w:p w14:paraId="710F7270" w14:textId="77777777" w:rsidR="00FB777B" w:rsidRDefault="008C209C">
            <w:pPr>
              <w:numPr>
                <w:ilvl w:val="0"/>
                <w:numId w:val="184"/>
              </w:numPr>
              <w:ind w:left="238"/>
              <w:jc w:val="left"/>
              <w:rPr>
                <w:sz w:val="20"/>
              </w:rPr>
            </w:pPr>
            <w:r>
              <w:rPr>
                <w:sz w:val="20"/>
              </w:rPr>
              <w:t>Full application of mSCOA segmentation (item, function, fund, project, region, costing, and MSC) to each updated entry for financial accuracy and reporting alignment</w:t>
            </w:r>
          </w:p>
          <w:p w14:paraId="78A62613" w14:textId="77777777" w:rsidR="00FB777B" w:rsidRDefault="008C209C">
            <w:pPr>
              <w:numPr>
                <w:ilvl w:val="0"/>
                <w:numId w:val="184"/>
              </w:numPr>
              <w:ind w:left="238"/>
              <w:jc w:val="left"/>
              <w:rPr>
                <w:sz w:val="20"/>
              </w:rPr>
            </w:pPr>
            <w:r>
              <w:rPr>
                <w:sz w:val="20"/>
              </w:rPr>
              <w:lastRenderedPageBreak/>
              <w:t>Synchronisation of integrated useful life values with asset register records, depreciation schedules, and financial system interfaces</w:t>
            </w:r>
          </w:p>
          <w:p w14:paraId="190F9C9E" w14:textId="77777777" w:rsidR="00FB777B" w:rsidRDefault="008C209C">
            <w:pPr>
              <w:numPr>
                <w:ilvl w:val="0"/>
                <w:numId w:val="184"/>
              </w:numPr>
              <w:ind w:left="238"/>
              <w:jc w:val="left"/>
              <w:rPr>
                <w:sz w:val="20"/>
              </w:rPr>
            </w:pPr>
            <w:r>
              <w:rPr>
                <w:sz w:val="20"/>
              </w:rPr>
              <w:t>Role-based access control to ensure only authorised users can initiate or approve the integration of revised useful life assessments</w:t>
            </w:r>
          </w:p>
          <w:p w14:paraId="06F81AAA" w14:textId="77777777" w:rsidR="00FB777B" w:rsidRDefault="008C209C">
            <w:pPr>
              <w:numPr>
                <w:ilvl w:val="0"/>
                <w:numId w:val="184"/>
              </w:numPr>
              <w:ind w:left="238"/>
              <w:jc w:val="left"/>
              <w:rPr>
                <w:sz w:val="20"/>
              </w:rPr>
            </w:pPr>
            <w:r>
              <w:rPr>
                <w:sz w:val="20"/>
              </w:rPr>
              <w:t>Drill-down functionality from the asset register to view supporting documentation, approval records, and previous useful life history</w:t>
            </w:r>
          </w:p>
          <w:p w14:paraId="7723A73F" w14:textId="77777777" w:rsidR="00FB777B" w:rsidRDefault="008C209C">
            <w:pPr>
              <w:numPr>
                <w:ilvl w:val="0"/>
                <w:numId w:val="184"/>
              </w:numPr>
              <w:ind w:left="238"/>
              <w:jc w:val="left"/>
              <w:rPr>
                <w:sz w:val="20"/>
              </w:rPr>
            </w:pPr>
            <w:r>
              <w:rPr>
                <w:sz w:val="20"/>
              </w:rPr>
              <w:t>Real-time update of the asset’s status and related reporting views to reflect the newly integrated values</w:t>
            </w:r>
          </w:p>
          <w:p w14:paraId="2DD424A2" w14:textId="77777777" w:rsidR="00FB777B" w:rsidRDefault="008C209C">
            <w:pPr>
              <w:numPr>
                <w:ilvl w:val="0"/>
                <w:numId w:val="184"/>
              </w:numPr>
              <w:ind w:left="238"/>
              <w:jc w:val="left"/>
              <w:rPr>
                <w:sz w:val="20"/>
              </w:rPr>
            </w:pPr>
            <w:r>
              <w:rPr>
                <w:sz w:val="20"/>
              </w:rPr>
              <w:t>Audit trail capturing all integration actions, including user ID, timestamp, asset reference, previous and revised values, and documentation linked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E215C" w14:textId="77777777" w:rsidR="00FB777B" w:rsidRDefault="008C209C">
            <w:pPr>
              <w:pStyle w:val="TableNormal0"/>
            </w:pPr>
            <w:r>
              <w:lastRenderedPageBreak/>
              <w:t>Integration</w:t>
            </w:r>
          </w:p>
        </w:tc>
      </w:tr>
      <w:tr w:rsidR="00FB777B" w14:paraId="679A08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AE10F" w14:textId="77777777" w:rsidR="00FB777B" w:rsidRDefault="008C209C">
            <w:pPr>
              <w:pStyle w:val="TableNormal0"/>
            </w:pPr>
            <w:r>
              <w:t>AMM189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8B6D2" w14:textId="77777777" w:rsidR="00FB777B" w:rsidRDefault="008C209C">
            <w:pPr>
              <w:pStyle w:val="TableNormal0"/>
            </w:pPr>
            <w:r>
              <w:t>Link KPIs to strategic plan and legislative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A5CDF" w14:textId="77777777" w:rsidR="00FB777B" w:rsidRDefault="008C209C">
            <w:pPr>
              <w:jc w:val="left"/>
              <w:rPr>
                <w:sz w:val="20"/>
              </w:rPr>
            </w:pPr>
            <w:r>
              <w:rPr>
                <w:sz w:val="20"/>
              </w:rPr>
              <w:t xml:space="preserve">Enable the ability to link KPIs to strategic and legislative frameworks within the Asset Maintenance Management System Functionality. This functionality must allow authorised users to electronically associate each defined KPI with applicable legislative prescripts, policy objectives, and municipal strategic outcomes. The purpose is to ensure that asset performance measurement is aligned to the MFMA, GRAP 17, the Integrated Development Plan (IDP), Service Delivery and Budget Implementation Plan (SDBIP), and </w:t>
            </w:r>
            <w:r>
              <w:rPr>
                <w:sz w:val="20"/>
              </w:rPr>
              <w:t>the full mSCOA classification structure. The system functionality must support:</w:t>
            </w:r>
          </w:p>
          <w:p w14:paraId="6E39B4E5" w14:textId="77777777" w:rsidR="00FB777B" w:rsidRDefault="008C209C">
            <w:pPr>
              <w:jc w:val="left"/>
              <w:rPr>
                <w:sz w:val="20"/>
              </w:rPr>
            </w:pPr>
            <w:r>
              <w:rPr>
                <w:sz w:val="20"/>
              </w:rPr>
              <w:t xml:space="preserve"> </w:t>
            </w:r>
          </w:p>
          <w:p w14:paraId="36DDA5E2" w14:textId="77777777" w:rsidR="00FB777B" w:rsidRDefault="008C209C">
            <w:pPr>
              <w:numPr>
                <w:ilvl w:val="0"/>
                <w:numId w:val="185"/>
              </w:numPr>
              <w:ind w:left="238"/>
              <w:jc w:val="left"/>
              <w:rPr>
                <w:sz w:val="20"/>
              </w:rPr>
            </w:pPr>
            <w:r>
              <w:rPr>
                <w:sz w:val="20"/>
              </w:rPr>
              <w:t>Electronic tagging of each KPI with its corresponding legislative source or strategic document (e.g. GRAP 17, MFMA, Circular 71, IDP, SDBIP, or maintenance policy)</w:t>
            </w:r>
          </w:p>
          <w:p w14:paraId="7031B022" w14:textId="77777777" w:rsidR="00FB777B" w:rsidRDefault="008C209C">
            <w:pPr>
              <w:numPr>
                <w:ilvl w:val="0"/>
                <w:numId w:val="185"/>
              </w:numPr>
              <w:ind w:left="238"/>
              <w:jc w:val="left"/>
              <w:rPr>
                <w:sz w:val="20"/>
              </w:rPr>
            </w:pPr>
            <w:r>
              <w:rPr>
                <w:sz w:val="20"/>
              </w:rPr>
              <w:t>Selection of applicable strategic goals, allowing each KPI to be linked to one or more outcome indicators or service delivery targets</w:t>
            </w:r>
          </w:p>
          <w:p w14:paraId="3D3EEACF" w14:textId="77777777" w:rsidR="00FB777B" w:rsidRDefault="008C209C">
            <w:pPr>
              <w:numPr>
                <w:ilvl w:val="0"/>
                <w:numId w:val="185"/>
              </w:numPr>
              <w:ind w:left="238"/>
              <w:jc w:val="left"/>
              <w:rPr>
                <w:sz w:val="20"/>
              </w:rPr>
            </w:pPr>
            <w:r>
              <w:rPr>
                <w:sz w:val="20"/>
              </w:rPr>
              <w:t>Integration with the functional segment of mSCOA, to ensure each KPI aligns to the correct service delivery function (e.g. road transport, water distribution, electricity supply)</w:t>
            </w:r>
          </w:p>
          <w:p w14:paraId="31C2D4C0" w14:textId="77777777" w:rsidR="00FB777B" w:rsidRDefault="008C209C">
            <w:pPr>
              <w:numPr>
                <w:ilvl w:val="0"/>
                <w:numId w:val="185"/>
              </w:numPr>
              <w:ind w:left="238"/>
              <w:jc w:val="left"/>
              <w:rPr>
                <w:sz w:val="20"/>
              </w:rPr>
            </w:pPr>
            <w:r>
              <w:rPr>
                <w:sz w:val="20"/>
              </w:rPr>
              <w:t>View of supporting legislative references, embedded alongside each KPI definition for audit and compliance purposes</w:t>
            </w:r>
          </w:p>
          <w:p w14:paraId="1A68A384" w14:textId="77777777" w:rsidR="00FB777B" w:rsidRDefault="008C209C">
            <w:pPr>
              <w:numPr>
                <w:ilvl w:val="0"/>
                <w:numId w:val="185"/>
              </w:numPr>
              <w:ind w:left="238"/>
              <w:jc w:val="left"/>
              <w:rPr>
                <w:sz w:val="20"/>
              </w:rPr>
            </w:pPr>
            <w:r>
              <w:rPr>
                <w:sz w:val="20"/>
              </w:rPr>
              <w:t>Role-based access control, ensuring that only authorised officials may establish or amend framework linkages</w:t>
            </w:r>
          </w:p>
          <w:p w14:paraId="3B55C9A8" w14:textId="77777777" w:rsidR="00FB777B" w:rsidRDefault="008C209C">
            <w:pPr>
              <w:numPr>
                <w:ilvl w:val="0"/>
                <w:numId w:val="185"/>
              </w:numPr>
              <w:ind w:left="238"/>
              <w:jc w:val="left"/>
              <w:rPr>
                <w:sz w:val="20"/>
              </w:rPr>
            </w:pPr>
            <w:r>
              <w:rPr>
                <w:sz w:val="20"/>
              </w:rPr>
              <w:t>Drill-down functionality, enabling users to trace the linkage from KPI to strategic objective to asset records</w:t>
            </w:r>
          </w:p>
          <w:p w14:paraId="65260F8A" w14:textId="77777777" w:rsidR="00FB777B" w:rsidRDefault="008C209C">
            <w:pPr>
              <w:numPr>
                <w:ilvl w:val="0"/>
                <w:numId w:val="185"/>
              </w:numPr>
              <w:ind w:left="238"/>
              <w:jc w:val="left"/>
              <w:rPr>
                <w:sz w:val="20"/>
              </w:rPr>
            </w:pPr>
            <w:r>
              <w:rPr>
                <w:sz w:val="20"/>
              </w:rPr>
              <w:t>Validation checks, ensuring that all active KPIs are linked to at least one strategic or legislative reference</w:t>
            </w:r>
          </w:p>
          <w:p w14:paraId="002F155A" w14:textId="77777777" w:rsidR="00FB777B" w:rsidRDefault="008C209C">
            <w:pPr>
              <w:numPr>
                <w:ilvl w:val="0"/>
                <w:numId w:val="185"/>
              </w:numPr>
              <w:ind w:left="238"/>
              <w:jc w:val="left"/>
              <w:rPr>
                <w:sz w:val="20"/>
              </w:rPr>
            </w:pPr>
            <w:r>
              <w:rPr>
                <w:sz w:val="20"/>
              </w:rPr>
              <w:t>Audit trail functionality, capturing user actions, version control, and justification for linkage changes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2C69C" w14:textId="77777777" w:rsidR="00FB777B" w:rsidRDefault="008C209C">
            <w:pPr>
              <w:pStyle w:val="TableNormal0"/>
            </w:pPr>
            <w:r>
              <w:t>Functional</w:t>
            </w:r>
          </w:p>
        </w:tc>
      </w:tr>
      <w:tr w:rsidR="00FB777B" w14:paraId="5ADEF0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4003A" w14:textId="77777777" w:rsidR="00FB777B" w:rsidRDefault="008C209C">
            <w:pPr>
              <w:pStyle w:val="TableNormal0"/>
            </w:pPr>
            <w:r>
              <w:t>AMM190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96C0B" w14:textId="77777777" w:rsidR="00FB777B" w:rsidRDefault="008C209C">
            <w:pPr>
              <w:pStyle w:val="TableNormal0"/>
            </w:pPr>
            <w:r>
              <w:t>Link condition assessment data for the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2939A" w14:textId="77777777" w:rsidR="00FB777B" w:rsidRDefault="008C209C">
            <w:pPr>
              <w:jc w:val="left"/>
              <w:rPr>
                <w:sz w:val="20"/>
              </w:rPr>
            </w:pPr>
            <w:r>
              <w:rPr>
                <w:sz w:val="20"/>
              </w:rPr>
              <w:t xml:space="preserve">Enable the ability to link condition assessment data for the asset within the Asset Maintenance Management System Functionality. This functionality must allow authorised users to electronically associate condition assessment results with the relevant asset record to ensure comprehensive lifecycle tracking, maintenance </w:t>
            </w:r>
            <w:r>
              <w:rPr>
                <w:sz w:val="20"/>
              </w:rPr>
              <w:lastRenderedPageBreak/>
              <w:t>planning, and financial reporting. The purpose is to strengthen decision-making on asset performance, renewal, and impairment, in alignment with GRAP 17, MFMA lifecycle management, and mSCOA classification standards. The system functionality must support:</w:t>
            </w:r>
          </w:p>
          <w:p w14:paraId="617537DD" w14:textId="77777777" w:rsidR="00FB777B" w:rsidRDefault="008C209C">
            <w:pPr>
              <w:jc w:val="left"/>
              <w:rPr>
                <w:sz w:val="20"/>
              </w:rPr>
            </w:pPr>
            <w:r>
              <w:rPr>
                <w:sz w:val="20"/>
              </w:rPr>
              <w:t xml:space="preserve"> </w:t>
            </w:r>
          </w:p>
          <w:p w14:paraId="68ECF21C" w14:textId="77777777" w:rsidR="00FB777B" w:rsidRDefault="008C209C">
            <w:pPr>
              <w:numPr>
                <w:ilvl w:val="0"/>
                <w:numId w:val="186"/>
              </w:numPr>
              <w:ind w:left="238"/>
              <w:jc w:val="left"/>
              <w:rPr>
                <w:sz w:val="20"/>
              </w:rPr>
            </w:pPr>
            <w:r>
              <w:rPr>
                <w:sz w:val="20"/>
              </w:rPr>
              <w:t>Electronic linkage of completed condition assessments to the asset record, including assessment date, condition rating, assessor details, and findings</w:t>
            </w:r>
          </w:p>
          <w:p w14:paraId="65111601" w14:textId="77777777" w:rsidR="00FB777B" w:rsidRDefault="008C209C">
            <w:pPr>
              <w:numPr>
                <w:ilvl w:val="0"/>
                <w:numId w:val="186"/>
              </w:numPr>
              <w:ind w:left="238"/>
              <w:jc w:val="left"/>
              <w:rPr>
                <w:sz w:val="20"/>
              </w:rPr>
            </w:pPr>
            <w:r>
              <w:rPr>
                <w:sz w:val="20"/>
              </w:rPr>
              <w:t>Association of multiple condition assessments over time to track asset deterioration, improvement, or stability</w:t>
            </w:r>
          </w:p>
          <w:p w14:paraId="5B860B8A" w14:textId="77777777" w:rsidR="00FB777B" w:rsidRDefault="008C209C">
            <w:pPr>
              <w:numPr>
                <w:ilvl w:val="0"/>
                <w:numId w:val="186"/>
              </w:numPr>
              <w:ind w:left="238"/>
              <w:jc w:val="left"/>
              <w:rPr>
                <w:sz w:val="20"/>
              </w:rPr>
            </w:pPr>
            <w:r>
              <w:rPr>
                <w:sz w:val="20"/>
              </w:rPr>
              <w:t>Full application of mSCOA segmentation (item, function, fund, project, region, costing, and MSC) to each linked assessment for consistency in reporting and analysis</w:t>
            </w:r>
          </w:p>
          <w:p w14:paraId="40758B8B" w14:textId="77777777" w:rsidR="00FB777B" w:rsidRDefault="008C209C">
            <w:pPr>
              <w:numPr>
                <w:ilvl w:val="0"/>
                <w:numId w:val="186"/>
              </w:numPr>
              <w:ind w:left="238"/>
              <w:jc w:val="left"/>
              <w:rPr>
                <w:sz w:val="20"/>
              </w:rPr>
            </w:pPr>
            <w:r>
              <w:rPr>
                <w:sz w:val="20"/>
              </w:rPr>
              <w:t>Integration of linked assessments with related asset data such as maintenance history, utilisation trends, and useful life estimates</w:t>
            </w:r>
          </w:p>
          <w:p w14:paraId="7877283D" w14:textId="77777777" w:rsidR="00FB777B" w:rsidRDefault="008C209C">
            <w:pPr>
              <w:numPr>
                <w:ilvl w:val="0"/>
                <w:numId w:val="186"/>
              </w:numPr>
              <w:ind w:left="238"/>
              <w:jc w:val="left"/>
              <w:rPr>
                <w:sz w:val="20"/>
              </w:rPr>
            </w:pPr>
            <w:r>
              <w:rPr>
                <w:sz w:val="20"/>
              </w:rPr>
              <w:t>Role-based access control to ensure only authorised users can view, link, or update condition assessment information</w:t>
            </w:r>
          </w:p>
          <w:p w14:paraId="0E4F96B6" w14:textId="77777777" w:rsidR="00FB777B" w:rsidRDefault="008C209C">
            <w:pPr>
              <w:numPr>
                <w:ilvl w:val="0"/>
                <w:numId w:val="186"/>
              </w:numPr>
              <w:ind w:left="238"/>
              <w:jc w:val="left"/>
              <w:rPr>
                <w:sz w:val="20"/>
              </w:rPr>
            </w:pPr>
            <w:r>
              <w:rPr>
                <w:sz w:val="20"/>
              </w:rPr>
              <w:t>Drill-down functionality to access detailed assessment reports, photos, scoring tools, and supporting documents from the asset record</w:t>
            </w:r>
          </w:p>
          <w:p w14:paraId="1E5582FC" w14:textId="77777777" w:rsidR="00FB777B" w:rsidRDefault="008C209C">
            <w:pPr>
              <w:numPr>
                <w:ilvl w:val="0"/>
                <w:numId w:val="186"/>
              </w:numPr>
              <w:ind w:left="238"/>
              <w:jc w:val="left"/>
              <w:rPr>
                <w:sz w:val="20"/>
              </w:rPr>
            </w:pPr>
            <w:r>
              <w:rPr>
                <w:sz w:val="20"/>
              </w:rPr>
              <w:t>Real-time synchronisation with asset register updates, impairment indicators, and maintenance scheduling processes</w:t>
            </w:r>
          </w:p>
          <w:p w14:paraId="518EC03B" w14:textId="77777777" w:rsidR="00FB777B" w:rsidRDefault="008C209C">
            <w:pPr>
              <w:numPr>
                <w:ilvl w:val="0"/>
                <w:numId w:val="186"/>
              </w:numPr>
              <w:ind w:left="238"/>
              <w:jc w:val="left"/>
              <w:rPr>
                <w:sz w:val="20"/>
              </w:rPr>
            </w:pPr>
            <w:r>
              <w:rPr>
                <w:sz w:val="20"/>
              </w:rPr>
              <w:t>Audit trail capturing all condition assessment linkages including user ID, timestamp, asset reference, assessment version, and linkage reason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18A99" w14:textId="77777777" w:rsidR="00FB777B" w:rsidRDefault="008C209C">
            <w:pPr>
              <w:pStyle w:val="TableNormal0"/>
            </w:pPr>
            <w:r>
              <w:lastRenderedPageBreak/>
              <w:t>Functional</w:t>
            </w:r>
          </w:p>
        </w:tc>
      </w:tr>
      <w:tr w:rsidR="00FB777B" w14:paraId="269391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8F9E1" w14:textId="77777777" w:rsidR="00FB777B" w:rsidRDefault="008C209C">
            <w:pPr>
              <w:pStyle w:val="TableNormal0"/>
            </w:pPr>
            <w:r>
              <w:t>AMM191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70681" w14:textId="77777777" w:rsidR="00FB777B" w:rsidRDefault="008C209C">
            <w:pPr>
              <w:pStyle w:val="TableNormal0"/>
            </w:pPr>
            <w:r>
              <w:t>Link electronic verification tools to system data for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A14D91" w14:textId="77777777" w:rsidR="00FB777B" w:rsidRDefault="008C209C">
            <w:pPr>
              <w:jc w:val="left"/>
              <w:rPr>
                <w:sz w:val="20"/>
              </w:rPr>
            </w:pPr>
            <w:r>
              <w:rPr>
                <w:sz w:val="20"/>
              </w:rPr>
              <w:t>Enable the ability to link electronic verification tools to system data for verification within the Asset Maintenance Management System Functionality. This functionality must allow authorised users to connect and utilise electronic tools (such as barcode scanners, RFID readers, mobile apps, or GPS devices) for validating asset presence, condition, and location directly against system-held asset data. The purpose is to ensure efficient, real-time, and accurate asset verification in compliance with GRAP 17, M</w:t>
            </w:r>
            <w:r>
              <w:rPr>
                <w:sz w:val="20"/>
              </w:rPr>
              <w:t>FMA asset control measures, and mSCOA classification standards. The system functionality must support:</w:t>
            </w:r>
          </w:p>
          <w:p w14:paraId="6C29912F" w14:textId="77777777" w:rsidR="00FB777B" w:rsidRDefault="008C209C">
            <w:pPr>
              <w:jc w:val="left"/>
              <w:rPr>
                <w:sz w:val="20"/>
              </w:rPr>
            </w:pPr>
            <w:r>
              <w:rPr>
                <w:sz w:val="20"/>
              </w:rPr>
              <w:t xml:space="preserve"> </w:t>
            </w:r>
          </w:p>
          <w:p w14:paraId="11B3AC4B" w14:textId="77777777" w:rsidR="00FB777B" w:rsidRDefault="008C209C">
            <w:pPr>
              <w:numPr>
                <w:ilvl w:val="0"/>
                <w:numId w:val="187"/>
              </w:numPr>
              <w:ind w:left="238"/>
              <w:jc w:val="left"/>
              <w:rPr>
                <w:sz w:val="20"/>
              </w:rPr>
            </w:pPr>
            <w:r>
              <w:rPr>
                <w:sz w:val="20"/>
              </w:rPr>
              <w:t>Integration with various electronic verification tools for scanning or capturing asset data during physical verification (e.g. barcode, RFID, GPS, or QR code)</w:t>
            </w:r>
          </w:p>
          <w:p w14:paraId="34E5623C" w14:textId="77777777" w:rsidR="00FB777B" w:rsidRDefault="008C209C">
            <w:pPr>
              <w:numPr>
                <w:ilvl w:val="0"/>
                <w:numId w:val="187"/>
              </w:numPr>
              <w:ind w:left="238"/>
              <w:jc w:val="left"/>
              <w:rPr>
                <w:sz w:val="20"/>
              </w:rPr>
            </w:pPr>
            <w:r>
              <w:rPr>
                <w:sz w:val="20"/>
              </w:rPr>
              <w:t>Real-time matching of scanned or captured data against asset records in the Asset Maintenance Management System Functionality, including asset ID, location, condition, and assignment</w:t>
            </w:r>
          </w:p>
          <w:p w14:paraId="5EF658FC" w14:textId="77777777" w:rsidR="00FB777B" w:rsidRDefault="008C209C">
            <w:pPr>
              <w:numPr>
                <w:ilvl w:val="0"/>
                <w:numId w:val="187"/>
              </w:numPr>
              <w:ind w:left="238"/>
              <w:jc w:val="left"/>
              <w:rPr>
                <w:sz w:val="20"/>
              </w:rPr>
            </w:pPr>
            <w:r>
              <w:rPr>
                <w:sz w:val="20"/>
              </w:rPr>
              <w:t>Full application of mSCOA segmentation (item, function, fund, project, region, costing, and MSC) for validated assets to maintain classification integrity</w:t>
            </w:r>
          </w:p>
          <w:p w14:paraId="2BC09670" w14:textId="77777777" w:rsidR="00FB777B" w:rsidRDefault="008C209C">
            <w:pPr>
              <w:numPr>
                <w:ilvl w:val="0"/>
                <w:numId w:val="187"/>
              </w:numPr>
              <w:ind w:left="238"/>
              <w:jc w:val="left"/>
              <w:rPr>
                <w:sz w:val="20"/>
              </w:rPr>
            </w:pPr>
            <w:r>
              <w:rPr>
                <w:sz w:val="20"/>
              </w:rPr>
              <w:t>Linkage of verification results captured via electronic tools to the asset register, verification schedule, and maintenance or risk records</w:t>
            </w:r>
          </w:p>
          <w:p w14:paraId="165806D4" w14:textId="77777777" w:rsidR="00FB777B" w:rsidRDefault="008C209C">
            <w:pPr>
              <w:numPr>
                <w:ilvl w:val="0"/>
                <w:numId w:val="187"/>
              </w:numPr>
              <w:ind w:left="238"/>
              <w:jc w:val="left"/>
              <w:rPr>
                <w:sz w:val="20"/>
              </w:rPr>
            </w:pPr>
            <w:r>
              <w:rPr>
                <w:sz w:val="20"/>
              </w:rPr>
              <w:lastRenderedPageBreak/>
              <w:t>Role-based access control to ensure only authorised personnel using secure devices can upload or confirm electronic verification data</w:t>
            </w:r>
          </w:p>
          <w:p w14:paraId="4A0AB913" w14:textId="77777777" w:rsidR="00FB777B" w:rsidRDefault="008C209C">
            <w:pPr>
              <w:numPr>
                <w:ilvl w:val="0"/>
                <w:numId w:val="187"/>
              </w:numPr>
              <w:ind w:left="238"/>
              <w:jc w:val="left"/>
              <w:rPr>
                <w:sz w:val="20"/>
              </w:rPr>
            </w:pPr>
            <w:r>
              <w:rPr>
                <w:sz w:val="20"/>
              </w:rPr>
              <w:t>Drill-down functionality to view detailed verification outcomes, tool data logs, asset condition notes, and verification exceptions flagged</w:t>
            </w:r>
          </w:p>
          <w:p w14:paraId="186AE160" w14:textId="77777777" w:rsidR="00FB777B" w:rsidRDefault="008C209C">
            <w:pPr>
              <w:numPr>
                <w:ilvl w:val="0"/>
                <w:numId w:val="187"/>
              </w:numPr>
              <w:ind w:left="238"/>
              <w:jc w:val="left"/>
              <w:rPr>
                <w:sz w:val="20"/>
              </w:rPr>
            </w:pPr>
            <w:r>
              <w:rPr>
                <w:sz w:val="20"/>
              </w:rPr>
              <w:t>Real-time synchronisation of electronic tool input with the central system to ensure immediate update of verification status and audit tracking</w:t>
            </w:r>
          </w:p>
          <w:p w14:paraId="5754E0B0" w14:textId="77777777" w:rsidR="00FB777B" w:rsidRDefault="008C209C">
            <w:pPr>
              <w:numPr>
                <w:ilvl w:val="0"/>
                <w:numId w:val="187"/>
              </w:numPr>
              <w:ind w:left="238"/>
              <w:jc w:val="left"/>
              <w:rPr>
                <w:sz w:val="20"/>
              </w:rPr>
            </w:pPr>
            <w:r>
              <w:rPr>
                <w:sz w:val="20"/>
              </w:rPr>
              <w:t>Audit trail capturing all electronic verification actions, including device ID, user ID, timestamp, asset reference, and verification result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C9E58" w14:textId="77777777" w:rsidR="00FB777B" w:rsidRDefault="008C209C">
            <w:pPr>
              <w:pStyle w:val="TableNormal0"/>
            </w:pPr>
            <w:r>
              <w:lastRenderedPageBreak/>
              <w:t>Functional</w:t>
            </w:r>
          </w:p>
        </w:tc>
      </w:tr>
      <w:tr w:rsidR="00FB777B" w14:paraId="61CB52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17087" w14:textId="77777777" w:rsidR="00FB777B" w:rsidRDefault="008C209C">
            <w:pPr>
              <w:pStyle w:val="TableNormal0"/>
            </w:pPr>
            <w:r>
              <w:t>AMM192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6B0BA" w14:textId="77777777" w:rsidR="00FB777B" w:rsidRDefault="008C209C">
            <w:pPr>
              <w:pStyle w:val="TableNormal0"/>
            </w:pPr>
            <w:r>
              <w:t>Link impairment indicator assessment to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6A690" w14:textId="77777777" w:rsidR="00FB777B" w:rsidRDefault="008C209C">
            <w:pPr>
              <w:jc w:val="left"/>
              <w:rPr>
                <w:sz w:val="20"/>
              </w:rPr>
            </w:pPr>
            <w:r>
              <w:rPr>
                <w:sz w:val="20"/>
              </w:rPr>
              <w:t>Enable the ability to link impairment indicator assessment to supporting documentation within the Asset Maintenance Management System Functionality. This functionality must allow authorised users to electronically attach or reference evidence that supports each completed impairment indicator assessment for an asset. The purpose is to ensure transparent, auditable, and well-supported impairment evaluations in compliance with GRAP 21, GRAP 26, MFMA internal control requirements, and mSCOA classification stand</w:t>
            </w:r>
            <w:r>
              <w:rPr>
                <w:sz w:val="20"/>
              </w:rPr>
              <w:t>ards. The system functionality must support:</w:t>
            </w:r>
          </w:p>
          <w:p w14:paraId="3C50B7BB" w14:textId="77777777" w:rsidR="00FB777B" w:rsidRDefault="008C209C">
            <w:pPr>
              <w:jc w:val="left"/>
              <w:rPr>
                <w:sz w:val="20"/>
              </w:rPr>
            </w:pPr>
            <w:r>
              <w:rPr>
                <w:sz w:val="20"/>
              </w:rPr>
              <w:t xml:space="preserve"> </w:t>
            </w:r>
          </w:p>
          <w:p w14:paraId="7FA55D77" w14:textId="77777777" w:rsidR="00FB777B" w:rsidRDefault="008C209C">
            <w:pPr>
              <w:numPr>
                <w:ilvl w:val="0"/>
                <w:numId w:val="188"/>
              </w:numPr>
              <w:ind w:left="238"/>
              <w:jc w:val="left"/>
              <w:rPr>
                <w:sz w:val="20"/>
              </w:rPr>
            </w:pPr>
            <w:r>
              <w:rPr>
                <w:sz w:val="20"/>
              </w:rPr>
              <w:t>Electronic linking of supporting documents such as condition assessments, usage reports, engineering evaluations, and valuation reports to each impairment indicator checklist response</w:t>
            </w:r>
          </w:p>
          <w:p w14:paraId="05FFAAF3" w14:textId="77777777" w:rsidR="00FB777B" w:rsidRDefault="008C209C">
            <w:pPr>
              <w:numPr>
                <w:ilvl w:val="0"/>
                <w:numId w:val="188"/>
              </w:numPr>
              <w:ind w:left="238"/>
              <w:jc w:val="left"/>
              <w:rPr>
                <w:sz w:val="20"/>
              </w:rPr>
            </w:pPr>
            <w:r>
              <w:rPr>
                <w:sz w:val="20"/>
              </w:rPr>
              <w:t>Association of linked documents with the specific asset ID, checklist version, date of assessment, and responsible official</w:t>
            </w:r>
          </w:p>
          <w:p w14:paraId="3C4DE48D" w14:textId="77777777" w:rsidR="00FB777B" w:rsidRDefault="008C209C">
            <w:pPr>
              <w:numPr>
                <w:ilvl w:val="0"/>
                <w:numId w:val="188"/>
              </w:numPr>
              <w:ind w:left="238"/>
              <w:jc w:val="left"/>
              <w:rPr>
                <w:sz w:val="20"/>
              </w:rPr>
            </w:pPr>
            <w:r>
              <w:rPr>
                <w:sz w:val="20"/>
              </w:rPr>
              <w:t>Full application of mSCOA segmentation (item, function, fund, project, region, costing, and MSC) to each linked document for traceability and reporting consistency</w:t>
            </w:r>
          </w:p>
          <w:p w14:paraId="1345B883" w14:textId="77777777" w:rsidR="00FB777B" w:rsidRDefault="008C209C">
            <w:pPr>
              <w:numPr>
                <w:ilvl w:val="0"/>
                <w:numId w:val="188"/>
              </w:numPr>
              <w:ind w:left="238"/>
              <w:jc w:val="left"/>
              <w:rPr>
                <w:sz w:val="20"/>
              </w:rPr>
            </w:pPr>
            <w:r>
              <w:rPr>
                <w:sz w:val="20"/>
              </w:rPr>
              <w:t>Linkage of supporting documentation to the asset’s history, including previous impairment entries, maintenance logs, and risk assessments</w:t>
            </w:r>
          </w:p>
          <w:p w14:paraId="74C43169" w14:textId="77777777" w:rsidR="00FB777B" w:rsidRDefault="008C209C">
            <w:pPr>
              <w:numPr>
                <w:ilvl w:val="0"/>
                <w:numId w:val="188"/>
              </w:numPr>
              <w:ind w:left="238"/>
              <w:jc w:val="left"/>
              <w:rPr>
                <w:sz w:val="20"/>
              </w:rPr>
            </w:pPr>
            <w:r>
              <w:rPr>
                <w:sz w:val="20"/>
              </w:rPr>
              <w:t>Role-based access control to ensure only authorised users can upload, link, or view impairment-related supporting documentation</w:t>
            </w:r>
          </w:p>
          <w:p w14:paraId="25A86F59" w14:textId="77777777" w:rsidR="00FB777B" w:rsidRDefault="008C209C">
            <w:pPr>
              <w:numPr>
                <w:ilvl w:val="0"/>
                <w:numId w:val="188"/>
              </w:numPr>
              <w:ind w:left="238"/>
              <w:jc w:val="left"/>
              <w:rPr>
                <w:sz w:val="20"/>
              </w:rPr>
            </w:pPr>
            <w:r>
              <w:rPr>
                <w:sz w:val="20"/>
              </w:rPr>
              <w:t>Drill-down functionality to access, preview, and verify all attached documents directly from the impairment indicator assessment view</w:t>
            </w:r>
          </w:p>
          <w:p w14:paraId="49C479E1" w14:textId="77777777" w:rsidR="00FB777B" w:rsidRDefault="008C209C">
            <w:pPr>
              <w:numPr>
                <w:ilvl w:val="0"/>
                <w:numId w:val="188"/>
              </w:numPr>
              <w:ind w:left="238"/>
              <w:jc w:val="left"/>
              <w:rPr>
                <w:sz w:val="20"/>
              </w:rPr>
            </w:pPr>
            <w:r>
              <w:rPr>
                <w:sz w:val="20"/>
              </w:rPr>
              <w:t>Real-time synchronisation of linked documentation with impairment recognition and reversal workflows, accounting records, and asset register updates</w:t>
            </w:r>
          </w:p>
          <w:p w14:paraId="118490B2" w14:textId="77777777" w:rsidR="00FB777B" w:rsidRDefault="008C209C">
            <w:pPr>
              <w:numPr>
                <w:ilvl w:val="0"/>
                <w:numId w:val="188"/>
              </w:numPr>
              <w:ind w:left="238"/>
              <w:jc w:val="left"/>
              <w:rPr>
                <w:sz w:val="20"/>
              </w:rPr>
            </w:pPr>
            <w:r>
              <w:rPr>
                <w:sz w:val="20"/>
              </w:rPr>
              <w:t>Audit trail capturing all document linkages, including user ID, timestamp, asset reference, document type, and justification for inclusion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FBBFB" w14:textId="77777777" w:rsidR="00FB777B" w:rsidRDefault="008C209C">
            <w:pPr>
              <w:pStyle w:val="TableNormal0"/>
            </w:pPr>
            <w:r>
              <w:t>Functional</w:t>
            </w:r>
          </w:p>
        </w:tc>
      </w:tr>
      <w:tr w:rsidR="00FB777B" w14:paraId="69C7D7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1C7DD" w14:textId="77777777" w:rsidR="00FB777B" w:rsidRDefault="008C209C">
            <w:pPr>
              <w:pStyle w:val="TableNormal0"/>
            </w:pPr>
            <w:r>
              <w:t>AMM193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D4C57" w14:textId="77777777" w:rsidR="00FB777B" w:rsidRDefault="008C209C">
            <w:pPr>
              <w:pStyle w:val="TableNormal0"/>
            </w:pPr>
            <w:r>
              <w:t>Link impairment reversal indicators to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668464" w14:textId="77777777" w:rsidR="00FB777B" w:rsidRDefault="008C209C">
            <w:pPr>
              <w:jc w:val="left"/>
              <w:rPr>
                <w:sz w:val="20"/>
              </w:rPr>
            </w:pPr>
            <w:r>
              <w:rPr>
                <w:sz w:val="20"/>
              </w:rPr>
              <w:t xml:space="preserve">Enable the ability to link impairment reversal indicators to supporting documentation within the Asset Maintenance Management System Functionality. This functionality must allow authorised users to electronically associate supporting evidence with reversal indicators flagged for previously impaired assets. The purpose is to ensure that all impairment reversal considerations are based on verifiable, auditable, and well-documented information in alignment </w:t>
            </w:r>
            <w:r>
              <w:rPr>
                <w:sz w:val="20"/>
              </w:rPr>
              <w:lastRenderedPageBreak/>
              <w:t>with GRAP 21, GRAP 26, MFMA financial control provisions, and mSCOA classification standards. The system functionality must support:</w:t>
            </w:r>
          </w:p>
          <w:p w14:paraId="51F1C18D" w14:textId="77777777" w:rsidR="00FB777B" w:rsidRDefault="008C209C">
            <w:pPr>
              <w:jc w:val="left"/>
              <w:rPr>
                <w:sz w:val="20"/>
              </w:rPr>
            </w:pPr>
            <w:r>
              <w:rPr>
                <w:sz w:val="20"/>
              </w:rPr>
              <w:t xml:space="preserve"> </w:t>
            </w:r>
          </w:p>
          <w:p w14:paraId="429B142A" w14:textId="77777777" w:rsidR="00FB777B" w:rsidRDefault="008C209C">
            <w:pPr>
              <w:numPr>
                <w:ilvl w:val="0"/>
                <w:numId w:val="189"/>
              </w:numPr>
              <w:ind w:left="238"/>
              <w:jc w:val="left"/>
              <w:rPr>
                <w:sz w:val="20"/>
              </w:rPr>
            </w:pPr>
            <w:r>
              <w:rPr>
                <w:sz w:val="20"/>
              </w:rPr>
              <w:t>Electronic linking of supporting documentation such as updated condition assessments, technical reports, service restoration evidence, and valuation reports to flagged reversal indicators</w:t>
            </w:r>
          </w:p>
          <w:p w14:paraId="52617635" w14:textId="77777777" w:rsidR="00FB777B" w:rsidRDefault="008C209C">
            <w:pPr>
              <w:numPr>
                <w:ilvl w:val="0"/>
                <w:numId w:val="189"/>
              </w:numPr>
              <w:ind w:left="238"/>
              <w:jc w:val="left"/>
              <w:rPr>
                <w:sz w:val="20"/>
              </w:rPr>
            </w:pPr>
            <w:r>
              <w:rPr>
                <w:sz w:val="20"/>
              </w:rPr>
              <w:t>Association of linked documents with the specific asset, reversal checklist version, date of flagging, and user submitting the indicator</w:t>
            </w:r>
          </w:p>
          <w:p w14:paraId="0000BF20" w14:textId="77777777" w:rsidR="00FB777B" w:rsidRDefault="008C209C">
            <w:pPr>
              <w:numPr>
                <w:ilvl w:val="0"/>
                <w:numId w:val="189"/>
              </w:numPr>
              <w:ind w:left="238"/>
              <w:jc w:val="left"/>
              <w:rPr>
                <w:sz w:val="20"/>
              </w:rPr>
            </w:pPr>
            <w:r>
              <w:rPr>
                <w:sz w:val="20"/>
              </w:rPr>
              <w:t>Full application of mSCOA segmentation (item, function, fund, project, region, costing, and MSC) to each documentation link for traceability and reporting integration</w:t>
            </w:r>
          </w:p>
          <w:p w14:paraId="37B0E95F" w14:textId="77777777" w:rsidR="00FB777B" w:rsidRDefault="008C209C">
            <w:pPr>
              <w:numPr>
                <w:ilvl w:val="0"/>
                <w:numId w:val="189"/>
              </w:numPr>
              <w:ind w:left="238"/>
              <w:jc w:val="left"/>
              <w:rPr>
                <w:sz w:val="20"/>
              </w:rPr>
            </w:pPr>
            <w:r>
              <w:rPr>
                <w:sz w:val="20"/>
              </w:rPr>
              <w:t>Linkage of supporting evidence to historical impairment entries, maintenance records, and asset utilisation data</w:t>
            </w:r>
          </w:p>
          <w:p w14:paraId="18F5A494" w14:textId="77777777" w:rsidR="00FB777B" w:rsidRDefault="008C209C">
            <w:pPr>
              <w:numPr>
                <w:ilvl w:val="0"/>
                <w:numId w:val="189"/>
              </w:numPr>
              <w:ind w:left="238"/>
              <w:jc w:val="left"/>
              <w:rPr>
                <w:sz w:val="20"/>
              </w:rPr>
            </w:pPr>
            <w:r>
              <w:rPr>
                <w:sz w:val="20"/>
              </w:rPr>
              <w:t>Role-based access control to ensure only authorised users can link, view, or update supporting documentation for impairment reversal indicators</w:t>
            </w:r>
          </w:p>
          <w:p w14:paraId="22B77279" w14:textId="77777777" w:rsidR="00FB777B" w:rsidRDefault="008C209C">
            <w:pPr>
              <w:numPr>
                <w:ilvl w:val="0"/>
                <w:numId w:val="189"/>
              </w:numPr>
              <w:ind w:left="238"/>
              <w:jc w:val="left"/>
              <w:rPr>
                <w:sz w:val="20"/>
              </w:rPr>
            </w:pPr>
            <w:r>
              <w:rPr>
                <w:sz w:val="20"/>
              </w:rPr>
              <w:t>Drill-down functionality to access the full content of each linked document from the asset record or reversal assessment screen</w:t>
            </w:r>
          </w:p>
          <w:p w14:paraId="72AF41FA" w14:textId="77777777" w:rsidR="00FB777B" w:rsidRDefault="008C209C">
            <w:pPr>
              <w:numPr>
                <w:ilvl w:val="0"/>
                <w:numId w:val="189"/>
              </w:numPr>
              <w:ind w:left="238"/>
              <w:jc w:val="left"/>
              <w:rPr>
                <w:sz w:val="20"/>
              </w:rPr>
            </w:pPr>
            <w:r>
              <w:rPr>
                <w:sz w:val="20"/>
              </w:rPr>
              <w:t>Real-time synchronisation with impairment reversal processing, asset register updates, and financial reporting outputs</w:t>
            </w:r>
          </w:p>
          <w:p w14:paraId="48831299" w14:textId="77777777" w:rsidR="00FB777B" w:rsidRDefault="008C209C">
            <w:pPr>
              <w:numPr>
                <w:ilvl w:val="0"/>
                <w:numId w:val="189"/>
              </w:numPr>
              <w:ind w:left="238"/>
              <w:jc w:val="left"/>
              <w:rPr>
                <w:sz w:val="20"/>
              </w:rPr>
            </w:pPr>
            <w:r>
              <w:rPr>
                <w:sz w:val="20"/>
              </w:rPr>
              <w:t>Audit trail capturing all documentation linkages including user ID, timestamp, asset reference, document type, and justification provided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D5E4E" w14:textId="77777777" w:rsidR="00FB777B" w:rsidRDefault="008C209C">
            <w:pPr>
              <w:pStyle w:val="TableNormal0"/>
            </w:pPr>
            <w:r>
              <w:lastRenderedPageBreak/>
              <w:t>Functional</w:t>
            </w:r>
          </w:p>
        </w:tc>
      </w:tr>
      <w:tr w:rsidR="00FB777B" w14:paraId="4DA15D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A95BDE" w14:textId="77777777" w:rsidR="00FB777B" w:rsidRDefault="008C209C">
            <w:pPr>
              <w:pStyle w:val="TableNormal0"/>
            </w:pPr>
            <w:r>
              <w:t>AMM194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361596" w14:textId="77777777" w:rsidR="00FB777B" w:rsidRDefault="008C209C">
            <w:pPr>
              <w:pStyle w:val="TableNormal0"/>
            </w:pPr>
            <w:r>
              <w:t>Link maintenance records to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6EF57" w14:textId="77777777" w:rsidR="00FB777B" w:rsidRDefault="008C209C">
            <w:pPr>
              <w:jc w:val="left"/>
              <w:rPr>
                <w:sz w:val="20"/>
              </w:rPr>
            </w:pPr>
            <w:r>
              <w:rPr>
                <w:sz w:val="20"/>
              </w:rPr>
              <w:t>Enable the ability to link maintenance records to the asset within the Asset Maintenance Management System Functionality. This functionality must allow authorised users to electronically associate all maintenance activities performed with the relevant asset or asset component. The purpose is to ensure complete lifecycle visibility, enable accurate performance tracking, and support compliance with GRAP 17 asset history requirements, MFMA internal control provisions, and mSCOA classification standards. The sy</w:t>
            </w:r>
            <w:r>
              <w:rPr>
                <w:sz w:val="20"/>
              </w:rPr>
              <w:t>stem functionality must support:</w:t>
            </w:r>
          </w:p>
          <w:p w14:paraId="4D7899E5" w14:textId="77777777" w:rsidR="00FB777B" w:rsidRDefault="008C209C">
            <w:pPr>
              <w:jc w:val="left"/>
              <w:rPr>
                <w:sz w:val="20"/>
              </w:rPr>
            </w:pPr>
            <w:r>
              <w:rPr>
                <w:sz w:val="20"/>
              </w:rPr>
              <w:t xml:space="preserve"> </w:t>
            </w:r>
          </w:p>
          <w:p w14:paraId="26B4D65C" w14:textId="77777777" w:rsidR="00FB777B" w:rsidRDefault="008C209C">
            <w:pPr>
              <w:numPr>
                <w:ilvl w:val="0"/>
                <w:numId w:val="190"/>
              </w:numPr>
              <w:ind w:left="238"/>
              <w:jc w:val="left"/>
              <w:rPr>
                <w:sz w:val="20"/>
              </w:rPr>
            </w:pPr>
            <w:r>
              <w:rPr>
                <w:sz w:val="20"/>
              </w:rPr>
              <w:t>Electronic linkage of each maintenance task, work order, and intervention to the corresponding asset ID and asset component (where applicable)</w:t>
            </w:r>
          </w:p>
          <w:p w14:paraId="02905E0B" w14:textId="77777777" w:rsidR="00FB777B" w:rsidRDefault="008C209C">
            <w:pPr>
              <w:numPr>
                <w:ilvl w:val="0"/>
                <w:numId w:val="190"/>
              </w:numPr>
              <w:ind w:left="238"/>
              <w:jc w:val="left"/>
              <w:rPr>
                <w:sz w:val="20"/>
              </w:rPr>
            </w:pPr>
            <w:r>
              <w:rPr>
                <w:sz w:val="20"/>
              </w:rPr>
              <w:t>Display of linked maintenance history directly from the asset record, including task dates, types, status, and responsible personnel or service providers</w:t>
            </w:r>
          </w:p>
          <w:p w14:paraId="77747E92" w14:textId="77777777" w:rsidR="00FB777B" w:rsidRDefault="008C209C">
            <w:pPr>
              <w:numPr>
                <w:ilvl w:val="0"/>
                <w:numId w:val="190"/>
              </w:numPr>
              <w:ind w:left="238"/>
              <w:jc w:val="left"/>
              <w:rPr>
                <w:sz w:val="20"/>
              </w:rPr>
            </w:pPr>
            <w:r>
              <w:rPr>
                <w:sz w:val="20"/>
              </w:rPr>
              <w:t>Full application of mSCOA segmentation (item, function, fund, project, region, costing, and MSC) to all linked maintenance transactions for financial alignment</w:t>
            </w:r>
          </w:p>
          <w:p w14:paraId="4B28982F" w14:textId="77777777" w:rsidR="00FB777B" w:rsidRDefault="008C209C">
            <w:pPr>
              <w:numPr>
                <w:ilvl w:val="0"/>
                <w:numId w:val="190"/>
              </w:numPr>
              <w:ind w:left="238"/>
              <w:jc w:val="left"/>
              <w:rPr>
                <w:sz w:val="20"/>
              </w:rPr>
            </w:pPr>
            <w:r>
              <w:rPr>
                <w:sz w:val="20"/>
              </w:rPr>
              <w:t>Linkage of supporting documentation including technician notes, inspection outcomes, material usage, costs, and photographic evidence</w:t>
            </w:r>
          </w:p>
          <w:p w14:paraId="6F631844" w14:textId="77777777" w:rsidR="00FB777B" w:rsidRDefault="008C209C">
            <w:pPr>
              <w:numPr>
                <w:ilvl w:val="0"/>
                <w:numId w:val="190"/>
              </w:numPr>
              <w:ind w:left="238"/>
              <w:jc w:val="left"/>
              <w:rPr>
                <w:sz w:val="20"/>
              </w:rPr>
            </w:pPr>
            <w:r>
              <w:rPr>
                <w:sz w:val="20"/>
              </w:rPr>
              <w:t>Role-based access control to ensure only authorised users can view, assign, or modify maintenance linkages to asset records</w:t>
            </w:r>
          </w:p>
          <w:p w14:paraId="47A6D6B3" w14:textId="77777777" w:rsidR="00FB777B" w:rsidRDefault="008C209C">
            <w:pPr>
              <w:numPr>
                <w:ilvl w:val="0"/>
                <w:numId w:val="190"/>
              </w:numPr>
              <w:ind w:left="238"/>
              <w:jc w:val="left"/>
              <w:rPr>
                <w:sz w:val="20"/>
              </w:rPr>
            </w:pPr>
            <w:r>
              <w:rPr>
                <w:sz w:val="20"/>
              </w:rPr>
              <w:lastRenderedPageBreak/>
              <w:t>Drill-down functionality from the asset register to detailed maintenance records, including historical performance trends and cost summaries</w:t>
            </w:r>
          </w:p>
          <w:p w14:paraId="66875D61" w14:textId="77777777" w:rsidR="00FB777B" w:rsidRDefault="008C209C">
            <w:pPr>
              <w:numPr>
                <w:ilvl w:val="0"/>
                <w:numId w:val="190"/>
              </w:numPr>
              <w:ind w:left="238"/>
              <w:jc w:val="left"/>
              <w:rPr>
                <w:sz w:val="20"/>
              </w:rPr>
            </w:pPr>
            <w:r>
              <w:rPr>
                <w:sz w:val="20"/>
              </w:rPr>
              <w:t>Real-time synchronisation to ensure newly completed maintenance is immediately reflected in the asset record</w:t>
            </w:r>
          </w:p>
          <w:p w14:paraId="72162F99" w14:textId="77777777" w:rsidR="00FB777B" w:rsidRDefault="008C209C">
            <w:pPr>
              <w:numPr>
                <w:ilvl w:val="0"/>
                <w:numId w:val="190"/>
              </w:numPr>
              <w:ind w:left="238"/>
              <w:jc w:val="left"/>
              <w:rPr>
                <w:sz w:val="20"/>
              </w:rPr>
            </w:pPr>
            <w:r>
              <w:rPr>
                <w:sz w:val="20"/>
              </w:rPr>
              <w:t>Audit trail capturing all linkage actions, including user ID, timestamp, asset reference, maintenance reference, and description of the work performed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CE6DC" w14:textId="77777777" w:rsidR="00FB777B" w:rsidRDefault="008C209C">
            <w:pPr>
              <w:pStyle w:val="TableNormal0"/>
            </w:pPr>
            <w:r>
              <w:lastRenderedPageBreak/>
              <w:t>Functional</w:t>
            </w:r>
          </w:p>
        </w:tc>
      </w:tr>
      <w:tr w:rsidR="00FB777B" w14:paraId="73075C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D5164" w14:textId="77777777" w:rsidR="00FB777B" w:rsidRDefault="008C209C">
            <w:pPr>
              <w:pStyle w:val="TableNormal0"/>
            </w:pPr>
            <w:r>
              <w:t>AMM195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84B42" w14:textId="77777777" w:rsidR="00FB777B" w:rsidRDefault="008C209C">
            <w:pPr>
              <w:pStyle w:val="TableNormal0"/>
            </w:pPr>
            <w:r>
              <w:t>Link maintenance requirements to resource needs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EC0C54" w14:textId="77777777" w:rsidR="00FB777B" w:rsidRDefault="008C209C">
            <w:pPr>
              <w:jc w:val="left"/>
              <w:rPr>
                <w:sz w:val="20"/>
              </w:rPr>
            </w:pPr>
            <w:r>
              <w:rPr>
                <w:sz w:val="20"/>
              </w:rPr>
              <w:t>Enable the ability to link maintenance requirements to resource needs within the Asset Maintenance Management System Functionality. This functionality must allow authorised users to electronically associate each maintenance task or schedule with the required internal and external resources needed for execution. The purpose is to ensure that maintenance planning is realistic, costed, and aligned with available workforce, materials, and service providers, in accordance with MFMA cost control, GRAP 17 lifecycl</w:t>
            </w:r>
            <w:r>
              <w:rPr>
                <w:sz w:val="20"/>
              </w:rPr>
              <w:t>e costing, and mSCOA classification. The system functionality must support:</w:t>
            </w:r>
          </w:p>
          <w:p w14:paraId="49A1B4D4" w14:textId="77777777" w:rsidR="00FB777B" w:rsidRDefault="008C209C">
            <w:pPr>
              <w:jc w:val="left"/>
              <w:rPr>
                <w:sz w:val="20"/>
              </w:rPr>
            </w:pPr>
            <w:r>
              <w:rPr>
                <w:sz w:val="20"/>
              </w:rPr>
              <w:t xml:space="preserve"> </w:t>
            </w:r>
          </w:p>
          <w:p w14:paraId="5BA2F956" w14:textId="77777777" w:rsidR="00FB777B" w:rsidRDefault="008C209C">
            <w:pPr>
              <w:numPr>
                <w:ilvl w:val="0"/>
                <w:numId w:val="191"/>
              </w:numPr>
              <w:ind w:left="238"/>
              <w:jc w:val="left"/>
              <w:rPr>
                <w:sz w:val="20"/>
              </w:rPr>
            </w:pPr>
            <w:r>
              <w:rPr>
                <w:sz w:val="20"/>
              </w:rPr>
              <w:t>Electronic linkage of each maintenance requirement to human resources, including job roles, required skills, and estimated labour hours</w:t>
            </w:r>
          </w:p>
          <w:p w14:paraId="16444DA8" w14:textId="77777777" w:rsidR="00FB777B" w:rsidRDefault="008C209C">
            <w:pPr>
              <w:numPr>
                <w:ilvl w:val="0"/>
                <w:numId w:val="191"/>
              </w:numPr>
              <w:ind w:left="238"/>
              <w:jc w:val="left"/>
              <w:rPr>
                <w:sz w:val="20"/>
              </w:rPr>
            </w:pPr>
            <w:r>
              <w:rPr>
                <w:sz w:val="20"/>
              </w:rPr>
              <w:t>Capture of material and spare part requirements per maintenance activity, with inventory references and quantity estimates</w:t>
            </w:r>
          </w:p>
          <w:p w14:paraId="5563F1B5" w14:textId="77777777" w:rsidR="00FB777B" w:rsidRDefault="008C209C">
            <w:pPr>
              <w:numPr>
                <w:ilvl w:val="0"/>
                <w:numId w:val="191"/>
              </w:numPr>
              <w:ind w:left="238"/>
              <w:jc w:val="left"/>
              <w:rPr>
                <w:sz w:val="20"/>
              </w:rPr>
            </w:pPr>
            <w:r>
              <w:rPr>
                <w:sz w:val="20"/>
              </w:rPr>
              <w:t>Identification of external service providers or contractors linked to specialised maintenance tasks, aligned to procurement documentation</w:t>
            </w:r>
          </w:p>
          <w:p w14:paraId="763C9820" w14:textId="77777777" w:rsidR="00FB777B" w:rsidRDefault="008C209C">
            <w:pPr>
              <w:numPr>
                <w:ilvl w:val="0"/>
                <w:numId w:val="191"/>
              </w:numPr>
              <w:ind w:left="238"/>
              <w:jc w:val="left"/>
              <w:rPr>
                <w:sz w:val="20"/>
              </w:rPr>
            </w:pPr>
            <w:r>
              <w:rPr>
                <w:sz w:val="20"/>
              </w:rPr>
              <w:t>Application of full mSCOA segmentation (item, function, fund, project, region, costing, and MSC) to each resource allocation for budgeting and tracking</w:t>
            </w:r>
          </w:p>
          <w:p w14:paraId="0DA4E8A2" w14:textId="77777777" w:rsidR="00FB777B" w:rsidRDefault="008C209C">
            <w:pPr>
              <w:numPr>
                <w:ilvl w:val="0"/>
                <w:numId w:val="191"/>
              </w:numPr>
              <w:ind w:left="238"/>
              <w:jc w:val="left"/>
              <w:rPr>
                <w:sz w:val="20"/>
              </w:rPr>
            </w:pPr>
            <w:r>
              <w:rPr>
                <w:sz w:val="20"/>
              </w:rPr>
              <w:t>Role-based access control to ensure only authorised users can assign or modify resource requirements linked to maintenance plans</w:t>
            </w:r>
          </w:p>
          <w:p w14:paraId="0A7D3CA3" w14:textId="77777777" w:rsidR="00FB777B" w:rsidRDefault="008C209C">
            <w:pPr>
              <w:numPr>
                <w:ilvl w:val="0"/>
                <w:numId w:val="191"/>
              </w:numPr>
              <w:ind w:left="238"/>
              <w:jc w:val="left"/>
              <w:rPr>
                <w:sz w:val="20"/>
              </w:rPr>
            </w:pPr>
            <w:r>
              <w:rPr>
                <w:sz w:val="20"/>
              </w:rPr>
              <w:t>Drill-down functionality to view detailed resource profiles, cost estimates, and availability constraints per asset or task</w:t>
            </w:r>
          </w:p>
          <w:p w14:paraId="018BEC05" w14:textId="77777777" w:rsidR="00FB777B" w:rsidRDefault="008C209C">
            <w:pPr>
              <w:numPr>
                <w:ilvl w:val="0"/>
                <w:numId w:val="191"/>
              </w:numPr>
              <w:ind w:left="238"/>
              <w:jc w:val="left"/>
              <w:rPr>
                <w:sz w:val="20"/>
              </w:rPr>
            </w:pPr>
            <w:r>
              <w:rPr>
                <w:sz w:val="20"/>
              </w:rPr>
              <w:t>Real-time synchronisation of linked resource needs with operational schedules, budget planning, and procurement tracking</w:t>
            </w:r>
          </w:p>
          <w:p w14:paraId="6FEA3522" w14:textId="77777777" w:rsidR="00FB777B" w:rsidRDefault="008C209C">
            <w:pPr>
              <w:numPr>
                <w:ilvl w:val="0"/>
                <w:numId w:val="191"/>
              </w:numPr>
              <w:ind w:left="238"/>
              <w:jc w:val="left"/>
              <w:rPr>
                <w:sz w:val="20"/>
              </w:rPr>
            </w:pPr>
            <w:r>
              <w:rPr>
                <w:sz w:val="20"/>
              </w:rPr>
              <w:t>Audit trail capturing all actions related to the linking and adjustment of maintenance resources,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557D6" w14:textId="77777777" w:rsidR="00FB777B" w:rsidRDefault="008C209C">
            <w:pPr>
              <w:pStyle w:val="TableNormal0"/>
            </w:pPr>
            <w:r>
              <w:t>Functional</w:t>
            </w:r>
          </w:p>
        </w:tc>
      </w:tr>
      <w:tr w:rsidR="00FB777B" w14:paraId="68F5C0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EDBF6" w14:textId="77777777" w:rsidR="00FB777B" w:rsidRDefault="008C209C">
            <w:pPr>
              <w:pStyle w:val="TableNormal0"/>
            </w:pPr>
            <w:r>
              <w:t>AMM196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969E0" w14:textId="77777777" w:rsidR="00FB777B" w:rsidRDefault="008C209C">
            <w:pPr>
              <w:pStyle w:val="TableNormal0"/>
            </w:pPr>
            <w:r>
              <w:t>Link new barcode / barcode replacement asset captured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F7371" w14:textId="77777777" w:rsidR="00FB777B" w:rsidRDefault="008C209C">
            <w:pPr>
              <w:jc w:val="left"/>
              <w:rPr>
                <w:sz w:val="20"/>
              </w:rPr>
            </w:pPr>
            <w:r>
              <w:rPr>
                <w:sz w:val="20"/>
              </w:rPr>
              <w:t>Enable the ability to link a new barcode or barcode replacement to a captured asset within the Asset Maintenance Management System Functionality. This functionality must allow authorised users to electronically assign a new barcode or replace an existing one for an asset during or after verification. The purpose is to ensure traceability, prevent duplication, and maintain accurate linkage between physical assets and asset register records in compliance with GRAP 17, MFMA internal control requirements, and m</w:t>
            </w:r>
            <w:r>
              <w:rPr>
                <w:sz w:val="20"/>
              </w:rPr>
              <w:t>SCOA classification standards. The system functionality must support:</w:t>
            </w:r>
          </w:p>
          <w:p w14:paraId="332C9151" w14:textId="77777777" w:rsidR="00FB777B" w:rsidRDefault="008C209C">
            <w:pPr>
              <w:jc w:val="left"/>
              <w:rPr>
                <w:sz w:val="20"/>
              </w:rPr>
            </w:pPr>
            <w:r>
              <w:rPr>
                <w:sz w:val="20"/>
              </w:rPr>
              <w:t xml:space="preserve"> </w:t>
            </w:r>
          </w:p>
          <w:p w14:paraId="4FCF8D0B" w14:textId="77777777" w:rsidR="00FB777B" w:rsidRDefault="008C209C">
            <w:pPr>
              <w:numPr>
                <w:ilvl w:val="0"/>
                <w:numId w:val="192"/>
              </w:numPr>
              <w:ind w:left="238"/>
              <w:jc w:val="left"/>
              <w:rPr>
                <w:sz w:val="20"/>
              </w:rPr>
            </w:pPr>
            <w:r>
              <w:rPr>
                <w:sz w:val="20"/>
              </w:rPr>
              <w:lastRenderedPageBreak/>
              <w:t>Electronic linkage of a newly generated or replacement barcode to an asset, including scanned tag number, asset ID, and reason for replacement</w:t>
            </w:r>
          </w:p>
          <w:p w14:paraId="6862B6CF" w14:textId="77777777" w:rsidR="00FB777B" w:rsidRDefault="008C209C">
            <w:pPr>
              <w:numPr>
                <w:ilvl w:val="0"/>
                <w:numId w:val="192"/>
              </w:numPr>
              <w:ind w:left="238"/>
              <w:jc w:val="left"/>
              <w:rPr>
                <w:sz w:val="20"/>
              </w:rPr>
            </w:pPr>
            <w:r>
              <w:rPr>
                <w:sz w:val="20"/>
              </w:rPr>
              <w:t>Display of the asset’s historical barcode and tagging records for reference and audit tracking</w:t>
            </w:r>
          </w:p>
          <w:p w14:paraId="2E0C1EE8" w14:textId="77777777" w:rsidR="00FB777B" w:rsidRDefault="008C209C">
            <w:pPr>
              <w:numPr>
                <w:ilvl w:val="0"/>
                <w:numId w:val="192"/>
              </w:numPr>
              <w:ind w:left="238"/>
              <w:jc w:val="left"/>
              <w:rPr>
                <w:sz w:val="20"/>
              </w:rPr>
            </w:pPr>
            <w:r>
              <w:rPr>
                <w:sz w:val="20"/>
              </w:rPr>
              <w:t>Full application of mSCOA segmentation (item, function, fund, project, region, costing, and MSC) to ensure classification of all barcode-related asset updates</w:t>
            </w:r>
          </w:p>
          <w:p w14:paraId="220A7FDA" w14:textId="77777777" w:rsidR="00FB777B" w:rsidRDefault="008C209C">
            <w:pPr>
              <w:numPr>
                <w:ilvl w:val="0"/>
                <w:numId w:val="192"/>
              </w:numPr>
              <w:ind w:left="238"/>
              <w:jc w:val="left"/>
              <w:rPr>
                <w:sz w:val="20"/>
              </w:rPr>
            </w:pPr>
            <w:r>
              <w:rPr>
                <w:sz w:val="20"/>
              </w:rPr>
              <w:t>Linkage of barcode changes to the verification plan, assessor profile, scanning device, and location where the change occurred</w:t>
            </w:r>
          </w:p>
          <w:p w14:paraId="07D7924F" w14:textId="77777777" w:rsidR="00FB777B" w:rsidRDefault="008C209C">
            <w:pPr>
              <w:numPr>
                <w:ilvl w:val="0"/>
                <w:numId w:val="192"/>
              </w:numPr>
              <w:ind w:left="238"/>
              <w:jc w:val="left"/>
              <w:rPr>
                <w:sz w:val="20"/>
              </w:rPr>
            </w:pPr>
            <w:r>
              <w:rPr>
                <w:sz w:val="20"/>
              </w:rPr>
              <w:t>Role-based access control to restrict barcode replacement functionality to authorised asset or verification officials</w:t>
            </w:r>
          </w:p>
          <w:p w14:paraId="74149871" w14:textId="77777777" w:rsidR="00FB777B" w:rsidRDefault="008C209C">
            <w:pPr>
              <w:numPr>
                <w:ilvl w:val="0"/>
                <w:numId w:val="192"/>
              </w:numPr>
              <w:ind w:left="238"/>
              <w:jc w:val="left"/>
              <w:rPr>
                <w:sz w:val="20"/>
              </w:rPr>
            </w:pPr>
            <w:r>
              <w:rPr>
                <w:sz w:val="20"/>
              </w:rPr>
              <w:t>Drill-down functionality to view asset details, verification history, photographic evidence, and tag history</w:t>
            </w:r>
          </w:p>
          <w:p w14:paraId="55292CA6" w14:textId="77777777" w:rsidR="00FB777B" w:rsidRDefault="008C209C">
            <w:pPr>
              <w:numPr>
                <w:ilvl w:val="0"/>
                <w:numId w:val="192"/>
              </w:numPr>
              <w:ind w:left="238"/>
              <w:jc w:val="left"/>
              <w:rPr>
                <w:sz w:val="20"/>
              </w:rPr>
            </w:pPr>
            <w:r>
              <w:rPr>
                <w:sz w:val="20"/>
              </w:rPr>
              <w:t>Real-time synchronisation of barcode updates with the central asset register, including change status and asset tagging status</w:t>
            </w:r>
          </w:p>
          <w:p w14:paraId="27A2B10D" w14:textId="77777777" w:rsidR="00FB777B" w:rsidRDefault="008C209C">
            <w:pPr>
              <w:numPr>
                <w:ilvl w:val="0"/>
                <w:numId w:val="192"/>
              </w:numPr>
              <w:ind w:left="238"/>
              <w:jc w:val="left"/>
              <w:rPr>
                <w:sz w:val="20"/>
              </w:rPr>
            </w:pPr>
            <w:r>
              <w:rPr>
                <w:sz w:val="20"/>
              </w:rPr>
              <w:t>Audit trail capturing all barcode updates including user ID, timestamp, old and new barcode numbers, asset ID, and reason for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6F03E9" w14:textId="77777777" w:rsidR="00FB777B" w:rsidRDefault="008C209C">
            <w:pPr>
              <w:pStyle w:val="TableNormal0"/>
            </w:pPr>
            <w:r>
              <w:lastRenderedPageBreak/>
              <w:t>Functional</w:t>
            </w:r>
          </w:p>
        </w:tc>
      </w:tr>
      <w:tr w:rsidR="00FB777B" w14:paraId="5CF69F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E16489" w14:textId="77777777" w:rsidR="00FB777B" w:rsidRDefault="008C209C">
            <w:pPr>
              <w:pStyle w:val="TableNormal0"/>
            </w:pPr>
            <w:r>
              <w:t>AMM197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AB0CF" w14:textId="77777777" w:rsidR="00FB777B" w:rsidRDefault="008C209C">
            <w:pPr>
              <w:pStyle w:val="TableNormal0"/>
            </w:pPr>
            <w:r>
              <w:t>Link resources to allocated verification sites, locations or buildings and duration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DFBA0" w14:textId="77777777" w:rsidR="00FB777B" w:rsidRDefault="008C209C">
            <w:pPr>
              <w:jc w:val="left"/>
              <w:rPr>
                <w:sz w:val="20"/>
              </w:rPr>
            </w:pPr>
            <w:r>
              <w:rPr>
                <w:sz w:val="20"/>
              </w:rPr>
              <w:t>Enable the ability to link resources to allocated verification sites, locations or buildings and duration within the Asset Maintenance Management System Functionality. This functionality must allow authorised users to assign human and logistical resources to specific asset verification locations, buildings, or sites based on planned verification schedules and estimated duration. The purpose is to ensure effective deployment of verification teams and support compliance with MFMA operational planning requirem</w:t>
            </w:r>
            <w:r>
              <w:rPr>
                <w:sz w:val="20"/>
              </w:rPr>
              <w:t>ents, GRAP 17 asset control objectives, and mSCOA classification standards. The system functionality must support:</w:t>
            </w:r>
          </w:p>
          <w:p w14:paraId="2A6AD782" w14:textId="77777777" w:rsidR="00FB777B" w:rsidRDefault="008C209C">
            <w:pPr>
              <w:jc w:val="left"/>
              <w:rPr>
                <w:sz w:val="20"/>
              </w:rPr>
            </w:pPr>
            <w:r>
              <w:rPr>
                <w:sz w:val="20"/>
              </w:rPr>
              <w:t xml:space="preserve"> </w:t>
            </w:r>
          </w:p>
          <w:p w14:paraId="5FDA5A69" w14:textId="77777777" w:rsidR="00FB777B" w:rsidRDefault="008C209C">
            <w:pPr>
              <w:numPr>
                <w:ilvl w:val="0"/>
                <w:numId w:val="193"/>
              </w:numPr>
              <w:ind w:left="238"/>
              <w:jc w:val="left"/>
              <w:rPr>
                <w:sz w:val="20"/>
              </w:rPr>
            </w:pPr>
            <w:r>
              <w:rPr>
                <w:sz w:val="20"/>
              </w:rPr>
              <w:t>Electronic assignment of resources such as verification officials, assessors, support staff, and equipment to defined sites, buildings, or geographic locations</w:t>
            </w:r>
          </w:p>
          <w:p w14:paraId="56CB5339" w14:textId="77777777" w:rsidR="00FB777B" w:rsidRDefault="008C209C">
            <w:pPr>
              <w:numPr>
                <w:ilvl w:val="0"/>
                <w:numId w:val="193"/>
              </w:numPr>
              <w:ind w:left="238"/>
              <w:jc w:val="left"/>
              <w:rPr>
                <w:sz w:val="20"/>
              </w:rPr>
            </w:pPr>
            <w:r>
              <w:rPr>
                <w:sz w:val="20"/>
              </w:rPr>
              <w:t>Specification of verification duration per site or building, based on asset volumes, complexity, and accessibility</w:t>
            </w:r>
          </w:p>
          <w:p w14:paraId="51448CD2" w14:textId="77777777" w:rsidR="00FB777B" w:rsidRDefault="008C209C">
            <w:pPr>
              <w:numPr>
                <w:ilvl w:val="0"/>
                <w:numId w:val="193"/>
              </w:numPr>
              <w:ind w:left="238"/>
              <w:jc w:val="left"/>
              <w:rPr>
                <w:sz w:val="20"/>
              </w:rPr>
            </w:pPr>
            <w:r>
              <w:rPr>
                <w:sz w:val="20"/>
              </w:rPr>
              <w:t>Full application of mSCOA segmentation (item, function, fund, project, region, costing, and MSC) for each resource assignment to align verification costs and activities</w:t>
            </w:r>
          </w:p>
          <w:p w14:paraId="4DDB2955" w14:textId="77777777" w:rsidR="00FB777B" w:rsidRDefault="008C209C">
            <w:pPr>
              <w:numPr>
                <w:ilvl w:val="0"/>
                <w:numId w:val="193"/>
              </w:numPr>
              <w:ind w:left="238"/>
              <w:jc w:val="left"/>
              <w:rPr>
                <w:sz w:val="20"/>
              </w:rPr>
            </w:pPr>
            <w:r>
              <w:rPr>
                <w:sz w:val="20"/>
              </w:rPr>
              <w:t>Linkage of resource plans to the overall verification schedule, physical verification plan, and individual asset groupings</w:t>
            </w:r>
          </w:p>
          <w:p w14:paraId="6BCD81EF" w14:textId="77777777" w:rsidR="00FB777B" w:rsidRDefault="008C209C">
            <w:pPr>
              <w:numPr>
                <w:ilvl w:val="0"/>
                <w:numId w:val="193"/>
              </w:numPr>
              <w:ind w:left="238"/>
              <w:jc w:val="left"/>
              <w:rPr>
                <w:sz w:val="20"/>
              </w:rPr>
            </w:pPr>
            <w:r>
              <w:rPr>
                <w:sz w:val="20"/>
              </w:rPr>
              <w:t>Role-based access control to ensure only authorised users may assign, amend, or view resource allocation data</w:t>
            </w:r>
          </w:p>
          <w:p w14:paraId="45FEA8C8" w14:textId="77777777" w:rsidR="00FB777B" w:rsidRDefault="008C209C">
            <w:pPr>
              <w:numPr>
                <w:ilvl w:val="0"/>
                <w:numId w:val="193"/>
              </w:numPr>
              <w:ind w:left="238"/>
              <w:jc w:val="left"/>
              <w:rPr>
                <w:sz w:val="20"/>
              </w:rPr>
            </w:pPr>
            <w:r>
              <w:rPr>
                <w:sz w:val="20"/>
              </w:rPr>
              <w:t>Drill-down functionality to view detailed breakdowns of resource deployment by building or location, including hours assigned, team members, and verification targets</w:t>
            </w:r>
          </w:p>
          <w:p w14:paraId="559DDD57" w14:textId="77777777" w:rsidR="00FB777B" w:rsidRDefault="008C209C">
            <w:pPr>
              <w:numPr>
                <w:ilvl w:val="0"/>
                <w:numId w:val="193"/>
              </w:numPr>
              <w:ind w:left="238"/>
              <w:jc w:val="left"/>
              <w:rPr>
                <w:sz w:val="20"/>
              </w:rPr>
            </w:pPr>
            <w:r>
              <w:rPr>
                <w:sz w:val="20"/>
              </w:rPr>
              <w:lastRenderedPageBreak/>
              <w:t>Real-time synchronisation with verification execution tools, assessor calendars, and workload tracking dashboards</w:t>
            </w:r>
          </w:p>
          <w:p w14:paraId="244146E5" w14:textId="77777777" w:rsidR="00FB777B" w:rsidRDefault="008C209C">
            <w:pPr>
              <w:numPr>
                <w:ilvl w:val="0"/>
                <w:numId w:val="193"/>
              </w:numPr>
              <w:ind w:left="238"/>
              <w:jc w:val="left"/>
              <w:rPr>
                <w:sz w:val="20"/>
              </w:rPr>
            </w:pPr>
            <w:r>
              <w:rPr>
                <w:sz w:val="20"/>
              </w:rPr>
              <w:t>Audit trail capturing all resource allocation actions, including user ID, timestamp, site reference, team composition, and duration planned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9956E" w14:textId="77777777" w:rsidR="00FB777B" w:rsidRDefault="008C209C">
            <w:pPr>
              <w:pStyle w:val="TableNormal0"/>
            </w:pPr>
            <w:r>
              <w:lastRenderedPageBreak/>
              <w:t>Functional</w:t>
            </w:r>
          </w:p>
        </w:tc>
      </w:tr>
      <w:tr w:rsidR="00FB777B" w14:paraId="6AC68D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CC18D" w14:textId="77777777" w:rsidR="00FB777B" w:rsidRDefault="008C209C">
            <w:pPr>
              <w:pStyle w:val="TableNormal0"/>
            </w:pPr>
            <w:r>
              <w:t>AMM198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A2EC5" w14:textId="77777777" w:rsidR="00FB777B" w:rsidRDefault="008C209C">
            <w:pPr>
              <w:pStyle w:val="TableNormal0"/>
            </w:pPr>
            <w:r>
              <w:t>Link scanners to individual assessors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0E873" w14:textId="77777777" w:rsidR="00FB777B" w:rsidRDefault="008C209C">
            <w:pPr>
              <w:jc w:val="left"/>
              <w:rPr>
                <w:sz w:val="20"/>
              </w:rPr>
            </w:pPr>
            <w:r>
              <w:rPr>
                <w:sz w:val="20"/>
              </w:rPr>
              <w:t>Enable the ability to link scanners to individual assessors within the Asset Maintenance Management System Functionality. This functionality must allow authorised users to electronically assign specific barcode or RFID scanners to individual assessors for use during asset verification activities. The purpose is to ensure accurate asset tracking, accountability for scanned data, and alignment with GRAP 17 verification requirements, MFMA internal control obligations, and mSCOA classification standards. The sy</w:t>
            </w:r>
            <w:r>
              <w:rPr>
                <w:sz w:val="20"/>
              </w:rPr>
              <w:t>stem functionality must support:</w:t>
            </w:r>
          </w:p>
          <w:p w14:paraId="57C2560C" w14:textId="77777777" w:rsidR="00FB777B" w:rsidRDefault="008C209C">
            <w:pPr>
              <w:jc w:val="left"/>
              <w:rPr>
                <w:sz w:val="20"/>
              </w:rPr>
            </w:pPr>
            <w:r>
              <w:rPr>
                <w:sz w:val="20"/>
              </w:rPr>
              <w:t xml:space="preserve"> </w:t>
            </w:r>
          </w:p>
          <w:p w14:paraId="556BF522" w14:textId="77777777" w:rsidR="00FB777B" w:rsidRDefault="008C209C">
            <w:pPr>
              <w:numPr>
                <w:ilvl w:val="0"/>
                <w:numId w:val="194"/>
              </w:numPr>
              <w:ind w:left="238"/>
              <w:jc w:val="left"/>
              <w:rPr>
                <w:sz w:val="20"/>
              </w:rPr>
            </w:pPr>
            <w:r>
              <w:rPr>
                <w:sz w:val="20"/>
              </w:rPr>
              <w:t>Electronic assignment of scanner devices to individual assessor profiles, including scanner ID, model, and allocation period</w:t>
            </w:r>
          </w:p>
          <w:p w14:paraId="29A7ECF9" w14:textId="77777777" w:rsidR="00FB777B" w:rsidRDefault="008C209C">
            <w:pPr>
              <w:numPr>
                <w:ilvl w:val="0"/>
                <w:numId w:val="194"/>
              </w:numPr>
              <w:ind w:left="238"/>
              <w:jc w:val="left"/>
              <w:rPr>
                <w:sz w:val="20"/>
              </w:rPr>
            </w:pPr>
            <w:r>
              <w:rPr>
                <w:sz w:val="20"/>
              </w:rPr>
              <w:t>Capture of assessor-scanner pairings for each verification cycle, location, and asset grouping to support device traceability</w:t>
            </w:r>
          </w:p>
          <w:p w14:paraId="2A3ADB35" w14:textId="77777777" w:rsidR="00FB777B" w:rsidRDefault="008C209C">
            <w:pPr>
              <w:numPr>
                <w:ilvl w:val="0"/>
                <w:numId w:val="194"/>
              </w:numPr>
              <w:ind w:left="238"/>
              <w:jc w:val="left"/>
              <w:rPr>
                <w:sz w:val="20"/>
              </w:rPr>
            </w:pPr>
            <w:r>
              <w:rPr>
                <w:sz w:val="20"/>
              </w:rPr>
              <w:t>Full application of mSCOA segmentation (item, function, fund, project, region, costing, and MSC) to link scanned data to correct financial and asset records</w:t>
            </w:r>
          </w:p>
          <w:p w14:paraId="2EF8566C" w14:textId="77777777" w:rsidR="00FB777B" w:rsidRDefault="008C209C">
            <w:pPr>
              <w:numPr>
                <w:ilvl w:val="0"/>
                <w:numId w:val="194"/>
              </w:numPr>
              <w:ind w:left="238"/>
              <w:jc w:val="left"/>
              <w:rPr>
                <w:sz w:val="20"/>
              </w:rPr>
            </w:pPr>
            <w:r>
              <w:rPr>
                <w:sz w:val="20"/>
              </w:rPr>
              <w:t>Linkage of scanner usage logs to verification plans, asset tags, scanned locations, and recorded results for control and audit purposes</w:t>
            </w:r>
          </w:p>
          <w:p w14:paraId="081842BB" w14:textId="77777777" w:rsidR="00FB777B" w:rsidRDefault="008C209C">
            <w:pPr>
              <w:numPr>
                <w:ilvl w:val="0"/>
                <w:numId w:val="194"/>
              </w:numPr>
              <w:ind w:left="238"/>
              <w:jc w:val="left"/>
              <w:rPr>
                <w:sz w:val="20"/>
              </w:rPr>
            </w:pPr>
            <w:r>
              <w:rPr>
                <w:sz w:val="20"/>
              </w:rPr>
              <w:t>Role-based access control to ensure only authorised officials may assign or reallocate scanner devices to assessors</w:t>
            </w:r>
          </w:p>
          <w:p w14:paraId="25C4BD14" w14:textId="77777777" w:rsidR="00FB777B" w:rsidRDefault="008C209C">
            <w:pPr>
              <w:numPr>
                <w:ilvl w:val="0"/>
                <w:numId w:val="194"/>
              </w:numPr>
              <w:ind w:left="238"/>
              <w:jc w:val="left"/>
              <w:rPr>
                <w:sz w:val="20"/>
              </w:rPr>
            </w:pPr>
            <w:r>
              <w:rPr>
                <w:sz w:val="20"/>
              </w:rPr>
              <w:t>Drill-down functionality to view which assessor used which scanner, the verification sites visited, and the scan logs recorded</w:t>
            </w:r>
          </w:p>
          <w:p w14:paraId="07966423" w14:textId="77777777" w:rsidR="00FB777B" w:rsidRDefault="008C209C">
            <w:pPr>
              <w:numPr>
                <w:ilvl w:val="0"/>
                <w:numId w:val="194"/>
              </w:numPr>
              <w:ind w:left="238"/>
              <w:jc w:val="left"/>
              <w:rPr>
                <w:sz w:val="20"/>
              </w:rPr>
            </w:pPr>
            <w:r>
              <w:rPr>
                <w:sz w:val="20"/>
              </w:rPr>
              <w:t>Real-time synchronisation with verification execution dashboards and mobile data upload features for near real-time asset validation</w:t>
            </w:r>
          </w:p>
          <w:p w14:paraId="2F8C4B36" w14:textId="77777777" w:rsidR="00FB777B" w:rsidRDefault="008C209C">
            <w:pPr>
              <w:numPr>
                <w:ilvl w:val="0"/>
                <w:numId w:val="194"/>
              </w:numPr>
              <w:ind w:left="238"/>
              <w:jc w:val="left"/>
              <w:rPr>
                <w:sz w:val="20"/>
              </w:rPr>
            </w:pPr>
            <w:r>
              <w:rPr>
                <w:sz w:val="20"/>
              </w:rPr>
              <w:t>Audit trail capturing all scanner assignment actions, including user ID, timestamp, scanner details, and linked verification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E2ECF" w14:textId="77777777" w:rsidR="00FB777B" w:rsidRDefault="008C209C">
            <w:pPr>
              <w:pStyle w:val="TableNormal0"/>
            </w:pPr>
            <w:r>
              <w:t>Functional</w:t>
            </w:r>
          </w:p>
        </w:tc>
      </w:tr>
      <w:tr w:rsidR="00FB777B" w14:paraId="4B55F0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CE024" w14:textId="77777777" w:rsidR="00FB777B" w:rsidRDefault="008C209C">
            <w:pPr>
              <w:pStyle w:val="TableNormal0"/>
            </w:pPr>
            <w:r>
              <w:t>AMM199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FB181" w14:textId="77777777" w:rsidR="00FB777B" w:rsidRDefault="008C209C">
            <w:pPr>
              <w:pStyle w:val="TableNormal0"/>
            </w:pPr>
            <w:r>
              <w:t>Link timeframes to the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94EF7" w14:textId="77777777" w:rsidR="00FB777B" w:rsidRDefault="008C209C">
            <w:pPr>
              <w:jc w:val="left"/>
              <w:rPr>
                <w:sz w:val="20"/>
              </w:rPr>
            </w:pPr>
            <w:r>
              <w:rPr>
                <w:sz w:val="20"/>
              </w:rPr>
              <w:t>Enable the ability to link timeframes to the verification plan within the Asset Maintenance Management System Functionality. This functionality must allow authorised users to electronically assign specific start and end dates, durations, and milestone deadlines to all verification activities outlined in the approved verification plan. The purpose is to ensure timely execution of verification procedures in alignment with MFMA control requirements, GRAP 17 verification expectations, and mSCOA classification s</w:t>
            </w:r>
            <w:r>
              <w:rPr>
                <w:sz w:val="20"/>
              </w:rPr>
              <w:t>tandards. The system functionality must support:</w:t>
            </w:r>
          </w:p>
          <w:p w14:paraId="71B76744" w14:textId="77777777" w:rsidR="00FB777B" w:rsidRDefault="008C209C">
            <w:pPr>
              <w:jc w:val="left"/>
              <w:rPr>
                <w:sz w:val="20"/>
              </w:rPr>
            </w:pPr>
            <w:r>
              <w:rPr>
                <w:sz w:val="20"/>
              </w:rPr>
              <w:t xml:space="preserve"> </w:t>
            </w:r>
          </w:p>
          <w:p w14:paraId="2401A08E" w14:textId="77777777" w:rsidR="00FB777B" w:rsidRDefault="008C209C">
            <w:pPr>
              <w:numPr>
                <w:ilvl w:val="0"/>
                <w:numId w:val="195"/>
              </w:numPr>
              <w:ind w:left="238"/>
              <w:jc w:val="left"/>
              <w:rPr>
                <w:sz w:val="20"/>
              </w:rPr>
            </w:pPr>
            <w:r>
              <w:rPr>
                <w:sz w:val="20"/>
              </w:rPr>
              <w:t>Electronic input of timeframes for each verification activity, including planned start and end dates, daily schedules, and milestone checkpoints</w:t>
            </w:r>
          </w:p>
          <w:p w14:paraId="6D791D02" w14:textId="77777777" w:rsidR="00FB777B" w:rsidRDefault="008C209C">
            <w:pPr>
              <w:numPr>
                <w:ilvl w:val="0"/>
                <w:numId w:val="195"/>
              </w:numPr>
              <w:ind w:left="238"/>
              <w:jc w:val="left"/>
              <w:rPr>
                <w:sz w:val="20"/>
              </w:rPr>
            </w:pPr>
            <w:r>
              <w:rPr>
                <w:sz w:val="20"/>
              </w:rPr>
              <w:t>Allocation of timeframe data to each location, building, or asset group as defined in the verification plan</w:t>
            </w:r>
          </w:p>
          <w:p w14:paraId="5A5AC31F" w14:textId="77777777" w:rsidR="00FB777B" w:rsidRDefault="008C209C">
            <w:pPr>
              <w:numPr>
                <w:ilvl w:val="0"/>
                <w:numId w:val="195"/>
              </w:numPr>
              <w:ind w:left="238"/>
              <w:jc w:val="left"/>
              <w:rPr>
                <w:sz w:val="20"/>
              </w:rPr>
            </w:pPr>
            <w:r>
              <w:rPr>
                <w:sz w:val="20"/>
              </w:rPr>
              <w:lastRenderedPageBreak/>
              <w:t>Full application of mSCOA segmentation (item, function, fund, project, region, costing, and MSC) to ensure time-based planning aligns with financial and operational planning</w:t>
            </w:r>
          </w:p>
          <w:p w14:paraId="66FC5D97" w14:textId="77777777" w:rsidR="00FB777B" w:rsidRDefault="008C209C">
            <w:pPr>
              <w:numPr>
                <w:ilvl w:val="0"/>
                <w:numId w:val="195"/>
              </w:numPr>
              <w:ind w:left="238"/>
              <w:jc w:val="left"/>
              <w:rPr>
                <w:sz w:val="20"/>
              </w:rPr>
            </w:pPr>
            <w:r>
              <w:rPr>
                <w:sz w:val="20"/>
              </w:rPr>
              <w:t>Linkage of timeframes to assigned assessors, verification teams, and task durations for effective resource coordination</w:t>
            </w:r>
          </w:p>
          <w:p w14:paraId="7A9F682E" w14:textId="77777777" w:rsidR="00FB777B" w:rsidRDefault="008C209C">
            <w:pPr>
              <w:numPr>
                <w:ilvl w:val="0"/>
                <w:numId w:val="195"/>
              </w:numPr>
              <w:ind w:left="238"/>
              <w:jc w:val="left"/>
              <w:rPr>
                <w:sz w:val="20"/>
              </w:rPr>
            </w:pPr>
            <w:r>
              <w:rPr>
                <w:sz w:val="20"/>
              </w:rPr>
              <w:t>Role-based access control to ensure only authorised officials may input, adjust, or approve verification timeframes</w:t>
            </w:r>
          </w:p>
          <w:p w14:paraId="506CB65B" w14:textId="77777777" w:rsidR="00FB777B" w:rsidRDefault="008C209C">
            <w:pPr>
              <w:numPr>
                <w:ilvl w:val="0"/>
                <w:numId w:val="195"/>
              </w:numPr>
              <w:ind w:left="238"/>
              <w:jc w:val="left"/>
              <w:rPr>
                <w:sz w:val="20"/>
              </w:rPr>
            </w:pPr>
            <w:r>
              <w:rPr>
                <w:sz w:val="20"/>
              </w:rPr>
              <w:t>Drill-down functionality to view timeframe details by building, location, asset type, or assigned official</w:t>
            </w:r>
          </w:p>
          <w:p w14:paraId="759C8E75" w14:textId="77777777" w:rsidR="00FB777B" w:rsidRDefault="008C209C">
            <w:pPr>
              <w:numPr>
                <w:ilvl w:val="0"/>
                <w:numId w:val="195"/>
              </w:numPr>
              <w:ind w:left="238"/>
              <w:jc w:val="left"/>
              <w:rPr>
                <w:sz w:val="20"/>
              </w:rPr>
            </w:pPr>
            <w:r>
              <w:rPr>
                <w:sz w:val="20"/>
              </w:rPr>
              <w:t>Real-time synchronisation with verification dashboards, assessor calendars, and progress tracking tools</w:t>
            </w:r>
          </w:p>
          <w:p w14:paraId="121210B3" w14:textId="77777777" w:rsidR="00FB777B" w:rsidRDefault="008C209C">
            <w:pPr>
              <w:numPr>
                <w:ilvl w:val="0"/>
                <w:numId w:val="195"/>
              </w:numPr>
              <w:ind w:left="238"/>
              <w:jc w:val="left"/>
              <w:rPr>
                <w:sz w:val="20"/>
              </w:rPr>
            </w:pPr>
            <w:r>
              <w:rPr>
                <w:sz w:val="20"/>
              </w:rPr>
              <w:t>Audit trail capturing all actions related to timeframe entries, adjustments, and approvals, including user ID, timestamp, and verification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74F9C" w14:textId="77777777" w:rsidR="00FB777B" w:rsidRDefault="008C209C">
            <w:pPr>
              <w:pStyle w:val="TableNormal0"/>
            </w:pPr>
            <w:r>
              <w:lastRenderedPageBreak/>
              <w:t>Functional</w:t>
            </w:r>
          </w:p>
        </w:tc>
      </w:tr>
      <w:tr w:rsidR="00FB777B" w14:paraId="38AAA6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5A738" w14:textId="77777777" w:rsidR="00FB777B" w:rsidRDefault="008C209C">
            <w:pPr>
              <w:pStyle w:val="TableNormal0"/>
            </w:pPr>
            <w:r>
              <w:t>AMM200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CE176" w14:textId="77777777" w:rsidR="00FB777B" w:rsidRDefault="008C209C">
            <w:pPr>
              <w:pStyle w:val="TableNormal0"/>
            </w:pPr>
            <w:r>
              <w:t>Maintain a scheduled task calendar for maintenance requirements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26F11" w14:textId="77777777" w:rsidR="00FB777B" w:rsidRDefault="008C209C">
            <w:pPr>
              <w:jc w:val="left"/>
              <w:rPr>
                <w:sz w:val="20"/>
              </w:rPr>
            </w:pPr>
            <w:r>
              <w:rPr>
                <w:sz w:val="20"/>
              </w:rPr>
              <w:t>Enable the ability to maintain a scheduled task calendar for maintenance requirements within the Asset Maintenance Management System Functionality. This functionality must allow authorised users to electronically view and manage a calendar-based display of scheduled maintenance tasks across assets, departments, or time periods. The purpose is to provide a centralised visual planning tool to coordinate maintenance activities, avoid scheduling conflicts, and ensure timely execution in accordance with GRAP 17,</w:t>
            </w:r>
            <w:r>
              <w:rPr>
                <w:sz w:val="20"/>
              </w:rPr>
              <w:t xml:space="preserve"> MFMA, and mSCOA classification standards. The system functionality must support:</w:t>
            </w:r>
          </w:p>
          <w:p w14:paraId="706BBB1C" w14:textId="77777777" w:rsidR="00FB777B" w:rsidRDefault="008C209C">
            <w:pPr>
              <w:jc w:val="left"/>
              <w:rPr>
                <w:sz w:val="20"/>
              </w:rPr>
            </w:pPr>
            <w:r>
              <w:rPr>
                <w:sz w:val="20"/>
              </w:rPr>
              <w:t xml:space="preserve"> </w:t>
            </w:r>
          </w:p>
          <w:p w14:paraId="6FF61C80" w14:textId="77777777" w:rsidR="00FB777B" w:rsidRDefault="008C209C">
            <w:pPr>
              <w:numPr>
                <w:ilvl w:val="0"/>
                <w:numId w:val="196"/>
              </w:numPr>
              <w:ind w:left="238"/>
              <w:jc w:val="left"/>
              <w:rPr>
                <w:sz w:val="20"/>
              </w:rPr>
            </w:pPr>
            <w:r>
              <w:rPr>
                <w:sz w:val="20"/>
              </w:rPr>
              <w:t>Calendar view of all scheduled maintenance tasks with filtering options by asset, department, maintenance type, and status</w:t>
            </w:r>
          </w:p>
          <w:p w14:paraId="4FB05A1A" w14:textId="77777777" w:rsidR="00FB777B" w:rsidRDefault="008C209C">
            <w:pPr>
              <w:numPr>
                <w:ilvl w:val="0"/>
                <w:numId w:val="196"/>
              </w:numPr>
              <w:ind w:left="238"/>
              <w:jc w:val="left"/>
              <w:rPr>
                <w:sz w:val="20"/>
              </w:rPr>
            </w:pPr>
            <w:r>
              <w:rPr>
                <w:sz w:val="20"/>
              </w:rPr>
              <w:t>Visual representation of task timelines, including start and end dates, duration, and frequency of recurring tasks</w:t>
            </w:r>
          </w:p>
          <w:p w14:paraId="3B7D7E2C" w14:textId="77777777" w:rsidR="00FB777B" w:rsidRDefault="008C209C">
            <w:pPr>
              <w:numPr>
                <w:ilvl w:val="0"/>
                <w:numId w:val="196"/>
              </w:numPr>
              <w:ind w:left="238"/>
              <w:jc w:val="left"/>
              <w:rPr>
                <w:sz w:val="20"/>
              </w:rPr>
            </w:pPr>
            <w:r>
              <w:rPr>
                <w:sz w:val="20"/>
              </w:rPr>
              <w:t>Application of full mSCOA segmentation (item, function, fund, project, region, costing, and MSC) to each task displayed within the calendar</w:t>
            </w:r>
          </w:p>
          <w:p w14:paraId="585E38F2" w14:textId="77777777" w:rsidR="00FB777B" w:rsidRDefault="008C209C">
            <w:pPr>
              <w:numPr>
                <w:ilvl w:val="0"/>
                <w:numId w:val="196"/>
              </w:numPr>
              <w:ind w:left="238"/>
              <w:jc w:val="left"/>
              <w:rPr>
                <w:sz w:val="20"/>
              </w:rPr>
            </w:pPr>
            <w:r>
              <w:rPr>
                <w:sz w:val="20"/>
              </w:rPr>
              <w:t>Ability to adjust scheduled task dates directly within the calendar interface, subject to access and approval controls</w:t>
            </w:r>
          </w:p>
          <w:p w14:paraId="31BB8963" w14:textId="77777777" w:rsidR="00FB777B" w:rsidRDefault="008C209C">
            <w:pPr>
              <w:numPr>
                <w:ilvl w:val="0"/>
                <w:numId w:val="196"/>
              </w:numPr>
              <w:ind w:left="238"/>
              <w:jc w:val="left"/>
              <w:rPr>
                <w:sz w:val="20"/>
              </w:rPr>
            </w:pPr>
            <w:r>
              <w:rPr>
                <w:sz w:val="20"/>
              </w:rPr>
              <w:t>Role-based access control to manage who can view, edit, or approve calendar changes based on user responsibilities</w:t>
            </w:r>
          </w:p>
          <w:p w14:paraId="02925CE8" w14:textId="77777777" w:rsidR="00FB777B" w:rsidRDefault="008C209C">
            <w:pPr>
              <w:numPr>
                <w:ilvl w:val="0"/>
                <w:numId w:val="196"/>
              </w:numPr>
              <w:ind w:left="238"/>
              <w:jc w:val="left"/>
              <w:rPr>
                <w:sz w:val="20"/>
              </w:rPr>
            </w:pPr>
            <w:r>
              <w:rPr>
                <w:sz w:val="20"/>
              </w:rPr>
              <w:t>Drill-down functionality from calendar entries to task-level details, asset history, technician assignments, and linked documentation</w:t>
            </w:r>
          </w:p>
          <w:p w14:paraId="4402DDC3" w14:textId="77777777" w:rsidR="00FB777B" w:rsidRDefault="008C209C">
            <w:pPr>
              <w:numPr>
                <w:ilvl w:val="0"/>
                <w:numId w:val="196"/>
              </w:numPr>
              <w:ind w:left="238"/>
              <w:jc w:val="left"/>
              <w:rPr>
                <w:sz w:val="20"/>
              </w:rPr>
            </w:pPr>
            <w:r>
              <w:rPr>
                <w:sz w:val="20"/>
              </w:rPr>
              <w:t>Real-time synchronisation between the calendar view and the main maintenance plan and reporting features</w:t>
            </w:r>
          </w:p>
          <w:p w14:paraId="3D02657F" w14:textId="77777777" w:rsidR="00FB777B" w:rsidRDefault="008C209C">
            <w:pPr>
              <w:numPr>
                <w:ilvl w:val="0"/>
                <w:numId w:val="196"/>
              </w:numPr>
              <w:ind w:left="238"/>
              <w:jc w:val="left"/>
              <w:rPr>
                <w:sz w:val="20"/>
              </w:rPr>
            </w:pPr>
            <w:r>
              <w:rPr>
                <w:sz w:val="20"/>
              </w:rPr>
              <w:t>Audit trail capturing all interactions with the maintenance calendar, including user ID, date and time of changes, and asset references affected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C99F2" w14:textId="77777777" w:rsidR="00FB777B" w:rsidRDefault="008C209C">
            <w:pPr>
              <w:pStyle w:val="TableNormal0"/>
            </w:pPr>
            <w:r>
              <w:t>Functional</w:t>
            </w:r>
          </w:p>
        </w:tc>
      </w:tr>
      <w:tr w:rsidR="00FB777B" w14:paraId="0592A5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0FD00" w14:textId="77777777" w:rsidR="00FB777B" w:rsidRDefault="008C209C">
            <w:pPr>
              <w:pStyle w:val="TableNormal0"/>
            </w:pPr>
            <w:r>
              <w:t>AMM201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68D57" w14:textId="77777777" w:rsidR="00FB777B" w:rsidRDefault="008C209C">
            <w:pPr>
              <w:pStyle w:val="TableNormal0"/>
            </w:pPr>
            <w:r>
              <w:t>Match Assets Found During Verification and Not on Asset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9201F" w14:textId="77777777" w:rsidR="00FB777B" w:rsidRDefault="008C209C">
            <w:pPr>
              <w:jc w:val="left"/>
              <w:rPr>
                <w:sz w:val="20"/>
              </w:rPr>
            </w:pPr>
            <w:r>
              <w:rPr>
                <w:sz w:val="20"/>
              </w:rPr>
              <w:t xml:space="preserve">Enable the ability to match assets identified during physical verification that are not recorded in the Asset Maintenance Management System Functionality. This functionality must allow authorised users to electronically capture and evaluate </w:t>
            </w:r>
            <w:r>
              <w:rPr>
                <w:sz w:val="20"/>
              </w:rPr>
              <w:lastRenderedPageBreak/>
              <w:t>assets discovered during verification exercises. The purpose is to ensure that all unrecorded assets are assessed, classified, and processed in compliance with MFMA, GRAP, and mSCOA classification standards, while strengthening internal controls, completeness of the asset register, and audit assurance. The system functionality must support:</w:t>
            </w:r>
          </w:p>
          <w:p w14:paraId="2331ECC0" w14:textId="77777777" w:rsidR="00FB777B" w:rsidRDefault="008C209C">
            <w:pPr>
              <w:jc w:val="left"/>
              <w:rPr>
                <w:sz w:val="20"/>
              </w:rPr>
            </w:pPr>
            <w:r>
              <w:rPr>
                <w:sz w:val="20"/>
              </w:rPr>
              <w:t xml:space="preserve"> </w:t>
            </w:r>
          </w:p>
          <w:p w14:paraId="4D545106" w14:textId="77777777" w:rsidR="00FB777B" w:rsidRDefault="008C209C">
            <w:pPr>
              <w:numPr>
                <w:ilvl w:val="0"/>
                <w:numId w:val="197"/>
              </w:numPr>
              <w:ind w:left="238"/>
              <w:jc w:val="left"/>
              <w:rPr>
                <w:sz w:val="20"/>
              </w:rPr>
            </w:pPr>
            <w:r>
              <w:rPr>
                <w:sz w:val="20"/>
              </w:rPr>
              <w:t>Electronic capture of details of assets identified during verification but not found in the existing asset register, including description, location, condition, and unique identification code</w:t>
            </w:r>
          </w:p>
          <w:p w14:paraId="36B533C3" w14:textId="77777777" w:rsidR="00FB777B" w:rsidRDefault="008C209C">
            <w:pPr>
              <w:numPr>
                <w:ilvl w:val="0"/>
                <w:numId w:val="197"/>
              </w:numPr>
              <w:ind w:left="238"/>
              <w:jc w:val="left"/>
              <w:rPr>
                <w:sz w:val="20"/>
              </w:rPr>
            </w:pPr>
            <w:r>
              <w:rPr>
                <w:sz w:val="20"/>
              </w:rPr>
              <w:t>Matching functionality to search existing asset records for possible duplicates, misclassified entries, or assets recorded under incorrect categories</w:t>
            </w:r>
          </w:p>
          <w:p w14:paraId="608F9ED9" w14:textId="77777777" w:rsidR="00FB777B" w:rsidRDefault="008C209C">
            <w:pPr>
              <w:numPr>
                <w:ilvl w:val="0"/>
                <w:numId w:val="197"/>
              </w:numPr>
              <w:ind w:left="238"/>
              <w:jc w:val="left"/>
              <w:rPr>
                <w:sz w:val="20"/>
              </w:rPr>
            </w:pPr>
            <w:r>
              <w:rPr>
                <w:sz w:val="20"/>
              </w:rPr>
              <w:t>Classification of unmatched assets according to GRAP-compliant categories such as infrastructure, community, heritage, investment property, or movable assets</w:t>
            </w:r>
          </w:p>
          <w:p w14:paraId="00CDD0F7" w14:textId="77777777" w:rsidR="00FB777B" w:rsidRDefault="008C209C">
            <w:pPr>
              <w:numPr>
                <w:ilvl w:val="0"/>
                <w:numId w:val="197"/>
              </w:numPr>
              <w:ind w:left="238"/>
              <w:jc w:val="left"/>
              <w:rPr>
                <w:sz w:val="20"/>
              </w:rPr>
            </w:pPr>
            <w:r>
              <w:rPr>
                <w:sz w:val="20"/>
              </w:rPr>
              <w:t>mSCOA segment classification for all captured unmatched assets, including item, function, fund, project, region, costing, and municipal standard classification</w:t>
            </w:r>
          </w:p>
          <w:p w14:paraId="72D636F2" w14:textId="77777777" w:rsidR="00FB777B" w:rsidRDefault="008C209C">
            <w:pPr>
              <w:numPr>
                <w:ilvl w:val="0"/>
                <w:numId w:val="197"/>
              </w:numPr>
              <w:ind w:left="238"/>
              <w:jc w:val="left"/>
              <w:rPr>
                <w:sz w:val="20"/>
              </w:rPr>
            </w:pPr>
            <w:r>
              <w:rPr>
                <w:sz w:val="20"/>
              </w:rPr>
              <w:t>Linkage to supporting evidence such as verification reports, photographs, and condition ratings to substantiate the recognition of unmatched assets</w:t>
            </w:r>
          </w:p>
          <w:p w14:paraId="1F06C9FE" w14:textId="77777777" w:rsidR="00FB777B" w:rsidRDefault="008C209C">
            <w:pPr>
              <w:numPr>
                <w:ilvl w:val="0"/>
                <w:numId w:val="197"/>
              </w:numPr>
              <w:ind w:left="238"/>
              <w:jc w:val="left"/>
              <w:rPr>
                <w:sz w:val="20"/>
              </w:rPr>
            </w:pPr>
            <w:r>
              <w:rPr>
                <w:sz w:val="20"/>
              </w:rPr>
              <w:t>Validation controls to ensure that unmatched assets undergo assessment and approval before being activated in the official asset register</w:t>
            </w:r>
          </w:p>
          <w:p w14:paraId="627FDFD3" w14:textId="77777777" w:rsidR="00FB777B" w:rsidRDefault="008C209C">
            <w:pPr>
              <w:numPr>
                <w:ilvl w:val="0"/>
                <w:numId w:val="197"/>
              </w:numPr>
              <w:ind w:left="238"/>
              <w:jc w:val="left"/>
              <w:rPr>
                <w:sz w:val="20"/>
              </w:rPr>
            </w:pPr>
            <w:r>
              <w:rPr>
                <w:sz w:val="20"/>
              </w:rPr>
              <w:t>Role-based access controls ensuring that only authorised officials in asset management and finance can capture, evaluate, and approve unmatched assets</w:t>
            </w:r>
          </w:p>
          <w:p w14:paraId="5EBA9797" w14:textId="77777777" w:rsidR="00FB777B" w:rsidRDefault="008C209C">
            <w:pPr>
              <w:numPr>
                <w:ilvl w:val="0"/>
                <w:numId w:val="197"/>
              </w:numPr>
              <w:ind w:left="238"/>
              <w:jc w:val="left"/>
              <w:rPr>
                <w:sz w:val="20"/>
              </w:rPr>
            </w:pPr>
            <w:r>
              <w:rPr>
                <w:sz w:val="20"/>
              </w:rPr>
              <w:t>Audit trail functionality capturing user ID, timestamp, verification team references, asset details, and decisions taken regarding unmatched assets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651F3" w14:textId="77777777" w:rsidR="00FB777B" w:rsidRDefault="008C209C">
            <w:pPr>
              <w:pStyle w:val="TableNormal0"/>
            </w:pPr>
            <w:r>
              <w:lastRenderedPageBreak/>
              <w:t>Functional</w:t>
            </w:r>
          </w:p>
        </w:tc>
      </w:tr>
      <w:tr w:rsidR="00FB777B" w14:paraId="40B7720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F9119" w14:textId="77777777" w:rsidR="00FB777B" w:rsidRDefault="008C209C">
            <w:pPr>
              <w:pStyle w:val="TableNormal0"/>
            </w:pPr>
            <w:r>
              <w:t>AMM202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E4DF1" w14:textId="77777777" w:rsidR="00FB777B" w:rsidRDefault="008C209C">
            <w:pPr>
              <w:pStyle w:val="TableNormal0"/>
            </w:pPr>
            <w:r>
              <w:t>Match newly barcoded assets to asset additions and assets not verified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0D291" w14:textId="77777777" w:rsidR="00FB777B" w:rsidRDefault="008C209C">
            <w:pPr>
              <w:jc w:val="left"/>
              <w:rPr>
                <w:sz w:val="20"/>
              </w:rPr>
            </w:pPr>
            <w:r>
              <w:rPr>
                <w:sz w:val="20"/>
              </w:rPr>
              <w:t>Enable the ability to match newly barcoded assets to asset additions and assets not verified within the Asset Verification System Functionality. This functionality must allow authorised users to electronically identify and link assets that were assigned new barcodes during verification to either existing unverified assets or newly acquired assets not yet recorded in the asset register. The purpose is to ensure accurate asset identification, avoid duplicate records, and support compliance with MFMA safeguard</w:t>
            </w:r>
            <w:r>
              <w:rPr>
                <w:sz w:val="20"/>
              </w:rPr>
              <w:t>ing provisions, GRAP requirements, and mSCOA classification standards. The system functionality must support:</w:t>
            </w:r>
          </w:p>
          <w:p w14:paraId="4C3AF179" w14:textId="77777777" w:rsidR="00FB777B" w:rsidRDefault="008C209C">
            <w:pPr>
              <w:jc w:val="left"/>
              <w:rPr>
                <w:sz w:val="20"/>
              </w:rPr>
            </w:pPr>
            <w:r>
              <w:rPr>
                <w:sz w:val="20"/>
              </w:rPr>
              <w:t xml:space="preserve"> </w:t>
            </w:r>
          </w:p>
          <w:p w14:paraId="0C4E7EE9" w14:textId="77777777" w:rsidR="00FB777B" w:rsidRDefault="008C209C">
            <w:pPr>
              <w:numPr>
                <w:ilvl w:val="0"/>
                <w:numId w:val="198"/>
              </w:numPr>
              <w:ind w:left="238"/>
              <w:jc w:val="left"/>
              <w:rPr>
                <w:sz w:val="20"/>
              </w:rPr>
            </w:pPr>
            <w:r>
              <w:rPr>
                <w:sz w:val="20"/>
              </w:rPr>
              <w:t>Automated comparison of newly barcoded asset records with the list of unverified assets from the current and prior verification cycles based on description, location, custodian, and physical attributes</w:t>
            </w:r>
          </w:p>
          <w:p w14:paraId="3A675CDA" w14:textId="77777777" w:rsidR="00FB777B" w:rsidRDefault="008C209C">
            <w:pPr>
              <w:numPr>
                <w:ilvl w:val="0"/>
                <w:numId w:val="198"/>
              </w:numPr>
              <w:ind w:left="238"/>
              <w:jc w:val="left"/>
              <w:rPr>
                <w:sz w:val="20"/>
              </w:rPr>
            </w:pPr>
            <w:r>
              <w:rPr>
                <w:sz w:val="20"/>
              </w:rPr>
              <w:t>Matching functionality to link newly barcoded assets with recorded asset additions awaiting physical verification or barcode assignment</w:t>
            </w:r>
          </w:p>
          <w:p w14:paraId="2A61F77B" w14:textId="77777777" w:rsidR="00FB777B" w:rsidRDefault="008C209C">
            <w:pPr>
              <w:numPr>
                <w:ilvl w:val="0"/>
                <w:numId w:val="198"/>
              </w:numPr>
              <w:ind w:left="238"/>
              <w:jc w:val="left"/>
              <w:rPr>
                <w:sz w:val="20"/>
              </w:rPr>
            </w:pPr>
            <w:r>
              <w:rPr>
                <w:sz w:val="20"/>
              </w:rPr>
              <w:lastRenderedPageBreak/>
              <w:t>Display of asset detail including asset ID, description, location, custodian, acquisition date, condition, and mSCOA segmentation for both the new barcode and the potential match</w:t>
            </w:r>
          </w:p>
          <w:p w14:paraId="0B5FECD3" w14:textId="77777777" w:rsidR="00FB777B" w:rsidRDefault="008C209C">
            <w:pPr>
              <w:numPr>
                <w:ilvl w:val="0"/>
                <w:numId w:val="198"/>
              </w:numPr>
              <w:ind w:left="238"/>
              <w:jc w:val="left"/>
              <w:rPr>
                <w:sz w:val="20"/>
              </w:rPr>
            </w:pPr>
            <w:r>
              <w:rPr>
                <w:sz w:val="20"/>
              </w:rPr>
              <w:t>Flagging of unmatched newly barcoded assets for review by asset management or finance officials to determine appropriate treatment (e.g. create, merge, or investigate)</w:t>
            </w:r>
          </w:p>
          <w:p w14:paraId="7A0D0489" w14:textId="77777777" w:rsidR="00FB777B" w:rsidRDefault="008C209C">
            <w:pPr>
              <w:numPr>
                <w:ilvl w:val="0"/>
                <w:numId w:val="198"/>
              </w:numPr>
              <w:ind w:left="238"/>
              <w:jc w:val="left"/>
              <w:rPr>
                <w:sz w:val="20"/>
              </w:rPr>
            </w:pPr>
            <w:r>
              <w:rPr>
                <w:sz w:val="20"/>
              </w:rPr>
              <w:t>Option to manually confirm or reject proposed matches, with capture of justification and assignment of status (e.g. confirmed match, no match, pending investigation)</w:t>
            </w:r>
          </w:p>
          <w:p w14:paraId="6073EA36" w14:textId="77777777" w:rsidR="00FB777B" w:rsidRDefault="008C209C">
            <w:pPr>
              <w:numPr>
                <w:ilvl w:val="0"/>
                <w:numId w:val="198"/>
              </w:numPr>
              <w:ind w:left="238"/>
              <w:jc w:val="left"/>
              <w:rPr>
                <w:sz w:val="20"/>
              </w:rPr>
            </w:pPr>
            <w:r>
              <w:rPr>
                <w:sz w:val="20"/>
              </w:rPr>
              <w:t>Integration with the Asset Records Management System Functionality to update barcode details, resolve unmatched asset status, and ensure data integrity</w:t>
            </w:r>
          </w:p>
          <w:p w14:paraId="59ED0FED" w14:textId="77777777" w:rsidR="00FB777B" w:rsidRDefault="008C209C">
            <w:pPr>
              <w:numPr>
                <w:ilvl w:val="0"/>
                <w:numId w:val="198"/>
              </w:numPr>
              <w:ind w:left="238"/>
              <w:jc w:val="left"/>
              <w:rPr>
                <w:sz w:val="20"/>
              </w:rPr>
            </w:pPr>
            <w:r>
              <w:rPr>
                <w:sz w:val="20"/>
              </w:rPr>
              <w:t>Role-based access control to restrict match confirmation or override actions to authorised users only</w:t>
            </w:r>
          </w:p>
          <w:p w14:paraId="7688F007" w14:textId="77777777" w:rsidR="00FB777B" w:rsidRDefault="008C209C">
            <w:pPr>
              <w:numPr>
                <w:ilvl w:val="0"/>
                <w:numId w:val="198"/>
              </w:numPr>
              <w:ind w:left="238"/>
              <w:jc w:val="left"/>
              <w:rPr>
                <w:sz w:val="20"/>
              </w:rPr>
            </w:pPr>
            <w:r>
              <w:rPr>
                <w:sz w:val="20"/>
              </w:rPr>
              <w:t>Audit trail capturing all matching actions, including user ID, timestamp, matched records, decisions taken, and notes captured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D4330" w14:textId="77777777" w:rsidR="00FB777B" w:rsidRDefault="008C209C">
            <w:pPr>
              <w:pStyle w:val="TableNormal0"/>
            </w:pPr>
            <w:r>
              <w:lastRenderedPageBreak/>
              <w:t>Functional</w:t>
            </w:r>
          </w:p>
        </w:tc>
      </w:tr>
      <w:tr w:rsidR="00FB777B" w14:paraId="30386B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DB461" w14:textId="77777777" w:rsidR="00FB777B" w:rsidRDefault="008C209C">
            <w:pPr>
              <w:pStyle w:val="TableNormal0"/>
            </w:pPr>
            <w:r>
              <w:t>AMM203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DDE88" w14:textId="77777777" w:rsidR="00FB777B" w:rsidRDefault="008C209C">
            <w:pPr>
              <w:pStyle w:val="TableNormal0"/>
            </w:pPr>
            <w:r>
              <w:t>Modify re-assessment of useful lives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EED375" w14:textId="77777777" w:rsidR="00FB777B" w:rsidRDefault="008C209C">
            <w:pPr>
              <w:jc w:val="left"/>
              <w:rPr>
                <w:sz w:val="20"/>
              </w:rPr>
            </w:pPr>
            <w:r>
              <w:rPr>
                <w:sz w:val="20"/>
              </w:rPr>
              <w:t>Enable the ability to modify re-assessment of useful lives within the Asset Maintenance Management System Functionality. This functionality must allow authorised users to electronically amend previously submitted or approved useful life re-assessments based on updated data, additional evidence, or correction of input errors. The purpose is to ensure that asset lifecycle information remains accurate and aligned with GRAP 17 asset valuation principles, MFMA internal control requirements, and mSCOA classificat</w:t>
            </w:r>
            <w:r>
              <w:rPr>
                <w:sz w:val="20"/>
              </w:rPr>
              <w:t>ion standards. The system functionality must support:</w:t>
            </w:r>
          </w:p>
          <w:p w14:paraId="4633175B" w14:textId="77777777" w:rsidR="00FB777B" w:rsidRDefault="008C209C">
            <w:pPr>
              <w:jc w:val="left"/>
              <w:rPr>
                <w:sz w:val="20"/>
              </w:rPr>
            </w:pPr>
            <w:r>
              <w:rPr>
                <w:sz w:val="20"/>
              </w:rPr>
              <w:t xml:space="preserve"> </w:t>
            </w:r>
          </w:p>
          <w:p w14:paraId="3113CE75" w14:textId="77777777" w:rsidR="00FB777B" w:rsidRDefault="008C209C">
            <w:pPr>
              <w:numPr>
                <w:ilvl w:val="0"/>
                <w:numId w:val="199"/>
              </w:numPr>
              <w:ind w:left="238"/>
              <w:jc w:val="left"/>
              <w:rPr>
                <w:sz w:val="20"/>
              </w:rPr>
            </w:pPr>
            <w:r>
              <w:rPr>
                <w:sz w:val="20"/>
              </w:rPr>
              <w:t>Electronic modification of re-assessment records including revised useful life value, supporting rationale, and effective date</w:t>
            </w:r>
          </w:p>
          <w:p w14:paraId="5FE43485" w14:textId="77777777" w:rsidR="00FB777B" w:rsidRDefault="008C209C">
            <w:pPr>
              <w:numPr>
                <w:ilvl w:val="0"/>
                <w:numId w:val="199"/>
              </w:numPr>
              <w:ind w:left="238"/>
              <w:jc w:val="left"/>
              <w:rPr>
                <w:sz w:val="20"/>
              </w:rPr>
            </w:pPr>
            <w:r>
              <w:rPr>
                <w:sz w:val="20"/>
              </w:rPr>
              <w:t>Identification of the original re-assessment entry and display of previously approved values for comparison and audit integrity</w:t>
            </w:r>
          </w:p>
          <w:p w14:paraId="50BFC03C" w14:textId="77777777" w:rsidR="00FB777B" w:rsidRDefault="008C209C">
            <w:pPr>
              <w:numPr>
                <w:ilvl w:val="0"/>
                <w:numId w:val="199"/>
              </w:numPr>
              <w:ind w:left="238"/>
              <w:jc w:val="left"/>
              <w:rPr>
                <w:sz w:val="20"/>
              </w:rPr>
            </w:pPr>
            <w:r>
              <w:rPr>
                <w:sz w:val="20"/>
              </w:rPr>
              <w:t>Full application of mSCOA segmentation (item, function, fund, project, region, costing, and MSC) to each modification for consistent financial tracking</w:t>
            </w:r>
          </w:p>
          <w:p w14:paraId="673EA98B" w14:textId="77777777" w:rsidR="00FB777B" w:rsidRDefault="008C209C">
            <w:pPr>
              <w:numPr>
                <w:ilvl w:val="0"/>
                <w:numId w:val="199"/>
              </w:numPr>
              <w:ind w:left="238"/>
              <w:jc w:val="left"/>
              <w:rPr>
                <w:sz w:val="20"/>
              </w:rPr>
            </w:pPr>
            <w:r>
              <w:rPr>
                <w:sz w:val="20"/>
              </w:rPr>
              <w:t>Linkage of modified re-assessment entries to asset condition data, utilisation metrics, inspection findings, and related documentation</w:t>
            </w:r>
          </w:p>
          <w:p w14:paraId="69FB1AFA" w14:textId="77777777" w:rsidR="00FB777B" w:rsidRDefault="008C209C">
            <w:pPr>
              <w:numPr>
                <w:ilvl w:val="0"/>
                <w:numId w:val="199"/>
              </w:numPr>
              <w:ind w:left="238"/>
              <w:jc w:val="left"/>
              <w:rPr>
                <w:sz w:val="20"/>
              </w:rPr>
            </w:pPr>
            <w:r>
              <w:rPr>
                <w:sz w:val="20"/>
              </w:rPr>
              <w:t>Role-based access control to ensure only authorised users can make or approve modifications to useful life re-assessments</w:t>
            </w:r>
          </w:p>
          <w:p w14:paraId="6146CEB9" w14:textId="77777777" w:rsidR="00FB777B" w:rsidRDefault="008C209C">
            <w:pPr>
              <w:numPr>
                <w:ilvl w:val="0"/>
                <w:numId w:val="199"/>
              </w:numPr>
              <w:ind w:left="238"/>
              <w:jc w:val="left"/>
              <w:rPr>
                <w:sz w:val="20"/>
              </w:rPr>
            </w:pPr>
            <w:r>
              <w:rPr>
                <w:sz w:val="20"/>
              </w:rPr>
              <w:t>Drill-down functionality to view modification history, justification for change, and affected financial reporting elements</w:t>
            </w:r>
          </w:p>
          <w:p w14:paraId="74756A3E" w14:textId="77777777" w:rsidR="00FB777B" w:rsidRDefault="008C209C">
            <w:pPr>
              <w:numPr>
                <w:ilvl w:val="0"/>
                <w:numId w:val="199"/>
              </w:numPr>
              <w:ind w:left="238"/>
              <w:jc w:val="left"/>
              <w:rPr>
                <w:sz w:val="20"/>
              </w:rPr>
            </w:pPr>
            <w:r>
              <w:rPr>
                <w:sz w:val="20"/>
              </w:rPr>
              <w:t>Real-time synchronisation of modified values with the asset register and associated depreciation schedules</w:t>
            </w:r>
          </w:p>
          <w:p w14:paraId="5779C0F6" w14:textId="77777777" w:rsidR="00FB777B" w:rsidRDefault="008C209C">
            <w:pPr>
              <w:numPr>
                <w:ilvl w:val="0"/>
                <w:numId w:val="199"/>
              </w:numPr>
              <w:ind w:left="238"/>
              <w:jc w:val="left"/>
              <w:rPr>
                <w:sz w:val="20"/>
              </w:rPr>
            </w:pPr>
            <w:r>
              <w:rPr>
                <w:sz w:val="20"/>
              </w:rPr>
              <w:t>Audit trail capturing all modification actions, including user ID, timestamp, asset reference, original and updated values, and reasons for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C81B1" w14:textId="77777777" w:rsidR="00FB777B" w:rsidRDefault="008C209C">
            <w:pPr>
              <w:pStyle w:val="TableNormal0"/>
            </w:pPr>
            <w:r>
              <w:t>Functional</w:t>
            </w:r>
          </w:p>
        </w:tc>
      </w:tr>
      <w:tr w:rsidR="00FB777B" w14:paraId="14D6F3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D2F54" w14:textId="77777777" w:rsidR="00FB777B" w:rsidRDefault="008C209C">
            <w:pPr>
              <w:pStyle w:val="TableNormal0"/>
            </w:pPr>
            <w:r>
              <w:lastRenderedPageBreak/>
              <w:t>AMM204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D93C3" w14:textId="77777777" w:rsidR="00FB777B" w:rsidRDefault="008C209C">
            <w:pPr>
              <w:pStyle w:val="TableNormal0"/>
            </w:pPr>
            <w:r>
              <w:t>Notification for flagged maintenance requirements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A8F8F" w14:textId="77777777" w:rsidR="00FB777B" w:rsidRDefault="008C209C">
            <w:pPr>
              <w:jc w:val="left"/>
              <w:rPr>
                <w:sz w:val="20"/>
              </w:rPr>
            </w:pPr>
            <w:r>
              <w:rPr>
                <w:sz w:val="20"/>
              </w:rPr>
              <w:t>Enable the ability to generate notifications for flagged maintenance requirements received within the Asset Maintenance Management System Functionality. This functionality must allow the system to electronically notify authorised officials when new maintenance requirements are flagged from inspections, condition assessments, project completions, or OEM schedules. The purpose is to ensure immediate visibility of maintenance needs, support timely intervention, and uphold lifecycle asset management practices i</w:t>
            </w:r>
            <w:r>
              <w:rPr>
                <w:sz w:val="20"/>
              </w:rPr>
              <w:t>n compliance with GRAP 17, MFMA, and mSCOA classification standards. The system functionality must support:</w:t>
            </w:r>
          </w:p>
          <w:p w14:paraId="5D62341E" w14:textId="77777777" w:rsidR="00FB777B" w:rsidRDefault="008C209C">
            <w:pPr>
              <w:jc w:val="left"/>
              <w:rPr>
                <w:sz w:val="20"/>
              </w:rPr>
            </w:pPr>
            <w:r>
              <w:rPr>
                <w:sz w:val="20"/>
              </w:rPr>
              <w:t xml:space="preserve"> </w:t>
            </w:r>
          </w:p>
          <w:p w14:paraId="1B765491" w14:textId="77777777" w:rsidR="00FB777B" w:rsidRDefault="008C209C">
            <w:pPr>
              <w:numPr>
                <w:ilvl w:val="0"/>
                <w:numId w:val="200"/>
              </w:numPr>
              <w:ind w:left="238"/>
              <w:jc w:val="left"/>
              <w:rPr>
                <w:sz w:val="20"/>
              </w:rPr>
            </w:pPr>
            <w:r>
              <w:rPr>
                <w:sz w:val="20"/>
              </w:rPr>
              <w:t>Automated notifications triggered when maintenance requirements are flagged for any asset due to condition, usage, schedule, or compliance triggers</w:t>
            </w:r>
          </w:p>
          <w:p w14:paraId="25970735" w14:textId="77777777" w:rsidR="00FB777B" w:rsidRDefault="008C209C">
            <w:pPr>
              <w:numPr>
                <w:ilvl w:val="0"/>
                <w:numId w:val="200"/>
              </w:numPr>
              <w:ind w:left="238"/>
              <w:jc w:val="left"/>
              <w:rPr>
                <w:sz w:val="20"/>
              </w:rPr>
            </w:pPr>
            <w:r>
              <w:rPr>
                <w:sz w:val="20"/>
              </w:rPr>
              <w:t>Routing of notifications to responsible officials based on predefined user roles, asset ownership, or department accountability</w:t>
            </w:r>
          </w:p>
          <w:p w14:paraId="2DFC4F80" w14:textId="77777777" w:rsidR="00FB777B" w:rsidRDefault="008C209C">
            <w:pPr>
              <w:numPr>
                <w:ilvl w:val="0"/>
                <w:numId w:val="200"/>
              </w:numPr>
              <w:ind w:left="238"/>
              <w:jc w:val="left"/>
              <w:rPr>
                <w:sz w:val="20"/>
              </w:rPr>
            </w:pPr>
            <w:r>
              <w:rPr>
                <w:sz w:val="20"/>
              </w:rPr>
              <w:t>Display of notification details including asset ID, reason for maintenance flag, date flagged, urgency rating, and linked reference documents</w:t>
            </w:r>
          </w:p>
          <w:p w14:paraId="4382B3C5" w14:textId="77777777" w:rsidR="00FB777B" w:rsidRDefault="008C209C">
            <w:pPr>
              <w:numPr>
                <w:ilvl w:val="0"/>
                <w:numId w:val="200"/>
              </w:numPr>
              <w:ind w:left="238"/>
              <w:jc w:val="left"/>
              <w:rPr>
                <w:sz w:val="20"/>
              </w:rPr>
            </w:pPr>
            <w:r>
              <w:rPr>
                <w:sz w:val="20"/>
              </w:rPr>
              <w:t>Full application of mSCOA segmentation (item, function, fund, project, region, costing, and MSC) to each flagged maintenance requirement</w:t>
            </w:r>
          </w:p>
          <w:p w14:paraId="08377758" w14:textId="77777777" w:rsidR="00FB777B" w:rsidRDefault="008C209C">
            <w:pPr>
              <w:numPr>
                <w:ilvl w:val="0"/>
                <w:numId w:val="200"/>
              </w:numPr>
              <w:ind w:left="238"/>
              <w:jc w:val="left"/>
              <w:rPr>
                <w:sz w:val="20"/>
              </w:rPr>
            </w:pPr>
            <w:r>
              <w:rPr>
                <w:sz w:val="20"/>
              </w:rPr>
              <w:t>Role-based access control to ensure only authorised users can receive and act on flagged maintenance notifications</w:t>
            </w:r>
          </w:p>
          <w:p w14:paraId="52EA183A" w14:textId="77777777" w:rsidR="00FB777B" w:rsidRDefault="008C209C">
            <w:pPr>
              <w:numPr>
                <w:ilvl w:val="0"/>
                <w:numId w:val="200"/>
              </w:numPr>
              <w:ind w:left="238"/>
              <w:jc w:val="left"/>
              <w:rPr>
                <w:sz w:val="20"/>
              </w:rPr>
            </w:pPr>
            <w:r>
              <w:rPr>
                <w:sz w:val="20"/>
              </w:rPr>
              <w:t>Drill-down functionality from the notification to view detailed maintenance history, supporting inspection records, and condition assessments</w:t>
            </w:r>
          </w:p>
          <w:p w14:paraId="79B037D1" w14:textId="77777777" w:rsidR="00FB777B" w:rsidRDefault="008C209C">
            <w:pPr>
              <w:numPr>
                <w:ilvl w:val="0"/>
                <w:numId w:val="200"/>
              </w:numPr>
              <w:ind w:left="238"/>
              <w:jc w:val="left"/>
              <w:rPr>
                <w:sz w:val="20"/>
              </w:rPr>
            </w:pPr>
            <w:r>
              <w:rPr>
                <w:sz w:val="20"/>
              </w:rPr>
              <w:t>Real-time synchronisation to ensure notifications are issued immediately upon flagging within the system</w:t>
            </w:r>
          </w:p>
          <w:p w14:paraId="785A4974" w14:textId="77777777" w:rsidR="00FB777B" w:rsidRDefault="008C209C">
            <w:pPr>
              <w:numPr>
                <w:ilvl w:val="0"/>
                <w:numId w:val="200"/>
              </w:numPr>
              <w:ind w:left="238"/>
              <w:jc w:val="left"/>
              <w:rPr>
                <w:sz w:val="20"/>
              </w:rPr>
            </w:pPr>
            <w:r>
              <w:rPr>
                <w:sz w:val="20"/>
              </w:rPr>
              <w:t>Audit trail capturing all notification activities, including user ID, timestamp, flagging source, and user response or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0E326" w14:textId="77777777" w:rsidR="00FB777B" w:rsidRDefault="008C209C">
            <w:pPr>
              <w:pStyle w:val="TableNormal0"/>
            </w:pPr>
            <w:r>
              <w:t>Functional</w:t>
            </w:r>
          </w:p>
        </w:tc>
      </w:tr>
      <w:tr w:rsidR="00FB777B" w14:paraId="10A391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9DEF7" w14:textId="77777777" w:rsidR="00FB777B" w:rsidRDefault="008C209C">
            <w:pPr>
              <w:pStyle w:val="TableNormal0"/>
            </w:pPr>
            <w:r>
              <w:t>AMM205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B5EDB" w14:textId="77777777" w:rsidR="00FB777B" w:rsidRDefault="008C209C">
            <w:pPr>
              <w:pStyle w:val="TableNormal0"/>
            </w:pPr>
            <w:r>
              <w:t>Notify responsible officials for flagged assets requiring attention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02C915" w14:textId="77777777" w:rsidR="00FB777B" w:rsidRDefault="008C209C">
            <w:pPr>
              <w:jc w:val="left"/>
              <w:rPr>
                <w:sz w:val="20"/>
              </w:rPr>
            </w:pPr>
            <w:r>
              <w:rPr>
                <w:sz w:val="20"/>
              </w:rPr>
              <w:t>Enable the ability to notify responsible officials for flagged assets requiring attention within the Asset Maintenance Management System Functionality. This functionality must allow the system to electronically notify designated officials or departments when an asset has been automatically flagged for underperformance, risk, or further escalation. The purpose is to ensure timely response, targeted action, and alignment with MFMA, GRAP, and full mSCOA classification requirements for proactive asset managemen</w:t>
            </w:r>
            <w:r>
              <w:rPr>
                <w:sz w:val="20"/>
              </w:rPr>
              <w:t>t. The system functionality must support:</w:t>
            </w:r>
          </w:p>
          <w:p w14:paraId="31E8F615" w14:textId="77777777" w:rsidR="00FB777B" w:rsidRDefault="008C209C">
            <w:pPr>
              <w:jc w:val="left"/>
              <w:rPr>
                <w:sz w:val="20"/>
              </w:rPr>
            </w:pPr>
            <w:r>
              <w:rPr>
                <w:sz w:val="20"/>
              </w:rPr>
              <w:t xml:space="preserve"> </w:t>
            </w:r>
          </w:p>
          <w:p w14:paraId="51355A18" w14:textId="77777777" w:rsidR="00FB777B" w:rsidRDefault="008C209C">
            <w:pPr>
              <w:numPr>
                <w:ilvl w:val="0"/>
                <w:numId w:val="201"/>
              </w:numPr>
              <w:ind w:left="238"/>
              <w:jc w:val="left"/>
              <w:rPr>
                <w:sz w:val="20"/>
              </w:rPr>
            </w:pPr>
            <w:r>
              <w:rPr>
                <w:sz w:val="20"/>
              </w:rPr>
              <w:t>Automated generation of notifications, triggered when an asset is categorised as underperforming, critical, or requiring escalation based on performance data</w:t>
            </w:r>
          </w:p>
          <w:p w14:paraId="06CE3C17" w14:textId="77777777" w:rsidR="00FB777B" w:rsidRDefault="008C209C">
            <w:pPr>
              <w:numPr>
                <w:ilvl w:val="0"/>
                <w:numId w:val="201"/>
              </w:numPr>
              <w:ind w:left="238"/>
              <w:jc w:val="left"/>
              <w:rPr>
                <w:sz w:val="20"/>
              </w:rPr>
            </w:pPr>
            <w:r>
              <w:rPr>
                <w:sz w:val="20"/>
              </w:rPr>
              <w:t>Electronic routing of notifications to the responsible official, team, or department assigned to manage the asset or service function</w:t>
            </w:r>
          </w:p>
          <w:p w14:paraId="30E3EB04" w14:textId="77777777" w:rsidR="00FB777B" w:rsidRDefault="008C209C">
            <w:pPr>
              <w:numPr>
                <w:ilvl w:val="0"/>
                <w:numId w:val="201"/>
              </w:numPr>
              <w:ind w:left="238"/>
              <w:jc w:val="left"/>
              <w:rPr>
                <w:sz w:val="20"/>
              </w:rPr>
            </w:pPr>
            <w:r>
              <w:rPr>
                <w:sz w:val="20"/>
              </w:rPr>
              <w:lastRenderedPageBreak/>
              <w:t>Inclusion of relevant asset details in the notification, including asset ID, description, location, performance issue, and mSCOA segmentation (item, function, fund, project, region, costing, municipal standard classification)</w:t>
            </w:r>
          </w:p>
          <w:p w14:paraId="32BBB5D2" w14:textId="77777777" w:rsidR="00FB777B" w:rsidRDefault="008C209C">
            <w:pPr>
              <w:numPr>
                <w:ilvl w:val="0"/>
                <w:numId w:val="201"/>
              </w:numPr>
              <w:ind w:left="238"/>
              <w:jc w:val="left"/>
              <w:rPr>
                <w:sz w:val="20"/>
              </w:rPr>
            </w:pPr>
            <w:r>
              <w:rPr>
                <w:sz w:val="20"/>
              </w:rPr>
              <w:t>Customisable notification formats, including in-system alerts, task assignments, or email messages, based on user preference or urgency level</w:t>
            </w:r>
          </w:p>
          <w:p w14:paraId="663B0A0F" w14:textId="77777777" w:rsidR="00FB777B" w:rsidRDefault="008C209C">
            <w:pPr>
              <w:numPr>
                <w:ilvl w:val="0"/>
                <w:numId w:val="201"/>
              </w:numPr>
              <w:ind w:left="238"/>
              <w:jc w:val="left"/>
              <w:rPr>
                <w:sz w:val="20"/>
              </w:rPr>
            </w:pPr>
            <w:r>
              <w:rPr>
                <w:sz w:val="20"/>
              </w:rPr>
              <w:t>Tracking of notification delivery and acknowledgement status, ensuring accountability and traceability of communication</w:t>
            </w:r>
          </w:p>
          <w:p w14:paraId="01FDDA50" w14:textId="77777777" w:rsidR="00FB777B" w:rsidRDefault="008C209C">
            <w:pPr>
              <w:numPr>
                <w:ilvl w:val="0"/>
                <w:numId w:val="201"/>
              </w:numPr>
              <w:ind w:left="238"/>
              <w:jc w:val="left"/>
              <w:rPr>
                <w:sz w:val="20"/>
              </w:rPr>
            </w:pPr>
            <w:r>
              <w:rPr>
                <w:sz w:val="20"/>
              </w:rPr>
              <w:t>Escalation functionality, triggering follow-up reminders or secondary alerts if no action is taken within a defined timeframe</w:t>
            </w:r>
          </w:p>
          <w:p w14:paraId="02ACE205" w14:textId="77777777" w:rsidR="00FB777B" w:rsidRDefault="008C209C">
            <w:pPr>
              <w:numPr>
                <w:ilvl w:val="0"/>
                <w:numId w:val="201"/>
              </w:numPr>
              <w:ind w:left="238"/>
              <w:jc w:val="left"/>
              <w:rPr>
                <w:sz w:val="20"/>
              </w:rPr>
            </w:pPr>
            <w:r>
              <w:rPr>
                <w:sz w:val="20"/>
              </w:rPr>
              <w:t>Role-based access control, ensuring notifications are only sent to users with the appropriate authority or operational responsibility</w:t>
            </w:r>
          </w:p>
          <w:p w14:paraId="3D677AB6" w14:textId="77777777" w:rsidR="00FB777B" w:rsidRDefault="008C209C">
            <w:pPr>
              <w:numPr>
                <w:ilvl w:val="0"/>
                <w:numId w:val="201"/>
              </w:numPr>
              <w:ind w:left="238"/>
              <w:jc w:val="left"/>
              <w:rPr>
                <w:sz w:val="20"/>
              </w:rPr>
            </w:pPr>
            <w:r>
              <w:rPr>
                <w:sz w:val="20"/>
              </w:rPr>
              <w:t>Audit trail functionality, capturing all notification activities, including user ID, date, time, method of delivery, and acknowledgment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DB7EFD" w14:textId="77777777" w:rsidR="00FB777B" w:rsidRDefault="008C209C">
            <w:pPr>
              <w:pStyle w:val="TableNormal0"/>
            </w:pPr>
            <w:r>
              <w:lastRenderedPageBreak/>
              <w:t>Functional</w:t>
            </w:r>
          </w:p>
        </w:tc>
      </w:tr>
      <w:tr w:rsidR="00FB777B" w14:paraId="2A95AB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04EF9E" w14:textId="77777777" w:rsidR="00FB777B" w:rsidRDefault="008C209C">
            <w:pPr>
              <w:pStyle w:val="TableNormal0"/>
            </w:pPr>
            <w:r>
              <w:t>AMM206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967CD" w14:textId="77777777" w:rsidR="00FB777B" w:rsidRDefault="008C209C">
            <w:pPr>
              <w:pStyle w:val="TableNormal0"/>
            </w:pPr>
            <w:r>
              <w:t>Populate maintenance reporting templates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FF06D" w14:textId="77777777" w:rsidR="00FB777B" w:rsidRDefault="008C209C">
            <w:pPr>
              <w:jc w:val="left"/>
              <w:rPr>
                <w:sz w:val="20"/>
              </w:rPr>
            </w:pPr>
            <w:r>
              <w:rPr>
                <w:sz w:val="20"/>
              </w:rPr>
              <w:t xml:space="preserve">Enable the ability to populate maintenance reporting templates within the Asset Maintenance Management System Functionality. This functionality must allow authorised users to electronically populate pre-defined maintenance reporting templates with live and historical maintenance data. The purpose is to ensure timely, standardised reporting of maintenance performance, costs, and asset condition in alignment with GRAP 17 disclosure requirements, MFMA reporting obligations, and mSCOA classification standards. </w:t>
            </w:r>
            <w:r>
              <w:rPr>
                <w:sz w:val="20"/>
              </w:rPr>
              <w:t>The system functionality must support:</w:t>
            </w:r>
          </w:p>
          <w:p w14:paraId="2A774DFB" w14:textId="77777777" w:rsidR="00FB777B" w:rsidRDefault="008C209C">
            <w:pPr>
              <w:jc w:val="left"/>
              <w:rPr>
                <w:sz w:val="20"/>
              </w:rPr>
            </w:pPr>
            <w:r>
              <w:rPr>
                <w:sz w:val="20"/>
              </w:rPr>
              <w:t xml:space="preserve"> </w:t>
            </w:r>
          </w:p>
          <w:p w14:paraId="3DF75B7E" w14:textId="77777777" w:rsidR="00FB777B" w:rsidRDefault="008C209C">
            <w:pPr>
              <w:numPr>
                <w:ilvl w:val="0"/>
                <w:numId w:val="202"/>
              </w:numPr>
              <w:ind w:left="238"/>
              <w:jc w:val="left"/>
              <w:rPr>
                <w:sz w:val="20"/>
              </w:rPr>
            </w:pPr>
            <w:r>
              <w:rPr>
                <w:sz w:val="20"/>
              </w:rPr>
              <w:t>Automated population of embedded maintenance reporting templates using data from maintenance schedules, work orders, condition assessments, and cost records</w:t>
            </w:r>
          </w:p>
          <w:p w14:paraId="557DCB49" w14:textId="77777777" w:rsidR="00FB777B" w:rsidRDefault="008C209C">
            <w:pPr>
              <w:numPr>
                <w:ilvl w:val="0"/>
                <w:numId w:val="202"/>
              </w:numPr>
              <w:ind w:left="238"/>
              <w:jc w:val="left"/>
              <w:rPr>
                <w:sz w:val="20"/>
              </w:rPr>
            </w:pPr>
            <w:r>
              <w:rPr>
                <w:sz w:val="20"/>
              </w:rPr>
              <w:t>Selection of reporting periods, asset categories, departments, and maintenance types for tailored template population</w:t>
            </w:r>
          </w:p>
          <w:p w14:paraId="55EC998B" w14:textId="77777777" w:rsidR="00FB777B" w:rsidRDefault="008C209C">
            <w:pPr>
              <w:numPr>
                <w:ilvl w:val="0"/>
                <w:numId w:val="202"/>
              </w:numPr>
              <w:ind w:left="238"/>
              <w:jc w:val="left"/>
              <w:rPr>
                <w:sz w:val="20"/>
              </w:rPr>
            </w:pPr>
            <w:r>
              <w:rPr>
                <w:sz w:val="20"/>
              </w:rPr>
              <w:t>Full application of mSCOA segmentation (item, function, fund, project, region, costing, and MSC) to ensure compliance in all populated report content</w:t>
            </w:r>
          </w:p>
          <w:p w14:paraId="70CB4428" w14:textId="77777777" w:rsidR="00FB777B" w:rsidRDefault="008C209C">
            <w:pPr>
              <w:numPr>
                <w:ilvl w:val="0"/>
                <w:numId w:val="202"/>
              </w:numPr>
              <w:ind w:left="238"/>
              <w:jc w:val="left"/>
              <w:rPr>
                <w:sz w:val="20"/>
              </w:rPr>
            </w:pPr>
            <w:r>
              <w:rPr>
                <w:sz w:val="20"/>
              </w:rPr>
              <w:t>Linkage of populated data fields to corresponding maintenance plans, KPIs, budget allocations, and actual expenditure</w:t>
            </w:r>
          </w:p>
          <w:p w14:paraId="4102AA7E" w14:textId="77777777" w:rsidR="00FB777B" w:rsidRDefault="008C209C">
            <w:pPr>
              <w:numPr>
                <w:ilvl w:val="0"/>
                <w:numId w:val="202"/>
              </w:numPr>
              <w:ind w:left="238"/>
              <w:jc w:val="left"/>
              <w:rPr>
                <w:sz w:val="20"/>
              </w:rPr>
            </w:pPr>
            <w:r>
              <w:rPr>
                <w:sz w:val="20"/>
              </w:rPr>
              <w:t>Role-based access control to ensure only authorised users may initiate, review, or amend populated templates</w:t>
            </w:r>
          </w:p>
          <w:p w14:paraId="1E537646" w14:textId="77777777" w:rsidR="00FB777B" w:rsidRDefault="008C209C">
            <w:pPr>
              <w:numPr>
                <w:ilvl w:val="0"/>
                <w:numId w:val="202"/>
              </w:numPr>
              <w:ind w:left="238"/>
              <w:jc w:val="left"/>
              <w:rPr>
                <w:sz w:val="20"/>
              </w:rPr>
            </w:pPr>
            <w:r>
              <w:rPr>
                <w:sz w:val="20"/>
              </w:rPr>
              <w:t>Drill-down functionality from report fields to view underlying source records, including job cards, technician notes, and inspection reports</w:t>
            </w:r>
          </w:p>
          <w:p w14:paraId="02ED0E63" w14:textId="77777777" w:rsidR="00FB777B" w:rsidRDefault="008C209C">
            <w:pPr>
              <w:numPr>
                <w:ilvl w:val="0"/>
                <w:numId w:val="202"/>
              </w:numPr>
              <w:ind w:left="238"/>
              <w:jc w:val="left"/>
              <w:rPr>
                <w:sz w:val="20"/>
              </w:rPr>
            </w:pPr>
            <w:r>
              <w:rPr>
                <w:sz w:val="20"/>
              </w:rPr>
              <w:t>Real-time synchronisation with the Asset Maintenance Management System Functionality to reflect current data inputs and changes in reporting outputs</w:t>
            </w:r>
          </w:p>
          <w:p w14:paraId="5B4D8CDB" w14:textId="77777777" w:rsidR="00FB777B" w:rsidRDefault="008C209C">
            <w:pPr>
              <w:numPr>
                <w:ilvl w:val="0"/>
                <w:numId w:val="202"/>
              </w:numPr>
              <w:ind w:left="238"/>
              <w:jc w:val="left"/>
              <w:rPr>
                <w:sz w:val="20"/>
              </w:rPr>
            </w:pPr>
            <w:r>
              <w:rPr>
                <w:sz w:val="20"/>
              </w:rPr>
              <w:t>Audit trail capturing all report population events including user ID, timestamp, reporting period, and template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21A3CC" w14:textId="77777777" w:rsidR="00FB777B" w:rsidRDefault="008C209C">
            <w:pPr>
              <w:pStyle w:val="TableNormal0"/>
            </w:pPr>
            <w:r>
              <w:t>Functional</w:t>
            </w:r>
          </w:p>
        </w:tc>
      </w:tr>
      <w:tr w:rsidR="00FB777B" w14:paraId="3DB6FD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966D1" w14:textId="77777777" w:rsidR="00FB777B" w:rsidRDefault="008C209C">
            <w:pPr>
              <w:pStyle w:val="TableNormal0"/>
            </w:pPr>
            <w:r>
              <w:lastRenderedPageBreak/>
              <w:t>AMM207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A49DF" w14:textId="77777777" w:rsidR="00FB777B" w:rsidRDefault="008C209C">
            <w:pPr>
              <w:pStyle w:val="TableNormal0"/>
            </w:pPr>
            <w:r>
              <w:t>Populate management reports for asset performance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0EA12" w14:textId="77777777" w:rsidR="00FB777B" w:rsidRDefault="008C209C">
            <w:pPr>
              <w:jc w:val="left"/>
              <w:rPr>
                <w:sz w:val="20"/>
              </w:rPr>
            </w:pPr>
            <w:r>
              <w:rPr>
                <w:sz w:val="20"/>
              </w:rPr>
              <w:t>Enable the ability to populate management reports for asset performance within the Asset Maintenance Management System Functionality. This functionality must allow authorised users to electronically generate structured management reports populated with validated performance data, categorisation results, and key indicators. The purpose is to provide timely, accurate, and standardised information to support strategic oversight, executive decision-making, and compliance with MFMA, GRAP, and full mSCOA classifi</w:t>
            </w:r>
            <w:r>
              <w:rPr>
                <w:sz w:val="20"/>
              </w:rPr>
              <w:t>cation requirements. The system functionality must support:</w:t>
            </w:r>
          </w:p>
          <w:p w14:paraId="40708A55" w14:textId="77777777" w:rsidR="00FB777B" w:rsidRDefault="008C209C">
            <w:pPr>
              <w:jc w:val="left"/>
              <w:rPr>
                <w:sz w:val="20"/>
              </w:rPr>
            </w:pPr>
            <w:r>
              <w:rPr>
                <w:sz w:val="20"/>
              </w:rPr>
              <w:t xml:space="preserve"> </w:t>
            </w:r>
          </w:p>
          <w:p w14:paraId="3877B7E5" w14:textId="77777777" w:rsidR="00FB777B" w:rsidRDefault="008C209C">
            <w:pPr>
              <w:numPr>
                <w:ilvl w:val="0"/>
                <w:numId w:val="203"/>
              </w:numPr>
              <w:ind w:left="238"/>
              <w:jc w:val="left"/>
              <w:rPr>
                <w:sz w:val="20"/>
              </w:rPr>
            </w:pPr>
            <w:r>
              <w:rPr>
                <w:sz w:val="20"/>
              </w:rPr>
              <w:t>Automated population of report templates with validated asset performance data, including KPIs, utilisation, condition trends, and exception summaries</w:t>
            </w:r>
          </w:p>
          <w:p w14:paraId="63D69DF0" w14:textId="77777777" w:rsidR="00FB777B" w:rsidRDefault="008C209C">
            <w:pPr>
              <w:numPr>
                <w:ilvl w:val="0"/>
                <w:numId w:val="203"/>
              </w:numPr>
              <w:ind w:left="238"/>
              <w:jc w:val="left"/>
              <w:rPr>
                <w:sz w:val="20"/>
              </w:rPr>
            </w:pPr>
            <w:r>
              <w:rPr>
                <w:sz w:val="20"/>
              </w:rPr>
              <w:t>Inclusion of asset categorisation results, showing the distribution of assets across defined performance bands (e.g. optimal, underperforming, critical)</w:t>
            </w:r>
          </w:p>
          <w:p w14:paraId="3B75E08C" w14:textId="77777777" w:rsidR="00FB777B" w:rsidRDefault="008C209C">
            <w:pPr>
              <w:numPr>
                <w:ilvl w:val="0"/>
                <w:numId w:val="203"/>
              </w:numPr>
              <w:ind w:left="238"/>
              <w:jc w:val="left"/>
              <w:rPr>
                <w:sz w:val="20"/>
              </w:rPr>
            </w:pPr>
            <w:r>
              <w:rPr>
                <w:sz w:val="20"/>
              </w:rPr>
              <w:t>Classification of all report content using full mSCOA segmentation, including item, function, fund, project, region, costing, and municipal standard classification</w:t>
            </w:r>
          </w:p>
          <w:p w14:paraId="343424F7" w14:textId="77777777" w:rsidR="00FB777B" w:rsidRDefault="008C209C">
            <w:pPr>
              <w:numPr>
                <w:ilvl w:val="0"/>
                <w:numId w:val="203"/>
              </w:numPr>
              <w:ind w:left="238"/>
              <w:jc w:val="left"/>
              <w:rPr>
                <w:sz w:val="20"/>
              </w:rPr>
            </w:pPr>
            <w:r>
              <w:rPr>
                <w:sz w:val="20"/>
              </w:rPr>
              <w:t>Insertion of charts, graphs, and performance scorecards, allowing visual representation of asset status, trends, and benchmark comparisons</w:t>
            </w:r>
          </w:p>
          <w:p w14:paraId="4F7AE3DB" w14:textId="77777777" w:rsidR="00FB777B" w:rsidRDefault="008C209C">
            <w:pPr>
              <w:numPr>
                <w:ilvl w:val="0"/>
                <w:numId w:val="203"/>
              </w:numPr>
              <w:ind w:left="238"/>
              <w:jc w:val="left"/>
              <w:rPr>
                <w:sz w:val="20"/>
              </w:rPr>
            </w:pPr>
            <w:r>
              <w:rPr>
                <w:sz w:val="20"/>
              </w:rPr>
              <w:t>Editable sections for management commentary, enabling users to add explanations, recommendations, or corrective actions</w:t>
            </w:r>
          </w:p>
          <w:p w14:paraId="38843761" w14:textId="77777777" w:rsidR="00FB777B" w:rsidRDefault="008C209C">
            <w:pPr>
              <w:numPr>
                <w:ilvl w:val="0"/>
                <w:numId w:val="203"/>
              </w:numPr>
              <w:ind w:left="238"/>
              <w:jc w:val="left"/>
              <w:rPr>
                <w:sz w:val="20"/>
              </w:rPr>
            </w:pPr>
            <w:r>
              <w:rPr>
                <w:sz w:val="20"/>
              </w:rPr>
              <w:t>Support for report generation by asset type, department, service function, or geographic area, with configurable parameters</w:t>
            </w:r>
          </w:p>
          <w:p w14:paraId="434D5084" w14:textId="77777777" w:rsidR="00FB777B" w:rsidRDefault="008C209C">
            <w:pPr>
              <w:numPr>
                <w:ilvl w:val="0"/>
                <w:numId w:val="203"/>
              </w:numPr>
              <w:ind w:left="238"/>
              <w:jc w:val="left"/>
              <w:rPr>
                <w:sz w:val="20"/>
              </w:rPr>
            </w:pPr>
            <w:r>
              <w:rPr>
                <w:sz w:val="20"/>
              </w:rPr>
              <w:t>Role-based access control, ensuring only authorised users can generate, edit, or distribute management reports</w:t>
            </w:r>
          </w:p>
          <w:p w14:paraId="0816AE59" w14:textId="77777777" w:rsidR="00FB777B" w:rsidRDefault="008C209C">
            <w:pPr>
              <w:numPr>
                <w:ilvl w:val="0"/>
                <w:numId w:val="203"/>
              </w:numPr>
              <w:ind w:left="238"/>
              <w:jc w:val="left"/>
              <w:rPr>
                <w:sz w:val="20"/>
              </w:rPr>
            </w:pPr>
            <w:r>
              <w:rPr>
                <w:sz w:val="20"/>
              </w:rPr>
              <w:t>Audit trail functionality, capturing all report population activities, including user ID, timestamp, data sources used, and report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B505D" w14:textId="77777777" w:rsidR="00FB777B" w:rsidRDefault="008C209C">
            <w:pPr>
              <w:pStyle w:val="TableNormal0"/>
            </w:pPr>
            <w:r>
              <w:t>Functional</w:t>
            </w:r>
          </w:p>
        </w:tc>
      </w:tr>
      <w:tr w:rsidR="00FB777B" w14:paraId="668A60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FE33D" w14:textId="77777777" w:rsidR="00FB777B" w:rsidRDefault="008C209C">
            <w:pPr>
              <w:pStyle w:val="TableNormal0"/>
            </w:pPr>
            <w:r>
              <w:t>AMM208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D6F74" w14:textId="77777777" w:rsidR="00FB777B" w:rsidRDefault="008C209C">
            <w:pPr>
              <w:pStyle w:val="TableNormal0"/>
            </w:pPr>
            <w:r>
              <w:t>Populate the Council submission for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99C3D" w14:textId="77777777" w:rsidR="00FB777B" w:rsidRDefault="008C209C">
            <w:pPr>
              <w:jc w:val="left"/>
              <w:rPr>
                <w:sz w:val="20"/>
              </w:rPr>
            </w:pPr>
            <w:r>
              <w:rPr>
                <w:sz w:val="20"/>
              </w:rPr>
              <w:t>Enable the ability to populate the Council submission for disposal of assets within the System Functionality. This functionality must allow authorised users to electronically generate a complete and standardised submission document for Council, based on the selected asset disposal records and supporting documentation. The purpose is to ensure that Council receives a compliant, accurate, and well-motivated request aligned with MFMA disposal requirements, GRAP principles, and internal municipal procedures. Th</w:t>
            </w:r>
            <w:r>
              <w:rPr>
                <w:sz w:val="20"/>
              </w:rPr>
              <w:t>e system functionality must support:</w:t>
            </w:r>
          </w:p>
          <w:p w14:paraId="6B3BCDF6" w14:textId="77777777" w:rsidR="00FB777B" w:rsidRDefault="008C209C">
            <w:pPr>
              <w:jc w:val="left"/>
              <w:rPr>
                <w:sz w:val="20"/>
              </w:rPr>
            </w:pPr>
            <w:r>
              <w:rPr>
                <w:sz w:val="20"/>
              </w:rPr>
              <w:t xml:space="preserve"> </w:t>
            </w:r>
          </w:p>
          <w:p w14:paraId="70595598" w14:textId="77777777" w:rsidR="00FB777B" w:rsidRDefault="008C209C">
            <w:pPr>
              <w:numPr>
                <w:ilvl w:val="0"/>
                <w:numId w:val="204"/>
              </w:numPr>
              <w:ind w:left="238"/>
              <w:jc w:val="left"/>
              <w:rPr>
                <w:sz w:val="20"/>
              </w:rPr>
            </w:pPr>
            <w:r>
              <w:rPr>
                <w:sz w:val="20"/>
              </w:rPr>
              <w:t>Automated population of the Council submission template using approved disposal records, including asset ID, description, location, custodian, department, disposal method, condition, and estimated value</w:t>
            </w:r>
          </w:p>
          <w:p w14:paraId="2E35928B" w14:textId="77777777" w:rsidR="00FB777B" w:rsidRDefault="008C209C">
            <w:pPr>
              <w:numPr>
                <w:ilvl w:val="0"/>
                <w:numId w:val="204"/>
              </w:numPr>
              <w:ind w:left="238"/>
              <w:jc w:val="left"/>
              <w:rPr>
                <w:sz w:val="20"/>
              </w:rPr>
            </w:pPr>
            <w:r>
              <w:rPr>
                <w:sz w:val="20"/>
              </w:rPr>
              <w:t>Input fields for capturing narrative motivations under structured sections such as “Reason for Disposal”, “Condition Overview”, “Impact on Operations”, “Valuation Summary”, and “Proposed Method of Disposal”</w:t>
            </w:r>
          </w:p>
          <w:p w14:paraId="5843AEBE" w14:textId="77777777" w:rsidR="00FB777B" w:rsidRDefault="008C209C">
            <w:pPr>
              <w:numPr>
                <w:ilvl w:val="0"/>
                <w:numId w:val="204"/>
              </w:numPr>
              <w:ind w:left="238"/>
              <w:jc w:val="left"/>
              <w:rPr>
                <w:sz w:val="20"/>
              </w:rPr>
            </w:pPr>
            <w:r>
              <w:rPr>
                <w:sz w:val="20"/>
              </w:rPr>
              <w:lastRenderedPageBreak/>
              <w:t>Linkage of supporting evidence including condition assessments, photographs, valuation reports, and internal approvals directly into the submission</w:t>
            </w:r>
          </w:p>
          <w:p w14:paraId="37939D78" w14:textId="77777777" w:rsidR="00FB777B" w:rsidRDefault="008C209C">
            <w:pPr>
              <w:numPr>
                <w:ilvl w:val="0"/>
                <w:numId w:val="204"/>
              </w:numPr>
              <w:ind w:left="238"/>
              <w:jc w:val="left"/>
              <w:rPr>
                <w:sz w:val="20"/>
              </w:rPr>
            </w:pPr>
            <w:r>
              <w:rPr>
                <w:sz w:val="20"/>
              </w:rPr>
              <w:t>Generation of summary tables categorising disposal requests by asset type, department, or location, with totals by value and number of items</w:t>
            </w:r>
          </w:p>
          <w:p w14:paraId="350CD465" w14:textId="77777777" w:rsidR="00FB777B" w:rsidRDefault="008C209C">
            <w:pPr>
              <w:numPr>
                <w:ilvl w:val="0"/>
                <w:numId w:val="204"/>
              </w:numPr>
              <w:ind w:left="238"/>
              <w:jc w:val="left"/>
              <w:rPr>
                <w:sz w:val="20"/>
              </w:rPr>
            </w:pPr>
            <w:r>
              <w:rPr>
                <w:sz w:val="20"/>
              </w:rPr>
              <w:t>Option to include both individual and batch disposal items in a single consolidated Council submission</w:t>
            </w:r>
          </w:p>
          <w:p w14:paraId="483CEB53" w14:textId="77777777" w:rsidR="00FB777B" w:rsidRDefault="008C209C">
            <w:pPr>
              <w:numPr>
                <w:ilvl w:val="0"/>
                <w:numId w:val="204"/>
              </w:numPr>
              <w:ind w:left="238"/>
              <w:jc w:val="left"/>
              <w:rPr>
                <w:sz w:val="20"/>
              </w:rPr>
            </w:pPr>
            <w:r>
              <w:rPr>
                <w:sz w:val="20"/>
              </w:rPr>
              <w:t>Role-based access control ensuring that only authorised officials may initiate, populate, or finalise the Council submission document</w:t>
            </w:r>
          </w:p>
          <w:p w14:paraId="641CB7AD" w14:textId="77777777" w:rsidR="00FB777B" w:rsidRDefault="008C209C">
            <w:pPr>
              <w:numPr>
                <w:ilvl w:val="0"/>
                <w:numId w:val="204"/>
              </w:numPr>
              <w:ind w:left="238"/>
              <w:jc w:val="left"/>
              <w:rPr>
                <w:sz w:val="20"/>
              </w:rPr>
            </w:pPr>
            <w:r>
              <w:rPr>
                <w:sz w:val="20"/>
              </w:rPr>
              <w:t>Export functionality to generate the populated Council submission in PDF or Word format, aligned to the standard required for Council meeting packs</w:t>
            </w:r>
          </w:p>
          <w:p w14:paraId="3CBF5099" w14:textId="77777777" w:rsidR="00FB777B" w:rsidRDefault="008C209C">
            <w:pPr>
              <w:numPr>
                <w:ilvl w:val="0"/>
                <w:numId w:val="204"/>
              </w:numPr>
              <w:ind w:left="238"/>
              <w:jc w:val="left"/>
              <w:rPr>
                <w:sz w:val="20"/>
              </w:rPr>
            </w:pPr>
            <w:r>
              <w:rPr>
                <w:sz w:val="20"/>
              </w:rPr>
              <w:t>Audit trail capturing all actions related to the Council submission, including user ID, timestamp, asset records included, and documents attached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3D4E0" w14:textId="77777777" w:rsidR="00FB777B" w:rsidRDefault="008C209C">
            <w:pPr>
              <w:pStyle w:val="TableNormal0"/>
            </w:pPr>
            <w:r>
              <w:lastRenderedPageBreak/>
              <w:t>Functional</w:t>
            </w:r>
          </w:p>
        </w:tc>
      </w:tr>
      <w:tr w:rsidR="00FB777B" w14:paraId="52E6F3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D5C63" w14:textId="77777777" w:rsidR="00FB777B" w:rsidRDefault="008C209C">
            <w:pPr>
              <w:pStyle w:val="TableNormal0"/>
            </w:pPr>
            <w:r>
              <w:t>AMM209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E29D0" w14:textId="77777777" w:rsidR="00FB777B" w:rsidRDefault="008C209C">
            <w:pPr>
              <w:pStyle w:val="TableNormal0"/>
            </w:pPr>
            <w:r>
              <w:t>Populate the verification plan based on planned assets to be verified for locations, buildings and level of effort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C70753" w14:textId="77777777" w:rsidR="00FB777B" w:rsidRDefault="008C209C">
            <w:pPr>
              <w:jc w:val="left"/>
              <w:rPr>
                <w:sz w:val="20"/>
              </w:rPr>
            </w:pPr>
            <w:r>
              <w:rPr>
                <w:sz w:val="20"/>
              </w:rPr>
              <w:t>Enable the ability to populate the verification plan based on planned assets to be verified for locations, buildings, and level of effort required within the Asset Maintenance Management System Functionality. This functionality must allow authorised users to automatically populate the physical verification plan using asset data aligned to geographic locations, asset groupings, and resource estimates. The purpose is to enable efficient allocation of verification efforts and ensure compliance with GRAP 17, MF</w:t>
            </w:r>
            <w:r>
              <w:rPr>
                <w:sz w:val="20"/>
              </w:rPr>
              <w:t>MA internal control objectives, and mSCOA classification standards. The system functionality must support:</w:t>
            </w:r>
          </w:p>
          <w:p w14:paraId="0D70D12C" w14:textId="77777777" w:rsidR="00FB777B" w:rsidRDefault="008C209C">
            <w:pPr>
              <w:jc w:val="left"/>
              <w:rPr>
                <w:sz w:val="20"/>
              </w:rPr>
            </w:pPr>
            <w:r>
              <w:rPr>
                <w:sz w:val="20"/>
              </w:rPr>
              <w:t xml:space="preserve"> </w:t>
            </w:r>
          </w:p>
          <w:p w14:paraId="3C154C8B" w14:textId="77777777" w:rsidR="00FB777B" w:rsidRDefault="008C209C">
            <w:pPr>
              <w:numPr>
                <w:ilvl w:val="0"/>
                <w:numId w:val="205"/>
              </w:numPr>
              <w:ind w:left="238"/>
              <w:jc w:val="left"/>
              <w:rPr>
                <w:sz w:val="20"/>
              </w:rPr>
            </w:pPr>
            <w:r>
              <w:rPr>
                <w:sz w:val="20"/>
              </w:rPr>
              <w:t>Automated population of the verification plan based on the selected list of assets, grouped by physical location, building, and asset category</w:t>
            </w:r>
          </w:p>
          <w:p w14:paraId="182635E2" w14:textId="77777777" w:rsidR="00FB777B" w:rsidRDefault="008C209C">
            <w:pPr>
              <w:numPr>
                <w:ilvl w:val="0"/>
                <w:numId w:val="205"/>
              </w:numPr>
              <w:ind w:left="238"/>
              <w:jc w:val="left"/>
              <w:rPr>
                <w:sz w:val="20"/>
              </w:rPr>
            </w:pPr>
            <w:r>
              <w:rPr>
                <w:sz w:val="20"/>
              </w:rPr>
              <w:t>Estimation of level of effort required for each verification activity, considering asset volume, complexity, accessibility, and previous verification history</w:t>
            </w:r>
          </w:p>
          <w:p w14:paraId="0CEDDA39" w14:textId="77777777" w:rsidR="00FB777B" w:rsidRDefault="008C209C">
            <w:pPr>
              <w:numPr>
                <w:ilvl w:val="0"/>
                <w:numId w:val="205"/>
              </w:numPr>
              <w:ind w:left="238"/>
              <w:jc w:val="left"/>
              <w:rPr>
                <w:sz w:val="20"/>
              </w:rPr>
            </w:pPr>
            <w:r>
              <w:rPr>
                <w:sz w:val="20"/>
              </w:rPr>
              <w:t>Full application of mSCOA segmentation (item, function, fund, project, region, costing, and MSC) across all populated entries to ensure classification consistency</w:t>
            </w:r>
          </w:p>
          <w:p w14:paraId="1BD97C40" w14:textId="77777777" w:rsidR="00FB777B" w:rsidRDefault="008C209C">
            <w:pPr>
              <w:numPr>
                <w:ilvl w:val="0"/>
                <w:numId w:val="205"/>
              </w:numPr>
              <w:ind w:left="238"/>
              <w:jc w:val="left"/>
              <w:rPr>
                <w:sz w:val="20"/>
              </w:rPr>
            </w:pPr>
            <w:r>
              <w:rPr>
                <w:sz w:val="20"/>
              </w:rPr>
              <w:t>Linkage of populated plan entries to verification schedules, assessor team availability, and asset risk or priority indicators</w:t>
            </w:r>
          </w:p>
          <w:p w14:paraId="018057EE" w14:textId="77777777" w:rsidR="00FB777B" w:rsidRDefault="008C209C">
            <w:pPr>
              <w:numPr>
                <w:ilvl w:val="0"/>
                <w:numId w:val="205"/>
              </w:numPr>
              <w:ind w:left="238"/>
              <w:jc w:val="left"/>
              <w:rPr>
                <w:sz w:val="20"/>
              </w:rPr>
            </w:pPr>
            <w:r>
              <w:rPr>
                <w:sz w:val="20"/>
              </w:rPr>
              <w:t>Role-based access control to ensure only authorised officials may initiate, adjust, or finalise the populated verification plan</w:t>
            </w:r>
          </w:p>
          <w:p w14:paraId="33B9ED2D" w14:textId="77777777" w:rsidR="00FB777B" w:rsidRDefault="008C209C">
            <w:pPr>
              <w:numPr>
                <w:ilvl w:val="0"/>
                <w:numId w:val="205"/>
              </w:numPr>
              <w:ind w:left="238"/>
              <w:jc w:val="left"/>
              <w:rPr>
                <w:sz w:val="20"/>
              </w:rPr>
            </w:pPr>
            <w:r>
              <w:rPr>
                <w:sz w:val="20"/>
              </w:rPr>
              <w:t>Drill-down functionality to view assigned assets per location or building, estimated hours per verification task, and required verification resources</w:t>
            </w:r>
          </w:p>
          <w:p w14:paraId="7ECC9529" w14:textId="77777777" w:rsidR="00FB777B" w:rsidRDefault="008C209C">
            <w:pPr>
              <w:numPr>
                <w:ilvl w:val="0"/>
                <w:numId w:val="205"/>
              </w:numPr>
              <w:ind w:left="238"/>
              <w:jc w:val="left"/>
              <w:rPr>
                <w:sz w:val="20"/>
              </w:rPr>
            </w:pPr>
            <w:r>
              <w:rPr>
                <w:sz w:val="20"/>
              </w:rPr>
              <w:t>Real-time synchronisation with verification calendar tools, team rosters, and operational readiness dashboards</w:t>
            </w:r>
          </w:p>
          <w:p w14:paraId="09834BFB" w14:textId="77777777" w:rsidR="00FB777B" w:rsidRDefault="008C209C">
            <w:pPr>
              <w:numPr>
                <w:ilvl w:val="0"/>
                <w:numId w:val="205"/>
              </w:numPr>
              <w:ind w:left="238"/>
              <w:jc w:val="left"/>
              <w:rPr>
                <w:sz w:val="20"/>
              </w:rPr>
            </w:pPr>
            <w:r>
              <w:rPr>
                <w:sz w:val="20"/>
              </w:rPr>
              <w:t>Audit trail capturing all plan population actions, including user ID, timestamp, criteria used, and changes made to the automated output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6A4A5" w14:textId="77777777" w:rsidR="00FB777B" w:rsidRDefault="008C209C">
            <w:pPr>
              <w:pStyle w:val="TableNormal0"/>
            </w:pPr>
            <w:r>
              <w:t>Functional</w:t>
            </w:r>
          </w:p>
        </w:tc>
      </w:tr>
      <w:tr w:rsidR="00FB777B" w14:paraId="0BB64D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5EEF4" w14:textId="77777777" w:rsidR="00FB777B" w:rsidRDefault="008C209C">
            <w:pPr>
              <w:pStyle w:val="TableNormal0"/>
            </w:pPr>
            <w:r>
              <w:lastRenderedPageBreak/>
              <w:t>AMM210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CCAAD" w14:textId="77777777" w:rsidR="00FB777B" w:rsidRDefault="008C209C">
            <w:pPr>
              <w:pStyle w:val="TableNormal0"/>
            </w:pPr>
            <w:r>
              <w:t>Process functionality to discount future costs to present value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825FE" w14:textId="77777777" w:rsidR="00FB777B" w:rsidRDefault="008C209C">
            <w:pPr>
              <w:jc w:val="left"/>
              <w:rPr>
                <w:sz w:val="20"/>
              </w:rPr>
            </w:pPr>
            <w:r>
              <w:rPr>
                <w:sz w:val="20"/>
              </w:rPr>
              <w:t>Enable the ability to process the functionality to discount future costs to present value within the Asset Maintenance Management System Functionality. This functionality must allow authorised users to electronically calculate the present value of estimated future rehabilitation costs using a defined discount rate. The purpose is to ensure accurate financial provisioning and alignment with GRAP 19, MFMA long-term liability planning, and mSCOA classification standards. The system functionality must support:</w:t>
            </w:r>
          </w:p>
          <w:p w14:paraId="7BA649C3" w14:textId="77777777" w:rsidR="00FB777B" w:rsidRDefault="008C209C">
            <w:pPr>
              <w:jc w:val="left"/>
              <w:rPr>
                <w:sz w:val="20"/>
              </w:rPr>
            </w:pPr>
            <w:r>
              <w:rPr>
                <w:sz w:val="20"/>
              </w:rPr>
              <w:t xml:space="preserve"> </w:t>
            </w:r>
          </w:p>
          <w:p w14:paraId="3568C71C" w14:textId="77777777" w:rsidR="00FB777B" w:rsidRDefault="008C209C">
            <w:pPr>
              <w:numPr>
                <w:ilvl w:val="0"/>
                <w:numId w:val="206"/>
              </w:numPr>
              <w:ind w:left="238"/>
              <w:jc w:val="left"/>
              <w:rPr>
                <w:sz w:val="20"/>
              </w:rPr>
            </w:pPr>
            <w:r>
              <w:rPr>
                <w:sz w:val="20"/>
              </w:rPr>
              <w:t>Electronic processing of present value calculations by applying a user-defined or system-set discount rate to future rehabilitation cost estimates over projected time periods</w:t>
            </w:r>
          </w:p>
          <w:p w14:paraId="0FAB4E06" w14:textId="77777777" w:rsidR="00FB777B" w:rsidRDefault="008C209C">
            <w:pPr>
              <w:numPr>
                <w:ilvl w:val="0"/>
                <w:numId w:val="206"/>
              </w:numPr>
              <w:ind w:left="238"/>
              <w:jc w:val="left"/>
              <w:rPr>
                <w:sz w:val="20"/>
              </w:rPr>
            </w:pPr>
            <w:r>
              <w:rPr>
                <w:sz w:val="20"/>
              </w:rPr>
              <w:t>Input fields for discount rate, future outflow amounts, and timing of each outflow with automatic present value calculation per time band</w:t>
            </w:r>
          </w:p>
          <w:p w14:paraId="39DCEF48" w14:textId="77777777" w:rsidR="00FB777B" w:rsidRDefault="008C209C">
            <w:pPr>
              <w:numPr>
                <w:ilvl w:val="0"/>
                <w:numId w:val="206"/>
              </w:numPr>
              <w:ind w:left="238"/>
              <w:jc w:val="left"/>
              <w:rPr>
                <w:sz w:val="20"/>
              </w:rPr>
            </w:pPr>
            <w:r>
              <w:rPr>
                <w:sz w:val="20"/>
              </w:rPr>
              <w:t>Full application of mSCOA segmentation (item, function, fund, project, region, costing, and MSC) to each discounted value for reporting and financial integration</w:t>
            </w:r>
          </w:p>
          <w:p w14:paraId="6BD47259" w14:textId="77777777" w:rsidR="00FB777B" w:rsidRDefault="008C209C">
            <w:pPr>
              <w:numPr>
                <w:ilvl w:val="0"/>
                <w:numId w:val="206"/>
              </w:numPr>
              <w:ind w:left="238"/>
              <w:jc w:val="left"/>
              <w:rPr>
                <w:sz w:val="20"/>
              </w:rPr>
            </w:pPr>
            <w:r>
              <w:rPr>
                <w:sz w:val="20"/>
              </w:rPr>
              <w:t>Linkage of discounted cost outputs to rehabilitation provisioning schedules, financial statements, and long-term budgeting tools</w:t>
            </w:r>
          </w:p>
          <w:p w14:paraId="5033AE53" w14:textId="77777777" w:rsidR="00FB777B" w:rsidRDefault="008C209C">
            <w:pPr>
              <w:numPr>
                <w:ilvl w:val="0"/>
                <w:numId w:val="206"/>
              </w:numPr>
              <w:ind w:left="238"/>
              <w:jc w:val="left"/>
              <w:rPr>
                <w:sz w:val="20"/>
              </w:rPr>
            </w:pPr>
            <w:r>
              <w:rPr>
                <w:sz w:val="20"/>
              </w:rPr>
              <w:t>Role-based access control to ensure only authorised finance or provisioning officials can initiate or modify discounting parameters</w:t>
            </w:r>
          </w:p>
          <w:p w14:paraId="69B398DE" w14:textId="77777777" w:rsidR="00FB777B" w:rsidRDefault="008C209C">
            <w:pPr>
              <w:numPr>
                <w:ilvl w:val="0"/>
                <w:numId w:val="206"/>
              </w:numPr>
              <w:ind w:left="238"/>
              <w:jc w:val="left"/>
              <w:rPr>
                <w:sz w:val="20"/>
              </w:rPr>
            </w:pPr>
            <w:r>
              <w:rPr>
                <w:sz w:val="20"/>
              </w:rPr>
              <w:t>Drill-down functionality to view calculation assumptions, formula used, and supporting documentation such as GRAP guidance or economic forecasts</w:t>
            </w:r>
          </w:p>
          <w:p w14:paraId="29FC5A03" w14:textId="77777777" w:rsidR="00FB777B" w:rsidRDefault="008C209C">
            <w:pPr>
              <w:numPr>
                <w:ilvl w:val="0"/>
                <w:numId w:val="206"/>
              </w:numPr>
              <w:ind w:left="238"/>
              <w:jc w:val="left"/>
              <w:rPr>
                <w:sz w:val="20"/>
              </w:rPr>
            </w:pPr>
            <w:r>
              <w:rPr>
                <w:sz w:val="20"/>
              </w:rPr>
              <w:t>Real-time synchronisation with the asset register, financial provisioning accounts, and integrated reporting functionalities</w:t>
            </w:r>
          </w:p>
          <w:p w14:paraId="5115E501" w14:textId="77777777" w:rsidR="00FB777B" w:rsidRDefault="008C209C">
            <w:pPr>
              <w:numPr>
                <w:ilvl w:val="0"/>
                <w:numId w:val="206"/>
              </w:numPr>
              <w:ind w:left="238"/>
              <w:jc w:val="left"/>
              <w:rPr>
                <w:sz w:val="20"/>
              </w:rPr>
            </w:pPr>
            <w:r>
              <w:rPr>
                <w:sz w:val="20"/>
              </w:rPr>
              <w:t>Audit trail capturing all discounting actions including user ID, timestamp, asset reference, discount rate applied, and calculated present value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F2EE1" w14:textId="77777777" w:rsidR="00FB777B" w:rsidRDefault="008C209C">
            <w:pPr>
              <w:pStyle w:val="TableNormal0"/>
            </w:pPr>
            <w:r>
              <w:t>Functional</w:t>
            </w:r>
          </w:p>
        </w:tc>
      </w:tr>
      <w:tr w:rsidR="00FB777B" w14:paraId="2082B0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AC017" w14:textId="77777777" w:rsidR="00FB777B" w:rsidRDefault="008C209C">
            <w:pPr>
              <w:pStyle w:val="TableNormal0"/>
            </w:pPr>
            <w:r>
              <w:t>AMM211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81B54" w14:textId="77777777" w:rsidR="00FB777B" w:rsidRDefault="008C209C">
            <w:pPr>
              <w:pStyle w:val="TableNormal0"/>
            </w:pPr>
            <w:r>
              <w:t>Process provision for landfill site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D51C9" w14:textId="77777777" w:rsidR="00FB777B" w:rsidRDefault="008C209C">
            <w:pPr>
              <w:jc w:val="left"/>
              <w:rPr>
                <w:sz w:val="20"/>
              </w:rPr>
            </w:pPr>
            <w:r>
              <w:rPr>
                <w:sz w:val="20"/>
              </w:rPr>
              <w:t>Enable the ability to process the provision for landfill site calculation within the Asset Maintenance Management System Functionality. This functionality must allow authorised users to electronically generate, validate, and finalise the financial provision required for the rehabilitation and closure of landfill sites. The purpose is to ensure accurate liability recognition, alignment with asset values, and compliance with GRAP 19, GRAP 17, MFMA provisions, and mSCOA classification standards. The system fun</w:t>
            </w:r>
            <w:r>
              <w:rPr>
                <w:sz w:val="20"/>
              </w:rPr>
              <w:t>ctionality must support:</w:t>
            </w:r>
          </w:p>
          <w:p w14:paraId="35B777EB" w14:textId="77777777" w:rsidR="00FB777B" w:rsidRDefault="008C209C">
            <w:pPr>
              <w:jc w:val="left"/>
              <w:rPr>
                <w:sz w:val="20"/>
              </w:rPr>
            </w:pPr>
            <w:r>
              <w:rPr>
                <w:sz w:val="20"/>
              </w:rPr>
              <w:t xml:space="preserve"> </w:t>
            </w:r>
          </w:p>
          <w:p w14:paraId="5A803B6D" w14:textId="77777777" w:rsidR="00FB777B" w:rsidRDefault="008C209C">
            <w:pPr>
              <w:numPr>
                <w:ilvl w:val="0"/>
                <w:numId w:val="207"/>
              </w:numPr>
              <w:ind w:left="238"/>
              <w:jc w:val="left"/>
              <w:rPr>
                <w:sz w:val="20"/>
              </w:rPr>
            </w:pPr>
            <w:r>
              <w:rPr>
                <w:sz w:val="20"/>
              </w:rPr>
              <w:t>Automated processing of the full landfill site provision calculation using captured inputs such as estimated rehabilitation costs, timing of outflows, and discount rates</w:t>
            </w:r>
          </w:p>
          <w:p w14:paraId="0474A243" w14:textId="77777777" w:rsidR="00FB777B" w:rsidRDefault="008C209C">
            <w:pPr>
              <w:numPr>
                <w:ilvl w:val="0"/>
                <w:numId w:val="207"/>
              </w:numPr>
              <w:ind w:left="238"/>
              <w:jc w:val="left"/>
              <w:rPr>
                <w:sz w:val="20"/>
              </w:rPr>
            </w:pPr>
            <w:r>
              <w:rPr>
                <w:sz w:val="20"/>
              </w:rPr>
              <w:t>System-generated present value calculation and allocation of the capital portion to the landfill site asset, with remaining value recorded as a provision</w:t>
            </w:r>
          </w:p>
          <w:p w14:paraId="098199C4" w14:textId="77777777" w:rsidR="00FB777B" w:rsidRDefault="008C209C">
            <w:pPr>
              <w:numPr>
                <w:ilvl w:val="0"/>
                <w:numId w:val="207"/>
              </w:numPr>
              <w:ind w:left="238"/>
              <w:jc w:val="left"/>
              <w:rPr>
                <w:sz w:val="20"/>
              </w:rPr>
            </w:pPr>
            <w:r>
              <w:rPr>
                <w:sz w:val="20"/>
              </w:rPr>
              <w:lastRenderedPageBreak/>
              <w:t>Full application of mSCOA segmentation (item, function, fund, project, region, costing, and MSC) for each transaction to support integration into financial statements</w:t>
            </w:r>
          </w:p>
          <w:p w14:paraId="4BF4BB3C" w14:textId="77777777" w:rsidR="00FB777B" w:rsidRDefault="008C209C">
            <w:pPr>
              <w:numPr>
                <w:ilvl w:val="0"/>
                <w:numId w:val="207"/>
              </w:numPr>
              <w:ind w:left="238"/>
              <w:jc w:val="left"/>
              <w:rPr>
                <w:sz w:val="20"/>
              </w:rPr>
            </w:pPr>
            <w:r>
              <w:rPr>
                <w:sz w:val="20"/>
              </w:rPr>
              <w:t>Linkage of processed provision to landfill asset records, supporting assumptions, verification documentation, and environmental compliance data</w:t>
            </w:r>
          </w:p>
          <w:p w14:paraId="06BFCE22" w14:textId="77777777" w:rsidR="00FB777B" w:rsidRDefault="008C209C">
            <w:pPr>
              <w:numPr>
                <w:ilvl w:val="0"/>
                <w:numId w:val="207"/>
              </w:numPr>
              <w:ind w:left="238"/>
              <w:jc w:val="left"/>
              <w:rPr>
                <w:sz w:val="20"/>
              </w:rPr>
            </w:pPr>
            <w:r>
              <w:rPr>
                <w:sz w:val="20"/>
              </w:rPr>
              <w:t>Role-based access control to ensure only authorised finance or asset officials can process, approve, or amend the provision calculation</w:t>
            </w:r>
          </w:p>
          <w:p w14:paraId="07539FF5" w14:textId="77777777" w:rsidR="00FB777B" w:rsidRDefault="008C209C">
            <w:pPr>
              <w:numPr>
                <w:ilvl w:val="0"/>
                <w:numId w:val="207"/>
              </w:numPr>
              <w:ind w:left="238"/>
              <w:jc w:val="left"/>
              <w:rPr>
                <w:sz w:val="20"/>
              </w:rPr>
            </w:pPr>
            <w:r>
              <w:rPr>
                <w:sz w:val="20"/>
              </w:rPr>
              <w:t>Drill-down functionality to access calculation detail, key inputs, underlying formulas, and related working papers or specialist reports</w:t>
            </w:r>
          </w:p>
          <w:p w14:paraId="2E2C36EC" w14:textId="77777777" w:rsidR="00FB777B" w:rsidRDefault="008C209C">
            <w:pPr>
              <w:numPr>
                <w:ilvl w:val="0"/>
                <w:numId w:val="207"/>
              </w:numPr>
              <w:ind w:left="238"/>
              <w:jc w:val="left"/>
              <w:rPr>
                <w:sz w:val="20"/>
              </w:rPr>
            </w:pPr>
            <w:r>
              <w:rPr>
                <w:sz w:val="20"/>
              </w:rPr>
              <w:t>Real-time synchronisation with the asset register, general ledger, long-term budgeting, and financial reporting outputs</w:t>
            </w:r>
          </w:p>
          <w:p w14:paraId="7143C90F" w14:textId="77777777" w:rsidR="00FB777B" w:rsidRDefault="008C209C">
            <w:pPr>
              <w:numPr>
                <w:ilvl w:val="0"/>
                <w:numId w:val="207"/>
              </w:numPr>
              <w:ind w:left="238"/>
              <w:jc w:val="left"/>
              <w:rPr>
                <w:sz w:val="20"/>
              </w:rPr>
            </w:pPr>
            <w:r>
              <w:rPr>
                <w:sz w:val="20"/>
              </w:rPr>
              <w:t>Audit trail capturing all provision processing actions including user ID, timestamp, asset reference, provision value, and approval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852FAC" w14:textId="77777777" w:rsidR="00FB777B" w:rsidRDefault="008C209C">
            <w:pPr>
              <w:pStyle w:val="TableNormal0"/>
            </w:pPr>
            <w:r>
              <w:lastRenderedPageBreak/>
              <w:t>Functional</w:t>
            </w:r>
          </w:p>
        </w:tc>
      </w:tr>
      <w:tr w:rsidR="00FB777B" w14:paraId="4F9E5A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ECD7B" w14:textId="77777777" w:rsidR="00FB777B" w:rsidRDefault="008C209C">
            <w:pPr>
              <w:pStyle w:val="TableNormal0"/>
            </w:pPr>
            <w:r>
              <w:t>AMM212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DBBFA" w14:textId="77777777" w:rsidR="00FB777B" w:rsidRDefault="008C209C">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14CEC" w14:textId="77777777" w:rsidR="00FB777B" w:rsidRDefault="008C209C">
            <w:pPr>
              <w:jc w:val="left"/>
              <w:rPr>
                <w:sz w:val="20"/>
              </w:rPr>
            </w:pPr>
            <w:r>
              <w:rPr>
                <w:sz w:val="20"/>
              </w:rPr>
              <w:t>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mSCOA structure (item</w:t>
            </w:r>
            <w:r>
              <w:rPr>
                <w:sz w:val="20"/>
              </w:rPr>
              <w:t>, fund, function, project, region, costing, and MSC). The purpose is to ensure full integration and compliance with budget allocations, prevent misclassification, and support consistency across all financial processes. The system functionality must support:</w:t>
            </w:r>
          </w:p>
          <w:p w14:paraId="2E70D12D" w14:textId="77777777" w:rsidR="00FB777B" w:rsidRDefault="008C209C">
            <w:pPr>
              <w:jc w:val="left"/>
              <w:rPr>
                <w:sz w:val="20"/>
              </w:rPr>
            </w:pPr>
            <w:r>
              <w:rPr>
                <w:sz w:val="20"/>
              </w:rPr>
              <w:t xml:space="preserve"> </w:t>
            </w:r>
          </w:p>
          <w:p w14:paraId="39158437" w14:textId="77777777" w:rsidR="00FB777B" w:rsidRDefault="008C209C">
            <w:pPr>
              <w:numPr>
                <w:ilvl w:val="0"/>
                <w:numId w:val="208"/>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097DF5CB" w14:textId="77777777" w:rsidR="00FB777B" w:rsidRDefault="008C209C">
            <w:pPr>
              <w:numPr>
                <w:ilvl w:val="0"/>
                <w:numId w:val="208"/>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404B2EFC" w14:textId="77777777" w:rsidR="00FB777B" w:rsidRDefault="008C209C">
            <w:pPr>
              <w:numPr>
                <w:ilvl w:val="0"/>
                <w:numId w:val="208"/>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1F5642E7" w14:textId="77777777" w:rsidR="00FB777B" w:rsidRDefault="008C209C">
            <w:pPr>
              <w:numPr>
                <w:ilvl w:val="0"/>
                <w:numId w:val="208"/>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4B516B17" w14:textId="77777777" w:rsidR="00FB777B" w:rsidRDefault="008C209C">
            <w:pPr>
              <w:numPr>
                <w:ilvl w:val="0"/>
                <w:numId w:val="208"/>
              </w:numPr>
              <w:ind w:left="238"/>
              <w:jc w:val="left"/>
              <w:rPr>
                <w:sz w:val="20"/>
              </w:rPr>
            </w:pPr>
            <w:r>
              <w:rPr>
                <w:sz w:val="20"/>
              </w:rPr>
              <w:t>Role-based re-link approval, allowing only authorised users to initiate and approve the re-linking process with full traceability and validation logs</w:t>
            </w:r>
          </w:p>
          <w:p w14:paraId="0D861CA9" w14:textId="77777777" w:rsidR="00FB777B" w:rsidRDefault="008C209C">
            <w:pPr>
              <w:numPr>
                <w:ilvl w:val="0"/>
                <w:numId w:val="208"/>
              </w:numPr>
              <w:ind w:left="238"/>
              <w:jc w:val="left"/>
              <w:rPr>
                <w:sz w:val="20"/>
              </w:rPr>
            </w:pPr>
            <w:r>
              <w:rPr>
                <w:sz w:val="20"/>
              </w:rPr>
              <w:lastRenderedPageBreak/>
              <w:t>Locked segment structures, preventing modifications to segment setups once budget adoption is finalised, unless activated by an approved budget adjustment or formal configuration revision process</w:t>
            </w:r>
          </w:p>
          <w:p w14:paraId="6D0647EC" w14:textId="77777777" w:rsidR="00FB777B" w:rsidRDefault="008C209C">
            <w:pPr>
              <w:numPr>
                <w:ilvl w:val="0"/>
                <w:numId w:val="208"/>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25022258" w14:textId="77777777" w:rsidR="00FB777B" w:rsidRDefault="008C209C">
            <w:pPr>
              <w:numPr>
                <w:ilvl w:val="0"/>
                <w:numId w:val="208"/>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C5C50" w14:textId="77777777" w:rsidR="00FB777B" w:rsidRDefault="008C209C">
            <w:pPr>
              <w:pStyle w:val="TableNormal0"/>
            </w:pPr>
            <w:r>
              <w:lastRenderedPageBreak/>
              <w:t>Functional</w:t>
            </w:r>
          </w:p>
        </w:tc>
      </w:tr>
      <w:tr w:rsidR="00FB777B" w14:paraId="3E1E61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E6057" w14:textId="77777777" w:rsidR="00FB777B" w:rsidRDefault="008C209C">
            <w:pPr>
              <w:pStyle w:val="TableNormal0"/>
            </w:pPr>
            <w:r>
              <w:t>AMM213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2925F" w14:textId="77777777" w:rsidR="00FB777B" w:rsidRDefault="008C209C">
            <w:pPr>
              <w:pStyle w:val="TableNormal0"/>
            </w:pPr>
            <w:r>
              <w:t xml:space="preserve">Receive insurance claim notification from insurance management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5F2CC" w14:textId="77777777" w:rsidR="00FB777B" w:rsidRDefault="008C209C">
            <w:pPr>
              <w:jc w:val="left"/>
              <w:rPr>
                <w:sz w:val="20"/>
              </w:rPr>
            </w:pPr>
            <w:r>
              <w:rPr>
                <w:sz w:val="20"/>
              </w:rPr>
              <w:t>Enable the ability to receive insurance claim notifications from the Insurance Management System Functionality within the Asset Maintenance Management System Functionality. This functionality must allow authorised users and automated processes to electronically receive and register insurance claim notifications relating to municipal assets, ensuring that incident and claim information is available for maintenance planning, repair coordination, and cost tracking. The purpose is to ensure timely alignment bet</w:t>
            </w:r>
            <w:r>
              <w:rPr>
                <w:sz w:val="20"/>
              </w:rPr>
              <w:t>ween insurance claims and asset maintenance activities, strengthen asset governance, and support compliance with MFMA, GRAP, and municipal asset management practices. The system functionality must support:</w:t>
            </w:r>
          </w:p>
          <w:p w14:paraId="08403D00" w14:textId="77777777" w:rsidR="00FB777B" w:rsidRDefault="008C209C">
            <w:pPr>
              <w:jc w:val="left"/>
              <w:rPr>
                <w:sz w:val="20"/>
              </w:rPr>
            </w:pPr>
            <w:r>
              <w:rPr>
                <w:sz w:val="20"/>
              </w:rPr>
              <w:t xml:space="preserve"> </w:t>
            </w:r>
          </w:p>
          <w:p w14:paraId="2370E804" w14:textId="77777777" w:rsidR="00FB777B" w:rsidRDefault="008C209C">
            <w:pPr>
              <w:numPr>
                <w:ilvl w:val="0"/>
                <w:numId w:val="209"/>
              </w:numPr>
              <w:ind w:left="238"/>
              <w:jc w:val="left"/>
              <w:rPr>
                <w:sz w:val="20"/>
              </w:rPr>
            </w:pPr>
            <w:r>
              <w:rPr>
                <w:sz w:val="20"/>
              </w:rPr>
              <w:t>Automated receipt of claim notifications enabling the Asset Maintenance Management System Functionality to electronically receive insurance claim notifications triggered from the Insurance Management System Functionality.</w:t>
            </w:r>
          </w:p>
          <w:p w14:paraId="3D81B214" w14:textId="77777777" w:rsidR="00FB777B" w:rsidRDefault="008C209C">
            <w:pPr>
              <w:numPr>
                <w:ilvl w:val="0"/>
                <w:numId w:val="209"/>
              </w:numPr>
              <w:ind w:left="238"/>
              <w:jc w:val="left"/>
              <w:rPr>
                <w:sz w:val="20"/>
              </w:rPr>
            </w:pPr>
            <w:r>
              <w:rPr>
                <w:sz w:val="20"/>
              </w:rPr>
              <w:t>Creation or update of incident records ensuring that each received notification automatically creates a new incident or updates an existing incident record within the Asset Maintenance Management System Functionality, based on claim and asset references.</w:t>
            </w:r>
          </w:p>
          <w:p w14:paraId="33996DD3" w14:textId="77777777" w:rsidR="00FB777B" w:rsidRDefault="008C209C">
            <w:pPr>
              <w:numPr>
                <w:ilvl w:val="0"/>
                <w:numId w:val="209"/>
              </w:numPr>
              <w:ind w:left="238"/>
              <w:jc w:val="left"/>
              <w:rPr>
                <w:sz w:val="20"/>
              </w:rPr>
            </w:pPr>
            <w:r>
              <w:rPr>
                <w:sz w:val="20"/>
              </w:rPr>
              <w:t>Asset identification and linkage linking the received claim notification to the correct asset record using unique asset identification codes, asset register references, location details, and asset descriptions to ensure accurate association of incidents with affected assets.</w:t>
            </w:r>
          </w:p>
          <w:p w14:paraId="20171936" w14:textId="77777777" w:rsidR="00FB777B" w:rsidRDefault="008C209C">
            <w:pPr>
              <w:numPr>
                <w:ilvl w:val="0"/>
                <w:numId w:val="209"/>
              </w:numPr>
              <w:ind w:left="238"/>
              <w:jc w:val="left"/>
              <w:rPr>
                <w:sz w:val="20"/>
              </w:rPr>
            </w:pPr>
            <w:r>
              <w:rPr>
                <w:sz w:val="20"/>
              </w:rPr>
              <w:t>Display of incident and damage details providing visibility of key information transmitted from the Insurance Management System Functionality, including incident date, incident type, description of damage, cause of loss, and any immediate remedial actions recorded.</w:t>
            </w:r>
          </w:p>
          <w:p w14:paraId="312EF320" w14:textId="77777777" w:rsidR="00FB777B" w:rsidRDefault="008C209C">
            <w:pPr>
              <w:numPr>
                <w:ilvl w:val="0"/>
                <w:numId w:val="209"/>
              </w:numPr>
              <w:ind w:left="238"/>
              <w:jc w:val="left"/>
              <w:rPr>
                <w:sz w:val="20"/>
              </w:rPr>
            </w:pPr>
            <w:r>
              <w:rPr>
                <w:sz w:val="20"/>
              </w:rPr>
              <w:t>Claim status and progress visibility displaying the current insurance claim status (such as submitted, under assessment, approved, rejected, paid, partially paid) and important milestone dates so that maintenance and repair planning can be aligned with the insurer’s process.</w:t>
            </w:r>
          </w:p>
          <w:p w14:paraId="7131E98A" w14:textId="77777777" w:rsidR="00FB777B" w:rsidRDefault="008C209C">
            <w:pPr>
              <w:numPr>
                <w:ilvl w:val="0"/>
                <w:numId w:val="209"/>
              </w:numPr>
              <w:ind w:left="238"/>
              <w:jc w:val="left"/>
              <w:rPr>
                <w:sz w:val="20"/>
              </w:rPr>
            </w:pPr>
            <w:r>
              <w:rPr>
                <w:sz w:val="20"/>
              </w:rPr>
              <w:t xml:space="preserve">Maintenance planning indicators flagging whether temporary or permanent repairs are required, whether work is dependent on insurer approval, and </w:t>
            </w:r>
            <w:r>
              <w:rPr>
                <w:sz w:val="20"/>
              </w:rPr>
              <w:lastRenderedPageBreak/>
              <w:t>whether any specific instructions or constraints from the insurer must be considered when scheduling maintenance activities.</w:t>
            </w:r>
          </w:p>
          <w:p w14:paraId="22D947F3" w14:textId="77777777" w:rsidR="00FB777B" w:rsidRDefault="008C209C">
            <w:pPr>
              <w:numPr>
                <w:ilvl w:val="0"/>
                <w:numId w:val="209"/>
              </w:numPr>
              <w:ind w:left="238"/>
              <w:jc w:val="left"/>
              <w:rPr>
                <w:sz w:val="20"/>
              </w:rPr>
            </w:pPr>
            <w:r>
              <w:rPr>
                <w:sz w:val="20"/>
              </w:rPr>
              <w:t>Cost and excess information display showing available information on estimated or approved repair costs, insurance excess amounts, and insurer-approved values where this has been provided in the claim notification, to support budgeting and cost allocation in maintenance planning.</w:t>
            </w:r>
          </w:p>
          <w:p w14:paraId="04A9EFA7" w14:textId="77777777" w:rsidR="00FB777B" w:rsidRDefault="008C209C">
            <w:pPr>
              <w:numPr>
                <w:ilvl w:val="0"/>
                <w:numId w:val="209"/>
              </w:numPr>
              <w:ind w:left="238"/>
              <w:jc w:val="left"/>
              <w:rPr>
                <w:sz w:val="20"/>
              </w:rPr>
            </w:pPr>
            <w:r>
              <w:rPr>
                <w:sz w:val="20"/>
              </w:rPr>
              <w:t>Role-based access and visibility controls restricting access to insurance-related incident records and claim details within the Asset Maintenance Management System Functionality to authorised asset, maintenance, and insurance liaison officials, in line with segregation of duties and information sensitivity.</w:t>
            </w:r>
          </w:p>
          <w:p w14:paraId="065B79E4" w14:textId="77777777" w:rsidR="00FB777B" w:rsidRDefault="008C209C">
            <w:pPr>
              <w:numPr>
                <w:ilvl w:val="0"/>
                <w:numId w:val="209"/>
              </w:numPr>
              <w:ind w:left="238"/>
              <w:jc w:val="left"/>
              <w:rPr>
                <w:sz w:val="20"/>
              </w:rPr>
            </w:pPr>
            <w:r>
              <w:rPr>
                <w:sz w:val="20"/>
              </w:rPr>
              <w:t>Exception and error handling identifying and logging instances where claim notifications cannot be processed (for example, when the referenced asset cannot be found or notification data is incomplete), with appropriate error messages and routing for resolution in collaboration with insurance and asset officials.</w:t>
            </w:r>
          </w:p>
          <w:p w14:paraId="7E5FD759" w14:textId="77777777" w:rsidR="00FB777B" w:rsidRDefault="008C209C">
            <w:pPr>
              <w:numPr>
                <w:ilvl w:val="0"/>
                <w:numId w:val="209"/>
              </w:numPr>
              <w:ind w:left="238"/>
              <w:jc w:val="left"/>
              <w:rPr>
                <w:sz w:val="20"/>
              </w:rPr>
            </w:pPr>
            <w:r>
              <w:rPr>
                <w:sz w:val="20"/>
              </w:rPr>
              <w:t>Comprehensive audit trail recording all claim notifications received, including claim reference, asset reference, date and time of receipt, processing outcome, user or system process involved, and any exceptions encountered, to support auditability, accountability, and governance across insurance and asset maintenance activities.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D56206" w14:textId="77777777" w:rsidR="00FB777B" w:rsidRDefault="008C209C">
            <w:pPr>
              <w:pStyle w:val="TableNormal0"/>
            </w:pPr>
            <w:r>
              <w:lastRenderedPageBreak/>
              <w:t>Functional</w:t>
            </w:r>
          </w:p>
        </w:tc>
      </w:tr>
      <w:tr w:rsidR="00FB777B" w14:paraId="4F9B75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43713" w14:textId="77777777" w:rsidR="00FB777B" w:rsidRDefault="008C209C">
            <w:pPr>
              <w:pStyle w:val="TableNormal0"/>
            </w:pPr>
            <w:r>
              <w:t>AMM214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1A14E" w14:textId="77777777" w:rsidR="00FB777B" w:rsidRDefault="008C209C">
            <w:pPr>
              <w:pStyle w:val="TableNormal0"/>
            </w:pPr>
            <w:r>
              <w:t>Request amendments / re-verification on data identified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5F929" w14:textId="77777777" w:rsidR="00FB777B" w:rsidRDefault="008C209C">
            <w:pPr>
              <w:jc w:val="left"/>
              <w:rPr>
                <w:sz w:val="20"/>
              </w:rPr>
            </w:pPr>
            <w:r>
              <w:rPr>
                <w:sz w:val="20"/>
              </w:rPr>
              <w:t>Enable the ability to request amendments or re-verification on identified asset data within the Asset Verification System Functionality. This functionality must allow authorised users to electronically flag specific asset records where verification results, asset details, or condition assessments are incomplete, inaccurate, or inconsistent. The purpose is to ensure that asset information is corrected or revalidated in a timely manner, supporting compliance with MFMA, GRAP, and internal asset control require</w:t>
            </w:r>
            <w:r>
              <w:rPr>
                <w:sz w:val="20"/>
              </w:rPr>
              <w:t>ments. The system functionality must support:</w:t>
            </w:r>
          </w:p>
          <w:p w14:paraId="44C49334" w14:textId="77777777" w:rsidR="00FB777B" w:rsidRDefault="008C209C">
            <w:pPr>
              <w:jc w:val="left"/>
              <w:rPr>
                <w:sz w:val="20"/>
              </w:rPr>
            </w:pPr>
            <w:r>
              <w:rPr>
                <w:sz w:val="20"/>
              </w:rPr>
              <w:t xml:space="preserve"> </w:t>
            </w:r>
          </w:p>
          <w:p w14:paraId="44500EBA" w14:textId="77777777" w:rsidR="00FB777B" w:rsidRDefault="008C209C">
            <w:pPr>
              <w:numPr>
                <w:ilvl w:val="0"/>
                <w:numId w:val="210"/>
              </w:numPr>
              <w:ind w:left="238"/>
              <w:jc w:val="left"/>
              <w:rPr>
                <w:sz w:val="20"/>
              </w:rPr>
            </w:pPr>
            <w:r>
              <w:rPr>
                <w:sz w:val="20"/>
              </w:rPr>
              <w:t>Manual selection of assets from verification reports or asset detail screens to initiate an amendment or re-verification request</w:t>
            </w:r>
          </w:p>
          <w:p w14:paraId="4E51D16F" w14:textId="77777777" w:rsidR="00FB777B" w:rsidRDefault="008C209C">
            <w:pPr>
              <w:numPr>
                <w:ilvl w:val="0"/>
                <w:numId w:val="210"/>
              </w:numPr>
              <w:ind w:left="238"/>
              <w:jc w:val="left"/>
              <w:rPr>
                <w:sz w:val="20"/>
              </w:rPr>
            </w:pPr>
            <w:r>
              <w:rPr>
                <w:sz w:val="20"/>
              </w:rPr>
              <w:t>Capture of request reason using a structured dropdown list (e.g. incorrect location, condition discrepancy, duplicate barcode, missing asset data) and free-text field for comments</w:t>
            </w:r>
          </w:p>
          <w:p w14:paraId="33DC5D53" w14:textId="77777777" w:rsidR="00FB777B" w:rsidRDefault="008C209C">
            <w:pPr>
              <w:numPr>
                <w:ilvl w:val="0"/>
                <w:numId w:val="210"/>
              </w:numPr>
              <w:ind w:left="238"/>
              <w:jc w:val="left"/>
              <w:rPr>
                <w:sz w:val="20"/>
              </w:rPr>
            </w:pPr>
            <w:r>
              <w:rPr>
                <w:sz w:val="20"/>
              </w:rPr>
              <w:t>Upload functionality for supporting evidence such as photographs, scanned checklists, or assessor remarks justifying the request</w:t>
            </w:r>
          </w:p>
          <w:p w14:paraId="27F5165D" w14:textId="77777777" w:rsidR="00FB777B" w:rsidRDefault="008C209C">
            <w:pPr>
              <w:numPr>
                <w:ilvl w:val="0"/>
                <w:numId w:val="210"/>
              </w:numPr>
              <w:ind w:left="238"/>
              <w:jc w:val="left"/>
              <w:rPr>
                <w:sz w:val="20"/>
              </w:rPr>
            </w:pPr>
            <w:r>
              <w:rPr>
                <w:sz w:val="20"/>
              </w:rPr>
              <w:t>Assignment of the request to a specific official, assessor, or asset management unit for follow-up action, with due date and status tracking</w:t>
            </w:r>
          </w:p>
          <w:p w14:paraId="0067C621" w14:textId="77777777" w:rsidR="00FB777B" w:rsidRDefault="008C209C">
            <w:pPr>
              <w:numPr>
                <w:ilvl w:val="0"/>
                <w:numId w:val="210"/>
              </w:numPr>
              <w:ind w:left="238"/>
              <w:jc w:val="left"/>
              <w:rPr>
                <w:sz w:val="20"/>
              </w:rPr>
            </w:pPr>
            <w:r>
              <w:rPr>
                <w:sz w:val="20"/>
              </w:rPr>
              <w:t>Linkage of the request to the affected asset record, verification cycle, and original verification data for reference and auditability</w:t>
            </w:r>
          </w:p>
          <w:p w14:paraId="28289963" w14:textId="77777777" w:rsidR="00FB777B" w:rsidRDefault="008C209C">
            <w:pPr>
              <w:numPr>
                <w:ilvl w:val="0"/>
                <w:numId w:val="210"/>
              </w:numPr>
              <w:ind w:left="238"/>
              <w:jc w:val="left"/>
              <w:rPr>
                <w:sz w:val="20"/>
              </w:rPr>
            </w:pPr>
            <w:r>
              <w:rPr>
                <w:sz w:val="20"/>
              </w:rPr>
              <w:lastRenderedPageBreak/>
              <w:t>Role-based access control to ensure that only authorised officials may submit, approve, or complete amendment and re-verification requests</w:t>
            </w:r>
          </w:p>
          <w:p w14:paraId="389123B0" w14:textId="77777777" w:rsidR="00FB777B" w:rsidRDefault="008C209C">
            <w:pPr>
              <w:numPr>
                <w:ilvl w:val="0"/>
                <w:numId w:val="210"/>
              </w:numPr>
              <w:ind w:left="238"/>
              <w:jc w:val="left"/>
              <w:rPr>
                <w:sz w:val="20"/>
              </w:rPr>
            </w:pPr>
            <w:r>
              <w:rPr>
                <w:sz w:val="20"/>
              </w:rPr>
              <w:t>Real-time update of request status (e.g. submitted, in progress, resolved, rejected) and notification to relevant users of required actions</w:t>
            </w:r>
          </w:p>
          <w:p w14:paraId="3312EC0F" w14:textId="77777777" w:rsidR="00FB777B" w:rsidRDefault="008C209C">
            <w:pPr>
              <w:numPr>
                <w:ilvl w:val="0"/>
                <w:numId w:val="210"/>
              </w:numPr>
              <w:ind w:left="238"/>
              <w:jc w:val="left"/>
              <w:rPr>
                <w:sz w:val="20"/>
              </w:rPr>
            </w:pPr>
            <w:r>
              <w:rPr>
                <w:sz w:val="20"/>
              </w:rPr>
              <w:t>Audit trail functionality capturing all amendment and re-verification request actions, including user ID, timestamp, asset affected, reason selected, and outcomes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6BC1C" w14:textId="77777777" w:rsidR="00FB777B" w:rsidRDefault="008C209C">
            <w:pPr>
              <w:pStyle w:val="TableNormal0"/>
            </w:pPr>
            <w:r>
              <w:lastRenderedPageBreak/>
              <w:t>Functional</w:t>
            </w:r>
          </w:p>
        </w:tc>
      </w:tr>
      <w:tr w:rsidR="00FB777B" w14:paraId="783149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4AADD" w14:textId="77777777" w:rsidR="00FB777B" w:rsidRDefault="008C209C">
            <w:pPr>
              <w:pStyle w:val="TableNormal0"/>
            </w:pPr>
            <w:r>
              <w:t>AMM215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BB1A8" w14:textId="77777777" w:rsidR="00FB777B" w:rsidRDefault="008C209C">
            <w:pPr>
              <w:pStyle w:val="TableNormal0"/>
            </w:pPr>
            <w:r>
              <w:t>Request changes to impairment assessment and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B5DE9" w14:textId="77777777" w:rsidR="00FB777B" w:rsidRDefault="008C209C">
            <w:pPr>
              <w:jc w:val="left"/>
              <w:rPr>
                <w:sz w:val="20"/>
              </w:rPr>
            </w:pPr>
            <w:r>
              <w:rPr>
                <w:sz w:val="20"/>
              </w:rPr>
              <w:t>Enable the ability to request changes to impairment assessment and calculations within the Asset Maintenance Management System Functionality. This functionality must allow authorised users to electronically initiate a change request on impairment assessments or calculations when errors, omissions, or new information are identified. The purpose is to ensure that impairment evaluations remain accurate, support financial integrity, and align with GRAP 21, GRAP 26, MFMA financial governance principles, and mSCO</w:t>
            </w:r>
            <w:r>
              <w:rPr>
                <w:sz w:val="20"/>
              </w:rPr>
              <w:t>A classification requirements. The system functionality must support:</w:t>
            </w:r>
          </w:p>
          <w:p w14:paraId="742E926D" w14:textId="77777777" w:rsidR="00FB777B" w:rsidRDefault="008C209C">
            <w:pPr>
              <w:jc w:val="left"/>
              <w:rPr>
                <w:sz w:val="20"/>
              </w:rPr>
            </w:pPr>
            <w:r>
              <w:rPr>
                <w:sz w:val="20"/>
              </w:rPr>
              <w:t xml:space="preserve"> </w:t>
            </w:r>
          </w:p>
          <w:p w14:paraId="39B4572F" w14:textId="77777777" w:rsidR="00FB777B" w:rsidRDefault="008C209C">
            <w:pPr>
              <w:numPr>
                <w:ilvl w:val="0"/>
                <w:numId w:val="211"/>
              </w:numPr>
              <w:ind w:left="238"/>
              <w:jc w:val="left"/>
              <w:rPr>
                <w:sz w:val="20"/>
              </w:rPr>
            </w:pPr>
            <w:r>
              <w:rPr>
                <w:sz w:val="20"/>
              </w:rPr>
              <w:t>Electronic initiation of change requests for impairment assessments or calculated impairment amounts, including the ability to specify the reason and affected data</w:t>
            </w:r>
          </w:p>
          <w:p w14:paraId="56817C04" w14:textId="77777777" w:rsidR="00FB777B" w:rsidRDefault="008C209C">
            <w:pPr>
              <w:numPr>
                <w:ilvl w:val="0"/>
                <w:numId w:val="211"/>
              </w:numPr>
              <w:ind w:left="238"/>
              <w:jc w:val="left"/>
              <w:rPr>
                <w:sz w:val="20"/>
              </w:rPr>
            </w:pPr>
            <w:r>
              <w:rPr>
                <w:sz w:val="20"/>
              </w:rPr>
              <w:t>Role-based workflows to route change requests to the responsible official or finance team for review and action</w:t>
            </w:r>
          </w:p>
          <w:p w14:paraId="407F8C68" w14:textId="77777777" w:rsidR="00FB777B" w:rsidRDefault="008C209C">
            <w:pPr>
              <w:numPr>
                <w:ilvl w:val="0"/>
                <w:numId w:val="211"/>
              </w:numPr>
              <w:ind w:left="238"/>
              <w:jc w:val="left"/>
              <w:rPr>
                <w:sz w:val="20"/>
              </w:rPr>
            </w:pPr>
            <w:r>
              <w:rPr>
                <w:sz w:val="20"/>
              </w:rPr>
              <w:t>Full application of mSCOA segmentation (item, function, fund, project, region, costing, and MSC) to ensure that changes align to financial classifications</w:t>
            </w:r>
          </w:p>
          <w:p w14:paraId="783A3B48" w14:textId="77777777" w:rsidR="00FB777B" w:rsidRDefault="008C209C">
            <w:pPr>
              <w:numPr>
                <w:ilvl w:val="0"/>
                <w:numId w:val="211"/>
              </w:numPr>
              <w:ind w:left="238"/>
              <w:jc w:val="left"/>
              <w:rPr>
                <w:sz w:val="20"/>
              </w:rPr>
            </w:pPr>
            <w:r>
              <w:rPr>
                <w:sz w:val="20"/>
              </w:rPr>
              <w:t>Linkage of change requests to the original impairment checklist, recoverable amount inputs, condition assessments, and supporting documentation</w:t>
            </w:r>
          </w:p>
          <w:p w14:paraId="6D0140A0" w14:textId="77777777" w:rsidR="00FB777B" w:rsidRDefault="008C209C">
            <w:pPr>
              <w:numPr>
                <w:ilvl w:val="0"/>
                <w:numId w:val="211"/>
              </w:numPr>
              <w:ind w:left="238"/>
              <w:jc w:val="left"/>
              <w:rPr>
                <w:sz w:val="20"/>
              </w:rPr>
            </w:pPr>
            <w:r>
              <w:rPr>
                <w:sz w:val="20"/>
              </w:rPr>
              <w:t>Drill-down functionality to view historical assessment versions, calculation inputs, and system-generated justifications for the original impairment</w:t>
            </w:r>
          </w:p>
          <w:p w14:paraId="6419238C" w14:textId="77777777" w:rsidR="00FB777B" w:rsidRDefault="008C209C">
            <w:pPr>
              <w:numPr>
                <w:ilvl w:val="0"/>
                <w:numId w:val="211"/>
              </w:numPr>
              <w:ind w:left="238"/>
              <w:jc w:val="left"/>
              <w:rPr>
                <w:sz w:val="20"/>
              </w:rPr>
            </w:pPr>
            <w:r>
              <w:rPr>
                <w:sz w:val="20"/>
              </w:rPr>
              <w:t>Real-time synchronisation with asset register updates, reversal or adjustment postings, and financial reporting processes</w:t>
            </w:r>
          </w:p>
          <w:p w14:paraId="3375A194" w14:textId="77777777" w:rsidR="00FB777B" w:rsidRDefault="008C209C">
            <w:pPr>
              <w:numPr>
                <w:ilvl w:val="0"/>
                <w:numId w:val="211"/>
              </w:numPr>
              <w:ind w:left="238"/>
              <w:jc w:val="left"/>
              <w:rPr>
                <w:sz w:val="20"/>
              </w:rPr>
            </w:pPr>
            <w:r>
              <w:rPr>
                <w:sz w:val="20"/>
              </w:rPr>
              <w:t>Role-based access control to ensure only authorised officials can submit, view, or process change requests</w:t>
            </w:r>
          </w:p>
          <w:p w14:paraId="42C47DF0" w14:textId="77777777" w:rsidR="00FB777B" w:rsidRDefault="008C209C">
            <w:pPr>
              <w:numPr>
                <w:ilvl w:val="0"/>
                <w:numId w:val="211"/>
              </w:numPr>
              <w:ind w:left="238"/>
              <w:jc w:val="left"/>
              <w:rPr>
                <w:sz w:val="20"/>
              </w:rPr>
            </w:pPr>
            <w:r>
              <w:rPr>
                <w:sz w:val="20"/>
              </w:rPr>
              <w:t>Audit trail capturing all change request activities including user ID, timestamp, asset reference, type of change requested, and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02B7F" w14:textId="77777777" w:rsidR="00FB777B" w:rsidRDefault="008C209C">
            <w:pPr>
              <w:pStyle w:val="TableNormal0"/>
            </w:pPr>
            <w:r>
              <w:t>Functional</w:t>
            </w:r>
          </w:p>
        </w:tc>
      </w:tr>
      <w:tr w:rsidR="00FB777B" w14:paraId="18F520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60896" w14:textId="77777777" w:rsidR="00FB777B" w:rsidRDefault="008C209C">
            <w:pPr>
              <w:pStyle w:val="TableNormal0"/>
            </w:pPr>
            <w:r>
              <w:t>AMM216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140E79" w14:textId="77777777" w:rsidR="00FB777B" w:rsidRDefault="008C209C">
            <w:pPr>
              <w:pStyle w:val="TableNormal0"/>
            </w:pPr>
            <w:r>
              <w:t>Request changes to reversal of impairment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C29B3" w14:textId="77777777" w:rsidR="00FB777B" w:rsidRDefault="008C209C">
            <w:pPr>
              <w:jc w:val="left"/>
              <w:rPr>
                <w:sz w:val="20"/>
              </w:rPr>
            </w:pPr>
            <w:r>
              <w:rPr>
                <w:sz w:val="20"/>
              </w:rPr>
              <w:t>Enable the ability to request changes to reversal of impairment calculations within the Asset Maintenance Management System Functionality. This functionality must allow authorised users to electronically initiate change requests where reversal calculations require amendment due to incorrect data, updated information, or assessment concerns. The purpose is to uphold the integrity of financial records and ensure compliance with GRAP 21, GRAP 26, MFMA financial controls, and mSCOA classification standards. The</w:t>
            </w:r>
            <w:r>
              <w:rPr>
                <w:sz w:val="20"/>
              </w:rPr>
              <w:t xml:space="preserve"> system functionality must support:</w:t>
            </w:r>
          </w:p>
          <w:p w14:paraId="69588786" w14:textId="77777777" w:rsidR="00FB777B" w:rsidRDefault="008C209C">
            <w:pPr>
              <w:jc w:val="left"/>
              <w:rPr>
                <w:sz w:val="20"/>
              </w:rPr>
            </w:pPr>
            <w:r>
              <w:rPr>
                <w:sz w:val="20"/>
              </w:rPr>
              <w:lastRenderedPageBreak/>
              <w:t xml:space="preserve"> </w:t>
            </w:r>
          </w:p>
          <w:p w14:paraId="0454152C" w14:textId="77777777" w:rsidR="00FB777B" w:rsidRDefault="008C209C">
            <w:pPr>
              <w:numPr>
                <w:ilvl w:val="0"/>
                <w:numId w:val="212"/>
              </w:numPr>
              <w:ind w:left="238"/>
              <w:jc w:val="left"/>
              <w:rPr>
                <w:sz w:val="20"/>
              </w:rPr>
            </w:pPr>
            <w:r>
              <w:rPr>
                <w:sz w:val="20"/>
              </w:rPr>
              <w:t>Electronic initiation of a structured request for change to reversal of impairment calculations, including a description of the issue, proposed adjustment, and justification</w:t>
            </w:r>
          </w:p>
          <w:p w14:paraId="28BCE545" w14:textId="77777777" w:rsidR="00FB777B" w:rsidRDefault="008C209C">
            <w:pPr>
              <w:numPr>
                <w:ilvl w:val="0"/>
                <w:numId w:val="212"/>
              </w:numPr>
              <w:ind w:left="238"/>
              <w:jc w:val="left"/>
              <w:rPr>
                <w:sz w:val="20"/>
              </w:rPr>
            </w:pPr>
            <w:r>
              <w:rPr>
                <w:sz w:val="20"/>
              </w:rPr>
              <w:t>Routing of the change request to the appropriate finance or asset official for review, action, and resolution tracking</w:t>
            </w:r>
          </w:p>
          <w:p w14:paraId="71B448F4" w14:textId="77777777" w:rsidR="00FB777B" w:rsidRDefault="008C209C">
            <w:pPr>
              <w:numPr>
                <w:ilvl w:val="0"/>
                <w:numId w:val="212"/>
              </w:numPr>
              <w:ind w:left="238"/>
              <w:jc w:val="left"/>
              <w:rPr>
                <w:sz w:val="20"/>
              </w:rPr>
            </w:pPr>
            <w:r>
              <w:rPr>
                <w:sz w:val="20"/>
              </w:rPr>
              <w:t>Full application of mSCOA segmentation (item, function, fund, project, region, costing, and MSC) to ensure that updated calculations remain correctly aligned for reporting</w:t>
            </w:r>
          </w:p>
          <w:p w14:paraId="2C5F9E05" w14:textId="77777777" w:rsidR="00FB777B" w:rsidRDefault="008C209C">
            <w:pPr>
              <w:numPr>
                <w:ilvl w:val="0"/>
                <w:numId w:val="212"/>
              </w:numPr>
              <w:ind w:left="238"/>
              <w:jc w:val="left"/>
              <w:rPr>
                <w:sz w:val="20"/>
              </w:rPr>
            </w:pPr>
            <w:r>
              <w:rPr>
                <w:sz w:val="20"/>
              </w:rPr>
              <w:t>Linkage of the change request to the specific asset, reversal calculation version, checklist responses, and supporting documentation</w:t>
            </w:r>
          </w:p>
          <w:p w14:paraId="6B3DF683" w14:textId="77777777" w:rsidR="00FB777B" w:rsidRDefault="008C209C">
            <w:pPr>
              <w:numPr>
                <w:ilvl w:val="0"/>
                <w:numId w:val="212"/>
              </w:numPr>
              <w:ind w:left="238"/>
              <w:jc w:val="left"/>
              <w:rPr>
                <w:sz w:val="20"/>
              </w:rPr>
            </w:pPr>
            <w:r>
              <w:rPr>
                <w:sz w:val="20"/>
              </w:rPr>
              <w:t>Role-based access control to ensure only authorised users can submit, review, or act on reversal change requests</w:t>
            </w:r>
          </w:p>
          <w:p w14:paraId="4326F17B" w14:textId="77777777" w:rsidR="00FB777B" w:rsidRDefault="008C209C">
            <w:pPr>
              <w:numPr>
                <w:ilvl w:val="0"/>
                <w:numId w:val="212"/>
              </w:numPr>
              <w:ind w:left="238"/>
              <w:jc w:val="left"/>
              <w:rPr>
                <w:sz w:val="20"/>
              </w:rPr>
            </w:pPr>
            <w:r>
              <w:rPr>
                <w:sz w:val="20"/>
              </w:rPr>
              <w:t>Drill-down functionality to access historical reversal calculations, valuation data, supporting documents, and condition assessments</w:t>
            </w:r>
          </w:p>
          <w:p w14:paraId="480AD91E" w14:textId="77777777" w:rsidR="00FB777B" w:rsidRDefault="008C209C">
            <w:pPr>
              <w:numPr>
                <w:ilvl w:val="0"/>
                <w:numId w:val="212"/>
              </w:numPr>
              <w:ind w:left="238"/>
              <w:jc w:val="left"/>
              <w:rPr>
                <w:sz w:val="20"/>
              </w:rPr>
            </w:pPr>
            <w:r>
              <w:rPr>
                <w:sz w:val="20"/>
              </w:rPr>
              <w:t>Real-time synchronisation with the asset register, financial reporting outputs, and reversal tracking records</w:t>
            </w:r>
          </w:p>
          <w:p w14:paraId="63384124" w14:textId="77777777" w:rsidR="00FB777B" w:rsidRDefault="008C209C">
            <w:pPr>
              <w:numPr>
                <w:ilvl w:val="0"/>
                <w:numId w:val="212"/>
              </w:numPr>
              <w:ind w:left="238"/>
              <w:jc w:val="left"/>
              <w:rPr>
                <w:sz w:val="20"/>
              </w:rPr>
            </w:pPr>
            <w:r>
              <w:rPr>
                <w:sz w:val="20"/>
              </w:rPr>
              <w:t>Audit trail capturing all change request activities including user ID, timestamp, asset reference, reason for change, and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7FBD7" w14:textId="77777777" w:rsidR="00FB777B" w:rsidRDefault="008C209C">
            <w:pPr>
              <w:pStyle w:val="TableNormal0"/>
            </w:pPr>
            <w:r>
              <w:lastRenderedPageBreak/>
              <w:t>Functional</w:t>
            </w:r>
          </w:p>
        </w:tc>
      </w:tr>
      <w:tr w:rsidR="00FB777B" w14:paraId="239550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FDECD0" w14:textId="77777777" w:rsidR="00FB777B" w:rsidRDefault="008C209C">
            <w:pPr>
              <w:pStyle w:val="TableNormal0"/>
            </w:pPr>
            <w:r>
              <w:t>AMM217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2A3F0" w14:textId="77777777" w:rsidR="00FB777B" w:rsidRDefault="008C209C">
            <w:pPr>
              <w:pStyle w:val="TableNormal0"/>
            </w:pPr>
            <w:r>
              <w:t>Request materials and supplies items from inventory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7F8F2" w14:textId="77777777" w:rsidR="00FB777B" w:rsidRDefault="008C209C">
            <w:pPr>
              <w:jc w:val="left"/>
              <w:rPr>
                <w:sz w:val="20"/>
              </w:rPr>
            </w:pPr>
            <w:r>
              <w:rPr>
                <w:sz w:val="20"/>
              </w:rPr>
              <w:t>Enable the ability to request materials and supplies items from the Inventory Management System Functionality within the Asset Maintenance Management System Functionality. This functionality must allow authorised users to electronically initiate, and track material and supply requests required for maintenance tasks. The purpose is to support timely availability of resources, reduce procurement lead times, and ensure alignment with GRAP 17, MFMA inventory controls, and mSCOA classification standards. The sys</w:t>
            </w:r>
            <w:r>
              <w:rPr>
                <w:sz w:val="20"/>
              </w:rPr>
              <w:t>tem functionality must support:</w:t>
            </w:r>
          </w:p>
          <w:p w14:paraId="7FE64842" w14:textId="77777777" w:rsidR="00FB777B" w:rsidRDefault="008C209C">
            <w:pPr>
              <w:jc w:val="left"/>
              <w:rPr>
                <w:sz w:val="20"/>
              </w:rPr>
            </w:pPr>
            <w:r>
              <w:rPr>
                <w:sz w:val="20"/>
              </w:rPr>
              <w:t xml:space="preserve"> </w:t>
            </w:r>
          </w:p>
          <w:p w14:paraId="406EFED8" w14:textId="77777777" w:rsidR="00FB777B" w:rsidRDefault="008C209C">
            <w:pPr>
              <w:numPr>
                <w:ilvl w:val="0"/>
                <w:numId w:val="213"/>
              </w:numPr>
              <w:ind w:left="238"/>
              <w:jc w:val="left"/>
              <w:rPr>
                <w:sz w:val="20"/>
              </w:rPr>
            </w:pPr>
            <w:r>
              <w:rPr>
                <w:sz w:val="20"/>
              </w:rPr>
              <w:t>Electronic generation of material or supply requests linked to specific maintenance tasks, assets, or work orders</w:t>
            </w:r>
          </w:p>
          <w:p w14:paraId="7D336979" w14:textId="77777777" w:rsidR="00FB777B" w:rsidRDefault="008C209C">
            <w:pPr>
              <w:numPr>
                <w:ilvl w:val="0"/>
                <w:numId w:val="213"/>
              </w:numPr>
              <w:ind w:left="238"/>
              <w:jc w:val="left"/>
              <w:rPr>
                <w:sz w:val="20"/>
              </w:rPr>
            </w:pPr>
            <w:r>
              <w:rPr>
                <w:sz w:val="20"/>
              </w:rPr>
              <w:t>Selection of required items from the inventory catalogue, including item description, quantity needed, and urgency level</w:t>
            </w:r>
          </w:p>
          <w:p w14:paraId="38625253" w14:textId="77777777" w:rsidR="00FB777B" w:rsidRDefault="008C209C">
            <w:pPr>
              <w:numPr>
                <w:ilvl w:val="0"/>
                <w:numId w:val="213"/>
              </w:numPr>
              <w:ind w:left="238"/>
              <w:jc w:val="left"/>
              <w:rPr>
                <w:sz w:val="20"/>
              </w:rPr>
            </w:pPr>
            <w:r>
              <w:rPr>
                <w:sz w:val="20"/>
              </w:rPr>
              <w:t>Real-time availability check against current inventory levels and location-specific stock holdings</w:t>
            </w:r>
          </w:p>
          <w:p w14:paraId="2EFD0E4C" w14:textId="77777777" w:rsidR="00FB777B" w:rsidRDefault="008C209C">
            <w:pPr>
              <w:numPr>
                <w:ilvl w:val="0"/>
                <w:numId w:val="213"/>
              </w:numPr>
              <w:ind w:left="238"/>
              <w:jc w:val="left"/>
              <w:rPr>
                <w:sz w:val="20"/>
              </w:rPr>
            </w:pPr>
            <w:r>
              <w:rPr>
                <w:sz w:val="20"/>
              </w:rPr>
              <w:t>Application of full mSCOA segmentation (item, function, fund, project, region, costing, and MSC) to each material request for financial and operational alignment</w:t>
            </w:r>
          </w:p>
          <w:p w14:paraId="3D1A52C6" w14:textId="77777777" w:rsidR="00FB777B" w:rsidRDefault="008C209C">
            <w:pPr>
              <w:numPr>
                <w:ilvl w:val="0"/>
                <w:numId w:val="213"/>
              </w:numPr>
              <w:ind w:left="238"/>
              <w:jc w:val="left"/>
              <w:rPr>
                <w:sz w:val="20"/>
              </w:rPr>
            </w:pPr>
            <w:r>
              <w:rPr>
                <w:sz w:val="20"/>
              </w:rPr>
              <w:t>Routing of material requests to the Inventory Management System Functionality for validation, picking, and issuing</w:t>
            </w:r>
          </w:p>
          <w:p w14:paraId="35E6559D" w14:textId="77777777" w:rsidR="00FB777B" w:rsidRDefault="008C209C">
            <w:pPr>
              <w:numPr>
                <w:ilvl w:val="0"/>
                <w:numId w:val="213"/>
              </w:numPr>
              <w:ind w:left="238"/>
              <w:jc w:val="left"/>
              <w:rPr>
                <w:sz w:val="20"/>
              </w:rPr>
            </w:pPr>
            <w:r>
              <w:rPr>
                <w:sz w:val="20"/>
              </w:rPr>
              <w:t>Role-based access control to ensure only authorised users can submit or approve materials and supplies requests</w:t>
            </w:r>
          </w:p>
          <w:p w14:paraId="606F4026" w14:textId="77777777" w:rsidR="00FB777B" w:rsidRDefault="008C209C">
            <w:pPr>
              <w:numPr>
                <w:ilvl w:val="0"/>
                <w:numId w:val="213"/>
              </w:numPr>
              <w:ind w:left="238"/>
              <w:jc w:val="left"/>
              <w:rPr>
                <w:sz w:val="20"/>
              </w:rPr>
            </w:pPr>
            <w:r>
              <w:rPr>
                <w:sz w:val="20"/>
              </w:rPr>
              <w:lastRenderedPageBreak/>
              <w:t>Drill-down functionality to view item specifications, stock movement history, and inventory valuation per request</w:t>
            </w:r>
          </w:p>
          <w:p w14:paraId="26FCE306" w14:textId="77777777" w:rsidR="00FB777B" w:rsidRDefault="008C209C">
            <w:pPr>
              <w:numPr>
                <w:ilvl w:val="0"/>
                <w:numId w:val="213"/>
              </w:numPr>
              <w:ind w:left="238"/>
              <w:jc w:val="left"/>
              <w:rPr>
                <w:sz w:val="20"/>
              </w:rPr>
            </w:pPr>
            <w:r>
              <w:rPr>
                <w:sz w:val="20"/>
              </w:rPr>
              <w:t>Audit trail capturing all request activities, including user ID, timestamp, item requested, quantity, and linked maintenance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E2243" w14:textId="77777777" w:rsidR="00FB777B" w:rsidRDefault="008C209C">
            <w:pPr>
              <w:pStyle w:val="TableNormal0"/>
            </w:pPr>
            <w:r>
              <w:lastRenderedPageBreak/>
              <w:t>Functional</w:t>
            </w:r>
          </w:p>
        </w:tc>
      </w:tr>
      <w:tr w:rsidR="00FB777B" w14:paraId="1A4145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6DD16" w14:textId="77777777" w:rsidR="00FB777B" w:rsidRDefault="008C209C">
            <w:pPr>
              <w:pStyle w:val="TableNormal0"/>
            </w:pPr>
            <w:r>
              <w:t>AMM218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C6E87" w14:textId="77777777" w:rsidR="00FB777B" w:rsidRDefault="008C209C">
            <w:pPr>
              <w:pStyle w:val="TableNormal0"/>
            </w:pPr>
            <w:r>
              <w:t xml:space="preserve">Retrieve the landfill site asset records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B93392" w14:textId="77777777" w:rsidR="00FB777B" w:rsidRDefault="008C209C">
            <w:pPr>
              <w:jc w:val="left"/>
              <w:rPr>
                <w:sz w:val="20"/>
              </w:rPr>
            </w:pPr>
            <w:r>
              <w:rPr>
                <w:sz w:val="20"/>
              </w:rPr>
              <w:t>Enable the ability to retrieve the landfill site asset records within the Asset Maintenance Management System Functionality. This functionality must allow authorised users to electronically access the full asset record for each registered landfill site, including technical, financial, and maintenance-related information. The purpose is to support infrastructure monitoring, compliance with environmental obligations, and alignment with GRAP 17, MFMA asset management requirements, and mSCOA classification stan</w:t>
            </w:r>
            <w:r>
              <w:rPr>
                <w:sz w:val="20"/>
              </w:rPr>
              <w:t>dards. The system functionality must support:</w:t>
            </w:r>
          </w:p>
          <w:p w14:paraId="29FC2BB3" w14:textId="77777777" w:rsidR="00FB777B" w:rsidRDefault="008C209C">
            <w:pPr>
              <w:jc w:val="left"/>
              <w:rPr>
                <w:sz w:val="20"/>
              </w:rPr>
            </w:pPr>
            <w:r>
              <w:rPr>
                <w:sz w:val="20"/>
              </w:rPr>
              <w:t xml:space="preserve"> </w:t>
            </w:r>
          </w:p>
          <w:p w14:paraId="4A254CB1" w14:textId="77777777" w:rsidR="00FB777B" w:rsidRDefault="008C209C">
            <w:pPr>
              <w:numPr>
                <w:ilvl w:val="0"/>
                <w:numId w:val="214"/>
              </w:numPr>
              <w:ind w:left="238"/>
              <w:jc w:val="left"/>
              <w:rPr>
                <w:sz w:val="20"/>
              </w:rPr>
            </w:pPr>
            <w:r>
              <w:rPr>
                <w:sz w:val="20"/>
              </w:rPr>
              <w:t>Electronic retrieval of landfill site asset records, displaying asset ID, description, location, capacity, operational status, and environmental licence details</w:t>
            </w:r>
          </w:p>
          <w:p w14:paraId="13FBF3E7" w14:textId="77777777" w:rsidR="00FB777B" w:rsidRDefault="008C209C">
            <w:pPr>
              <w:numPr>
                <w:ilvl w:val="0"/>
                <w:numId w:val="214"/>
              </w:numPr>
              <w:ind w:left="238"/>
              <w:jc w:val="left"/>
              <w:rPr>
                <w:sz w:val="20"/>
              </w:rPr>
            </w:pPr>
            <w:r>
              <w:rPr>
                <w:sz w:val="20"/>
              </w:rPr>
              <w:t>Summary view of financial data including acquisition cost, accumulated depreciation, carrying amount, and remaining useful life</w:t>
            </w:r>
          </w:p>
          <w:p w14:paraId="43C890FA" w14:textId="77777777" w:rsidR="00FB777B" w:rsidRDefault="008C209C">
            <w:pPr>
              <w:numPr>
                <w:ilvl w:val="0"/>
                <w:numId w:val="214"/>
              </w:numPr>
              <w:ind w:left="238"/>
              <w:jc w:val="left"/>
              <w:rPr>
                <w:sz w:val="20"/>
              </w:rPr>
            </w:pPr>
            <w:r>
              <w:rPr>
                <w:sz w:val="20"/>
              </w:rPr>
              <w:t>Full application of mSCOA segmentation (item, function, fund, project, region, costing, and MSC) to each landfill asset for integration with financial and maintenance reporting</w:t>
            </w:r>
          </w:p>
          <w:p w14:paraId="006E992C" w14:textId="77777777" w:rsidR="00FB777B" w:rsidRDefault="008C209C">
            <w:pPr>
              <w:numPr>
                <w:ilvl w:val="0"/>
                <w:numId w:val="214"/>
              </w:numPr>
              <w:ind w:left="238"/>
              <w:jc w:val="left"/>
              <w:rPr>
                <w:sz w:val="20"/>
              </w:rPr>
            </w:pPr>
            <w:r>
              <w:rPr>
                <w:sz w:val="20"/>
              </w:rPr>
              <w:t>Linkage of landfill site records to maintenance history, condition assessments, rehabilitation provisions, and closure plans</w:t>
            </w:r>
          </w:p>
          <w:p w14:paraId="2DF6D200" w14:textId="77777777" w:rsidR="00FB777B" w:rsidRDefault="008C209C">
            <w:pPr>
              <w:numPr>
                <w:ilvl w:val="0"/>
                <w:numId w:val="214"/>
              </w:numPr>
              <w:ind w:left="238"/>
              <w:jc w:val="left"/>
              <w:rPr>
                <w:sz w:val="20"/>
              </w:rPr>
            </w:pPr>
            <w:r>
              <w:rPr>
                <w:sz w:val="20"/>
              </w:rPr>
              <w:t>Role-based access control to ensure only authorised officials can retrieve or interact with sensitive landfill site information</w:t>
            </w:r>
          </w:p>
          <w:p w14:paraId="70E3197F" w14:textId="77777777" w:rsidR="00FB777B" w:rsidRDefault="008C209C">
            <w:pPr>
              <w:numPr>
                <w:ilvl w:val="0"/>
                <w:numId w:val="214"/>
              </w:numPr>
              <w:ind w:left="238"/>
              <w:jc w:val="left"/>
              <w:rPr>
                <w:sz w:val="20"/>
              </w:rPr>
            </w:pPr>
            <w:r>
              <w:rPr>
                <w:sz w:val="20"/>
              </w:rPr>
              <w:t>Drill-down functionality to view supporting documents such as site plans, compliance certificates, risk assessments, and rehabilitation estimates</w:t>
            </w:r>
          </w:p>
          <w:p w14:paraId="53561E20" w14:textId="77777777" w:rsidR="00FB777B" w:rsidRDefault="008C209C">
            <w:pPr>
              <w:numPr>
                <w:ilvl w:val="0"/>
                <w:numId w:val="214"/>
              </w:numPr>
              <w:ind w:left="238"/>
              <w:jc w:val="left"/>
              <w:rPr>
                <w:sz w:val="20"/>
              </w:rPr>
            </w:pPr>
            <w:r>
              <w:rPr>
                <w:sz w:val="20"/>
              </w:rPr>
              <w:t>Real-time synchronisation with the asset register, environmental management system, and capital project tracking tools</w:t>
            </w:r>
          </w:p>
          <w:p w14:paraId="29CE92F5" w14:textId="77777777" w:rsidR="00FB777B" w:rsidRDefault="008C209C">
            <w:pPr>
              <w:numPr>
                <w:ilvl w:val="0"/>
                <w:numId w:val="214"/>
              </w:numPr>
              <w:ind w:left="238"/>
              <w:jc w:val="left"/>
              <w:rPr>
                <w:sz w:val="20"/>
              </w:rPr>
            </w:pPr>
            <w:r>
              <w:rPr>
                <w:sz w:val="20"/>
              </w:rPr>
              <w:t>Audit trail capturing all access and retrieval actions including user ID, timestamp, asset reference, and data fields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898F8" w14:textId="77777777" w:rsidR="00FB777B" w:rsidRDefault="008C209C">
            <w:pPr>
              <w:pStyle w:val="TableNormal0"/>
            </w:pPr>
            <w:r>
              <w:t>Functional</w:t>
            </w:r>
          </w:p>
        </w:tc>
      </w:tr>
      <w:tr w:rsidR="00FB777B" w14:paraId="2C6CE9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0F4146" w14:textId="77777777" w:rsidR="00FB777B" w:rsidRDefault="008C209C">
            <w:pPr>
              <w:pStyle w:val="TableNormal0"/>
            </w:pPr>
            <w:r>
              <w:t>AMM219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80C9F" w14:textId="77777777" w:rsidR="00FB777B" w:rsidRDefault="008C209C">
            <w:pPr>
              <w:pStyle w:val="TableNormal0"/>
            </w:pPr>
            <w:r>
              <w:t>Run Automated Consistency and Logic Checks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1902B4" w14:textId="77777777" w:rsidR="00FB777B" w:rsidRDefault="008C209C">
            <w:pPr>
              <w:jc w:val="left"/>
              <w:rPr>
                <w:sz w:val="20"/>
              </w:rPr>
            </w:pPr>
            <w:r>
              <w:rPr>
                <w:sz w:val="20"/>
              </w:rPr>
              <w:t>Enable the ability to run automated consistency and logic checks within the Asset Maintenance Management System Functionality. This functionality must support the system’s automated verification of asset-related data by applying predefined rules to detect inconsistencies, illogical entries, or misaligned values across performance, condition, and utilisation records. The purpose is to improve data reliability, support accurate reporting, and ensure compliance with MFMA, GRAP, and full mSCOA classification re</w:t>
            </w:r>
            <w:r>
              <w:rPr>
                <w:sz w:val="20"/>
              </w:rPr>
              <w:t>quirements. The system functionality must support:</w:t>
            </w:r>
          </w:p>
          <w:p w14:paraId="7289B683" w14:textId="77777777" w:rsidR="00FB777B" w:rsidRDefault="008C209C">
            <w:pPr>
              <w:jc w:val="left"/>
              <w:rPr>
                <w:sz w:val="20"/>
              </w:rPr>
            </w:pPr>
            <w:r>
              <w:rPr>
                <w:sz w:val="20"/>
              </w:rPr>
              <w:t xml:space="preserve"> </w:t>
            </w:r>
          </w:p>
          <w:p w14:paraId="282BBB00" w14:textId="77777777" w:rsidR="00FB777B" w:rsidRDefault="008C209C">
            <w:pPr>
              <w:numPr>
                <w:ilvl w:val="0"/>
                <w:numId w:val="215"/>
              </w:numPr>
              <w:ind w:left="238"/>
              <w:jc w:val="left"/>
              <w:rPr>
                <w:sz w:val="20"/>
              </w:rPr>
            </w:pPr>
            <w:r>
              <w:rPr>
                <w:sz w:val="20"/>
              </w:rPr>
              <w:lastRenderedPageBreak/>
              <w:t>Automated execution of logic checks, including comparisons between expected and recorded values (e.g. usage exceeding capacity, maintenance logged on decommissioned assets)</w:t>
            </w:r>
          </w:p>
          <w:p w14:paraId="30B1A8C5" w14:textId="77777777" w:rsidR="00FB777B" w:rsidRDefault="008C209C">
            <w:pPr>
              <w:numPr>
                <w:ilvl w:val="0"/>
                <w:numId w:val="215"/>
              </w:numPr>
              <w:ind w:left="238"/>
              <w:jc w:val="left"/>
              <w:rPr>
                <w:sz w:val="20"/>
              </w:rPr>
            </w:pPr>
            <w:r>
              <w:rPr>
                <w:sz w:val="20"/>
              </w:rPr>
              <w:t>Detection of inconsistent condition ratings, such as an asset marked “critical” with no recent maintenance or inspection history</w:t>
            </w:r>
          </w:p>
          <w:p w14:paraId="2AA46921" w14:textId="77777777" w:rsidR="00FB777B" w:rsidRDefault="008C209C">
            <w:pPr>
              <w:numPr>
                <w:ilvl w:val="0"/>
                <w:numId w:val="215"/>
              </w:numPr>
              <w:ind w:left="238"/>
              <w:jc w:val="left"/>
              <w:rPr>
                <w:sz w:val="20"/>
              </w:rPr>
            </w:pPr>
            <w:r>
              <w:rPr>
                <w:sz w:val="20"/>
              </w:rPr>
              <w:t>Validation of chronological integrity, ensuring dates for usage, condition assessments, and maintenance follow a logical sequence</w:t>
            </w:r>
          </w:p>
          <w:p w14:paraId="0061EF7C" w14:textId="77777777" w:rsidR="00FB777B" w:rsidRDefault="008C209C">
            <w:pPr>
              <w:numPr>
                <w:ilvl w:val="0"/>
                <w:numId w:val="215"/>
              </w:numPr>
              <w:ind w:left="238"/>
              <w:jc w:val="left"/>
              <w:rPr>
                <w:sz w:val="20"/>
              </w:rPr>
            </w:pPr>
            <w:r>
              <w:rPr>
                <w:sz w:val="20"/>
              </w:rPr>
              <w:t>Cross-verification of related data fields, such as alignment between asset type, usage pattern, and lifecycle stage</w:t>
            </w:r>
          </w:p>
          <w:p w14:paraId="482D0904" w14:textId="77777777" w:rsidR="00FB777B" w:rsidRDefault="008C209C">
            <w:pPr>
              <w:numPr>
                <w:ilvl w:val="0"/>
                <w:numId w:val="215"/>
              </w:numPr>
              <w:ind w:left="238"/>
              <w:jc w:val="left"/>
              <w:rPr>
                <w:sz w:val="20"/>
              </w:rPr>
            </w:pPr>
            <w:r>
              <w:rPr>
                <w:sz w:val="20"/>
              </w:rPr>
              <w:t>Flagging of exceptions and anomalies, with system-generated alerts to responsible users for resolution</w:t>
            </w:r>
          </w:p>
          <w:p w14:paraId="02BFB54D" w14:textId="77777777" w:rsidR="00FB777B" w:rsidRDefault="008C209C">
            <w:pPr>
              <w:numPr>
                <w:ilvl w:val="0"/>
                <w:numId w:val="215"/>
              </w:numPr>
              <w:ind w:left="238"/>
              <w:jc w:val="left"/>
              <w:rPr>
                <w:sz w:val="20"/>
              </w:rPr>
            </w:pPr>
            <w:r>
              <w:rPr>
                <w:sz w:val="20"/>
              </w:rPr>
              <w:t>Classification of all identified issues using full mSCOA segmentation, allowing tracking by item, function, fund, project, region, costing, and municipal standard classification</w:t>
            </w:r>
          </w:p>
          <w:p w14:paraId="0F9AFA7B" w14:textId="77777777" w:rsidR="00FB777B" w:rsidRDefault="008C209C">
            <w:pPr>
              <w:numPr>
                <w:ilvl w:val="0"/>
                <w:numId w:val="215"/>
              </w:numPr>
              <w:ind w:left="238"/>
              <w:jc w:val="left"/>
              <w:rPr>
                <w:sz w:val="20"/>
              </w:rPr>
            </w:pPr>
            <w:r>
              <w:rPr>
                <w:sz w:val="20"/>
              </w:rPr>
              <w:t>Scheduled and on-demand execution, allowing logic checks to be run automatically at defined intervals or triggered manually by authorised users</w:t>
            </w:r>
          </w:p>
          <w:p w14:paraId="4787FA4E" w14:textId="77777777" w:rsidR="00FB777B" w:rsidRDefault="008C209C">
            <w:pPr>
              <w:numPr>
                <w:ilvl w:val="0"/>
                <w:numId w:val="215"/>
              </w:numPr>
              <w:ind w:left="238"/>
              <w:jc w:val="left"/>
              <w:rPr>
                <w:sz w:val="20"/>
              </w:rPr>
            </w:pPr>
            <w:r>
              <w:rPr>
                <w:sz w:val="20"/>
              </w:rPr>
              <w:t>Audit trail functionality, recording all consistency check results, user actions, detected exceptions, and follow-up status including timestamps and user ID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A66F7" w14:textId="77777777" w:rsidR="00FB777B" w:rsidRDefault="008C209C">
            <w:pPr>
              <w:pStyle w:val="TableNormal0"/>
            </w:pPr>
            <w:r>
              <w:lastRenderedPageBreak/>
              <w:t>Functional</w:t>
            </w:r>
          </w:p>
        </w:tc>
      </w:tr>
      <w:tr w:rsidR="00FB777B" w14:paraId="2EB0E1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42B576" w14:textId="77777777" w:rsidR="00FB777B" w:rsidRDefault="008C209C">
            <w:pPr>
              <w:pStyle w:val="TableNormal0"/>
            </w:pPr>
            <w:r>
              <w:t>AMM220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84DAE" w14:textId="77777777" w:rsidR="00FB777B" w:rsidRDefault="008C209C">
            <w:pPr>
              <w:pStyle w:val="TableNormal0"/>
            </w:pPr>
            <w:r>
              <w:t>Run the asset impairment test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08CF92" w14:textId="77777777" w:rsidR="00FB777B" w:rsidRDefault="008C209C">
            <w:pPr>
              <w:jc w:val="left"/>
              <w:rPr>
                <w:sz w:val="20"/>
              </w:rPr>
            </w:pPr>
            <w:r>
              <w:rPr>
                <w:sz w:val="20"/>
              </w:rPr>
              <w:t>Enable the ability to run the asset impairment test calculation within the Asset Maintenance Management System Functionality. This functionality must allow authorised users to electronically perform an impairment test to determine whether an asset’s carrying amount exceeds its recoverable amount, using system-embedded formulas and supporting data. The purpose is to automate the recognition of impairment losses or reversals in compliance with GRAP 21, GRAP 26, MFMA accounting requirements, and mSCOA classifi</w:t>
            </w:r>
            <w:r>
              <w:rPr>
                <w:sz w:val="20"/>
              </w:rPr>
              <w:t>cation standards. The system functionality must support:</w:t>
            </w:r>
          </w:p>
          <w:p w14:paraId="630FF931" w14:textId="77777777" w:rsidR="00FB777B" w:rsidRDefault="008C209C">
            <w:pPr>
              <w:jc w:val="left"/>
              <w:rPr>
                <w:sz w:val="20"/>
              </w:rPr>
            </w:pPr>
            <w:r>
              <w:rPr>
                <w:sz w:val="20"/>
              </w:rPr>
              <w:t xml:space="preserve"> </w:t>
            </w:r>
          </w:p>
          <w:p w14:paraId="76D7AF07" w14:textId="77777777" w:rsidR="00FB777B" w:rsidRDefault="008C209C">
            <w:pPr>
              <w:numPr>
                <w:ilvl w:val="0"/>
                <w:numId w:val="216"/>
              </w:numPr>
              <w:ind w:left="238"/>
              <w:jc w:val="left"/>
              <w:rPr>
                <w:sz w:val="20"/>
              </w:rPr>
            </w:pPr>
            <w:r>
              <w:rPr>
                <w:sz w:val="20"/>
              </w:rPr>
              <w:t>Execution of the impairment test calculation comparing the asset’s carrying amount to the recoverable amount (higher of fair value less costs to sell or value in use)</w:t>
            </w:r>
          </w:p>
          <w:p w14:paraId="4B62A4C4" w14:textId="77777777" w:rsidR="00FB777B" w:rsidRDefault="008C209C">
            <w:pPr>
              <w:numPr>
                <w:ilvl w:val="0"/>
                <w:numId w:val="216"/>
              </w:numPr>
              <w:ind w:left="238"/>
              <w:jc w:val="left"/>
              <w:rPr>
                <w:sz w:val="20"/>
              </w:rPr>
            </w:pPr>
            <w:r>
              <w:rPr>
                <w:sz w:val="20"/>
              </w:rPr>
              <w:t>Retrieval of asset-specific data including carrying amount, condition status, usage metrics, and recoverable amount inputs</w:t>
            </w:r>
          </w:p>
          <w:p w14:paraId="2257CB8C" w14:textId="77777777" w:rsidR="00FB777B" w:rsidRDefault="008C209C">
            <w:pPr>
              <w:numPr>
                <w:ilvl w:val="0"/>
                <w:numId w:val="216"/>
              </w:numPr>
              <w:ind w:left="238"/>
              <w:jc w:val="left"/>
              <w:rPr>
                <w:sz w:val="20"/>
              </w:rPr>
            </w:pPr>
            <w:r>
              <w:rPr>
                <w:sz w:val="20"/>
              </w:rPr>
              <w:t>Full application of mSCOA segmentation (item, function, fund, project, region, costing, and MSC) to each test result for alignment with financial reporting</w:t>
            </w:r>
          </w:p>
          <w:p w14:paraId="1D287342" w14:textId="77777777" w:rsidR="00FB777B" w:rsidRDefault="008C209C">
            <w:pPr>
              <w:numPr>
                <w:ilvl w:val="0"/>
                <w:numId w:val="216"/>
              </w:numPr>
              <w:ind w:left="238"/>
              <w:jc w:val="left"/>
              <w:rPr>
                <w:sz w:val="20"/>
              </w:rPr>
            </w:pPr>
            <w:r>
              <w:rPr>
                <w:sz w:val="20"/>
              </w:rPr>
              <w:t>System-generated summary of test outcomes per asset, including test result (pass/fail), impairment amount (if any), and recommended action</w:t>
            </w:r>
          </w:p>
          <w:p w14:paraId="33DA63B3" w14:textId="77777777" w:rsidR="00FB777B" w:rsidRDefault="008C209C">
            <w:pPr>
              <w:numPr>
                <w:ilvl w:val="0"/>
                <w:numId w:val="216"/>
              </w:numPr>
              <w:ind w:left="238"/>
              <w:jc w:val="left"/>
              <w:rPr>
                <w:sz w:val="20"/>
              </w:rPr>
            </w:pPr>
            <w:r>
              <w:rPr>
                <w:sz w:val="20"/>
              </w:rPr>
              <w:t>Role-based access control to ensure only authorised finance or asset management users can initiate, review, or act on the impairment test results</w:t>
            </w:r>
          </w:p>
          <w:p w14:paraId="5C2F90C2" w14:textId="77777777" w:rsidR="00FB777B" w:rsidRDefault="008C209C">
            <w:pPr>
              <w:numPr>
                <w:ilvl w:val="0"/>
                <w:numId w:val="216"/>
              </w:numPr>
              <w:ind w:left="238"/>
              <w:jc w:val="left"/>
              <w:rPr>
                <w:sz w:val="20"/>
              </w:rPr>
            </w:pPr>
            <w:r>
              <w:rPr>
                <w:sz w:val="20"/>
              </w:rPr>
              <w:t>Drill-down functionality to view detailed calculation components, source valuation inputs, historical data, and supporting documentation</w:t>
            </w:r>
          </w:p>
          <w:p w14:paraId="27D14E4D" w14:textId="77777777" w:rsidR="00FB777B" w:rsidRDefault="008C209C">
            <w:pPr>
              <w:numPr>
                <w:ilvl w:val="0"/>
                <w:numId w:val="216"/>
              </w:numPr>
              <w:ind w:left="238"/>
              <w:jc w:val="left"/>
              <w:rPr>
                <w:sz w:val="20"/>
              </w:rPr>
            </w:pPr>
            <w:r>
              <w:rPr>
                <w:sz w:val="20"/>
              </w:rPr>
              <w:lastRenderedPageBreak/>
              <w:t>Real-time synchronisation of impairment test results with asset register updates, posting entries, and reporting schedules</w:t>
            </w:r>
          </w:p>
          <w:p w14:paraId="23B5A210" w14:textId="77777777" w:rsidR="00FB777B" w:rsidRDefault="008C209C">
            <w:pPr>
              <w:numPr>
                <w:ilvl w:val="0"/>
                <w:numId w:val="216"/>
              </w:numPr>
              <w:ind w:left="238"/>
              <w:jc w:val="left"/>
              <w:rPr>
                <w:sz w:val="20"/>
              </w:rPr>
            </w:pPr>
            <w:r>
              <w:rPr>
                <w:sz w:val="20"/>
              </w:rPr>
              <w:t>Audit trail capturing all impairment test executions including user ID, timestamp, asset reference, formula used, and outcome recorded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6FB3C" w14:textId="77777777" w:rsidR="00FB777B" w:rsidRDefault="008C209C">
            <w:pPr>
              <w:pStyle w:val="TableNormal0"/>
            </w:pPr>
            <w:r>
              <w:lastRenderedPageBreak/>
              <w:t>Functional</w:t>
            </w:r>
          </w:p>
        </w:tc>
      </w:tr>
      <w:tr w:rsidR="00FB777B" w14:paraId="1B434B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50C63" w14:textId="77777777" w:rsidR="00FB777B" w:rsidRDefault="008C209C">
            <w:pPr>
              <w:pStyle w:val="TableNormal0"/>
            </w:pPr>
            <w:r>
              <w:t>AMM221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9018A" w14:textId="77777777" w:rsidR="00FB777B" w:rsidRDefault="008C209C">
            <w:pPr>
              <w:pStyle w:val="TableNormal0"/>
            </w:pPr>
            <w:r>
              <w:t>Run the carrying amount calculation of the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CE139"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2FE93C99" w14:textId="77777777" w:rsidR="00FB777B" w:rsidRDefault="008C209C">
            <w:pPr>
              <w:jc w:val="left"/>
              <w:rPr>
                <w:sz w:val="20"/>
              </w:rPr>
            </w:pPr>
            <w:r>
              <w:rPr>
                <w:sz w:val="20"/>
              </w:rPr>
              <w:t xml:space="preserve"> </w:t>
            </w:r>
          </w:p>
          <w:p w14:paraId="21C67AD9" w14:textId="77777777" w:rsidR="00FB777B" w:rsidRDefault="008C209C">
            <w:pPr>
              <w:numPr>
                <w:ilvl w:val="0"/>
                <w:numId w:val="217"/>
              </w:numPr>
              <w:ind w:left="238"/>
              <w:jc w:val="left"/>
              <w:rPr>
                <w:sz w:val="20"/>
              </w:rPr>
            </w:pPr>
            <w:r>
              <w:rPr>
                <w:sz w:val="20"/>
              </w:rPr>
              <w:t>Automated calculation of the carrying amount using the embedded formula: Carrying Amount = Acquisition Cost – Accumulated Depreciation – Accumulated Impairment Losses</w:t>
            </w:r>
          </w:p>
          <w:p w14:paraId="56639253" w14:textId="77777777" w:rsidR="00FB777B" w:rsidRDefault="008C209C">
            <w:pPr>
              <w:numPr>
                <w:ilvl w:val="0"/>
                <w:numId w:val="217"/>
              </w:numPr>
              <w:ind w:left="238"/>
              <w:jc w:val="left"/>
              <w:rPr>
                <w:sz w:val="20"/>
              </w:rPr>
            </w:pPr>
            <w:r>
              <w:rPr>
                <w:sz w:val="20"/>
              </w:rPr>
              <w:t>Retrieval of real-time data from the asset register, depreciation schedules, and impairment records to ensure precision and completeness</w:t>
            </w:r>
          </w:p>
          <w:p w14:paraId="44F15C89" w14:textId="77777777" w:rsidR="00FB777B" w:rsidRDefault="008C209C">
            <w:pPr>
              <w:numPr>
                <w:ilvl w:val="0"/>
                <w:numId w:val="217"/>
              </w:numPr>
              <w:ind w:left="238"/>
              <w:jc w:val="left"/>
              <w:rPr>
                <w:sz w:val="20"/>
              </w:rPr>
            </w:pPr>
            <w:r>
              <w:rPr>
                <w:sz w:val="20"/>
              </w:rPr>
              <w:t>Full application of mSCOA segmentation (item, function, fund, project, region, costing, and MSC) to each asset record for financial alignment and auditability</w:t>
            </w:r>
          </w:p>
          <w:p w14:paraId="7A77BA33" w14:textId="77777777" w:rsidR="00FB777B" w:rsidRDefault="008C209C">
            <w:pPr>
              <w:numPr>
                <w:ilvl w:val="0"/>
                <w:numId w:val="217"/>
              </w:numPr>
              <w:ind w:left="238"/>
              <w:jc w:val="left"/>
              <w:rPr>
                <w:sz w:val="20"/>
              </w:rPr>
            </w:pPr>
            <w:r>
              <w:rPr>
                <w:sz w:val="20"/>
              </w:rPr>
              <w:t>Display of the calculated carrying amount alongside historical values, depreciation method used, and impairment history</w:t>
            </w:r>
          </w:p>
          <w:p w14:paraId="5E2F2CD6" w14:textId="77777777" w:rsidR="00FB777B" w:rsidRDefault="008C209C">
            <w:pPr>
              <w:numPr>
                <w:ilvl w:val="0"/>
                <w:numId w:val="217"/>
              </w:numPr>
              <w:ind w:left="238"/>
              <w:jc w:val="left"/>
              <w:rPr>
                <w:sz w:val="20"/>
              </w:rPr>
            </w:pPr>
            <w:r>
              <w:rPr>
                <w:sz w:val="20"/>
              </w:rPr>
              <w:t>Role-based access control to ensure only authorised users can initiate, view, or verify carrying amount calculations</w:t>
            </w:r>
          </w:p>
          <w:p w14:paraId="52D806C0" w14:textId="77777777" w:rsidR="00FB777B" w:rsidRDefault="008C209C">
            <w:pPr>
              <w:numPr>
                <w:ilvl w:val="0"/>
                <w:numId w:val="217"/>
              </w:numPr>
              <w:ind w:left="238"/>
              <w:jc w:val="left"/>
              <w:rPr>
                <w:sz w:val="20"/>
              </w:rPr>
            </w:pPr>
            <w:r>
              <w:rPr>
                <w:sz w:val="20"/>
              </w:rPr>
              <w:t>Drill-down functionality to access detailed source data including asset acquisition records, depreciation postings, and impairment transactions</w:t>
            </w:r>
          </w:p>
          <w:p w14:paraId="4487DB00" w14:textId="77777777" w:rsidR="00FB777B" w:rsidRDefault="008C209C">
            <w:pPr>
              <w:numPr>
                <w:ilvl w:val="0"/>
                <w:numId w:val="217"/>
              </w:numPr>
              <w:ind w:left="238"/>
              <w:jc w:val="left"/>
              <w:rPr>
                <w:sz w:val="20"/>
              </w:rPr>
            </w:pPr>
            <w:r>
              <w:rPr>
                <w:sz w:val="20"/>
              </w:rPr>
              <w:t>Real-time synchronisation with financial statements, impairment testing processes, and asset performance reports</w:t>
            </w:r>
          </w:p>
          <w:p w14:paraId="2AE97461" w14:textId="77777777" w:rsidR="00FB777B" w:rsidRDefault="008C209C">
            <w:pPr>
              <w:numPr>
                <w:ilvl w:val="0"/>
                <w:numId w:val="217"/>
              </w:numPr>
              <w:ind w:left="238"/>
              <w:jc w:val="left"/>
              <w:rPr>
                <w:sz w:val="20"/>
              </w:rPr>
            </w:pPr>
            <w:r>
              <w:rPr>
                <w:sz w:val="20"/>
              </w:rPr>
              <w:t>Audit trail capturing all calculation activities including user ID, timestamp, asset reference, formula components, and results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27DDC" w14:textId="77777777" w:rsidR="00FB777B" w:rsidRDefault="008C209C">
            <w:pPr>
              <w:pStyle w:val="TableNormal0"/>
            </w:pPr>
            <w:r>
              <w:t>Functional</w:t>
            </w:r>
          </w:p>
        </w:tc>
      </w:tr>
      <w:tr w:rsidR="00FB777B" w14:paraId="2A0D54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C17F06" w14:textId="77777777" w:rsidR="00FB777B" w:rsidRDefault="008C209C">
            <w:pPr>
              <w:pStyle w:val="TableNormal0"/>
            </w:pPr>
            <w:r>
              <w:t>AMM222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2F60D" w14:textId="77777777" w:rsidR="00FB777B" w:rsidRDefault="008C209C">
            <w:pPr>
              <w:pStyle w:val="TableNormal0"/>
            </w:pPr>
            <w:r>
              <w:t>Scan assets on physical verification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1627B6" w14:textId="77777777" w:rsidR="00FB777B" w:rsidRDefault="008C209C">
            <w:pPr>
              <w:jc w:val="left"/>
              <w:rPr>
                <w:sz w:val="20"/>
              </w:rPr>
            </w:pPr>
            <w:r>
              <w:rPr>
                <w:sz w:val="20"/>
              </w:rPr>
              <w:t>Enable the ability to scan assets on physical verification within the Asset Maintenance Management System Functionality. This functionality must allow authorised assessors to electronically scan asset barcodes or RFID tags during onsite physical verification, enabling real-time or offline capture of asset presence, location, and condition. The purpose is to ensure accurate and efficient validation of assets in compliance with GRAP 17 physical verification principles, MFMA internal control obligations, and m</w:t>
            </w:r>
            <w:r>
              <w:rPr>
                <w:sz w:val="20"/>
              </w:rPr>
              <w:t>SCOA classification standards. The system functionality must support:</w:t>
            </w:r>
          </w:p>
          <w:p w14:paraId="57FE6CE6" w14:textId="77777777" w:rsidR="00FB777B" w:rsidRDefault="008C209C">
            <w:pPr>
              <w:jc w:val="left"/>
              <w:rPr>
                <w:sz w:val="20"/>
              </w:rPr>
            </w:pPr>
            <w:r>
              <w:rPr>
                <w:sz w:val="20"/>
              </w:rPr>
              <w:t xml:space="preserve"> </w:t>
            </w:r>
          </w:p>
          <w:p w14:paraId="56A49017" w14:textId="77777777" w:rsidR="00FB777B" w:rsidRDefault="008C209C">
            <w:pPr>
              <w:numPr>
                <w:ilvl w:val="0"/>
                <w:numId w:val="218"/>
              </w:numPr>
              <w:ind w:left="238"/>
              <w:jc w:val="left"/>
              <w:rPr>
                <w:sz w:val="20"/>
              </w:rPr>
            </w:pPr>
            <w:r>
              <w:rPr>
                <w:sz w:val="20"/>
              </w:rPr>
              <w:t>Electronic scanning of asset identifiers using handheld barcode or RFID scanners, linked to the assessor’s profile and verification session</w:t>
            </w:r>
          </w:p>
          <w:p w14:paraId="0238A8B6" w14:textId="77777777" w:rsidR="00FB777B" w:rsidRDefault="008C209C">
            <w:pPr>
              <w:numPr>
                <w:ilvl w:val="0"/>
                <w:numId w:val="218"/>
              </w:numPr>
              <w:ind w:left="238"/>
              <w:jc w:val="left"/>
              <w:rPr>
                <w:sz w:val="20"/>
              </w:rPr>
            </w:pPr>
            <w:r>
              <w:rPr>
                <w:sz w:val="20"/>
              </w:rPr>
              <w:lastRenderedPageBreak/>
              <w:t>Auto-retrieval of asset details upon scanning, including asset description, serial number, location, condition, and last verification date</w:t>
            </w:r>
          </w:p>
          <w:p w14:paraId="52AD063D" w14:textId="77777777" w:rsidR="00FB777B" w:rsidRDefault="008C209C">
            <w:pPr>
              <w:numPr>
                <w:ilvl w:val="0"/>
                <w:numId w:val="218"/>
              </w:numPr>
              <w:ind w:left="238"/>
              <w:jc w:val="left"/>
              <w:rPr>
                <w:sz w:val="20"/>
              </w:rPr>
            </w:pPr>
            <w:r>
              <w:rPr>
                <w:sz w:val="20"/>
              </w:rPr>
              <w:t>Full application of mSCOA segmentation (item, function, fund, project, region, costing, and MSC) to align scanned data with asset classification requirements</w:t>
            </w:r>
          </w:p>
          <w:p w14:paraId="52D52DE0" w14:textId="77777777" w:rsidR="00FB777B" w:rsidRDefault="008C209C">
            <w:pPr>
              <w:numPr>
                <w:ilvl w:val="0"/>
                <w:numId w:val="218"/>
              </w:numPr>
              <w:ind w:left="238"/>
              <w:jc w:val="left"/>
              <w:rPr>
                <w:sz w:val="20"/>
              </w:rPr>
            </w:pPr>
            <w:r>
              <w:rPr>
                <w:sz w:val="20"/>
              </w:rPr>
              <w:t>Linkage of scanned asset data to the assigned verification plan, physical location, and relevant supporting documentation</w:t>
            </w:r>
          </w:p>
          <w:p w14:paraId="574DC171" w14:textId="77777777" w:rsidR="00FB777B" w:rsidRDefault="008C209C">
            <w:pPr>
              <w:numPr>
                <w:ilvl w:val="0"/>
                <w:numId w:val="218"/>
              </w:numPr>
              <w:ind w:left="238"/>
              <w:jc w:val="left"/>
              <w:rPr>
                <w:sz w:val="20"/>
              </w:rPr>
            </w:pPr>
            <w:r>
              <w:rPr>
                <w:sz w:val="20"/>
              </w:rPr>
              <w:t>Role-based access control to ensure only authorised officials may conduct or upload scan results during physical verification</w:t>
            </w:r>
          </w:p>
          <w:p w14:paraId="5D02E870" w14:textId="77777777" w:rsidR="00FB777B" w:rsidRDefault="008C209C">
            <w:pPr>
              <w:numPr>
                <w:ilvl w:val="0"/>
                <w:numId w:val="218"/>
              </w:numPr>
              <w:ind w:left="238"/>
              <w:jc w:val="left"/>
              <w:rPr>
                <w:sz w:val="20"/>
              </w:rPr>
            </w:pPr>
            <w:r>
              <w:rPr>
                <w:sz w:val="20"/>
              </w:rPr>
              <w:t>Drill-down functionality to view detailed verification history, location trails, photographs, and assessor remarks for each scanned asset</w:t>
            </w:r>
          </w:p>
          <w:p w14:paraId="539BE91A" w14:textId="77777777" w:rsidR="00FB777B" w:rsidRDefault="008C209C">
            <w:pPr>
              <w:numPr>
                <w:ilvl w:val="0"/>
                <w:numId w:val="218"/>
              </w:numPr>
              <w:ind w:left="238"/>
              <w:jc w:val="left"/>
              <w:rPr>
                <w:sz w:val="20"/>
              </w:rPr>
            </w:pPr>
            <w:r>
              <w:rPr>
                <w:sz w:val="20"/>
              </w:rPr>
              <w:t>Real-time or offline synchronisation with the central asset register, supporting batch uploads when connectivity is restored</w:t>
            </w:r>
          </w:p>
          <w:p w14:paraId="1F4A712D" w14:textId="77777777" w:rsidR="00FB777B" w:rsidRDefault="008C209C">
            <w:pPr>
              <w:numPr>
                <w:ilvl w:val="0"/>
                <w:numId w:val="218"/>
              </w:numPr>
              <w:ind w:left="238"/>
              <w:jc w:val="left"/>
              <w:rPr>
                <w:sz w:val="20"/>
              </w:rPr>
            </w:pPr>
            <w:r>
              <w:rPr>
                <w:sz w:val="20"/>
              </w:rPr>
              <w:t>Audit trail capturing all scanned verification entries including user ID, timestamp, asset reference, scanner ID, and verification location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47FF4" w14:textId="77777777" w:rsidR="00FB777B" w:rsidRDefault="008C209C">
            <w:pPr>
              <w:pStyle w:val="TableNormal0"/>
            </w:pPr>
            <w:r>
              <w:lastRenderedPageBreak/>
              <w:t>Functional</w:t>
            </w:r>
          </w:p>
        </w:tc>
      </w:tr>
      <w:tr w:rsidR="00FB777B" w14:paraId="7BCAF0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B1BE6" w14:textId="77777777" w:rsidR="00FB777B" w:rsidRDefault="008C209C">
            <w:pPr>
              <w:pStyle w:val="TableNormal0"/>
            </w:pPr>
            <w:r>
              <w:t>AMM223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A40C4" w14:textId="77777777" w:rsidR="00FB777B" w:rsidRDefault="008C209C">
            <w:pPr>
              <w:pStyle w:val="TableNormal0"/>
            </w:pPr>
            <w:r>
              <w:t>Set up reporting templates for maintenance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35C7E" w14:textId="77777777" w:rsidR="00FB777B" w:rsidRDefault="008C209C">
            <w:pPr>
              <w:jc w:val="left"/>
              <w:rPr>
                <w:sz w:val="20"/>
              </w:rPr>
            </w:pPr>
            <w:r>
              <w:rPr>
                <w:sz w:val="20"/>
              </w:rPr>
              <w:t>Enable the ability to set up reporting templates for maintenance reporting within the Asset Maintenance Management System Functionality. This functionality must allow authorised users to electronically configure, store, and apply standardised templates for generating maintenance-related reports across asset classes, departments, and reporting cycles. The purpose is to ensure consistency in maintenance reporting, improve decision-making, and support compliance with GRAP 17 maintenance disclosures, MFMA perfo</w:t>
            </w:r>
            <w:r>
              <w:rPr>
                <w:sz w:val="20"/>
              </w:rPr>
              <w:t>rmance management, and mSCOA classification requirements. The system functionality must support:</w:t>
            </w:r>
          </w:p>
          <w:p w14:paraId="23703DF1" w14:textId="77777777" w:rsidR="00FB777B" w:rsidRDefault="008C209C">
            <w:pPr>
              <w:jc w:val="left"/>
              <w:rPr>
                <w:sz w:val="20"/>
              </w:rPr>
            </w:pPr>
            <w:r>
              <w:rPr>
                <w:sz w:val="20"/>
              </w:rPr>
              <w:t xml:space="preserve"> </w:t>
            </w:r>
          </w:p>
          <w:p w14:paraId="24051D2B" w14:textId="77777777" w:rsidR="00FB777B" w:rsidRDefault="008C209C">
            <w:pPr>
              <w:numPr>
                <w:ilvl w:val="0"/>
                <w:numId w:val="219"/>
              </w:numPr>
              <w:ind w:left="238"/>
              <w:jc w:val="left"/>
              <w:rPr>
                <w:sz w:val="20"/>
              </w:rPr>
            </w:pPr>
            <w:r>
              <w:rPr>
                <w:sz w:val="20"/>
              </w:rPr>
              <w:t>Electronic setup and storage of configurable maintenance reporting templates including sections for planned vs actual maintenance, cost analysis, condition trends, and KPI performance</w:t>
            </w:r>
          </w:p>
          <w:p w14:paraId="733CD38F" w14:textId="77777777" w:rsidR="00FB777B" w:rsidRDefault="008C209C">
            <w:pPr>
              <w:numPr>
                <w:ilvl w:val="0"/>
                <w:numId w:val="219"/>
              </w:numPr>
              <w:ind w:left="238"/>
              <w:jc w:val="left"/>
              <w:rPr>
                <w:sz w:val="20"/>
              </w:rPr>
            </w:pPr>
            <w:r>
              <w:rPr>
                <w:sz w:val="20"/>
              </w:rPr>
              <w:t>Classification of templates by report type (e.g. monthly operational reports, quarterly performance reviews, annual maintenance summaries) and user-defined categories</w:t>
            </w:r>
          </w:p>
          <w:p w14:paraId="7F8D0616" w14:textId="77777777" w:rsidR="00FB777B" w:rsidRDefault="008C209C">
            <w:pPr>
              <w:numPr>
                <w:ilvl w:val="0"/>
                <w:numId w:val="219"/>
              </w:numPr>
              <w:ind w:left="238"/>
              <w:jc w:val="left"/>
              <w:rPr>
                <w:sz w:val="20"/>
              </w:rPr>
            </w:pPr>
            <w:r>
              <w:rPr>
                <w:sz w:val="20"/>
              </w:rPr>
              <w:t>Full application of mSCOA segmentation (item, function, fund, project, region, costing, and MSC) to all data fields within reporting templates</w:t>
            </w:r>
          </w:p>
          <w:p w14:paraId="602F84FC" w14:textId="77777777" w:rsidR="00FB777B" w:rsidRDefault="008C209C">
            <w:pPr>
              <w:numPr>
                <w:ilvl w:val="0"/>
                <w:numId w:val="219"/>
              </w:numPr>
              <w:ind w:left="238"/>
              <w:jc w:val="left"/>
              <w:rPr>
                <w:sz w:val="20"/>
              </w:rPr>
            </w:pPr>
            <w:r>
              <w:rPr>
                <w:sz w:val="20"/>
              </w:rPr>
              <w:t>Linkage of templates to data sources including maintenance schedules, condition assessments, performance KPIs, budget records, and work order logs</w:t>
            </w:r>
          </w:p>
          <w:p w14:paraId="1A0D8F4A" w14:textId="77777777" w:rsidR="00FB777B" w:rsidRDefault="008C209C">
            <w:pPr>
              <w:numPr>
                <w:ilvl w:val="0"/>
                <w:numId w:val="219"/>
              </w:numPr>
              <w:ind w:left="238"/>
              <w:jc w:val="left"/>
              <w:rPr>
                <w:sz w:val="20"/>
              </w:rPr>
            </w:pPr>
            <w:r>
              <w:rPr>
                <w:sz w:val="20"/>
              </w:rPr>
              <w:t>Role-based access control to ensure only authorised users may create, modify, or assign reporting templates to specific reporting cycles or users</w:t>
            </w:r>
          </w:p>
          <w:p w14:paraId="153ED843" w14:textId="77777777" w:rsidR="00FB777B" w:rsidRDefault="008C209C">
            <w:pPr>
              <w:numPr>
                <w:ilvl w:val="0"/>
                <w:numId w:val="219"/>
              </w:numPr>
              <w:ind w:left="238"/>
              <w:jc w:val="left"/>
              <w:rPr>
                <w:sz w:val="20"/>
              </w:rPr>
            </w:pPr>
            <w:r>
              <w:rPr>
                <w:sz w:val="20"/>
              </w:rPr>
              <w:t>Drill-down functionality in generated reports using the template, allowing detailed views of maintenance activities, costs, performance issues, and supporting documentation</w:t>
            </w:r>
          </w:p>
          <w:p w14:paraId="26FB35AB" w14:textId="77777777" w:rsidR="00FB777B" w:rsidRDefault="008C209C">
            <w:pPr>
              <w:numPr>
                <w:ilvl w:val="0"/>
                <w:numId w:val="219"/>
              </w:numPr>
              <w:ind w:left="238"/>
              <w:jc w:val="left"/>
              <w:rPr>
                <w:sz w:val="20"/>
              </w:rPr>
            </w:pPr>
            <w:r>
              <w:rPr>
                <w:sz w:val="20"/>
              </w:rPr>
              <w:lastRenderedPageBreak/>
              <w:t>Real-time synchronisation of template outputs with integrated reporting functionality and dashboards for visibility across departments and asset types</w:t>
            </w:r>
          </w:p>
          <w:p w14:paraId="0E46A4DC" w14:textId="77777777" w:rsidR="00FB777B" w:rsidRDefault="008C209C">
            <w:pPr>
              <w:numPr>
                <w:ilvl w:val="0"/>
                <w:numId w:val="219"/>
              </w:numPr>
              <w:ind w:left="238"/>
              <w:jc w:val="left"/>
              <w:rPr>
                <w:sz w:val="20"/>
              </w:rPr>
            </w:pPr>
            <w:r>
              <w:rPr>
                <w:sz w:val="20"/>
              </w:rPr>
              <w:t>Audit trail capturing all template creation, edits, and usage including user ID, timestamp, report type, and linked assets or categories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F4731" w14:textId="77777777" w:rsidR="00FB777B" w:rsidRDefault="008C209C">
            <w:pPr>
              <w:pStyle w:val="TableNormal0"/>
            </w:pPr>
            <w:r>
              <w:lastRenderedPageBreak/>
              <w:t>Functional</w:t>
            </w:r>
          </w:p>
        </w:tc>
      </w:tr>
      <w:tr w:rsidR="00FB777B" w14:paraId="72017D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0A697" w14:textId="77777777" w:rsidR="00FB777B" w:rsidRDefault="008C209C">
            <w:pPr>
              <w:pStyle w:val="TableNormal0"/>
            </w:pPr>
            <w:r>
              <w:t>AMM224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3BDC2" w14:textId="77777777" w:rsidR="00FB777B" w:rsidRDefault="008C209C">
            <w:pPr>
              <w:pStyle w:val="TableNormal0"/>
            </w:pPr>
            <w:r>
              <w:t>Upload calculation working paper to support recoverable amount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37938" w14:textId="77777777" w:rsidR="00FB777B" w:rsidRDefault="008C209C">
            <w:pPr>
              <w:jc w:val="left"/>
              <w:rPr>
                <w:sz w:val="20"/>
              </w:rPr>
            </w:pPr>
            <w:r>
              <w:rPr>
                <w:sz w:val="20"/>
              </w:rPr>
              <w:t>Enable the ability to upload a calculation working paper to support the recoverable amount within the Asset Maintenance Management System Functionality. This functionality must allow authorised users to electronically attach calculation working papers that document the methodology, assumptions, and supporting data used in determining the recoverable amount of an asset. The purpose is to ensure transparency, audit readiness, and compliance with GRAP 21, GRAP 26, MFMA documentation standards, and mSCOA classi</w:t>
            </w:r>
            <w:r>
              <w:rPr>
                <w:sz w:val="20"/>
              </w:rPr>
              <w:t>fication requirements. The system functionality must support:</w:t>
            </w:r>
          </w:p>
          <w:p w14:paraId="4BCE2698" w14:textId="77777777" w:rsidR="00FB777B" w:rsidRDefault="008C209C">
            <w:pPr>
              <w:jc w:val="left"/>
              <w:rPr>
                <w:sz w:val="20"/>
              </w:rPr>
            </w:pPr>
            <w:r>
              <w:rPr>
                <w:sz w:val="20"/>
              </w:rPr>
              <w:t xml:space="preserve"> </w:t>
            </w:r>
          </w:p>
          <w:p w14:paraId="3EAB7979" w14:textId="77777777" w:rsidR="00FB777B" w:rsidRDefault="008C209C">
            <w:pPr>
              <w:numPr>
                <w:ilvl w:val="0"/>
                <w:numId w:val="220"/>
              </w:numPr>
              <w:ind w:left="238"/>
              <w:jc w:val="left"/>
              <w:rPr>
                <w:sz w:val="20"/>
              </w:rPr>
            </w:pPr>
            <w:r>
              <w:rPr>
                <w:sz w:val="20"/>
              </w:rPr>
              <w:t>Electronic upload and secure storage of working papers in formats such as Excel, PDF, or Word, directly linked to the asset and its impairment record</w:t>
            </w:r>
          </w:p>
          <w:p w14:paraId="535FF225" w14:textId="77777777" w:rsidR="00FB777B" w:rsidRDefault="008C209C">
            <w:pPr>
              <w:numPr>
                <w:ilvl w:val="0"/>
                <w:numId w:val="220"/>
              </w:numPr>
              <w:ind w:left="238"/>
              <w:jc w:val="left"/>
              <w:rPr>
                <w:sz w:val="20"/>
              </w:rPr>
            </w:pPr>
            <w:r>
              <w:rPr>
                <w:sz w:val="20"/>
              </w:rPr>
              <w:t>Association of the uploaded document with the asset ID, date of assessment, recoverable amount value, and valuation method used (fair value less costs to sell or value in use)</w:t>
            </w:r>
          </w:p>
          <w:p w14:paraId="22D95175" w14:textId="77777777" w:rsidR="00FB777B" w:rsidRDefault="008C209C">
            <w:pPr>
              <w:numPr>
                <w:ilvl w:val="0"/>
                <w:numId w:val="220"/>
              </w:numPr>
              <w:ind w:left="238"/>
              <w:jc w:val="left"/>
              <w:rPr>
                <w:sz w:val="20"/>
              </w:rPr>
            </w:pPr>
            <w:r>
              <w:rPr>
                <w:sz w:val="20"/>
              </w:rPr>
              <w:t>Full application of mSCOA segmentation (item, function, fund, project, region, costing, and MSC) to each uploaded working paper for integration into asset and financial records</w:t>
            </w:r>
          </w:p>
          <w:p w14:paraId="0616AB15" w14:textId="77777777" w:rsidR="00FB777B" w:rsidRDefault="008C209C">
            <w:pPr>
              <w:numPr>
                <w:ilvl w:val="0"/>
                <w:numId w:val="220"/>
              </w:numPr>
              <w:ind w:left="238"/>
              <w:jc w:val="left"/>
              <w:rPr>
                <w:sz w:val="20"/>
              </w:rPr>
            </w:pPr>
            <w:r>
              <w:rPr>
                <w:sz w:val="20"/>
              </w:rPr>
              <w:t>Linkage of working paper uploads to impairment assessments, asset register entries, condition assessments, and approval workflows</w:t>
            </w:r>
          </w:p>
          <w:p w14:paraId="2EADF33C" w14:textId="77777777" w:rsidR="00FB777B" w:rsidRDefault="008C209C">
            <w:pPr>
              <w:numPr>
                <w:ilvl w:val="0"/>
                <w:numId w:val="220"/>
              </w:numPr>
              <w:ind w:left="238"/>
              <w:jc w:val="left"/>
              <w:rPr>
                <w:sz w:val="20"/>
              </w:rPr>
            </w:pPr>
            <w:r>
              <w:rPr>
                <w:sz w:val="20"/>
              </w:rPr>
              <w:t>Role-based access control to ensure only authorised users can upload, view, or replace working papers</w:t>
            </w:r>
          </w:p>
          <w:p w14:paraId="62591DE3" w14:textId="77777777" w:rsidR="00FB777B" w:rsidRDefault="008C209C">
            <w:pPr>
              <w:numPr>
                <w:ilvl w:val="0"/>
                <w:numId w:val="220"/>
              </w:numPr>
              <w:ind w:left="238"/>
              <w:jc w:val="left"/>
              <w:rPr>
                <w:sz w:val="20"/>
              </w:rPr>
            </w:pPr>
            <w:r>
              <w:rPr>
                <w:sz w:val="20"/>
              </w:rPr>
              <w:t>Drill-down functionality to preview uploaded documents and access related impairment calculation data and checklist responses</w:t>
            </w:r>
          </w:p>
          <w:p w14:paraId="0FDC662F" w14:textId="77777777" w:rsidR="00FB777B" w:rsidRDefault="008C209C">
            <w:pPr>
              <w:numPr>
                <w:ilvl w:val="0"/>
                <w:numId w:val="220"/>
              </w:numPr>
              <w:ind w:left="238"/>
              <w:jc w:val="left"/>
              <w:rPr>
                <w:sz w:val="20"/>
              </w:rPr>
            </w:pPr>
            <w:r>
              <w:rPr>
                <w:sz w:val="20"/>
              </w:rPr>
              <w:t>Real-time synchronisation with impairment recognition processes and financial reporting outputs</w:t>
            </w:r>
          </w:p>
          <w:p w14:paraId="1548CEF3" w14:textId="77777777" w:rsidR="00FB777B" w:rsidRDefault="008C209C">
            <w:pPr>
              <w:numPr>
                <w:ilvl w:val="0"/>
                <w:numId w:val="220"/>
              </w:numPr>
              <w:ind w:left="238"/>
              <w:jc w:val="left"/>
              <w:rPr>
                <w:sz w:val="20"/>
              </w:rPr>
            </w:pPr>
            <w:r>
              <w:rPr>
                <w:sz w:val="20"/>
              </w:rPr>
              <w:t>Audit trail capturing all document uploads including user ID, timestamp, asset reference, file name, and description of valuation method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80AC2" w14:textId="77777777" w:rsidR="00FB777B" w:rsidRDefault="008C209C">
            <w:pPr>
              <w:pStyle w:val="TableNormal0"/>
            </w:pPr>
            <w:r>
              <w:t>Functional</w:t>
            </w:r>
          </w:p>
        </w:tc>
      </w:tr>
      <w:tr w:rsidR="00FB777B" w14:paraId="2BA3BA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868D8" w14:textId="77777777" w:rsidR="00FB777B" w:rsidRDefault="008C209C">
            <w:pPr>
              <w:pStyle w:val="TableNormal0"/>
            </w:pPr>
            <w:r>
              <w:t>AMM225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4AF49F" w14:textId="77777777" w:rsidR="00FB777B" w:rsidRDefault="008C209C">
            <w:pPr>
              <w:pStyle w:val="TableNormal0"/>
            </w:pPr>
            <w:r>
              <w:t>Upload of scanner data into asset verification database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73C8B" w14:textId="77777777" w:rsidR="00FB777B" w:rsidRDefault="008C209C">
            <w:pPr>
              <w:jc w:val="left"/>
              <w:rPr>
                <w:sz w:val="20"/>
              </w:rPr>
            </w:pPr>
            <w:r>
              <w:rPr>
                <w:sz w:val="20"/>
              </w:rPr>
              <w:t>Enable the ability to upload scanner data into the asset verification database within the Asset Maintenance Management System Functionality. This functionality must allow authorised users to electronically upload verification data captured via scanners into the central asset verification database. The purpose is to ensure that all scanned asset data is accurately processed, reconciled, and aligned with the municipal asset register in compliance with GRAP 17, MFMA verification protocols, and mSCOA classifica</w:t>
            </w:r>
            <w:r>
              <w:rPr>
                <w:sz w:val="20"/>
              </w:rPr>
              <w:t>tion standards. The system functionality must support:</w:t>
            </w:r>
          </w:p>
          <w:p w14:paraId="69FA96F5" w14:textId="77777777" w:rsidR="00FB777B" w:rsidRDefault="008C209C">
            <w:pPr>
              <w:jc w:val="left"/>
              <w:rPr>
                <w:sz w:val="20"/>
              </w:rPr>
            </w:pPr>
            <w:r>
              <w:rPr>
                <w:sz w:val="20"/>
              </w:rPr>
              <w:t xml:space="preserve"> </w:t>
            </w:r>
          </w:p>
          <w:p w14:paraId="4D7E1583" w14:textId="77777777" w:rsidR="00FB777B" w:rsidRDefault="008C209C">
            <w:pPr>
              <w:numPr>
                <w:ilvl w:val="0"/>
                <w:numId w:val="221"/>
              </w:numPr>
              <w:ind w:left="238"/>
              <w:jc w:val="left"/>
              <w:rPr>
                <w:sz w:val="20"/>
              </w:rPr>
            </w:pPr>
            <w:r>
              <w:rPr>
                <w:sz w:val="20"/>
              </w:rPr>
              <w:lastRenderedPageBreak/>
              <w:t>Electronic upload of scanner data files containing asset tag scans, location details, condition ratings, and assessor inputs</w:t>
            </w:r>
          </w:p>
          <w:p w14:paraId="790C1AA1" w14:textId="77777777" w:rsidR="00FB777B" w:rsidRDefault="008C209C">
            <w:pPr>
              <w:numPr>
                <w:ilvl w:val="0"/>
                <w:numId w:val="221"/>
              </w:numPr>
              <w:ind w:left="238"/>
              <w:jc w:val="left"/>
              <w:rPr>
                <w:sz w:val="20"/>
              </w:rPr>
            </w:pPr>
            <w:r>
              <w:rPr>
                <w:sz w:val="20"/>
              </w:rPr>
              <w:t>Validation of uploaded data against existing asset records, highlighting unmatched entries, duplicates, or missing fields</w:t>
            </w:r>
          </w:p>
          <w:p w14:paraId="60667CBC" w14:textId="77777777" w:rsidR="00FB777B" w:rsidRDefault="008C209C">
            <w:pPr>
              <w:numPr>
                <w:ilvl w:val="0"/>
                <w:numId w:val="221"/>
              </w:numPr>
              <w:ind w:left="238"/>
              <w:jc w:val="left"/>
              <w:rPr>
                <w:sz w:val="20"/>
              </w:rPr>
            </w:pPr>
            <w:r>
              <w:rPr>
                <w:sz w:val="20"/>
              </w:rPr>
              <w:t>Full application of mSCOA segmentation (item, function, fund, project, region, costing, and MSC) to all uploaded records for classification and reporting consistency</w:t>
            </w:r>
          </w:p>
          <w:p w14:paraId="56CC2804" w14:textId="77777777" w:rsidR="00FB777B" w:rsidRDefault="008C209C">
            <w:pPr>
              <w:numPr>
                <w:ilvl w:val="0"/>
                <w:numId w:val="221"/>
              </w:numPr>
              <w:ind w:left="238"/>
              <w:jc w:val="left"/>
              <w:rPr>
                <w:sz w:val="20"/>
              </w:rPr>
            </w:pPr>
            <w:r>
              <w:rPr>
                <w:sz w:val="20"/>
              </w:rPr>
              <w:t>Linkage of uploaded data to the relevant verification plan, assessor profile, scanning device, and session timestamp</w:t>
            </w:r>
          </w:p>
          <w:p w14:paraId="7127F49F" w14:textId="77777777" w:rsidR="00FB777B" w:rsidRDefault="008C209C">
            <w:pPr>
              <w:numPr>
                <w:ilvl w:val="0"/>
                <w:numId w:val="221"/>
              </w:numPr>
              <w:ind w:left="238"/>
              <w:jc w:val="left"/>
              <w:rPr>
                <w:sz w:val="20"/>
              </w:rPr>
            </w:pPr>
            <w:r>
              <w:rPr>
                <w:sz w:val="20"/>
              </w:rPr>
              <w:t>Role-based access control to restrict upload functionality to authorised verification officials or administrators</w:t>
            </w:r>
          </w:p>
          <w:p w14:paraId="24E0696E" w14:textId="77777777" w:rsidR="00FB777B" w:rsidRDefault="008C209C">
            <w:pPr>
              <w:numPr>
                <w:ilvl w:val="0"/>
                <w:numId w:val="221"/>
              </w:numPr>
              <w:ind w:left="238"/>
              <w:jc w:val="left"/>
              <w:rPr>
                <w:sz w:val="20"/>
              </w:rPr>
            </w:pPr>
            <w:r>
              <w:rPr>
                <w:sz w:val="20"/>
              </w:rPr>
              <w:t>Drill-down functionality to inspect individual data rows, compare against master records, and initiate corrections if required</w:t>
            </w:r>
          </w:p>
          <w:p w14:paraId="50396991" w14:textId="77777777" w:rsidR="00FB777B" w:rsidRDefault="008C209C">
            <w:pPr>
              <w:numPr>
                <w:ilvl w:val="0"/>
                <w:numId w:val="221"/>
              </w:numPr>
              <w:ind w:left="238"/>
              <w:jc w:val="left"/>
              <w:rPr>
                <w:sz w:val="20"/>
              </w:rPr>
            </w:pPr>
            <w:r>
              <w:rPr>
                <w:sz w:val="20"/>
              </w:rPr>
              <w:t>Real-time integration with the asset verification database, ensuring that uploaded data is synchronised with live dashboards and exception reports</w:t>
            </w:r>
          </w:p>
          <w:p w14:paraId="4593B9E4" w14:textId="77777777" w:rsidR="00FB777B" w:rsidRDefault="008C209C">
            <w:pPr>
              <w:numPr>
                <w:ilvl w:val="0"/>
                <w:numId w:val="221"/>
              </w:numPr>
              <w:ind w:left="238"/>
              <w:jc w:val="left"/>
              <w:rPr>
                <w:sz w:val="20"/>
              </w:rPr>
            </w:pPr>
            <w:r>
              <w:rPr>
                <w:sz w:val="20"/>
              </w:rPr>
              <w:t>Audit trail capturing all upload events, including user ID, upload time, device ID, number of records processed, and error logs if applicable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F2DFA" w14:textId="77777777" w:rsidR="00FB777B" w:rsidRDefault="008C209C">
            <w:pPr>
              <w:pStyle w:val="TableNormal0"/>
            </w:pPr>
            <w:r>
              <w:lastRenderedPageBreak/>
              <w:t>Functional</w:t>
            </w:r>
          </w:p>
        </w:tc>
      </w:tr>
      <w:tr w:rsidR="00FB777B" w14:paraId="49837E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88C31" w14:textId="77777777" w:rsidR="00FB777B" w:rsidRDefault="008C209C">
            <w:pPr>
              <w:pStyle w:val="TableNormal0"/>
            </w:pPr>
            <w:r>
              <w:t>AMM226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37144F" w14:textId="77777777" w:rsidR="00FB777B" w:rsidRDefault="008C209C">
            <w:pPr>
              <w:pStyle w:val="TableNormal0"/>
            </w:pPr>
            <w:r>
              <w:t>Upload signed verification of landfill site calculation and assumptions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2F2BD" w14:textId="77777777" w:rsidR="00FB777B" w:rsidRDefault="008C209C">
            <w:pPr>
              <w:jc w:val="left"/>
              <w:rPr>
                <w:sz w:val="20"/>
              </w:rPr>
            </w:pPr>
            <w:r>
              <w:rPr>
                <w:sz w:val="20"/>
              </w:rPr>
              <w:t xml:space="preserve">Enable the ability to upload signed verification of landfill site calculation and assumptions within the Asset Maintenance Management System Functionality. This functionality must allow authorised users to electronically upload, and store signed verification documents confirming the accuracy and validity of landfill site rehabilitation calculations and related assumptions. The purpose is to ensure audit readiness, accountability, and compliance with GRAP 19, GRAP 17, MFMA internal control requirements, and </w:t>
            </w:r>
            <w:r>
              <w:rPr>
                <w:sz w:val="20"/>
              </w:rPr>
              <w:t>mSCOA classification standards. The system functionality must support:</w:t>
            </w:r>
          </w:p>
          <w:p w14:paraId="76F726E8" w14:textId="77777777" w:rsidR="00FB777B" w:rsidRDefault="008C209C">
            <w:pPr>
              <w:jc w:val="left"/>
              <w:rPr>
                <w:sz w:val="20"/>
              </w:rPr>
            </w:pPr>
            <w:r>
              <w:rPr>
                <w:sz w:val="20"/>
              </w:rPr>
              <w:t xml:space="preserve"> </w:t>
            </w:r>
          </w:p>
          <w:p w14:paraId="029C81DB" w14:textId="77777777" w:rsidR="00FB777B" w:rsidRDefault="008C209C">
            <w:pPr>
              <w:numPr>
                <w:ilvl w:val="0"/>
                <w:numId w:val="222"/>
              </w:numPr>
              <w:ind w:left="238"/>
              <w:jc w:val="left"/>
              <w:rPr>
                <w:sz w:val="20"/>
              </w:rPr>
            </w:pPr>
            <w:r>
              <w:rPr>
                <w:sz w:val="20"/>
              </w:rPr>
              <w:t>Electronic upload of signed verification documents, including cover letters, certification forms, and validation schedules</w:t>
            </w:r>
          </w:p>
          <w:p w14:paraId="492E4D81" w14:textId="77777777" w:rsidR="00FB777B" w:rsidRDefault="008C209C">
            <w:pPr>
              <w:numPr>
                <w:ilvl w:val="0"/>
                <w:numId w:val="222"/>
              </w:numPr>
              <w:ind w:left="238"/>
              <w:jc w:val="left"/>
              <w:rPr>
                <w:sz w:val="20"/>
              </w:rPr>
            </w:pPr>
            <w:r>
              <w:rPr>
                <w:sz w:val="20"/>
              </w:rPr>
              <w:t>Association of uploaded documents with the specific landfill site asset, calculation batch, and applicable financial year</w:t>
            </w:r>
          </w:p>
          <w:p w14:paraId="10602862" w14:textId="77777777" w:rsidR="00FB777B" w:rsidRDefault="008C209C">
            <w:pPr>
              <w:numPr>
                <w:ilvl w:val="0"/>
                <w:numId w:val="222"/>
              </w:numPr>
              <w:ind w:left="238"/>
              <w:jc w:val="left"/>
              <w:rPr>
                <w:sz w:val="20"/>
              </w:rPr>
            </w:pPr>
            <w:r>
              <w:rPr>
                <w:sz w:val="20"/>
              </w:rPr>
              <w:t>Full application of mSCOA segmentation (item, function, fund, project, region, costing, and MSC) to each verification upload for traceability in financial and audit reports</w:t>
            </w:r>
          </w:p>
          <w:p w14:paraId="53F9EBE7" w14:textId="77777777" w:rsidR="00FB777B" w:rsidRDefault="008C209C">
            <w:pPr>
              <w:numPr>
                <w:ilvl w:val="0"/>
                <w:numId w:val="222"/>
              </w:numPr>
              <w:ind w:left="238"/>
              <w:jc w:val="left"/>
              <w:rPr>
                <w:sz w:val="20"/>
              </w:rPr>
            </w:pPr>
            <w:r>
              <w:rPr>
                <w:sz w:val="20"/>
              </w:rPr>
              <w:t>Linkage of the uploaded verification to supporting assumptions, rehabilitation provision calculations, and environmental compliance records</w:t>
            </w:r>
          </w:p>
          <w:p w14:paraId="35DBCE84" w14:textId="77777777" w:rsidR="00FB777B" w:rsidRDefault="008C209C">
            <w:pPr>
              <w:numPr>
                <w:ilvl w:val="0"/>
                <w:numId w:val="222"/>
              </w:numPr>
              <w:ind w:left="238"/>
              <w:jc w:val="left"/>
              <w:rPr>
                <w:sz w:val="20"/>
              </w:rPr>
            </w:pPr>
            <w:r>
              <w:rPr>
                <w:sz w:val="20"/>
              </w:rPr>
              <w:t>Role-based access control to ensure only authorised officials can upload, view, or update verification documentation</w:t>
            </w:r>
          </w:p>
          <w:p w14:paraId="4C8E7060" w14:textId="77777777" w:rsidR="00FB777B" w:rsidRDefault="008C209C">
            <w:pPr>
              <w:numPr>
                <w:ilvl w:val="0"/>
                <w:numId w:val="222"/>
              </w:numPr>
              <w:ind w:left="238"/>
              <w:jc w:val="left"/>
              <w:rPr>
                <w:sz w:val="20"/>
              </w:rPr>
            </w:pPr>
            <w:r>
              <w:rPr>
                <w:sz w:val="20"/>
              </w:rPr>
              <w:t>Drill-down functionality to access the uploaded file, document metadata (signatory, date signed, document type), and related rehabilitation data</w:t>
            </w:r>
          </w:p>
          <w:p w14:paraId="0F79E539" w14:textId="77777777" w:rsidR="00FB777B" w:rsidRDefault="008C209C">
            <w:pPr>
              <w:numPr>
                <w:ilvl w:val="0"/>
                <w:numId w:val="222"/>
              </w:numPr>
              <w:ind w:left="238"/>
              <w:jc w:val="left"/>
              <w:rPr>
                <w:sz w:val="20"/>
              </w:rPr>
            </w:pPr>
            <w:r>
              <w:rPr>
                <w:sz w:val="20"/>
              </w:rPr>
              <w:t>Real-time synchronisation with the asset register, provision schedules, and audit preparation tools</w:t>
            </w:r>
          </w:p>
          <w:p w14:paraId="525B8716" w14:textId="77777777" w:rsidR="00FB777B" w:rsidRDefault="008C209C">
            <w:pPr>
              <w:numPr>
                <w:ilvl w:val="0"/>
                <w:numId w:val="222"/>
              </w:numPr>
              <w:ind w:left="238"/>
              <w:jc w:val="left"/>
              <w:rPr>
                <w:sz w:val="20"/>
              </w:rPr>
            </w:pPr>
            <w:r>
              <w:rPr>
                <w:sz w:val="20"/>
              </w:rPr>
              <w:lastRenderedPageBreak/>
              <w:t>Audit trail capturing all upload actions including user ID, timestamp, asset reference, and file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A267E" w14:textId="77777777" w:rsidR="00FB777B" w:rsidRDefault="008C209C">
            <w:pPr>
              <w:pStyle w:val="TableNormal0"/>
            </w:pPr>
            <w:r>
              <w:lastRenderedPageBreak/>
              <w:t>Functional</w:t>
            </w:r>
          </w:p>
        </w:tc>
      </w:tr>
      <w:tr w:rsidR="00FB777B" w14:paraId="55ECD9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81033" w14:textId="77777777" w:rsidR="00FB777B" w:rsidRDefault="008C209C">
            <w:pPr>
              <w:pStyle w:val="TableNormal0"/>
            </w:pPr>
            <w:r>
              <w:t>AMM227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25BC7" w14:textId="77777777" w:rsidR="00FB777B" w:rsidRDefault="008C209C">
            <w:pPr>
              <w:pStyle w:val="TableNormal0"/>
            </w:pPr>
            <w:r>
              <w:t>Validate asset categories to be verified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7C6AB" w14:textId="77777777" w:rsidR="00FB777B" w:rsidRDefault="008C209C">
            <w:pPr>
              <w:jc w:val="left"/>
              <w:rPr>
                <w:sz w:val="20"/>
              </w:rPr>
            </w:pPr>
            <w:r>
              <w:rPr>
                <w:sz w:val="20"/>
              </w:rPr>
              <w:t>Enable the ability to validate asset categories to be verified within the Asset Maintenance Management System Functionality. This functionality must allow authorised users to electronically confirm and approve the asset categories selected for verification prior to scheduling or execution. The purpose is to ensure that asset verification aligns with the approved municipal asset strategy, GRAP 17 verification priorities, MFMA compliance requirements, and mSCOA classification standards. The system functionali</w:t>
            </w:r>
            <w:r>
              <w:rPr>
                <w:sz w:val="20"/>
              </w:rPr>
              <w:t>ty must support:</w:t>
            </w:r>
          </w:p>
          <w:p w14:paraId="175D851C" w14:textId="77777777" w:rsidR="00FB777B" w:rsidRDefault="008C209C">
            <w:pPr>
              <w:jc w:val="left"/>
              <w:rPr>
                <w:sz w:val="20"/>
              </w:rPr>
            </w:pPr>
            <w:r>
              <w:rPr>
                <w:sz w:val="20"/>
              </w:rPr>
              <w:t xml:space="preserve"> </w:t>
            </w:r>
          </w:p>
          <w:p w14:paraId="79C847BA" w14:textId="77777777" w:rsidR="00FB777B" w:rsidRDefault="008C209C">
            <w:pPr>
              <w:numPr>
                <w:ilvl w:val="0"/>
                <w:numId w:val="223"/>
              </w:numPr>
              <w:ind w:left="238"/>
              <w:jc w:val="left"/>
              <w:rPr>
                <w:sz w:val="20"/>
              </w:rPr>
            </w:pPr>
            <w:r>
              <w:rPr>
                <w:sz w:val="20"/>
              </w:rPr>
              <w:t>Electronic validation of asset categories selected for verification, including categories such as infrastructure, movable assets, leased assets, or high-risk assets</w:t>
            </w:r>
          </w:p>
          <w:p w14:paraId="1374B27E" w14:textId="77777777" w:rsidR="00FB777B" w:rsidRDefault="008C209C">
            <w:pPr>
              <w:numPr>
                <w:ilvl w:val="0"/>
                <w:numId w:val="223"/>
              </w:numPr>
              <w:ind w:left="238"/>
              <w:jc w:val="left"/>
              <w:rPr>
                <w:sz w:val="20"/>
              </w:rPr>
            </w:pPr>
            <w:r>
              <w:rPr>
                <w:sz w:val="20"/>
              </w:rPr>
              <w:t>Display of verification selection criteria applied to each category, including rotation schedules, risk ratings, asset value, and prior verification status</w:t>
            </w:r>
          </w:p>
          <w:p w14:paraId="7EF0526D" w14:textId="77777777" w:rsidR="00FB777B" w:rsidRDefault="008C209C">
            <w:pPr>
              <w:numPr>
                <w:ilvl w:val="0"/>
                <w:numId w:val="223"/>
              </w:numPr>
              <w:ind w:left="238"/>
              <w:jc w:val="left"/>
              <w:rPr>
                <w:sz w:val="20"/>
              </w:rPr>
            </w:pPr>
            <w:r>
              <w:rPr>
                <w:sz w:val="20"/>
              </w:rPr>
              <w:t>Full application of mSCOA segmentation (item, function, fund, project, region, costing, and MSC) to validated asset categories for financial traceability</w:t>
            </w:r>
          </w:p>
          <w:p w14:paraId="64972AD0" w14:textId="77777777" w:rsidR="00FB777B" w:rsidRDefault="008C209C">
            <w:pPr>
              <w:numPr>
                <w:ilvl w:val="0"/>
                <w:numId w:val="223"/>
              </w:numPr>
              <w:ind w:left="238"/>
              <w:jc w:val="left"/>
              <w:rPr>
                <w:sz w:val="20"/>
              </w:rPr>
            </w:pPr>
            <w:r>
              <w:rPr>
                <w:sz w:val="20"/>
              </w:rPr>
              <w:t>Linkage of validated categories to the municipal asset verification policy, assessor team plans, and internal audit readiness indicators</w:t>
            </w:r>
          </w:p>
          <w:p w14:paraId="16525A49" w14:textId="77777777" w:rsidR="00FB777B" w:rsidRDefault="008C209C">
            <w:pPr>
              <w:numPr>
                <w:ilvl w:val="0"/>
                <w:numId w:val="223"/>
              </w:numPr>
              <w:ind w:left="238"/>
              <w:jc w:val="left"/>
              <w:rPr>
                <w:sz w:val="20"/>
              </w:rPr>
            </w:pPr>
            <w:r>
              <w:rPr>
                <w:sz w:val="20"/>
              </w:rPr>
              <w:t>Role-based access control to ensure that only authorised officials from asset management, internal audit, or finance may perform the validation</w:t>
            </w:r>
          </w:p>
          <w:p w14:paraId="705E6B7F" w14:textId="77777777" w:rsidR="00FB777B" w:rsidRDefault="008C209C">
            <w:pPr>
              <w:numPr>
                <w:ilvl w:val="0"/>
                <w:numId w:val="223"/>
              </w:numPr>
              <w:ind w:left="238"/>
              <w:jc w:val="left"/>
              <w:rPr>
                <w:sz w:val="20"/>
              </w:rPr>
            </w:pPr>
            <w:r>
              <w:rPr>
                <w:sz w:val="20"/>
              </w:rPr>
              <w:t>Drill-down functionality to view the asset population within each category, supporting rationale for inclusion, and any exceptions applied</w:t>
            </w:r>
          </w:p>
          <w:p w14:paraId="714EE430" w14:textId="77777777" w:rsidR="00FB777B" w:rsidRDefault="008C209C">
            <w:pPr>
              <w:numPr>
                <w:ilvl w:val="0"/>
                <w:numId w:val="223"/>
              </w:numPr>
              <w:ind w:left="238"/>
              <w:jc w:val="left"/>
              <w:rPr>
                <w:sz w:val="20"/>
              </w:rPr>
            </w:pPr>
            <w:r>
              <w:rPr>
                <w:sz w:val="20"/>
              </w:rPr>
              <w:t>Real-time synchronisation with verification scheduling tools, allowing the validated categories to feed directly into the execution process</w:t>
            </w:r>
          </w:p>
          <w:p w14:paraId="7A950BC8" w14:textId="77777777" w:rsidR="00FB777B" w:rsidRDefault="008C209C">
            <w:pPr>
              <w:numPr>
                <w:ilvl w:val="0"/>
                <w:numId w:val="223"/>
              </w:numPr>
              <w:ind w:left="238"/>
              <w:jc w:val="left"/>
              <w:rPr>
                <w:sz w:val="20"/>
              </w:rPr>
            </w:pPr>
            <w:r>
              <w:rPr>
                <w:sz w:val="20"/>
              </w:rPr>
              <w:t>Audit trail capturing all validation actions, including user ID, timestamp, asset category, validation outcome, and linked verification cycle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1EBB8" w14:textId="77777777" w:rsidR="00FB777B" w:rsidRDefault="008C209C">
            <w:pPr>
              <w:pStyle w:val="TableNormal0"/>
            </w:pPr>
            <w:r>
              <w:t>Functional</w:t>
            </w:r>
          </w:p>
        </w:tc>
      </w:tr>
      <w:tr w:rsidR="00FB777B" w14:paraId="19A3FE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57230" w14:textId="77777777" w:rsidR="00FB777B" w:rsidRDefault="008C209C">
            <w:pPr>
              <w:pStyle w:val="TableNormal0"/>
            </w:pPr>
            <w:r>
              <w:t>AMM228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A9BF1" w14:textId="77777777" w:rsidR="00FB777B" w:rsidRDefault="008C209C">
            <w:pPr>
              <w:pStyle w:val="TableNormal0"/>
            </w:pPr>
            <w:r>
              <w:t>Validate asset performance trend analysis for further consideration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9D33CE" w14:textId="77777777" w:rsidR="00FB777B" w:rsidRDefault="008C209C">
            <w:pPr>
              <w:jc w:val="left"/>
              <w:rPr>
                <w:sz w:val="20"/>
              </w:rPr>
            </w:pPr>
            <w:r>
              <w:rPr>
                <w:sz w:val="20"/>
              </w:rPr>
              <w:t>Enable the ability to validate asset performance trend analysis for further consideration within the Asset Maintenance Management System Functionality. This functionality must allow authorised users to electronically review and confirm the accuracy, relevance, and completeness of performance trends identified through asset data analysis. The purpose is to ensure that only validated trends inform maintenance planning, asset renewal strategies, and executive decision-making, in compliance with MFMA, GRAP, and</w:t>
            </w:r>
            <w:r>
              <w:rPr>
                <w:sz w:val="20"/>
              </w:rPr>
              <w:t xml:space="preserve"> full mSCOA classification requirements. The system functionality must support:</w:t>
            </w:r>
          </w:p>
          <w:p w14:paraId="12D95C13" w14:textId="77777777" w:rsidR="00FB777B" w:rsidRDefault="008C209C">
            <w:pPr>
              <w:jc w:val="left"/>
              <w:rPr>
                <w:sz w:val="20"/>
              </w:rPr>
            </w:pPr>
            <w:r>
              <w:rPr>
                <w:sz w:val="20"/>
              </w:rPr>
              <w:t xml:space="preserve"> </w:t>
            </w:r>
          </w:p>
          <w:p w14:paraId="37AE10A8" w14:textId="77777777" w:rsidR="00FB777B" w:rsidRDefault="008C209C">
            <w:pPr>
              <w:numPr>
                <w:ilvl w:val="0"/>
                <w:numId w:val="224"/>
              </w:numPr>
              <w:ind w:left="238"/>
              <w:jc w:val="left"/>
              <w:rPr>
                <w:sz w:val="20"/>
              </w:rPr>
            </w:pPr>
            <w:r>
              <w:rPr>
                <w:sz w:val="20"/>
              </w:rPr>
              <w:t>Electronic display of asset performance trend analysis results, including historical comparisons, deviation patterns, condition changes, and utilisation movements</w:t>
            </w:r>
          </w:p>
          <w:p w14:paraId="2BC1C903" w14:textId="77777777" w:rsidR="00FB777B" w:rsidRDefault="008C209C">
            <w:pPr>
              <w:numPr>
                <w:ilvl w:val="0"/>
                <w:numId w:val="224"/>
              </w:numPr>
              <w:ind w:left="238"/>
              <w:jc w:val="left"/>
              <w:rPr>
                <w:sz w:val="20"/>
              </w:rPr>
            </w:pPr>
            <w:r>
              <w:rPr>
                <w:sz w:val="20"/>
              </w:rPr>
              <w:t>Validation of trend logic and data sources, allowing users to confirm that trends are based on verified and approved performance data</w:t>
            </w:r>
          </w:p>
          <w:p w14:paraId="4449329C" w14:textId="77777777" w:rsidR="00FB777B" w:rsidRDefault="008C209C">
            <w:pPr>
              <w:numPr>
                <w:ilvl w:val="0"/>
                <w:numId w:val="224"/>
              </w:numPr>
              <w:ind w:left="238"/>
              <w:jc w:val="left"/>
              <w:rPr>
                <w:sz w:val="20"/>
              </w:rPr>
            </w:pPr>
            <w:r>
              <w:rPr>
                <w:sz w:val="20"/>
              </w:rPr>
              <w:lastRenderedPageBreak/>
              <w:t>Flagging of anomalies or unsupported trends, with the ability to reject or refer trends for data correction or additional review</w:t>
            </w:r>
          </w:p>
          <w:p w14:paraId="47275F31" w14:textId="77777777" w:rsidR="00FB777B" w:rsidRDefault="008C209C">
            <w:pPr>
              <w:numPr>
                <w:ilvl w:val="0"/>
                <w:numId w:val="224"/>
              </w:numPr>
              <w:ind w:left="238"/>
              <w:jc w:val="left"/>
              <w:rPr>
                <w:sz w:val="20"/>
              </w:rPr>
            </w:pPr>
            <w:r>
              <w:rPr>
                <w:sz w:val="20"/>
              </w:rPr>
              <w:t>Capture of validation comments and justification, requiring users to record the rationale for validating or rejecting a performance trend</w:t>
            </w:r>
          </w:p>
          <w:p w14:paraId="4C7BB072" w14:textId="77777777" w:rsidR="00FB777B" w:rsidRDefault="008C209C">
            <w:pPr>
              <w:numPr>
                <w:ilvl w:val="0"/>
                <w:numId w:val="224"/>
              </w:numPr>
              <w:ind w:left="238"/>
              <w:jc w:val="left"/>
              <w:rPr>
                <w:sz w:val="20"/>
              </w:rPr>
            </w:pPr>
            <w:r>
              <w:rPr>
                <w:sz w:val="20"/>
              </w:rPr>
              <w:t>Status tracking of each trend analysis, showing whether it is pending, validated, referred for correction, or flagged for escalation</w:t>
            </w:r>
          </w:p>
          <w:p w14:paraId="402CD07E" w14:textId="77777777" w:rsidR="00FB777B" w:rsidRDefault="008C209C">
            <w:pPr>
              <w:numPr>
                <w:ilvl w:val="0"/>
                <w:numId w:val="224"/>
              </w:numPr>
              <w:ind w:left="238"/>
              <w:jc w:val="left"/>
              <w:rPr>
                <w:sz w:val="20"/>
              </w:rPr>
            </w:pPr>
            <w:r>
              <w:rPr>
                <w:sz w:val="20"/>
              </w:rPr>
              <w:t>Role-based access control, ensuring only authorised officials responsible for asset planning or performance management may validate trends</w:t>
            </w:r>
          </w:p>
          <w:p w14:paraId="12474BC4" w14:textId="77777777" w:rsidR="00FB777B" w:rsidRDefault="008C209C">
            <w:pPr>
              <w:numPr>
                <w:ilvl w:val="0"/>
                <w:numId w:val="224"/>
              </w:numPr>
              <w:ind w:left="238"/>
              <w:jc w:val="left"/>
              <w:rPr>
                <w:sz w:val="20"/>
              </w:rPr>
            </w:pPr>
            <w:r>
              <w:rPr>
                <w:sz w:val="20"/>
              </w:rPr>
              <w:t>Display of full mSCOA segmentation for assets within each trend, including item, function, fund, project, region, costing, and municipal standard classification</w:t>
            </w:r>
          </w:p>
          <w:p w14:paraId="54325773" w14:textId="77777777" w:rsidR="00FB777B" w:rsidRDefault="008C209C">
            <w:pPr>
              <w:numPr>
                <w:ilvl w:val="0"/>
                <w:numId w:val="224"/>
              </w:numPr>
              <w:ind w:left="238"/>
              <w:jc w:val="left"/>
              <w:rPr>
                <w:sz w:val="20"/>
              </w:rPr>
            </w:pPr>
            <w:r>
              <w:rPr>
                <w:sz w:val="20"/>
              </w:rPr>
              <w:t>Audit trail functionality, capturing all validation actions including user ID, timestamp, outcome, justification, and linked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1A7ED" w14:textId="77777777" w:rsidR="00FB777B" w:rsidRDefault="008C209C">
            <w:pPr>
              <w:pStyle w:val="TableNormal0"/>
            </w:pPr>
            <w:r>
              <w:lastRenderedPageBreak/>
              <w:t>Functional</w:t>
            </w:r>
          </w:p>
        </w:tc>
      </w:tr>
      <w:tr w:rsidR="00FB777B" w14:paraId="3C97AB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6E39D" w14:textId="77777777" w:rsidR="00FB777B" w:rsidRDefault="008C209C">
            <w:pPr>
              <w:pStyle w:val="TableNormal0"/>
            </w:pPr>
            <w:r>
              <w:t>AMM229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66C72A" w14:textId="77777777" w:rsidR="00FB777B" w:rsidRDefault="008C209C">
            <w:pPr>
              <w:pStyle w:val="TableNormal0"/>
            </w:pPr>
            <w:r>
              <w:t>Validate mSCOA segmentation on posting of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37AE3" w14:textId="77777777" w:rsidR="00FB777B" w:rsidRDefault="008C209C">
            <w:pPr>
              <w:jc w:val="left"/>
              <w:rPr>
                <w:sz w:val="20"/>
              </w:rPr>
            </w:pPr>
            <w:r>
              <w:rPr>
                <w:sz w:val="20"/>
              </w:rPr>
              <w:t>Enable the automated validation of mSCOA segmentation on the posting of transactions within the system functionality. This functionality must allow for system-driven verification of mSCOA segment combinations—such as item, function, fund, project, region, costing, and municipal standard classification (MSC)—at the point of transaction posting to ensure compliance with the MFMA, GRAP, and mSCOA Regulations. The purpose is to enforce real-time control over data quality, eliminate misclassification errors at s</w:t>
            </w:r>
            <w:r>
              <w:rPr>
                <w:sz w:val="20"/>
              </w:rPr>
              <w:t>ource, and ensure that only correctly structured transactions are accepted into the financial system. This strengthens audit assurance, supports accurate reporting, and maintains the integrity of financial records throughout the financial year. The system functionality must support:</w:t>
            </w:r>
          </w:p>
          <w:p w14:paraId="63BE2E34" w14:textId="77777777" w:rsidR="00FB777B" w:rsidRDefault="008C209C">
            <w:pPr>
              <w:jc w:val="left"/>
              <w:rPr>
                <w:sz w:val="20"/>
              </w:rPr>
            </w:pPr>
            <w:r>
              <w:rPr>
                <w:sz w:val="20"/>
              </w:rPr>
              <w:t xml:space="preserve"> </w:t>
            </w:r>
          </w:p>
          <w:p w14:paraId="11FF75A2" w14:textId="77777777" w:rsidR="00FB777B" w:rsidRDefault="008C209C">
            <w:pPr>
              <w:numPr>
                <w:ilvl w:val="0"/>
                <w:numId w:val="225"/>
              </w:numPr>
              <w:ind w:left="238"/>
              <w:jc w:val="left"/>
              <w:rPr>
                <w:sz w:val="20"/>
              </w:rPr>
            </w:pPr>
            <w:r>
              <w:rPr>
                <w:sz w:val="20"/>
              </w:rPr>
              <w:t>Automated validation of all mSCOA segment combinations when a transaction is posted across all relevant transaction types, including budgets, payments, receipts, accruals, adjustments, and asset movements</w:t>
            </w:r>
          </w:p>
          <w:p w14:paraId="10507B2E" w14:textId="77777777" w:rsidR="00FB777B" w:rsidRDefault="008C209C">
            <w:pPr>
              <w:numPr>
                <w:ilvl w:val="0"/>
                <w:numId w:val="225"/>
              </w:numPr>
              <w:ind w:left="238"/>
              <w:jc w:val="left"/>
              <w:rPr>
                <w:sz w:val="20"/>
              </w:rPr>
            </w:pPr>
            <w:r>
              <w:rPr>
                <w:sz w:val="20"/>
              </w:rPr>
              <w:t>Electronic enforcement of segment presence, segment logic, and alignment with municipality-specific configuration rules at the point of posting</w:t>
            </w:r>
          </w:p>
          <w:p w14:paraId="7A925771" w14:textId="77777777" w:rsidR="00FB777B" w:rsidRDefault="008C209C">
            <w:pPr>
              <w:numPr>
                <w:ilvl w:val="0"/>
                <w:numId w:val="225"/>
              </w:numPr>
              <w:ind w:left="238"/>
              <w:jc w:val="left"/>
              <w:rPr>
                <w:sz w:val="20"/>
              </w:rPr>
            </w:pPr>
            <w:r>
              <w:rPr>
                <w:sz w:val="20"/>
              </w:rPr>
              <w:t>Linkage of each transaction to a complete and valid mSCOA structure, including functional area, funding source, and project, based on approved configuration setups</w:t>
            </w:r>
          </w:p>
          <w:p w14:paraId="5B31920B" w14:textId="77777777" w:rsidR="00FB777B" w:rsidRDefault="008C209C">
            <w:pPr>
              <w:numPr>
                <w:ilvl w:val="0"/>
                <w:numId w:val="225"/>
              </w:numPr>
              <w:ind w:left="238"/>
              <w:jc w:val="left"/>
              <w:rPr>
                <w:sz w:val="20"/>
              </w:rPr>
            </w:pPr>
            <w:r>
              <w:rPr>
                <w:sz w:val="20"/>
              </w:rPr>
              <w:t>Flagging and immediate rejection of transactions with incomplete, invalid, or misaligned segment combinations, accompanied by descriptive error messages</w:t>
            </w:r>
          </w:p>
          <w:p w14:paraId="17BCA3EA" w14:textId="77777777" w:rsidR="00FB777B" w:rsidRDefault="008C209C">
            <w:pPr>
              <w:numPr>
                <w:ilvl w:val="0"/>
                <w:numId w:val="225"/>
              </w:numPr>
              <w:ind w:left="238"/>
              <w:jc w:val="left"/>
              <w:rPr>
                <w:sz w:val="20"/>
              </w:rPr>
            </w:pPr>
            <w:r>
              <w:rPr>
                <w:sz w:val="20"/>
              </w:rPr>
              <w:t>Generation of real-time validation feedback to the user, identifying the specific segment or combination that violates configuration or regulatory rules</w:t>
            </w:r>
          </w:p>
          <w:p w14:paraId="3AE8FB69" w14:textId="77777777" w:rsidR="00FB777B" w:rsidRDefault="008C209C">
            <w:pPr>
              <w:numPr>
                <w:ilvl w:val="0"/>
                <w:numId w:val="225"/>
              </w:numPr>
              <w:ind w:left="238"/>
              <w:jc w:val="left"/>
              <w:rPr>
                <w:sz w:val="20"/>
              </w:rPr>
            </w:pPr>
            <w:r>
              <w:rPr>
                <w:sz w:val="20"/>
              </w:rPr>
              <w:t>Role-based access controls to govern override or correction authority for transactions flagged during posting</w:t>
            </w:r>
          </w:p>
          <w:p w14:paraId="1701B5DA" w14:textId="77777777" w:rsidR="00FB777B" w:rsidRDefault="008C209C">
            <w:pPr>
              <w:numPr>
                <w:ilvl w:val="0"/>
                <w:numId w:val="225"/>
              </w:numPr>
              <w:ind w:left="238"/>
              <w:jc w:val="left"/>
              <w:rPr>
                <w:sz w:val="20"/>
              </w:rPr>
            </w:pPr>
            <w:r>
              <w:rPr>
                <w:sz w:val="20"/>
              </w:rPr>
              <w:t>Integration of validation rules with workflow approval processes to ensure that only validated transactions proceed to financial processing or reporting</w:t>
            </w:r>
          </w:p>
          <w:p w14:paraId="37AA2358" w14:textId="77777777" w:rsidR="00FB777B" w:rsidRDefault="008C209C">
            <w:pPr>
              <w:numPr>
                <w:ilvl w:val="0"/>
                <w:numId w:val="225"/>
              </w:numPr>
              <w:ind w:left="238"/>
              <w:jc w:val="left"/>
              <w:rPr>
                <w:sz w:val="20"/>
              </w:rPr>
            </w:pPr>
            <w:r>
              <w:rPr>
                <w:sz w:val="20"/>
              </w:rPr>
              <w:t>Audit trail functionality capturing each validation instance, including original transaction details, user ID, date and time of posting, validation result, and corrective actions where applicable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1AB4D2" w14:textId="77777777" w:rsidR="00FB777B" w:rsidRDefault="008C209C">
            <w:pPr>
              <w:pStyle w:val="TableNormal0"/>
            </w:pPr>
            <w:r>
              <w:t>Functional</w:t>
            </w:r>
          </w:p>
        </w:tc>
      </w:tr>
      <w:tr w:rsidR="00FB777B" w14:paraId="4B2F5E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D93E6" w14:textId="77777777" w:rsidR="00FB777B" w:rsidRDefault="008C209C">
            <w:pPr>
              <w:pStyle w:val="TableNormal0"/>
            </w:pPr>
            <w:r>
              <w:t>AMM230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F9734" w14:textId="77777777" w:rsidR="00FB777B" w:rsidRDefault="008C209C">
            <w:pPr>
              <w:pStyle w:val="TableNormal0"/>
            </w:pPr>
            <w:r>
              <w:t>Validate maintenance / restoration has been performed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9865A7" w14:textId="77777777" w:rsidR="00FB777B" w:rsidRDefault="008C209C">
            <w:pPr>
              <w:jc w:val="left"/>
              <w:rPr>
                <w:sz w:val="20"/>
              </w:rPr>
            </w:pPr>
            <w:r>
              <w:rPr>
                <w:sz w:val="20"/>
              </w:rPr>
              <w:t>Enable the ability to validate maintenance or restoration has been performed within the Asset Maintenance Management System Functionality. This functionality must allow authorised users to electronically verify whether the required maintenance or restoration activities have been completed for an asset prior to considering a reversal of impairment. The purpose is to confirm that service potential has been restored in line with GRAP 21, GRAP 26, MFMA asset performance monitoring, and mSCOA classification stan</w:t>
            </w:r>
            <w:r>
              <w:rPr>
                <w:sz w:val="20"/>
              </w:rPr>
              <w:t>dards. The system functionality must support:</w:t>
            </w:r>
          </w:p>
          <w:p w14:paraId="6880A79C" w14:textId="77777777" w:rsidR="00FB777B" w:rsidRDefault="008C209C">
            <w:pPr>
              <w:jc w:val="left"/>
              <w:rPr>
                <w:sz w:val="20"/>
              </w:rPr>
            </w:pPr>
            <w:r>
              <w:rPr>
                <w:sz w:val="20"/>
              </w:rPr>
              <w:t xml:space="preserve"> </w:t>
            </w:r>
          </w:p>
          <w:p w14:paraId="2AAAF3C0" w14:textId="77777777" w:rsidR="00FB777B" w:rsidRDefault="008C209C">
            <w:pPr>
              <w:numPr>
                <w:ilvl w:val="0"/>
                <w:numId w:val="226"/>
              </w:numPr>
              <w:ind w:left="238"/>
              <w:jc w:val="left"/>
              <w:rPr>
                <w:sz w:val="20"/>
              </w:rPr>
            </w:pPr>
            <w:r>
              <w:rPr>
                <w:sz w:val="20"/>
              </w:rPr>
              <w:t>Electronic validation of completed maintenance tasks, including task description, status (completed/incomplete), technician input, and completion date</w:t>
            </w:r>
          </w:p>
          <w:p w14:paraId="7B55CBB0" w14:textId="77777777" w:rsidR="00FB777B" w:rsidRDefault="008C209C">
            <w:pPr>
              <w:numPr>
                <w:ilvl w:val="0"/>
                <w:numId w:val="226"/>
              </w:numPr>
              <w:ind w:left="238"/>
              <w:jc w:val="left"/>
              <w:rPr>
                <w:sz w:val="20"/>
              </w:rPr>
            </w:pPr>
            <w:r>
              <w:rPr>
                <w:sz w:val="20"/>
              </w:rPr>
              <w:t>Linkage of maintenance and restoration activities to the specific asset ID, impairment history, and reversal checklist</w:t>
            </w:r>
          </w:p>
          <w:p w14:paraId="25740EF5" w14:textId="77777777" w:rsidR="00FB777B" w:rsidRDefault="008C209C">
            <w:pPr>
              <w:numPr>
                <w:ilvl w:val="0"/>
                <w:numId w:val="226"/>
              </w:numPr>
              <w:ind w:left="238"/>
              <w:jc w:val="left"/>
              <w:rPr>
                <w:sz w:val="20"/>
              </w:rPr>
            </w:pPr>
            <w:r>
              <w:rPr>
                <w:sz w:val="20"/>
              </w:rPr>
              <w:t>Full application of mSCOA segmentation (item, function, fund, project, region, costing, and MSC) to each validated task for consistent tracking and reporting</w:t>
            </w:r>
          </w:p>
          <w:p w14:paraId="706E95C2" w14:textId="77777777" w:rsidR="00FB777B" w:rsidRDefault="008C209C">
            <w:pPr>
              <w:numPr>
                <w:ilvl w:val="0"/>
                <w:numId w:val="226"/>
              </w:numPr>
              <w:ind w:left="238"/>
              <w:jc w:val="left"/>
              <w:rPr>
                <w:sz w:val="20"/>
              </w:rPr>
            </w:pPr>
            <w:r>
              <w:rPr>
                <w:sz w:val="20"/>
              </w:rPr>
              <w:t>Real-time integration with the maintenance schedule, task calendar, and service provider records to confirm execution</w:t>
            </w:r>
          </w:p>
          <w:p w14:paraId="5D741BA0" w14:textId="77777777" w:rsidR="00FB777B" w:rsidRDefault="008C209C">
            <w:pPr>
              <w:numPr>
                <w:ilvl w:val="0"/>
                <w:numId w:val="226"/>
              </w:numPr>
              <w:ind w:left="238"/>
              <w:jc w:val="left"/>
              <w:rPr>
                <w:sz w:val="20"/>
              </w:rPr>
            </w:pPr>
            <w:r>
              <w:rPr>
                <w:sz w:val="20"/>
              </w:rPr>
              <w:t>Role-based access control to ensure only authorised technical users or asset managers can validate completed maintenance or restoration work</w:t>
            </w:r>
          </w:p>
          <w:p w14:paraId="4A54B58C" w14:textId="77777777" w:rsidR="00FB777B" w:rsidRDefault="008C209C">
            <w:pPr>
              <w:numPr>
                <w:ilvl w:val="0"/>
                <w:numId w:val="226"/>
              </w:numPr>
              <w:ind w:left="238"/>
              <w:jc w:val="left"/>
              <w:rPr>
                <w:sz w:val="20"/>
              </w:rPr>
            </w:pPr>
            <w:r>
              <w:rPr>
                <w:sz w:val="20"/>
              </w:rPr>
              <w:t>Drill-down functionality to view supporting documentation, such as work orders, before-and-after inspection reports, technician notes, and parts used</w:t>
            </w:r>
          </w:p>
          <w:p w14:paraId="2EC58F55" w14:textId="77777777" w:rsidR="00FB777B" w:rsidRDefault="008C209C">
            <w:pPr>
              <w:numPr>
                <w:ilvl w:val="0"/>
                <w:numId w:val="226"/>
              </w:numPr>
              <w:ind w:left="238"/>
              <w:jc w:val="left"/>
              <w:rPr>
                <w:sz w:val="20"/>
              </w:rPr>
            </w:pPr>
            <w:r>
              <w:rPr>
                <w:sz w:val="20"/>
              </w:rPr>
              <w:t>Real-time synchronisation with impairment reversal workflows, asset register updates, and financial systems</w:t>
            </w:r>
          </w:p>
          <w:p w14:paraId="6C1870B1" w14:textId="77777777" w:rsidR="00FB777B" w:rsidRDefault="008C209C">
            <w:pPr>
              <w:numPr>
                <w:ilvl w:val="0"/>
                <w:numId w:val="226"/>
              </w:numPr>
              <w:ind w:left="238"/>
              <w:jc w:val="left"/>
              <w:rPr>
                <w:sz w:val="20"/>
              </w:rPr>
            </w:pPr>
            <w:r>
              <w:rPr>
                <w:sz w:val="20"/>
              </w:rPr>
              <w:t>Audit trail capturing all validation actions including user ID, timestamp, asset reference, linked task, and confirmation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814B7" w14:textId="77777777" w:rsidR="00FB777B" w:rsidRDefault="008C209C">
            <w:pPr>
              <w:pStyle w:val="TableNormal0"/>
            </w:pPr>
            <w:r>
              <w:t>Functional</w:t>
            </w:r>
          </w:p>
        </w:tc>
      </w:tr>
      <w:tr w:rsidR="00FB777B" w14:paraId="1F2553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70878" w14:textId="77777777" w:rsidR="00FB777B" w:rsidRDefault="008C209C">
            <w:pPr>
              <w:pStyle w:val="TableNormal0"/>
            </w:pPr>
            <w:r>
              <w:t>AMM231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CD422" w14:textId="77777777" w:rsidR="00FB777B" w:rsidRDefault="008C209C">
            <w:pPr>
              <w:pStyle w:val="TableNormal0"/>
            </w:pPr>
            <w:r>
              <w:t>Validate measurement criteria embedded for asset performance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315F6" w14:textId="77777777" w:rsidR="00FB777B" w:rsidRDefault="008C209C">
            <w:pPr>
              <w:jc w:val="left"/>
              <w:rPr>
                <w:sz w:val="20"/>
              </w:rPr>
            </w:pPr>
            <w:r>
              <w:rPr>
                <w:sz w:val="20"/>
              </w:rPr>
              <w:t>Enable the ability to validate measurement criteria embedded for asset performance within the Asset Maintenance Management System Functionality. This functionality must allow authorised users to electronically verify that all performance measurement criteria associated with each asset KPI are correctly defined, complete, and aligned with legislative, technical, and strategic standards. The purpose is to ensure consistency, reliability, and auditability of asset performance data, in compliance with GRAP, MFM</w:t>
            </w:r>
            <w:r>
              <w:rPr>
                <w:sz w:val="20"/>
              </w:rPr>
              <w:t>A, and the full mSCOA classification. The system functionality must support:</w:t>
            </w:r>
          </w:p>
          <w:p w14:paraId="29BE50B7" w14:textId="77777777" w:rsidR="00FB777B" w:rsidRDefault="008C209C">
            <w:pPr>
              <w:jc w:val="left"/>
              <w:rPr>
                <w:sz w:val="20"/>
              </w:rPr>
            </w:pPr>
            <w:r>
              <w:rPr>
                <w:sz w:val="20"/>
              </w:rPr>
              <w:t xml:space="preserve"> </w:t>
            </w:r>
          </w:p>
          <w:p w14:paraId="052B47DD" w14:textId="77777777" w:rsidR="00FB777B" w:rsidRDefault="008C209C">
            <w:pPr>
              <w:numPr>
                <w:ilvl w:val="0"/>
                <w:numId w:val="227"/>
              </w:numPr>
              <w:ind w:left="238"/>
              <w:jc w:val="left"/>
              <w:rPr>
                <w:sz w:val="20"/>
              </w:rPr>
            </w:pPr>
            <w:r>
              <w:rPr>
                <w:sz w:val="20"/>
              </w:rPr>
              <w:t>Electronic view of all embedded measurement criteria for each KPI, including units of measurement, calculation methods, data sources, and frequency of measurement</w:t>
            </w:r>
          </w:p>
          <w:p w14:paraId="6870926B" w14:textId="77777777" w:rsidR="00FB777B" w:rsidRDefault="008C209C">
            <w:pPr>
              <w:numPr>
                <w:ilvl w:val="0"/>
                <w:numId w:val="227"/>
              </w:numPr>
              <w:ind w:left="238"/>
              <w:jc w:val="left"/>
              <w:rPr>
                <w:sz w:val="20"/>
              </w:rPr>
            </w:pPr>
            <w:r>
              <w:rPr>
                <w:sz w:val="20"/>
              </w:rPr>
              <w:t>Validation checks to confirm completeness of each KPI’s setup, ensuring that no required fields (e.g. baseline, target, frequency, responsible role) are omitted</w:t>
            </w:r>
          </w:p>
          <w:p w14:paraId="41AE085C" w14:textId="77777777" w:rsidR="00FB777B" w:rsidRDefault="008C209C">
            <w:pPr>
              <w:numPr>
                <w:ilvl w:val="0"/>
                <w:numId w:val="227"/>
              </w:numPr>
              <w:ind w:left="238"/>
              <w:jc w:val="left"/>
              <w:rPr>
                <w:sz w:val="20"/>
              </w:rPr>
            </w:pPr>
            <w:r>
              <w:rPr>
                <w:sz w:val="20"/>
              </w:rPr>
              <w:t>Logical consistency checks between the KPI definition, benchmark thresholds, grading scales, and data input formats</w:t>
            </w:r>
          </w:p>
          <w:p w14:paraId="4C838411" w14:textId="77777777" w:rsidR="00FB777B" w:rsidRDefault="008C209C">
            <w:pPr>
              <w:numPr>
                <w:ilvl w:val="0"/>
                <w:numId w:val="227"/>
              </w:numPr>
              <w:ind w:left="238"/>
              <w:jc w:val="left"/>
              <w:rPr>
                <w:sz w:val="20"/>
              </w:rPr>
            </w:pPr>
            <w:r>
              <w:rPr>
                <w:sz w:val="20"/>
              </w:rPr>
              <w:t>Flagging of invalid or misaligned criteria, such as overlapping ranges, unsupported units, or missing data linkages</w:t>
            </w:r>
          </w:p>
          <w:p w14:paraId="6C6E676D" w14:textId="77777777" w:rsidR="00FB777B" w:rsidRDefault="008C209C">
            <w:pPr>
              <w:numPr>
                <w:ilvl w:val="0"/>
                <w:numId w:val="227"/>
              </w:numPr>
              <w:ind w:left="238"/>
              <w:jc w:val="left"/>
              <w:rPr>
                <w:sz w:val="20"/>
              </w:rPr>
            </w:pPr>
            <w:r>
              <w:rPr>
                <w:sz w:val="20"/>
              </w:rPr>
              <w:t>Integration with system setup and data source definitions, validating that each KPI draws from accurate and approved asset data (e.g. usage logs, maintenance records, condition assessments)</w:t>
            </w:r>
          </w:p>
          <w:p w14:paraId="6282A5F9" w14:textId="77777777" w:rsidR="00FB777B" w:rsidRDefault="008C209C">
            <w:pPr>
              <w:numPr>
                <w:ilvl w:val="0"/>
                <w:numId w:val="227"/>
              </w:numPr>
              <w:ind w:left="238"/>
              <w:jc w:val="left"/>
              <w:rPr>
                <w:sz w:val="20"/>
              </w:rPr>
            </w:pPr>
            <w:r>
              <w:rPr>
                <w:sz w:val="20"/>
              </w:rPr>
              <w:t>Role-based access control, limiting validation responsibilities to authorised officials within asset and performance management functions</w:t>
            </w:r>
          </w:p>
          <w:p w14:paraId="49263885" w14:textId="77777777" w:rsidR="00FB777B" w:rsidRDefault="008C209C">
            <w:pPr>
              <w:numPr>
                <w:ilvl w:val="0"/>
                <w:numId w:val="227"/>
              </w:numPr>
              <w:ind w:left="238"/>
              <w:jc w:val="left"/>
              <w:rPr>
                <w:sz w:val="20"/>
              </w:rPr>
            </w:pPr>
            <w:r>
              <w:rPr>
                <w:sz w:val="20"/>
              </w:rPr>
              <w:t>Display of validation results, including pass/fail status, validation history, and corrective action prompts</w:t>
            </w:r>
          </w:p>
          <w:p w14:paraId="5A5311D8" w14:textId="77777777" w:rsidR="00FB777B" w:rsidRDefault="008C209C">
            <w:pPr>
              <w:numPr>
                <w:ilvl w:val="0"/>
                <w:numId w:val="227"/>
              </w:numPr>
              <w:ind w:left="238"/>
              <w:jc w:val="left"/>
              <w:rPr>
                <w:sz w:val="20"/>
              </w:rPr>
            </w:pPr>
            <w:r>
              <w:rPr>
                <w:sz w:val="20"/>
              </w:rPr>
              <w:t>Audit trail functionality, recording all validation activities, including user ID, timestamp, validation outcome, and justification for any changes made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068E8" w14:textId="77777777" w:rsidR="00FB777B" w:rsidRDefault="008C209C">
            <w:pPr>
              <w:pStyle w:val="TableNormal0"/>
            </w:pPr>
            <w:r>
              <w:t>Functional</w:t>
            </w:r>
          </w:p>
        </w:tc>
      </w:tr>
      <w:tr w:rsidR="00FB777B" w14:paraId="02F0D7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F445A6" w14:textId="77777777" w:rsidR="00FB777B" w:rsidRDefault="008C209C">
            <w:pPr>
              <w:pStyle w:val="TableNormal0"/>
            </w:pPr>
            <w:r>
              <w:t>AMM232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20F7E0" w14:textId="77777777" w:rsidR="00FB777B" w:rsidRDefault="008C209C">
            <w:pPr>
              <w:pStyle w:val="TableNormal0"/>
            </w:pPr>
            <w:r>
              <w:t>View OEM requirements as per signed agreements / purchase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22EE9" w14:textId="77777777" w:rsidR="00FB777B" w:rsidRDefault="008C209C">
            <w:pPr>
              <w:jc w:val="left"/>
              <w:rPr>
                <w:sz w:val="20"/>
              </w:rPr>
            </w:pPr>
            <w:r>
              <w:rPr>
                <w:sz w:val="20"/>
              </w:rPr>
              <w:t xml:space="preserve">Enable the ability to view OEM requirements as per signed agreements and purchase documentation within the Asset Maintenance Management System Functionality. This functionality must allow authorised users to electronically access original equipment manufacturer (OEM) specifications and contractual maintenance obligations associated with specific assets. The purpose is to ensure that maintenance activities are aligned with manufacturer guidelines, warranty conditions, and procurement commitments, supporting </w:t>
            </w:r>
            <w:r>
              <w:rPr>
                <w:sz w:val="20"/>
              </w:rPr>
              <w:t>compliance with GRAP 17, MFMA, and mSCOA classifications. The system functionality must support:</w:t>
            </w:r>
          </w:p>
          <w:p w14:paraId="485E4EA6" w14:textId="77777777" w:rsidR="00FB777B" w:rsidRDefault="008C209C">
            <w:pPr>
              <w:jc w:val="left"/>
              <w:rPr>
                <w:sz w:val="20"/>
              </w:rPr>
            </w:pPr>
            <w:r>
              <w:rPr>
                <w:sz w:val="20"/>
              </w:rPr>
              <w:t xml:space="preserve"> </w:t>
            </w:r>
          </w:p>
          <w:p w14:paraId="64FC245F" w14:textId="77777777" w:rsidR="00FB777B" w:rsidRDefault="008C209C">
            <w:pPr>
              <w:numPr>
                <w:ilvl w:val="0"/>
                <w:numId w:val="228"/>
              </w:numPr>
              <w:ind w:left="238"/>
              <w:jc w:val="left"/>
              <w:rPr>
                <w:sz w:val="20"/>
              </w:rPr>
            </w:pPr>
            <w:r>
              <w:rPr>
                <w:sz w:val="20"/>
              </w:rPr>
              <w:t>Electronic display of OEM maintenance schedules, service intervals, component care requirements, and warranty obligations for each asset</w:t>
            </w:r>
          </w:p>
          <w:p w14:paraId="380C4A32" w14:textId="77777777" w:rsidR="00FB777B" w:rsidRDefault="008C209C">
            <w:pPr>
              <w:numPr>
                <w:ilvl w:val="0"/>
                <w:numId w:val="228"/>
              </w:numPr>
              <w:ind w:left="238"/>
              <w:jc w:val="left"/>
              <w:rPr>
                <w:sz w:val="20"/>
              </w:rPr>
            </w:pPr>
            <w:r>
              <w:rPr>
                <w:sz w:val="20"/>
              </w:rPr>
              <w:t>Access to uploaded documentation including signed purchase agreements, technical manuals, and service contracts</w:t>
            </w:r>
          </w:p>
          <w:p w14:paraId="4A873967" w14:textId="77777777" w:rsidR="00FB777B" w:rsidRDefault="008C209C">
            <w:pPr>
              <w:numPr>
                <w:ilvl w:val="0"/>
                <w:numId w:val="228"/>
              </w:numPr>
              <w:ind w:left="238"/>
              <w:jc w:val="left"/>
              <w:rPr>
                <w:sz w:val="20"/>
              </w:rPr>
            </w:pPr>
            <w:r>
              <w:rPr>
                <w:sz w:val="20"/>
              </w:rPr>
              <w:t>Display of asset-level detail with full mSCOA segmentation (item, function, fund, project, region, costing, and MSC) linked to OEM specifications</w:t>
            </w:r>
          </w:p>
          <w:p w14:paraId="40B20B12" w14:textId="77777777" w:rsidR="00FB777B" w:rsidRDefault="008C209C">
            <w:pPr>
              <w:numPr>
                <w:ilvl w:val="0"/>
                <w:numId w:val="228"/>
              </w:numPr>
              <w:ind w:left="238"/>
              <w:jc w:val="left"/>
              <w:rPr>
                <w:sz w:val="20"/>
              </w:rPr>
            </w:pPr>
            <w:r>
              <w:rPr>
                <w:sz w:val="20"/>
              </w:rPr>
              <w:t>Linkage of OEM requirements to relevant maintenance plans and task schedules within the system</w:t>
            </w:r>
          </w:p>
          <w:p w14:paraId="095F858A" w14:textId="77777777" w:rsidR="00FB777B" w:rsidRDefault="008C209C">
            <w:pPr>
              <w:numPr>
                <w:ilvl w:val="0"/>
                <w:numId w:val="228"/>
              </w:numPr>
              <w:ind w:left="238"/>
              <w:jc w:val="left"/>
              <w:rPr>
                <w:sz w:val="20"/>
              </w:rPr>
            </w:pPr>
            <w:r>
              <w:rPr>
                <w:sz w:val="20"/>
              </w:rPr>
              <w:t>Role-based access control to restrict visibility of OEM documentation and specifications to authorised users only</w:t>
            </w:r>
          </w:p>
          <w:p w14:paraId="3092A400" w14:textId="77777777" w:rsidR="00FB777B" w:rsidRDefault="008C209C">
            <w:pPr>
              <w:numPr>
                <w:ilvl w:val="0"/>
                <w:numId w:val="228"/>
              </w:numPr>
              <w:ind w:left="238"/>
              <w:jc w:val="left"/>
              <w:rPr>
                <w:sz w:val="20"/>
              </w:rPr>
            </w:pPr>
            <w:r>
              <w:rPr>
                <w:sz w:val="20"/>
              </w:rPr>
              <w:t>Drill-down functionality to access specific clauses, instructions, or warranty terms within the uploaded documents</w:t>
            </w:r>
          </w:p>
          <w:p w14:paraId="04AA5591" w14:textId="77777777" w:rsidR="00FB777B" w:rsidRDefault="008C209C">
            <w:pPr>
              <w:numPr>
                <w:ilvl w:val="0"/>
                <w:numId w:val="228"/>
              </w:numPr>
              <w:ind w:left="238"/>
              <w:jc w:val="left"/>
              <w:rPr>
                <w:sz w:val="20"/>
              </w:rPr>
            </w:pPr>
            <w:r>
              <w:rPr>
                <w:sz w:val="20"/>
              </w:rPr>
              <w:t>Real-time synchronisation of updates when OEM data or linked documentation is amended</w:t>
            </w:r>
          </w:p>
          <w:p w14:paraId="15A14CAF" w14:textId="77777777" w:rsidR="00FB777B" w:rsidRDefault="008C209C">
            <w:pPr>
              <w:numPr>
                <w:ilvl w:val="0"/>
                <w:numId w:val="228"/>
              </w:numPr>
              <w:ind w:left="238"/>
              <w:jc w:val="left"/>
              <w:rPr>
                <w:sz w:val="20"/>
              </w:rPr>
            </w:pPr>
            <w:r>
              <w:rPr>
                <w:sz w:val="20"/>
              </w:rPr>
              <w:t>Audit trail capturing all actions related to the viewing of OEM requirements, including user ID, asset reference,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7811B" w14:textId="77777777" w:rsidR="00FB777B" w:rsidRDefault="008C209C">
            <w:pPr>
              <w:pStyle w:val="TableNormal0"/>
            </w:pPr>
            <w:r>
              <w:t>Functional</w:t>
            </w:r>
          </w:p>
        </w:tc>
      </w:tr>
      <w:tr w:rsidR="00FB777B" w14:paraId="00815D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8E8AB" w14:textId="77777777" w:rsidR="00FB777B" w:rsidRDefault="008C209C">
            <w:pPr>
              <w:pStyle w:val="TableNormal0"/>
            </w:pPr>
            <w:r>
              <w:t>AMM233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2DB5C" w14:textId="77777777" w:rsidR="00FB777B" w:rsidRDefault="008C209C">
            <w:pPr>
              <w:pStyle w:val="TableNormal0"/>
            </w:pPr>
            <w:r>
              <w:t>View actions in progress on verification matters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65747" w14:textId="77777777" w:rsidR="00FB777B" w:rsidRDefault="008C209C">
            <w:pPr>
              <w:jc w:val="left"/>
              <w:rPr>
                <w:sz w:val="20"/>
              </w:rPr>
            </w:pPr>
            <w:r>
              <w:rPr>
                <w:sz w:val="20"/>
              </w:rPr>
              <w:t>Enable the ability to view actions in progress on verification matters within the Asset Verification System Functionality. This functionality must allow authorised users to electronically track and monitor the status of follow-up actions arising from asset verification activities, including exceptions, amendments, and re-verifications. The purpose is to ensure accountability, enable resolution tracking, and support compliance with MFMA safeguarding provisions, GRAP requirements, and internal verification ma</w:t>
            </w:r>
            <w:r>
              <w:rPr>
                <w:sz w:val="20"/>
              </w:rPr>
              <w:t>nagement procedures. The system functionality must support:</w:t>
            </w:r>
          </w:p>
          <w:p w14:paraId="31EF0633" w14:textId="77777777" w:rsidR="00FB777B" w:rsidRDefault="008C209C">
            <w:pPr>
              <w:jc w:val="left"/>
              <w:rPr>
                <w:sz w:val="20"/>
              </w:rPr>
            </w:pPr>
            <w:r>
              <w:rPr>
                <w:sz w:val="20"/>
              </w:rPr>
              <w:t xml:space="preserve"> </w:t>
            </w:r>
          </w:p>
          <w:p w14:paraId="39CDB057" w14:textId="77777777" w:rsidR="00FB777B" w:rsidRDefault="008C209C">
            <w:pPr>
              <w:numPr>
                <w:ilvl w:val="0"/>
                <w:numId w:val="229"/>
              </w:numPr>
              <w:ind w:left="238"/>
              <w:jc w:val="left"/>
              <w:rPr>
                <w:sz w:val="20"/>
              </w:rPr>
            </w:pPr>
            <w:r>
              <w:rPr>
                <w:sz w:val="20"/>
              </w:rPr>
              <w:t>On-screen display of all verification-related actions currently in progress, including asset ID, description, verification cycle, type of action, and assigned official</w:t>
            </w:r>
          </w:p>
          <w:p w14:paraId="22F2BCF8" w14:textId="77777777" w:rsidR="00FB777B" w:rsidRDefault="008C209C">
            <w:pPr>
              <w:numPr>
                <w:ilvl w:val="0"/>
                <w:numId w:val="229"/>
              </w:numPr>
              <w:ind w:left="238"/>
              <w:jc w:val="left"/>
              <w:rPr>
                <w:sz w:val="20"/>
              </w:rPr>
            </w:pPr>
            <w:r>
              <w:rPr>
                <w:sz w:val="20"/>
              </w:rPr>
              <w:t>Categorisation of action types such as re-verification requested, data amendment in progress, exception under investigation, or accountability referral</w:t>
            </w:r>
          </w:p>
          <w:p w14:paraId="554834E2" w14:textId="77777777" w:rsidR="00FB777B" w:rsidRDefault="008C209C">
            <w:pPr>
              <w:numPr>
                <w:ilvl w:val="0"/>
                <w:numId w:val="229"/>
              </w:numPr>
              <w:ind w:left="238"/>
              <w:jc w:val="left"/>
              <w:rPr>
                <w:sz w:val="20"/>
              </w:rPr>
            </w:pPr>
            <w:r>
              <w:rPr>
                <w:sz w:val="20"/>
              </w:rPr>
              <w:t>Status tracking of each action (e.g. initiated, under review, awaiting documentation, resolved), with date of initiation and due date</w:t>
            </w:r>
          </w:p>
          <w:p w14:paraId="4E21A42F" w14:textId="77777777" w:rsidR="00FB777B" w:rsidRDefault="008C209C">
            <w:pPr>
              <w:numPr>
                <w:ilvl w:val="0"/>
                <w:numId w:val="229"/>
              </w:numPr>
              <w:ind w:left="238"/>
              <w:jc w:val="left"/>
              <w:rPr>
                <w:sz w:val="20"/>
              </w:rPr>
            </w:pPr>
            <w:r>
              <w:rPr>
                <w:sz w:val="20"/>
              </w:rPr>
              <w:t>Linkage to the source verification event, original exception, or challenge raised, including assessor comments and supporting documentation</w:t>
            </w:r>
          </w:p>
          <w:p w14:paraId="7BA46FFE" w14:textId="77777777" w:rsidR="00FB777B" w:rsidRDefault="008C209C">
            <w:pPr>
              <w:numPr>
                <w:ilvl w:val="0"/>
                <w:numId w:val="229"/>
              </w:numPr>
              <w:ind w:left="238"/>
              <w:jc w:val="left"/>
              <w:rPr>
                <w:sz w:val="20"/>
              </w:rPr>
            </w:pPr>
            <w:r>
              <w:rPr>
                <w:sz w:val="20"/>
              </w:rPr>
              <w:t>Filters to view actions by department, location, asset type, status, responsible user, or verification cycle</w:t>
            </w:r>
          </w:p>
          <w:p w14:paraId="6E696A11" w14:textId="77777777" w:rsidR="00FB777B" w:rsidRDefault="008C209C">
            <w:pPr>
              <w:numPr>
                <w:ilvl w:val="0"/>
                <w:numId w:val="229"/>
              </w:numPr>
              <w:ind w:left="238"/>
              <w:jc w:val="left"/>
              <w:rPr>
                <w:sz w:val="20"/>
              </w:rPr>
            </w:pPr>
            <w:r>
              <w:rPr>
                <w:sz w:val="20"/>
              </w:rPr>
              <w:t>Role-based access control ensuring that only authorised users may view, update, or assign verification follow-up actions</w:t>
            </w:r>
          </w:p>
          <w:p w14:paraId="5D1705AF" w14:textId="77777777" w:rsidR="00FB777B" w:rsidRDefault="008C209C">
            <w:pPr>
              <w:numPr>
                <w:ilvl w:val="0"/>
                <w:numId w:val="229"/>
              </w:numPr>
              <w:ind w:left="238"/>
              <w:jc w:val="left"/>
              <w:rPr>
                <w:sz w:val="20"/>
              </w:rPr>
            </w:pPr>
            <w:r>
              <w:rPr>
                <w:sz w:val="20"/>
              </w:rPr>
              <w:t>Dashboard view of overall action progress with summary statistics (e.g. total actions, resolved, outstanding, overdue)</w:t>
            </w:r>
          </w:p>
          <w:p w14:paraId="5741FFFC" w14:textId="77777777" w:rsidR="00FB777B" w:rsidRDefault="008C209C">
            <w:pPr>
              <w:numPr>
                <w:ilvl w:val="0"/>
                <w:numId w:val="229"/>
              </w:numPr>
              <w:ind w:left="238"/>
              <w:jc w:val="left"/>
              <w:rPr>
                <w:sz w:val="20"/>
              </w:rPr>
            </w:pPr>
            <w:r>
              <w:rPr>
                <w:sz w:val="20"/>
              </w:rPr>
              <w:t>Audit trail capturing all updates to verification follow-up actions, including user ID, timestamps, changes in status, and remarks logged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65897" w14:textId="77777777" w:rsidR="00FB777B" w:rsidRDefault="008C209C">
            <w:pPr>
              <w:pStyle w:val="TableNormal0"/>
            </w:pPr>
            <w:r>
              <w:t>Functional</w:t>
            </w:r>
          </w:p>
        </w:tc>
      </w:tr>
      <w:tr w:rsidR="00FB777B" w14:paraId="7576DD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FACC49" w14:textId="77777777" w:rsidR="00FB777B" w:rsidRDefault="008C209C">
            <w:pPr>
              <w:pStyle w:val="TableNormal0"/>
            </w:pPr>
            <w:r>
              <w:t>AMM234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C0708" w14:textId="77777777" w:rsidR="00FB777B" w:rsidRDefault="008C209C">
            <w:pPr>
              <w:pStyle w:val="TableNormal0"/>
            </w:pPr>
            <w:r>
              <w:t>View additional disposal of assets that have been flagged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67C52" w14:textId="77777777" w:rsidR="00FB777B" w:rsidRDefault="008C209C">
            <w:pPr>
              <w:jc w:val="left"/>
              <w:rPr>
                <w:sz w:val="20"/>
              </w:rPr>
            </w:pPr>
            <w:r>
              <w:rPr>
                <w:sz w:val="20"/>
              </w:rPr>
              <w:t>Enable the ability to view additional disposal of assets that have been flagged within the Asset Maintenance Management System Functionality. This functionality must allow authorised users to electronically access and review municipal assets that have been newly flagged for disposal outside of the original budgeted disposal list. The purpose is to provide visibility of emerging disposal requirements based on updated asset condition, utilisation, or operational status, in alignment with MFMA safeguarding pro</w:t>
            </w:r>
            <w:r>
              <w:rPr>
                <w:sz w:val="20"/>
              </w:rPr>
              <w:t>visions, GRAP requirements, and internal disposal governance frameworks. The system functionality must support:</w:t>
            </w:r>
          </w:p>
          <w:p w14:paraId="4D7C3B64" w14:textId="77777777" w:rsidR="00FB777B" w:rsidRDefault="008C209C">
            <w:pPr>
              <w:jc w:val="left"/>
              <w:rPr>
                <w:sz w:val="20"/>
              </w:rPr>
            </w:pPr>
            <w:r>
              <w:rPr>
                <w:sz w:val="20"/>
              </w:rPr>
              <w:t xml:space="preserve"> </w:t>
            </w:r>
          </w:p>
          <w:p w14:paraId="31FF50DB" w14:textId="77777777" w:rsidR="00FB777B" w:rsidRDefault="008C209C">
            <w:pPr>
              <w:numPr>
                <w:ilvl w:val="0"/>
                <w:numId w:val="230"/>
              </w:numPr>
              <w:ind w:left="238"/>
              <w:jc w:val="left"/>
              <w:rPr>
                <w:sz w:val="20"/>
              </w:rPr>
            </w:pPr>
            <w:r>
              <w:rPr>
                <w:sz w:val="20"/>
              </w:rPr>
              <w:t>On-screen display of assets newly flagged for disposal, including asset ID, description, location, department, custodian, and full mSCOA segmentation</w:t>
            </w:r>
          </w:p>
          <w:p w14:paraId="2ACDC01F" w14:textId="77777777" w:rsidR="00FB777B" w:rsidRDefault="008C209C">
            <w:pPr>
              <w:numPr>
                <w:ilvl w:val="0"/>
                <w:numId w:val="230"/>
              </w:numPr>
              <w:ind w:left="238"/>
              <w:jc w:val="left"/>
              <w:rPr>
                <w:sz w:val="20"/>
              </w:rPr>
            </w:pPr>
            <w:r>
              <w:rPr>
                <w:sz w:val="20"/>
              </w:rPr>
              <w:t>Identification of the reason for additional disposal flagging (e.g. condition deterioration, redundancy, damage, confirmed unserviceability) with supporting commentary</w:t>
            </w:r>
          </w:p>
          <w:p w14:paraId="32502195" w14:textId="77777777" w:rsidR="00FB777B" w:rsidRDefault="008C209C">
            <w:pPr>
              <w:numPr>
                <w:ilvl w:val="0"/>
                <w:numId w:val="230"/>
              </w:numPr>
              <w:ind w:left="238"/>
              <w:jc w:val="left"/>
              <w:rPr>
                <w:sz w:val="20"/>
              </w:rPr>
            </w:pPr>
            <w:r>
              <w:rPr>
                <w:sz w:val="20"/>
              </w:rPr>
              <w:t>Linkage to the condition assessment, utilisation history, maintenance record, or verification findings that triggered the disposal recommendation</w:t>
            </w:r>
          </w:p>
          <w:p w14:paraId="47250D12" w14:textId="77777777" w:rsidR="00FB777B" w:rsidRDefault="008C209C">
            <w:pPr>
              <w:numPr>
                <w:ilvl w:val="0"/>
                <w:numId w:val="230"/>
              </w:numPr>
              <w:ind w:left="238"/>
              <w:jc w:val="left"/>
              <w:rPr>
                <w:sz w:val="20"/>
              </w:rPr>
            </w:pPr>
            <w:r>
              <w:rPr>
                <w:sz w:val="20"/>
              </w:rPr>
              <w:t>Indication of disposal status (e.g. under consideration, approved for disposal, pending budget amendment) and responsible official or unit</w:t>
            </w:r>
          </w:p>
          <w:p w14:paraId="7373515D" w14:textId="77777777" w:rsidR="00FB777B" w:rsidRDefault="008C209C">
            <w:pPr>
              <w:numPr>
                <w:ilvl w:val="0"/>
                <w:numId w:val="230"/>
              </w:numPr>
              <w:ind w:left="238"/>
              <w:jc w:val="left"/>
              <w:rPr>
                <w:sz w:val="20"/>
              </w:rPr>
            </w:pPr>
            <w:r>
              <w:rPr>
                <w:sz w:val="20"/>
              </w:rPr>
              <w:t>Filters to view additional flagged disposals by asset type, department, disposal reason, location, or date of flagging</w:t>
            </w:r>
          </w:p>
          <w:p w14:paraId="2A055738" w14:textId="77777777" w:rsidR="00FB777B" w:rsidRDefault="008C209C">
            <w:pPr>
              <w:numPr>
                <w:ilvl w:val="0"/>
                <w:numId w:val="230"/>
              </w:numPr>
              <w:ind w:left="238"/>
              <w:jc w:val="left"/>
              <w:rPr>
                <w:sz w:val="20"/>
              </w:rPr>
            </w:pPr>
            <w:r>
              <w:rPr>
                <w:sz w:val="20"/>
              </w:rPr>
              <w:t>Role-based access control ensuring only authorised users may access, update, or act upon additional flagged disposal records</w:t>
            </w:r>
          </w:p>
          <w:p w14:paraId="29EFD1B1" w14:textId="77777777" w:rsidR="00FB777B" w:rsidRDefault="008C209C">
            <w:pPr>
              <w:numPr>
                <w:ilvl w:val="0"/>
                <w:numId w:val="230"/>
              </w:numPr>
              <w:ind w:left="238"/>
              <w:jc w:val="left"/>
              <w:rPr>
                <w:sz w:val="20"/>
              </w:rPr>
            </w:pPr>
            <w:r>
              <w:rPr>
                <w:sz w:val="20"/>
              </w:rPr>
              <w:t>Export functionality to generate reports on additional disposals in PDF or Excel format for internal management or committee reporting</w:t>
            </w:r>
          </w:p>
          <w:p w14:paraId="704C3EAD" w14:textId="77777777" w:rsidR="00FB777B" w:rsidRDefault="008C209C">
            <w:pPr>
              <w:numPr>
                <w:ilvl w:val="0"/>
                <w:numId w:val="230"/>
              </w:numPr>
              <w:ind w:left="238"/>
              <w:jc w:val="left"/>
              <w:rPr>
                <w:sz w:val="20"/>
              </w:rPr>
            </w:pPr>
            <w:r>
              <w:rPr>
                <w:sz w:val="20"/>
              </w:rPr>
              <w:t>Audit trail capturing all access and actions related to additional disposals, including user ID, timestamp, reason for flagging, and linked source data</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D68B6" w14:textId="77777777" w:rsidR="00FB777B" w:rsidRDefault="008C209C">
            <w:pPr>
              <w:pStyle w:val="TableNormal0"/>
            </w:pPr>
            <w:r>
              <w:t>Functional</w:t>
            </w:r>
          </w:p>
        </w:tc>
      </w:tr>
      <w:tr w:rsidR="00FB777B" w14:paraId="6CA633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5460A" w14:textId="77777777" w:rsidR="00FB777B" w:rsidRDefault="008C209C">
            <w:pPr>
              <w:pStyle w:val="TableNormal0"/>
            </w:pPr>
            <w:r>
              <w:t>AMM235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CD0C4" w14:textId="77777777" w:rsidR="00FB777B" w:rsidRDefault="008C209C">
            <w:pPr>
              <w:pStyle w:val="TableNormal0"/>
            </w:pPr>
            <w:r>
              <w:t>View analysis of asset maintenance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1AEAA" w14:textId="77777777" w:rsidR="00FB777B" w:rsidRDefault="008C209C">
            <w:pPr>
              <w:jc w:val="left"/>
              <w:rPr>
                <w:sz w:val="20"/>
              </w:rPr>
            </w:pPr>
            <w:r>
              <w:rPr>
                <w:sz w:val="20"/>
              </w:rPr>
              <w:t>Enable the ability to view analysis of asset maintenance data within the Asset Maintenance Management System Functionality. This functionality must allow authorised users to electronically access visual and analytical summaries of maintenance performance, costs, trends, and condition indicators across all asset categories. The purpose is to support evidence-based decision-making, strategic asset planning, and compliance with GRAP 17 lifecycle disclosures, MFMA operational oversight requirements, and mSCOA c</w:t>
            </w:r>
            <w:r>
              <w:rPr>
                <w:sz w:val="20"/>
              </w:rPr>
              <w:t>lassification standards. The system functionality must support:</w:t>
            </w:r>
          </w:p>
          <w:p w14:paraId="21A6AA31" w14:textId="77777777" w:rsidR="00FB777B" w:rsidRDefault="008C209C">
            <w:pPr>
              <w:jc w:val="left"/>
              <w:rPr>
                <w:sz w:val="20"/>
              </w:rPr>
            </w:pPr>
            <w:r>
              <w:rPr>
                <w:sz w:val="20"/>
              </w:rPr>
              <w:t xml:space="preserve"> </w:t>
            </w:r>
          </w:p>
          <w:p w14:paraId="11DBEC00" w14:textId="77777777" w:rsidR="00FB777B" w:rsidRDefault="008C209C">
            <w:pPr>
              <w:numPr>
                <w:ilvl w:val="0"/>
                <w:numId w:val="231"/>
              </w:numPr>
              <w:ind w:left="238"/>
              <w:jc w:val="left"/>
              <w:rPr>
                <w:sz w:val="20"/>
              </w:rPr>
            </w:pPr>
            <w:r>
              <w:rPr>
                <w:sz w:val="20"/>
              </w:rPr>
              <w:t>Electronic display of maintenance analysis dashboards and summary reports by asset category, department, maintenance type, and reporting period</w:t>
            </w:r>
          </w:p>
          <w:p w14:paraId="3CF97971" w14:textId="77777777" w:rsidR="00FB777B" w:rsidRDefault="008C209C">
            <w:pPr>
              <w:numPr>
                <w:ilvl w:val="0"/>
                <w:numId w:val="231"/>
              </w:numPr>
              <w:ind w:left="238"/>
              <w:jc w:val="left"/>
              <w:rPr>
                <w:sz w:val="20"/>
              </w:rPr>
            </w:pPr>
            <w:r>
              <w:rPr>
                <w:sz w:val="20"/>
              </w:rPr>
              <w:t>Inclusion of key analytical indicators such as cost trends, maintenance frequency, downtime, response time, condition improvements, and schedule adherence</w:t>
            </w:r>
          </w:p>
          <w:p w14:paraId="49B4BBCB" w14:textId="77777777" w:rsidR="00FB777B" w:rsidRDefault="008C209C">
            <w:pPr>
              <w:numPr>
                <w:ilvl w:val="0"/>
                <w:numId w:val="231"/>
              </w:numPr>
              <w:ind w:left="238"/>
              <w:jc w:val="left"/>
              <w:rPr>
                <w:sz w:val="20"/>
              </w:rPr>
            </w:pPr>
            <w:r>
              <w:rPr>
                <w:sz w:val="20"/>
              </w:rPr>
              <w:t>Full application of mSCOA segmentation (item, function, fund, project, region, costing, and MSC) to all data displayed in the analytical outputs</w:t>
            </w:r>
          </w:p>
          <w:p w14:paraId="3595291F" w14:textId="77777777" w:rsidR="00FB777B" w:rsidRDefault="008C209C">
            <w:pPr>
              <w:numPr>
                <w:ilvl w:val="0"/>
                <w:numId w:val="231"/>
              </w:numPr>
              <w:ind w:left="238"/>
              <w:jc w:val="left"/>
              <w:rPr>
                <w:sz w:val="20"/>
              </w:rPr>
            </w:pPr>
            <w:r>
              <w:rPr>
                <w:sz w:val="20"/>
              </w:rPr>
              <w:t>Linkage of analysis views to underlying maintenance records including work orders, inspection results, budget data, and KPI inputs</w:t>
            </w:r>
          </w:p>
          <w:p w14:paraId="365763F4" w14:textId="77777777" w:rsidR="00FB777B" w:rsidRDefault="008C209C">
            <w:pPr>
              <w:numPr>
                <w:ilvl w:val="0"/>
                <w:numId w:val="231"/>
              </w:numPr>
              <w:ind w:left="238"/>
              <w:jc w:val="left"/>
              <w:rPr>
                <w:sz w:val="20"/>
              </w:rPr>
            </w:pPr>
            <w:r>
              <w:rPr>
                <w:sz w:val="20"/>
              </w:rPr>
              <w:t>Role-based access control to ensure only authorised users may view analytical summaries or asset-specific performance metrics</w:t>
            </w:r>
          </w:p>
          <w:p w14:paraId="51A24B60" w14:textId="77777777" w:rsidR="00FB777B" w:rsidRDefault="008C209C">
            <w:pPr>
              <w:numPr>
                <w:ilvl w:val="0"/>
                <w:numId w:val="231"/>
              </w:numPr>
              <w:ind w:left="238"/>
              <w:jc w:val="left"/>
              <w:rPr>
                <w:sz w:val="20"/>
              </w:rPr>
            </w:pPr>
            <w:r>
              <w:rPr>
                <w:sz w:val="20"/>
              </w:rPr>
              <w:t>Drill-down functionality to access supporting maintenance data, cost breakdowns, technician notes, and service provider inputs</w:t>
            </w:r>
          </w:p>
          <w:p w14:paraId="5A328381" w14:textId="77777777" w:rsidR="00FB777B" w:rsidRDefault="008C209C">
            <w:pPr>
              <w:numPr>
                <w:ilvl w:val="0"/>
                <w:numId w:val="231"/>
              </w:numPr>
              <w:ind w:left="238"/>
              <w:jc w:val="left"/>
              <w:rPr>
                <w:sz w:val="20"/>
              </w:rPr>
            </w:pPr>
            <w:r>
              <w:rPr>
                <w:sz w:val="20"/>
              </w:rPr>
              <w:t>Real-time synchronisation with live maintenance records and integrated reporting outputs to ensure current and accurate analysis</w:t>
            </w:r>
          </w:p>
          <w:p w14:paraId="5EEBDFB3" w14:textId="77777777" w:rsidR="00FB777B" w:rsidRDefault="008C209C">
            <w:pPr>
              <w:numPr>
                <w:ilvl w:val="0"/>
                <w:numId w:val="231"/>
              </w:numPr>
              <w:ind w:left="238"/>
              <w:jc w:val="left"/>
              <w:rPr>
                <w:sz w:val="20"/>
              </w:rPr>
            </w:pPr>
            <w:r>
              <w:rPr>
                <w:sz w:val="20"/>
              </w:rPr>
              <w:t>Audit trail capturing all access to maintenance analysis views, including user ID, timestamp, data filters applied, and report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1CF30" w14:textId="77777777" w:rsidR="00FB777B" w:rsidRDefault="008C209C">
            <w:pPr>
              <w:pStyle w:val="TableNormal0"/>
            </w:pPr>
            <w:r>
              <w:t>Functional</w:t>
            </w:r>
          </w:p>
        </w:tc>
      </w:tr>
      <w:tr w:rsidR="00FB777B" w14:paraId="24B938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96E7A" w14:textId="77777777" w:rsidR="00FB777B" w:rsidRDefault="008C209C">
            <w:pPr>
              <w:pStyle w:val="TableNormal0"/>
            </w:pPr>
            <w:r>
              <w:t>AMM236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00FC4" w14:textId="77777777" w:rsidR="00FB777B" w:rsidRDefault="008C209C">
            <w:pPr>
              <w:pStyle w:val="TableNormal0"/>
            </w:pPr>
            <w:r>
              <w:t>View approved budget for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9BD0E" w14:textId="77777777" w:rsidR="00FB777B" w:rsidRDefault="008C209C">
            <w:pPr>
              <w:jc w:val="left"/>
              <w:rPr>
                <w:sz w:val="20"/>
              </w:rPr>
            </w:pPr>
            <w:r>
              <w:rPr>
                <w:sz w:val="20"/>
              </w:rPr>
              <w:t>Enable the ability to view the approved budget for planned disposal of assets within the System Functionality. This functionality must allow authorised users to electronically access the disposal-related budget allocations that have been formally approved as part of the municipal budget. The purpose is to provide visibility of approved disposal revenue and expenditure projections to support asset management decisions, financial reporting, and compliance with MFMA budget implementation provisions, GRAP requi</w:t>
            </w:r>
            <w:r>
              <w:rPr>
                <w:sz w:val="20"/>
              </w:rPr>
              <w:t>rements, and internal asset control procedures. The system functionality must support:</w:t>
            </w:r>
          </w:p>
          <w:p w14:paraId="6B66764F" w14:textId="77777777" w:rsidR="00FB777B" w:rsidRDefault="008C209C">
            <w:pPr>
              <w:jc w:val="left"/>
              <w:rPr>
                <w:sz w:val="20"/>
              </w:rPr>
            </w:pPr>
            <w:r>
              <w:rPr>
                <w:sz w:val="20"/>
              </w:rPr>
              <w:t xml:space="preserve"> </w:t>
            </w:r>
          </w:p>
          <w:p w14:paraId="54D5A5B1" w14:textId="77777777" w:rsidR="00FB777B" w:rsidRDefault="008C209C">
            <w:pPr>
              <w:numPr>
                <w:ilvl w:val="0"/>
                <w:numId w:val="232"/>
              </w:numPr>
              <w:ind w:left="238"/>
              <w:jc w:val="left"/>
              <w:rPr>
                <w:sz w:val="20"/>
              </w:rPr>
            </w:pPr>
            <w:r>
              <w:rPr>
                <w:sz w:val="20"/>
              </w:rPr>
              <w:t>On-screen display of all assets included in the approved disposal budget, showing asset ID, description, location, department, and full mSCOA segmentation</w:t>
            </w:r>
          </w:p>
          <w:p w14:paraId="23424DD8" w14:textId="77777777" w:rsidR="00FB777B" w:rsidRDefault="008C209C">
            <w:pPr>
              <w:numPr>
                <w:ilvl w:val="0"/>
                <w:numId w:val="232"/>
              </w:numPr>
              <w:ind w:left="238"/>
              <w:jc w:val="left"/>
              <w:rPr>
                <w:sz w:val="20"/>
              </w:rPr>
            </w:pPr>
            <w:r>
              <w:rPr>
                <w:sz w:val="20"/>
              </w:rPr>
              <w:t>View of approved disposal revenue estimates and associated costs (e.g. auction fees, decommissioning expenses) per asset or asset group</w:t>
            </w:r>
          </w:p>
          <w:p w14:paraId="41B12971" w14:textId="77777777" w:rsidR="00FB777B" w:rsidRDefault="008C209C">
            <w:pPr>
              <w:numPr>
                <w:ilvl w:val="0"/>
                <w:numId w:val="232"/>
              </w:numPr>
              <w:ind w:left="238"/>
              <w:jc w:val="left"/>
              <w:rPr>
                <w:sz w:val="20"/>
              </w:rPr>
            </w:pPr>
            <w:r>
              <w:rPr>
                <w:sz w:val="20"/>
              </w:rPr>
              <w:t>Linkage of each disposal line item to the relevant budget year, adjustment cycle, approval resolution, and disposal method (e.g. sale, donation, transfer)</w:t>
            </w:r>
          </w:p>
          <w:p w14:paraId="448FA2F3" w14:textId="77777777" w:rsidR="00FB777B" w:rsidRDefault="008C209C">
            <w:pPr>
              <w:numPr>
                <w:ilvl w:val="0"/>
                <w:numId w:val="232"/>
              </w:numPr>
              <w:ind w:left="238"/>
              <w:jc w:val="left"/>
              <w:rPr>
                <w:sz w:val="20"/>
              </w:rPr>
            </w:pPr>
            <w:r>
              <w:rPr>
                <w:sz w:val="20"/>
              </w:rPr>
              <w:t>Filters to view approved disposal budgets by asset type, department, location, funding source, or mSCOA classification</w:t>
            </w:r>
          </w:p>
          <w:p w14:paraId="556B2861" w14:textId="77777777" w:rsidR="00FB777B" w:rsidRDefault="008C209C">
            <w:pPr>
              <w:numPr>
                <w:ilvl w:val="0"/>
                <w:numId w:val="232"/>
              </w:numPr>
              <w:ind w:left="238"/>
              <w:jc w:val="left"/>
              <w:rPr>
                <w:sz w:val="20"/>
              </w:rPr>
            </w:pPr>
            <w:r>
              <w:rPr>
                <w:sz w:val="20"/>
              </w:rPr>
              <w:t>Role-based access control ensuring that only authorised finance, budgeting, and asset management users may view approved disposal budget data</w:t>
            </w:r>
          </w:p>
          <w:p w14:paraId="0AF904DB" w14:textId="77777777" w:rsidR="00FB777B" w:rsidRDefault="008C209C">
            <w:pPr>
              <w:numPr>
                <w:ilvl w:val="0"/>
                <w:numId w:val="232"/>
              </w:numPr>
              <w:ind w:left="238"/>
              <w:jc w:val="left"/>
              <w:rPr>
                <w:sz w:val="20"/>
              </w:rPr>
            </w:pPr>
            <w:r>
              <w:rPr>
                <w:sz w:val="20"/>
              </w:rPr>
              <w:t>Export functionality to download the approved disposal budget in PDF or Excel format for reporting and committee review</w:t>
            </w:r>
          </w:p>
          <w:p w14:paraId="0E3C0374" w14:textId="77777777" w:rsidR="00FB777B" w:rsidRDefault="008C209C">
            <w:pPr>
              <w:numPr>
                <w:ilvl w:val="0"/>
                <w:numId w:val="232"/>
              </w:numPr>
              <w:ind w:left="238"/>
              <w:jc w:val="left"/>
              <w:rPr>
                <w:sz w:val="20"/>
              </w:rPr>
            </w:pPr>
            <w:r>
              <w:rPr>
                <w:sz w:val="20"/>
              </w:rPr>
              <w:t>Audit trail capturing all access to approved disposal budget records, including user ID, timestamp, filters applied, and data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D2DF7" w14:textId="77777777" w:rsidR="00FB777B" w:rsidRDefault="008C209C">
            <w:pPr>
              <w:pStyle w:val="TableNormal0"/>
            </w:pPr>
            <w:r>
              <w:t>Functional</w:t>
            </w:r>
          </w:p>
        </w:tc>
      </w:tr>
      <w:tr w:rsidR="00FB777B" w14:paraId="08A94F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2ACF5" w14:textId="77777777" w:rsidR="00FB777B" w:rsidRDefault="008C209C">
            <w:pPr>
              <w:pStyle w:val="TableNormal0"/>
            </w:pPr>
            <w:r>
              <w:t>AMM237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22E55" w14:textId="77777777" w:rsidR="00FB777B" w:rsidRDefault="008C209C">
            <w:pPr>
              <w:pStyle w:val="TableNormal0"/>
            </w:pPr>
            <w:r>
              <w:t>View asset classes and service functions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8727B" w14:textId="77777777" w:rsidR="00FB777B" w:rsidRDefault="008C209C">
            <w:pPr>
              <w:jc w:val="left"/>
              <w:rPr>
                <w:sz w:val="20"/>
              </w:rPr>
            </w:pPr>
            <w:r>
              <w:rPr>
                <w:sz w:val="20"/>
              </w:rPr>
              <w:t>Enable the ability to view asset classes and service functions within the System Functionality. This functionality must allow authorised users to electronically access and navigate the structured classification of municipal assets by asset class and their associated service delivery functions. The purpose is to support accurate asset categorisation, performance monitoring, financial reporting, and alignment with GRAP 17, MFMA, and the full seven-segment mSCOA classification structure. The system functionali</w:t>
            </w:r>
            <w:r>
              <w:rPr>
                <w:sz w:val="20"/>
              </w:rPr>
              <w:t>ty must support:</w:t>
            </w:r>
          </w:p>
          <w:p w14:paraId="2BFCBF69" w14:textId="77777777" w:rsidR="00FB777B" w:rsidRDefault="00FB777B">
            <w:pPr>
              <w:jc w:val="left"/>
              <w:rPr>
                <w:sz w:val="20"/>
              </w:rPr>
            </w:pPr>
          </w:p>
          <w:p w14:paraId="1A47FA2F" w14:textId="77777777" w:rsidR="00FB777B" w:rsidRDefault="008C209C">
            <w:pPr>
              <w:jc w:val="left"/>
              <w:rPr>
                <w:sz w:val="20"/>
              </w:rPr>
            </w:pPr>
            <w:r>
              <w:rPr>
                <w:sz w:val="20"/>
              </w:rPr>
              <w:t>• Electronic display of all registered assets, grouped by asset class (e.g. infrastructure, community, other, heritage, investment property, biological, movable assets)</w:t>
            </w:r>
          </w:p>
          <w:p w14:paraId="5655AB26" w14:textId="77777777" w:rsidR="00FB777B" w:rsidRDefault="008C209C">
            <w:pPr>
              <w:jc w:val="left"/>
              <w:rPr>
                <w:sz w:val="20"/>
              </w:rPr>
            </w:pPr>
            <w:r>
              <w:rPr>
                <w:sz w:val="20"/>
              </w:rPr>
              <w:t>• View of each asset’s linked service function, as classified under the functional segment of mSCOA (e.g. electricity distribution, waste management, water supply, road transport)</w:t>
            </w:r>
          </w:p>
          <w:p w14:paraId="2F93B4FC" w14:textId="77777777" w:rsidR="00FB777B" w:rsidRDefault="008C209C">
            <w:pPr>
              <w:jc w:val="left"/>
              <w:rPr>
                <w:sz w:val="20"/>
              </w:rPr>
            </w:pPr>
            <w:r>
              <w:rPr>
                <w:sz w:val="20"/>
              </w:rPr>
              <w:t>• Navigation between asset class and function views, enabling users to drill down from high-level categories to individual asset records</w:t>
            </w:r>
          </w:p>
          <w:p w14:paraId="5092FBC4" w14:textId="77777777" w:rsidR="00FB777B" w:rsidRDefault="008C209C">
            <w:pPr>
              <w:jc w:val="left"/>
              <w:rPr>
                <w:sz w:val="20"/>
              </w:rPr>
            </w:pPr>
            <w:r>
              <w:rPr>
                <w:sz w:val="20"/>
              </w:rPr>
              <w:t>• Integration with the full mSCOA classification, showing the item, function, fund, project, region, costing, and municipal standard classification for each asset</w:t>
            </w:r>
          </w:p>
          <w:p w14:paraId="31D16E56" w14:textId="77777777" w:rsidR="00FB777B" w:rsidRDefault="008C209C">
            <w:pPr>
              <w:jc w:val="left"/>
              <w:rPr>
                <w:sz w:val="20"/>
              </w:rPr>
            </w:pPr>
            <w:r>
              <w:rPr>
                <w:sz w:val="20"/>
              </w:rPr>
              <w:t>• Search and filter capability, allowing users to isolate assets by class, function, department, location, or lifecycle phase</w:t>
            </w:r>
          </w:p>
          <w:p w14:paraId="4A82B4CE" w14:textId="77777777" w:rsidR="00FB777B" w:rsidRDefault="008C209C">
            <w:pPr>
              <w:jc w:val="left"/>
              <w:rPr>
                <w:sz w:val="20"/>
              </w:rPr>
            </w:pPr>
            <w:r>
              <w:rPr>
                <w:sz w:val="20"/>
              </w:rPr>
              <w:t>• Display of asset acquisition details, condition status, ownership, and depreciation method alongside classification</w:t>
            </w:r>
          </w:p>
          <w:p w14:paraId="135F1B54" w14:textId="77777777" w:rsidR="00FB777B" w:rsidRDefault="008C209C">
            <w:pPr>
              <w:jc w:val="left"/>
              <w:rPr>
                <w:sz w:val="20"/>
              </w:rPr>
            </w:pPr>
            <w:r>
              <w:rPr>
                <w:sz w:val="20"/>
              </w:rPr>
              <w:t>• Role-based access control, ensuring that users only access asset class and function information appropriate to their responsibilities</w:t>
            </w:r>
          </w:p>
          <w:p w14:paraId="42A82CD9" w14:textId="77777777" w:rsidR="00FB777B" w:rsidRDefault="008C209C">
            <w:pPr>
              <w:jc w:val="left"/>
              <w:rPr>
                <w:sz w:val="20"/>
              </w:rPr>
            </w:pPr>
            <w:r>
              <w:rPr>
                <w:sz w:val="20"/>
              </w:rPr>
              <w:t>• Audit trail functionality, capturing all interactions, filter selections, and updates performed during the asset class and function 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CD57AC" w14:textId="77777777" w:rsidR="00FB777B" w:rsidRDefault="008C209C">
            <w:pPr>
              <w:pStyle w:val="TableNormal0"/>
            </w:pPr>
            <w:r>
              <w:t>Functional</w:t>
            </w:r>
          </w:p>
        </w:tc>
      </w:tr>
      <w:tr w:rsidR="00FB777B" w14:paraId="1F6D91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52E4B" w14:textId="77777777" w:rsidR="00FB777B" w:rsidRDefault="008C209C">
            <w:pPr>
              <w:pStyle w:val="TableNormal0"/>
            </w:pPr>
            <w:r>
              <w:t>AMM238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DD8D9" w14:textId="77777777" w:rsidR="00FB777B" w:rsidRDefault="008C209C">
            <w:pPr>
              <w:pStyle w:val="TableNormal0"/>
            </w:pPr>
            <w:r>
              <w:t>View asset detail where condition rating has changed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4E25B" w14:textId="77777777" w:rsidR="00FB777B" w:rsidRDefault="008C209C">
            <w:pPr>
              <w:jc w:val="left"/>
              <w:rPr>
                <w:sz w:val="20"/>
              </w:rPr>
            </w:pPr>
            <w:r>
              <w:rPr>
                <w:sz w:val="20"/>
              </w:rPr>
              <w:t>Enable the ability to view asset detail where the condition rating has changed within the Asset Maintenance Management System Functionality. This functionality must allow authorised users to electronically access a comprehensive display of municipal assets whose condition ratings have been updated, whether due to inspections, verifications, maintenance interventions, or operational incidents. The purpose is to support ongoing monitoring of asset health, enable timely decision-making, and ensure alignment wi</w:t>
            </w:r>
            <w:r>
              <w:rPr>
                <w:sz w:val="20"/>
              </w:rPr>
              <w:t>th MFMA asset safeguarding provisions, GRAP requirements, and internal asset lifecycle management processes. The system functionality must support:</w:t>
            </w:r>
          </w:p>
          <w:p w14:paraId="0EFCC20F" w14:textId="77777777" w:rsidR="00FB777B" w:rsidRDefault="008C209C">
            <w:pPr>
              <w:jc w:val="left"/>
              <w:rPr>
                <w:sz w:val="20"/>
              </w:rPr>
            </w:pPr>
            <w:r>
              <w:rPr>
                <w:sz w:val="20"/>
              </w:rPr>
              <w:t xml:space="preserve"> </w:t>
            </w:r>
          </w:p>
          <w:p w14:paraId="11AD7CD0" w14:textId="77777777" w:rsidR="00FB777B" w:rsidRDefault="008C209C">
            <w:pPr>
              <w:numPr>
                <w:ilvl w:val="0"/>
                <w:numId w:val="233"/>
              </w:numPr>
              <w:ind w:left="238"/>
              <w:jc w:val="left"/>
              <w:rPr>
                <w:sz w:val="20"/>
              </w:rPr>
            </w:pPr>
            <w:r>
              <w:rPr>
                <w:sz w:val="20"/>
              </w:rPr>
              <w:t>On-screen display of asset detail including asset ID, description, classification, location, custodian, and mSCOA segmentation</w:t>
            </w:r>
          </w:p>
          <w:p w14:paraId="4799F65A" w14:textId="77777777" w:rsidR="00FB777B" w:rsidRDefault="008C209C">
            <w:pPr>
              <w:numPr>
                <w:ilvl w:val="0"/>
                <w:numId w:val="233"/>
              </w:numPr>
              <w:ind w:left="238"/>
              <w:jc w:val="left"/>
              <w:rPr>
                <w:sz w:val="20"/>
              </w:rPr>
            </w:pPr>
            <w:r>
              <w:rPr>
                <w:sz w:val="20"/>
              </w:rPr>
              <w:t>Comparison of previous and updated condition ratings, including the date of change, rating scale applied, and reason or trigger for the update</w:t>
            </w:r>
          </w:p>
          <w:p w14:paraId="788CBCC6" w14:textId="77777777" w:rsidR="00FB777B" w:rsidRDefault="008C209C">
            <w:pPr>
              <w:numPr>
                <w:ilvl w:val="0"/>
                <w:numId w:val="233"/>
              </w:numPr>
              <w:ind w:left="238"/>
              <w:jc w:val="left"/>
              <w:rPr>
                <w:sz w:val="20"/>
              </w:rPr>
            </w:pPr>
            <w:r>
              <w:rPr>
                <w:sz w:val="20"/>
              </w:rPr>
              <w:t>Visual indicators highlighting increases or decreases in asset condition rating severity (e.g. from “Fair” to “Poor”)</w:t>
            </w:r>
          </w:p>
          <w:p w14:paraId="4A32EF37" w14:textId="77777777" w:rsidR="00FB777B" w:rsidRDefault="008C209C">
            <w:pPr>
              <w:numPr>
                <w:ilvl w:val="0"/>
                <w:numId w:val="233"/>
              </w:numPr>
              <w:ind w:left="238"/>
              <w:jc w:val="left"/>
              <w:rPr>
                <w:sz w:val="20"/>
              </w:rPr>
            </w:pPr>
            <w:r>
              <w:rPr>
                <w:sz w:val="20"/>
              </w:rPr>
              <w:t>Linkage to source activity that prompted the rating change, such as verification results, maintenance completion, or condition assessment</w:t>
            </w:r>
          </w:p>
          <w:p w14:paraId="1F0FF16A" w14:textId="77777777" w:rsidR="00FB777B" w:rsidRDefault="008C209C">
            <w:pPr>
              <w:numPr>
                <w:ilvl w:val="0"/>
                <w:numId w:val="233"/>
              </w:numPr>
              <w:ind w:left="238"/>
              <w:jc w:val="left"/>
              <w:rPr>
                <w:sz w:val="20"/>
              </w:rPr>
            </w:pPr>
            <w:r>
              <w:rPr>
                <w:sz w:val="20"/>
              </w:rPr>
              <w:t>Capture and display of supporting comments, photographs, and documentation that justify the rating change</w:t>
            </w:r>
          </w:p>
          <w:p w14:paraId="41AD4095" w14:textId="77777777" w:rsidR="00FB777B" w:rsidRDefault="008C209C">
            <w:pPr>
              <w:numPr>
                <w:ilvl w:val="0"/>
                <w:numId w:val="233"/>
              </w:numPr>
              <w:ind w:left="238"/>
              <w:jc w:val="left"/>
              <w:rPr>
                <w:sz w:val="20"/>
              </w:rPr>
            </w:pPr>
            <w:r>
              <w:rPr>
                <w:sz w:val="20"/>
              </w:rPr>
              <w:t>Drill-down functionality to view full asset lifecycle history, including prior condition ratings, maintenance records, and impairment or disposal indicators</w:t>
            </w:r>
          </w:p>
          <w:p w14:paraId="2E935C23" w14:textId="77777777" w:rsidR="00FB777B" w:rsidRDefault="008C209C">
            <w:pPr>
              <w:numPr>
                <w:ilvl w:val="0"/>
                <w:numId w:val="233"/>
              </w:numPr>
              <w:ind w:left="238"/>
              <w:jc w:val="left"/>
              <w:rPr>
                <w:sz w:val="20"/>
              </w:rPr>
            </w:pPr>
            <w:r>
              <w:rPr>
                <w:sz w:val="20"/>
              </w:rPr>
              <w:t>Role-based access control ensuring that only authorised users may view, investigate, or act on condition rating changes</w:t>
            </w:r>
          </w:p>
          <w:p w14:paraId="6642738B" w14:textId="77777777" w:rsidR="00FB777B" w:rsidRDefault="008C209C">
            <w:pPr>
              <w:numPr>
                <w:ilvl w:val="0"/>
                <w:numId w:val="233"/>
              </w:numPr>
              <w:ind w:left="238"/>
              <w:jc w:val="left"/>
              <w:rPr>
                <w:sz w:val="20"/>
              </w:rPr>
            </w:pPr>
            <w:r>
              <w:rPr>
                <w:sz w:val="20"/>
              </w:rPr>
              <w:t>Audit trail capturing all condition rating changes, including user ID, timestamp, source activity, and version history of condition assessments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578A9E" w14:textId="77777777" w:rsidR="00FB777B" w:rsidRDefault="008C209C">
            <w:pPr>
              <w:pStyle w:val="TableNormal0"/>
            </w:pPr>
            <w:r>
              <w:t>Functional</w:t>
            </w:r>
          </w:p>
        </w:tc>
      </w:tr>
      <w:tr w:rsidR="00FB777B" w14:paraId="462ECA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67A458" w14:textId="77777777" w:rsidR="00FB777B" w:rsidRDefault="008C209C">
            <w:pPr>
              <w:pStyle w:val="TableNormal0"/>
            </w:pPr>
            <w:r>
              <w:t>AMM239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8AFDE" w14:textId="77777777" w:rsidR="00FB777B" w:rsidRDefault="008C209C">
            <w:pPr>
              <w:pStyle w:val="TableNormal0"/>
            </w:pPr>
            <w:r>
              <w:t>View asset detail where utilisation rating has changed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FA0B4" w14:textId="77777777" w:rsidR="00FB777B" w:rsidRDefault="008C209C">
            <w:pPr>
              <w:jc w:val="left"/>
              <w:rPr>
                <w:sz w:val="20"/>
              </w:rPr>
            </w:pPr>
            <w:r>
              <w:rPr>
                <w:sz w:val="20"/>
              </w:rPr>
              <w:t>Enable the ability to view asset detail where the utilisation rating has changed within the Asset Maintenance Management System Functionality. This functionality must allow authorised users to electronically access detailed information on municipal assets whose utilisation ratings have been updated based on actual usage patterns, performance monitoring, or verification outcomes. The purpose is to support asset optimisation, identify under- or over-utilised assets, and ensure compliance with MFMA safeguardin</w:t>
            </w:r>
            <w:r>
              <w:rPr>
                <w:sz w:val="20"/>
              </w:rPr>
              <w:t>g requirements, GRAP principles, and internal asset performance monitoring policies. The system functionality must support:</w:t>
            </w:r>
          </w:p>
          <w:p w14:paraId="1664F70E" w14:textId="77777777" w:rsidR="00FB777B" w:rsidRDefault="008C209C">
            <w:pPr>
              <w:jc w:val="left"/>
              <w:rPr>
                <w:sz w:val="20"/>
              </w:rPr>
            </w:pPr>
            <w:r>
              <w:rPr>
                <w:sz w:val="20"/>
              </w:rPr>
              <w:t xml:space="preserve"> </w:t>
            </w:r>
          </w:p>
          <w:p w14:paraId="3A668983" w14:textId="77777777" w:rsidR="00FB777B" w:rsidRDefault="008C209C">
            <w:pPr>
              <w:numPr>
                <w:ilvl w:val="0"/>
                <w:numId w:val="234"/>
              </w:numPr>
              <w:ind w:left="238"/>
              <w:jc w:val="left"/>
              <w:rPr>
                <w:sz w:val="20"/>
              </w:rPr>
            </w:pPr>
            <w:r>
              <w:rPr>
                <w:sz w:val="20"/>
              </w:rPr>
              <w:t>On-screen display of asset detail including asset ID, description, classification, assigned department, custodian, location, and full mSCOA segmentation</w:t>
            </w:r>
          </w:p>
          <w:p w14:paraId="0AB62DA0" w14:textId="77777777" w:rsidR="00FB777B" w:rsidRDefault="008C209C">
            <w:pPr>
              <w:numPr>
                <w:ilvl w:val="0"/>
                <w:numId w:val="234"/>
              </w:numPr>
              <w:ind w:left="238"/>
              <w:jc w:val="left"/>
              <w:rPr>
                <w:sz w:val="20"/>
              </w:rPr>
            </w:pPr>
            <w:r>
              <w:rPr>
                <w:sz w:val="20"/>
              </w:rPr>
              <w:t>Comparison of historical and current utilisation ratings, including the date of change, rating scale applied, and source of utilisation data</w:t>
            </w:r>
          </w:p>
          <w:p w14:paraId="0A010E19" w14:textId="77777777" w:rsidR="00FB777B" w:rsidRDefault="008C209C">
            <w:pPr>
              <w:numPr>
                <w:ilvl w:val="0"/>
                <w:numId w:val="234"/>
              </w:numPr>
              <w:ind w:left="238"/>
              <w:jc w:val="left"/>
              <w:rPr>
                <w:sz w:val="20"/>
              </w:rPr>
            </w:pPr>
            <w:r>
              <w:rPr>
                <w:sz w:val="20"/>
              </w:rPr>
              <w:t>Visual indicators flagging significant increases or decreases in utilisation (e.g. from “Optimal” to “Underutilised”)</w:t>
            </w:r>
          </w:p>
          <w:p w14:paraId="658686AF" w14:textId="77777777" w:rsidR="00FB777B" w:rsidRDefault="008C209C">
            <w:pPr>
              <w:numPr>
                <w:ilvl w:val="0"/>
                <w:numId w:val="234"/>
              </w:numPr>
              <w:ind w:left="238"/>
              <w:jc w:val="left"/>
              <w:rPr>
                <w:sz w:val="20"/>
              </w:rPr>
            </w:pPr>
            <w:r>
              <w:rPr>
                <w:sz w:val="20"/>
              </w:rPr>
              <w:t>Linkage to source activity that triggered the change, such as operational logs, asset tracking data, performance assessments, or verification results</w:t>
            </w:r>
          </w:p>
          <w:p w14:paraId="74E9CADA" w14:textId="77777777" w:rsidR="00FB777B" w:rsidRDefault="008C209C">
            <w:pPr>
              <w:numPr>
                <w:ilvl w:val="0"/>
                <w:numId w:val="234"/>
              </w:numPr>
              <w:ind w:left="238"/>
              <w:jc w:val="left"/>
              <w:rPr>
                <w:sz w:val="20"/>
              </w:rPr>
            </w:pPr>
            <w:r>
              <w:rPr>
                <w:sz w:val="20"/>
              </w:rPr>
              <w:t>Capture and display of supporting evidence including usage hours, trip logs, service records, or scanned movement history</w:t>
            </w:r>
          </w:p>
          <w:p w14:paraId="481800E2" w14:textId="77777777" w:rsidR="00FB777B" w:rsidRDefault="008C209C">
            <w:pPr>
              <w:numPr>
                <w:ilvl w:val="0"/>
                <w:numId w:val="234"/>
              </w:numPr>
              <w:ind w:left="238"/>
              <w:jc w:val="left"/>
              <w:rPr>
                <w:sz w:val="20"/>
              </w:rPr>
            </w:pPr>
            <w:r>
              <w:rPr>
                <w:sz w:val="20"/>
              </w:rPr>
              <w:t>Drill-down functionality to view asset utilisation trends over time, linked to cost and performance metrics</w:t>
            </w:r>
          </w:p>
          <w:p w14:paraId="5BE6C953" w14:textId="77777777" w:rsidR="00FB777B" w:rsidRDefault="008C209C">
            <w:pPr>
              <w:numPr>
                <w:ilvl w:val="0"/>
                <w:numId w:val="234"/>
              </w:numPr>
              <w:ind w:left="238"/>
              <w:jc w:val="left"/>
              <w:rPr>
                <w:sz w:val="20"/>
              </w:rPr>
            </w:pPr>
            <w:r>
              <w:rPr>
                <w:sz w:val="20"/>
              </w:rPr>
              <w:t>Role-based access control ensuring only authorised users can access, analyse, or act upon utilisation rating changes</w:t>
            </w:r>
          </w:p>
          <w:p w14:paraId="3FC64C38" w14:textId="77777777" w:rsidR="00FB777B" w:rsidRDefault="008C209C">
            <w:pPr>
              <w:numPr>
                <w:ilvl w:val="0"/>
                <w:numId w:val="234"/>
              </w:numPr>
              <w:ind w:left="238"/>
              <w:jc w:val="left"/>
              <w:rPr>
                <w:sz w:val="20"/>
              </w:rPr>
            </w:pPr>
            <w:r>
              <w:rPr>
                <w:sz w:val="20"/>
              </w:rPr>
              <w:t>Audit trail capturing all utilisation rating updates, including user ID, timestamp, source of update, and version history of ratings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6DCBB" w14:textId="77777777" w:rsidR="00FB777B" w:rsidRDefault="008C209C">
            <w:pPr>
              <w:pStyle w:val="TableNormal0"/>
            </w:pPr>
            <w:r>
              <w:t>Functional</w:t>
            </w:r>
          </w:p>
        </w:tc>
      </w:tr>
      <w:tr w:rsidR="00FB777B" w14:paraId="7667BA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59F10" w14:textId="77777777" w:rsidR="00FB777B" w:rsidRDefault="008C209C">
            <w:pPr>
              <w:pStyle w:val="TableNormal0"/>
            </w:pPr>
            <w:r>
              <w:t>AMM240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3DD6A" w14:textId="77777777" w:rsidR="00FB777B" w:rsidRDefault="008C209C">
            <w:pPr>
              <w:pStyle w:val="TableNormal0"/>
            </w:pPr>
            <w:r>
              <w:t>View asset impairment calculations and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1F29D" w14:textId="77777777" w:rsidR="00FB777B" w:rsidRDefault="008C209C">
            <w:pPr>
              <w:jc w:val="left"/>
              <w:rPr>
                <w:sz w:val="20"/>
              </w:rPr>
            </w:pPr>
            <w:r>
              <w:rPr>
                <w:sz w:val="20"/>
              </w:rPr>
              <w:t>Enable the ability to view asset impairment calculations and supporting documentation within the Asset Maintenance Management System Functionality. This functionality must allow authorised users to electronically access the detailed impairment calculations for individual assets, along with all associated supporting evidence. The purpose is to ensure transparency, audit readiness, and compliance with GRAP 21, GRAP 26, MFMA financial oversight requirements, and mSCOA classification standards. The system funct</w:t>
            </w:r>
            <w:r>
              <w:rPr>
                <w:sz w:val="20"/>
              </w:rPr>
              <w:t>ionality must support:</w:t>
            </w:r>
          </w:p>
          <w:p w14:paraId="2E555956" w14:textId="77777777" w:rsidR="00FB777B" w:rsidRDefault="008C209C">
            <w:pPr>
              <w:jc w:val="left"/>
              <w:rPr>
                <w:sz w:val="20"/>
              </w:rPr>
            </w:pPr>
            <w:r>
              <w:rPr>
                <w:sz w:val="20"/>
              </w:rPr>
              <w:t xml:space="preserve"> </w:t>
            </w:r>
          </w:p>
          <w:p w14:paraId="1B510C17" w14:textId="77777777" w:rsidR="00FB777B" w:rsidRDefault="008C209C">
            <w:pPr>
              <w:numPr>
                <w:ilvl w:val="0"/>
                <w:numId w:val="235"/>
              </w:numPr>
              <w:ind w:left="238"/>
              <w:jc w:val="left"/>
              <w:rPr>
                <w:sz w:val="20"/>
              </w:rPr>
            </w:pPr>
            <w:r>
              <w:rPr>
                <w:sz w:val="20"/>
              </w:rPr>
              <w:t>Electronic display of each asset’s impairment calculation, including acquisition cost, carrying amount, recoverable amount, and impairment value</w:t>
            </w:r>
          </w:p>
          <w:p w14:paraId="0F498BA6" w14:textId="77777777" w:rsidR="00FB777B" w:rsidRDefault="008C209C">
            <w:pPr>
              <w:numPr>
                <w:ilvl w:val="0"/>
                <w:numId w:val="235"/>
              </w:numPr>
              <w:ind w:left="238"/>
              <w:jc w:val="left"/>
              <w:rPr>
                <w:sz w:val="20"/>
              </w:rPr>
            </w:pPr>
            <w:r>
              <w:rPr>
                <w:sz w:val="20"/>
              </w:rPr>
              <w:t>Summary view of the valuation methodology applied (e.g. value in use or fair value less costs to sell) and date of assessment</w:t>
            </w:r>
          </w:p>
          <w:p w14:paraId="137F291D" w14:textId="77777777" w:rsidR="00FB777B" w:rsidRDefault="008C209C">
            <w:pPr>
              <w:numPr>
                <w:ilvl w:val="0"/>
                <w:numId w:val="235"/>
              </w:numPr>
              <w:ind w:left="238"/>
              <w:jc w:val="left"/>
              <w:rPr>
                <w:sz w:val="20"/>
              </w:rPr>
            </w:pPr>
            <w:r>
              <w:rPr>
                <w:sz w:val="20"/>
              </w:rPr>
              <w:t>Full application of mSCOA segmentation (item, function, fund, project, region, costing, and MSC) to each calculation for financial reporting alignment</w:t>
            </w:r>
          </w:p>
          <w:p w14:paraId="1058EDCB" w14:textId="77777777" w:rsidR="00FB777B" w:rsidRDefault="008C209C">
            <w:pPr>
              <w:numPr>
                <w:ilvl w:val="0"/>
                <w:numId w:val="235"/>
              </w:numPr>
              <w:ind w:left="238"/>
              <w:jc w:val="left"/>
              <w:rPr>
                <w:sz w:val="20"/>
              </w:rPr>
            </w:pPr>
            <w:r>
              <w:rPr>
                <w:sz w:val="20"/>
              </w:rPr>
              <w:t>Linkage to supporting documentation such as valuation reports, condition assessments, impairment checklists, and calculation working papers</w:t>
            </w:r>
          </w:p>
          <w:p w14:paraId="3EA73753" w14:textId="77777777" w:rsidR="00FB777B" w:rsidRDefault="008C209C">
            <w:pPr>
              <w:numPr>
                <w:ilvl w:val="0"/>
                <w:numId w:val="235"/>
              </w:numPr>
              <w:ind w:left="238"/>
              <w:jc w:val="left"/>
              <w:rPr>
                <w:sz w:val="20"/>
              </w:rPr>
            </w:pPr>
            <w:r>
              <w:rPr>
                <w:sz w:val="20"/>
              </w:rPr>
              <w:t>Role-based access control to ensure that only authorised users can view sensitive financial calculations and evidence</w:t>
            </w:r>
          </w:p>
          <w:p w14:paraId="300235EF" w14:textId="77777777" w:rsidR="00FB777B" w:rsidRDefault="008C209C">
            <w:pPr>
              <w:numPr>
                <w:ilvl w:val="0"/>
                <w:numId w:val="235"/>
              </w:numPr>
              <w:ind w:left="238"/>
              <w:jc w:val="left"/>
              <w:rPr>
                <w:sz w:val="20"/>
              </w:rPr>
            </w:pPr>
            <w:r>
              <w:rPr>
                <w:sz w:val="20"/>
              </w:rPr>
              <w:t>Drill-down functionality to access detailed formula inputs, assumptions used, and historical impairment data</w:t>
            </w:r>
          </w:p>
          <w:p w14:paraId="5FDBCFF0" w14:textId="77777777" w:rsidR="00FB777B" w:rsidRDefault="008C209C">
            <w:pPr>
              <w:numPr>
                <w:ilvl w:val="0"/>
                <w:numId w:val="235"/>
              </w:numPr>
              <w:ind w:left="238"/>
              <w:jc w:val="left"/>
              <w:rPr>
                <w:sz w:val="20"/>
              </w:rPr>
            </w:pPr>
            <w:r>
              <w:rPr>
                <w:sz w:val="20"/>
              </w:rPr>
              <w:t>Real-time synchronisation with the asset register, financial reporting system, and impairment tracking features</w:t>
            </w:r>
          </w:p>
          <w:p w14:paraId="0EC51A49" w14:textId="77777777" w:rsidR="00FB777B" w:rsidRDefault="008C209C">
            <w:pPr>
              <w:numPr>
                <w:ilvl w:val="0"/>
                <w:numId w:val="235"/>
              </w:numPr>
              <w:ind w:left="238"/>
              <w:jc w:val="left"/>
              <w:rPr>
                <w:sz w:val="20"/>
              </w:rPr>
            </w:pPr>
            <w:r>
              <w:rPr>
                <w:sz w:val="20"/>
              </w:rPr>
              <w:t>Audit trail capturing all actions related to the viewing of impairment calculations and documents,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E0BCE" w14:textId="77777777" w:rsidR="00FB777B" w:rsidRDefault="008C209C">
            <w:pPr>
              <w:pStyle w:val="TableNormal0"/>
            </w:pPr>
            <w:r>
              <w:t>Functional</w:t>
            </w:r>
          </w:p>
        </w:tc>
      </w:tr>
      <w:tr w:rsidR="00FB777B" w14:paraId="0F02FC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79D3F6" w14:textId="77777777" w:rsidR="00FB777B" w:rsidRDefault="008C209C">
            <w:pPr>
              <w:pStyle w:val="TableNormal0"/>
            </w:pPr>
            <w:r>
              <w:t>AMM241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54614" w14:textId="77777777" w:rsidR="00FB777B" w:rsidRDefault="008C209C">
            <w:pPr>
              <w:pStyle w:val="TableNormal0"/>
            </w:pPr>
            <w:r>
              <w:t>View asset performance analysis results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1E5292" w14:textId="77777777" w:rsidR="00FB777B" w:rsidRDefault="008C209C">
            <w:pPr>
              <w:jc w:val="left"/>
              <w:rPr>
                <w:sz w:val="20"/>
              </w:rPr>
            </w:pPr>
            <w:r>
              <w:rPr>
                <w:sz w:val="20"/>
              </w:rPr>
              <w:t>Enable the ability to view asset performance analysis results within the Asset Maintenance Management System Functionality. This functionality must allow authorised users to electronically access and interpret the analysed performance outcomes of municipal assets based on validated usage, condition, and benchmark data. The purpose is to support maintenance decision-making, asset lifecycle planning, and reporting in alignment with MFMA, GRAP, and full mSCOA classification requirements. The system functionali</w:t>
            </w:r>
            <w:r>
              <w:rPr>
                <w:sz w:val="20"/>
              </w:rPr>
              <w:t>ty must support:</w:t>
            </w:r>
          </w:p>
          <w:p w14:paraId="155274B2" w14:textId="77777777" w:rsidR="00FB777B" w:rsidRDefault="008C209C">
            <w:pPr>
              <w:jc w:val="left"/>
              <w:rPr>
                <w:sz w:val="20"/>
              </w:rPr>
            </w:pPr>
            <w:r>
              <w:rPr>
                <w:sz w:val="20"/>
              </w:rPr>
              <w:t xml:space="preserve"> </w:t>
            </w:r>
          </w:p>
          <w:p w14:paraId="17539959" w14:textId="77777777" w:rsidR="00FB777B" w:rsidRDefault="008C209C">
            <w:pPr>
              <w:numPr>
                <w:ilvl w:val="0"/>
                <w:numId w:val="236"/>
              </w:numPr>
              <w:ind w:left="238"/>
              <w:jc w:val="left"/>
              <w:rPr>
                <w:sz w:val="20"/>
              </w:rPr>
            </w:pPr>
            <w:r>
              <w:rPr>
                <w:sz w:val="20"/>
              </w:rPr>
              <w:t>Electronic display of analysed performance results, including condition trends, utilisation effectiveness, service output, downtime frequency, and benchmark comparisons</w:t>
            </w:r>
          </w:p>
          <w:p w14:paraId="7D2EA626" w14:textId="77777777" w:rsidR="00FB777B" w:rsidRDefault="008C209C">
            <w:pPr>
              <w:numPr>
                <w:ilvl w:val="0"/>
                <w:numId w:val="236"/>
              </w:numPr>
              <w:ind w:left="238"/>
              <w:jc w:val="left"/>
              <w:rPr>
                <w:sz w:val="20"/>
              </w:rPr>
            </w:pPr>
            <w:r>
              <w:rPr>
                <w:sz w:val="20"/>
              </w:rPr>
              <w:t>Classification of all analysis results using the full mSCOA segmentation, including item, function, fund, project, region, costing, and municipal standard classification</w:t>
            </w:r>
          </w:p>
          <w:p w14:paraId="01A8F034" w14:textId="77777777" w:rsidR="00FB777B" w:rsidRDefault="008C209C">
            <w:pPr>
              <w:numPr>
                <w:ilvl w:val="0"/>
                <w:numId w:val="236"/>
              </w:numPr>
              <w:ind w:left="238"/>
              <w:jc w:val="left"/>
              <w:rPr>
                <w:sz w:val="20"/>
              </w:rPr>
            </w:pPr>
            <w:r>
              <w:rPr>
                <w:sz w:val="20"/>
              </w:rPr>
              <w:t>Filter and search capability, allowing users to view analysis results by asset type, department, region, lifecycle stage, or performance indicator</w:t>
            </w:r>
          </w:p>
          <w:p w14:paraId="491399B0" w14:textId="77777777" w:rsidR="00FB777B" w:rsidRDefault="008C209C">
            <w:pPr>
              <w:numPr>
                <w:ilvl w:val="0"/>
                <w:numId w:val="236"/>
              </w:numPr>
              <w:ind w:left="238"/>
              <w:jc w:val="left"/>
              <w:rPr>
                <w:sz w:val="20"/>
              </w:rPr>
            </w:pPr>
            <w:r>
              <w:rPr>
                <w:sz w:val="20"/>
              </w:rPr>
              <w:t>Drill-down functionality, enabling access to source data used in the analysis such as inspection reports, maintenance history, and usage logs</w:t>
            </w:r>
          </w:p>
          <w:p w14:paraId="0FFBC185" w14:textId="77777777" w:rsidR="00FB777B" w:rsidRDefault="008C209C">
            <w:pPr>
              <w:numPr>
                <w:ilvl w:val="0"/>
                <w:numId w:val="236"/>
              </w:numPr>
              <w:ind w:left="238"/>
              <w:jc w:val="left"/>
              <w:rPr>
                <w:sz w:val="20"/>
              </w:rPr>
            </w:pPr>
            <w:r>
              <w:rPr>
                <w:sz w:val="20"/>
              </w:rPr>
              <w:t>Visual representation of analysis outcomes, including charts, scorecards, variance indicators, and colour-coded performance bands</w:t>
            </w:r>
          </w:p>
          <w:p w14:paraId="483BBC52" w14:textId="77777777" w:rsidR="00FB777B" w:rsidRDefault="008C209C">
            <w:pPr>
              <w:numPr>
                <w:ilvl w:val="0"/>
                <w:numId w:val="236"/>
              </w:numPr>
              <w:ind w:left="238"/>
              <w:jc w:val="left"/>
              <w:rPr>
                <w:sz w:val="20"/>
              </w:rPr>
            </w:pPr>
            <w:r>
              <w:rPr>
                <w:sz w:val="20"/>
              </w:rPr>
              <w:t>Linkage to exception alerts and categorisation statuses, supporting alignment between performance analysis and risk-based asset classifications</w:t>
            </w:r>
          </w:p>
          <w:p w14:paraId="36B467B0" w14:textId="77777777" w:rsidR="00FB777B" w:rsidRDefault="008C209C">
            <w:pPr>
              <w:numPr>
                <w:ilvl w:val="0"/>
                <w:numId w:val="236"/>
              </w:numPr>
              <w:ind w:left="238"/>
              <w:jc w:val="left"/>
              <w:rPr>
                <w:sz w:val="20"/>
              </w:rPr>
            </w:pPr>
            <w:r>
              <w:rPr>
                <w:sz w:val="20"/>
              </w:rPr>
              <w:t>Role-based access control, ensuring only authorised officials can access or interpret performance analysis results</w:t>
            </w:r>
          </w:p>
          <w:p w14:paraId="41FA92DE" w14:textId="77777777" w:rsidR="00FB777B" w:rsidRDefault="008C209C">
            <w:pPr>
              <w:numPr>
                <w:ilvl w:val="0"/>
                <w:numId w:val="236"/>
              </w:numPr>
              <w:ind w:left="238"/>
              <w:jc w:val="left"/>
              <w:rPr>
                <w:sz w:val="20"/>
              </w:rPr>
            </w:pPr>
            <w:r>
              <w:rPr>
                <w:sz w:val="20"/>
              </w:rPr>
              <w:t>Audit trail functionality, recording all views, filters applied, user ID, timestamps, and data access actions for each performance analysis result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136E0" w14:textId="77777777" w:rsidR="00FB777B" w:rsidRDefault="008C209C">
            <w:pPr>
              <w:pStyle w:val="TableNormal0"/>
            </w:pPr>
            <w:r>
              <w:t>Functional</w:t>
            </w:r>
          </w:p>
        </w:tc>
      </w:tr>
      <w:tr w:rsidR="00FB777B" w14:paraId="01C826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40B08" w14:textId="77777777" w:rsidR="00FB777B" w:rsidRDefault="008C209C">
            <w:pPr>
              <w:pStyle w:val="TableNormal0"/>
            </w:pPr>
            <w:r>
              <w:t>AMM242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7D4F9" w14:textId="77777777" w:rsidR="00FB777B" w:rsidRDefault="008C209C">
            <w:pPr>
              <w:pStyle w:val="TableNormal0"/>
            </w:pPr>
            <w:r>
              <w:t>View asset performance dashboard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322E98" w14:textId="77777777" w:rsidR="00FB777B" w:rsidRDefault="008C209C">
            <w:pPr>
              <w:jc w:val="left"/>
              <w:rPr>
                <w:sz w:val="20"/>
              </w:rPr>
            </w:pPr>
            <w:r>
              <w:rPr>
                <w:sz w:val="20"/>
              </w:rPr>
              <w:t>Enable the ability to view the asset performance dashboard within the Asset Maintenance Management System Functionality. This functionality must allow authorised users to electronically access an interactive dashboard that provides a real-time, visual summary of municipal asset performance across key indicators. The purpose is to support strategic oversight, early identification of risks, and data-driven maintenance planning in compliance with MFMA, GRAP, and full mSCOA classification requirements. The syst</w:t>
            </w:r>
            <w:r>
              <w:rPr>
                <w:sz w:val="20"/>
              </w:rPr>
              <w:t>em functionality must support:</w:t>
            </w:r>
          </w:p>
          <w:p w14:paraId="0A32763B" w14:textId="77777777" w:rsidR="00FB777B" w:rsidRDefault="008C209C">
            <w:pPr>
              <w:jc w:val="left"/>
              <w:rPr>
                <w:sz w:val="20"/>
              </w:rPr>
            </w:pPr>
            <w:r>
              <w:rPr>
                <w:sz w:val="20"/>
              </w:rPr>
              <w:t xml:space="preserve"> </w:t>
            </w:r>
          </w:p>
          <w:p w14:paraId="4CEE7665" w14:textId="77777777" w:rsidR="00FB777B" w:rsidRDefault="008C209C">
            <w:pPr>
              <w:numPr>
                <w:ilvl w:val="0"/>
                <w:numId w:val="237"/>
              </w:numPr>
              <w:ind w:left="238"/>
              <w:jc w:val="left"/>
              <w:rPr>
                <w:sz w:val="20"/>
              </w:rPr>
            </w:pPr>
            <w:r>
              <w:rPr>
                <w:sz w:val="20"/>
              </w:rPr>
              <w:t>Real-time display of asset performance indicators, including condition ratings, utilisation rates, downtime occurrences, service output, and performance deviations</w:t>
            </w:r>
          </w:p>
          <w:p w14:paraId="7340ED09" w14:textId="77777777" w:rsidR="00FB777B" w:rsidRDefault="008C209C">
            <w:pPr>
              <w:numPr>
                <w:ilvl w:val="0"/>
                <w:numId w:val="237"/>
              </w:numPr>
              <w:ind w:left="238"/>
              <w:jc w:val="left"/>
              <w:rPr>
                <w:sz w:val="20"/>
              </w:rPr>
            </w:pPr>
            <w:r>
              <w:rPr>
                <w:sz w:val="20"/>
              </w:rPr>
              <w:t>Visual representation of performance data, using charts, gauges, graphs, colour-coded status bands, and categorisation blocks (e.g. optimal, underperforming, critical)</w:t>
            </w:r>
          </w:p>
          <w:p w14:paraId="1CD26523" w14:textId="77777777" w:rsidR="00FB777B" w:rsidRDefault="008C209C">
            <w:pPr>
              <w:numPr>
                <w:ilvl w:val="0"/>
                <w:numId w:val="237"/>
              </w:numPr>
              <w:ind w:left="238"/>
              <w:jc w:val="left"/>
              <w:rPr>
                <w:sz w:val="20"/>
              </w:rPr>
            </w:pPr>
            <w:r>
              <w:rPr>
                <w:sz w:val="20"/>
              </w:rPr>
              <w:t>Classification of dashboard data using full mSCOA segmentation, including item, function, fund, project, region, costing, and municipal standard classification</w:t>
            </w:r>
          </w:p>
          <w:p w14:paraId="4E7EB4B9" w14:textId="77777777" w:rsidR="00FB777B" w:rsidRDefault="008C209C">
            <w:pPr>
              <w:numPr>
                <w:ilvl w:val="0"/>
                <w:numId w:val="237"/>
              </w:numPr>
              <w:ind w:left="238"/>
              <w:jc w:val="left"/>
              <w:rPr>
                <w:sz w:val="20"/>
              </w:rPr>
            </w:pPr>
            <w:r>
              <w:rPr>
                <w:sz w:val="20"/>
              </w:rPr>
              <w:t>Interactive filters, allowing users to customise dashboard views by asset type, department, location, lifecycle stage, or performance category</w:t>
            </w:r>
          </w:p>
          <w:p w14:paraId="6DE80235" w14:textId="77777777" w:rsidR="00FB777B" w:rsidRDefault="008C209C">
            <w:pPr>
              <w:numPr>
                <w:ilvl w:val="0"/>
                <w:numId w:val="237"/>
              </w:numPr>
              <w:ind w:left="238"/>
              <w:jc w:val="left"/>
              <w:rPr>
                <w:sz w:val="20"/>
              </w:rPr>
            </w:pPr>
            <w:r>
              <w:rPr>
                <w:sz w:val="20"/>
              </w:rPr>
              <w:t>Drill-down functionality, enabling direct access from dashboard widgets to detailed asset records, performance logs, and exception histories</w:t>
            </w:r>
          </w:p>
          <w:p w14:paraId="78A9A5C2" w14:textId="77777777" w:rsidR="00FB777B" w:rsidRDefault="008C209C">
            <w:pPr>
              <w:numPr>
                <w:ilvl w:val="0"/>
                <w:numId w:val="237"/>
              </w:numPr>
              <w:ind w:left="238"/>
              <w:jc w:val="left"/>
              <w:rPr>
                <w:sz w:val="20"/>
              </w:rPr>
            </w:pPr>
            <w:r>
              <w:rPr>
                <w:sz w:val="20"/>
              </w:rPr>
              <w:t>Comparison to approved benchmarks and grading criteria, with visual indicators for performance gaps or areas exceeding expectations</w:t>
            </w:r>
          </w:p>
          <w:p w14:paraId="1F490315" w14:textId="77777777" w:rsidR="00FB777B" w:rsidRDefault="008C209C">
            <w:pPr>
              <w:numPr>
                <w:ilvl w:val="0"/>
                <w:numId w:val="237"/>
              </w:numPr>
              <w:ind w:left="238"/>
              <w:jc w:val="left"/>
              <w:rPr>
                <w:sz w:val="20"/>
              </w:rPr>
            </w:pPr>
            <w:r>
              <w:rPr>
                <w:sz w:val="20"/>
              </w:rPr>
              <w:t>Role-based access control, ensuring that dashboard views are tailored and accessible only to authorised officials based on their responsibilities</w:t>
            </w:r>
          </w:p>
          <w:p w14:paraId="4F07FCFE" w14:textId="77777777" w:rsidR="00FB777B" w:rsidRDefault="008C209C">
            <w:pPr>
              <w:numPr>
                <w:ilvl w:val="0"/>
                <w:numId w:val="237"/>
              </w:numPr>
              <w:ind w:left="238"/>
              <w:jc w:val="left"/>
              <w:rPr>
                <w:sz w:val="20"/>
              </w:rPr>
            </w:pPr>
            <w:r>
              <w:rPr>
                <w:sz w:val="20"/>
              </w:rPr>
              <w:t>Audit trail functionality, capturing all user interactions with the dashboard, including views accessed, filters applied,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1773E" w14:textId="77777777" w:rsidR="00FB777B" w:rsidRDefault="008C209C">
            <w:pPr>
              <w:pStyle w:val="TableNormal0"/>
            </w:pPr>
            <w:r>
              <w:t>Functional</w:t>
            </w:r>
          </w:p>
        </w:tc>
      </w:tr>
      <w:tr w:rsidR="00FB777B" w14:paraId="48725A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0E700" w14:textId="77777777" w:rsidR="00FB777B" w:rsidRDefault="008C209C">
            <w:pPr>
              <w:pStyle w:val="TableNormal0"/>
            </w:pPr>
            <w:r>
              <w:t>AMM243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AF0B5" w14:textId="77777777" w:rsidR="00FB777B" w:rsidRDefault="008C209C">
            <w:pPr>
              <w:pStyle w:val="TableNormal0"/>
            </w:pPr>
            <w:r>
              <w:t>View asset performance visualisation and summary metrics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12B18" w14:textId="77777777" w:rsidR="00FB777B" w:rsidRDefault="008C209C">
            <w:pPr>
              <w:jc w:val="left"/>
              <w:rPr>
                <w:sz w:val="20"/>
              </w:rPr>
            </w:pPr>
            <w:r>
              <w:rPr>
                <w:sz w:val="20"/>
              </w:rPr>
              <w:t>Enable the ability to view asset performance visualisation and summary metrics reports within the Asset Maintenance Management System Functionality. This functionality must allow authorised users to electronically access visual reports and summarised metrics that provide insights into the performance status of municipal assets. The purpose is to support informed decision-making, highlight performance trends, and ensure compliance with MFMA, GRAP, and full mSCOA classification requirements. The system functi</w:t>
            </w:r>
            <w:r>
              <w:rPr>
                <w:sz w:val="20"/>
              </w:rPr>
              <w:t>onality must support:</w:t>
            </w:r>
          </w:p>
          <w:p w14:paraId="666EFB4D" w14:textId="77777777" w:rsidR="00FB777B" w:rsidRDefault="008C209C">
            <w:pPr>
              <w:jc w:val="left"/>
              <w:rPr>
                <w:sz w:val="20"/>
              </w:rPr>
            </w:pPr>
            <w:r>
              <w:rPr>
                <w:sz w:val="20"/>
              </w:rPr>
              <w:t xml:space="preserve"> </w:t>
            </w:r>
          </w:p>
          <w:p w14:paraId="4AABB308" w14:textId="77777777" w:rsidR="00FB777B" w:rsidRDefault="008C209C">
            <w:pPr>
              <w:numPr>
                <w:ilvl w:val="0"/>
                <w:numId w:val="238"/>
              </w:numPr>
              <w:ind w:left="238"/>
              <w:jc w:val="left"/>
              <w:rPr>
                <w:sz w:val="20"/>
              </w:rPr>
            </w:pPr>
            <w:r>
              <w:rPr>
                <w:sz w:val="20"/>
              </w:rPr>
              <w:t>Electronic display of visual performance reports, including charts, dashboards, heat maps, trend graphs, and categorisation status indicators</w:t>
            </w:r>
          </w:p>
          <w:p w14:paraId="38000FA0" w14:textId="77777777" w:rsidR="00FB777B" w:rsidRDefault="008C209C">
            <w:pPr>
              <w:numPr>
                <w:ilvl w:val="0"/>
                <w:numId w:val="238"/>
              </w:numPr>
              <w:ind w:left="238"/>
              <w:jc w:val="left"/>
              <w:rPr>
                <w:sz w:val="20"/>
              </w:rPr>
            </w:pPr>
            <w:r>
              <w:rPr>
                <w:sz w:val="20"/>
              </w:rPr>
              <w:t>Presentation of summarised performance metrics, including condition index, usage ratios, availability rates, downtime frequency, and benchmark variances</w:t>
            </w:r>
          </w:p>
          <w:p w14:paraId="75643F2B" w14:textId="77777777" w:rsidR="00FB777B" w:rsidRDefault="008C209C">
            <w:pPr>
              <w:numPr>
                <w:ilvl w:val="0"/>
                <w:numId w:val="238"/>
              </w:numPr>
              <w:ind w:left="238"/>
              <w:jc w:val="left"/>
              <w:rPr>
                <w:sz w:val="20"/>
              </w:rPr>
            </w:pPr>
            <w:r>
              <w:rPr>
                <w:sz w:val="20"/>
              </w:rPr>
              <w:t>Classification of report content using full mSCOA segmentation, including item, function, fund, project, region, costing, and municipal standard classification</w:t>
            </w:r>
          </w:p>
          <w:p w14:paraId="21D850DB" w14:textId="77777777" w:rsidR="00FB777B" w:rsidRDefault="008C209C">
            <w:pPr>
              <w:numPr>
                <w:ilvl w:val="0"/>
                <w:numId w:val="238"/>
              </w:numPr>
              <w:ind w:left="238"/>
              <w:jc w:val="left"/>
              <w:rPr>
                <w:sz w:val="20"/>
              </w:rPr>
            </w:pPr>
            <w:r>
              <w:rPr>
                <w:sz w:val="20"/>
              </w:rPr>
              <w:t>Filter and search functionality, allowing users to view visualisations and summary reports by asset type, department, location, lifecycle stage, or performance category</w:t>
            </w:r>
          </w:p>
          <w:p w14:paraId="02A29B55" w14:textId="77777777" w:rsidR="00FB777B" w:rsidRDefault="008C209C">
            <w:pPr>
              <w:numPr>
                <w:ilvl w:val="0"/>
                <w:numId w:val="238"/>
              </w:numPr>
              <w:ind w:left="238"/>
              <w:jc w:val="left"/>
              <w:rPr>
                <w:sz w:val="20"/>
              </w:rPr>
            </w:pPr>
            <w:r>
              <w:rPr>
                <w:sz w:val="20"/>
              </w:rPr>
              <w:t>Drill-down capability, enabling access to asset-level data, including historical trends, exceptions, and supporting performance logs</w:t>
            </w:r>
          </w:p>
          <w:p w14:paraId="332DC114" w14:textId="77777777" w:rsidR="00FB777B" w:rsidRDefault="008C209C">
            <w:pPr>
              <w:numPr>
                <w:ilvl w:val="0"/>
                <w:numId w:val="238"/>
              </w:numPr>
              <w:ind w:left="238"/>
              <w:jc w:val="left"/>
              <w:rPr>
                <w:sz w:val="20"/>
              </w:rPr>
            </w:pPr>
            <w:r>
              <w:rPr>
                <w:sz w:val="20"/>
              </w:rPr>
              <w:t>Comparison to benchmarks and targets, visually indicating overperformance, compliance, or areas requiring attention</w:t>
            </w:r>
          </w:p>
          <w:p w14:paraId="7D54F4C1" w14:textId="77777777" w:rsidR="00FB777B" w:rsidRDefault="008C209C">
            <w:pPr>
              <w:numPr>
                <w:ilvl w:val="0"/>
                <w:numId w:val="238"/>
              </w:numPr>
              <w:ind w:left="238"/>
              <w:jc w:val="left"/>
              <w:rPr>
                <w:sz w:val="20"/>
              </w:rPr>
            </w:pPr>
            <w:r>
              <w:rPr>
                <w:sz w:val="20"/>
              </w:rPr>
              <w:t>Role-based access control, ensuring only authorised users can view, interpret, or export visual performance summary reports</w:t>
            </w:r>
          </w:p>
          <w:p w14:paraId="3F3E94D0" w14:textId="77777777" w:rsidR="00FB777B" w:rsidRDefault="008C209C">
            <w:pPr>
              <w:numPr>
                <w:ilvl w:val="0"/>
                <w:numId w:val="238"/>
              </w:numPr>
              <w:ind w:left="238"/>
              <w:jc w:val="left"/>
              <w:rPr>
                <w:sz w:val="20"/>
              </w:rPr>
            </w:pPr>
            <w:r>
              <w:rPr>
                <w:sz w:val="20"/>
              </w:rPr>
              <w:t>Audit trail functionality, capturing all interactions with the visualisation tools and summary reports, including user ID, timestamp, and parameters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DFBD69" w14:textId="77777777" w:rsidR="00FB777B" w:rsidRDefault="008C209C">
            <w:pPr>
              <w:pStyle w:val="TableNormal0"/>
            </w:pPr>
            <w:r>
              <w:t>Functional</w:t>
            </w:r>
          </w:p>
        </w:tc>
      </w:tr>
      <w:tr w:rsidR="00FB777B" w14:paraId="235C8B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18B3D" w14:textId="77777777" w:rsidR="00FB777B" w:rsidRDefault="008C209C">
            <w:pPr>
              <w:pStyle w:val="TableNormal0"/>
            </w:pPr>
            <w:r>
              <w:t>AMM244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7822B" w14:textId="77777777" w:rsidR="00FB777B" w:rsidRDefault="008C209C">
            <w:pPr>
              <w:pStyle w:val="TableNormal0"/>
            </w:pPr>
            <w:r>
              <w:t>View asset reversal calculations and supporting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E991C1" w14:textId="77777777" w:rsidR="00FB777B" w:rsidRDefault="008C209C">
            <w:pPr>
              <w:jc w:val="left"/>
              <w:rPr>
                <w:sz w:val="20"/>
              </w:rPr>
            </w:pPr>
            <w:r>
              <w:rPr>
                <w:sz w:val="20"/>
              </w:rPr>
              <w:t xml:space="preserve">Enable the ability to view asset reversal calculations and supporting documentation within the Asset Maintenance Management System Functionality. This functionality must allow authorised users to electronically access detailed reversal of impairment calculations and all related supporting documentation for each asset. The purpose is to support transparent financial oversight, audit readiness, and compliance with GRAP 21, GRAP 26, MFMA financial management provisions, and mSCOA classification standards. The </w:t>
            </w:r>
            <w:r>
              <w:rPr>
                <w:sz w:val="20"/>
              </w:rPr>
              <w:t>system functionality must support:</w:t>
            </w:r>
          </w:p>
          <w:p w14:paraId="55893C54" w14:textId="77777777" w:rsidR="00FB777B" w:rsidRDefault="008C209C">
            <w:pPr>
              <w:jc w:val="left"/>
              <w:rPr>
                <w:sz w:val="20"/>
              </w:rPr>
            </w:pPr>
            <w:r>
              <w:rPr>
                <w:sz w:val="20"/>
              </w:rPr>
              <w:t xml:space="preserve"> </w:t>
            </w:r>
          </w:p>
          <w:p w14:paraId="0CDC4A99" w14:textId="77777777" w:rsidR="00FB777B" w:rsidRDefault="008C209C">
            <w:pPr>
              <w:numPr>
                <w:ilvl w:val="0"/>
                <w:numId w:val="239"/>
              </w:numPr>
              <w:ind w:left="238"/>
              <w:jc w:val="left"/>
              <w:rPr>
                <w:sz w:val="20"/>
              </w:rPr>
            </w:pPr>
            <w:r>
              <w:rPr>
                <w:sz w:val="20"/>
              </w:rPr>
              <w:t>Electronic display of asset reversal calculation details, including original impairment, revised recoverable amount, and reversal value</w:t>
            </w:r>
          </w:p>
          <w:p w14:paraId="7A267F29" w14:textId="77777777" w:rsidR="00FB777B" w:rsidRDefault="008C209C">
            <w:pPr>
              <w:numPr>
                <w:ilvl w:val="0"/>
                <w:numId w:val="239"/>
              </w:numPr>
              <w:ind w:left="238"/>
              <w:jc w:val="left"/>
              <w:rPr>
                <w:sz w:val="20"/>
              </w:rPr>
            </w:pPr>
            <w:r>
              <w:rPr>
                <w:sz w:val="20"/>
              </w:rPr>
              <w:t>Summary view of reversal rationale, calculation date, responsible official, and applied valuation method (e.g. value in use or fair value less costs to sell)</w:t>
            </w:r>
          </w:p>
          <w:p w14:paraId="31E92ED9" w14:textId="77777777" w:rsidR="00FB777B" w:rsidRDefault="008C209C">
            <w:pPr>
              <w:numPr>
                <w:ilvl w:val="0"/>
                <w:numId w:val="239"/>
              </w:numPr>
              <w:ind w:left="238"/>
              <w:jc w:val="left"/>
              <w:rPr>
                <w:sz w:val="20"/>
              </w:rPr>
            </w:pPr>
            <w:r>
              <w:rPr>
                <w:sz w:val="20"/>
              </w:rPr>
              <w:t>Full application of mSCOA segmentation (item, function, fund, project, region, costing, and MSC) to each reversal entry for alignment with financial reporting requirements</w:t>
            </w:r>
          </w:p>
          <w:p w14:paraId="59B7047C" w14:textId="77777777" w:rsidR="00FB777B" w:rsidRDefault="008C209C">
            <w:pPr>
              <w:numPr>
                <w:ilvl w:val="0"/>
                <w:numId w:val="239"/>
              </w:numPr>
              <w:ind w:left="238"/>
              <w:jc w:val="left"/>
              <w:rPr>
                <w:sz w:val="20"/>
              </w:rPr>
            </w:pPr>
            <w:r>
              <w:rPr>
                <w:sz w:val="20"/>
              </w:rPr>
              <w:t>Linkage of each reversal calculation to supporting documentation such as reversal indicator checklists, condition assessments, maintenance evidence, and valuation reports</w:t>
            </w:r>
          </w:p>
          <w:p w14:paraId="5D33F817" w14:textId="77777777" w:rsidR="00FB777B" w:rsidRDefault="008C209C">
            <w:pPr>
              <w:numPr>
                <w:ilvl w:val="0"/>
                <w:numId w:val="239"/>
              </w:numPr>
              <w:ind w:left="238"/>
              <w:jc w:val="left"/>
              <w:rPr>
                <w:sz w:val="20"/>
              </w:rPr>
            </w:pPr>
            <w:r>
              <w:rPr>
                <w:sz w:val="20"/>
              </w:rPr>
              <w:t>Role-based access control to ensure only authorised users can view sensitive reversal information and associated records</w:t>
            </w:r>
          </w:p>
          <w:p w14:paraId="2DC16B8A" w14:textId="77777777" w:rsidR="00FB777B" w:rsidRDefault="008C209C">
            <w:pPr>
              <w:numPr>
                <w:ilvl w:val="0"/>
                <w:numId w:val="239"/>
              </w:numPr>
              <w:ind w:left="238"/>
              <w:jc w:val="left"/>
              <w:rPr>
                <w:sz w:val="20"/>
              </w:rPr>
            </w:pPr>
            <w:r>
              <w:rPr>
                <w:sz w:val="20"/>
              </w:rPr>
              <w:t>Drill-down functionality to access underlying data inputs, assumptions used, and approval records linked to the reversal</w:t>
            </w:r>
          </w:p>
          <w:p w14:paraId="70475729" w14:textId="77777777" w:rsidR="00FB777B" w:rsidRDefault="008C209C">
            <w:pPr>
              <w:numPr>
                <w:ilvl w:val="0"/>
                <w:numId w:val="239"/>
              </w:numPr>
              <w:ind w:left="238"/>
              <w:jc w:val="left"/>
              <w:rPr>
                <w:sz w:val="20"/>
              </w:rPr>
            </w:pPr>
            <w:r>
              <w:rPr>
                <w:sz w:val="20"/>
              </w:rPr>
              <w:t>Real-time synchronisation with the asset register, general ledger, impairment monitoring, and financial reporting functionalities</w:t>
            </w:r>
          </w:p>
          <w:p w14:paraId="7BE7AB6A" w14:textId="77777777" w:rsidR="00FB777B" w:rsidRDefault="008C209C">
            <w:pPr>
              <w:numPr>
                <w:ilvl w:val="0"/>
                <w:numId w:val="239"/>
              </w:numPr>
              <w:ind w:left="238"/>
              <w:jc w:val="left"/>
              <w:rPr>
                <w:sz w:val="20"/>
              </w:rPr>
            </w:pPr>
            <w:r>
              <w:rPr>
                <w:sz w:val="20"/>
              </w:rPr>
              <w:t>Audit trail capturing all viewing actions including user ID, timestamp, asset reference, documents accessed, and views generated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7F487" w14:textId="77777777" w:rsidR="00FB777B" w:rsidRDefault="008C209C">
            <w:pPr>
              <w:pStyle w:val="TableNormal0"/>
            </w:pPr>
            <w:r>
              <w:t>Functional</w:t>
            </w:r>
          </w:p>
        </w:tc>
      </w:tr>
      <w:tr w:rsidR="00FB777B" w14:paraId="78D8C8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555E4" w14:textId="77777777" w:rsidR="00FB777B" w:rsidRDefault="008C209C">
            <w:pPr>
              <w:pStyle w:val="TableNormal0"/>
            </w:pPr>
            <w:r>
              <w:t>AMM245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CC5DC" w14:textId="77777777" w:rsidR="00FB777B" w:rsidRDefault="008C209C">
            <w:pPr>
              <w:pStyle w:val="TableNormal0"/>
            </w:pPr>
            <w:r>
              <w:t>View asset verification during onsite maintenance and inspection tasks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F69B1" w14:textId="77777777" w:rsidR="00FB777B" w:rsidRDefault="008C209C">
            <w:pPr>
              <w:jc w:val="left"/>
              <w:rPr>
                <w:sz w:val="20"/>
              </w:rPr>
            </w:pPr>
            <w:r>
              <w:rPr>
                <w:sz w:val="20"/>
              </w:rPr>
              <w:t>Enable the ability to view asset verification during onsite maintenance and inspection tasks within the Asset Maintenance Management System Functionality. This functionality must allow authorised users to electronically access and confirm asset verification status while performing onsite maintenance or inspection activities. The purpose is to ensure that physical presence is leveraged to validate asset existence and condition in compliance with GRAP 17, MFMA asset control provisions, and mSCOA classificatio</w:t>
            </w:r>
            <w:r>
              <w:rPr>
                <w:sz w:val="20"/>
              </w:rPr>
              <w:t>n requirements. The system functionality must support:</w:t>
            </w:r>
          </w:p>
          <w:p w14:paraId="06668884" w14:textId="77777777" w:rsidR="00FB777B" w:rsidRDefault="008C209C">
            <w:pPr>
              <w:jc w:val="left"/>
              <w:rPr>
                <w:sz w:val="20"/>
              </w:rPr>
            </w:pPr>
            <w:r>
              <w:rPr>
                <w:sz w:val="20"/>
              </w:rPr>
              <w:t xml:space="preserve"> </w:t>
            </w:r>
          </w:p>
          <w:p w14:paraId="268FE1EF" w14:textId="77777777" w:rsidR="00FB777B" w:rsidRDefault="008C209C">
            <w:pPr>
              <w:numPr>
                <w:ilvl w:val="0"/>
                <w:numId w:val="240"/>
              </w:numPr>
              <w:ind w:left="238"/>
              <w:jc w:val="left"/>
              <w:rPr>
                <w:sz w:val="20"/>
              </w:rPr>
            </w:pPr>
            <w:r>
              <w:rPr>
                <w:sz w:val="20"/>
              </w:rPr>
              <w:t>Electronic display of the asset’s latest verification status during onsite maintenance or inspection activities, including date, result, and verifying official</w:t>
            </w:r>
          </w:p>
          <w:p w14:paraId="78DB4737" w14:textId="77777777" w:rsidR="00FB777B" w:rsidRDefault="008C209C">
            <w:pPr>
              <w:numPr>
                <w:ilvl w:val="0"/>
                <w:numId w:val="240"/>
              </w:numPr>
              <w:ind w:left="238"/>
              <w:jc w:val="left"/>
              <w:rPr>
                <w:sz w:val="20"/>
              </w:rPr>
            </w:pPr>
            <w:r>
              <w:rPr>
                <w:sz w:val="20"/>
              </w:rPr>
              <w:t>Prompting of verification confirmation fields during the maintenance or inspection task, allowing real-time validation or flagging of discrepancies</w:t>
            </w:r>
          </w:p>
          <w:p w14:paraId="0F480E6E" w14:textId="77777777" w:rsidR="00FB777B" w:rsidRDefault="008C209C">
            <w:pPr>
              <w:numPr>
                <w:ilvl w:val="0"/>
                <w:numId w:val="240"/>
              </w:numPr>
              <w:ind w:left="238"/>
              <w:jc w:val="left"/>
              <w:rPr>
                <w:sz w:val="20"/>
              </w:rPr>
            </w:pPr>
            <w:r>
              <w:rPr>
                <w:sz w:val="20"/>
              </w:rPr>
              <w:t>Full application of mSCOA segmentation (item, function, fund, project, region, costing, and MSC) to the verification record linked to the task</w:t>
            </w:r>
          </w:p>
          <w:p w14:paraId="5A5E58C4" w14:textId="77777777" w:rsidR="00FB777B" w:rsidRDefault="008C209C">
            <w:pPr>
              <w:numPr>
                <w:ilvl w:val="0"/>
                <w:numId w:val="240"/>
              </w:numPr>
              <w:ind w:left="238"/>
              <w:jc w:val="left"/>
              <w:rPr>
                <w:sz w:val="20"/>
              </w:rPr>
            </w:pPr>
            <w:r>
              <w:rPr>
                <w:sz w:val="20"/>
              </w:rPr>
              <w:t>Linkage of the verification confirmation to asset condition data, technician notes, photographic evidence, and maintenance activity record</w:t>
            </w:r>
          </w:p>
          <w:p w14:paraId="708049FE" w14:textId="77777777" w:rsidR="00FB777B" w:rsidRDefault="008C209C">
            <w:pPr>
              <w:numPr>
                <w:ilvl w:val="0"/>
                <w:numId w:val="240"/>
              </w:numPr>
              <w:ind w:left="238"/>
              <w:jc w:val="left"/>
              <w:rPr>
                <w:sz w:val="20"/>
              </w:rPr>
            </w:pPr>
            <w:r>
              <w:rPr>
                <w:sz w:val="20"/>
              </w:rPr>
              <w:t>Role-based access control to ensure only authorised technicians or maintenance officials can update verification information onsite</w:t>
            </w:r>
          </w:p>
          <w:p w14:paraId="04A3799B" w14:textId="77777777" w:rsidR="00FB777B" w:rsidRDefault="008C209C">
            <w:pPr>
              <w:numPr>
                <w:ilvl w:val="0"/>
                <w:numId w:val="240"/>
              </w:numPr>
              <w:ind w:left="238"/>
              <w:jc w:val="left"/>
              <w:rPr>
                <w:sz w:val="20"/>
              </w:rPr>
            </w:pPr>
            <w:r>
              <w:rPr>
                <w:sz w:val="20"/>
              </w:rPr>
              <w:t>Drill-down functionality to view prior verification history, asset location, condition status, and documentation captured in previous verification cycles</w:t>
            </w:r>
          </w:p>
          <w:p w14:paraId="0E7CEB2E" w14:textId="77777777" w:rsidR="00FB777B" w:rsidRDefault="008C209C">
            <w:pPr>
              <w:numPr>
                <w:ilvl w:val="0"/>
                <w:numId w:val="240"/>
              </w:numPr>
              <w:ind w:left="238"/>
              <w:jc w:val="left"/>
              <w:rPr>
                <w:sz w:val="20"/>
              </w:rPr>
            </w:pPr>
            <w:r>
              <w:rPr>
                <w:sz w:val="20"/>
              </w:rPr>
              <w:t>Real-time synchronisation with the asset register and verification scheduling, updating verification logs based on maintenance execution</w:t>
            </w:r>
          </w:p>
          <w:p w14:paraId="6956FC34" w14:textId="77777777" w:rsidR="00FB777B" w:rsidRDefault="008C209C">
            <w:pPr>
              <w:numPr>
                <w:ilvl w:val="0"/>
                <w:numId w:val="240"/>
              </w:numPr>
              <w:ind w:left="238"/>
              <w:jc w:val="left"/>
              <w:rPr>
                <w:sz w:val="20"/>
              </w:rPr>
            </w:pPr>
            <w:r>
              <w:rPr>
                <w:sz w:val="20"/>
              </w:rPr>
              <w:t>Audit trail capturing verification updates made during maintenance, including user ID, timestamp, task reference, and asset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65572" w14:textId="77777777" w:rsidR="00FB777B" w:rsidRDefault="008C209C">
            <w:pPr>
              <w:pStyle w:val="TableNormal0"/>
            </w:pPr>
            <w:r>
              <w:t>Functional</w:t>
            </w:r>
          </w:p>
        </w:tc>
      </w:tr>
      <w:tr w:rsidR="00FB777B" w14:paraId="1E564D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68D20" w14:textId="77777777" w:rsidR="00FB777B" w:rsidRDefault="008C209C">
            <w:pPr>
              <w:pStyle w:val="TableNormal0"/>
            </w:pPr>
            <w:r>
              <w:t>AMM246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0CAAF" w14:textId="77777777" w:rsidR="00FB777B" w:rsidRDefault="008C209C">
            <w:pPr>
              <w:pStyle w:val="TableNormal0"/>
            </w:pPr>
            <w:r>
              <w:t>View asset verification history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C6F0B" w14:textId="77777777" w:rsidR="00FB777B" w:rsidRDefault="008C209C">
            <w:pPr>
              <w:jc w:val="left"/>
              <w:rPr>
                <w:sz w:val="20"/>
              </w:rPr>
            </w:pPr>
            <w:r>
              <w:rPr>
                <w:sz w:val="20"/>
              </w:rPr>
              <w:t xml:space="preserve">Enable the ability to view asset verification history within the Asset Maintenance Management System Functionality. This functionality must allow authorised users to electronically access detailed records of past asset verification activities, including verification outcomes, dates, responsible officials, and supporting documentation. The purpose is to ensure traceability, accountability, and compliance with GRAP 17 asset management principles, MFMA control requirements, and mSCOA classification standards. </w:t>
            </w:r>
            <w:r>
              <w:rPr>
                <w:sz w:val="20"/>
              </w:rPr>
              <w:t>The system functionality must support:</w:t>
            </w:r>
          </w:p>
          <w:p w14:paraId="6ECCE02B" w14:textId="77777777" w:rsidR="00FB777B" w:rsidRDefault="008C209C">
            <w:pPr>
              <w:jc w:val="left"/>
              <w:rPr>
                <w:sz w:val="20"/>
              </w:rPr>
            </w:pPr>
            <w:r>
              <w:rPr>
                <w:sz w:val="20"/>
              </w:rPr>
              <w:t xml:space="preserve"> </w:t>
            </w:r>
          </w:p>
          <w:p w14:paraId="44C0D665" w14:textId="77777777" w:rsidR="00FB777B" w:rsidRDefault="008C209C">
            <w:pPr>
              <w:jc w:val="left"/>
              <w:rPr>
                <w:sz w:val="20"/>
              </w:rPr>
            </w:pPr>
            <w:r>
              <w:rPr>
                <w:sz w:val="20"/>
              </w:rPr>
              <w:t xml:space="preserve">• Electronic display of historical asset verification records per asset, department, or asset category, including verification date, result, and verifier name </w:t>
            </w:r>
            <w:r>
              <w:rPr>
                <w:sz w:val="20"/>
              </w:rPr>
              <w:br/>
              <w:t xml:space="preserve">• Presentation of verification outcomes such as verified, not found, relocated, or condition variances, along with comments or justifications </w:t>
            </w:r>
            <w:r>
              <w:rPr>
                <w:sz w:val="20"/>
              </w:rPr>
              <w:br/>
              <w:t xml:space="preserve">• Full application of mSCOA segmentation (item, function, fund, project, region, costing, and MSC) to each verification record for proper integration into asset and financial records </w:t>
            </w:r>
            <w:r>
              <w:rPr>
                <w:sz w:val="20"/>
              </w:rPr>
              <w:br/>
              <w:t xml:space="preserve">• Linkage of verification history to supporting evidence such as photographs, physical count sheets, condition assessments, and internal audit findings </w:t>
            </w:r>
            <w:r>
              <w:rPr>
                <w:sz w:val="20"/>
              </w:rPr>
              <w:br/>
              <w:t xml:space="preserve">• Role-based access control to </w:t>
            </w:r>
            <w:r>
              <w:rPr>
                <w:sz w:val="20"/>
              </w:rPr>
              <w:t xml:space="preserve">ensure only authorised officials can view or interact with verification history data </w:t>
            </w:r>
            <w:r>
              <w:rPr>
                <w:sz w:val="20"/>
              </w:rPr>
              <w:br/>
              <w:t xml:space="preserve">• Drill-down functionality to access verification documentation, follow-up actions taken, and exception resolutions </w:t>
            </w:r>
            <w:r>
              <w:rPr>
                <w:sz w:val="20"/>
              </w:rPr>
              <w:br/>
              <w:t xml:space="preserve">• Real-time synchronisation with the asset register, internal audit logs, and verification scheduling systems </w:t>
            </w:r>
            <w:r>
              <w:rPr>
                <w:sz w:val="20"/>
              </w:rPr>
              <w:br/>
              <w:t>• Audit trail capturing all verification history views, including user ID, timestamp, asset reference,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DB570" w14:textId="77777777" w:rsidR="00FB777B" w:rsidRDefault="008C209C">
            <w:pPr>
              <w:pStyle w:val="TableNormal0"/>
            </w:pPr>
            <w:r>
              <w:t>Functional</w:t>
            </w:r>
          </w:p>
        </w:tc>
      </w:tr>
      <w:tr w:rsidR="00FB777B" w14:paraId="35F857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F64916" w14:textId="77777777" w:rsidR="00FB777B" w:rsidRDefault="008C209C">
            <w:pPr>
              <w:pStyle w:val="TableNormal0"/>
            </w:pPr>
            <w:r>
              <w:t>AMM247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ED278" w14:textId="77777777" w:rsidR="00FB777B" w:rsidRDefault="008C209C">
            <w:pPr>
              <w:pStyle w:val="TableNormal0"/>
            </w:pPr>
            <w:r>
              <w:t xml:space="preserve">View asset verification report for Committee submission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D1AA4" w14:textId="77777777" w:rsidR="00FB777B" w:rsidRDefault="008C209C">
            <w:pPr>
              <w:jc w:val="left"/>
              <w:rPr>
                <w:sz w:val="20"/>
              </w:rPr>
            </w:pPr>
            <w:r>
              <w:rPr>
                <w:sz w:val="20"/>
              </w:rPr>
              <w:t>Enable the ability to view the asset verification report for Committee submission within the Asset Verification System Functionality. This functionality must allow authorised users, including delegated committee members and support officials, to electronically access the finalised verification report prepared for oversight review. The purpose is to provide a reliable and transparent view of asset verification outcomes, exceptions, and remedial actions in support of governance, accountability, and compliance</w:t>
            </w:r>
            <w:r>
              <w:rPr>
                <w:sz w:val="20"/>
              </w:rPr>
              <w:t xml:space="preserve"> with MFMA safeguarding provisions, GRAP requirements, and internal asset verification frameworks. The system functionality must support:</w:t>
            </w:r>
          </w:p>
          <w:p w14:paraId="07B3BF47" w14:textId="77777777" w:rsidR="00FB777B" w:rsidRDefault="008C209C">
            <w:pPr>
              <w:jc w:val="left"/>
              <w:rPr>
                <w:sz w:val="20"/>
              </w:rPr>
            </w:pPr>
            <w:r>
              <w:rPr>
                <w:sz w:val="20"/>
              </w:rPr>
              <w:t xml:space="preserve"> </w:t>
            </w:r>
          </w:p>
          <w:p w14:paraId="15BDB507" w14:textId="77777777" w:rsidR="00FB777B" w:rsidRDefault="008C209C">
            <w:pPr>
              <w:numPr>
                <w:ilvl w:val="0"/>
                <w:numId w:val="241"/>
              </w:numPr>
              <w:ind w:left="238"/>
              <w:jc w:val="left"/>
              <w:rPr>
                <w:sz w:val="20"/>
              </w:rPr>
            </w:pPr>
            <w:r>
              <w:rPr>
                <w:sz w:val="20"/>
              </w:rPr>
              <w:t>On-screen display of the approved version of the asset verification report, including summary of verified assets, unverified assets, newly identified assets, and exception categories</w:t>
            </w:r>
          </w:p>
          <w:p w14:paraId="29D683CB" w14:textId="77777777" w:rsidR="00FB777B" w:rsidRDefault="008C209C">
            <w:pPr>
              <w:numPr>
                <w:ilvl w:val="0"/>
                <w:numId w:val="241"/>
              </w:numPr>
              <w:ind w:left="238"/>
              <w:jc w:val="left"/>
              <w:rPr>
                <w:sz w:val="20"/>
              </w:rPr>
            </w:pPr>
            <w:r>
              <w:rPr>
                <w:sz w:val="20"/>
              </w:rPr>
              <w:t>Breakdown of verification results by asset type, department, location, custodian, and verification cycle with visual indicators for completion and exception rates</w:t>
            </w:r>
          </w:p>
          <w:p w14:paraId="258AC9B5" w14:textId="77777777" w:rsidR="00FB777B" w:rsidRDefault="008C209C">
            <w:pPr>
              <w:numPr>
                <w:ilvl w:val="0"/>
                <w:numId w:val="241"/>
              </w:numPr>
              <w:ind w:left="238"/>
              <w:jc w:val="left"/>
              <w:rPr>
                <w:sz w:val="20"/>
              </w:rPr>
            </w:pPr>
            <w:r>
              <w:rPr>
                <w:sz w:val="20"/>
              </w:rPr>
              <w:t>View of recorded remedial actions linked to specific findings, including action status (e.g. completed, in progress, outstanding) and responsible officials</w:t>
            </w:r>
          </w:p>
          <w:p w14:paraId="5868D8C1" w14:textId="77777777" w:rsidR="00FB777B" w:rsidRDefault="008C209C">
            <w:pPr>
              <w:numPr>
                <w:ilvl w:val="0"/>
                <w:numId w:val="241"/>
              </w:numPr>
              <w:ind w:left="238"/>
              <w:jc w:val="left"/>
              <w:rPr>
                <w:sz w:val="20"/>
              </w:rPr>
            </w:pPr>
            <w:r>
              <w:rPr>
                <w:sz w:val="20"/>
              </w:rPr>
              <w:t>Integration of condition and utilisation data captured during verification, highlighting assets with critical or deteriorating statuses</w:t>
            </w:r>
          </w:p>
          <w:p w14:paraId="49504033" w14:textId="77777777" w:rsidR="00FB777B" w:rsidRDefault="008C209C">
            <w:pPr>
              <w:numPr>
                <w:ilvl w:val="0"/>
                <w:numId w:val="241"/>
              </w:numPr>
              <w:ind w:left="238"/>
              <w:jc w:val="left"/>
              <w:rPr>
                <w:sz w:val="20"/>
              </w:rPr>
            </w:pPr>
            <w:r>
              <w:rPr>
                <w:sz w:val="20"/>
              </w:rPr>
              <w:t>Inclusion of assessor comments, photographic evidence, and linked documentation supporting verification findings</w:t>
            </w:r>
          </w:p>
          <w:p w14:paraId="26BBC76F" w14:textId="77777777" w:rsidR="00FB777B" w:rsidRDefault="008C209C">
            <w:pPr>
              <w:numPr>
                <w:ilvl w:val="0"/>
                <w:numId w:val="241"/>
              </w:numPr>
              <w:ind w:left="238"/>
              <w:jc w:val="left"/>
              <w:rPr>
                <w:sz w:val="20"/>
              </w:rPr>
            </w:pPr>
            <w:r>
              <w:rPr>
                <w:sz w:val="20"/>
              </w:rPr>
              <w:t>Role-based access control ensuring that only authorised committee members and relevant officials may access the report for oversight purposes</w:t>
            </w:r>
          </w:p>
          <w:p w14:paraId="0CDEBE2D" w14:textId="77777777" w:rsidR="00FB777B" w:rsidRDefault="008C209C">
            <w:pPr>
              <w:numPr>
                <w:ilvl w:val="0"/>
                <w:numId w:val="241"/>
              </w:numPr>
              <w:ind w:left="238"/>
              <w:jc w:val="left"/>
              <w:rPr>
                <w:sz w:val="20"/>
              </w:rPr>
            </w:pPr>
            <w:r>
              <w:rPr>
                <w:sz w:val="20"/>
              </w:rPr>
              <w:t>Export functionality to download the Committee report in PDF or Excel format for inclusion in meeting packs or records</w:t>
            </w:r>
          </w:p>
          <w:p w14:paraId="58327773" w14:textId="77777777" w:rsidR="00FB777B" w:rsidRDefault="008C209C">
            <w:pPr>
              <w:numPr>
                <w:ilvl w:val="0"/>
                <w:numId w:val="241"/>
              </w:numPr>
              <w:ind w:left="238"/>
              <w:jc w:val="left"/>
              <w:rPr>
                <w:sz w:val="20"/>
              </w:rPr>
            </w:pPr>
            <w:r>
              <w:rPr>
                <w:sz w:val="20"/>
              </w:rPr>
              <w:t>Audit trail capturing all access to the Committee report including user ID, timestamp, and report version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1D4BF9" w14:textId="77777777" w:rsidR="00FB777B" w:rsidRDefault="008C209C">
            <w:pPr>
              <w:pStyle w:val="TableNormal0"/>
            </w:pPr>
            <w:r>
              <w:t>Functional</w:t>
            </w:r>
          </w:p>
        </w:tc>
      </w:tr>
      <w:tr w:rsidR="00FB777B" w14:paraId="4CD780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1D9B6" w14:textId="77777777" w:rsidR="00FB777B" w:rsidRDefault="008C209C">
            <w:pPr>
              <w:pStyle w:val="TableNormal0"/>
            </w:pPr>
            <w:r>
              <w:t>AMM248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9D21C" w14:textId="77777777" w:rsidR="00FB777B" w:rsidRDefault="008C209C">
            <w:pPr>
              <w:pStyle w:val="TableNormal0"/>
            </w:pPr>
            <w:r>
              <w:t>View assets requiring maintenance based on timelines or condition triggers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E88D0" w14:textId="77777777" w:rsidR="00FB777B" w:rsidRDefault="008C209C">
            <w:pPr>
              <w:jc w:val="left"/>
              <w:rPr>
                <w:sz w:val="20"/>
              </w:rPr>
            </w:pPr>
            <w:r>
              <w:rPr>
                <w:sz w:val="20"/>
              </w:rPr>
              <w:t>Enable the ability to view assets requiring maintenance based on timelines or condition triggers within the Asset Maintenance Management System Functionality. This functionality must allow authorised users to electronically access a filtered list of assets that require maintenance due to scheduled time intervals, usage thresholds, or condition-based indicators. The purpose is to enable proactive maintenance planning, reduce the risk of asset failure, and ensure lifecycle compliance with GRAP 17, MFMA, and m</w:t>
            </w:r>
            <w:r>
              <w:rPr>
                <w:sz w:val="20"/>
              </w:rPr>
              <w:t>SCOA classification requirements. The system functionality must support:</w:t>
            </w:r>
          </w:p>
          <w:p w14:paraId="47536B27" w14:textId="77777777" w:rsidR="00FB777B" w:rsidRDefault="008C209C">
            <w:pPr>
              <w:jc w:val="left"/>
              <w:rPr>
                <w:sz w:val="20"/>
              </w:rPr>
            </w:pPr>
            <w:r>
              <w:rPr>
                <w:sz w:val="20"/>
              </w:rPr>
              <w:t xml:space="preserve"> </w:t>
            </w:r>
          </w:p>
          <w:p w14:paraId="66429DF8" w14:textId="77777777" w:rsidR="00FB777B" w:rsidRDefault="008C209C">
            <w:pPr>
              <w:numPr>
                <w:ilvl w:val="0"/>
                <w:numId w:val="242"/>
              </w:numPr>
              <w:ind w:left="238"/>
              <w:jc w:val="left"/>
              <w:rPr>
                <w:sz w:val="20"/>
              </w:rPr>
            </w:pPr>
            <w:r>
              <w:rPr>
                <w:sz w:val="20"/>
              </w:rPr>
              <w:t>Electronic display of assets flagged for maintenance based on elapsed time intervals, operating usage, or condition assessment triggers</w:t>
            </w:r>
          </w:p>
          <w:p w14:paraId="24B31507" w14:textId="77777777" w:rsidR="00FB777B" w:rsidRDefault="008C209C">
            <w:pPr>
              <w:numPr>
                <w:ilvl w:val="0"/>
                <w:numId w:val="242"/>
              </w:numPr>
              <w:ind w:left="238"/>
              <w:jc w:val="left"/>
              <w:rPr>
                <w:sz w:val="20"/>
              </w:rPr>
            </w:pPr>
            <w:r>
              <w:rPr>
                <w:sz w:val="20"/>
              </w:rPr>
              <w:t>Presentation of asset-level information including asset ID, description, location, trigger type, date of last maintenance, and urgency rating</w:t>
            </w:r>
          </w:p>
          <w:p w14:paraId="053A7088" w14:textId="77777777" w:rsidR="00FB777B" w:rsidRDefault="008C209C">
            <w:pPr>
              <w:numPr>
                <w:ilvl w:val="0"/>
                <w:numId w:val="242"/>
              </w:numPr>
              <w:ind w:left="238"/>
              <w:jc w:val="left"/>
              <w:rPr>
                <w:sz w:val="20"/>
              </w:rPr>
            </w:pPr>
            <w:r>
              <w:rPr>
                <w:sz w:val="20"/>
              </w:rPr>
              <w:t>Full application of mSCOA segmentation (item, function, fund, project, region, costing, and MSC) to each asset record displayed</w:t>
            </w:r>
          </w:p>
          <w:p w14:paraId="2DFBD3B8" w14:textId="77777777" w:rsidR="00FB777B" w:rsidRDefault="008C209C">
            <w:pPr>
              <w:numPr>
                <w:ilvl w:val="0"/>
                <w:numId w:val="242"/>
              </w:numPr>
              <w:ind w:left="238"/>
              <w:jc w:val="left"/>
              <w:rPr>
                <w:sz w:val="20"/>
              </w:rPr>
            </w:pPr>
            <w:r>
              <w:rPr>
                <w:sz w:val="20"/>
              </w:rPr>
              <w:t>Differentiation between trigger types (e.g. time-based, usage-based, condition-based) for prioritisation and scheduling purposes</w:t>
            </w:r>
          </w:p>
          <w:p w14:paraId="30F60A2B" w14:textId="77777777" w:rsidR="00FB777B" w:rsidRDefault="008C209C">
            <w:pPr>
              <w:numPr>
                <w:ilvl w:val="0"/>
                <w:numId w:val="242"/>
              </w:numPr>
              <w:ind w:left="238"/>
              <w:jc w:val="left"/>
              <w:rPr>
                <w:sz w:val="20"/>
              </w:rPr>
            </w:pPr>
            <w:r>
              <w:rPr>
                <w:sz w:val="20"/>
              </w:rPr>
              <w:t>Role-based access control to restrict visibility of maintenance-triggered assets to authorised users only</w:t>
            </w:r>
          </w:p>
          <w:p w14:paraId="69F0E2AB" w14:textId="77777777" w:rsidR="00FB777B" w:rsidRDefault="008C209C">
            <w:pPr>
              <w:numPr>
                <w:ilvl w:val="0"/>
                <w:numId w:val="242"/>
              </w:numPr>
              <w:ind w:left="238"/>
              <w:jc w:val="left"/>
              <w:rPr>
                <w:sz w:val="20"/>
              </w:rPr>
            </w:pPr>
            <w:r>
              <w:rPr>
                <w:sz w:val="20"/>
              </w:rPr>
              <w:t>Drill-down functionality to access maintenance history, inspection results, OEM recommendations, and supporting documentation per asset</w:t>
            </w:r>
          </w:p>
          <w:p w14:paraId="5934AC29" w14:textId="77777777" w:rsidR="00FB777B" w:rsidRDefault="008C209C">
            <w:pPr>
              <w:numPr>
                <w:ilvl w:val="0"/>
                <w:numId w:val="242"/>
              </w:numPr>
              <w:ind w:left="238"/>
              <w:jc w:val="left"/>
              <w:rPr>
                <w:sz w:val="20"/>
              </w:rPr>
            </w:pPr>
            <w:r>
              <w:rPr>
                <w:sz w:val="20"/>
              </w:rPr>
              <w:t>Real-time synchronisation with condition monitoring and scheduling functionalities to reflect the most current trigger data</w:t>
            </w:r>
          </w:p>
          <w:p w14:paraId="54BD8C44" w14:textId="77777777" w:rsidR="00FB777B" w:rsidRDefault="008C209C">
            <w:pPr>
              <w:numPr>
                <w:ilvl w:val="0"/>
                <w:numId w:val="242"/>
              </w:numPr>
              <w:ind w:left="238"/>
              <w:jc w:val="left"/>
              <w:rPr>
                <w:sz w:val="20"/>
              </w:rPr>
            </w:pPr>
            <w:r>
              <w:rPr>
                <w:sz w:val="20"/>
              </w:rPr>
              <w:t>Audit trail capturing all user interactions with the asset trigger view, including user ID, timestamp, and asset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BAF1B6" w14:textId="77777777" w:rsidR="00FB777B" w:rsidRDefault="008C209C">
            <w:pPr>
              <w:pStyle w:val="TableNormal0"/>
            </w:pPr>
            <w:r>
              <w:t>Functional</w:t>
            </w:r>
          </w:p>
        </w:tc>
      </w:tr>
      <w:tr w:rsidR="00FB777B" w14:paraId="253EF6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8D0B9" w14:textId="77777777" w:rsidR="00FB777B" w:rsidRDefault="008C209C">
            <w:pPr>
              <w:pStyle w:val="TableNormal0"/>
            </w:pPr>
            <w:r>
              <w:t>AMM249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C0286" w14:textId="77777777" w:rsidR="00FB777B" w:rsidRDefault="008C209C">
            <w:pPr>
              <w:pStyle w:val="TableNormal0"/>
            </w:pPr>
            <w:r>
              <w:t>View assets where impairment is currently allocated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9CD29" w14:textId="77777777" w:rsidR="00FB777B" w:rsidRDefault="008C209C">
            <w:pPr>
              <w:jc w:val="left"/>
              <w:rPr>
                <w:sz w:val="20"/>
              </w:rPr>
            </w:pPr>
            <w:r>
              <w:rPr>
                <w:sz w:val="20"/>
              </w:rPr>
              <w:t>Enable the ability to view assets where impairment is currently allocated within the Asset Maintenance Management System Functionality. This functionality must allow authorised users to electronically view all assets that have active impairment allocations, including details of the impairment amount, assessment rationale, and associated financial impact. The purpose is to support ongoing monitoring, review, and potential reversal of impairments in compliance with GRAP 21, GRAP 26, MFMA financial oversight p</w:t>
            </w:r>
            <w:r>
              <w:rPr>
                <w:sz w:val="20"/>
              </w:rPr>
              <w:t>rovisions, and mSCOA classification standards. The system functionality must support:</w:t>
            </w:r>
          </w:p>
          <w:p w14:paraId="7AB07FD3" w14:textId="77777777" w:rsidR="00FB777B" w:rsidRDefault="008C209C">
            <w:pPr>
              <w:jc w:val="left"/>
              <w:rPr>
                <w:sz w:val="20"/>
              </w:rPr>
            </w:pPr>
            <w:r>
              <w:rPr>
                <w:sz w:val="20"/>
              </w:rPr>
              <w:t xml:space="preserve"> </w:t>
            </w:r>
          </w:p>
          <w:p w14:paraId="6024AB00" w14:textId="77777777" w:rsidR="00FB777B" w:rsidRDefault="008C209C">
            <w:pPr>
              <w:numPr>
                <w:ilvl w:val="0"/>
                <w:numId w:val="243"/>
              </w:numPr>
              <w:ind w:left="238"/>
              <w:jc w:val="left"/>
              <w:rPr>
                <w:sz w:val="20"/>
              </w:rPr>
            </w:pPr>
            <w:r>
              <w:rPr>
                <w:sz w:val="20"/>
              </w:rPr>
              <w:t>Electronic display of all assets with currently allocated impairment values, showing asset description, asset ID, impairment amount, and date of recognition</w:t>
            </w:r>
          </w:p>
          <w:p w14:paraId="79C107D2" w14:textId="77777777" w:rsidR="00FB777B" w:rsidRDefault="008C209C">
            <w:pPr>
              <w:numPr>
                <w:ilvl w:val="0"/>
                <w:numId w:val="243"/>
              </w:numPr>
              <w:ind w:left="238"/>
              <w:jc w:val="left"/>
              <w:rPr>
                <w:sz w:val="20"/>
              </w:rPr>
            </w:pPr>
            <w:r>
              <w:rPr>
                <w:sz w:val="20"/>
              </w:rPr>
              <w:t>Summary view including reason for impairment, responsible official, and impairment method used (fair value less costs to sell or value in use)</w:t>
            </w:r>
          </w:p>
          <w:p w14:paraId="7D5607E9" w14:textId="77777777" w:rsidR="00FB777B" w:rsidRDefault="008C209C">
            <w:pPr>
              <w:numPr>
                <w:ilvl w:val="0"/>
                <w:numId w:val="243"/>
              </w:numPr>
              <w:ind w:left="238"/>
              <w:jc w:val="left"/>
              <w:rPr>
                <w:sz w:val="20"/>
              </w:rPr>
            </w:pPr>
            <w:r>
              <w:rPr>
                <w:sz w:val="20"/>
              </w:rPr>
              <w:t>Full application of mSCOA segmentation (item, function, fund, project, region, costing, and MSC) to each asset record for financial alignment and reporting accuracy</w:t>
            </w:r>
          </w:p>
          <w:p w14:paraId="687A62F6" w14:textId="77777777" w:rsidR="00FB777B" w:rsidRDefault="008C209C">
            <w:pPr>
              <w:numPr>
                <w:ilvl w:val="0"/>
                <w:numId w:val="243"/>
              </w:numPr>
              <w:ind w:left="238"/>
              <w:jc w:val="left"/>
              <w:rPr>
                <w:sz w:val="20"/>
              </w:rPr>
            </w:pPr>
            <w:r>
              <w:rPr>
                <w:sz w:val="20"/>
              </w:rPr>
              <w:t>Filtering and grouping capabilities by department, asset class, impairment reason, or date range</w:t>
            </w:r>
          </w:p>
          <w:p w14:paraId="3A33782B" w14:textId="77777777" w:rsidR="00FB777B" w:rsidRDefault="008C209C">
            <w:pPr>
              <w:numPr>
                <w:ilvl w:val="0"/>
                <w:numId w:val="243"/>
              </w:numPr>
              <w:ind w:left="238"/>
              <w:jc w:val="left"/>
              <w:rPr>
                <w:sz w:val="20"/>
              </w:rPr>
            </w:pPr>
            <w:r>
              <w:rPr>
                <w:sz w:val="20"/>
              </w:rPr>
              <w:t>Role-based access control to ensure only authorised users can access and view impairment data</w:t>
            </w:r>
          </w:p>
          <w:p w14:paraId="6395ECAD" w14:textId="77777777" w:rsidR="00FB777B" w:rsidRDefault="008C209C">
            <w:pPr>
              <w:numPr>
                <w:ilvl w:val="0"/>
                <w:numId w:val="243"/>
              </w:numPr>
              <w:ind w:left="238"/>
              <w:jc w:val="left"/>
              <w:rPr>
                <w:sz w:val="20"/>
              </w:rPr>
            </w:pPr>
            <w:r>
              <w:rPr>
                <w:sz w:val="20"/>
              </w:rPr>
              <w:t>Drill-down functionality to access supporting impairment assessments, recoverable amount calculations, maintenance history, and condition reports</w:t>
            </w:r>
          </w:p>
          <w:p w14:paraId="09A587A3" w14:textId="77777777" w:rsidR="00FB777B" w:rsidRDefault="008C209C">
            <w:pPr>
              <w:numPr>
                <w:ilvl w:val="0"/>
                <w:numId w:val="243"/>
              </w:numPr>
              <w:ind w:left="238"/>
              <w:jc w:val="left"/>
              <w:rPr>
                <w:sz w:val="20"/>
              </w:rPr>
            </w:pPr>
            <w:r>
              <w:rPr>
                <w:sz w:val="20"/>
              </w:rPr>
              <w:t>Real-time synchronisation with the asset register, general ledger, and financial reporting tools to ensure up-to-date status</w:t>
            </w:r>
          </w:p>
          <w:p w14:paraId="2E512313" w14:textId="77777777" w:rsidR="00FB777B" w:rsidRDefault="008C209C">
            <w:pPr>
              <w:numPr>
                <w:ilvl w:val="0"/>
                <w:numId w:val="243"/>
              </w:numPr>
              <w:ind w:left="238"/>
              <w:jc w:val="left"/>
              <w:rPr>
                <w:sz w:val="20"/>
              </w:rPr>
            </w:pPr>
            <w:r>
              <w:rPr>
                <w:sz w:val="20"/>
              </w:rPr>
              <w:t>Audit trail capturing all viewing actions including user ID, timestamp, asset reference, and data fields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BB65D8" w14:textId="77777777" w:rsidR="00FB777B" w:rsidRDefault="008C209C">
            <w:pPr>
              <w:pStyle w:val="TableNormal0"/>
            </w:pPr>
            <w:r>
              <w:t>Functional</w:t>
            </w:r>
          </w:p>
        </w:tc>
      </w:tr>
      <w:tr w:rsidR="00FB777B" w14:paraId="13C863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8056E3" w14:textId="77777777" w:rsidR="00FB777B" w:rsidRDefault="008C209C">
            <w:pPr>
              <w:pStyle w:val="TableNormal0"/>
            </w:pPr>
            <w:r>
              <w:t>AMM250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23183" w14:textId="77777777" w:rsidR="00FB777B" w:rsidRDefault="008C209C">
            <w:pPr>
              <w:pStyle w:val="TableNormal0"/>
            </w:pPr>
            <w:r>
              <w:t>View assumptions for landfill 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2298F" w14:textId="77777777" w:rsidR="00FB777B" w:rsidRDefault="008C209C">
            <w:pPr>
              <w:jc w:val="left"/>
              <w:rPr>
                <w:sz w:val="20"/>
              </w:rPr>
            </w:pPr>
            <w:r>
              <w:rPr>
                <w:sz w:val="20"/>
              </w:rPr>
              <w:t>Enable the ability to view assumptions for the landfill site within the Asset Maintenance Management System Functionality. This functionality must allow authorised users to electronically access all financial, technical, and environmental assumptions used in the rehabilitation provision calculations for landfill sites. The purpose is to support transparency, audit readiness, and alignment with GRAP 19, MFMA financial controls, and mSCOA classification standards. The system functionality must support:</w:t>
            </w:r>
          </w:p>
          <w:p w14:paraId="20812AEB" w14:textId="77777777" w:rsidR="00FB777B" w:rsidRDefault="008C209C">
            <w:pPr>
              <w:jc w:val="left"/>
              <w:rPr>
                <w:sz w:val="20"/>
              </w:rPr>
            </w:pPr>
            <w:r>
              <w:rPr>
                <w:sz w:val="20"/>
              </w:rPr>
              <w:t xml:space="preserve"> </w:t>
            </w:r>
          </w:p>
          <w:p w14:paraId="1658364A" w14:textId="77777777" w:rsidR="00FB777B" w:rsidRDefault="008C209C">
            <w:pPr>
              <w:numPr>
                <w:ilvl w:val="0"/>
                <w:numId w:val="244"/>
              </w:numPr>
              <w:ind w:left="238"/>
              <w:jc w:val="left"/>
              <w:rPr>
                <w:sz w:val="20"/>
              </w:rPr>
            </w:pPr>
            <w:r>
              <w:rPr>
                <w:sz w:val="20"/>
              </w:rPr>
              <w:t>Electronic display of all assumptions linked to landfill site provision calculations, including discount rate, inflation rate, cost escalation, expected rehabilitation year, and valuation basis</w:t>
            </w:r>
          </w:p>
          <w:p w14:paraId="51278235" w14:textId="77777777" w:rsidR="00FB777B" w:rsidRDefault="008C209C">
            <w:pPr>
              <w:numPr>
                <w:ilvl w:val="0"/>
                <w:numId w:val="244"/>
              </w:numPr>
              <w:ind w:left="238"/>
              <w:jc w:val="left"/>
              <w:rPr>
                <w:sz w:val="20"/>
              </w:rPr>
            </w:pPr>
            <w:r>
              <w:rPr>
                <w:sz w:val="20"/>
              </w:rPr>
              <w:t>Presentation of assumptions per landfill site and financial year, with the ability to compare current and historical inputs</w:t>
            </w:r>
          </w:p>
          <w:p w14:paraId="73BB1679" w14:textId="77777777" w:rsidR="00FB777B" w:rsidRDefault="008C209C">
            <w:pPr>
              <w:numPr>
                <w:ilvl w:val="0"/>
                <w:numId w:val="244"/>
              </w:numPr>
              <w:ind w:left="238"/>
              <w:jc w:val="left"/>
              <w:rPr>
                <w:sz w:val="20"/>
              </w:rPr>
            </w:pPr>
            <w:r>
              <w:rPr>
                <w:sz w:val="20"/>
              </w:rPr>
              <w:t>Full application of mSCOA segmentation (item, function, fund, project, region, costing, and MSC) to each assumption for traceability in financial reporting</w:t>
            </w:r>
          </w:p>
          <w:p w14:paraId="6B5A1D62" w14:textId="77777777" w:rsidR="00FB777B" w:rsidRDefault="008C209C">
            <w:pPr>
              <w:numPr>
                <w:ilvl w:val="0"/>
                <w:numId w:val="244"/>
              </w:numPr>
              <w:ind w:left="238"/>
              <w:jc w:val="left"/>
              <w:rPr>
                <w:sz w:val="20"/>
              </w:rPr>
            </w:pPr>
            <w:r>
              <w:rPr>
                <w:sz w:val="20"/>
              </w:rPr>
              <w:t>Linkage of assumptions to supporting documentation such as engineering reports, environmental licences, cost model templates, and approval records</w:t>
            </w:r>
          </w:p>
          <w:p w14:paraId="7B263B7F" w14:textId="77777777" w:rsidR="00FB777B" w:rsidRDefault="008C209C">
            <w:pPr>
              <w:numPr>
                <w:ilvl w:val="0"/>
                <w:numId w:val="244"/>
              </w:numPr>
              <w:ind w:left="238"/>
              <w:jc w:val="left"/>
              <w:rPr>
                <w:sz w:val="20"/>
              </w:rPr>
            </w:pPr>
            <w:r>
              <w:rPr>
                <w:sz w:val="20"/>
              </w:rPr>
              <w:t>Role-based access control to ensure only authorised users can view, analyse, or interact with assumption data</w:t>
            </w:r>
          </w:p>
          <w:p w14:paraId="04C583EE" w14:textId="77777777" w:rsidR="00FB777B" w:rsidRDefault="008C209C">
            <w:pPr>
              <w:numPr>
                <w:ilvl w:val="0"/>
                <w:numId w:val="244"/>
              </w:numPr>
              <w:ind w:left="238"/>
              <w:jc w:val="left"/>
              <w:rPr>
                <w:sz w:val="20"/>
              </w:rPr>
            </w:pPr>
            <w:r>
              <w:rPr>
                <w:sz w:val="20"/>
              </w:rPr>
              <w:t>Drill-down functionality to view data sources, rationale, and correspondence related to each assumption</w:t>
            </w:r>
          </w:p>
          <w:p w14:paraId="286300A1" w14:textId="77777777" w:rsidR="00FB777B" w:rsidRDefault="008C209C">
            <w:pPr>
              <w:numPr>
                <w:ilvl w:val="0"/>
                <w:numId w:val="244"/>
              </w:numPr>
              <w:ind w:left="238"/>
              <w:jc w:val="left"/>
              <w:rPr>
                <w:sz w:val="20"/>
              </w:rPr>
            </w:pPr>
            <w:r>
              <w:rPr>
                <w:sz w:val="20"/>
              </w:rPr>
              <w:t>Real-time synchronisation with rehabilitation provision calculations, budgeting schedules, and financial disclosures</w:t>
            </w:r>
          </w:p>
          <w:p w14:paraId="791BD8AE" w14:textId="77777777" w:rsidR="00FB777B" w:rsidRDefault="008C209C">
            <w:pPr>
              <w:numPr>
                <w:ilvl w:val="0"/>
                <w:numId w:val="244"/>
              </w:numPr>
              <w:ind w:left="238"/>
              <w:jc w:val="left"/>
              <w:rPr>
                <w:sz w:val="20"/>
              </w:rPr>
            </w:pPr>
            <w:r>
              <w:rPr>
                <w:sz w:val="20"/>
              </w:rPr>
              <w:t>Audit trail capturing all viewing actions including user ID, timestamp, landfill site reference, and assumption fields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549441" w14:textId="77777777" w:rsidR="00FB777B" w:rsidRDefault="008C209C">
            <w:pPr>
              <w:pStyle w:val="TableNormal0"/>
            </w:pPr>
            <w:r>
              <w:t>Functional</w:t>
            </w:r>
          </w:p>
        </w:tc>
      </w:tr>
      <w:tr w:rsidR="00FB777B" w14:paraId="0803DB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0F413" w14:textId="77777777" w:rsidR="00FB777B" w:rsidRDefault="008C209C">
            <w:pPr>
              <w:pStyle w:val="TableNormal0"/>
            </w:pPr>
            <w:r>
              <w:t>AMM251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90267C" w14:textId="77777777" w:rsidR="00FB777B" w:rsidRDefault="008C209C">
            <w:pPr>
              <w:pStyle w:val="TableNormal0"/>
            </w:pPr>
            <w:r>
              <w:t>View borrowing reports to confirm that outstanding obligations have been settled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15BFC" w14:textId="77777777" w:rsidR="00FB777B" w:rsidRDefault="008C209C">
            <w:pPr>
              <w:jc w:val="left"/>
              <w:rPr>
                <w:sz w:val="20"/>
              </w:rPr>
            </w:pPr>
            <w:r>
              <w:rPr>
                <w:sz w:val="20"/>
              </w:rPr>
              <w:t>Enable the ability to view borrowing reports to confirm that outstanding obligations linked to intended asset disposals have been settled within the System Functionality. This functionality must allow authorised users to electronically access reports reflecting the settlement status of borrowing obligations, including principal repayments, interest, and associated costs. The purpose is to ensure oversight of debt servicing, support financial compliance with MFMA provisions and National Treasury requirements</w:t>
            </w:r>
            <w:r>
              <w:rPr>
                <w:sz w:val="20"/>
              </w:rPr>
              <w:t>, and maintain transparency in municipal borrowings. The system functionality must support:</w:t>
            </w:r>
          </w:p>
          <w:p w14:paraId="5FD28C77" w14:textId="77777777" w:rsidR="00FB777B" w:rsidRDefault="008C209C">
            <w:pPr>
              <w:jc w:val="left"/>
              <w:rPr>
                <w:sz w:val="20"/>
              </w:rPr>
            </w:pPr>
            <w:r>
              <w:rPr>
                <w:sz w:val="20"/>
              </w:rPr>
              <w:t xml:space="preserve"> </w:t>
            </w:r>
          </w:p>
          <w:p w14:paraId="2B639ABB" w14:textId="77777777" w:rsidR="00FB777B" w:rsidRDefault="008C209C">
            <w:pPr>
              <w:numPr>
                <w:ilvl w:val="0"/>
                <w:numId w:val="245"/>
              </w:numPr>
              <w:ind w:left="238"/>
              <w:jc w:val="left"/>
              <w:rPr>
                <w:sz w:val="20"/>
              </w:rPr>
            </w:pPr>
            <w:r>
              <w:rPr>
                <w:sz w:val="20"/>
              </w:rPr>
              <w:t>On-screen display of borrowing reports showing each borrowing instrument’s repayment schedule, amounts paid, outstanding balances, and settlement status</w:t>
            </w:r>
          </w:p>
          <w:p w14:paraId="2733C82F" w14:textId="77777777" w:rsidR="00FB777B" w:rsidRDefault="008C209C">
            <w:pPr>
              <w:numPr>
                <w:ilvl w:val="0"/>
                <w:numId w:val="245"/>
              </w:numPr>
              <w:ind w:left="238"/>
              <w:jc w:val="left"/>
              <w:rPr>
                <w:sz w:val="20"/>
              </w:rPr>
            </w:pPr>
            <w:r>
              <w:rPr>
                <w:sz w:val="20"/>
              </w:rPr>
              <w:t>Clear indication of fully settled obligations with status markers (e.g. “Settled”, “Outstanding”, “Overdue”) linked to each borrowing ID and lender</w:t>
            </w:r>
          </w:p>
          <w:p w14:paraId="08937B29" w14:textId="77777777" w:rsidR="00FB777B" w:rsidRDefault="008C209C">
            <w:pPr>
              <w:numPr>
                <w:ilvl w:val="0"/>
                <w:numId w:val="245"/>
              </w:numPr>
              <w:ind w:left="238"/>
              <w:jc w:val="left"/>
              <w:rPr>
                <w:sz w:val="20"/>
              </w:rPr>
            </w:pPr>
            <w:r>
              <w:rPr>
                <w:sz w:val="20"/>
              </w:rPr>
              <w:t>View of payment history by instalment date, amount, payment method, and transaction reference number</w:t>
            </w:r>
          </w:p>
          <w:p w14:paraId="1CE87D55" w14:textId="77777777" w:rsidR="00FB777B" w:rsidRDefault="008C209C">
            <w:pPr>
              <w:numPr>
                <w:ilvl w:val="0"/>
                <w:numId w:val="245"/>
              </w:numPr>
              <w:ind w:left="238"/>
              <w:jc w:val="left"/>
              <w:rPr>
                <w:sz w:val="20"/>
              </w:rPr>
            </w:pPr>
            <w:r>
              <w:rPr>
                <w:sz w:val="20"/>
              </w:rPr>
              <w:t>Filters to view settled versus outstanding borrowings by lender, instrument type, funding purpose, or financial year</w:t>
            </w:r>
          </w:p>
          <w:p w14:paraId="1E1CEA84" w14:textId="77777777" w:rsidR="00FB777B" w:rsidRDefault="008C209C">
            <w:pPr>
              <w:numPr>
                <w:ilvl w:val="0"/>
                <w:numId w:val="245"/>
              </w:numPr>
              <w:ind w:left="238"/>
              <w:jc w:val="left"/>
              <w:rPr>
                <w:sz w:val="20"/>
              </w:rPr>
            </w:pPr>
            <w:r>
              <w:rPr>
                <w:sz w:val="20"/>
              </w:rPr>
              <w:t>Integration with the borrowings register and general ledger to confirm alignment of financial records with actual payments</w:t>
            </w:r>
          </w:p>
          <w:p w14:paraId="565D8C1D" w14:textId="77777777" w:rsidR="00FB777B" w:rsidRDefault="008C209C">
            <w:pPr>
              <w:numPr>
                <w:ilvl w:val="0"/>
                <w:numId w:val="245"/>
              </w:numPr>
              <w:ind w:left="238"/>
              <w:jc w:val="left"/>
              <w:rPr>
                <w:sz w:val="20"/>
              </w:rPr>
            </w:pPr>
            <w:r>
              <w:rPr>
                <w:sz w:val="20"/>
              </w:rPr>
              <w:t>Access to supporting documentation such as loan agreements, payment confirmations, and bank statements for verification</w:t>
            </w:r>
          </w:p>
          <w:p w14:paraId="5DD51D49" w14:textId="77777777" w:rsidR="00FB777B" w:rsidRDefault="008C209C">
            <w:pPr>
              <w:numPr>
                <w:ilvl w:val="0"/>
                <w:numId w:val="245"/>
              </w:numPr>
              <w:ind w:left="238"/>
              <w:jc w:val="left"/>
              <w:rPr>
                <w:sz w:val="20"/>
              </w:rPr>
            </w:pPr>
            <w:r>
              <w:rPr>
                <w:sz w:val="20"/>
              </w:rPr>
              <w:t>Role-based access control ensuring that only authorised finance, treasury, and oversight officials may access settlement reports</w:t>
            </w:r>
          </w:p>
          <w:p w14:paraId="53D150CF" w14:textId="77777777" w:rsidR="00FB777B" w:rsidRDefault="008C209C">
            <w:pPr>
              <w:numPr>
                <w:ilvl w:val="0"/>
                <w:numId w:val="245"/>
              </w:numPr>
              <w:ind w:left="238"/>
              <w:jc w:val="left"/>
              <w:rPr>
                <w:sz w:val="20"/>
              </w:rPr>
            </w:pPr>
            <w:r>
              <w:rPr>
                <w:sz w:val="20"/>
              </w:rPr>
              <w:t>Audit trail capturing all report views and actions including user ID, timestamp, filters applied, and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16067E" w14:textId="77777777" w:rsidR="00FB777B" w:rsidRDefault="008C209C">
            <w:pPr>
              <w:pStyle w:val="TableNormal0"/>
            </w:pPr>
            <w:r>
              <w:t>Functional</w:t>
            </w:r>
          </w:p>
        </w:tc>
      </w:tr>
      <w:tr w:rsidR="00FB777B" w14:paraId="30BC596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51581" w14:textId="77777777" w:rsidR="00FB777B" w:rsidRDefault="008C209C">
            <w:pPr>
              <w:pStyle w:val="TableNormal0"/>
            </w:pPr>
            <w:r>
              <w:t>AMM252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6C644" w14:textId="77777777" w:rsidR="00FB777B" w:rsidRDefault="008C209C">
            <w:pPr>
              <w:pStyle w:val="TableNormal0"/>
            </w:pPr>
            <w:r>
              <w:t>View categorisation of performance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50CE5C" w14:textId="77777777" w:rsidR="00FB777B" w:rsidRDefault="008C209C">
            <w:pPr>
              <w:jc w:val="left"/>
              <w:rPr>
                <w:sz w:val="20"/>
              </w:rPr>
            </w:pPr>
            <w:r>
              <w:rPr>
                <w:sz w:val="20"/>
              </w:rPr>
              <w:t>Enable the ability to view categorisation of performance data within the Asset Maintenance Management System Functionality. This functionality must allow authorised users to electronically access and review the performance categories assigned to municipal assets based on approved KPIs and threshold criteria. The purpose is to support transparent monitoring, facilitate risk-based maintenance planning, and ensure alignment with MFMA, GRAP, and the full mSCOA classification requirements. The system functionali</w:t>
            </w:r>
            <w:r>
              <w:rPr>
                <w:sz w:val="20"/>
              </w:rPr>
              <w:t>ty must support:</w:t>
            </w:r>
          </w:p>
          <w:p w14:paraId="350966FB" w14:textId="77777777" w:rsidR="00FB777B" w:rsidRDefault="008C209C">
            <w:pPr>
              <w:jc w:val="left"/>
              <w:rPr>
                <w:sz w:val="20"/>
              </w:rPr>
            </w:pPr>
            <w:r>
              <w:rPr>
                <w:sz w:val="20"/>
              </w:rPr>
              <w:t xml:space="preserve"> </w:t>
            </w:r>
          </w:p>
          <w:p w14:paraId="44C07091" w14:textId="77777777" w:rsidR="00FB777B" w:rsidRDefault="008C209C">
            <w:pPr>
              <w:numPr>
                <w:ilvl w:val="0"/>
                <w:numId w:val="246"/>
              </w:numPr>
              <w:ind w:left="238"/>
              <w:jc w:val="left"/>
              <w:rPr>
                <w:sz w:val="20"/>
              </w:rPr>
            </w:pPr>
            <w:r>
              <w:rPr>
                <w:sz w:val="20"/>
              </w:rPr>
              <w:t>Electronic display of asset performance categories, including classifications such as optimal, stable, underperforming, critical, or obsolete</w:t>
            </w:r>
          </w:p>
          <w:p w14:paraId="25AB4C29" w14:textId="77777777" w:rsidR="00FB777B" w:rsidRDefault="008C209C">
            <w:pPr>
              <w:numPr>
                <w:ilvl w:val="0"/>
                <w:numId w:val="246"/>
              </w:numPr>
              <w:ind w:left="238"/>
              <w:jc w:val="left"/>
              <w:rPr>
                <w:sz w:val="20"/>
              </w:rPr>
            </w:pPr>
            <w:r>
              <w:rPr>
                <w:sz w:val="20"/>
              </w:rPr>
              <w:t>Display of full mSCOA segmentation for each categorised asset, including item, function, fund, project, region, costing, and municipal standard classification</w:t>
            </w:r>
          </w:p>
          <w:p w14:paraId="3795806F" w14:textId="77777777" w:rsidR="00FB777B" w:rsidRDefault="008C209C">
            <w:pPr>
              <w:numPr>
                <w:ilvl w:val="0"/>
                <w:numId w:val="246"/>
              </w:numPr>
              <w:ind w:left="238"/>
              <w:jc w:val="left"/>
              <w:rPr>
                <w:sz w:val="20"/>
              </w:rPr>
            </w:pPr>
            <w:r>
              <w:rPr>
                <w:sz w:val="20"/>
              </w:rPr>
              <w:t>Filter and search functionality, allowing users to view performance categories by asset type, department, region, service function, or lifecycle stage</w:t>
            </w:r>
          </w:p>
          <w:p w14:paraId="7D6CFD5C" w14:textId="77777777" w:rsidR="00FB777B" w:rsidRDefault="008C209C">
            <w:pPr>
              <w:numPr>
                <w:ilvl w:val="0"/>
                <w:numId w:val="246"/>
              </w:numPr>
              <w:ind w:left="238"/>
              <w:jc w:val="left"/>
              <w:rPr>
                <w:sz w:val="20"/>
              </w:rPr>
            </w:pPr>
            <w:r>
              <w:rPr>
                <w:sz w:val="20"/>
              </w:rPr>
              <w:t>Drill-down capability, enabling access to the supporting KPI results, benchmark comparisons, and condition data used to determine the categorisation</w:t>
            </w:r>
          </w:p>
          <w:p w14:paraId="5940A6DC" w14:textId="77777777" w:rsidR="00FB777B" w:rsidRDefault="008C209C">
            <w:pPr>
              <w:numPr>
                <w:ilvl w:val="0"/>
                <w:numId w:val="246"/>
              </w:numPr>
              <w:ind w:left="238"/>
              <w:jc w:val="left"/>
              <w:rPr>
                <w:sz w:val="20"/>
              </w:rPr>
            </w:pPr>
            <w:r>
              <w:rPr>
                <w:sz w:val="20"/>
              </w:rPr>
              <w:t>View of categorisation history, including previous performance classifications, changes over time, and triggering events or assessments</w:t>
            </w:r>
          </w:p>
          <w:p w14:paraId="204E2A41" w14:textId="77777777" w:rsidR="00FB777B" w:rsidRDefault="008C209C">
            <w:pPr>
              <w:numPr>
                <w:ilvl w:val="0"/>
                <w:numId w:val="246"/>
              </w:numPr>
              <w:ind w:left="238"/>
              <w:jc w:val="left"/>
              <w:rPr>
                <w:sz w:val="20"/>
              </w:rPr>
            </w:pPr>
            <w:r>
              <w:rPr>
                <w:sz w:val="20"/>
              </w:rPr>
              <w:t>Visual indicators of category status, such as colour-coded performance bands or risk flags to support prioritisation</w:t>
            </w:r>
          </w:p>
          <w:p w14:paraId="71B7BB67" w14:textId="77777777" w:rsidR="00FB777B" w:rsidRDefault="008C209C">
            <w:pPr>
              <w:numPr>
                <w:ilvl w:val="0"/>
                <w:numId w:val="246"/>
              </w:numPr>
              <w:ind w:left="238"/>
              <w:jc w:val="left"/>
              <w:rPr>
                <w:sz w:val="20"/>
              </w:rPr>
            </w:pPr>
            <w:r>
              <w:rPr>
                <w:sz w:val="20"/>
              </w:rPr>
              <w:t>Role-based access control, ensuring only authorised users may view or analyse asset categorisation results</w:t>
            </w:r>
          </w:p>
          <w:p w14:paraId="309D5CAC" w14:textId="77777777" w:rsidR="00FB777B" w:rsidRDefault="008C209C">
            <w:pPr>
              <w:numPr>
                <w:ilvl w:val="0"/>
                <w:numId w:val="246"/>
              </w:numPr>
              <w:ind w:left="238"/>
              <w:jc w:val="left"/>
              <w:rPr>
                <w:sz w:val="20"/>
              </w:rPr>
            </w:pPr>
            <w:r>
              <w:rPr>
                <w:sz w:val="20"/>
              </w:rPr>
              <w:t>Audit trail functionality, capturing all user actions related to viewing performance categorisation,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90EE0" w14:textId="77777777" w:rsidR="00FB777B" w:rsidRDefault="008C209C">
            <w:pPr>
              <w:pStyle w:val="TableNormal0"/>
            </w:pPr>
            <w:r>
              <w:t>Functional</w:t>
            </w:r>
          </w:p>
        </w:tc>
      </w:tr>
      <w:tr w:rsidR="00FB777B" w14:paraId="1BA152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BF9153" w14:textId="77777777" w:rsidR="00FB777B" w:rsidRDefault="008C209C">
            <w:pPr>
              <w:pStyle w:val="TableNormal0"/>
            </w:pPr>
            <w:r>
              <w:t>AMM253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6F81F" w14:textId="77777777" w:rsidR="00FB777B" w:rsidRDefault="008C209C">
            <w:pPr>
              <w:pStyle w:val="TableNormal0"/>
            </w:pPr>
            <w:r>
              <w:t>View challenges captured during verification process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95E01" w14:textId="77777777" w:rsidR="00FB777B" w:rsidRDefault="008C209C">
            <w:pPr>
              <w:jc w:val="left"/>
              <w:rPr>
                <w:sz w:val="20"/>
              </w:rPr>
            </w:pPr>
            <w:r>
              <w:rPr>
                <w:sz w:val="20"/>
              </w:rPr>
              <w:t>Enable the ability to view challenges captured during the verification process within the Asset Verification System Functionality. This functionality must allow authorised users to electronically access and analyse recorded issues encountered during the physical verification of municipal assets. The purpose is to support oversight, facilitate resolution of recurring barriers, and enhance future verification planning in alignment with MFMA safeguarding provisions, GRAP requirements, and internal asset verifi</w:t>
            </w:r>
            <w:r>
              <w:rPr>
                <w:sz w:val="20"/>
              </w:rPr>
              <w:t>cation protocols. The system functionality must support:</w:t>
            </w:r>
          </w:p>
          <w:p w14:paraId="6CF834A9" w14:textId="77777777" w:rsidR="00FB777B" w:rsidRDefault="008C209C">
            <w:pPr>
              <w:jc w:val="left"/>
              <w:rPr>
                <w:sz w:val="20"/>
              </w:rPr>
            </w:pPr>
            <w:r>
              <w:rPr>
                <w:sz w:val="20"/>
              </w:rPr>
              <w:t xml:space="preserve"> </w:t>
            </w:r>
          </w:p>
          <w:p w14:paraId="0909319B" w14:textId="77777777" w:rsidR="00FB777B" w:rsidRDefault="008C209C">
            <w:pPr>
              <w:numPr>
                <w:ilvl w:val="0"/>
                <w:numId w:val="247"/>
              </w:numPr>
              <w:ind w:left="238"/>
              <w:jc w:val="left"/>
              <w:rPr>
                <w:sz w:val="20"/>
              </w:rPr>
            </w:pPr>
            <w:r>
              <w:rPr>
                <w:sz w:val="20"/>
              </w:rPr>
              <w:t>On-screen display of all captured verification challenges including challenge type, description, asset reference (if applicable), location, assessor, and date reported</w:t>
            </w:r>
          </w:p>
          <w:p w14:paraId="40C0C4AD" w14:textId="77777777" w:rsidR="00FB777B" w:rsidRDefault="008C209C">
            <w:pPr>
              <w:numPr>
                <w:ilvl w:val="0"/>
                <w:numId w:val="247"/>
              </w:numPr>
              <w:ind w:left="238"/>
              <w:jc w:val="left"/>
              <w:rPr>
                <w:sz w:val="20"/>
              </w:rPr>
            </w:pPr>
            <w:r>
              <w:rPr>
                <w:sz w:val="20"/>
              </w:rPr>
              <w:t>Filters to view challenges by verification cycle, asset type, department, custodian, location, challenge category, or status (e.g. resolved, unresolved)</w:t>
            </w:r>
          </w:p>
          <w:p w14:paraId="3E45F19F" w14:textId="77777777" w:rsidR="00FB777B" w:rsidRDefault="008C209C">
            <w:pPr>
              <w:numPr>
                <w:ilvl w:val="0"/>
                <w:numId w:val="247"/>
              </w:numPr>
              <w:ind w:left="238"/>
              <w:jc w:val="left"/>
              <w:rPr>
                <w:sz w:val="20"/>
              </w:rPr>
            </w:pPr>
            <w:r>
              <w:rPr>
                <w:sz w:val="20"/>
              </w:rPr>
              <w:t>Linkage to the relevant verification plan, route, and verification team to support accountability and follow-up</w:t>
            </w:r>
          </w:p>
          <w:p w14:paraId="1C533343" w14:textId="77777777" w:rsidR="00FB777B" w:rsidRDefault="008C209C">
            <w:pPr>
              <w:numPr>
                <w:ilvl w:val="0"/>
                <w:numId w:val="247"/>
              </w:numPr>
              <w:ind w:left="238"/>
              <w:jc w:val="left"/>
              <w:rPr>
                <w:sz w:val="20"/>
              </w:rPr>
            </w:pPr>
            <w:r>
              <w:rPr>
                <w:sz w:val="20"/>
              </w:rPr>
              <w:t>View of supporting documentation such as photographs, comments, scanned forms, or incident reports linked to the challenge entry</w:t>
            </w:r>
          </w:p>
          <w:p w14:paraId="3EE2444B" w14:textId="77777777" w:rsidR="00FB777B" w:rsidRDefault="008C209C">
            <w:pPr>
              <w:numPr>
                <w:ilvl w:val="0"/>
                <w:numId w:val="247"/>
              </w:numPr>
              <w:ind w:left="238"/>
              <w:jc w:val="left"/>
              <w:rPr>
                <w:sz w:val="20"/>
              </w:rPr>
            </w:pPr>
            <w:r>
              <w:rPr>
                <w:sz w:val="20"/>
              </w:rPr>
              <w:t>Visual indicators to flag critical or recurring challenges requiring management attention or systemic intervention</w:t>
            </w:r>
          </w:p>
          <w:p w14:paraId="0962B882" w14:textId="77777777" w:rsidR="00FB777B" w:rsidRDefault="008C209C">
            <w:pPr>
              <w:numPr>
                <w:ilvl w:val="0"/>
                <w:numId w:val="247"/>
              </w:numPr>
              <w:ind w:left="238"/>
              <w:jc w:val="left"/>
              <w:rPr>
                <w:sz w:val="20"/>
              </w:rPr>
            </w:pPr>
            <w:r>
              <w:rPr>
                <w:sz w:val="20"/>
              </w:rPr>
              <w:t>Role-based access control to ensure only authorised users can access, investigate, or act on captured challenge records</w:t>
            </w:r>
          </w:p>
          <w:p w14:paraId="2B4CFCBD" w14:textId="77777777" w:rsidR="00FB777B" w:rsidRDefault="008C209C">
            <w:pPr>
              <w:numPr>
                <w:ilvl w:val="0"/>
                <w:numId w:val="247"/>
              </w:numPr>
              <w:ind w:left="238"/>
              <w:jc w:val="left"/>
              <w:rPr>
                <w:sz w:val="20"/>
              </w:rPr>
            </w:pPr>
            <w:r>
              <w:rPr>
                <w:sz w:val="20"/>
              </w:rPr>
              <w:t>Integration with resolution tracking functionality, showing actions taken, responsible officials, and resolution status per challenge</w:t>
            </w:r>
          </w:p>
          <w:p w14:paraId="4388AA43" w14:textId="77777777" w:rsidR="00FB777B" w:rsidRDefault="008C209C">
            <w:pPr>
              <w:numPr>
                <w:ilvl w:val="0"/>
                <w:numId w:val="247"/>
              </w:numPr>
              <w:ind w:left="238"/>
              <w:jc w:val="left"/>
              <w:rPr>
                <w:sz w:val="20"/>
              </w:rPr>
            </w:pPr>
            <w:r>
              <w:rPr>
                <w:sz w:val="20"/>
              </w:rPr>
              <w:t>Audit trail capturing all actions performed within the challenge view, including user ID, timestamp, filters applied, and access or update activity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8B0BE" w14:textId="77777777" w:rsidR="00FB777B" w:rsidRDefault="008C209C">
            <w:pPr>
              <w:pStyle w:val="TableNormal0"/>
            </w:pPr>
            <w:r>
              <w:t>Functional</w:t>
            </w:r>
          </w:p>
        </w:tc>
      </w:tr>
      <w:tr w:rsidR="00FB777B" w14:paraId="485E84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94FA7" w14:textId="77777777" w:rsidR="00FB777B" w:rsidRDefault="008C209C">
            <w:pPr>
              <w:pStyle w:val="TableNormal0"/>
            </w:pPr>
            <w:r>
              <w:t>AMM254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176F6" w14:textId="77777777" w:rsidR="00FB777B" w:rsidRDefault="008C209C">
            <w:pPr>
              <w:pStyle w:val="TableNormal0"/>
            </w:pPr>
            <w:r>
              <w:t>View completed responses for impairment checklist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D852B" w14:textId="77777777" w:rsidR="00FB777B" w:rsidRDefault="008C209C">
            <w:pPr>
              <w:jc w:val="left"/>
              <w:rPr>
                <w:sz w:val="20"/>
              </w:rPr>
            </w:pPr>
            <w:r>
              <w:rPr>
                <w:sz w:val="20"/>
              </w:rPr>
              <w:t>Enable the ability to view completed responses for the impairment checklist within the Asset Maintenance Management System Functionality. This functionality must allow authorised users to electronically access all submitted responses to impairment indicator checklists associated with specific assets. The purpose is to ensure transparency, consistency, and auditability of impairment evaluations in line with GRAP 21, GRAP 26, MFMA control requirements, and mSCOA classification standards. The system functional</w:t>
            </w:r>
            <w:r>
              <w:rPr>
                <w:sz w:val="20"/>
              </w:rPr>
              <w:t>ity must support:</w:t>
            </w:r>
          </w:p>
          <w:p w14:paraId="5E7ABF9A" w14:textId="77777777" w:rsidR="00FB777B" w:rsidRDefault="008C209C">
            <w:pPr>
              <w:jc w:val="left"/>
              <w:rPr>
                <w:sz w:val="20"/>
              </w:rPr>
            </w:pPr>
            <w:r>
              <w:rPr>
                <w:sz w:val="20"/>
              </w:rPr>
              <w:t xml:space="preserve"> </w:t>
            </w:r>
          </w:p>
          <w:p w14:paraId="26154FE3" w14:textId="77777777" w:rsidR="00FB777B" w:rsidRDefault="008C209C">
            <w:pPr>
              <w:numPr>
                <w:ilvl w:val="0"/>
                <w:numId w:val="248"/>
              </w:numPr>
              <w:ind w:left="238"/>
              <w:jc w:val="left"/>
              <w:rPr>
                <w:sz w:val="20"/>
              </w:rPr>
            </w:pPr>
            <w:r>
              <w:rPr>
                <w:sz w:val="20"/>
              </w:rPr>
              <w:t>Electronic display of all completed impairment checklist responses, including indicator questions, selected answers, commentary, and scoring</w:t>
            </w:r>
          </w:p>
          <w:p w14:paraId="1AA6823F" w14:textId="77777777" w:rsidR="00FB777B" w:rsidRDefault="008C209C">
            <w:pPr>
              <w:numPr>
                <w:ilvl w:val="0"/>
                <w:numId w:val="248"/>
              </w:numPr>
              <w:ind w:left="238"/>
              <w:jc w:val="left"/>
              <w:rPr>
                <w:sz w:val="20"/>
              </w:rPr>
            </w:pPr>
            <w:r>
              <w:rPr>
                <w:sz w:val="20"/>
              </w:rPr>
              <w:t>Association of each completed checklist with the relevant asset ID, checklist date, responsible official, and assessment outcome</w:t>
            </w:r>
          </w:p>
          <w:p w14:paraId="00DF6902" w14:textId="77777777" w:rsidR="00FB777B" w:rsidRDefault="008C209C">
            <w:pPr>
              <w:numPr>
                <w:ilvl w:val="0"/>
                <w:numId w:val="248"/>
              </w:numPr>
              <w:ind w:left="238"/>
              <w:jc w:val="left"/>
              <w:rPr>
                <w:sz w:val="20"/>
              </w:rPr>
            </w:pPr>
            <w:r>
              <w:rPr>
                <w:sz w:val="20"/>
              </w:rPr>
              <w:t>Full application of mSCOA segmentation (item, function, fund, project, region, costing, and MSC) to each response for financial alignment and reporting traceability</w:t>
            </w:r>
          </w:p>
          <w:p w14:paraId="15CC1518" w14:textId="77777777" w:rsidR="00FB777B" w:rsidRDefault="008C209C">
            <w:pPr>
              <w:numPr>
                <w:ilvl w:val="0"/>
                <w:numId w:val="248"/>
              </w:numPr>
              <w:ind w:left="238"/>
              <w:jc w:val="left"/>
              <w:rPr>
                <w:sz w:val="20"/>
              </w:rPr>
            </w:pPr>
            <w:r>
              <w:rPr>
                <w:sz w:val="20"/>
              </w:rPr>
              <w:t>Linkage of checklist responses to related documentation, such as condition assessments, usage data, impairment history, and technical evaluations</w:t>
            </w:r>
          </w:p>
          <w:p w14:paraId="5152095E" w14:textId="77777777" w:rsidR="00FB777B" w:rsidRDefault="008C209C">
            <w:pPr>
              <w:numPr>
                <w:ilvl w:val="0"/>
                <w:numId w:val="248"/>
              </w:numPr>
              <w:ind w:left="238"/>
              <w:jc w:val="left"/>
              <w:rPr>
                <w:sz w:val="20"/>
              </w:rPr>
            </w:pPr>
            <w:r>
              <w:rPr>
                <w:sz w:val="20"/>
              </w:rPr>
              <w:t>Role-based access control to ensure only authorised users can view submitted responses and related findings</w:t>
            </w:r>
          </w:p>
          <w:p w14:paraId="533E43B6" w14:textId="77777777" w:rsidR="00FB777B" w:rsidRDefault="008C209C">
            <w:pPr>
              <w:numPr>
                <w:ilvl w:val="0"/>
                <w:numId w:val="248"/>
              </w:numPr>
              <w:ind w:left="238"/>
              <w:jc w:val="left"/>
              <w:rPr>
                <w:sz w:val="20"/>
              </w:rPr>
            </w:pPr>
            <w:r>
              <w:rPr>
                <w:sz w:val="20"/>
              </w:rPr>
              <w:t>Drill-down functionality to access individual response records, supporting documents, approval status, and rationale for impairment flagging</w:t>
            </w:r>
          </w:p>
          <w:p w14:paraId="16B87623" w14:textId="77777777" w:rsidR="00FB777B" w:rsidRDefault="008C209C">
            <w:pPr>
              <w:numPr>
                <w:ilvl w:val="0"/>
                <w:numId w:val="248"/>
              </w:numPr>
              <w:ind w:left="238"/>
              <w:jc w:val="left"/>
              <w:rPr>
                <w:sz w:val="20"/>
              </w:rPr>
            </w:pPr>
            <w:r>
              <w:rPr>
                <w:sz w:val="20"/>
              </w:rPr>
              <w:t>Real-time synchronisation with impairment testing, asset register, and financial reporting functionalities</w:t>
            </w:r>
          </w:p>
          <w:p w14:paraId="3D98C819" w14:textId="77777777" w:rsidR="00FB777B" w:rsidRDefault="008C209C">
            <w:pPr>
              <w:numPr>
                <w:ilvl w:val="0"/>
                <w:numId w:val="248"/>
              </w:numPr>
              <w:ind w:left="238"/>
              <w:jc w:val="left"/>
              <w:rPr>
                <w:sz w:val="20"/>
              </w:rPr>
            </w:pPr>
            <w:r>
              <w:rPr>
                <w:sz w:val="20"/>
              </w:rPr>
              <w:t>Audit trail capturing all viewing actions including user ID, timestamp, asset reference, and fields accessed in the impairment checklist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414771" w14:textId="77777777" w:rsidR="00FB777B" w:rsidRDefault="008C209C">
            <w:pPr>
              <w:pStyle w:val="TableNormal0"/>
            </w:pPr>
            <w:r>
              <w:t>Functional</w:t>
            </w:r>
          </w:p>
        </w:tc>
      </w:tr>
      <w:tr w:rsidR="00FB777B" w14:paraId="6B358C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0BEA8" w14:textId="77777777" w:rsidR="00FB777B" w:rsidRDefault="008C209C">
            <w:pPr>
              <w:pStyle w:val="TableNormal0"/>
            </w:pPr>
            <w:r>
              <w:t>AMM255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F21D9" w14:textId="77777777" w:rsidR="00FB777B" w:rsidRDefault="008C209C">
            <w:pPr>
              <w:pStyle w:val="TableNormal0"/>
            </w:pPr>
            <w:r>
              <w:t>View condition and utilisation assessments for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2748D" w14:textId="77777777" w:rsidR="00FB777B" w:rsidRDefault="008C209C">
            <w:pPr>
              <w:jc w:val="left"/>
              <w:rPr>
                <w:sz w:val="20"/>
              </w:rPr>
            </w:pPr>
            <w:r>
              <w:rPr>
                <w:sz w:val="20"/>
              </w:rPr>
              <w:t>Enable the ability to view condition and utilisation assessments for assets within the Asset Maintenance Management System Functionality. This functionality must allow authorised users to electronically access and analyse the condition and utilisation status of municipal assets across all asset types. The purpose is to support evidence-based maintenance decisions, asset lifecycle planning, and compliance with MFMA, GRAP, and full mSCOA classification requirements. The system functionality must support:</w:t>
            </w:r>
          </w:p>
          <w:p w14:paraId="219DFC39" w14:textId="77777777" w:rsidR="00FB777B" w:rsidRDefault="008C209C">
            <w:pPr>
              <w:jc w:val="left"/>
              <w:rPr>
                <w:sz w:val="20"/>
              </w:rPr>
            </w:pPr>
            <w:r>
              <w:rPr>
                <w:sz w:val="20"/>
              </w:rPr>
              <w:t xml:space="preserve"> </w:t>
            </w:r>
          </w:p>
          <w:p w14:paraId="44E1D69F" w14:textId="77777777" w:rsidR="00FB777B" w:rsidRDefault="008C209C">
            <w:pPr>
              <w:numPr>
                <w:ilvl w:val="0"/>
                <w:numId w:val="249"/>
              </w:numPr>
              <w:ind w:left="238"/>
              <w:jc w:val="left"/>
              <w:rPr>
                <w:sz w:val="20"/>
              </w:rPr>
            </w:pPr>
            <w:r>
              <w:rPr>
                <w:sz w:val="20"/>
              </w:rPr>
              <w:t>Electronic display of asset condition assessments, including condition ratings, inspection results, visual indicators (e.g. colour-coded status), and assessment dates</w:t>
            </w:r>
          </w:p>
          <w:p w14:paraId="26F36948" w14:textId="77777777" w:rsidR="00FB777B" w:rsidRDefault="008C209C">
            <w:pPr>
              <w:numPr>
                <w:ilvl w:val="0"/>
                <w:numId w:val="249"/>
              </w:numPr>
              <w:ind w:left="238"/>
              <w:jc w:val="left"/>
              <w:rPr>
                <w:sz w:val="20"/>
              </w:rPr>
            </w:pPr>
            <w:r>
              <w:rPr>
                <w:sz w:val="20"/>
              </w:rPr>
              <w:t>View of asset utilisation metrics, such as operational hours, usage frequency, downtime logs, and service output levels, aligned to each asset’s lifecycle stage</w:t>
            </w:r>
          </w:p>
          <w:p w14:paraId="631AA8A0" w14:textId="77777777" w:rsidR="00FB777B" w:rsidRDefault="008C209C">
            <w:pPr>
              <w:numPr>
                <w:ilvl w:val="0"/>
                <w:numId w:val="249"/>
              </w:numPr>
              <w:ind w:left="238"/>
              <w:jc w:val="left"/>
              <w:rPr>
                <w:sz w:val="20"/>
              </w:rPr>
            </w:pPr>
            <w:r>
              <w:rPr>
                <w:sz w:val="20"/>
              </w:rPr>
              <w:t>Linkage of condition and utilisation data to asset records, enabling users to view this information directly from the System Functionality</w:t>
            </w:r>
          </w:p>
          <w:p w14:paraId="10C3E82E" w14:textId="77777777" w:rsidR="00FB777B" w:rsidRDefault="008C209C">
            <w:pPr>
              <w:numPr>
                <w:ilvl w:val="0"/>
                <w:numId w:val="249"/>
              </w:numPr>
              <w:ind w:left="238"/>
              <w:jc w:val="left"/>
              <w:rPr>
                <w:sz w:val="20"/>
              </w:rPr>
            </w:pPr>
            <w:r>
              <w:rPr>
                <w:sz w:val="20"/>
              </w:rPr>
              <w:t>Display of full mSCOA segmentation, including item, function, fund, project, region, costing, and municipal standard classification for each asset assessed</w:t>
            </w:r>
          </w:p>
          <w:p w14:paraId="46AEEF52" w14:textId="77777777" w:rsidR="00FB777B" w:rsidRDefault="008C209C">
            <w:pPr>
              <w:numPr>
                <w:ilvl w:val="0"/>
                <w:numId w:val="249"/>
              </w:numPr>
              <w:ind w:left="238"/>
              <w:jc w:val="left"/>
              <w:rPr>
                <w:sz w:val="20"/>
              </w:rPr>
            </w:pPr>
            <w:r>
              <w:rPr>
                <w:sz w:val="20"/>
              </w:rPr>
              <w:t>Search and filter functionality, allowing users to isolate assets by department, location, asset type, lifecycle phase, condition category, or utilisation pattern</w:t>
            </w:r>
          </w:p>
          <w:p w14:paraId="402008FC" w14:textId="77777777" w:rsidR="00FB777B" w:rsidRDefault="008C209C">
            <w:pPr>
              <w:numPr>
                <w:ilvl w:val="0"/>
                <w:numId w:val="249"/>
              </w:numPr>
              <w:ind w:left="238"/>
              <w:jc w:val="left"/>
              <w:rPr>
                <w:sz w:val="20"/>
              </w:rPr>
            </w:pPr>
            <w:r>
              <w:rPr>
                <w:sz w:val="20"/>
              </w:rPr>
              <w:t>Drill-down capability, enabling users to access supporting documents, inspection photos, and performance logs associated with each assessment</w:t>
            </w:r>
          </w:p>
          <w:p w14:paraId="2805907A" w14:textId="77777777" w:rsidR="00FB777B" w:rsidRDefault="008C209C">
            <w:pPr>
              <w:numPr>
                <w:ilvl w:val="0"/>
                <w:numId w:val="249"/>
              </w:numPr>
              <w:ind w:left="238"/>
              <w:jc w:val="left"/>
              <w:rPr>
                <w:sz w:val="20"/>
              </w:rPr>
            </w:pPr>
            <w:r>
              <w:rPr>
                <w:sz w:val="20"/>
              </w:rPr>
              <w:t>Role-based access control, ensuring that only authorised users can access sensitive condition and utilisation assessment data</w:t>
            </w:r>
          </w:p>
          <w:p w14:paraId="7884657E" w14:textId="77777777" w:rsidR="00FB777B" w:rsidRDefault="008C209C">
            <w:pPr>
              <w:numPr>
                <w:ilvl w:val="0"/>
                <w:numId w:val="249"/>
              </w:numPr>
              <w:ind w:left="238"/>
              <w:jc w:val="left"/>
              <w:rPr>
                <w:sz w:val="20"/>
              </w:rPr>
            </w:pPr>
            <w:r>
              <w:rPr>
                <w:sz w:val="20"/>
              </w:rPr>
              <w:t>Audit trail functionality, recording all actions performed when accessing condition and utilisation views,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6966D" w14:textId="77777777" w:rsidR="00FB777B" w:rsidRDefault="008C209C">
            <w:pPr>
              <w:pStyle w:val="TableNormal0"/>
            </w:pPr>
            <w:r>
              <w:t>Functional</w:t>
            </w:r>
          </w:p>
        </w:tc>
      </w:tr>
      <w:tr w:rsidR="00FB777B" w14:paraId="4071FF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606C02" w14:textId="77777777" w:rsidR="00FB777B" w:rsidRDefault="008C209C">
            <w:pPr>
              <w:pStyle w:val="TableNormal0"/>
            </w:pPr>
            <w:r>
              <w:t>AMM256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1C3DB4" w14:textId="77777777" w:rsidR="00FB777B" w:rsidRDefault="008C209C">
            <w:pPr>
              <w:pStyle w:val="TableNormal0"/>
            </w:pPr>
            <w:r>
              <w:t>View condition assessment data flagged with poor / inadequate ratings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7E5FA" w14:textId="77777777" w:rsidR="00FB777B" w:rsidRDefault="008C209C">
            <w:pPr>
              <w:jc w:val="left"/>
              <w:rPr>
                <w:sz w:val="20"/>
              </w:rPr>
            </w:pPr>
            <w:r>
              <w:rPr>
                <w:sz w:val="20"/>
              </w:rPr>
              <w:t>Enable the ability to view condition assessment data flagged with poor or inadequate ratings within the Asset Maintenance Management System Functionality. This functionality must allow authorised users to electronically access and analyse asset condition ratings classified as poor or below acceptable thresholds, based on condition assessment results. The purpose is to support timely maintenance, impairment consideration, or replacement planning in line with MFMA asset safeguarding requirements, GRAP princip</w:t>
            </w:r>
            <w:r>
              <w:rPr>
                <w:sz w:val="20"/>
              </w:rPr>
              <w:t>les, and internal asset lifecycle management practices. The system functionality must support:</w:t>
            </w:r>
          </w:p>
          <w:p w14:paraId="4EBE89E2" w14:textId="77777777" w:rsidR="00FB777B" w:rsidRDefault="008C209C">
            <w:pPr>
              <w:jc w:val="left"/>
              <w:rPr>
                <w:sz w:val="20"/>
              </w:rPr>
            </w:pPr>
            <w:r>
              <w:rPr>
                <w:sz w:val="20"/>
              </w:rPr>
              <w:t xml:space="preserve"> </w:t>
            </w:r>
          </w:p>
          <w:p w14:paraId="7EBC7BE3" w14:textId="77777777" w:rsidR="00FB777B" w:rsidRDefault="008C209C">
            <w:pPr>
              <w:numPr>
                <w:ilvl w:val="0"/>
                <w:numId w:val="250"/>
              </w:numPr>
              <w:ind w:left="238"/>
              <w:jc w:val="left"/>
              <w:rPr>
                <w:sz w:val="20"/>
              </w:rPr>
            </w:pPr>
            <w:r>
              <w:rPr>
                <w:sz w:val="20"/>
              </w:rPr>
              <w:t>On-screen display of all assets with condition ratings flagged as “Poor”, “Very Poor”, or equivalent classification from approved condition assessments</w:t>
            </w:r>
          </w:p>
          <w:p w14:paraId="1FE9BD09" w14:textId="77777777" w:rsidR="00FB777B" w:rsidRDefault="008C209C">
            <w:pPr>
              <w:numPr>
                <w:ilvl w:val="0"/>
                <w:numId w:val="250"/>
              </w:numPr>
              <w:ind w:left="238"/>
              <w:jc w:val="left"/>
              <w:rPr>
                <w:sz w:val="20"/>
              </w:rPr>
            </w:pPr>
            <w:r>
              <w:rPr>
                <w:sz w:val="20"/>
              </w:rPr>
              <w:t>Filters to view flagged condition data by asset type, department, location, custodian, assessor, assessment date, or rating category</w:t>
            </w:r>
          </w:p>
          <w:p w14:paraId="6505C8A0" w14:textId="77777777" w:rsidR="00FB777B" w:rsidRDefault="008C209C">
            <w:pPr>
              <w:numPr>
                <w:ilvl w:val="0"/>
                <w:numId w:val="250"/>
              </w:numPr>
              <w:ind w:left="238"/>
              <w:jc w:val="left"/>
              <w:rPr>
                <w:sz w:val="20"/>
              </w:rPr>
            </w:pPr>
            <w:r>
              <w:rPr>
                <w:sz w:val="20"/>
              </w:rPr>
              <w:t>Linkage to full asset detail including asset ID, description, location, acquisition date, custodian, and full mSCOA segmentation</w:t>
            </w:r>
          </w:p>
          <w:p w14:paraId="29EE9178" w14:textId="77777777" w:rsidR="00FB777B" w:rsidRDefault="008C209C">
            <w:pPr>
              <w:numPr>
                <w:ilvl w:val="0"/>
                <w:numId w:val="250"/>
              </w:numPr>
              <w:ind w:left="238"/>
              <w:jc w:val="left"/>
              <w:rPr>
                <w:sz w:val="20"/>
              </w:rPr>
            </w:pPr>
            <w:r>
              <w:rPr>
                <w:sz w:val="20"/>
              </w:rPr>
              <w:t>Access to supporting documentation including photographs, assessor comments, and completed checklists from the condition assessment</w:t>
            </w:r>
          </w:p>
          <w:p w14:paraId="404F7F49" w14:textId="77777777" w:rsidR="00FB777B" w:rsidRDefault="008C209C">
            <w:pPr>
              <w:numPr>
                <w:ilvl w:val="0"/>
                <w:numId w:val="250"/>
              </w:numPr>
              <w:ind w:left="238"/>
              <w:jc w:val="left"/>
              <w:rPr>
                <w:sz w:val="20"/>
              </w:rPr>
            </w:pPr>
            <w:r>
              <w:rPr>
                <w:sz w:val="20"/>
              </w:rPr>
              <w:t>Visual indicators to highlight severity level and identify assets requiring urgent maintenance, re-assessment, or impairment consideration</w:t>
            </w:r>
          </w:p>
          <w:p w14:paraId="44D2F36E" w14:textId="77777777" w:rsidR="00FB777B" w:rsidRDefault="008C209C">
            <w:pPr>
              <w:numPr>
                <w:ilvl w:val="0"/>
                <w:numId w:val="250"/>
              </w:numPr>
              <w:ind w:left="238"/>
              <w:jc w:val="left"/>
              <w:rPr>
                <w:sz w:val="20"/>
              </w:rPr>
            </w:pPr>
            <w:r>
              <w:rPr>
                <w:sz w:val="20"/>
              </w:rPr>
              <w:t>Role-based access control to ensure that only authorised asset managers and oversight officials can view and act on poor condition ratings</w:t>
            </w:r>
          </w:p>
          <w:p w14:paraId="6BD1899E" w14:textId="77777777" w:rsidR="00FB777B" w:rsidRDefault="008C209C">
            <w:pPr>
              <w:numPr>
                <w:ilvl w:val="0"/>
                <w:numId w:val="250"/>
              </w:numPr>
              <w:ind w:left="238"/>
              <w:jc w:val="left"/>
              <w:rPr>
                <w:sz w:val="20"/>
              </w:rPr>
            </w:pPr>
            <w:r>
              <w:rPr>
                <w:sz w:val="20"/>
              </w:rPr>
              <w:t>Integration with maintenance planning, impairment assessment, and asset renewal or disposal decision-making processes</w:t>
            </w:r>
          </w:p>
          <w:p w14:paraId="60995740" w14:textId="77777777" w:rsidR="00FB777B" w:rsidRDefault="008C209C">
            <w:pPr>
              <w:numPr>
                <w:ilvl w:val="0"/>
                <w:numId w:val="250"/>
              </w:numPr>
              <w:ind w:left="238"/>
              <w:jc w:val="left"/>
              <w:rPr>
                <w:sz w:val="20"/>
              </w:rPr>
            </w:pPr>
            <w:r>
              <w:rPr>
                <w:sz w:val="20"/>
              </w:rPr>
              <w:t>Audit trail capturing all viewing activity of flagged condition data, including user ID, timestamp, filters applied, and accessed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B51EF8" w14:textId="77777777" w:rsidR="00FB777B" w:rsidRDefault="008C209C">
            <w:pPr>
              <w:pStyle w:val="TableNormal0"/>
            </w:pPr>
            <w:r>
              <w:t>Functional</w:t>
            </w:r>
          </w:p>
        </w:tc>
      </w:tr>
      <w:tr w:rsidR="00FB777B" w14:paraId="372B4D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614287" w14:textId="77777777" w:rsidR="00FB777B" w:rsidRDefault="008C209C">
            <w:pPr>
              <w:pStyle w:val="TableNormal0"/>
            </w:pPr>
            <w:r>
              <w:t>AMM257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4222E3" w14:textId="77777777" w:rsidR="00FB777B" w:rsidRDefault="008C209C">
            <w:pPr>
              <w:pStyle w:val="TableNormal0"/>
            </w:pPr>
            <w:r>
              <w:t>View condition assessment data for existing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14365" w14:textId="77777777" w:rsidR="00FB777B" w:rsidRDefault="008C209C">
            <w:pPr>
              <w:jc w:val="left"/>
              <w:rPr>
                <w:sz w:val="20"/>
              </w:rPr>
            </w:pPr>
            <w:r>
              <w:rPr>
                <w:sz w:val="20"/>
              </w:rPr>
              <w:t xml:space="preserve">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w:t>
            </w:r>
            <w:r>
              <w:rPr>
                <w:sz w:val="20"/>
              </w:rPr>
              <w:t>service-oriented budgeting. The system functionality must support:</w:t>
            </w:r>
          </w:p>
          <w:p w14:paraId="24C346DF" w14:textId="77777777" w:rsidR="00FB777B" w:rsidRDefault="008C209C">
            <w:pPr>
              <w:jc w:val="left"/>
              <w:rPr>
                <w:sz w:val="20"/>
              </w:rPr>
            </w:pPr>
            <w:r>
              <w:rPr>
                <w:sz w:val="20"/>
              </w:rPr>
              <w:t xml:space="preserve"> </w:t>
            </w:r>
          </w:p>
          <w:p w14:paraId="72828FEE" w14:textId="77777777" w:rsidR="00FB777B" w:rsidRDefault="008C209C">
            <w:pPr>
              <w:numPr>
                <w:ilvl w:val="0"/>
                <w:numId w:val="251"/>
              </w:numPr>
              <w:ind w:left="238"/>
              <w:jc w:val="left"/>
              <w:rPr>
                <w:sz w:val="20"/>
              </w:rPr>
            </w:pPr>
            <w:r>
              <w:rPr>
                <w:sz w:val="20"/>
              </w:rPr>
              <w:t>Electronic viewing of condition assessment data for existing assets, including condition rating, assessment date, assessment method, and assigned risk level</w:t>
            </w:r>
          </w:p>
          <w:p w14:paraId="15D8A323" w14:textId="77777777" w:rsidR="00FB777B" w:rsidRDefault="008C209C">
            <w:pPr>
              <w:numPr>
                <w:ilvl w:val="0"/>
                <w:numId w:val="251"/>
              </w:numPr>
              <w:ind w:left="238"/>
              <w:jc w:val="left"/>
              <w:rPr>
                <w:sz w:val="20"/>
              </w:rPr>
            </w:pPr>
            <w:r>
              <w:rPr>
                <w:sz w:val="20"/>
              </w:rPr>
              <w:t>Display of technical observations and comments from condition assessors, indicating defects, deterioration patterns, or compliance concerns</w:t>
            </w:r>
          </w:p>
          <w:p w14:paraId="32F72AFD" w14:textId="77777777" w:rsidR="00FB777B" w:rsidRDefault="008C209C">
            <w:pPr>
              <w:numPr>
                <w:ilvl w:val="0"/>
                <w:numId w:val="251"/>
              </w:numPr>
              <w:ind w:left="238"/>
              <w:jc w:val="left"/>
              <w:rPr>
                <w:sz w:val="20"/>
              </w:rPr>
            </w:pPr>
            <w:r>
              <w:rPr>
                <w:sz w:val="20"/>
              </w:rPr>
              <w:t>Display of condition trends over time, showing historical condition ratings for each asset to support budgeting based on deterioration rates</w:t>
            </w:r>
          </w:p>
          <w:p w14:paraId="4F390B5E" w14:textId="77777777" w:rsidR="00FB777B" w:rsidRDefault="008C209C">
            <w:pPr>
              <w:numPr>
                <w:ilvl w:val="0"/>
                <w:numId w:val="251"/>
              </w:numPr>
              <w:ind w:left="238"/>
              <w:jc w:val="left"/>
              <w:rPr>
                <w:sz w:val="20"/>
              </w:rPr>
            </w:pPr>
            <w:r>
              <w:rPr>
                <w:sz w:val="20"/>
              </w:rPr>
              <w:t>Filtering and sorting of condition data by asset type, location, department, criticality rating, or condition severity</w:t>
            </w:r>
          </w:p>
          <w:p w14:paraId="5A75FEB9" w14:textId="77777777" w:rsidR="00FB777B" w:rsidRDefault="008C209C">
            <w:pPr>
              <w:numPr>
                <w:ilvl w:val="0"/>
                <w:numId w:val="251"/>
              </w:numPr>
              <w:ind w:left="238"/>
              <w:jc w:val="left"/>
              <w:rPr>
                <w:sz w:val="20"/>
              </w:rPr>
            </w:pPr>
            <w:r>
              <w:rPr>
                <w:sz w:val="20"/>
              </w:rPr>
              <w:t>Classification of condition records using the mSCOA segments: item, function, fund, project, region, costing, and municipal standard classification (MSC)</w:t>
            </w:r>
          </w:p>
          <w:p w14:paraId="7BB9D66C" w14:textId="77777777" w:rsidR="00FB777B" w:rsidRDefault="008C209C">
            <w:pPr>
              <w:numPr>
                <w:ilvl w:val="0"/>
                <w:numId w:val="251"/>
              </w:numPr>
              <w:ind w:left="238"/>
              <w:jc w:val="left"/>
              <w:rPr>
                <w:sz w:val="20"/>
              </w:rPr>
            </w:pPr>
            <w:r>
              <w:rPr>
                <w:sz w:val="20"/>
              </w:rPr>
              <w:t>Flagging of assets in poor or very poor condition for attention in maintenance or capital budgeting processes</w:t>
            </w:r>
          </w:p>
          <w:p w14:paraId="2363D78F" w14:textId="77777777" w:rsidR="00FB777B" w:rsidRDefault="008C209C">
            <w:pPr>
              <w:numPr>
                <w:ilvl w:val="0"/>
                <w:numId w:val="251"/>
              </w:numPr>
              <w:ind w:left="238"/>
              <w:jc w:val="left"/>
              <w:rPr>
                <w:sz w:val="20"/>
              </w:rPr>
            </w:pPr>
            <w:r>
              <w:rPr>
                <w:sz w:val="20"/>
              </w:rPr>
              <w:t>Linking of condition data to lifecycle cost analysis and budgeting entries for maintenance, renewal, or replacement</w:t>
            </w:r>
          </w:p>
          <w:p w14:paraId="48515932" w14:textId="77777777" w:rsidR="00FB777B" w:rsidRDefault="008C209C">
            <w:pPr>
              <w:numPr>
                <w:ilvl w:val="0"/>
                <w:numId w:val="251"/>
              </w:numPr>
              <w:ind w:left="238"/>
              <w:jc w:val="left"/>
              <w:rPr>
                <w:sz w:val="20"/>
              </w:rPr>
            </w:pPr>
            <w:r>
              <w:rPr>
                <w:sz w:val="20"/>
              </w:rPr>
              <w:t>Audit trail functionality capturing updates to condition assessments, including assessment source, date, assessor, and changes made to asset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7C19B" w14:textId="77777777" w:rsidR="00FB777B" w:rsidRDefault="008C209C">
            <w:pPr>
              <w:pStyle w:val="TableNormal0"/>
            </w:pPr>
            <w:r>
              <w:t>Functional</w:t>
            </w:r>
          </w:p>
        </w:tc>
      </w:tr>
      <w:tr w:rsidR="00FB777B" w14:paraId="04E49A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7DFAB" w14:textId="77777777" w:rsidR="00FB777B" w:rsidRDefault="008C209C">
            <w:pPr>
              <w:pStyle w:val="TableNormal0"/>
            </w:pPr>
            <w:r>
              <w:t>AMM258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C6C40" w14:textId="77777777" w:rsidR="00FB777B" w:rsidRDefault="008C209C">
            <w:pPr>
              <w:pStyle w:val="TableNormal0"/>
            </w:pPr>
            <w:r>
              <w:t>View condition assessment data for indicators of potential impairment or reversal of impairment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1B7E1" w14:textId="77777777" w:rsidR="00FB777B" w:rsidRDefault="008C209C">
            <w:pPr>
              <w:jc w:val="left"/>
              <w:rPr>
                <w:sz w:val="20"/>
              </w:rPr>
            </w:pPr>
            <w:r>
              <w:rPr>
                <w:sz w:val="20"/>
              </w:rPr>
              <w:t>Enable the ability to view condition assessment data for indicators of potential impairment or reversal of impairment within the Asset Maintenance Management System Functionality. This functionality must allow authorised users to electronically access condition assessment results to evaluate whether indicators exist for recognising an impairment loss or reversing a previously recognised impairment. The purpose is to support timely and accurate asset valuation adjustments in compliance with GRAP 21, GRAP 26,</w:t>
            </w:r>
            <w:r>
              <w:rPr>
                <w:sz w:val="20"/>
              </w:rPr>
              <w:t xml:space="preserve"> MFMA financial oversight requirements, and mSCOA classification standards. The system functionality must support:</w:t>
            </w:r>
          </w:p>
          <w:p w14:paraId="1FE80A68" w14:textId="77777777" w:rsidR="00FB777B" w:rsidRDefault="008C209C">
            <w:pPr>
              <w:jc w:val="left"/>
              <w:rPr>
                <w:sz w:val="20"/>
              </w:rPr>
            </w:pPr>
            <w:r>
              <w:rPr>
                <w:sz w:val="20"/>
              </w:rPr>
              <w:t xml:space="preserve"> </w:t>
            </w:r>
          </w:p>
          <w:p w14:paraId="23E3FF31" w14:textId="77777777" w:rsidR="00FB777B" w:rsidRDefault="008C209C">
            <w:pPr>
              <w:numPr>
                <w:ilvl w:val="0"/>
                <w:numId w:val="252"/>
              </w:numPr>
              <w:ind w:left="238"/>
              <w:jc w:val="left"/>
              <w:rPr>
                <w:sz w:val="20"/>
              </w:rPr>
            </w:pPr>
            <w:r>
              <w:rPr>
                <w:sz w:val="20"/>
              </w:rPr>
              <w:t>Electronic display of condition assessment results relevant to impairment and reversal triggers, including service potential loss, physical damage, and performance recovery</w:t>
            </w:r>
          </w:p>
          <w:p w14:paraId="7CC1B23F" w14:textId="77777777" w:rsidR="00FB777B" w:rsidRDefault="008C209C">
            <w:pPr>
              <w:numPr>
                <w:ilvl w:val="0"/>
                <w:numId w:val="252"/>
              </w:numPr>
              <w:ind w:left="238"/>
              <w:jc w:val="left"/>
              <w:rPr>
                <w:sz w:val="20"/>
              </w:rPr>
            </w:pPr>
            <w:r>
              <w:rPr>
                <w:sz w:val="20"/>
              </w:rPr>
              <w:t>Identification of assets with current or prior impairment linked to updated condition ratings and maintenance outcomes</w:t>
            </w:r>
          </w:p>
          <w:p w14:paraId="2DE0049D" w14:textId="77777777" w:rsidR="00FB777B" w:rsidRDefault="008C209C">
            <w:pPr>
              <w:numPr>
                <w:ilvl w:val="0"/>
                <w:numId w:val="252"/>
              </w:numPr>
              <w:ind w:left="238"/>
              <w:jc w:val="left"/>
              <w:rPr>
                <w:sz w:val="20"/>
              </w:rPr>
            </w:pPr>
            <w:r>
              <w:rPr>
                <w:sz w:val="20"/>
              </w:rPr>
              <w:t>Full application of mSCOA segmentation (item, function, fund, project, region, costing, and MSC) to each asset record to ensure consistency in reporting and financial decision-making</w:t>
            </w:r>
          </w:p>
          <w:p w14:paraId="061DB9E7" w14:textId="77777777" w:rsidR="00FB777B" w:rsidRDefault="008C209C">
            <w:pPr>
              <w:numPr>
                <w:ilvl w:val="0"/>
                <w:numId w:val="252"/>
              </w:numPr>
              <w:ind w:left="238"/>
              <w:jc w:val="left"/>
              <w:rPr>
                <w:sz w:val="20"/>
              </w:rPr>
            </w:pPr>
            <w:r>
              <w:rPr>
                <w:sz w:val="20"/>
              </w:rPr>
              <w:t>Linkage of condition assessment data to maintenance history, impairment checklists, previous impairment entries, and updated valuations</w:t>
            </w:r>
          </w:p>
          <w:p w14:paraId="3D71959B" w14:textId="77777777" w:rsidR="00FB777B" w:rsidRDefault="008C209C">
            <w:pPr>
              <w:numPr>
                <w:ilvl w:val="0"/>
                <w:numId w:val="252"/>
              </w:numPr>
              <w:ind w:left="238"/>
              <w:jc w:val="left"/>
              <w:rPr>
                <w:sz w:val="20"/>
              </w:rPr>
            </w:pPr>
            <w:r>
              <w:rPr>
                <w:sz w:val="20"/>
              </w:rPr>
              <w:t>Role-based access control to ensure only authorised users can view impairment-related condition data and related financial assessments</w:t>
            </w:r>
          </w:p>
          <w:p w14:paraId="4985281C" w14:textId="77777777" w:rsidR="00FB777B" w:rsidRDefault="008C209C">
            <w:pPr>
              <w:numPr>
                <w:ilvl w:val="0"/>
                <w:numId w:val="252"/>
              </w:numPr>
              <w:ind w:left="238"/>
              <w:jc w:val="left"/>
              <w:rPr>
                <w:sz w:val="20"/>
              </w:rPr>
            </w:pPr>
            <w:r>
              <w:rPr>
                <w:sz w:val="20"/>
              </w:rPr>
              <w:t>Drill-down functionality to access supporting inspection reports, technical evaluations, rehabilitation history, and usage data</w:t>
            </w:r>
          </w:p>
          <w:p w14:paraId="14609AFB" w14:textId="77777777" w:rsidR="00FB777B" w:rsidRDefault="008C209C">
            <w:pPr>
              <w:numPr>
                <w:ilvl w:val="0"/>
                <w:numId w:val="252"/>
              </w:numPr>
              <w:ind w:left="238"/>
              <w:jc w:val="left"/>
              <w:rPr>
                <w:sz w:val="20"/>
              </w:rPr>
            </w:pPr>
            <w:r>
              <w:rPr>
                <w:sz w:val="20"/>
              </w:rPr>
              <w:t>Real-time synchronisation with impairment testing, accounting treatment, and asset register updates to ensure data consistency</w:t>
            </w:r>
          </w:p>
          <w:p w14:paraId="59265CBC" w14:textId="77777777" w:rsidR="00FB777B" w:rsidRDefault="008C209C">
            <w:pPr>
              <w:numPr>
                <w:ilvl w:val="0"/>
                <w:numId w:val="252"/>
              </w:numPr>
              <w:ind w:left="238"/>
              <w:jc w:val="left"/>
              <w:rPr>
                <w:sz w:val="20"/>
              </w:rPr>
            </w:pPr>
            <w:r>
              <w:rPr>
                <w:sz w:val="20"/>
              </w:rPr>
              <w:t>Audit trail capturing all viewing activity, including user ID, timestamp, asset reference, and fields accessed related to impairment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07210" w14:textId="77777777" w:rsidR="00FB777B" w:rsidRDefault="008C209C">
            <w:pPr>
              <w:pStyle w:val="TableNormal0"/>
            </w:pPr>
            <w:r>
              <w:t>Functional</w:t>
            </w:r>
          </w:p>
        </w:tc>
      </w:tr>
      <w:tr w:rsidR="00FB777B" w14:paraId="28DABB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89777" w14:textId="77777777" w:rsidR="00FB777B" w:rsidRDefault="008C209C">
            <w:pPr>
              <w:pStyle w:val="TableNormal0"/>
            </w:pPr>
            <w:r>
              <w:t>AMM259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A77E15" w14:textId="77777777" w:rsidR="00FB777B" w:rsidRDefault="008C209C">
            <w:pPr>
              <w:pStyle w:val="TableNormal0"/>
            </w:pPr>
            <w:r>
              <w:t>View condition assessment for impact on useful life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CBAE8" w14:textId="77777777" w:rsidR="00FB777B" w:rsidRDefault="008C209C">
            <w:pPr>
              <w:jc w:val="left"/>
              <w:rPr>
                <w:sz w:val="20"/>
              </w:rPr>
            </w:pPr>
            <w:r>
              <w:rPr>
                <w:sz w:val="20"/>
              </w:rPr>
              <w:t xml:space="preserve">Enable the ability to view condition assessments for impact on useful life within the Asset Maintenance Management System Functionality. This functionality must allow authorised users to electronically access condition assessment results and evaluate their influence on the remaining useful life of each asset. The purpose is to support informed decision-making on depreciation adjustments, renewal planning, and lifecycle management in compliance with GRAP 17 condition-based valuation, MFMA internal controls, </w:t>
            </w:r>
            <w:r>
              <w:rPr>
                <w:sz w:val="20"/>
              </w:rPr>
              <w:t>and mSCOA classification standards. The system functionality must support:</w:t>
            </w:r>
          </w:p>
          <w:p w14:paraId="14BB1081" w14:textId="77777777" w:rsidR="00FB777B" w:rsidRDefault="008C209C">
            <w:pPr>
              <w:jc w:val="left"/>
              <w:rPr>
                <w:sz w:val="20"/>
              </w:rPr>
            </w:pPr>
            <w:r>
              <w:rPr>
                <w:sz w:val="20"/>
              </w:rPr>
              <w:t xml:space="preserve"> </w:t>
            </w:r>
          </w:p>
          <w:p w14:paraId="6774DD82" w14:textId="77777777" w:rsidR="00FB777B" w:rsidRDefault="008C209C">
            <w:pPr>
              <w:numPr>
                <w:ilvl w:val="0"/>
                <w:numId w:val="253"/>
              </w:numPr>
              <w:ind w:left="238"/>
              <w:jc w:val="left"/>
              <w:rPr>
                <w:sz w:val="20"/>
              </w:rPr>
            </w:pPr>
            <w:r>
              <w:rPr>
                <w:sz w:val="20"/>
              </w:rPr>
              <w:t>Electronic display of condition assessment ratings alongside remaining useful life for each asset</w:t>
            </w:r>
          </w:p>
          <w:p w14:paraId="0962AA5C" w14:textId="77777777" w:rsidR="00FB777B" w:rsidRDefault="008C209C">
            <w:pPr>
              <w:numPr>
                <w:ilvl w:val="0"/>
                <w:numId w:val="253"/>
              </w:numPr>
              <w:ind w:left="238"/>
              <w:jc w:val="left"/>
              <w:rPr>
                <w:sz w:val="20"/>
              </w:rPr>
            </w:pPr>
            <w:r>
              <w:rPr>
                <w:sz w:val="20"/>
              </w:rPr>
              <w:t>Identification of condition indicators that may warrant a revision of useful life, such as structural deterioration, functionality loss, or repeated failures</w:t>
            </w:r>
          </w:p>
          <w:p w14:paraId="292E2EA4" w14:textId="77777777" w:rsidR="00FB777B" w:rsidRDefault="008C209C">
            <w:pPr>
              <w:numPr>
                <w:ilvl w:val="0"/>
                <w:numId w:val="253"/>
              </w:numPr>
              <w:ind w:left="238"/>
              <w:jc w:val="left"/>
              <w:rPr>
                <w:sz w:val="20"/>
              </w:rPr>
            </w:pPr>
            <w:r>
              <w:rPr>
                <w:sz w:val="20"/>
              </w:rPr>
              <w:t>Full application of mSCOA segmentation (item, function, fund, project, region, costing, and MSC) to each asset displayed for financial traceability</w:t>
            </w:r>
          </w:p>
          <w:p w14:paraId="6BC00B4A" w14:textId="77777777" w:rsidR="00FB777B" w:rsidRDefault="008C209C">
            <w:pPr>
              <w:numPr>
                <w:ilvl w:val="0"/>
                <w:numId w:val="253"/>
              </w:numPr>
              <w:ind w:left="238"/>
              <w:jc w:val="left"/>
              <w:rPr>
                <w:sz w:val="20"/>
              </w:rPr>
            </w:pPr>
            <w:r>
              <w:rPr>
                <w:sz w:val="20"/>
              </w:rPr>
              <w:t>Linkage of condition assessment data to asset history, including maintenance interventions, prior reassessments, and insurance or risk factors</w:t>
            </w:r>
          </w:p>
          <w:p w14:paraId="417DFB30" w14:textId="77777777" w:rsidR="00FB777B" w:rsidRDefault="008C209C">
            <w:pPr>
              <w:numPr>
                <w:ilvl w:val="0"/>
                <w:numId w:val="253"/>
              </w:numPr>
              <w:ind w:left="238"/>
              <w:jc w:val="left"/>
              <w:rPr>
                <w:sz w:val="20"/>
              </w:rPr>
            </w:pPr>
            <w:r>
              <w:rPr>
                <w:sz w:val="20"/>
              </w:rPr>
              <w:t>Role-based access control to ensure only authorised officials can view condition assessments and associated useful life data</w:t>
            </w:r>
          </w:p>
          <w:p w14:paraId="191A2A18" w14:textId="77777777" w:rsidR="00FB777B" w:rsidRDefault="008C209C">
            <w:pPr>
              <w:numPr>
                <w:ilvl w:val="0"/>
                <w:numId w:val="253"/>
              </w:numPr>
              <w:ind w:left="238"/>
              <w:jc w:val="left"/>
              <w:rPr>
                <w:sz w:val="20"/>
              </w:rPr>
            </w:pPr>
            <w:r>
              <w:rPr>
                <w:sz w:val="20"/>
              </w:rPr>
              <w:t>Drill-down functionality to access supporting documents such as inspection reports, technician notes, valuation reports, and risk assessments</w:t>
            </w:r>
          </w:p>
          <w:p w14:paraId="1BCDA367" w14:textId="77777777" w:rsidR="00FB777B" w:rsidRDefault="008C209C">
            <w:pPr>
              <w:numPr>
                <w:ilvl w:val="0"/>
                <w:numId w:val="253"/>
              </w:numPr>
              <w:ind w:left="238"/>
              <w:jc w:val="left"/>
              <w:rPr>
                <w:sz w:val="20"/>
              </w:rPr>
            </w:pPr>
            <w:r>
              <w:rPr>
                <w:sz w:val="20"/>
              </w:rPr>
              <w:t>Real-time synchronisation of condition and useful life data with the asset register and financial reporting functionalities</w:t>
            </w:r>
          </w:p>
          <w:p w14:paraId="3B02613D" w14:textId="77777777" w:rsidR="00FB777B" w:rsidRDefault="008C209C">
            <w:pPr>
              <w:numPr>
                <w:ilvl w:val="0"/>
                <w:numId w:val="253"/>
              </w:numPr>
              <w:ind w:left="238"/>
              <w:jc w:val="left"/>
              <w:rPr>
                <w:sz w:val="20"/>
              </w:rPr>
            </w:pPr>
            <w:r>
              <w:rPr>
                <w:sz w:val="20"/>
              </w:rPr>
              <w:t>Audit trail capturing all condition assessment viewing actions, including user ID, timestamp, asset reference,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592B30" w14:textId="77777777" w:rsidR="00FB777B" w:rsidRDefault="008C209C">
            <w:pPr>
              <w:pStyle w:val="TableNormal0"/>
            </w:pPr>
            <w:r>
              <w:t>Functional</w:t>
            </w:r>
          </w:p>
        </w:tc>
      </w:tr>
      <w:tr w:rsidR="00FB777B" w14:paraId="46605A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998F1" w14:textId="77777777" w:rsidR="00FB777B" w:rsidRDefault="008C209C">
            <w:pPr>
              <w:pStyle w:val="TableNormal0"/>
            </w:pPr>
            <w:r>
              <w:t>AMM260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D47D0" w14:textId="77777777" w:rsidR="00FB777B" w:rsidRDefault="008C209C">
            <w:pPr>
              <w:pStyle w:val="TableNormal0"/>
            </w:pPr>
            <w:r>
              <w:t>View contribution to landfill site to be capitalised to landfill site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8F6D7" w14:textId="77777777" w:rsidR="00FB777B" w:rsidRDefault="008C209C">
            <w:pPr>
              <w:jc w:val="left"/>
              <w:rPr>
                <w:sz w:val="20"/>
              </w:rPr>
            </w:pPr>
            <w:r>
              <w:rPr>
                <w:sz w:val="20"/>
              </w:rPr>
              <w:t>Enable the ability to view the contribution to the landfill site to be capitalised to the landfill site asset within the Asset Maintenance Management System Functionality. This functionality must allow authorised users to electronically access the calculated capitalised portion of the rehabilitation provision that is recognised as part of the landfill site asset. The purpose is to ensure full visibility of asset valuation, compliance with GRAP 17 and GRAP 19, and alignment with MFMA and mSCOA classification</w:t>
            </w:r>
            <w:r>
              <w:rPr>
                <w:sz w:val="20"/>
              </w:rPr>
              <w:t xml:space="preserve"> standards. The system functionality must support:</w:t>
            </w:r>
          </w:p>
          <w:p w14:paraId="26026EBF" w14:textId="77777777" w:rsidR="00FB777B" w:rsidRDefault="008C209C">
            <w:pPr>
              <w:jc w:val="left"/>
              <w:rPr>
                <w:sz w:val="20"/>
              </w:rPr>
            </w:pPr>
            <w:r>
              <w:rPr>
                <w:sz w:val="20"/>
              </w:rPr>
              <w:t xml:space="preserve"> </w:t>
            </w:r>
          </w:p>
          <w:p w14:paraId="465F6AA8" w14:textId="77777777" w:rsidR="00FB777B" w:rsidRDefault="008C209C">
            <w:pPr>
              <w:numPr>
                <w:ilvl w:val="0"/>
                <w:numId w:val="254"/>
              </w:numPr>
              <w:ind w:left="238"/>
              <w:jc w:val="left"/>
              <w:rPr>
                <w:sz w:val="20"/>
              </w:rPr>
            </w:pPr>
            <w:r>
              <w:rPr>
                <w:sz w:val="20"/>
              </w:rPr>
              <w:t>Electronic display of the capitalised contribution amount per landfill site, including calculation date, valuation method applied, and financial year of recognition</w:t>
            </w:r>
          </w:p>
          <w:p w14:paraId="558B7DA1" w14:textId="77777777" w:rsidR="00FB777B" w:rsidRDefault="008C209C">
            <w:pPr>
              <w:numPr>
                <w:ilvl w:val="0"/>
                <w:numId w:val="254"/>
              </w:numPr>
              <w:ind w:left="238"/>
              <w:jc w:val="left"/>
              <w:rPr>
                <w:sz w:val="20"/>
              </w:rPr>
            </w:pPr>
            <w:r>
              <w:rPr>
                <w:sz w:val="20"/>
              </w:rPr>
              <w:t>Presentation of associated input values such as estimated future cost, discount rate, and timing of outflows used to determine the capitalised portion</w:t>
            </w:r>
          </w:p>
          <w:p w14:paraId="635F7815" w14:textId="77777777" w:rsidR="00FB777B" w:rsidRDefault="008C209C">
            <w:pPr>
              <w:numPr>
                <w:ilvl w:val="0"/>
                <w:numId w:val="254"/>
              </w:numPr>
              <w:ind w:left="238"/>
              <w:jc w:val="left"/>
              <w:rPr>
                <w:sz w:val="20"/>
              </w:rPr>
            </w:pPr>
            <w:r>
              <w:rPr>
                <w:sz w:val="20"/>
              </w:rPr>
              <w:t>Full application of mSCOA segmentation (item, function, fund, project, region, costing, and MSC) to the capitalised contribution for integration with financial records</w:t>
            </w:r>
          </w:p>
          <w:p w14:paraId="608E9B5D" w14:textId="77777777" w:rsidR="00FB777B" w:rsidRDefault="008C209C">
            <w:pPr>
              <w:numPr>
                <w:ilvl w:val="0"/>
                <w:numId w:val="254"/>
              </w:numPr>
              <w:ind w:left="238"/>
              <w:jc w:val="left"/>
              <w:rPr>
                <w:sz w:val="20"/>
              </w:rPr>
            </w:pPr>
            <w:r>
              <w:rPr>
                <w:sz w:val="20"/>
              </w:rPr>
              <w:t>Linkage of the capitalised amount to the landfill site asset record, supporting documentation, and provision calculation detail</w:t>
            </w:r>
          </w:p>
          <w:p w14:paraId="59EB218A" w14:textId="77777777" w:rsidR="00FB777B" w:rsidRDefault="008C209C">
            <w:pPr>
              <w:numPr>
                <w:ilvl w:val="0"/>
                <w:numId w:val="254"/>
              </w:numPr>
              <w:ind w:left="238"/>
              <w:jc w:val="left"/>
              <w:rPr>
                <w:sz w:val="20"/>
              </w:rPr>
            </w:pPr>
            <w:r>
              <w:rPr>
                <w:sz w:val="20"/>
              </w:rPr>
              <w:t>Role-based access control to ensure only authorised officials can view capitalised contributions and related data</w:t>
            </w:r>
          </w:p>
          <w:p w14:paraId="2C729469" w14:textId="77777777" w:rsidR="00FB777B" w:rsidRDefault="008C209C">
            <w:pPr>
              <w:numPr>
                <w:ilvl w:val="0"/>
                <w:numId w:val="254"/>
              </w:numPr>
              <w:ind w:left="238"/>
              <w:jc w:val="left"/>
              <w:rPr>
                <w:sz w:val="20"/>
              </w:rPr>
            </w:pPr>
            <w:r>
              <w:rPr>
                <w:sz w:val="20"/>
              </w:rPr>
              <w:t>Drill-down functionality to access underlying assumptions, valuation working papers, and approval records</w:t>
            </w:r>
          </w:p>
          <w:p w14:paraId="42B43B7D" w14:textId="77777777" w:rsidR="00FB777B" w:rsidRDefault="008C209C">
            <w:pPr>
              <w:numPr>
                <w:ilvl w:val="0"/>
                <w:numId w:val="254"/>
              </w:numPr>
              <w:ind w:left="238"/>
              <w:jc w:val="left"/>
              <w:rPr>
                <w:sz w:val="20"/>
              </w:rPr>
            </w:pPr>
            <w:r>
              <w:rPr>
                <w:sz w:val="20"/>
              </w:rPr>
              <w:t>Real-time synchronisation with the asset register, general ledger, and financial reporting schedules</w:t>
            </w:r>
          </w:p>
          <w:p w14:paraId="175AFEDB" w14:textId="77777777" w:rsidR="00FB777B" w:rsidRDefault="008C209C">
            <w:pPr>
              <w:numPr>
                <w:ilvl w:val="0"/>
                <w:numId w:val="254"/>
              </w:numPr>
              <w:ind w:left="238"/>
              <w:jc w:val="left"/>
              <w:rPr>
                <w:sz w:val="20"/>
              </w:rPr>
            </w:pPr>
            <w:r>
              <w:rPr>
                <w:sz w:val="20"/>
              </w:rPr>
              <w:t>Audit trail capturing all viewing actions including user ID, timestamp, landfill site reference, capitalised value accessed, and associated records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FE63C" w14:textId="77777777" w:rsidR="00FB777B" w:rsidRDefault="008C209C">
            <w:pPr>
              <w:pStyle w:val="TableNormal0"/>
            </w:pPr>
            <w:r>
              <w:t>Functional</w:t>
            </w:r>
          </w:p>
        </w:tc>
      </w:tr>
      <w:tr w:rsidR="00FB777B" w14:paraId="4B17CD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FC23F" w14:textId="77777777" w:rsidR="00FB777B" w:rsidRDefault="008C209C">
            <w:pPr>
              <w:pStyle w:val="TableNormal0"/>
            </w:pPr>
            <w:r>
              <w:t>AMM261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BF462" w14:textId="77777777" w:rsidR="00FB777B" w:rsidRDefault="008C209C">
            <w:pPr>
              <w:pStyle w:val="TableNormal0"/>
            </w:pPr>
            <w:r>
              <w:t>View criteria embedded for measurement of KPIs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B1312" w14:textId="77777777" w:rsidR="00FB777B" w:rsidRDefault="008C209C">
            <w:pPr>
              <w:jc w:val="left"/>
              <w:rPr>
                <w:sz w:val="20"/>
              </w:rPr>
            </w:pPr>
            <w:r>
              <w:rPr>
                <w:sz w:val="20"/>
              </w:rPr>
              <w:t>Enable the ability to view criteria embedded for measurement of KPIs within the Asset Maintenance Management System Functionality. This functionality must allow authorised users to electronically access and view the detailed measurement criteria linked to each asset performance indicator. The purpose is to ensure transparency, consistency, and informed interpretation of KPI results in support of GRAP, MFMA, and mSCOA-aligned performance management practices. The system functionality must support:</w:t>
            </w:r>
          </w:p>
          <w:p w14:paraId="7E97473E" w14:textId="77777777" w:rsidR="00FB777B" w:rsidRDefault="008C209C">
            <w:pPr>
              <w:jc w:val="left"/>
              <w:rPr>
                <w:sz w:val="20"/>
              </w:rPr>
            </w:pPr>
            <w:r>
              <w:rPr>
                <w:sz w:val="20"/>
              </w:rPr>
              <w:t xml:space="preserve"> </w:t>
            </w:r>
          </w:p>
          <w:p w14:paraId="0C950E16" w14:textId="77777777" w:rsidR="00FB777B" w:rsidRDefault="008C209C">
            <w:pPr>
              <w:numPr>
                <w:ilvl w:val="0"/>
                <w:numId w:val="255"/>
              </w:numPr>
              <w:ind w:left="238"/>
              <w:jc w:val="left"/>
              <w:rPr>
                <w:sz w:val="20"/>
              </w:rPr>
            </w:pPr>
            <w:r>
              <w:rPr>
                <w:sz w:val="20"/>
              </w:rPr>
              <w:t>Electronic display of each KPI’s measurement criteria, including the definition, unit of measurement, data source, frequency, calculation method, and performance thresholds</w:t>
            </w:r>
          </w:p>
          <w:p w14:paraId="4D4A1F82" w14:textId="77777777" w:rsidR="00FB777B" w:rsidRDefault="008C209C">
            <w:pPr>
              <w:numPr>
                <w:ilvl w:val="0"/>
                <w:numId w:val="255"/>
              </w:numPr>
              <w:ind w:left="238"/>
              <w:jc w:val="left"/>
              <w:rPr>
                <w:sz w:val="20"/>
              </w:rPr>
            </w:pPr>
            <w:r>
              <w:rPr>
                <w:sz w:val="20"/>
              </w:rPr>
              <w:t>View of baseline values, target benchmarks, and grading scale ranges associated with each KPI</w:t>
            </w:r>
          </w:p>
          <w:p w14:paraId="2FA79CF0" w14:textId="77777777" w:rsidR="00FB777B" w:rsidRDefault="008C209C">
            <w:pPr>
              <w:numPr>
                <w:ilvl w:val="0"/>
                <w:numId w:val="255"/>
              </w:numPr>
              <w:ind w:left="238"/>
              <w:jc w:val="left"/>
              <w:rPr>
                <w:sz w:val="20"/>
              </w:rPr>
            </w:pPr>
            <w:r>
              <w:rPr>
                <w:sz w:val="20"/>
              </w:rPr>
              <w:t>Display of applicable mSCOA classification segments, including item, function, fund, project, region, costing, and municipal standard classification</w:t>
            </w:r>
          </w:p>
          <w:p w14:paraId="4C3C6D71" w14:textId="77777777" w:rsidR="00FB777B" w:rsidRDefault="008C209C">
            <w:pPr>
              <w:numPr>
                <w:ilvl w:val="0"/>
                <w:numId w:val="255"/>
              </w:numPr>
              <w:ind w:left="238"/>
              <w:jc w:val="left"/>
              <w:rPr>
                <w:sz w:val="20"/>
              </w:rPr>
            </w:pPr>
            <w:r>
              <w:rPr>
                <w:sz w:val="20"/>
              </w:rPr>
              <w:t>Linkage to supporting reference documents, such as technical specifications, legislative prescripts, and municipal policy guidelines</w:t>
            </w:r>
          </w:p>
          <w:p w14:paraId="453F621D" w14:textId="77777777" w:rsidR="00FB777B" w:rsidRDefault="008C209C">
            <w:pPr>
              <w:numPr>
                <w:ilvl w:val="0"/>
                <w:numId w:val="255"/>
              </w:numPr>
              <w:ind w:left="238"/>
              <w:jc w:val="left"/>
              <w:rPr>
                <w:sz w:val="20"/>
              </w:rPr>
            </w:pPr>
            <w:r>
              <w:rPr>
                <w:sz w:val="20"/>
              </w:rPr>
              <w:t>Search and filter functionality, allowing users to locate KPIs by asset type, function, department, lifecycle stage, or service delivery area</w:t>
            </w:r>
          </w:p>
          <w:p w14:paraId="2BA3D91D" w14:textId="77777777" w:rsidR="00FB777B" w:rsidRDefault="008C209C">
            <w:pPr>
              <w:numPr>
                <w:ilvl w:val="0"/>
                <w:numId w:val="255"/>
              </w:numPr>
              <w:ind w:left="238"/>
              <w:jc w:val="left"/>
              <w:rPr>
                <w:sz w:val="20"/>
              </w:rPr>
            </w:pPr>
            <w:r>
              <w:rPr>
                <w:sz w:val="20"/>
              </w:rPr>
              <w:t>Role-based access control, ensuring that only authorised users can view sensitive or restricted performance measurement criteria</w:t>
            </w:r>
          </w:p>
          <w:p w14:paraId="47CCFA90" w14:textId="77777777" w:rsidR="00FB777B" w:rsidRDefault="008C209C">
            <w:pPr>
              <w:numPr>
                <w:ilvl w:val="0"/>
                <w:numId w:val="255"/>
              </w:numPr>
              <w:ind w:left="238"/>
              <w:jc w:val="left"/>
              <w:rPr>
                <w:sz w:val="20"/>
              </w:rPr>
            </w:pPr>
            <w:r>
              <w:rPr>
                <w:sz w:val="20"/>
              </w:rPr>
              <w:t>Drill-down functionality, enabling users to view historical versions of KPI criteria, including changes to calculation logic or threshold values</w:t>
            </w:r>
          </w:p>
          <w:p w14:paraId="1DB535AA" w14:textId="77777777" w:rsidR="00FB777B" w:rsidRDefault="008C209C">
            <w:pPr>
              <w:numPr>
                <w:ilvl w:val="0"/>
                <w:numId w:val="255"/>
              </w:numPr>
              <w:ind w:left="238"/>
              <w:jc w:val="left"/>
              <w:rPr>
                <w:sz w:val="20"/>
              </w:rPr>
            </w:pPr>
            <w:r>
              <w:rPr>
                <w:sz w:val="20"/>
              </w:rPr>
              <w:t>Audit trail functionality, recording all views and access logs, including user ID, date, time, and criteria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87BF2" w14:textId="77777777" w:rsidR="00FB777B" w:rsidRDefault="008C209C">
            <w:pPr>
              <w:pStyle w:val="TableNormal0"/>
            </w:pPr>
            <w:r>
              <w:t>Functional</w:t>
            </w:r>
          </w:p>
        </w:tc>
      </w:tr>
      <w:tr w:rsidR="00FB777B" w14:paraId="798923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F17F9" w14:textId="77777777" w:rsidR="00FB777B" w:rsidRDefault="008C209C">
            <w:pPr>
              <w:pStyle w:val="TableNormal0"/>
            </w:pPr>
            <w:r>
              <w:t>AMM262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8797E0" w14:textId="77777777" w:rsidR="00FB777B" w:rsidRDefault="008C209C">
            <w:pPr>
              <w:pStyle w:val="TableNormal0"/>
            </w:pPr>
            <w:r>
              <w:t>View criticality rating for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DA6648" w14:textId="77777777" w:rsidR="00FB777B" w:rsidRDefault="008C209C">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w:t>
            </w:r>
            <w:r>
              <w:rPr>
                <w:sz w:val="20"/>
              </w:rPr>
              <w:t>FMA lifecycle management, GRAP 17 accountability, and mSCOA classification requirements. The system functionality must support:</w:t>
            </w:r>
          </w:p>
          <w:p w14:paraId="6F92C660" w14:textId="77777777" w:rsidR="00FB777B" w:rsidRDefault="008C209C">
            <w:pPr>
              <w:jc w:val="left"/>
              <w:rPr>
                <w:sz w:val="20"/>
              </w:rPr>
            </w:pPr>
            <w:r>
              <w:rPr>
                <w:sz w:val="20"/>
              </w:rPr>
              <w:t xml:space="preserve"> </w:t>
            </w:r>
          </w:p>
          <w:p w14:paraId="6CD13221" w14:textId="77777777" w:rsidR="00FB777B" w:rsidRDefault="008C209C">
            <w:pPr>
              <w:numPr>
                <w:ilvl w:val="0"/>
                <w:numId w:val="256"/>
              </w:numPr>
              <w:ind w:left="238"/>
              <w:jc w:val="left"/>
              <w:rPr>
                <w:sz w:val="20"/>
              </w:rPr>
            </w:pPr>
            <w:r>
              <w:rPr>
                <w:sz w:val="20"/>
              </w:rPr>
              <w:t>Electronic display of criticality rating per individual asset and/or asset system, including assigned level (e.g. high, medium, low), risk category, and criticality score</w:t>
            </w:r>
          </w:p>
          <w:p w14:paraId="307D1380" w14:textId="77777777" w:rsidR="00FB777B" w:rsidRDefault="008C209C">
            <w:pPr>
              <w:numPr>
                <w:ilvl w:val="0"/>
                <w:numId w:val="256"/>
              </w:numPr>
              <w:ind w:left="238"/>
              <w:jc w:val="left"/>
              <w:rPr>
                <w:sz w:val="20"/>
              </w:rPr>
            </w:pPr>
            <w:r>
              <w:rPr>
                <w:sz w:val="20"/>
              </w:rPr>
              <w:t>Classification of criticality ratings using mSCOA segments: item, function, fund, project, region, costing, and municipal standard classification (MSC)</w:t>
            </w:r>
          </w:p>
          <w:p w14:paraId="4961E48D" w14:textId="77777777" w:rsidR="00FB777B" w:rsidRDefault="008C209C">
            <w:pPr>
              <w:numPr>
                <w:ilvl w:val="0"/>
                <w:numId w:val="256"/>
              </w:numPr>
              <w:ind w:left="238"/>
              <w:jc w:val="left"/>
              <w:rPr>
                <w:sz w:val="20"/>
              </w:rPr>
            </w:pPr>
            <w:r>
              <w:rPr>
                <w:sz w:val="20"/>
              </w:rPr>
              <w:t>Linkage of criticality ratings to condition assessments, usage data, asset type, and service function</w:t>
            </w:r>
          </w:p>
          <w:p w14:paraId="4B89C0E6" w14:textId="77777777" w:rsidR="00FB777B" w:rsidRDefault="008C209C">
            <w:pPr>
              <w:numPr>
                <w:ilvl w:val="0"/>
                <w:numId w:val="256"/>
              </w:numPr>
              <w:ind w:left="238"/>
              <w:jc w:val="left"/>
              <w:rPr>
                <w:sz w:val="20"/>
              </w:rPr>
            </w:pPr>
            <w:r>
              <w:rPr>
                <w:sz w:val="20"/>
              </w:rPr>
              <w:t>Role-based access control to ensure that only authorised users may view or update criticality classifications</w:t>
            </w:r>
          </w:p>
          <w:p w14:paraId="7EBA22EC" w14:textId="77777777" w:rsidR="00FB777B" w:rsidRDefault="008C209C">
            <w:pPr>
              <w:numPr>
                <w:ilvl w:val="0"/>
                <w:numId w:val="256"/>
              </w:numPr>
              <w:ind w:left="238"/>
              <w:jc w:val="left"/>
              <w:rPr>
                <w:sz w:val="20"/>
              </w:rPr>
            </w:pPr>
            <w:r>
              <w:rPr>
                <w:sz w:val="20"/>
              </w:rPr>
              <w:t>Drill-down functionality to display the rationale for the assigned criticality rating, including failure risk, operational dependency, and historical performance</w:t>
            </w:r>
          </w:p>
          <w:p w14:paraId="45DAC31A" w14:textId="77777777" w:rsidR="00FB777B" w:rsidRDefault="008C209C">
            <w:pPr>
              <w:numPr>
                <w:ilvl w:val="0"/>
                <w:numId w:val="256"/>
              </w:numPr>
              <w:ind w:left="238"/>
              <w:jc w:val="left"/>
              <w:rPr>
                <w:sz w:val="20"/>
              </w:rPr>
            </w:pPr>
            <w:r>
              <w:rPr>
                <w:sz w:val="20"/>
              </w:rPr>
              <w:t>Visibility of criticality status within asset registers, maintenance planning dashboards, and budgeting interfaces</w:t>
            </w:r>
          </w:p>
          <w:p w14:paraId="747B9096" w14:textId="77777777" w:rsidR="00FB777B" w:rsidRDefault="008C209C">
            <w:pPr>
              <w:numPr>
                <w:ilvl w:val="0"/>
                <w:numId w:val="256"/>
              </w:numPr>
              <w:ind w:left="238"/>
              <w:jc w:val="left"/>
              <w:rPr>
                <w:sz w:val="20"/>
              </w:rPr>
            </w:pPr>
            <w:r>
              <w:rPr>
                <w:sz w:val="20"/>
              </w:rPr>
              <w:t>Real-time synchronisation to reflect updates to criticality levels following reclassification, technical reviews, or risk re-evaluations</w:t>
            </w:r>
          </w:p>
          <w:p w14:paraId="4366CA05" w14:textId="77777777" w:rsidR="00FB777B" w:rsidRDefault="008C209C">
            <w:pPr>
              <w:numPr>
                <w:ilvl w:val="0"/>
                <w:numId w:val="256"/>
              </w:numPr>
              <w:ind w:left="238"/>
              <w:jc w:val="left"/>
              <w:rPr>
                <w:sz w:val="20"/>
              </w:rPr>
            </w:pPr>
            <w:r>
              <w:rPr>
                <w:sz w:val="20"/>
              </w:rPr>
              <w:t>Audit trail capturing all changes to criticality ratings, including user ID, timestamp, rating criteria,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101A6" w14:textId="77777777" w:rsidR="00FB777B" w:rsidRDefault="008C209C">
            <w:pPr>
              <w:pStyle w:val="TableNormal0"/>
            </w:pPr>
            <w:r>
              <w:t>Functional</w:t>
            </w:r>
          </w:p>
        </w:tc>
      </w:tr>
      <w:tr w:rsidR="00FB777B" w14:paraId="110C45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E4309" w14:textId="77777777" w:rsidR="00FB777B" w:rsidRDefault="008C209C">
            <w:pPr>
              <w:pStyle w:val="TableNormal0"/>
            </w:pPr>
            <w:r>
              <w:t>AMM263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E762E" w14:textId="77777777" w:rsidR="00FB777B" w:rsidRDefault="008C209C">
            <w:pPr>
              <w:pStyle w:val="TableNormal0"/>
            </w:pPr>
            <w:r>
              <w:t>View detail of assets flagged for Council approval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8883F" w14:textId="77777777" w:rsidR="00FB777B" w:rsidRDefault="008C209C">
            <w:pPr>
              <w:jc w:val="left"/>
              <w:rPr>
                <w:sz w:val="20"/>
              </w:rPr>
            </w:pPr>
            <w:r>
              <w:rPr>
                <w:sz w:val="20"/>
              </w:rPr>
              <w:t>Enable the ability to view detail of assets flagged for Council approval for disposal within the System Functionality. This functionality must allow authorised users to electronically access the full details of municipal assets that have been marked for Council authorisation prior to disposal. The purpose is to ensure transparency, support informed decision-making, and enable compliance with MFMA disposal provisions, GRAP requirements, and internal municipal approval frameworks. The system functionality mus</w:t>
            </w:r>
            <w:r>
              <w:rPr>
                <w:sz w:val="20"/>
              </w:rPr>
              <w:t>t support:</w:t>
            </w:r>
          </w:p>
          <w:p w14:paraId="175FA1F2" w14:textId="77777777" w:rsidR="00FB777B" w:rsidRDefault="008C209C">
            <w:pPr>
              <w:jc w:val="left"/>
              <w:rPr>
                <w:sz w:val="20"/>
              </w:rPr>
            </w:pPr>
            <w:r>
              <w:rPr>
                <w:sz w:val="20"/>
              </w:rPr>
              <w:t xml:space="preserve"> </w:t>
            </w:r>
          </w:p>
          <w:p w14:paraId="4AD47836" w14:textId="77777777" w:rsidR="00FB777B" w:rsidRDefault="008C209C">
            <w:pPr>
              <w:numPr>
                <w:ilvl w:val="0"/>
                <w:numId w:val="257"/>
              </w:numPr>
              <w:ind w:left="238"/>
              <w:jc w:val="left"/>
              <w:rPr>
                <w:sz w:val="20"/>
              </w:rPr>
            </w:pPr>
            <w:r>
              <w:rPr>
                <w:sz w:val="20"/>
              </w:rPr>
              <w:t>On-screen display of each asset flagged for Council approval, including asset ID, description, location, department, custodian, acquisition date, condition status, disposal method, and full mSCOA segmentation</w:t>
            </w:r>
          </w:p>
          <w:p w14:paraId="54148B67" w14:textId="77777777" w:rsidR="00FB777B" w:rsidRDefault="008C209C">
            <w:pPr>
              <w:numPr>
                <w:ilvl w:val="0"/>
                <w:numId w:val="257"/>
              </w:numPr>
              <w:ind w:left="238"/>
              <w:jc w:val="left"/>
              <w:rPr>
                <w:sz w:val="20"/>
              </w:rPr>
            </w:pPr>
            <w:r>
              <w:rPr>
                <w:sz w:val="20"/>
              </w:rPr>
              <w:t>View of supporting information such as disposal motivation, condition assessment summary, estimated disposal value, valuation report references, and operational impact commentary</w:t>
            </w:r>
          </w:p>
          <w:p w14:paraId="3334DBD0" w14:textId="77777777" w:rsidR="00FB777B" w:rsidRDefault="008C209C">
            <w:pPr>
              <w:numPr>
                <w:ilvl w:val="0"/>
                <w:numId w:val="257"/>
              </w:numPr>
              <w:ind w:left="238"/>
              <w:jc w:val="left"/>
              <w:rPr>
                <w:sz w:val="20"/>
              </w:rPr>
            </w:pPr>
            <w:r>
              <w:rPr>
                <w:sz w:val="20"/>
              </w:rPr>
              <w:t>Access to linked documents including internal approval memos, photos, technical assessments, and asset verification records</w:t>
            </w:r>
          </w:p>
          <w:p w14:paraId="0DE19BE6" w14:textId="77777777" w:rsidR="00FB777B" w:rsidRDefault="008C209C">
            <w:pPr>
              <w:numPr>
                <w:ilvl w:val="0"/>
                <w:numId w:val="257"/>
              </w:numPr>
              <w:ind w:left="238"/>
              <w:jc w:val="left"/>
              <w:rPr>
                <w:sz w:val="20"/>
              </w:rPr>
            </w:pPr>
            <w:r>
              <w:rPr>
                <w:sz w:val="20"/>
              </w:rPr>
              <w:t>Filters to search or sort flagged assets by asset type, department, location, condition rating, disposal method, or date flagged for Council approval</w:t>
            </w:r>
          </w:p>
          <w:p w14:paraId="23267829" w14:textId="77777777" w:rsidR="00FB777B" w:rsidRDefault="008C209C">
            <w:pPr>
              <w:numPr>
                <w:ilvl w:val="0"/>
                <w:numId w:val="257"/>
              </w:numPr>
              <w:ind w:left="238"/>
              <w:jc w:val="left"/>
              <w:rPr>
                <w:sz w:val="20"/>
              </w:rPr>
            </w:pPr>
            <w:r>
              <w:rPr>
                <w:sz w:val="20"/>
              </w:rPr>
              <w:t>Status indicators showing the progress of each asset in the approval workflow (e.g. flagged, listed, submitted to Council, approved, not approved)</w:t>
            </w:r>
          </w:p>
          <w:p w14:paraId="15DC79D0" w14:textId="77777777" w:rsidR="00FB777B" w:rsidRDefault="008C209C">
            <w:pPr>
              <w:numPr>
                <w:ilvl w:val="0"/>
                <w:numId w:val="257"/>
              </w:numPr>
              <w:ind w:left="238"/>
              <w:jc w:val="left"/>
              <w:rPr>
                <w:sz w:val="20"/>
              </w:rPr>
            </w:pPr>
            <w:r>
              <w:rPr>
                <w:sz w:val="20"/>
              </w:rPr>
              <w:t>Role-based access control ensuring only authorised officials may view or interact with records of assets flagged for Council approval</w:t>
            </w:r>
          </w:p>
          <w:p w14:paraId="4639EDE3" w14:textId="77777777" w:rsidR="00FB777B" w:rsidRDefault="008C209C">
            <w:pPr>
              <w:numPr>
                <w:ilvl w:val="0"/>
                <w:numId w:val="257"/>
              </w:numPr>
              <w:ind w:left="238"/>
              <w:jc w:val="left"/>
              <w:rPr>
                <w:sz w:val="20"/>
              </w:rPr>
            </w:pPr>
            <w:r>
              <w:rPr>
                <w:sz w:val="20"/>
              </w:rPr>
              <w:t>Export functionality to download asset detail listings in PDF or Excel format for internal review or reporting</w:t>
            </w:r>
          </w:p>
          <w:p w14:paraId="376808B0" w14:textId="77777777" w:rsidR="00FB777B" w:rsidRDefault="008C209C">
            <w:pPr>
              <w:numPr>
                <w:ilvl w:val="0"/>
                <w:numId w:val="257"/>
              </w:numPr>
              <w:ind w:left="238"/>
              <w:jc w:val="left"/>
              <w:rPr>
                <w:sz w:val="20"/>
              </w:rPr>
            </w:pPr>
            <w:r>
              <w:rPr>
                <w:sz w:val="20"/>
              </w:rPr>
              <w:t>Audit trail capturing all viewing activity of Council-flagged assets, including user ID, timestamp, filters applied, and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221F01" w14:textId="77777777" w:rsidR="00FB777B" w:rsidRDefault="008C209C">
            <w:pPr>
              <w:pStyle w:val="TableNormal0"/>
            </w:pPr>
            <w:r>
              <w:t>Functional</w:t>
            </w:r>
          </w:p>
        </w:tc>
      </w:tr>
      <w:tr w:rsidR="00FB777B" w14:paraId="061B86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CAF2B" w14:textId="77777777" w:rsidR="00FB777B" w:rsidRDefault="008C209C">
            <w:pPr>
              <w:pStyle w:val="TableNormal0"/>
            </w:pPr>
            <w:r>
              <w:t>AMM264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8C4FD" w14:textId="77777777" w:rsidR="00FB777B" w:rsidRDefault="008C209C">
            <w:pPr>
              <w:pStyle w:val="TableNormal0"/>
            </w:pPr>
            <w:r>
              <w:t>View detail of assets that could not be verified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9D284" w14:textId="77777777" w:rsidR="00FB777B" w:rsidRDefault="008C209C">
            <w:pPr>
              <w:jc w:val="left"/>
              <w:rPr>
                <w:sz w:val="20"/>
              </w:rPr>
            </w:pPr>
            <w:r>
              <w:rPr>
                <w:sz w:val="20"/>
              </w:rPr>
              <w:t>Enable the ability to view detail of assets that could not be verified within the Asset Verification System Functionality. This functionality must allow authorised users to electronically access comprehensive information related to municipal assets that were flagged as unverified during physical verification exercises. The purpose is to facilitate investigation, follow-up, and resolution of unverified asset records, ensuring compliance with MFMA asset safeguarding requirements, GRAP principles, and internal</w:t>
            </w:r>
            <w:r>
              <w:rPr>
                <w:sz w:val="20"/>
              </w:rPr>
              <w:t xml:space="preserve"> control processes. The system functionality must support:</w:t>
            </w:r>
          </w:p>
          <w:p w14:paraId="3C3DB2B3" w14:textId="77777777" w:rsidR="00FB777B" w:rsidRDefault="008C209C">
            <w:pPr>
              <w:jc w:val="left"/>
              <w:rPr>
                <w:sz w:val="20"/>
              </w:rPr>
            </w:pPr>
            <w:r>
              <w:rPr>
                <w:sz w:val="20"/>
              </w:rPr>
              <w:t xml:space="preserve"> </w:t>
            </w:r>
          </w:p>
          <w:p w14:paraId="25FD3EF7" w14:textId="77777777" w:rsidR="00FB777B" w:rsidRDefault="008C209C">
            <w:pPr>
              <w:numPr>
                <w:ilvl w:val="0"/>
                <w:numId w:val="258"/>
              </w:numPr>
              <w:ind w:left="238"/>
              <w:jc w:val="left"/>
              <w:rPr>
                <w:sz w:val="20"/>
              </w:rPr>
            </w:pPr>
            <w:r>
              <w:rPr>
                <w:sz w:val="20"/>
              </w:rPr>
              <w:t>On-screen display of asset information including asset ID, description, barcode, serial number, asset type, department, custodian, and location as per asset records</w:t>
            </w:r>
          </w:p>
          <w:p w14:paraId="7F655D92" w14:textId="77777777" w:rsidR="00FB777B" w:rsidRDefault="008C209C">
            <w:pPr>
              <w:numPr>
                <w:ilvl w:val="0"/>
                <w:numId w:val="258"/>
              </w:numPr>
              <w:ind w:left="238"/>
              <w:jc w:val="left"/>
              <w:rPr>
                <w:sz w:val="20"/>
              </w:rPr>
            </w:pPr>
            <w:r>
              <w:rPr>
                <w:sz w:val="20"/>
              </w:rPr>
              <w:t>Visual indicator of verification status with flag for “Not Verified” and inclusion of verification cycle ID and date of last attempted verification</w:t>
            </w:r>
          </w:p>
          <w:p w14:paraId="6EC3B40E" w14:textId="77777777" w:rsidR="00FB777B" w:rsidRDefault="008C209C">
            <w:pPr>
              <w:numPr>
                <w:ilvl w:val="0"/>
                <w:numId w:val="258"/>
              </w:numPr>
              <w:ind w:left="238"/>
              <w:jc w:val="left"/>
              <w:rPr>
                <w:sz w:val="20"/>
              </w:rPr>
            </w:pPr>
            <w:r>
              <w:rPr>
                <w:sz w:val="20"/>
              </w:rPr>
              <w:t>Capture and display of reason for non-verification (e.g. not found, inaccessible, in use elsewhere, incorrect location) with supporting comments from assessor</w:t>
            </w:r>
          </w:p>
          <w:p w14:paraId="64DF6D67" w14:textId="77777777" w:rsidR="00FB777B" w:rsidRDefault="008C209C">
            <w:pPr>
              <w:numPr>
                <w:ilvl w:val="0"/>
                <w:numId w:val="258"/>
              </w:numPr>
              <w:ind w:left="238"/>
              <w:jc w:val="left"/>
              <w:rPr>
                <w:sz w:val="20"/>
              </w:rPr>
            </w:pPr>
            <w:r>
              <w:rPr>
                <w:sz w:val="20"/>
              </w:rPr>
              <w:t>Integration of photographs, assessor remarks, and any documents captured during the attempted verification</w:t>
            </w:r>
          </w:p>
          <w:p w14:paraId="6A74ED0B" w14:textId="77777777" w:rsidR="00FB777B" w:rsidRDefault="008C209C">
            <w:pPr>
              <w:numPr>
                <w:ilvl w:val="0"/>
                <w:numId w:val="258"/>
              </w:numPr>
              <w:ind w:left="238"/>
              <w:jc w:val="left"/>
              <w:rPr>
                <w:sz w:val="20"/>
              </w:rPr>
            </w:pPr>
            <w:r>
              <w:rPr>
                <w:sz w:val="20"/>
              </w:rPr>
              <w:t>Drill-down functionality to view asset history, including acquisition details, movement records, maintenance activity, and previous verification outcomes</w:t>
            </w:r>
          </w:p>
          <w:p w14:paraId="22B6BD07" w14:textId="77777777" w:rsidR="00FB777B" w:rsidRDefault="008C209C">
            <w:pPr>
              <w:numPr>
                <w:ilvl w:val="0"/>
                <w:numId w:val="258"/>
              </w:numPr>
              <w:ind w:left="238"/>
              <w:jc w:val="left"/>
              <w:rPr>
                <w:sz w:val="20"/>
              </w:rPr>
            </w:pPr>
            <w:r>
              <w:rPr>
                <w:sz w:val="20"/>
              </w:rPr>
              <w:t>Linkage to the verification plan and assigned assessor for accountability and further follow-up</w:t>
            </w:r>
          </w:p>
          <w:p w14:paraId="577E7CF3" w14:textId="77777777" w:rsidR="00FB777B" w:rsidRDefault="008C209C">
            <w:pPr>
              <w:numPr>
                <w:ilvl w:val="0"/>
                <w:numId w:val="258"/>
              </w:numPr>
              <w:ind w:left="238"/>
              <w:jc w:val="left"/>
              <w:rPr>
                <w:sz w:val="20"/>
              </w:rPr>
            </w:pPr>
            <w:r>
              <w:rPr>
                <w:sz w:val="20"/>
              </w:rPr>
              <w:t>Role-based access control to restrict visibility of unverified asset detail to authorised users only</w:t>
            </w:r>
          </w:p>
          <w:p w14:paraId="2A8C5417" w14:textId="77777777" w:rsidR="00FB777B" w:rsidRDefault="008C209C">
            <w:pPr>
              <w:numPr>
                <w:ilvl w:val="0"/>
                <w:numId w:val="258"/>
              </w:numPr>
              <w:ind w:left="238"/>
              <w:jc w:val="left"/>
              <w:rPr>
                <w:sz w:val="20"/>
              </w:rPr>
            </w:pPr>
            <w:r>
              <w:rPr>
                <w:sz w:val="20"/>
              </w:rPr>
              <w:t>Audit trail capturing all views, edits, and updates performed on the unverified asset detail screen, including user ID, date, and time of access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2B9B7" w14:textId="77777777" w:rsidR="00FB777B" w:rsidRDefault="008C209C">
            <w:pPr>
              <w:pStyle w:val="TableNormal0"/>
            </w:pPr>
            <w:r>
              <w:t>Functional</w:t>
            </w:r>
          </w:p>
        </w:tc>
      </w:tr>
      <w:tr w:rsidR="00FB777B" w14:paraId="1F34E9B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8D6EE" w14:textId="77777777" w:rsidR="00FB777B" w:rsidRDefault="008C209C">
            <w:pPr>
              <w:pStyle w:val="TableNormal0"/>
            </w:pPr>
            <w:r>
              <w:t>AMM265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A5FC0" w14:textId="77777777" w:rsidR="00FB777B" w:rsidRDefault="008C209C">
            <w:pPr>
              <w:pStyle w:val="TableNormal0"/>
            </w:pPr>
            <w:r>
              <w:t>View detailed records of refurbishment project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802D1" w14:textId="77777777" w:rsidR="00FB777B" w:rsidRDefault="008C209C">
            <w:pPr>
              <w:jc w:val="left"/>
              <w:rPr>
                <w:sz w:val="20"/>
              </w:rPr>
            </w:pPr>
            <w:r>
              <w:rPr>
                <w:sz w:val="20"/>
              </w:rPr>
              <w:t>Enable the ability to view detailed records of refurbishment projects within the Asset Maintenance Management System Functionality. This functionality must allow authorised users to electronically access comprehensive information relating to refurbishment activities carried out on municipal assets. The purpose is to support performance monitoring, validate condition improvements, and ensure alignment with MFMA asset safeguarding provisions, GRAP requirements, and internal infrastructure maintenance policies</w:t>
            </w:r>
            <w:r>
              <w:rPr>
                <w:sz w:val="20"/>
              </w:rPr>
              <w:t>. The system functionality must support:</w:t>
            </w:r>
          </w:p>
          <w:p w14:paraId="5781035C" w14:textId="77777777" w:rsidR="00FB777B" w:rsidRDefault="008C209C">
            <w:pPr>
              <w:jc w:val="left"/>
              <w:rPr>
                <w:sz w:val="20"/>
              </w:rPr>
            </w:pPr>
            <w:r>
              <w:rPr>
                <w:sz w:val="20"/>
              </w:rPr>
              <w:t xml:space="preserve"> </w:t>
            </w:r>
          </w:p>
          <w:p w14:paraId="0B6ACECB" w14:textId="77777777" w:rsidR="00FB777B" w:rsidRDefault="008C209C">
            <w:pPr>
              <w:numPr>
                <w:ilvl w:val="0"/>
                <w:numId w:val="259"/>
              </w:numPr>
              <w:ind w:left="238"/>
              <w:jc w:val="left"/>
              <w:rPr>
                <w:sz w:val="20"/>
              </w:rPr>
            </w:pPr>
            <w:r>
              <w:rPr>
                <w:sz w:val="20"/>
              </w:rPr>
              <w:t>On-screen display of refurbishment project records including asset ID, asset description, location, department, custodian, and full mSCOA segmentation</w:t>
            </w:r>
          </w:p>
          <w:p w14:paraId="1B8C0A94" w14:textId="77777777" w:rsidR="00FB777B" w:rsidRDefault="008C209C">
            <w:pPr>
              <w:numPr>
                <w:ilvl w:val="0"/>
                <w:numId w:val="259"/>
              </w:numPr>
              <w:ind w:left="238"/>
              <w:jc w:val="left"/>
              <w:rPr>
                <w:sz w:val="20"/>
              </w:rPr>
            </w:pPr>
            <w:r>
              <w:rPr>
                <w:sz w:val="20"/>
              </w:rPr>
              <w:t>View of refurbishment project details such as project ID, scope of work, responsible official, service provider (if applicable), timeline, and total cost</w:t>
            </w:r>
          </w:p>
          <w:p w14:paraId="667E9885" w14:textId="77777777" w:rsidR="00FB777B" w:rsidRDefault="008C209C">
            <w:pPr>
              <w:numPr>
                <w:ilvl w:val="0"/>
                <w:numId w:val="259"/>
              </w:numPr>
              <w:ind w:left="238"/>
              <w:jc w:val="left"/>
              <w:rPr>
                <w:sz w:val="20"/>
              </w:rPr>
            </w:pPr>
            <w:r>
              <w:rPr>
                <w:sz w:val="20"/>
              </w:rPr>
              <w:t>Access to supporting documentation including work orders, technical reports, photos before and after refurbishment, invoices, and completion certificates</w:t>
            </w:r>
          </w:p>
          <w:p w14:paraId="21AE0E78" w14:textId="77777777" w:rsidR="00FB777B" w:rsidRDefault="008C209C">
            <w:pPr>
              <w:numPr>
                <w:ilvl w:val="0"/>
                <w:numId w:val="259"/>
              </w:numPr>
              <w:ind w:left="238"/>
              <w:jc w:val="left"/>
              <w:rPr>
                <w:sz w:val="20"/>
              </w:rPr>
            </w:pPr>
            <w:r>
              <w:rPr>
                <w:sz w:val="20"/>
              </w:rPr>
              <w:t>Linkage to associated condition assessments, both before and after refurbishment, with comparison of ratings and assessor comments</w:t>
            </w:r>
          </w:p>
          <w:p w14:paraId="2D6DD781" w14:textId="77777777" w:rsidR="00FB777B" w:rsidRDefault="008C209C">
            <w:pPr>
              <w:numPr>
                <w:ilvl w:val="0"/>
                <w:numId w:val="259"/>
              </w:numPr>
              <w:ind w:left="238"/>
              <w:jc w:val="left"/>
              <w:rPr>
                <w:sz w:val="20"/>
              </w:rPr>
            </w:pPr>
            <w:r>
              <w:rPr>
                <w:sz w:val="20"/>
              </w:rPr>
              <w:t>Display of related maintenance history and integration with performance indicators to assess impact of refurbishment</w:t>
            </w:r>
          </w:p>
          <w:p w14:paraId="69F13565" w14:textId="77777777" w:rsidR="00FB777B" w:rsidRDefault="008C209C">
            <w:pPr>
              <w:numPr>
                <w:ilvl w:val="0"/>
                <w:numId w:val="259"/>
              </w:numPr>
              <w:ind w:left="238"/>
              <w:jc w:val="left"/>
              <w:rPr>
                <w:sz w:val="20"/>
              </w:rPr>
            </w:pPr>
            <w:r>
              <w:rPr>
                <w:sz w:val="20"/>
              </w:rPr>
              <w:t>Role-based access control to ensure only authorised officials may view sensitive cost and procurement details</w:t>
            </w:r>
          </w:p>
          <w:p w14:paraId="659A531C" w14:textId="77777777" w:rsidR="00FB777B" w:rsidRDefault="008C209C">
            <w:pPr>
              <w:numPr>
                <w:ilvl w:val="0"/>
                <w:numId w:val="259"/>
              </w:numPr>
              <w:ind w:left="238"/>
              <w:jc w:val="left"/>
              <w:rPr>
                <w:sz w:val="20"/>
              </w:rPr>
            </w:pPr>
            <w:r>
              <w:rPr>
                <w:sz w:val="20"/>
              </w:rPr>
              <w:t>Filters to search refurbishment projects by asset type, location, completion date, cost range, or condition change outcome</w:t>
            </w:r>
          </w:p>
          <w:p w14:paraId="6C7336D4" w14:textId="77777777" w:rsidR="00FB777B" w:rsidRDefault="008C209C">
            <w:pPr>
              <w:numPr>
                <w:ilvl w:val="0"/>
                <w:numId w:val="259"/>
              </w:numPr>
              <w:ind w:left="238"/>
              <w:jc w:val="left"/>
              <w:rPr>
                <w:sz w:val="20"/>
              </w:rPr>
            </w:pPr>
            <w:r>
              <w:rPr>
                <w:sz w:val="20"/>
              </w:rPr>
              <w:t>Audit trail capturing all access and actions performed on the refurbishment project records, including user ID, timestamp, and data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B652B" w14:textId="77777777" w:rsidR="00FB777B" w:rsidRDefault="008C209C">
            <w:pPr>
              <w:pStyle w:val="TableNormal0"/>
            </w:pPr>
            <w:r>
              <w:t>Functional</w:t>
            </w:r>
          </w:p>
        </w:tc>
      </w:tr>
      <w:tr w:rsidR="00FB777B" w14:paraId="64CCB3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76CDF" w14:textId="77777777" w:rsidR="00FB777B" w:rsidRDefault="008C209C">
            <w:pPr>
              <w:pStyle w:val="TableNormal0"/>
            </w:pPr>
            <w:r>
              <w:t>AMM266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187ADB" w14:textId="77777777" w:rsidR="00FB777B" w:rsidRDefault="008C209C">
            <w:pPr>
              <w:pStyle w:val="TableNormal0"/>
            </w:pPr>
            <w:r>
              <w:t>View deviations in asset performance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2E0737" w14:textId="77777777" w:rsidR="00FB777B" w:rsidRDefault="008C209C">
            <w:pPr>
              <w:jc w:val="left"/>
              <w:rPr>
                <w:sz w:val="20"/>
              </w:rPr>
            </w:pPr>
            <w:r>
              <w:rPr>
                <w:sz w:val="20"/>
              </w:rPr>
              <w:t>Enable the ability to view deviations in asset performance within the Asset Maintenance Management System Functionality. This functionality must allow authorised users to electronically view and analyse instances where actual asset performance diverges from approved benchmarks, grading thresholds, or expected service levels. The purpose is to support proactive maintenance decision-making, exception management, and compliance with MFMA, GRAP, and the full mSCOA classification framework. The system functional</w:t>
            </w:r>
            <w:r>
              <w:rPr>
                <w:sz w:val="20"/>
              </w:rPr>
              <w:t>ity must support:</w:t>
            </w:r>
          </w:p>
          <w:p w14:paraId="4CD792EF" w14:textId="77777777" w:rsidR="00FB777B" w:rsidRDefault="008C209C">
            <w:pPr>
              <w:jc w:val="left"/>
              <w:rPr>
                <w:sz w:val="20"/>
              </w:rPr>
            </w:pPr>
            <w:r>
              <w:rPr>
                <w:sz w:val="20"/>
              </w:rPr>
              <w:t xml:space="preserve"> </w:t>
            </w:r>
          </w:p>
          <w:p w14:paraId="052CBF62" w14:textId="77777777" w:rsidR="00FB777B" w:rsidRDefault="008C209C">
            <w:pPr>
              <w:numPr>
                <w:ilvl w:val="0"/>
                <w:numId w:val="260"/>
              </w:numPr>
              <w:ind w:left="238"/>
              <w:jc w:val="left"/>
              <w:rPr>
                <w:sz w:val="20"/>
              </w:rPr>
            </w:pPr>
            <w:r>
              <w:rPr>
                <w:sz w:val="20"/>
              </w:rPr>
              <w:t>Electronic display of performance deviations, showing the variance between actual performance indicators and approved KPI benchmarks for each asset</w:t>
            </w:r>
          </w:p>
          <w:p w14:paraId="20B6BCF0" w14:textId="77777777" w:rsidR="00FB777B" w:rsidRDefault="008C209C">
            <w:pPr>
              <w:numPr>
                <w:ilvl w:val="0"/>
                <w:numId w:val="260"/>
              </w:numPr>
              <w:ind w:left="238"/>
              <w:jc w:val="left"/>
              <w:rPr>
                <w:sz w:val="20"/>
              </w:rPr>
            </w:pPr>
            <w:r>
              <w:rPr>
                <w:sz w:val="20"/>
              </w:rPr>
              <w:t>Visual representation of deviation severity, including colour-coded charts, tolerance bands, and deviation percentage calculations</w:t>
            </w:r>
          </w:p>
          <w:p w14:paraId="1D7B0EB8" w14:textId="77777777" w:rsidR="00FB777B" w:rsidRDefault="008C209C">
            <w:pPr>
              <w:numPr>
                <w:ilvl w:val="0"/>
                <w:numId w:val="260"/>
              </w:numPr>
              <w:ind w:left="238"/>
              <w:jc w:val="left"/>
              <w:rPr>
                <w:sz w:val="20"/>
              </w:rPr>
            </w:pPr>
            <w:r>
              <w:rPr>
                <w:sz w:val="20"/>
              </w:rPr>
              <w:t>Display of full mSCOA segmentation for each asset with recorded deviations, including item, function, fund, project, region, costing, and municipal standard classification</w:t>
            </w:r>
          </w:p>
          <w:p w14:paraId="14F05FEB" w14:textId="77777777" w:rsidR="00FB777B" w:rsidRDefault="008C209C">
            <w:pPr>
              <w:numPr>
                <w:ilvl w:val="0"/>
                <w:numId w:val="260"/>
              </w:numPr>
              <w:ind w:left="238"/>
              <w:jc w:val="left"/>
              <w:rPr>
                <w:sz w:val="20"/>
              </w:rPr>
            </w:pPr>
            <w:r>
              <w:rPr>
                <w:sz w:val="20"/>
              </w:rPr>
              <w:t>Filter and search functionality, enabling users to isolate performance deviations by asset type, department, region, service function, or performance indicator</w:t>
            </w:r>
          </w:p>
          <w:p w14:paraId="649C8140" w14:textId="77777777" w:rsidR="00FB777B" w:rsidRDefault="008C209C">
            <w:pPr>
              <w:numPr>
                <w:ilvl w:val="0"/>
                <w:numId w:val="260"/>
              </w:numPr>
              <w:ind w:left="238"/>
              <w:jc w:val="left"/>
              <w:rPr>
                <w:sz w:val="20"/>
              </w:rPr>
            </w:pPr>
            <w:r>
              <w:rPr>
                <w:sz w:val="20"/>
              </w:rPr>
              <w:t>Drill-down functionality, allowing users to access supporting data, benchmark definitions, recent condition assessments, and maintenance history linked to each deviation</w:t>
            </w:r>
          </w:p>
          <w:p w14:paraId="63176E02" w14:textId="77777777" w:rsidR="00FB777B" w:rsidRDefault="008C209C">
            <w:pPr>
              <w:numPr>
                <w:ilvl w:val="0"/>
                <w:numId w:val="260"/>
              </w:numPr>
              <w:ind w:left="238"/>
              <w:jc w:val="left"/>
              <w:rPr>
                <w:sz w:val="20"/>
              </w:rPr>
            </w:pPr>
            <w:r>
              <w:rPr>
                <w:sz w:val="20"/>
              </w:rPr>
              <w:t>Integration with exception handling workflows, linking identified deviations to flagged performance exceptions and responsible follow-up parties</w:t>
            </w:r>
          </w:p>
          <w:p w14:paraId="14E422F0" w14:textId="77777777" w:rsidR="00FB777B" w:rsidRDefault="008C209C">
            <w:pPr>
              <w:numPr>
                <w:ilvl w:val="0"/>
                <w:numId w:val="260"/>
              </w:numPr>
              <w:ind w:left="238"/>
              <w:jc w:val="left"/>
              <w:rPr>
                <w:sz w:val="20"/>
              </w:rPr>
            </w:pPr>
            <w:r>
              <w:rPr>
                <w:sz w:val="20"/>
              </w:rPr>
              <w:t>Role-based access control, ensuring only authorised users can view or manage performance deviation information</w:t>
            </w:r>
          </w:p>
          <w:p w14:paraId="0F1D0D5C" w14:textId="77777777" w:rsidR="00FB777B" w:rsidRDefault="008C209C">
            <w:pPr>
              <w:numPr>
                <w:ilvl w:val="0"/>
                <w:numId w:val="260"/>
              </w:numPr>
              <w:ind w:left="238"/>
              <w:jc w:val="left"/>
              <w:rPr>
                <w:sz w:val="20"/>
              </w:rPr>
            </w:pPr>
            <w:r>
              <w:rPr>
                <w:sz w:val="20"/>
              </w:rPr>
              <w:t>Audit trail functionality, capturing all deviation views and interactions,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6306D" w14:textId="77777777" w:rsidR="00FB777B" w:rsidRDefault="008C209C">
            <w:pPr>
              <w:pStyle w:val="TableNormal0"/>
            </w:pPr>
            <w:r>
              <w:t>Functional</w:t>
            </w:r>
          </w:p>
        </w:tc>
      </w:tr>
      <w:tr w:rsidR="00FB777B" w14:paraId="2364E6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57A72" w14:textId="77777777" w:rsidR="00FB777B" w:rsidRDefault="008C209C">
            <w:pPr>
              <w:pStyle w:val="TableNormal0"/>
            </w:pPr>
            <w:r>
              <w:t>AMM267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71A49" w14:textId="77777777" w:rsidR="00FB777B" w:rsidRDefault="008C209C">
            <w:pPr>
              <w:pStyle w:val="TableNormal0"/>
            </w:pPr>
            <w:r>
              <w:t>View documentation for assets as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86F89" w14:textId="77777777" w:rsidR="00FB777B" w:rsidRDefault="008C209C">
            <w:pPr>
              <w:jc w:val="left"/>
              <w:rPr>
                <w:sz w:val="20"/>
              </w:rPr>
            </w:pPr>
            <w:r>
              <w:rPr>
                <w:sz w:val="20"/>
              </w:rPr>
              <w:t>Enable the ability to view documentation for assets as required within the Asset Maintenance Management System Functionality. This functionality must allow authorised users to electronically access supporting documents linked to individual assets, including verification evidence, condition reports, purchase records, and photographic files. The purpose is to ensure transparency, traceability, and auditability of asset-related decisions in compliance with GRAP 17 disclosure requirements, MFMA internal control</w:t>
            </w:r>
            <w:r>
              <w:rPr>
                <w:sz w:val="20"/>
              </w:rPr>
              <w:t xml:space="preserve"> principles, and mSCOA classification standards. The system functionality must support:</w:t>
            </w:r>
          </w:p>
          <w:p w14:paraId="632BAEEA" w14:textId="77777777" w:rsidR="00FB777B" w:rsidRDefault="008C209C">
            <w:pPr>
              <w:jc w:val="left"/>
              <w:rPr>
                <w:sz w:val="20"/>
              </w:rPr>
            </w:pPr>
            <w:r>
              <w:rPr>
                <w:sz w:val="20"/>
              </w:rPr>
              <w:t xml:space="preserve"> </w:t>
            </w:r>
          </w:p>
          <w:p w14:paraId="1DE2202D" w14:textId="77777777" w:rsidR="00FB777B" w:rsidRDefault="008C209C">
            <w:pPr>
              <w:numPr>
                <w:ilvl w:val="0"/>
                <w:numId w:val="261"/>
              </w:numPr>
              <w:ind w:left="238"/>
              <w:jc w:val="left"/>
              <w:rPr>
                <w:sz w:val="20"/>
              </w:rPr>
            </w:pPr>
            <w:r>
              <w:rPr>
                <w:sz w:val="20"/>
              </w:rPr>
              <w:t>Electronic viewing of all documentation linked to an asset, including PDF reports, scanned forms, images, maintenance logs, and assessment templates</w:t>
            </w:r>
          </w:p>
          <w:p w14:paraId="06F917AC" w14:textId="77777777" w:rsidR="00FB777B" w:rsidRDefault="008C209C">
            <w:pPr>
              <w:numPr>
                <w:ilvl w:val="0"/>
                <w:numId w:val="261"/>
              </w:numPr>
              <w:ind w:left="238"/>
              <w:jc w:val="left"/>
              <w:rPr>
                <w:sz w:val="20"/>
              </w:rPr>
            </w:pPr>
            <w:r>
              <w:rPr>
                <w:sz w:val="20"/>
              </w:rPr>
              <w:t>Categorisation and tagging of documents by document type, asset ID, date, source, and verification session</w:t>
            </w:r>
          </w:p>
          <w:p w14:paraId="1D0DD33D" w14:textId="77777777" w:rsidR="00FB777B" w:rsidRDefault="008C209C">
            <w:pPr>
              <w:numPr>
                <w:ilvl w:val="0"/>
                <w:numId w:val="261"/>
              </w:numPr>
              <w:ind w:left="238"/>
              <w:jc w:val="left"/>
              <w:rPr>
                <w:sz w:val="20"/>
              </w:rPr>
            </w:pPr>
            <w:r>
              <w:rPr>
                <w:sz w:val="20"/>
              </w:rPr>
              <w:t>Full application of mSCOA segmentation (item, function, fund, project, region, costing, and MSC) for all documentation records linked to assets</w:t>
            </w:r>
          </w:p>
          <w:p w14:paraId="366D9604" w14:textId="77777777" w:rsidR="00FB777B" w:rsidRDefault="008C209C">
            <w:pPr>
              <w:numPr>
                <w:ilvl w:val="0"/>
                <w:numId w:val="261"/>
              </w:numPr>
              <w:ind w:left="238"/>
              <w:jc w:val="left"/>
              <w:rPr>
                <w:sz w:val="20"/>
              </w:rPr>
            </w:pPr>
            <w:r>
              <w:rPr>
                <w:sz w:val="20"/>
              </w:rPr>
              <w:t>Linkage of documentation to condition assessments, maintenance activities, verification events, insurance requirements, and impairment tests</w:t>
            </w:r>
          </w:p>
          <w:p w14:paraId="2520DC8A" w14:textId="77777777" w:rsidR="00FB777B" w:rsidRDefault="008C209C">
            <w:pPr>
              <w:numPr>
                <w:ilvl w:val="0"/>
                <w:numId w:val="261"/>
              </w:numPr>
              <w:ind w:left="238"/>
              <w:jc w:val="left"/>
              <w:rPr>
                <w:sz w:val="20"/>
              </w:rPr>
            </w:pPr>
            <w:r>
              <w:rPr>
                <w:sz w:val="20"/>
              </w:rPr>
              <w:t>Role-based access control to ensure only authorised officials may access specific document categories or sensitive attachments</w:t>
            </w:r>
          </w:p>
          <w:p w14:paraId="78B95FBD" w14:textId="77777777" w:rsidR="00FB777B" w:rsidRDefault="008C209C">
            <w:pPr>
              <w:numPr>
                <w:ilvl w:val="0"/>
                <w:numId w:val="261"/>
              </w:numPr>
              <w:ind w:left="238"/>
              <w:jc w:val="left"/>
              <w:rPr>
                <w:sz w:val="20"/>
              </w:rPr>
            </w:pPr>
            <w:r>
              <w:rPr>
                <w:sz w:val="20"/>
              </w:rPr>
              <w:t>Drill-down functionality to open and review individual files, comments, assessor notes, or file upload metadata</w:t>
            </w:r>
          </w:p>
          <w:p w14:paraId="7A9ACC0B" w14:textId="77777777" w:rsidR="00FB777B" w:rsidRDefault="008C209C">
            <w:pPr>
              <w:numPr>
                <w:ilvl w:val="0"/>
                <w:numId w:val="261"/>
              </w:numPr>
              <w:ind w:left="238"/>
              <w:jc w:val="left"/>
              <w:rPr>
                <w:sz w:val="20"/>
              </w:rPr>
            </w:pPr>
            <w:r>
              <w:rPr>
                <w:sz w:val="20"/>
              </w:rPr>
              <w:t>Real-time synchronisation between uploaded documents and asset history, ensuring current records are available for all active and historical assets</w:t>
            </w:r>
          </w:p>
          <w:p w14:paraId="1F92C1E7" w14:textId="77777777" w:rsidR="00FB777B" w:rsidRDefault="008C209C">
            <w:pPr>
              <w:numPr>
                <w:ilvl w:val="0"/>
                <w:numId w:val="261"/>
              </w:numPr>
              <w:ind w:left="238"/>
              <w:jc w:val="left"/>
              <w:rPr>
                <w:sz w:val="20"/>
              </w:rPr>
            </w:pPr>
            <w:r>
              <w:rPr>
                <w:sz w:val="20"/>
              </w:rPr>
              <w:t>Audit trail capturing all document access events, including user ID, timestamp, asset reference, and document type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570CA" w14:textId="77777777" w:rsidR="00FB777B" w:rsidRDefault="008C209C">
            <w:pPr>
              <w:pStyle w:val="TableNormal0"/>
            </w:pPr>
            <w:r>
              <w:t>Functional</w:t>
            </w:r>
          </w:p>
        </w:tc>
      </w:tr>
      <w:tr w:rsidR="00FB777B" w14:paraId="1EDF88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107AC" w14:textId="77777777" w:rsidR="00FB777B" w:rsidRDefault="008C209C">
            <w:pPr>
              <w:pStyle w:val="TableNormal0"/>
            </w:pPr>
            <w:r>
              <w:t>AMM268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05211" w14:textId="77777777" w:rsidR="00FB777B" w:rsidRDefault="008C209C">
            <w:pPr>
              <w:pStyle w:val="TableNormal0"/>
            </w:pPr>
            <w:r>
              <w:t>View estimated revenue from planned disposal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8FDF7" w14:textId="77777777" w:rsidR="00FB777B" w:rsidRDefault="008C209C">
            <w:pPr>
              <w:jc w:val="left"/>
              <w:rPr>
                <w:sz w:val="20"/>
              </w:rPr>
            </w:pPr>
            <w:r>
              <w:rPr>
                <w:sz w:val="20"/>
              </w:rPr>
              <w:t>Enable the ability to view estimated revenue from planned disposal of assets within the System Functionality. This functionality must allow authorised users to electronically access projected revenue figures associated with municipal assets identified for disposal in the budget planning process. The purpose is to support financial forecasting, funding adequacy analysis, and compliance with MFMA budget requirements, GRAP principles, and internal asset management controls. The system functionality must suppor</w:t>
            </w:r>
            <w:r>
              <w:rPr>
                <w:sz w:val="20"/>
              </w:rPr>
              <w:t>t:</w:t>
            </w:r>
          </w:p>
          <w:p w14:paraId="6383B183" w14:textId="77777777" w:rsidR="00FB777B" w:rsidRDefault="008C209C">
            <w:pPr>
              <w:jc w:val="left"/>
              <w:rPr>
                <w:sz w:val="20"/>
              </w:rPr>
            </w:pPr>
            <w:r>
              <w:rPr>
                <w:sz w:val="20"/>
              </w:rPr>
              <w:t xml:space="preserve"> </w:t>
            </w:r>
          </w:p>
          <w:p w14:paraId="4E3DE50D" w14:textId="77777777" w:rsidR="00FB777B" w:rsidRDefault="008C209C">
            <w:pPr>
              <w:numPr>
                <w:ilvl w:val="0"/>
                <w:numId w:val="262"/>
              </w:numPr>
              <w:ind w:left="238"/>
              <w:jc w:val="left"/>
              <w:rPr>
                <w:sz w:val="20"/>
              </w:rPr>
            </w:pPr>
            <w:r>
              <w:rPr>
                <w:sz w:val="20"/>
              </w:rPr>
              <w:t>On-screen display of estimated revenue linked to each planned disposal, including asset ID, description, location, department, disposal method, and full mSCOA segmentation</w:t>
            </w:r>
          </w:p>
          <w:p w14:paraId="3789043B" w14:textId="77777777" w:rsidR="00FB777B" w:rsidRDefault="008C209C">
            <w:pPr>
              <w:numPr>
                <w:ilvl w:val="0"/>
                <w:numId w:val="262"/>
              </w:numPr>
              <w:ind w:left="238"/>
              <w:jc w:val="left"/>
              <w:rPr>
                <w:sz w:val="20"/>
              </w:rPr>
            </w:pPr>
            <w:r>
              <w:rPr>
                <w:sz w:val="20"/>
              </w:rPr>
              <w:t>View of projected revenue by asset or grouped asset category, aligned to the relevant budget year and adjustment cycle</w:t>
            </w:r>
          </w:p>
          <w:p w14:paraId="1E74237A" w14:textId="77777777" w:rsidR="00FB777B" w:rsidRDefault="008C209C">
            <w:pPr>
              <w:numPr>
                <w:ilvl w:val="0"/>
                <w:numId w:val="262"/>
              </w:numPr>
              <w:ind w:left="238"/>
              <w:jc w:val="left"/>
              <w:rPr>
                <w:sz w:val="20"/>
              </w:rPr>
            </w:pPr>
            <w:r>
              <w:rPr>
                <w:sz w:val="20"/>
              </w:rPr>
              <w:t>Linkage of revenue estimates to disposal motivations, supporting valuation reports, and planned disposal dates</w:t>
            </w:r>
          </w:p>
          <w:p w14:paraId="6881C334" w14:textId="77777777" w:rsidR="00FB777B" w:rsidRDefault="008C209C">
            <w:pPr>
              <w:numPr>
                <w:ilvl w:val="0"/>
                <w:numId w:val="262"/>
              </w:numPr>
              <w:ind w:left="238"/>
              <w:jc w:val="left"/>
              <w:rPr>
                <w:sz w:val="20"/>
              </w:rPr>
            </w:pPr>
            <w:r>
              <w:rPr>
                <w:sz w:val="20"/>
              </w:rPr>
              <w:t>Filters to view estimated disposal revenue by asset type, location, department, disposal method, or funding source</w:t>
            </w:r>
          </w:p>
          <w:p w14:paraId="552A9175" w14:textId="77777777" w:rsidR="00FB777B" w:rsidRDefault="008C209C">
            <w:pPr>
              <w:numPr>
                <w:ilvl w:val="0"/>
                <w:numId w:val="262"/>
              </w:numPr>
              <w:ind w:left="238"/>
              <w:jc w:val="left"/>
              <w:rPr>
                <w:sz w:val="20"/>
              </w:rPr>
            </w:pPr>
            <w:r>
              <w:rPr>
                <w:sz w:val="20"/>
              </w:rPr>
              <w:t>Role-based access control ensuring that only authorised budgeting, finance, and asset management officials may access and analyse projected disposal revenue</w:t>
            </w:r>
          </w:p>
          <w:p w14:paraId="5D1B2119" w14:textId="77777777" w:rsidR="00FB777B" w:rsidRDefault="008C209C">
            <w:pPr>
              <w:numPr>
                <w:ilvl w:val="0"/>
                <w:numId w:val="262"/>
              </w:numPr>
              <w:ind w:left="238"/>
              <w:jc w:val="left"/>
              <w:rPr>
                <w:sz w:val="20"/>
              </w:rPr>
            </w:pPr>
            <w:r>
              <w:rPr>
                <w:sz w:val="20"/>
              </w:rPr>
              <w:t>Export functionality to download estimated disposal revenue reports in PDF or Excel format for internal reporting and oversight committee submission</w:t>
            </w:r>
          </w:p>
          <w:p w14:paraId="74D1B5FD" w14:textId="77777777" w:rsidR="00FB777B" w:rsidRDefault="008C209C">
            <w:pPr>
              <w:numPr>
                <w:ilvl w:val="0"/>
                <w:numId w:val="262"/>
              </w:numPr>
              <w:ind w:left="238"/>
              <w:jc w:val="left"/>
              <w:rPr>
                <w:sz w:val="20"/>
              </w:rPr>
            </w:pPr>
            <w:r>
              <w:rPr>
                <w:sz w:val="20"/>
              </w:rPr>
              <w:t>Audit trail capturing all access to estimated disposal revenue data, including user ID, timestamp, filters applied, and values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F990E" w14:textId="77777777" w:rsidR="00FB777B" w:rsidRDefault="008C209C">
            <w:pPr>
              <w:pStyle w:val="TableNormal0"/>
            </w:pPr>
            <w:r>
              <w:t>Functional</w:t>
            </w:r>
          </w:p>
        </w:tc>
      </w:tr>
      <w:tr w:rsidR="00FB777B" w14:paraId="01F7EB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55FBD" w14:textId="77777777" w:rsidR="00FB777B" w:rsidRDefault="008C209C">
            <w:pPr>
              <w:pStyle w:val="TableNormal0"/>
            </w:pPr>
            <w:r>
              <w:t>AMM269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68E15" w14:textId="77777777" w:rsidR="00FB777B" w:rsidRDefault="008C209C">
            <w:pPr>
              <w:pStyle w:val="TableNormal0"/>
            </w:pPr>
            <w:r>
              <w:t>View exceptions on asset verification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58CDA" w14:textId="77777777" w:rsidR="00FB777B" w:rsidRDefault="008C209C">
            <w:pPr>
              <w:jc w:val="left"/>
              <w:rPr>
                <w:sz w:val="20"/>
              </w:rPr>
            </w:pPr>
            <w:r>
              <w:rPr>
                <w:sz w:val="20"/>
              </w:rPr>
              <w:t>Enable the ability to view exceptions on asset verification data within the Asset Verification System Functionality. This functionality must allow authorised users to electronically access and analyse verification anomalies that require follow-up, such as missing assets, mismatched information, or unverified records. The purpose is to support oversight, ensure completeness and reliability of the asset register, and maintain compliance with MFMA safeguarding requirements, GRAP principles, and internal contro</w:t>
            </w:r>
            <w:r>
              <w:rPr>
                <w:sz w:val="20"/>
              </w:rPr>
              <w:t>l processes. The system functionality must support:</w:t>
            </w:r>
          </w:p>
          <w:p w14:paraId="25A968A4" w14:textId="77777777" w:rsidR="00FB777B" w:rsidRDefault="008C209C">
            <w:pPr>
              <w:jc w:val="left"/>
              <w:rPr>
                <w:sz w:val="20"/>
              </w:rPr>
            </w:pPr>
            <w:r>
              <w:rPr>
                <w:sz w:val="20"/>
              </w:rPr>
              <w:t xml:space="preserve"> </w:t>
            </w:r>
          </w:p>
          <w:p w14:paraId="6F202ADA" w14:textId="77777777" w:rsidR="00FB777B" w:rsidRDefault="008C209C">
            <w:pPr>
              <w:numPr>
                <w:ilvl w:val="0"/>
                <w:numId w:val="263"/>
              </w:numPr>
              <w:ind w:left="238"/>
              <w:jc w:val="left"/>
              <w:rPr>
                <w:sz w:val="20"/>
              </w:rPr>
            </w:pPr>
            <w:r>
              <w:rPr>
                <w:sz w:val="20"/>
              </w:rPr>
              <w:t>On-screen display of verification exceptions including assets not found, duplicate barcodes, location discrepancies, condition mismatches, and unverifiable assets</w:t>
            </w:r>
          </w:p>
          <w:p w14:paraId="4018CDC7" w14:textId="77777777" w:rsidR="00FB777B" w:rsidRDefault="008C209C">
            <w:pPr>
              <w:numPr>
                <w:ilvl w:val="0"/>
                <w:numId w:val="263"/>
              </w:numPr>
              <w:ind w:left="238"/>
              <w:jc w:val="left"/>
              <w:rPr>
                <w:sz w:val="20"/>
              </w:rPr>
            </w:pPr>
            <w:r>
              <w:rPr>
                <w:sz w:val="20"/>
              </w:rPr>
              <w:t>Filters to view exceptions by verification cycle, asset type, department, custodian, location, or responsible assessor</w:t>
            </w:r>
          </w:p>
          <w:p w14:paraId="129B2A61" w14:textId="77777777" w:rsidR="00FB777B" w:rsidRDefault="008C209C">
            <w:pPr>
              <w:numPr>
                <w:ilvl w:val="0"/>
                <w:numId w:val="263"/>
              </w:numPr>
              <w:ind w:left="238"/>
              <w:jc w:val="left"/>
              <w:rPr>
                <w:sz w:val="20"/>
              </w:rPr>
            </w:pPr>
            <w:r>
              <w:rPr>
                <w:sz w:val="20"/>
              </w:rPr>
              <w:t>Detailed exception record for each asset, including asset ID, description, barcode, serial number, location as per records, scanned location, and exception reason</w:t>
            </w:r>
          </w:p>
          <w:p w14:paraId="65B591F8" w14:textId="77777777" w:rsidR="00FB777B" w:rsidRDefault="008C209C">
            <w:pPr>
              <w:numPr>
                <w:ilvl w:val="0"/>
                <w:numId w:val="263"/>
              </w:numPr>
              <w:ind w:left="238"/>
              <w:jc w:val="left"/>
              <w:rPr>
                <w:sz w:val="20"/>
              </w:rPr>
            </w:pPr>
            <w:r>
              <w:rPr>
                <w:sz w:val="20"/>
              </w:rPr>
              <w:t>Linkage to verification data such as assessor comments, uploaded photographs, and scanned documentation supporting the exception classification</w:t>
            </w:r>
          </w:p>
          <w:p w14:paraId="01ADC2EB" w14:textId="77777777" w:rsidR="00FB777B" w:rsidRDefault="008C209C">
            <w:pPr>
              <w:numPr>
                <w:ilvl w:val="0"/>
                <w:numId w:val="263"/>
              </w:numPr>
              <w:ind w:left="238"/>
              <w:jc w:val="left"/>
              <w:rPr>
                <w:sz w:val="20"/>
              </w:rPr>
            </w:pPr>
            <w:r>
              <w:rPr>
                <w:sz w:val="20"/>
              </w:rPr>
              <w:t>Visual indicators to highlight severity or frequency of exceptions (e.g. repeat exceptions across multiple cycles)</w:t>
            </w:r>
          </w:p>
          <w:p w14:paraId="021B7376" w14:textId="77777777" w:rsidR="00FB777B" w:rsidRDefault="008C209C">
            <w:pPr>
              <w:numPr>
                <w:ilvl w:val="0"/>
                <w:numId w:val="263"/>
              </w:numPr>
              <w:ind w:left="238"/>
              <w:jc w:val="left"/>
              <w:rPr>
                <w:sz w:val="20"/>
              </w:rPr>
            </w:pPr>
            <w:r>
              <w:rPr>
                <w:sz w:val="20"/>
              </w:rPr>
              <w:t>Role-based access control ensuring that only authorised users may view exception data and initiate follow-up actions</w:t>
            </w:r>
          </w:p>
          <w:p w14:paraId="72293149" w14:textId="77777777" w:rsidR="00FB777B" w:rsidRDefault="008C209C">
            <w:pPr>
              <w:numPr>
                <w:ilvl w:val="0"/>
                <w:numId w:val="263"/>
              </w:numPr>
              <w:ind w:left="238"/>
              <w:jc w:val="left"/>
              <w:rPr>
                <w:sz w:val="20"/>
              </w:rPr>
            </w:pPr>
            <w:r>
              <w:rPr>
                <w:sz w:val="20"/>
              </w:rPr>
              <w:t>Integration with the request functionality to allow users to submit re-verification or data amendment requests directly from the exception view</w:t>
            </w:r>
          </w:p>
          <w:p w14:paraId="3154AFEE" w14:textId="77777777" w:rsidR="00FB777B" w:rsidRDefault="008C209C">
            <w:pPr>
              <w:numPr>
                <w:ilvl w:val="0"/>
                <w:numId w:val="263"/>
              </w:numPr>
              <w:ind w:left="238"/>
              <w:jc w:val="left"/>
              <w:rPr>
                <w:sz w:val="20"/>
              </w:rPr>
            </w:pPr>
            <w:r>
              <w:rPr>
                <w:sz w:val="20"/>
              </w:rPr>
              <w:t>Audit trail capturing all exception data views, including user ID, timestamp, exception type accessed, and any follow-up actions initiated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E1DBF" w14:textId="77777777" w:rsidR="00FB777B" w:rsidRDefault="008C209C">
            <w:pPr>
              <w:pStyle w:val="TableNormal0"/>
            </w:pPr>
            <w:r>
              <w:t>Functional</w:t>
            </w:r>
          </w:p>
        </w:tc>
      </w:tr>
      <w:tr w:rsidR="00FB777B" w14:paraId="6106F4A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343EE" w14:textId="77777777" w:rsidR="00FB777B" w:rsidRDefault="008C209C">
            <w:pPr>
              <w:pStyle w:val="TableNormal0"/>
            </w:pPr>
            <w:r>
              <w:t>AMM270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1C98B" w14:textId="77777777" w:rsidR="00FB777B" w:rsidRDefault="008C209C">
            <w:pPr>
              <w:pStyle w:val="TableNormal0"/>
            </w:pPr>
            <w:r>
              <w:t>View existing assets linked to existing maintenance plans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DC04C" w14:textId="77777777" w:rsidR="00FB777B" w:rsidRDefault="008C209C">
            <w:pPr>
              <w:jc w:val="left"/>
              <w:rPr>
                <w:sz w:val="20"/>
              </w:rPr>
            </w:pPr>
            <w:r>
              <w:rPr>
                <w:sz w:val="20"/>
              </w:rPr>
              <w:t xml:space="preserve">Enable the ability to view existing assets linked to existing maintenance plans within the Asset Maintenance Management System Functionality. This functionality must allow authorised users to electronically access a complete list of assets that are already associated with active maintenance plans, including preventative and corrective schedules. The purpose is to provide visibility of current maintenance coverage, ensure alignment to asset lifecycle needs, and support compliance with GRAP 17 and MFMA asset </w:t>
            </w:r>
            <w:r>
              <w:rPr>
                <w:sz w:val="20"/>
              </w:rPr>
              <w:t>management requirements. The system functionality must support:</w:t>
            </w:r>
          </w:p>
          <w:p w14:paraId="0407058B" w14:textId="77777777" w:rsidR="00FB777B" w:rsidRDefault="008C209C">
            <w:pPr>
              <w:jc w:val="left"/>
              <w:rPr>
                <w:sz w:val="20"/>
              </w:rPr>
            </w:pPr>
            <w:r>
              <w:rPr>
                <w:sz w:val="20"/>
              </w:rPr>
              <w:t xml:space="preserve"> </w:t>
            </w:r>
          </w:p>
          <w:p w14:paraId="1C6C687C" w14:textId="77777777" w:rsidR="00FB777B" w:rsidRDefault="008C209C">
            <w:pPr>
              <w:numPr>
                <w:ilvl w:val="0"/>
                <w:numId w:val="264"/>
              </w:numPr>
              <w:ind w:left="238"/>
              <w:jc w:val="left"/>
              <w:rPr>
                <w:sz w:val="20"/>
              </w:rPr>
            </w:pPr>
            <w:r>
              <w:rPr>
                <w:sz w:val="20"/>
              </w:rPr>
              <w:t>Electronic display of all assets currently linked to approved maintenance plans, including asset type, description, and location</w:t>
            </w:r>
          </w:p>
          <w:p w14:paraId="05F11F5D" w14:textId="77777777" w:rsidR="00FB777B" w:rsidRDefault="008C209C">
            <w:pPr>
              <w:numPr>
                <w:ilvl w:val="0"/>
                <w:numId w:val="264"/>
              </w:numPr>
              <w:ind w:left="238"/>
              <w:jc w:val="left"/>
              <w:rPr>
                <w:sz w:val="20"/>
              </w:rPr>
            </w:pPr>
            <w:r>
              <w:rPr>
                <w:sz w:val="20"/>
              </w:rPr>
              <w:t>Display of maintenance plan details for each linked asset, such as maintenance frequency, last service date, and next due date</w:t>
            </w:r>
          </w:p>
          <w:p w14:paraId="0E4CDCC0" w14:textId="77777777" w:rsidR="00FB777B" w:rsidRDefault="008C209C">
            <w:pPr>
              <w:numPr>
                <w:ilvl w:val="0"/>
                <w:numId w:val="264"/>
              </w:numPr>
              <w:ind w:left="238"/>
              <w:jc w:val="left"/>
              <w:rPr>
                <w:sz w:val="20"/>
              </w:rPr>
            </w:pPr>
            <w:r>
              <w:rPr>
                <w:sz w:val="20"/>
              </w:rPr>
              <w:t>Presentation of asset-level attributes including acquisition cost, condition status, useful life, and asset criticality</w:t>
            </w:r>
          </w:p>
          <w:p w14:paraId="35BD5A70" w14:textId="77777777" w:rsidR="00FB777B" w:rsidRDefault="008C209C">
            <w:pPr>
              <w:numPr>
                <w:ilvl w:val="0"/>
                <w:numId w:val="264"/>
              </w:numPr>
              <w:ind w:left="238"/>
              <w:jc w:val="left"/>
              <w:rPr>
                <w:sz w:val="20"/>
              </w:rPr>
            </w:pPr>
            <w:r>
              <w:rPr>
                <w:sz w:val="20"/>
              </w:rPr>
              <w:t>Application of full mSCOA segmentation (item, function, fund, project, region, costing, and MSC) to each linked asset</w:t>
            </w:r>
          </w:p>
          <w:p w14:paraId="3C43465E" w14:textId="77777777" w:rsidR="00FB777B" w:rsidRDefault="008C209C">
            <w:pPr>
              <w:numPr>
                <w:ilvl w:val="0"/>
                <w:numId w:val="264"/>
              </w:numPr>
              <w:ind w:left="238"/>
              <w:jc w:val="left"/>
              <w:rPr>
                <w:sz w:val="20"/>
              </w:rPr>
            </w:pPr>
            <w:r>
              <w:rPr>
                <w:sz w:val="20"/>
              </w:rPr>
              <w:t>Linkage of each maintenance plan to asset verification results, condition assessments, and component-level structures</w:t>
            </w:r>
          </w:p>
          <w:p w14:paraId="7BEF4927" w14:textId="77777777" w:rsidR="00FB777B" w:rsidRDefault="008C209C">
            <w:pPr>
              <w:numPr>
                <w:ilvl w:val="0"/>
                <w:numId w:val="264"/>
              </w:numPr>
              <w:ind w:left="238"/>
              <w:jc w:val="left"/>
              <w:rPr>
                <w:sz w:val="20"/>
              </w:rPr>
            </w:pPr>
            <w:r>
              <w:rPr>
                <w:sz w:val="20"/>
              </w:rPr>
              <w:t>Role-based access control to restrict visibility of maintenance-linked assets to authorised users only</w:t>
            </w:r>
          </w:p>
          <w:p w14:paraId="25D66889" w14:textId="77777777" w:rsidR="00FB777B" w:rsidRDefault="008C209C">
            <w:pPr>
              <w:numPr>
                <w:ilvl w:val="0"/>
                <w:numId w:val="264"/>
              </w:numPr>
              <w:ind w:left="238"/>
              <w:jc w:val="left"/>
              <w:rPr>
                <w:sz w:val="20"/>
              </w:rPr>
            </w:pPr>
            <w:r>
              <w:rPr>
                <w:sz w:val="20"/>
              </w:rPr>
              <w:t>Drill-down capability to access detailed maintenance task history, inspection results, and associated documentation for each asset</w:t>
            </w:r>
          </w:p>
          <w:p w14:paraId="2D7523EA" w14:textId="77777777" w:rsidR="00FB777B" w:rsidRDefault="008C209C">
            <w:pPr>
              <w:numPr>
                <w:ilvl w:val="0"/>
                <w:numId w:val="264"/>
              </w:numPr>
              <w:ind w:left="238"/>
              <w:jc w:val="left"/>
              <w:rPr>
                <w:sz w:val="20"/>
              </w:rPr>
            </w:pPr>
            <w:r>
              <w:rPr>
                <w:sz w:val="20"/>
              </w:rPr>
              <w:t>Audit trail capturing all user activity related to the viewing of assets linked to maintenance plans, including timestamps and user ID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FA12D" w14:textId="77777777" w:rsidR="00FB777B" w:rsidRDefault="008C209C">
            <w:pPr>
              <w:pStyle w:val="TableNormal0"/>
            </w:pPr>
            <w:r>
              <w:t>Functional</w:t>
            </w:r>
          </w:p>
        </w:tc>
      </w:tr>
      <w:tr w:rsidR="00FB777B" w14:paraId="6CD346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51C3D" w14:textId="77777777" w:rsidR="00FB777B" w:rsidRDefault="008C209C">
            <w:pPr>
              <w:pStyle w:val="TableNormal0"/>
            </w:pPr>
            <w:r>
              <w:t>AMM271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93205" w14:textId="77777777" w:rsidR="00FB777B" w:rsidRDefault="008C209C">
            <w:pPr>
              <w:pStyle w:val="TableNormal0"/>
            </w:pPr>
            <w:r>
              <w:t>View existing maintenance plan and linked budget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0A5D5" w14:textId="77777777" w:rsidR="00FB777B" w:rsidRDefault="008C209C">
            <w:pPr>
              <w:jc w:val="left"/>
              <w:rPr>
                <w:sz w:val="20"/>
              </w:rPr>
            </w:pPr>
            <w:r>
              <w:rPr>
                <w:sz w:val="20"/>
              </w:rPr>
              <w:t>Enable the ability to view the existing maintenance plan and linked budget allocation within the Asset Maintenance Management System Functionality. This functionality must allow authorised users to electronically access approved maintenance plans along with the corresponding budget allocations assigned to each asset, task, or department. The purpose is to ensure alignment between planned maintenance activities and available funding, supporting compliance with GRAP 17 lifecycle costing, MFMA budget execution</w:t>
            </w:r>
            <w:r>
              <w:rPr>
                <w:sz w:val="20"/>
              </w:rPr>
              <w:t xml:space="preserve"> controls, and mSCOA classification standards. The system functionality must support:</w:t>
            </w:r>
          </w:p>
          <w:p w14:paraId="7066C92C" w14:textId="77777777" w:rsidR="00FB777B" w:rsidRDefault="008C209C">
            <w:pPr>
              <w:jc w:val="left"/>
              <w:rPr>
                <w:sz w:val="20"/>
              </w:rPr>
            </w:pPr>
            <w:r>
              <w:rPr>
                <w:sz w:val="20"/>
              </w:rPr>
              <w:t xml:space="preserve"> </w:t>
            </w:r>
          </w:p>
          <w:p w14:paraId="3240934C" w14:textId="77777777" w:rsidR="00FB777B" w:rsidRDefault="008C209C">
            <w:pPr>
              <w:numPr>
                <w:ilvl w:val="0"/>
                <w:numId w:val="265"/>
              </w:numPr>
              <w:ind w:left="238"/>
              <w:jc w:val="left"/>
              <w:rPr>
                <w:sz w:val="20"/>
              </w:rPr>
            </w:pPr>
            <w:r>
              <w:rPr>
                <w:sz w:val="20"/>
              </w:rPr>
              <w:t>Electronic display of approved maintenance plans including task descriptions, scheduled timelines, and assigned personnel or service providers</w:t>
            </w:r>
          </w:p>
          <w:p w14:paraId="725F9D41" w14:textId="77777777" w:rsidR="00FB777B" w:rsidRDefault="008C209C">
            <w:pPr>
              <w:numPr>
                <w:ilvl w:val="0"/>
                <w:numId w:val="265"/>
              </w:numPr>
              <w:ind w:left="238"/>
              <w:jc w:val="left"/>
              <w:rPr>
                <w:sz w:val="20"/>
              </w:rPr>
            </w:pPr>
            <w:r>
              <w:rPr>
                <w:sz w:val="20"/>
              </w:rPr>
              <w:t>Real-time view of the associated budget allocation for each maintenance task, asset, or plan, showing allocated amounts and available balances</w:t>
            </w:r>
          </w:p>
          <w:p w14:paraId="5920ADDD" w14:textId="77777777" w:rsidR="00FB777B" w:rsidRDefault="008C209C">
            <w:pPr>
              <w:numPr>
                <w:ilvl w:val="0"/>
                <w:numId w:val="265"/>
              </w:numPr>
              <w:ind w:left="238"/>
              <w:jc w:val="left"/>
              <w:rPr>
                <w:sz w:val="20"/>
              </w:rPr>
            </w:pPr>
            <w:r>
              <w:rPr>
                <w:sz w:val="20"/>
              </w:rPr>
              <w:t>Application of full mSCOA segmentation (item, function, fund, project, region, costing, and MSC) to both the maintenance plan and its budget linkage</w:t>
            </w:r>
          </w:p>
          <w:p w14:paraId="55BADCD0" w14:textId="77777777" w:rsidR="00FB777B" w:rsidRDefault="008C209C">
            <w:pPr>
              <w:numPr>
                <w:ilvl w:val="0"/>
                <w:numId w:val="265"/>
              </w:numPr>
              <w:ind w:left="238"/>
              <w:jc w:val="left"/>
              <w:rPr>
                <w:sz w:val="20"/>
              </w:rPr>
            </w:pPr>
            <w:r>
              <w:rPr>
                <w:sz w:val="20"/>
              </w:rPr>
              <w:t>Linkage of budget data to the Integrated Reporting System Functionality to ensure consistency with approved and adjusted budget figures</w:t>
            </w:r>
          </w:p>
          <w:p w14:paraId="7CB5F61E" w14:textId="77777777" w:rsidR="00FB777B" w:rsidRDefault="008C209C">
            <w:pPr>
              <w:numPr>
                <w:ilvl w:val="0"/>
                <w:numId w:val="265"/>
              </w:numPr>
              <w:ind w:left="238"/>
              <w:jc w:val="left"/>
              <w:rPr>
                <w:sz w:val="20"/>
              </w:rPr>
            </w:pPr>
            <w:r>
              <w:rPr>
                <w:sz w:val="20"/>
              </w:rPr>
              <w:t>Role-based access control to ensure that only authorised users can view budget-linked maintenance plans and related financial information</w:t>
            </w:r>
          </w:p>
          <w:p w14:paraId="6BAFE5F1" w14:textId="77777777" w:rsidR="00FB777B" w:rsidRDefault="008C209C">
            <w:pPr>
              <w:numPr>
                <w:ilvl w:val="0"/>
                <w:numId w:val="265"/>
              </w:numPr>
              <w:ind w:left="238"/>
              <w:jc w:val="left"/>
              <w:rPr>
                <w:sz w:val="20"/>
              </w:rPr>
            </w:pPr>
            <w:r>
              <w:rPr>
                <w:sz w:val="20"/>
              </w:rPr>
              <w:t>Drill-down functionality to access maintenance task history, cost breakdowns, and supporting documentation tied to each budget line</w:t>
            </w:r>
          </w:p>
          <w:p w14:paraId="561530EE" w14:textId="77777777" w:rsidR="00FB777B" w:rsidRDefault="008C209C">
            <w:pPr>
              <w:numPr>
                <w:ilvl w:val="0"/>
                <w:numId w:val="265"/>
              </w:numPr>
              <w:ind w:left="238"/>
              <w:jc w:val="left"/>
              <w:rPr>
                <w:sz w:val="20"/>
              </w:rPr>
            </w:pPr>
            <w:r>
              <w:rPr>
                <w:sz w:val="20"/>
              </w:rPr>
              <w:t>Real-time synchronisation with financial, procurement, and reporting functionalities to reflect the latest budget status</w:t>
            </w:r>
          </w:p>
          <w:p w14:paraId="06030756" w14:textId="77777777" w:rsidR="00FB777B" w:rsidRDefault="008C209C">
            <w:pPr>
              <w:numPr>
                <w:ilvl w:val="0"/>
                <w:numId w:val="265"/>
              </w:numPr>
              <w:ind w:left="238"/>
              <w:jc w:val="left"/>
              <w:rPr>
                <w:sz w:val="20"/>
              </w:rPr>
            </w:pPr>
            <w:r>
              <w:rPr>
                <w:sz w:val="20"/>
              </w:rPr>
              <w:t>Audit trail capturing all user interactions with maintenance plan and budget views, including user ID, timestamp, and task or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D1ECC" w14:textId="77777777" w:rsidR="00FB777B" w:rsidRDefault="008C209C">
            <w:pPr>
              <w:pStyle w:val="TableNormal0"/>
            </w:pPr>
            <w:r>
              <w:t>Functional</w:t>
            </w:r>
          </w:p>
        </w:tc>
      </w:tr>
      <w:tr w:rsidR="00FB777B" w14:paraId="61F335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6BC9C" w14:textId="77777777" w:rsidR="00FB777B" w:rsidRDefault="008C209C">
            <w:pPr>
              <w:pStyle w:val="TableNormal0"/>
            </w:pPr>
            <w:r>
              <w:t>AMM272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BE6C70" w14:textId="77777777" w:rsidR="00FB777B" w:rsidRDefault="008C209C">
            <w:pPr>
              <w:pStyle w:val="TableNormal0"/>
            </w:pPr>
            <w:r>
              <w:t>View existing maintenance plan for individual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2CE46" w14:textId="77777777" w:rsidR="00FB777B" w:rsidRDefault="008C209C">
            <w:pPr>
              <w:jc w:val="left"/>
              <w:rPr>
                <w:sz w:val="20"/>
              </w:rPr>
            </w:pPr>
            <w:r>
              <w:rPr>
                <w:sz w:val="20"/>
              </w:rPr>
              <w:t>Enable the ability to view the existing maintenance plan for individual assets within the Asset Maintenance Management System Functionality. This functionality must allow authorised users to electronically access detailed maintenance schedules and task information assigned to a specific asset. The purpose is to ensure full visibility of planned maintenance activities, support lifecycle management, and confirm alignment with GRAP 17, MFMA, OEM obligations, and mSCOA classification requirements. The system fu</w:t>
            </w:r>
            <w:r>
              <w:rPr>
                <w:sz w:val="20"/>
              </w:rPr>
              <w:t>nctionality must support:</w:t>
            </w:r>
          </w:p>
          <w:p w14:paraId="6BBFFD2A" w14:textId="77777777" w:rsidR="00FB777B" w:rsidRDefault="008C209C">
            <w:pPr>
              <w:jc w:val="left"/>
              <w:rPr>
                <w:sz w:val="20"/>
              </w:rPr>
            </w:pPr>
            <w:r>
              <w:rPr>
                <w:sz w:val="20"/>
              </w:rPr>
              <w:t xml:space="preserve"> </w:t>
            </w:r>
          </w:p>
          <w:p w14:paraId="3F6014C4" w14:textId="77777777" w:rsidR="00FB777B" w:rsidRDefault="008C209C">
            <w:pPr>
              <w:numPr>
                <w:ilvl w:val="0"/>
                <w:numId w:val="266"/>
              </w:numPr>
              <w:ind w:left="238"/>
              <w:jc w:val="left"/>
              <w:rPr>
                <w:sz w:val="20"/>
              </w:rPr>
            </w:pPr>
            <w:r>
              <w:rPr>
                <w:sz w:val="20"/>
              </w:rPr>
              <w:t>Electronic display of the full maintenance plan for a selected asset, including scheduled activities, frequencies, and assigned personnel</w:t>
            </w:r>
          </w:p>
          <w:p w14:paraId="64097B3E" w14:textId="77777777" w:rsidR="00FB777B" w:rsidRDefault="008C209C">
            <w:pPr>
              <w:numPr>
                <w:ilvl w:val="0"/>
                <w:numId w:val="266"/>
              </w:numPr>
              <w:ind w:left="238"/>
              <w:jc w:val="left"/>
              <w:rPr>
                <w:sz w:val="20"/>
              </w:rPr>
            </w:pPr>
            <w:r>
              <w:rPr>
                <w:sz w:val="20"/>
              </w:rPr>
              <w:t>Display of key attributes such as maintenance type (preventative or corrective), task status, due dates, and maintenance history</w:t>
            </w:r>
          </w:p>
          <w:p w14:paraId="5AC9E3C5" w14:textId="77777777" w:rsidR="00FB777B" w:rsidRDefault="008C209C">
            <w:pPr>
              <w:numPr>
                <w:ilvl w:val="0"/>
                <w:numId w:val="266"/>
              </w:numPr>
              <w:ind w:left="238"/>
              <w:jc w:val="left"/>
              <w:rPr>
                <w:sz w:val="20"/>
              </w:rPr>
            </w:pPr>
            <w:r>
              <w:rPr>
                <w:sz w:val="20"/>
              </w:rPr>
              <w:t>Inclusion of asset-level data with full mSCOA segmentation (item, function, fund, project, region, costing, and MSC) for each scheduled activity</w:t>
            </w:r>
          </w:p>
          <w:p w14:paraId="0E33EC23" w14:textId="77777777" w:rsidR="00FB777B" w:rsidRDefault="008C209C">
            <w:pPr>
              <w:numPr>
                <w:ilvl w:val="0"/>
                <w:numId w:val="266"/>
              </w:numPr>
              <w:ind w:left="238"/>
              <w:jc w:val="left"/>
              <w:rPr>
                <w:sz w:val="20"/>
              </w:rPr>
            </w:pPr>
            <w:r>
              <w:rPr>
                <w:sz w:val="20"/>
              </w:rPr>
              <w:t>Linkage of the plan to OEM requirements, condition assessments, and asset criticality ratings</w:t>
            </w:r>
          </w:p>
          <w:p w14:paraId="78F6BFF2" w14:textId="77777777" w:rsidR="00FB777B" w:rsidRDefault="008C209C">
            <w:pPr>
              <w:numPr>
                <w:ilvl w:val="0"/>
                <w:numId w:val="266"/>
              </w:numPr>
              <w:ind w:left="238"/>
              <w:jc w:val="left"/>
              <w:rPr>
                <w:sz w:val="20"/>
              </w:rPr>
            </w:pPr>
            <w:r>
              <w:rPr>
                <w:sz w:val="20"/>
              </w:rPr>
              <w:t>Role-based access control to ensure only authorised users can view maintenance plans for specific assets</w:t>
            </w:r>
          </w:p>
          <w:p w14:paraId="2D2EA0D3" w14:textId="77777777" w:rsidR="00FB777B" w:rsidRDefault="008C209C">
            <w:pPr>
              <w:numPr>
                <w:ilvl w:val="0"/>
                <w:numId w:val="266"/>
              </w:numPr>
              <w:ind w:left="238"/>
              <w:jc w:val="left"/>
              <w:rPr>
                <w:sz w:val="20"/>
              </w:rPr>
            </w:pPr>
            <w:r>
              <w:rPr>
                <w:sz w:val="20"/>
              </w:rPr>
              <w:t>Drill-down functionality to access supporting documentation such as inspection results, service reports, and warranty conditions</w:t>
            </w:r>
          </w:p>
          <w:p w14:paraId="70DC8682" w14:textId="77777777" w:rsidR="00FB777B" w:rsidRDefault="008C209C">
            <w:pPr>
              <w:numPr>
                <w:ilvl w:val="0"/>
                <w:numId w:val="266"/>
              </w:numPr>
              <w:ind w:left="238"/>
              <w:jc w:val="left"/>
              <w:rPr>
                <w:sz w:val="20"/>
              </w:rPr>
            </w:pPr>
            <w:r>
              <w:rPr>
                <w:sz w:val="20"/>
              </w:rPr>
              <w:t>Real-time synchronisation of maintenance plan updates across the system when changes are made</w:t>
            </w:r>
          </w:p>
          <w:p w14:paraId="57210A7B" w14:textId="77777777" w:rsidR="00FB777B" w:rsidRDefault="008C209C">
            <w:pPr>
              <w:numPr>
                <w:ilvl w:val="0"/>
                <w:numId w:val="266"/>
              </w:numPr>
              <w:ind w:left="238"/>
              <w:jc w:val="left"/>
              <w:rPr>
                <w:sz w:val="20"/>
              </w:rPr>
            </w:pPr>
            <w:r>
              <w:rPr>
                <w:sz w:val="20"/>
              </w:rPr>
              <w:t>Audit trail capturing all user interactions with the maintenance plan view, including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C0832" w14:textId="77777777" w:rsidR="00FB777B" w:rsidRDefault="008C209C">
            <w:pPr>
              <w:pStyle w:val="TableNormal0"/>
            </w:pPr>
            <w:r>
              <w:t>Functional</w:t>
            </w:r>
          </w:p>
        </w:tc>
      </w:tr>
      <w:tr w:rsidR="00FB777B" w14:paraId="33E1AB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4A6AC9" w14:textId="77777777" w:rsidR="00FB777B" w:rsidRDefault="008C209C">
            <w:pPr>
              <w:pStyle w:val="TableNormal0"/>
            </w:pPr>
            <w:r>
              <w:t>AMM273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EF9084" w14:textId="77777777" w:rsidR="00FB777B" w:rsidRDefault="008C209C">
            <w:pPr>
              <w:pStyle w:val="TableNormal0"/>
            </w:pPr>
            <w:r>
              <w:t>View existing verification procedures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7D638" w14:textId="77777777" w:rsidR="00FB777B" w:rsidRDefault="008C209C">
            <w:pPr>
              <w:jc w:val="left"/>
              <w:rPr>
                <w:sz w:val="20"/>
              </w:rPr>
            </w:pPr>
            <w:r>
              <w:rPr>
                <w:sz w:val="20"/>
              </w:rPr>
              <w:t>Enable the ability to view existing verification procedures within the Asset Maintenance Management System Functionality. This functionality must allow authorised users to electronically access the currently approved asset verification procedures, including step-by-step activities, checklists, documentation requirements, and applicable policy references. The purpose is to ensure that all asset verification activities are carried out in accordance with GRAP 17, MFMA asset management requirements, internal au</w:t>
            </w:r>
            <w:r>
              <w:rPr>
                <w:sz w:val="20"/>
              </w:rPr>
              <w:t>dit guidance, and mSCOA classification standards. The system functionality must support:</w:t>
            </w:r>
          </w:p>
          <w:p w14:paraId="4E31FA02" w14:textId="77777777" w:rsidR="00FB777B" w:rsidRDefault="008C209C">
            <w:pPr>
              <w:jc w:val="left"/>
              <w:rPr>
                <w:sz w:val="20"/>
              </w:rPr>
            </w:pPr>
            <w:r>
              <w:rPr>
                <w:sz w:val="20"/>
              </w:rPr>
              <w:t xml:space="preserve"> </w:t>
            </w:r>
          </w:p>
          <w:p w14:paraId="6E510C7E" w14:textId="77777777" w:rsidR="00FB777B" w:rsidRDefault="008C209C">
            <w:pPr>
              <w:numPr>
                <w:ilvl w:val="0"/>
                <w:numId w:val="267"/>
              </w:numPr>
              <w:ind w:left="238"/>
              <w:jc w:val="left"/>
              <w:rPr>
                <w:sz w:val="20"/>
              </w:rPr>
            </w:pPr>
            <w:r>
              <w:rPr>
                <w:sz w:val="20"/>
              </w:rPr>
              <w:t>Electronic display of the full set of approved verification procedures, including version number, effective date, and applicable asset categories</w:t>
            </w:r>
          </w:p>
          <w:p w14:paraId="365941F3" w14:textId="77777777" w:rsidR="00FB777B" w:rsidRDefault="008C209C">
            <w:pPr>
              <w:numPr>
                <w:ilvl w:val="0"/>
                <w:numId w:val="267"/>
              </w:numPr>
              <w:ind w:left="238"/>
              <w:jc w:val="left"/>
              <w:rPr>
                <w:sz w:val="20"/>
              </w:rPr>
            </w:pPr>
            <w:r>
              <w:rPr>
                <w:sz w:val="20"/>
              </w:rPr>
              <w:t>Presentation of verification steps, checklist criteria, required supporting documents, and responsible official roles</w:t>
            </w:r>
          </w:p>
          <w:p w14:paraId="1943CAA4" w14:textId="77777777" w:rsidR="00FB777B" w:rsidRDefault="008C209C">
            <w:pPr>
              <w:numPr>
                <w:ilvl w:val="0"/>
                <w:numId w:val="267"/>
              </w:numPr>
              <w:ind w:left="238"/>
              <w:jc w:val="left"/>
              <w:rPr>
                <w:sz w:val="20"/>
              </w:rPr>
            </w:pPr>
            <w:r>
              <w:rPr>
                <w:sz w:val="20"/>
              </w:rPr>
              <w:t>Full application of mSCOA segmentation (item, function, fund, project, region, costing, and MSC) where required within procedural references to align verification activities to financial records</w:t>
            </w:r>
          </w:p>
          <w:p w14:paraId="58C1B45E" w14:textId="77777777" w:rsidR="00FB777B" w:rsidRDefault="008C209C">
            <w:pPr>
              <w:numPr>
                <w:ilvl w:val="0"/>
                <w:numId w:val="267"/>
              </w:numPr>
              <w:ind w:left="238"/>
              <w:jc w:val="left"/>
              <w:rPr>
                <w:sz w:val="20"/>
              </w:rPr>
            </w:pPr>
            <w:r>
              <w:rPr>
                <w:sz w:val="20"/>
              </w:rPr>
              <w:t>Linkage of procedures to relevant policy documents, internal audit recommendations, and external compliance frameworks</w:t>
            </w:r>
          </w:p>
          <w:p w14:paraId="1A315C3B" w14:textId="77777777" w:rsidR="00FB777B" w:rsidRDefault="008C209C">
            <w:pPr>
              <w:numPr>
                <w:ilvl w:val="0"/>
                <w:numId w:val="267"/>
              </w:numPr>
              <w:ind w:left="238"/>
              <w:jc w:val="left"/>
              <w:rPr>
                <w:sz w:val="20"/>
              </w:rPr>
            </w:pPr>
            <w:r>
              <w:rPr>
                <w:sz w:val="20"/>
              </w:rPr>
              <w:t>Role-based access control to ensure only authorised users may view, download, or distribute verification procedures</w:t>
            </w:r>
          </w:p>
          <w:p w14:paraId="72AC145A" w14:textId="77777777" w:rsidR="00FB777B" w:rsidRDefault="008C209C">
            <w:pPr>
              <w:numPr>
                <w:ilvl w:val="0"/>
                <w:numId w:val="267"/>
              </w:numPr>
              <w:ind w:left="238"/>
              <w:jc w:val="left"/>
              <w:rPr>
                <w:sz w:val="20"/>
              </w:rPr>
            </w:pPr>
            <w:r>
              <w:rPr>
                <w:sz w:val="20"/>
              </w:rPr>
              <w:t>Drill-down functionality to view procedure components by asset type, verification status, or cycle year</w:t>
            </w:r>
          </w:p>
          <w:p w14:paraId="4E95C77E" w14:textId="77777777" w:rsidR="00FB777B" w:rsidRDefault="008C209C">
            <w:pPr>
              <w:numPr>
                <w:ilvl w:val="0"/>
                <w:numId w:val="267"/>
              </w:numPr>
              <w:ind w:left="238"/>
              <w:jc w:val="left"/>
              <w:rPr>
                <w:sz w:val="20"/>
              </w:rPr>
            </w:pPr>
            <w:r>
              <w:rPr>
                <w:sz w:val="20"/>
              </w:rPr>
              <w:t>Real-time synchronisation with verification execution functionality to ensure visibility of current procedures during planning and fieldwork</w:t>
            </w:r>
          </w:p>
          <w:p w14:paraId="6312FDEB" w14:textId="77777777" w:rsidR="00FB777B" w:rsidRDefault="008C209C">
            <w:pPr>
              <w:numPr>
                <w:ilvl w:val="0"/>
                <w:numId w:val="267"/>
              </w:numPr>
              <w:ind w:left="238"/>
              <w:jc w:val="left"/>
              <w:rPr>
                <w:sz w:val="20"/>
              </w:rPr>
            </w:pPr>
            <w:r>
              <w:rPr>
                <w:sz w:val="20"/>
              </w:rPr>
              <w:t>Audit trail capturing all viewing activity, including user ID, timestamp, document version accessed, and associated verification event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A415B5" w14:textId="77777777" w:rsidR="00FB777B" w:rsidRDefault="008C209C">
            <w:pPr>
              <w:pStyle w:val="TableNormal0"/>
            </w:pPr>
            <w:r>
              <w:t>Functional</w:t>
            </w:r>
          </w:p>
        </w:tc>
      </w:tr>
      <w:tr w:rsidR="00FB777B" w14:paraId="426B94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9AD25" w14:textId="77777777" w:rsidR="00FB777B" w:rsidRDefault="008C209C">
            <w:pPr>
              <w:pStyle w:val="TableNormal0"/>
            </w:pPr>
            <w:r>
              <w:t>AMM274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44913" w14:textId="77777777" w:rsidR="00FB777B" w:rsidRDefault="008C209C">
            <w:pPr>
              <w:pStyle w:val="TableNormal0"/>
            </w:pPr>
            <w:r>
              <w:t>View graphical asset performance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40F48" w14:textId="77777777" w:rsidR="00FB777B" w:rsidRDefault="008C209C">
            <w:pPr>
              <w:jc w:val="left"/>
              <w:rPr>
                <w:sz w:val="20"/>
              </w:rPr>
            </w:pPr>
            <w:r>
              <w:rPr>
                <w:sz w:val="20"/>
              </w:rPr>
              <w:t>Enable the ability to view graphical asset performance reports within the Asset Maintenance Management System Functionality. This functionality must allow authorised users to electronically access visual representations of asset performance data across multiple dimensions. The purpose is to support intuitive analysis, trend identification, and decision-making for asset maintenance and planning, in compliance with MFMA, GRAP, and full mSCOA classification requirements. The system functionality must support:</w:t>
            </w:r>
          </w:p>
          <w:p w14:paraId="143B0B89" w14:textId="77777777" w:rsidR="00FB777B" w:rsidRDefault="008C209C">
            <w:pPr>
              <w:jc w:val="left"/>
              <w:rPr>
                <w:sz w:val="20"/>
              </w:rPr>
            </w:pPr>
            <w:r>
              <w:rPr>
                <w:sz w:val="20"/>
              </w:rPr>
              <w:t xml:space="preserve"> </w:t>
            </w:r>
          </w:p>
          <w:p w14:paraId="38363A19" w14:textId="77777777" w:rsidR="00FB777B" w:rsidRDefault="008C209C">
            <w:pPr>
              <w:numPr>
                <w:ilvl w:val="0"/>
                <w:numId w:val="268"/>
              </w:numPr>
              <w:ind w:left="238"/>
              <w:jc w:val="left"/>
              <w:rPr>
                <w:sz w:val="20"/>
              </w:rPr>
            </w:pPr>
            <w:r>
              <w:rPr>
                <w:sz w:val="20"/>
              </w:rPr>
              <w:t>Electronic display of graphical reports, including bar charts, line graphs, pie charts, heatmaps, and scorecards illustrating asset condition, utilisation, downtime, and performance deviations</w:t>
            </w:r>
          </w:p>
          <w:p w14:paraId="135F94D2" w14:textId="77777777" w:rsidR="00FB777B" w:rsidRDefault="008C209C">
            <w:pPr>
              <w:numPr>
                <w:ilvl w:val="0"/>
                <w:numId w:val="268"/>
              </w:numPr>
              <w:ind w:left="238"/>
              <w:jc w:val="left"/>
              <w:rPr>
                <w:sz w:val="20"/>
              </w:rPr>
            </w:pPr>
            <w:r>
              <w:rPr>
                <w:sz w:val="20"/>
              </w:rPr>
              <w:t>Visual comparison of actual performance against benchmarks, with colour-coded indicators for thresholds (e.g. optimal, underperforming, critical)</w:t>
            </w:r>
          </w:p>
          <w:p w14:paraId="54DCF78E" w14:textId="77777777" w:rsidR="00FB777B" w:rsidRDefault="008C209C">
            <w:pPr>
              <w:numPr>
                <w:ilvl w:val="0"/>
                <w:numId w:val="268"/>
              </w:numPr>
              <w:ind w:left="238"/>
              <w:jc w:val="left"/>
              <w:rPr>
                <w:sz w:val="20"/>
              </w:rPr>
            </w:pPr>
            <w:r>
              <w:rPr>
                <w:sz w:val="20"/>
              </w:rPr>
              <w:t>Display of full mSCOA segmentation for all assets represented in the graphical report, including item, function, fund, project, region, costing, and municipal standard classification</w:t>
            </w:r>
          </w:p>
          <w:p w14:paraId="3C11F66D" w14:textId="77777777" w:rsidR="00FB777B" w:rsidRDefault="008C209C">
            <w:pPr>
              <w:numPr>
                <w:ilvl w:val="0"/>
                <w:numId w:val="268"/>
              </w:numPr>
              <w:ind w:left="238"/>
              <w:jc w:val="left"/>
              <w:rPr>
                <w:sz w:val="20"/>
              </w:rPr>
            </w:pPr>
            <w:r>
              <w:rPr>
                <w:sz w:val="20"/>
              </w:rPr>
              <w:t>Interactive filtering and drill-down functionality, allowing users to explore asset performance graphs by department, asset type, location, or lifecycle stage</w:t>
            </w:r>
          </w:p>
          <w:p w14:paraId="18278665" w14:textId="77777777" w:rsidR="00FB777B" w:rsidRDefault="008C209C">
            <w:pPr>
              <w:numPr>
                <w:ilvl w:val="0"/>
                <w:numId w:val="268"/>
              </w:numPr>
              <w:ind w:left="238"/>
              <w:jc w:val="left"/>
              <w:rPr>
                <w:sz w:val="20"/>
              </w:rPr>
            </w:pPr>
            <w:r>
              <w:rPr>
                <w:sz w:val="20"/>
              </w:rPr>
              <w:t>Selection of reporting periods and performance indicators, enabling customisable timeframes and metrics for analysis</w:t>
            </w:r>
          </w:p>
          <w:p w14:paraId="3F5B9F84" w14:textId="77777777" w:rsidR="00FB777B" w:rsidRDefault="008C209C">
            <w:pPr>
              <w:numPr>
                <w:ilvl w:val="0"/>
                <w:numId w:val="268"/>
              </w:numPr>
              <w:ind w:left="238"/>
              <w:jc w:val="left"/>
              <w:rPr>
                <w:sz w:val="20"/>
              </w:rPr>
            </w:pPr>
            <w:r>
              <w:rPr>
                <w:sz w:val="20"/>
              </w:rPr>
              <w:t>Integration with exception and trend data, allowing performance anomalies and historical patterns to be visualised directly in the reports</w:t>
            </w:r>
          </w:p>
          <w:p w14:paraId="39036817" w14:textId="77777777" w:rsidR="00FB777B" w:rsidRDefault="008C209C">
            <w:pPr>
              <w:numPr>
                <w:ilvl w:val="0"/>
                <w:numId w:val="268"/>
              </w:numPr>
              <w:ind w:left="238"/>
              <w:jc w:val="left"/>
              <w:rPr>
                <w:sz w:val="20"/>
              </w:rPr>
            </w:pPr>
            <w:r>
              <w:rPr>
                <w:sz w:val="20"/>
              </w:rPr>
              <w:t>Role-based access control, ensuring only authorised users can view, interact with, or export graphical performance reports</w:t>
            </w:r>
          </w:p>
          <w:p w14:paraId="52BD0BBA" w14:textId="77777777" w:rsidR="00FB777B" w:rsidRDefault="008C209C">
            <w:pPr>
              <w:numPr>
                <w:ilvl w:val="0"/>
                <w:numId w:val="268"/>
              </w:numPr>
              <w:ind w:left="238"/>
              <w:jc w:val="left"/>
              <w:rPr>
                <w:sz w:val="20"/>
              </w:rPr>
            </w:pPr>
            <w:r>
              <w:rPr>
                <w:sz w:val="20"/>
              </w:rPr>
              <w:t>Audit trail functionality, capturing all actions performed when accessing graphical reports,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7C273" w14:textId="77777777" w:rsidR="00FB777B" w:rsidRDefault="008C209C">
            <w:pPr>
              <w:pStyle w:val="TableNormal0"/>
            </w:pPr>
            <w:r>
              <w:t>Functional</w:t>
            </w:r>
          </w:p>
        </w:tc>
      </w:tr>
      <w:tr w:rsidR="00FB777B" w14:paraId="032390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C49AA" w14:textId="77777777" w:rsidR="00FB777B" w:rsidRDefault="008C209C">
            <w:pPr>
              <w:pStyle w:val="TableNormal0"/>
            </w:pPr>
            <w:r>
              <w:t>AMM275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2D8D3" w14:textId="77777777" w:rsidR="00FB777B" w:rsidRDefault="008C209C">
            <w:pPr>
              <w:pStyle w:val="TableNormal0"/>
            </w:pPr>
            <w:r>
              <w:t>View historical performance trends for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4D6DE" w14:textId="77777777" w:rsidR="00FB777B" w:rsidRDefault="008C209C">
            <w:pPr>
              <w:jc w:val="left"/>
              <w:rPr>
                <w:sz w:val="20"/>
              </w:rPr>
            </w:pPr>
            <w:r>
              <w:rPr>
                <w:sz w:val="20"/>
              </w:rPr>
              <w:t xml:space="preserve">Enable the ability to view historical performance trends for assets within the Asset Maintenance Management System Functionality. This functionality must allow authorised users to electronically access time-based performance data for municipal assets to evaluate patterns, identify degradation, and support lifecycle planning. The purpose is to enable trend analysis for informed maintenance decisions and strategic asset management in compliance with MFMA, GRAP, and the full mSCOA classification requirements. </w:t>
            </w:r>
            <w:r>
              <w:rPr>
                <w:sz w:val="20"/>
              </w:rPr>
              <w:t>The system functionality must support:</w:t>
            </w:r>
          </w:p>
          <w:p w14:paraId="6283CFAC" w14:textId="77777777" w:rsidR="00FB777B" w:rsidRDefault="008C209C">
            <w:pPr>
              <w:jc w:val="left"/>
              <w:rPr>
                <w:sz w:val="20"/>
              </w:rPr>
            </w:pPr>
            <w:r>
              <w:rPr>
                <w:sz w:val="20"/>
              </w:rPr>
              <w:t xml:space="preserve"> </w:t>
            </w:r>
          </w:p>
          <w:p w14:paraId="75C2EF32" w14:textId="77777777" w:rsidR="00FB777B" w:rsidRDefault="008C209C">
            <w:pPr>
              <w:numPr>
                <w:ilvl w:val="0"/>
                <w:numId w:val="269"/>
              </w:numPr>
              <w:ind w:left="238"/>
              <w:jc w:val="left"/>
              <w:rPr>
                <w:sz w:val="20"/>
              </w:rPr>
            </w:pPr>
            <w:r>
              <w:rPr>
                <w:sz w:val="20"/>
              </w:rPr>
              <w:t>Electronic display of historical performance data, including condition ratings, utilisation metrics, service output, downtime, and failure history over defined time intervals</w:t>
            </w:r>
          </w:p>
          <w:p w14:paraId="525F38B7" w14:textId="77777777" w:rsidR="00FB777B" w:rsidRDefault="008C209C">
            <w:pPr>
              <w:numPr>
                <w:ilvl w:val="0"/>
                <w:numId w:val="269"/>
              </w:numPr>
              <w:ind w:left="238"/>
              <w:jc w:val="left"/>
              <w:rPr>
                <w:sz w:val="20"/>
              </w:rPr>
            </w:pPr>
            <w:r>
              <w:rPr>
                <w:sz w:val="20"/>
              </w:rPr>
              <w:t>Visual trend analysis, using graphs, charts, and tables to display performance movements by asset, asset class, or functional area</w:t>
            </w:r>
          </w:p>
          <w:p w14:paraId="2A0F9F85" w14:textId="77777777" w:rsidR="00FB777B" w:rsidRDefault="008C209C">
            <w:pPr>
              <w:numPr>
                <w:ilvl w:val="0"/>
                <w:numId w:val="269"/>
              </w:numPr>
              <w:ind w:left="238"/>
              <w:jc w:val="left"/>
              <w:rPr>
                <w:sz w:val="20"/>
              </w:rPr>
            </w:pPr>
            <w:r>
              <w:rPr>
                <w:sz w:val="20"/>
              </w:rPr>
              <w:t>Display of full mSCOA segmentation for all historical records, including item, function, fund, project, region, costing, and municipal standard classification</w:t>
            </w:r>
          </w:p>
          <w:p w14:paraId="34677F65" w14:textId="77777777" w:rsidR="00FB777B" w:rsidRDefault="008C209C">
            <w:pPr>
              <w:numPr>
                <w:ilvl w:val="0"/>
                <w:numId w:val="269"/>
              </w:numPr>
              <w:ind w:left="238"/>
              <w:jc w:val="left"/>
              <w:rPr>
                <w:sz w:val="20"/>
              </w:rPr>
            </w:pPr>
            <w:r>
              <w:rPr>
                <w:sz w:val="20"/>
              </w:rPr>
              <w:t>Filter and search functionality, allowing users to view trends by asset type, location, department, lifecycle stage, or KPI category</w:t>
            </w:r>
          </w:p>
          <w:p w14:paraId="018F0383" w14:textId="77777777" w:rsidR="00FB777B" w:rsidRDefault="008C209C">
            <w:pPr>
              <w:numPr>
                <w:ilvl w:val="0"/>
                <w:numId w:val="269"/>
              </w:numPr>
              <w:ind w:left="238"/>
              <w:jc w:val="left"/>
              <w:rPr>
                <w:sz w:val="20"/>
              </w:rPr>
            </w:pPr>
            <w:r>
              <w:rPr>
                <w:sz w:val="20"/>
              </w:rPr>
              <w:t>Drill-down capability, enabling access to underlying data sources, including condition assessment reports, maintenance logs, and system-generated performance indicators</w:t>
            </w:r>
          </w:p>
          <w:p w14:paraId="66866672" w14:textId="77777777" w:rsidR="00FB777B" w:rsidRDefault="008C209C">
            <w:pPr>
              <w:numPr>
                <w:ilvl w:val="0"/>
                <w:numId w:val="269"/>
              </w:numPr>
              <w:ind w:left="238"/>
              <w:jc w:val="left"/>
              <w:rPr>
                <w:sz w:val="20"/>
              </w:rPr>
            </w:pPr>
            <w:r>
              <w:rPr>
                <w:sz w:val="20"/>
              </w:rPr>
              <w:t>Comparison with previous benchmarks, showing how asset performance has improved, stabilised, or declined over time</w:t>
            </w:r>
          </w:p>
          <w:p w14:paraId="4D15038C" w14:textId="77777777" w:rsidR="00FB777B" w:rsidRDefault="008C209C">
            <w:pPr>
              <w:numPr>
                <w:ilvl w:val="0"/>
                <w:numId w:val="269"/>
              </w:numPr>
              <w:ind w:left="238"/>
              <w:jc w:val="left"/>
              <w:rPr>
                <w:sz w:val="20"/>
              </w:rPr>
            </w:pPr>
            <w:r>
              <w:rPr>
                <w:sz w:val="20"/>
              </w:rPr>
              <w:t>Role-based access control, ensuring only authorised users may view historical asset performance trends and linked documentation</w:t>
            </w:r>
          </w:p>
          <w:p w14:paraId="3A35F8E3" w14:textId="77777777" w:rsidR="00FB777B" w:rsidRDefault="008C209C">
            <w:pPr>
              <w:numPr>
                <w:ilvl w:val="0"/>
                <w:numId w:val="269"/>
              </w:numPr>
              <w:ind w:left="238"/>
              <w:jc w:val="left"/>
              <w:rPr>
                <w:sz w:val="20"/>
              </w:rPr>
            </w:pPr>
            <w:r>
              <w:rPr>
                <w:sz w:val="20"/>
              </w:rPr>
              <w:t>Audit trail functionality, capturing all historical data views, including user ID, timestamp, trend parameters selected, and accessed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9ECF0" w14:textId="77777777" w:rsidR="00FB777B" w:rsidRDefault="008C209C">
            <w:pPr>
              <w:pStyle w:val="TableNormal0"/>
            </w:pPr>
            <w:r>
              <w:t>Functional</w:t>
            </w:r>
          </w:p>
        </w:tc>
      </w:tr>
      <w:tr w:rsidR="00FB777B" w14:paraId="46A23D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ED1C9" w14:textId="77777777" w:rsidR="00FB777B" w:rsidRDefault="008C209C">
            <w:pPr>
              <w:pStyle w:val="TableNormal0"/>
            </w:pPr>
            <w:r>
              <w:t>AMM276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2D1C7" w14:textId="77777777" w:rsidR="00FB777B" w:rsidRDefault="008C209C">
            <w:pPr>
              <w:pStyle w:val="TableNormal0"/>
            </w:pPr>
            <w:r>
              <w:t>View individual profiles including skills and experience of assessors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6B43F" w14:textId="77777777" w:rsidR="00FB777B" w:rsidRDefault="008C209C">
            <w:pPr>
              <w:jc w:val="left"/>
              <w:rPr>
                <w:sz w:val="20"/>
              </w:rPr>
            </w:pPr>
            <w:r>
              <w:rPr>
                <w:sz w:val="20"/>
              </w:rPr>
              <w:t>Enable the ability to view individual profiles including skills and experience of assessors within the Asset Maintenance Management System Functionality. This functionality must allow authorised users to electronically access detailed profiles of assessors appointed to conduct physical asset verifications, including their qualifications, competencies, and prior verification experience. The purpose is to ensure appropriate assessor deployment and oversight in compliance with GRAP 17, MFMA internal control fr</w:t>
            </w:r>
            <w:r>
              <w:rPr>
                <w:sz w:val="20"/>
              </w:rPr>
              <w:t>ameworks, and mSCOA classification standards. The system functionality must support:</w:t>
            </w:r>
          </w:p>
          <w:p w14:paraId="644DB445" w14:textId="77777777" w:rsidR="00FB777B" w:rsidRDefault="008C209C">
            <w:pPr>
              <w:jc w:val="left"/>
              <w:rPr>
                <w:sz w:val="20"/>
              </w:rPr>
            </w:pPr>
            <w:r>
              <w:rPr>
                <w:sz w:val="20"/>
              </w:rPr>
              <w:t xml:space="preserve"> </w:t>
            </w:r>
          </w:p>
          <w:p w14:paraId="14099DAD" w14:textId="77777777" w:rsidR="00FB777B" w:rsidRDefault="008C209C">
            <w:pPr>
              <w:numPr>
                <w:ilvl w:val="0"/>
                <w:numId w:val="270"/>
              </w:numPr>
              <w:ind w:left="238"/>
              <w:jc w:val="left"/>
              <w:rPr>
                <w:sz w:val="20"/>
              </w:rPr>
            </w:pPr>
            <w:r>
              <w:rPr>
                <w:sz w:val="20"/>
              </w:rPr>
              <w:t>Electronic display of individual assessor profiles including name, role, contact details, employment type (internal/external), and assigned verification teams</w:t>
            </w:r>
          </w:p>
          <w:p w14:paraId="4FF2AAD2" w14:textId="77777777" w:rsidR="00FB777B" w:rsidRDefault="008C209C">
            <w:pPr>
              <w:numPr>
                <w:ilvl w:val="0"/>
                <w:numId w:val="270"/>
              </w:numPr>
              <w:ind w:left="238"/>
              <w:jc w:val="left"/>
              <w:rPr>
                <w:sz w:val="20"/>
              </w:rPr>
            </w:pPr>
            <w:r>
              <w:rPr>
                <w:sz w:val="20"/>
              </w:rPr>
              <w:t>Viewing of recorded qualifications, technical competencies, completed training, and experience related to asset verification and condition assessment</w:t>
            </w:r>
          </w:p>
          <w:p w14:paraId="2B90243D" w14:textId="77777777" w:rsidR="00FB777B" w:rsidRDefault="008C209C">
            <w:pPr>
              <w:numPr>
                <w:ilvl w:val="0"/>
                <w:numId w:val="270"/>
              </w:numPr>
              <w:ind w:left="238"/>
              <w:jc w:val="left"/>
              <w:rPr>
                <w:sz w:val="20"/>
              </w:rPr>
            </w:pPr>
            <w:r>
              <w:rPr>
                <w:sz w:val="20"/>
              </w:rPr>
              <w:t>•Full application of mSCOA segmentation (item, function, fund, project, region, costing, and MSC) linked to each assessor’s verified assignments for traceability</w:t>
            </w:r>
          </w:p>
          <w:p w14:paraId="53CB0BDB" w14:textId="77777777" w:rsidR="00FB777B" w:rsidRDefault="008C209C">
            <w:pPr>
              <w:numPr>
                <w:ilvl w:val="0"/>
                <w:numId w:val="270"/>
              </w:numPr>
              <w:ind w:left="238"/>
              <w:jc w:val="left"/>
              <w:rPr>
                <w:sz w:val="20"/>
              </w:rPr>
            </w:pPr>
            <w:r>
              <w:rPr>
                <w:sz w:val="20"/>
              </w:rPr>
              <w:t>Linkage of profile data to verification plans, past assignments, asset categories verified, and geographic areas covered</w:t>
            </w:r>
          </w:p>
          <w:p w14:paraId="2F92A647" w14:textId="77777777" w:rsidR="00FB777B" w:rsidRDefault="008C209C">
            <w:pPr>
              <w:numPr>
                <w:ilvl w:val="0"/>
                <w:numId w:val="270"/>
              </w:numPr>
              <w:ind w:left="238"/>
              <w:jc w:val="left"/>
              <w:rPr>
                <w:sz w:val="20"/>
              </w:rPr>
            </w:pPr>
            <w:r>
              <w:rPr>
                <w:sz w:val="20"/>
              </w:rPr>
              <w:t>Role-based access control to ensure only authorised officials may view assessor skill and experience profiles</w:t>
            </w:r>
          </w:p>
          <w:p w14:paraId="2801C3D7" w14:textId="77777777" w:rsidR="00FB777B" w:rsidRDefault="008C209C">
            <w:pPr>
              <w:numPr>
                <w:ilvl w:val="0"/>
                <w:numId w:val="270"/>
              </w:numPr>
              <w:ind w:left="238"/>
              <w:jc w:val="left"/>
              <w:rPr>
                <w:sz w:val="20"/>
              </w:rPr>
            </w:pPr>
            <w:r>
              <w:rPr>
                <w:sz w:val="20"/>
              </w:rPr>
              <w:t>Drill-down functionality to access detailed verification history, evaluation results, and logged asset verification activities per assessor</w:t>
            </w:r>
          </w:p>
          <w:p w14:paraId="66C2E4F9" w14:textId="77777777" w:rsidR="00FB777B" w:rsidRDefault="008C209C">
            <w:pPr>
              <w:numPr>
                <w:ilvl w:val="0"/>
                <w:numId w:val="270"/>
              </w:numPr>
              <w:ind w:left="238"/>
              <w:jc w:val="left"/>
              <w:rPr>
                <w:sz w:val="20"/>
              </w:rPr>
            </w:pPr>
            <w:r>
              <w:rPr>
                <w:sz w:val="20"/>
              </w:rPr>
              <w:t>Real-time synchronisation with team assignment templates, performance tracking dashboards, and verification outcome reports</w:t>
            </w:r>
          </w:p>
          <w:p w14:paraId="5DD70470" w14:textId="77777777" w:rsidR="00FB777B" w:rsidRDefault="008C209C">
            <w:pPr>
              <w:numPr>
                <w:ilvl w:val="0"/>
                <w:numId w:val="270"/>
              </w:numPr>
              <w:ind w:left="238"/>
              <w:jc w:val="left"/>
              <w:rPr>
                <w:sz w:val="20"/>
              </w:rPr>
            </w:pPr>
            <w:r>
              <w:rPr>
                <w:sz w:val="20"/>
              </w:rPr>
              <w:t>Audit trail capturing all actions related to viewing assessor profiles, including user ID, timestamp, and profile access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230AE" w14:textId="77777777" w:rsidR="00FB777B" w:rsidRDefault="008C209C">
            <w:pPr>
              <w:pStyle w:val="TableNormal0"/>
            </w:pPr>
            <w:r>
              <w:t>Functional</w:t>
            </w:r>
          </w:p>
        </w:tc>
      </w:tr>
      <w:tr w:rsidR="00FB777B" w14:paraId="0FE217F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143B6" w14:textId="77777777" w:rsidR="00FB777B" w:rsidRDefault="008C209C">
            <w:pPr>
              <w:pStyle w:val="TableNormal0"/>
            </w:pPr>
            <w:r>
              <w:t>AMM277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F7B00" w14:textId="77777777" w:rsidR="00FB777B" w:rsidRDefault="008C209C">
            <w:pPr>
              <w:pStyle w:val="TableNormal0"/>
            </w:pPr>
            <w:r>
              <w:t>View interest to be recognised for landfill site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E9FB0" w14:textId="77777777" w:rsidR="00FB777B" w:rsidRDefault="008C209C">
            <w:pPr>
              <w:jc w:val="left"/>
              <w:rPr>
                <w:sz w:val="20"/>
              </w:rPr>
            </w:pPr>
            <w:r>
              <w:rPr>
                <w:sz w:val="20"/>
              </w:rPr>
              <w:t>Enable the ability to view interest to be recognised for the landfill site within the Asset Maintenance Management System Functionality. This functionality must allow authorised users to electronically access the calculated interest (unwinding of the discount) associated with the landfill site rehabilitation provision. The purpose is to support accurate financial liability tracking and disclosure in compliance with GRAP 19, MFMA reporting obligations, and mSCOA classification standards. The system functiona</w:t>
            </w:r>
            <w:r>
              <w:rPr>
                <w:sz w:val="20"/>
              </w:rPr>
              <w:t>lity must support:</w:t>
            </w:r>
          </w:p>
          <w:p w14:paraId="1E912A56" w14:textId="77777777" w:rsidR="00FB777B" w:rsidRDefault="008C209C">
            <w:pPr>
              <w:jc w:val="left"/>
              <w:rPr>
                <w:sz w:val="20"/>
              </w:rPr>
            </w:pPr>
            <w:r>
              <w:rPr>
                <w:sz w:val="20"/>
              </w:rPr>
              <w:t xml:space="preserve"> </w:t>
            </w:r>
          </w:p>
          <w:p w14:paraId="4211E169" w14:textId="77777777" w:rsidR="00FB777B" w:rsidRDefault="008C209C">
            <w:pPr>
              <w:numPr>
                <w:ilvl w:val="0"/>
                <w:numId w:val="271"/>
              </w:numPr>
              <w:ind w:left="238"/>
              <w:jc w:val="left"/>
              <w:rPr>
                <w:sz w:val="20"/>
              </w:rPr>
            </w:pPr>
            <w:r>
              <w:rPr>
                <w:sz w:val="20"/>
              </w:rPr>
              <w:t>Electronic display of the interest amount to be recognised for each landfill site, including the calculation period, applied discount rate, and base provision value</w:t>
            </w:r>
          </w:p>
          <w:p w14:paraId="43014D84" w14:textId="77777777" w:rsidR="00FB777B" w:rsidRDefault="008C209C">
            <w:pPr>
              <w:numPr>
                <w:ilvl w:val="0"/>
                <w:numId w:val="271"/>
              </w:numPr>
              <w:ind w:left="238"/>
              <w:jc w:val="left"/>
              <w:rPr>
                <w:sz w:val="20"/>
              </w:rPr>
            </w:pPr>
            <w:r>
              <w:rPr>
                <w:sz w:val="20"/>
              </w:rPr>
              <w:t>Presentation of interest calculations per financial year, with breakdown by site, activity, and total liability impact</w:t>
            </w:r>
          </w:p>
          <w:p w14:paraId="240788A9" w14:textId="77777777" w:rsidR="00FB777B" w:rsidRDefault="008C209C">
            <w:pPr>
              <w:numPr>
                <w:ilvl w:val="0"/>
                <w:numId w:val="271"/>
              </w:numPr>
              <w:ind w:left="238"/>
              <w:jc w:val="left"/>
              <w:rPr>
                <w:sz w:val="20"/>
              </w:rPr>
            </w:pPr>
            <w:r>
              <w:rPr>
                <w:sz w:val="20"/>
              </w:rPr>
              <w:t>Full application of mSCOA segmentation (item, function, fund, project, region, costing, and MSC) to each interest entry for alignment with general ledger and financial statements</w:t>
            </w:r>
          </w:p>
          <w:p w14:paraId="50128EB7" w14:textId="77777777" w:rsidR="00FB777B" w:rsidRDefault="008C209C">
            <w:pPr>
              <w:numPr>
                <w:ilvl w:val="0"/>
                <w:numId w:val="271"/>
              </w:numPr>
              <w:ind w:left="238"/>
              <w:jc w:val="left"/>
              <w:rPr>
                <w:sz w:val="20"/>
              </w:rPr>
            </w:pPr>
            <w:r>
              <w:rPr>
                <w:sz w:val="20"/>
              </w:rPr>
              <w:t>Linkage of interest recognised to original rehabilitation provision, landfill site asset records, and supporting discount assumptions</w:t>
            </w:r>
          </w:p>
          <w:p w14:paraId="72F9DBB8" w14:textId="77777777" w:rsidR="00FB777B" w:rsidRDefault="008C209C">
            <w:pPr>
              <w:numPr>
                <w:ilvl w:val="0"/>
                <w:numId w:val="271"/>
              </w:numPr>
              <w:ind w:left="238"/>
              <w:jc w:val="left"/>
              <w:rPr>
                <w:sz w:val="20"/>
              </w:rPr>
            </w:pPr>
            <w:r>
              <w:rPr>
                <w:sz w:val="20"/>
              </w:rPr>
              <w:t>Role-based access control to ensure only authorised finance or asset officials can view or verify interest calculations</w:t>
            </w:r>
          </w:p>
          <w:p w14:paraId="766F087E" w14:textId="77777777" w:rsidR="00FB777B" w:rsidRDefault="008C209C">
            <w:pPr>
              <w:numPr>
                <w:ilvl w:val="0"/>
                <w:numId w:val="271"/>
              </w:numPr>
              <w:ind w:left="238"/>
              <w:jc w:val="left"/>
              <w:rPr>
                <w:sz w:val="20"/>
              </w:rPr>
            </w:pPr>
            <w:r>
              <w:rPr>
                <w:sz w:val="20"/>
              </w:rPr>
              <w:t>Drill-down functionality to access underlying formulas, valuation inputs, assumption history, and approval documentation</w:t>
            </w:r>
          </w:p>
          <w:p w14:paraId="1CA5C449" w14:textId="77777777" w:rsidR="00FB777B" w:rsidRDefault="008C209C">
            <w:pPr>
              <w:numPr>
                <w:ilvl w:val="0"/>
                <w:numId w:val="271"/>
              </w:numPr>
              <w:ind w:left="238"/>
              <w:jc w:val="left"/>
              <w:rPr>
                <w:sz w:val="20"/>
              </w:rPr>
            </w:pPr>
            <w:r>
              <w:rPr>
                <w:sz w:val="20"/>
              </w:rPr>
              <w:t>Real-time synchronisation with liability schedules, financial reporting outputs, and provision monitoring dashboards</w:t>
            </w:r>
          </w:p>
          <w:p w14:paraId="1E67D766" w14:textId="77777777" w:rsidR="00FB777B" w:rsidRDefault="008C209C">
            <w:pPr>
              <w:numPr>
                <w:ilvl w:val="0"/>
                <w:numId w:val="271"/>
              </w:numPr>
              <w:ind w:left="238"/>
              <w:jc w:val="left"/>
              <w:rPr>
                <w:sz w:val="20"/>
              </w:rPr>
            </w:pPr>
            <w:r>
              <w:rPr>
                <w:sz w:val="20"/>
              </w:rPr>
              <w:t>Audit trail capturing all viewing activities including user ID, timestamp, landfill site reference, calculation accessed, and data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F2459" w14:textId="77777777" w:rsidR="00FB777B" w:rsidRDefault="008C209C">
            <w:pPr>
              <w:pStyle w:val="TableNormal0"/>
            </w:pPr>
            <w:r>
              <w:t>Functional</w:t>
            </w:r>
          </w:p>
        </w:tc>
      </w:tr>
      <w:tr w:rsidR="00FB777B" w14:paraId="704453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E29F5" w14:textId="77777777" w:rsidR="00FB777B" w:rsidRDefault="008C209C">
            <w:pPr>
              <w:pStyle w:val="TableNormal0"/>
            </w:pPr>
            <w:r>
              <w:t>AMM278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5C83ED" w14:textId="77777777" w:rsidR="00FB777B" w:rsidRDefault="008C209C">
            <w:pPr>
              <w:pStyle w:val="TableNormal0"/>
            </w:pPr>
            <w:r>
              <w:t>View maintenance history and data for assets requiring maintenance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3E18E8" w14:textId="77777777" w:rsidR="00FB777B" w:rsidRDefault="008C209C">
            <w:pPr>
              <w:jc w:val="left"/>
              <w:rPr>
                <w:sz w:val="20"/>
              </w:rPr>
            </w:pPr>
            <w:r>
              <w:rPr>
                <w:sz w:val="20"/>
              </w:rPr>
              <w:t>Enable the ability to view maintenance history and data for assets requiring maintenance within the Asset Maintenance Management System Functionality. This functionality must allow authorised users to electronically access detailed historical maintenance records for assets currently flagged for maintenance. The purpose is to support informed decision-making, enable root cause analysis, and ensure alignment with lifecycle planning under GRAP 17, MFMA, and mSCOA classification standards. The system functional</w:t>
            </w:r>
            <w:r>
              <w:rPr>
                <w:sz w:val="20"/>
              </w:rPr>
              <w:t>ity must support:</w:t>
            </w:r>
          </w:p>
          <w:p w14:paraId="164E2EDC" w14:textId="77777777" w:rsidR="00FB777B" w:rsidRDefault="008C209C">
            <w:pPr>
              <w:jc w:val="left"/>
              <w:rPr>
                <w:sz w:val="20"/>
              </w:rPr>
            </w:pPr>
            <w:r>
              <w:rPr>
                <w:sz w:val="20"/>
              </w:rPr>
              <w:t xml:space="preserve"> </w:t>
            </w:r>
          </w:p>
          <w:p w14:paraId="506878B3" w14:textId="77777777" w:rsidR="00FB777B" w:rsidRDefault="008C209C">
            <w:pPr>
              <w:numPr>
                <w:ilvl w:val="0"/>
                <w:numId w:val="272"/>
              </w:numPr>
              <w:ind w:left="238"/>
              <w:jc w:val="left"/>
              <w:rPr>
                <w:sz w:val="20"/>
              </w:rPr>
            </w:pPr>
            <w:r>
              <w:rPr>
                <w:sz w:val="20"/>
              </w:rPr>
              <w:t>Electronic display of full maintenance history for each asset requiring maintenance, including task descriptions, dates, responsible personnel, and status</w:t>
            </w:r>
          </w:p>
          <w:p w14:paraId="52EB4F81" w14:textId="77777777" w:rsidR="00FB777B" w:rsidRDefault="008C209C">
            <w:pPr>
              <w:numPr>
                <w:ilvl w:val="0"/>
                <w:numId w:val="272"/>
              </w:numPr>
              <w:ind w:left="238"/>
              <w:jc w:val="left"/>
              <w:rPr>
                <w:sz w:val="20"/>
              </w:rPr>
            </w:pPr>
            <w:r>
              <w:rPr>
                <w:sz w:val="20"/>
              </w:rPr>
              <w:t>Inclusion of data on past preventative and corrective maintenance, frequency of interventions, and time since last completed task</w:t>
            </w:r>
          </w:p>
          <w:p w14:paraId="2855F7F5" w14:textId="77777777" w:rsidR="00FB777B" w:rsidRDefault="008C209C">
            <w:pPr>
              <w:numPr>
                <w:ilvl w:val="0"/>
                <w:numId w:val="272"/>
              </w:numPr>
              <w:ind w:left="238"/>
              <w:jc w:val="left"/>
              <w:rPr>
                <w:sz w:val="20"/>
              </w:rPr>
            </w:pPr>
            <w:r>
              <w:rPr>
                <w:sz w:val="20"/>
              </w:rPr>
              <w:t>Full application of mSCOA segmentation (item, function, fund, project, region, costing, and MSC) to each recorded maintenance entry</w:t>
            </w:r>
          </w:p>
          <w:p w14:paraId="051641A8" w14:textId="77777777" w:rsidR="00FB777B" w:rsidRDefault="008C209C">
            <w:pPr>
              <w:numPr>
                <w:ilvl w:val="0"/>
                <w:numId w:val="272"/>
              </w:numPr>
              <w:ind w:left="238"/>
              <w:jc w:val="left"/>
              <w:rPr>
                <w:sz w:val="20"/>
              </w:rPr>
            </w:pPr>
            <w:r>
              <w:rPr>
                <w:sz w:val="20"/>
              </w:rPr>
              <w:t>Linkage to technician notes, inspection findings, and service provider reports captured during previous maintenance activities</w:t>
            </w:r>
          </w:p>
          <w:p w14:paraId="41E180BB" w14:textId="77777777" w:rsidR="00FB777B" w:rsidRDefault="008C209C">
            <w:pPr>
              <w:numPr>
                <w:ilvl w:val="0"/>
                <w:numId w:val="272"/>
              </w:numPr>
              <w:ind w:left="238"/>
              <w:jc w:val="left"/>
              <w:rPr>
                <w:sz w:val="20"/>
              </w:rPr>
            </w:pPr>
            <w:r>
              <w:rPr>
                <w:sz w:val="20"/>
              </w:rPr>
              <w:t>Role-based access control to ensure only authorised users can access historical maintenance data for flagged assets</w:t>
            </w:r>
          </w:p>
          <w:p w14:paraId="03145057" w14:textId="77777777" w:rsidR="00FB777B" w:rsidRDefault="008C209C">
            <w:pPr>
              <w:numPr>
                <w:ilvl w:val="0"/>
                <w:numId w:val="272"/>
              </w:numPr>
              <w:ind w:left="238"/>
              <w:jc w:val="left"/>
              <w:rPr>
                <w:sz w:val="20"/>
              </w:rPr>
            </w:pPr>
            <w:r>
              <w:rPr>
                <w:sz w:val="20"/>
              </w:rPr>
              <w:t>Drill-down functionality to view supporting documents, such as completed work orders, service logs, and OEM compliance records</w:t>
            </w:r>
          </w:p>
          <w:p w14:paraId="3D5ADB3E" w14:textId="77777777" w:rsidR="00FB777B" w:rsidRDefault="008C209C">
            <w:pPr>
              <w:numPr>
                <w:ilvl w:val="0"/>
                <w:numId w:val="272"/>
              </w:numPr>
              <w:ind w:left="238"/>
              <w:jc w:val="left"/>
              <w:rPr>
                <w:sz w:val="20"/>
              </w:rPr>
            </w:pPr>
            <w:r>
              <w:rPr>
                <w:sz w:val="20"/>
              </w:rPr>
              <w:t>Real-time synchronisation to reflect any updates or amendments made to historical records during ongoing maintenance processing</w:t>
            </w:r>
          </w:p>
          <w:p w14:paraId="6199B7DC" w14:textId="77777777" w:rsidR="00FB777B" w:rsidRDefault="008C209C">
            <w:pPr>
              <w:numPr>
                <w:ilvl w:val="0"/>
                <w:numId w:val="272"/>
              </w:numPr>
              <w:ind w:left="238"/>
              <w:jc w:val="left"/>
              <w:rPr>
                <w:sz w:val="20"/>
              </w:rPr>
            </w:pPr>
            <w:r>
              <w:rPr>
                <w:sz w:val="20"/>
              </w:rPr>
              <w:t>Audit trail capturing all user interactions with historical maintenance data, including user ID, access date,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F57B3" w14:textId="77777777" w:rsidR="00FB777B" w:rsidRDefault="008C209C">
            <w:pPr>
              <w:pStyle w:val="TableNormal0"/>
            </w:pPr>
            <w:r>
              <w:t>Functional</w:t>
            </w:r>
          </w:p>
        </w:tc>
      </w:tr>
      <w:tr w:rsidR="00FB777B" w14:paraId="7B6F91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92D05" w14:textId="77777777" w:rsidR="00FB777B" w:rsidRDefault="008C209C">
            <w:pPr>
              <w:pStyle w:val="TableNormal0"/>
            </w:pPr>
            <w:r>
              <w:t>AMM279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50D116" w14:textId="77777777" w:rsidR="00FB777B" w:rsidRDefault="008C209C">
            <w:pPr>
              <w:pStyle w:val="TableNormal0"/>
            </w:pPr>
            <w:r>
              <w:t>View maintenance records for the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7222A5" w14:textId="77777777" w:rsidR="00FB777B" w:rsidRDefault="008C209C">
            <w:pPr>
              <w:jc w:val="left"/>
              <w:rPr>
                <w:sz w:val="20"/>
              </w:rPr>
            </w:pPr>
            <w:r>
              <w:rPr>
                <w:sz w:val="20"/>
              </w:rPr>
              <w:t>Enable the ability to view maintenance records for the asset within the Asset Maintenance Management System Functionality. This functionality must allow authorised users to electronically access a complete history of maintenance activities linked to a specific asset, including preventative and corrective interventions. The purpose is to support asset lifecycle tracking, condition-based decision-making, and compliance with GRAP 17, MFMA maintenance accountability, and mSCOA classification standards. The syst</w:t>
            </w:r>
            <w:r>
              <w:rPr>
                <w:sz w:val="20"/>
              </w:rPr>
              <w:t>em functionality must support:</w:t>
            </w:r>
          </w:p>
          <w:p w14:paraId="7AA7CBE9" w14:textId="77777777" w:rsidR="00FB777B" w:rsidRDefault="008C209C">
            <w:pPr>
              <w:jc w:val="left"/>
              <w:rPr>
                <w:sz w:val="20"/>
              </w:rPr>
            </w:pPr>
            <w:r>
              <w:rPr>
                <w:sz w:val="20"/>
              </w:rPr>
              <w:t xml:space="preserve"> </w:t>
            </w:r>
          </w:p>
          <w:p w14:paraId="12469DC9" w14:textId="77777777" w:rsidR="00FB777B" w:rsidRDefault="008C209C">
            <w:pPr>
              <w:numPr>
                <w:ilvl w:val="0"/>
                <w:numId w:val="273"/>
              </w:numPr>
              <w:ind w:left="238"/>
              <w:jc w:val="left"/>
              <w:rPr>
                <w:sz w:val="20"/>
              </w:rPr>
            </w:pPr>
            <w:r>
              <w:rPr>
                <w:sz w:val="20"/>
              </w:rPr>
              <w:t>Electronic display of all maintenance tasks associated with the asset, including task type, status, execution date, and assigned personnel or service provider</w:t>
            </w:r>
          </w:p>
          <w:p w14:paraId="3A1FF07A" w14:textId="77777777" w:rsidR="00FB777B" w:rsidRDefault="008C209C">
            <w:pPr>
              <w:numPr>
                <w:ilvl w:val="0"/>
                <w:numId w:val="273"/>
              </w:numPr>
              <w:ind w:left="238"/>
              <w:jc w:val="left"/>
              <w:rPr>
                <w:sz w:val="20"/>
              </w:rPr>
            </w:pPr>
            <w:r>
              <w:rPr>
                <w:sz w:val="20"/>
              </w:rPr>
              <w:t>Inclusion of both scheduled (preventative) and unscheduled (corrective/emergency) maintenance records with clear categorisation</w:t>
            </w:r>
          </w:p>
          <w:p w14:paraId="76594498" w14:textId="77777777" w:rsidR="00FB777B" w:rsidRDefault="008C209C">
            <w:pPr>
              <w:numPr>
                <w:ilvl w:val="0"/>
                <w:numId w:val="273"/>
              </w:numPr>
              <w:ind w:left="238"/>
              <w:jc w:val="left"/>
              <w:rPr>
                <w:sz w:val="20"/>
              </w:rPr>
            </w:pPr>
            <w:r>
              <w:rPr>
                <w:sz w:val="20"/>
              </w:rPr>
              <w:t>Full application of mSCOA segmentation (item, function, fund, project, region, costing, and MSC) to each maintenance entry for financial alignment</w:t>
            </w:r>
          </w:p>
          <w:p w14:paraId="59A977F9" w14:textId="77777777" w:rsidR="00FB777B" w:rsidRDefault="008C209C">
            <w:pPr>
              <w:numPr>
                <w:ilvl w:val="0"/>
                <w:numId w:val="273"/>
              </w:numPr>
              <w:ind w:left="238"/>
              <w:jc w:val="left"/>
              <w:rPr>
                <w:sz w:val="20"/>
              </w:rPr>
            </w:pPr>
            <w:r>
              <w:rPr>
                <w:sz w:val="20"/>
              </w:rPr>
              <w:t>Linkage of maintenance records to work orders, inspection reports, technician notes, service provider documentation, and related requisitions</w:t>
            </w:r>
          </w:p>
          <w:p w14:paraId="556C75EE" w14:textId="77777777" w:rsidR="00FB777B" w:rsidRDefault="008C209C">
            <w:pPr>
              <w:numPr>
                <w:ilvl w:val="0"/>
                <w:numId w:val="273"/>
              </w:numPr>
              <w:ind w:left="238"/>
              <w:jc w:val="left"/>
              <w:rPr>
                <w:sz w:val="20"/>
              </w:rPr>
            </w:pPr>
            <w:r>
              <w:rPr>
                <w:sz w:val="20"/>
              </w:rPr>
              <w:t>Role-based access control to ensure only authorised users can access maintenance history per asset or asset category</w:t>
            </w:r>
          </w:p>
          <w:p w14:paraId="3CF50992" w14:textId="77777777" w:rsidR="00FB777B" w:rsidRDefault="008C209C">
            <w:pPr>
              <w:numPr>
                <w:ilvl w:val="0"/>
                <w:numId w:val="273"/>
              </w:numPr>
              <w:ind w:left="238"/>
              <w:jc w:val="left"/>
              <w:rPr>
                <w:sz w:val="20"/>
              </w:rPr>
            </w:pPr>
            <w:r>
              <w:rPr>
                <w:sz w:val="20"/>
              </w:rPr>
              <w:t>Drill-down functionality to view task-level detail, including materials used, time spent, cost breakdown, and condition impact</w:t>
            </w:r>
          </w:p>
          <w:p w14:paraId="1F7D0546" w14:textId="77777777" w:rsidR="00FB777B" w:rsidRDefault="008C209C">
            <w:pPr>
              <w:numPr>
                <w:ilvl w:val="0"/>
                <w:numId w:val="273"/>
              </w:numPr>
              <w:ind w:left="238"/>
              <w:jc w:val="left"/>
              <w:rPr>
                <w:sz w:val="20"/>
              </w:rPr>
            </w:pPr>
            <w:r>
              <w:rPr>
                <w:sz w:val="20"/>
              </w:rPr>
              <w:t>Real-time synchronisation of displayed records with task execution, progress tracking, and financial reporting components</w:t>
            </w:r>
          </w:p>
          <w:p w14:paraId="1A40231A" w14:textId="77777777" w:rsidR="00FB777B" w:rsidRDefault="008C209C">
            <w:pPr>
              <w:numPr>
                <w:ilvl w:val="0"/>
                <w:numId w:val="273"/>
              </w:numPr>
              <w:ind w:left="238"/>
              <w:jc w:val="left"/>
              <w:rPr>
                <w:sz w:val="20"/>
              </w:rPr>
            </w:pPr>
            <w:r>
              <w:rPr>
                <w:sz w:val="20"/>
              </w:rPr>
              <w:t>Audit trail capturing all maintenance record viewing actions, including user ID, timestamp, asset reference, and fields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F59AA" w14:textId="77777777" w:rsidR="00FB777B" w:rsidRDefault="008C209C">
            <w:pPr>
              <w:pStyle w:val="TableNormal0"/>
            </w:pPr>
            <w:r>
              <w:t>Functional</w:t>
            </w:r>
          </w:p>
        </w:tc>
      </w:tr>
      <w:tr w:rsidR="00FB777B" w14:paraId="4B99B8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14EF6" w14:textId="77777777" w:rsidR="00FB777B" w:rsidRDefault="008C209C">
            <w:pPr>
              <w:pStyle w:val="TableNormal0"/>
            </w:pPr>
            <w:r>
              <w:t>AMM280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EE5A5" w14:textId="77777777" w:rsidR="00FB777B" w:rsidRDefault="008C209C">
            <w:pPr>
              <w:pStyle w:val="TableNormal0"/>
            </w:pPr>
            <w:r>
              <w:t>View maintenance records of work performed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CC037" w14:textId="77777777" w:rsidR="00FB777B" w:rsidRDefault="008C209C">
            <w:pPr>
              <w:jc w:val="left"/>
              <w:rPr>
                <w:sz w:val="20"/>
              </w:rPr>
            </w:pPr>
            <w:r>
              <w:rPr>
                <w:sz w:val="20"/>
              </w:rPr>
              <w:t>Enable the ability to view maintenance records of work performed within the Asset Maintenance Management System Functionality. This functionality must allow authorised users to electronically access a complete record of all maintenance activities carried out on individual assets or asset groups. The purpose is to support lifecycle tracking, performance evaluation, and audit readiness in alignment with GRAP 17, MFMA internal control requirements, and mSCOA classification standards. The system functionality m</w:t>
            </w:r>
            <w:r>
              <w:rPr>
                <w:sz w:val="20"/>
              </w:rPr>
              <w:t>ust support:</w:t>
            </w:r>
          </w:p>
          <w:p w14:paraId="0656BD39" w14:textId="77777777" w:rsidR="00FB777B" w:rsidRDefault="008C209C">
            <w:pPr>
              <w:jc w:val="left"/>
              <w:rPr>
                <w:sz w:val="20"/>
              </w:rPr>
            </w:pPr>
            <w:r>
              <w:rPr>
                <w:sz w:val="20"/>
              </w:rPr>
              <w:t xml:space="preserve"> </w:t>
            </w:r>
          </w:p>
          <w:p w14:paraId="48A5F2DF" w14:textId="77777777" w:rsidR="00FB777B" w:rsidRDefault="008C209C">
            <w:pPr>
              <w:numPr>
                <w:ilvl w:val="0"/>
                <w:numId w:val="274"/>
              </w:numPr>
              <w:ind w:left="238"/>
              <w:jc w:val="left"/>
              <w:rPr>
                <w:sz w:val="20"/>
              </w:rPr>
            </w:pPr>
            <w:r>
              <w:rPr>
                <w:sz w:val="20"/>
              </w:rPr>
              <w:t>Electronic display of maintenance records by asset, department, or maintenance type, including preventative and corrective interventions</w:t>
            </w:r>
          </w:p>
          <w:p w14:paraId="21633393" w14:textId="77777777" w:rsidR="00FB777B" w:rsidRDefault="008C209C">
            <w:pPr>
              <w:numPr>
                <w:ilvl w:val="0"/>
                <w:numId w:val="274"/>
              </w:numPr>
              <w:ind w:left="238"/>
              <w:jc w:val="left"/>
              <w:rPr>
                <w:sz w:val="20"/>
              </w:rPr>
            </w:pPr>
            <w:r>
              <w:rPr>
                <w:sz w:val="20"/>
              </w:rPr>
              <w:t>Presentation of key details for each task, including work order number, task description, execution dates, responsible personnel or service provider, and completion status</w:t>
            </w:r>
          </w:p>
          <w:p w14:paraId="75BE4AB7" w14:textId="77777777" w:rsidR="00FB777B" w:rsidRDefault="008C209C">
            <w:pPr>
              <w:numPr>
                <w:ilvl w:val="0"/>
                <w:numId w:val="274"/>
              </w:numPr>
              <w:ind w:left="238"/>
              <w:jc w:val="left"/>
              <w:rPr>
                <w:sz w:val="20"/>
              </w:rPr>
            </w:pPr>
            <w:r>
              <w:rPr>
                <w:sz w:val="20"/>
              </w:rPr>
              <w:t>Full application of mSCOA segmentation (item, function, fund, project, region, costing, and MSC) to each maintenance record for financial traceability</w:t>
            </w:r>
          </w:p>
          <w:p w14:paraId="20455727" w14:textId="77777777" w:rsidR="00FB777B" w:rsidRDefault="008C209C">
            <w:pPr>
              <w:numPr>
                <w:ilvl w:val="0"/>
                <w:numId w:val="274"/>
              </w:numPr>
              <w:ind w:left="238"/>
              <w:jc w:val="left"/>
              <w:rPr>
                <w:sz w:val="20"/>
              </w:rPr>
            </w:pPr>
            <w:r>
              <w:rPr>
                <w:sz w:val="20"/>
              </w:rPr>
              <w:t>Linkage of records to source documents such as technician notes, photos, service provider reports, inspection checklists, and parts used</w:t>
            </w:r>
          </w:p>
          <w:p w14:paraId="1F2D32A2" w14:textId="77777777" w:rsidR="00FB777B" w:rsidRDefault="008C209C">
            <w:pPr>
              <w:numPr>
                <w:ilvl w:val="0"/>
                <w:numId w:val="274"/>
              </w:numPr>
              <w:ind w:left="238"/>
              <w:jc w:val="left"/>
              <w:rPr>
                <w:sz w:val="20"/>
              </w:rPr>
            </w:pPr>
            <w:r>
              <w:rPr>
                <w:sz w:val="20"/>
              </w:rPr>
              <w:t>Role-based access control to ensure only authorised users can access or view maintenance history based on asset or departmental responsibility</w:t>
            </w:r>
          </w:p>
          <w:p w14:paraId="23FC44EC" w14:textId="77777777" w:rsidR="00FB777B" w:rsidRDefault="008C209C">
            <w:pPr>
              <w:numPr>
                <w:ilvl w:val="0"/>
                <w:numId w:val="274"/>
              </w:numPr>
              <w:ind w:left="238"/>
              <w:jc w:val="left"/>
              <w:rPr>
                <w:sz w:val="20"/>
              </w:rPr>
            </w:pPr>
            <w:r>
              <w:rPr>
                <w:sz w:val="20"/>
              </w:rPr>
              <w:t>Drill-down functionality to access task-level data, labour and material cost breakdowns, time spent, and related requisitions</w:t>
            </w:r>
          </w:p>
          <w:p w14:paraId="1FECE3EF" w14:textId="77777777" w:rsidR="00FB777B" w:rsidRDefault="008C209C">
            <w:pPr>
              <w:numPr>
                <w:ilvl w:val="0"/>
                <w:numId w:val="274"/>
              </w:numPr>
              <w:ind w:left="238"/>
              <w:jc w:val="left"/>
              <w:rPr>
                <w:sz w:val="20"/>
              </w:rPr>
            </w:pPr>
            <w:r>
              <w:rPr>
                <w:sz w:val="20"/>
              </w:rPr>
              <w:t>Real-time synchronisation to ensure records reflect the most current task updates and system inputs</w:t>
            </w:r>
          </w:p>
          <w:p w14:paraId="5DF10544" w14:textId="77777777" w:rsidR="00FB777B" w:rsidRDefault="008C209C">
            <w:pPr>
              <w:numPr>
                <w:ilvl w:val="0"/>
                <w:numId w:val="274"/>
              </w:numPr>
              <w:ind w:left="238"/>
              <w:jc w:val="left"/>
              <w:rPr>
                <w:sz w:val="20"/>
              </w:rPr>
            </w:pPr>
            <w:r>
              <w:rPr>
                <w:sz w:val="20"/>
              </w:rPr>
              <w:t>Audit trail capturing all user interactions with maintenance records, including view history, user ID, timestamp, and related asset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3D973" w14:textId="77777777" w:rsidR="00FB777B" w:rsidRDefault="008C209C">
            <w:pPr>
              <w:pStyle w:val="TableNormal0"/>
            </w:pPr>
            <w:r>
              <w:t>Functional</w:t>
            </w:r>
          </w:p>
        </w:tc>
      </w:tr>
      <w:tr w:rsidR="00FB777B" w14:paraId="739201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2F713" w14:textId="77777777" w:rsidR="00FB777B" w:rsidRDefault="008C209C">
            <w:pPr>
              <w:pStyle w:val="TableNormal0"/>
            </w:pPr>
            <w:r>
              <w:t>AMM281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D6EA5" w14:textId="77777777" w:rsidR="00FB777B" w:rsidRDefault="008C209C">
            <w:pPr>
              <w:pStyle w:val="TableNormal0"/>
            </w:pPr>
            <w:r>
              <w:t>View maintenance reports on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A6225" w14:textId="77777777" w:rsidR="00FB777B" w:rsidRDefault="008C209C">
            <w:pPr>
              <w:jc w:val="left"/>
              <w:rPr>
                <w:sz w:val="20"/>
              </w:rPr>
            </w:pPr>
            <w:r>
              <w:rPr>
                <w:sz w:val="20"/>
              </w:rPr>
              <w:t>Enable the ability to view maintenance reports on assets within the Asset Maintenance Management System Functionality. This functionality must allow authorised users to electronically access reports detailing maintenance activities, costs, schedules, and condition data for individual or grouped assets. The purpose is to ensure transparency, accountability, and informed decision-making in alignment with GRAP 17 maintenance disclosure requirements, MFMA internal control objectives, and mSCOA classification st</w:t>
            </w:r>
            <w:r>
              <w:rPr>
                <w:sz w:val="20"/>
              </w:rPr>
              <w:t>andards. The system functionality must support:</w:t>
            </w:r>
          </w:p>
          <w:p w14:paraId="3FC3F3BE" w14:textId="77777777" w:rsidR="00FB777B" w:rsidRDefault="008C209C">
            <w:pPr>
              <w:jc w:val="left"/>
              <w:rPr>
                <w:sz w:val="20"/>
              </w:rPr>
            </w:pPr>
            <w:r>
              <w:rPr>
                <w:sz w:val="20"/>
              </w:rPr>
              <w:t xml:space="preserve"> </w:t>
            </w:r>
          </w:p>
          <w:p w14:paraId="5B6A9E35" w14:textId="77777777" w:rsidR="00FB777B" w:rsidRDefault="008C209C">
            <w:pPr>
              <w:numPr>
                <w:ilvl w:val="0"/>
                <w:numId w:val="275"/>
              </w:numPr>
              <w:ind w:left="238"/>
              <w:jc w:val="left"/>
              <w:rPr>
                <w:sz w:val="20"/>
              </w:rPr>
            </w:pPr>
            <w:r>
              <w:rPr>
                <w:sz w:val="20"/>
              </w:rPr>
              <w:t>Electronic viewing of maintenance reports filtered by asset, asset category, department, maintenance type, or reporting period</w:t>
            </w:r>
          </w:p>
          <w:p w14:paraId="24443D75" w14:textId="77777777" w:rsidR="00FB777B" w:rsidRDefault="008C209C">
            <w:pPr>
              <w:numPr>
                <w:ilvl w:val="0"/>
                <w:numId w:val="275"/>
              </w:numPr>
              <w:ind w:left="238"/>
              <w:jc w:val="left"/>
              <w:rPr>
                <w:sz w:val="20"/>
              </w:rPr>
            </w:pPr>
            <w:r>
              <w:rPr>
                <w:sz w:val="20"/>
              </w:rPr>
              <w:t>Display of report content including scheduled vs actual maintenance, costs incurred, condition trends, service providers, and KPI performance</w:t>
            </w:r>
          </w:p>
          <w:p w14:paraId="68F6820D" w14:textId="77777777" w:rsidR="00FB777B" w:rsidRDefault="008C209C">
            <w:pPr>
              <w:numPr>
                <w:ilvl w:val="0"/>
                <w:numId w:val="275"/>
              </w:numPr>
              <w:ind w:left="238"/>
              <w:jc w:val="left"/>
              <w:rPr>
                <w:sz w:val="20"/>
              </w:rPr>
            </w:pPr>
            <w:r>
              <w:rPr>
                <w:sz w:val="20"/>
              </w:rPr>
              <w:t>Full application of mSCOA segmentation (item, function, fund, project, region, costing, and MSC) to all report data for compliance and reporting integrity</w:t>
            </w:r>
          </w:p>
          <w:p w14:paraId="53E810AD" w14:textId="77777777" w:rsidR="00FB777B" w:rsidRDefault="008C209C">
            <w:pPr>
              <w:numPr>
                <w:ilvl w:val="0"/>
                <w:numId w:val="275"/>
              </w:numPr>
              <w:ind w:left="238"/>
              <w:jc w:val="left"/>
              <w:rPr>
                <w:sz w:val="20"/>
              </w:rPr>
            </w:pPr>
            <w:r>
              <w:rPr>
                <w:sz w:val="20"/>
              </w:rPr>
              <w:t>Linkage of report data to maintenance plans, inspection results, work orders, and financial allocations</w:t>
            </w:r>
          </w:p>
          <w:p w14:paraId="08D4A287" w14:textId="77777777" w:rsidR="00FB777B" w:rsidRDefault="008C209C">
            <w:pPr>
              <w:numPr>
                <w:ilvl w:val="0"/>
                <w:numId w:val="275"/>
              </w:numPr>
              <w:ind w:left="238"/>
              <w:jc w:val="left"/>
              <w:rPr>
                <w:sz w:val="20"/>
              </w:rPr>
            </w:pPr>
            <w:r>
              <w:rPr>
                <w:sz w:val="20"/>
              </w:rPr>
              <w:t>Role-based access control to ensure only authorised users may view maintenance reports or access sensitive operational and financial details</w:t>
            </w:r>
          </w:p>
          <w:p w14:paraId="606BDB2D" w14:textId="77777777" w:rsidR="00FB777B" w:rsidRDefault="008C209C">
            <w:pPr>
              <w:numPr>
                <w:ilvl w:val="0"/>
                <w:numId w:val="275"/>
              </w:numPr>
              <w:ind w:left="238"/>
              <w:jc w:val="left"/>
              <w:rPr>
                <w:sz w:val="20"/>
              </w:rPr>
            </w:pPr>
            <w:r>
              <w:rPr>
                <w:sz w:val="20"/>
              </w:rPr>
              <w:t>Drill-down functionality to explore individual asset maintenance records, technician notes, supporting documentation, and related correspondence</w:t>
            </w:r>
          </w:p>
          <w:p w14:paraId="24C427CA" w14:textId="77777777" w:rsidR="00FB777B" w:rsidRDefault="008C209C">
            <w:pPr>
              <w:numPr>
                <w:ilvl w:val="0"/>
                <w:numId w:val="275"/>
              </w:numPr>
              <w:ind w:left="238"/>
              <w:jc w:val="left"/>
              <w:rPr>
                <w:sz w:val="20"/>
              </w:rPr>
            </w:pPr>
            <w:r>
              <w:rPr>
                <w:sz w:val="20"/>
              </w:rPr>
              <w:t>Real-time synchronisation with maintenance execution data and integrated reporting functionality for up-to-date reporting access</w:t>
            </w:r>
          </w:p>
          <w:p w14:paraId="14372D14" w14:textId="77777777" w:rsidR="00FB777B" w:rsidRDefault="008C209C">
            <w:pPr>
              <w:numPr>
                <w:ilvl w:val="0"/>
                <w:numId w:val="275"/>
              </w:numPr>
              <w:ind w:left="238"/>
              <w:jc w:val="left"/>
              <w:rPr>
                <w:sz w:val="20"/>
              </w:rPr>
            </w:pPr>
            <w:r>
              <w:rPr>
                <w:sz w:val="20"/>
              </w:rPr>
              <w:t>Audit trail capturing all report viewing activities including user ID, timestamp, asset reference, and report type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910B0" w14:textId="77777777" w:rsidR="00FB777B" w:rsidRDefault="008C209C">
            <w:pPr>
              <w:pStyle w:val="TableNormal0"/>
            </w:pPr>
            <w:r>
              <w:t>Functional</w:t>
            </w:r>
          </w:p>
        </w:tc>
      </w:tr>
      <w:tr w:rsidR="00FB777B" w14:paraId="71B84C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357D6" w14:textId="77777777" w:rsidR="00FB777B" w:rsidRDefault="008C209C">
            <w:pPr>
              <w:pStyle w:val="TableNormal0"/>
            </w:pPr>
            <w:r>
              <w:t>AMM282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8D93C6" w14:textId="77777777" w:rsidR="00FB777B" w:rsidRDefault="008C209C">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ABD0B"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74E3059E" w14:textId="77777777" w:rsidR="00FB777B" w:rsidRDefault="008C209C">
            <w:pPr>
              <w:jc w:val="left"/>
              <w:rPr>
                <w:sz w:val="20"/>
              </w:rPr>
            </w:pPr>
            <w:r>
              <w:rPr>
                <w:sz w:val="20"/>
              </w:rPr>
              <w:t xml:space="preserve"> </w:t>
            </w:r>
          </w:p>
          <w:p w14:paraId="445B6832" w14:textId="77777777" w:rsidR="00FB777B" w:rsidRDefault="008C209C">
            <w:pPr>
              <w:numPr>
                <w:ilvl w:val="0"/>
                <w:numId w:val="276"/>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01B9324A" w14:textId="77777777" w:rsidR="00FB777B" w:rsidRDefault="008C209C">
            <w:pPr>
              <w:numPr>
                <w:ilvl w:val="0"/>
                <w:numId w:val="276"/>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38CAF87B" w14:textId="77777777" w:rsidR="00FB777B" w:rsidRDefault="008C209C">
            <w:pPr>
              <w:numPr>
                <w:ilvl w:val="0"/>
                <w:numId w:val="276"/>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5DAB57FB" w14:textId="77777777" w:rsidR="00FB777B" w:rsidRDefault="008C209C">
            <w:pPr>
              <w:numPr>
                <w:ilvl w:val="0"/>
                <w:numId w:val="276"/>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115B2C1A" w14:textId="77777777" w:rsidR="00FB777B" w:rsidRDefault="008C209C">
            <w:pPr>
              <w:numPr>
                <w:ilvl w:val="0"/>
                <w:numId w:val="276"/>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71B794D8" w14:textId="77777777" w:rsidR="00FB777B" w:rsidRDefault="008C209C">
            <w:pPr>
              <w:numPr>
                <w:ilvl w:val="0"/>
                <w:numId w:val="276"/>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6138A" w14:textId="77777777" w:rsidR="00FB777B" w:rsidRDefault="008C209C">
            <w:pPr>
              <w:pStyle w:val="TableNormal0"/>
            </w:pPr>
            <w:r>
              <w:t>Functional</w:t>
            </w:r>
          </w:p>
        </w:tc>
      </w:tr>
      <w:tr w:rsidR="00FB777B" w14:paraId="3B2C473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5613E1" w14:textId="77777777" w:rsidR="00FB777B" w:rsidRDefault="008C209C">
            <w:pPr>
              <w:pStyle w:val="TableNormal0"/>
            </w:pPr>
            <w:r>
              <w:t>AMM283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569E4" w14:textId="77777777" w:rsidR="00FB777B" w:rsidRDefault="008C209C">
            <w:pPr>
              <w:pStyle w:val="TableNormal0"/>
            </w:pPr>
            <w:r>
              <w:t>View new assets requiring maintenance planning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C30C9" w14:textId="77777777" w:rsidR="00FB777B" w:rsidRDefault="008C209C">
            <w:pPr>
              <w:jc w:val="left"/>
              <w:rPr>
                <w:sz w:val="20"/>
              </w:rPr>
            </w:pPr>
            <w:r>
              <w:rPr>
                <w:sz w:val="20"/>
              </w:rPr>
              <w:t>Enable the ability to view new assets requiring maintenance planning within the Asset Maintenance Management System Functionality. This functionality must allow authorised users to electronically access a list of capitalised assets that have not yet been linked to an approved maintenance plan. The purpose is to support proactive maintenance scheduling, reduce the risk of asset failure, and ensure alignment with lifecycle management practices in accordance with GRAP 17, MFMA, and mSCOA requirements. The syst</w:t>
            </w:r>
            <w:r>
              <w:rPr>
                <w:sz w:val="20"/>
              </w:rPr>
              <w:t>em functionality must support:</w:t>
            </w:r>
          </w:p>
          <w:p w14:paraId="69E86AA8" w14:textId="77777777" w:rsidR="00FB777B" w:rsidRDefault="008C209C">
            <w:pPr>
              <w:jc w:val="left"/>
              <w:rPr>
                <w:sz w:val="20"/>
              </w:rPr>
            </w:pPr>
            <w:r>
              <w:rPr>
                <w:sz w:val="20"/>
              </w:rPr>
              <w:t xml:space="preserve"> </w:t>
            </w:r>
          </w:p>
          <w:p w14:paraId="14508E7E" w14:textId="77777777" w:rsidR="00FB777B" w:rsidRDefault="008C209C">
            <w:pPr>
              <w:numPr>
                <w:ilvl w:val="0"/>
                <w:numId w:val="277"/>
              </w:numPr>
              <w:ind w:left="238"/>
              <w:jc w:val="left"/>
              <w:rPr>
                <w:sz w:val="20"/>
              </w:rPr>
            </w:pPr>
            <w:r>
              <w:rPr>
                <w:sz w:val="20"/>
              </w:rPr>
              <w:t>Electronic display of all capitalised assets not currently associated with any maintenance plan, including asset ID, type, and location</w:t>
            </w:r>
          </w:p>
          <w:p w14:paraId="71773AFB" w14:textId="77777777" w:rsidR="00FB777B" w:rsidRDefault="008C209C">
            <w:pPr>
              <w:numPr>
                <w:ilvl w:val="0"/>
                <w:numId w:val="277"/>
              </w:numPr>
              <w:ind w:left="238"/>
              <w:jc w:val="left"/>
              <w:rPr>
                <w:sz w:val="20"/>
              </w:rPr>
            </w:pPr>
            <w:r>
              <w:rPr>
                <w:sz w:val="20"/>
              </w:rPr>
              <w:t>Display of key asset attributes such as acquisition date, commissioning status, condition rating, and useful life</w:t>
            </w:r>
          </w:p>
          <w:p w14:paraId="061EACC4" w14:textId="77777777" w:rsidR="00FB777B" w:rsidRDefault="008C209C">
            <w:pPr>
              <w:numPr>
                <w:ilvl w:val="0"/>
                <w:numId w:val="277"/>
              </w:numPr>
              <w:ind w:left="238"/>
              <w:jc w:val="left"/>
              <w:rPr>
                <w:sz w:val="20"/>
              </w:rPr>
            </w:pPr>
            <w:r>
              <w:rPr>
                <w:sz w:val="20"/>
              </w:rPr>
              <w:t>Full application of mSCOA segmentation (item, function, fund, project, region, costing, and MSC) to each asset for classification and planning</w:t>
            </w:r>
          </w:p>
          <w:p w14:paraId="61D69F29" w14:textId="77777777" w:rsidR="00FB777B" w:rsidRDefault="008C209C">
            <w:pPr>
              <w:numPr>
                <w:ilvl w:val="0"/>
                <w:numId w:val="277"/>
              </w:numPr>
              <w:ind w:left="238"/>
              <w:jc w:val="left"/>
              <w:rPr>
                <w:sz w:val="20"/>
              </w:rPr>
            </w:pPr>
            <w:r>
              <w:rPr>
                <w:sz w:val="20"/>
              </w:rPr>
              <w:t>Identification of assets flagged as critical or high-risk, prioritising them for urgent maintenance planning</w:t>
            </w:r>
          </w:p>
          <w:p w14:paraId="01A4DE6F" w14:textId="77777777" w:rsidR="00FB777B" w:rsidRDefault="008C209C">
            <w:pPr>
              <w:numPr>
                <w:ilvl w:val="0"/>
                <w:numId w:val="277"/>
              </w:numPr>
              <w:ind w:left="238"/>
              <w:jc w:val="left"/>
              <w:rPr>
                <w:sz w:val="20"/>
              </w:rPr>
            </w:pPr>
            <w:r>
              <w:rPr>
                <w:sz w:val="20"/>
              </w:rPr>
              <w:t>Linkage to asset verification outcomes, componentised asset structures, and project completion documentation</w:t>
            </w:r>
          </w:p>
          <w:p w14:paraId="2CF60970" w14:textId="77777777" w:rsidR="00FB777B" w:rsidRDefault="008C209C">
            <w:pPr>
              <w:numPr>
                <w:ilvl w:val="0"/>
                <w:numId w:val="277"/>
              </w:numPr>
              <w:ind w:left="238"/>
              <w:jc w:val="left"/>
              <w:rPr>
                <w:sz w:val="20"/>
              </w:rPr>
            </w:pPr>
            <w:r>
              <w:rPr>
                <w:sz w:val="20"/>
              </w:rPr>
              <w:t>Role-based access control to ensure only authorised users can view and act on new assets requiring maintenance</w:t>
            </w:r>
          </w:p>
          <w:p w14:paraId="75D4E19B" w14:textId="77777777" w:rsidR="00FB777B" w:rsidRDefault="008C209C">
            <w:pPr>
              <w:numPr>
                <w:ilvl w:val="0"/>
                <w:numId w:val="277"/>
              </w:numPr>
              <w:ind w:left="238"/>
              <w:jc w:val="left"/>
              <w:rPr>
                <w:sz w:val="20"/>
              </w:rPr>
            </w:pPr>
            <w:r>
              <w:rPr>
                <w:sz w:val="20"/>
              </w:rPr>
              <w:t>Drill-down functionality to access supporting records, technical specifications, and condition assessment data for each asset</w:t>
            </w:r>
          </w:p>
          <w:p w14:paraId="02DFED70" w14:textId="77777777" w:rsidR="00FB777B" w:rsidRDefault="008C209C">
            <w:pPr>
              <w:numPr>
                <w:ilvl w:val="0"/>
                <w:numId w:val="277"/>
              </w:numPr>
              <w:ind w:left="238"/>
              <w:jc w:val="left"/>
              <w:rPr>
                <w:sz w:val="20"/>
              </w:rPr>
            </w:pPr>
            <w:r>
              <w:rPr>
                <w:sz w:val="20"/>
              </w:rPr>
              <w:t>Audit trail capturing all user actions performed while viewing assets requiring maintenance planning, including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48FC4" w14:textId="77777777" w:rsidR="00FB777B" w:rsidRDefault="008C209C">
            <w:pPr>
              <w:pStyle w:val="TableNormal0"/>
            </w:pPr>
            <w:r>
              <w:t>Functional</w:t>
            </w:r>
          </w:p>
        </w:tc>
      </w:tr>
      <w:tr w:rsidR="00FB777B" w14:paraId="30FE9B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5FBBA" w14:textId="77777777" w:rsidR="00FB777B" w:rsidRDefault="008C209C">
            <w:pPr>
              <w:pStyle w:val="TableNormal0"/>
            </w:pPr>
            <w:r>
              <w:t>AMM284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6DF1E" w14:textId="77777777" w:rsidR="00FB777B" w:rsidRDefault="008C209C">
            <w:pPr>
              <w:pStyle w:val="TableNormal0"/>
            </w:pPr>
            <w:r>
              <w:t>View performance KPIs and threshold criteria for categorisation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A65DA" w14:textId="77777777" w:rsidR="00FB777B" w:rsidRDefault="008C209C">
            <w:pPr>
              <w:jc w:val="left"/>
              <w:rPr>
                <w:sz w:val="20"/>
              </w:rPr>
            </w:pPr>
            <w:r>
              <w:rPr>
                <w:sz w:val="20"/>
              </w:rPr>
              <w:t>Enable the ability to view performance KPIs and threshold criteria for categorisation of assets within the Asset Maintenance Management System Functionality. This functionality must allow authorised users to electronically access and review the defined key performance indicators and associated threshold values used to categorise municipal assets. The purpose is to support transparency, consistency, and alignment of asset performance classification with MFMA, GRAP, and full mSCOA classification requirements.</w:t>
            </w:r>
            <w:r>
              <w:rPr>
                <w:sz w:val="20"/>
              </w:rPr>
              <w:t xml:space="preserve"> The system functionality must support:</w:t>
            </w:r>
          </w:p>
          <w:p w14:paraId="1E9241E0" w14:textId="77777777" w:rsidR="00FB777B" w:rsidRDefault="008C209C">
            <w:pPr>
              <w:jc w:val="left"/>
              <w:rPr>
                <w:sz w:val="20"/>
              </w:rPr>
            </w:pPr>
            <w:r>
              <w:rPr>
                <w:sz w:val="20"/>
              </w:rPr>
              <w:t xml:space="preserve"> </w:t>
            </w:r>
          </w:p>
          <w:p w14:paraId="6BF5F481" w14:textId="77777777" w:rsidR="00FB777B" w:rsidRDefault="008C209C">
            <w:pPr>
              <w:numPr>
                <w:ilvl w:val="0"/>
                <w:numId w:val="278"/>
              </w:numPr>
              <w:ind w:left="238"/>
              <w:jc w:val="left"/>
              <w:rPr>
                <w:sz w:val="20"/>
              </w:rPr>
            </w:pPr>
            <w:r>
              <w:rPr>
                <w:sz w:val="20"/>
              </w:rPr>
              <w:t>Electronic display of performance KPIs, including indicator names, descriptions, units of measurement, and applicable asset types</w:t>
            </w:r>
          </w:p>
          <w:p w14:paraId="55B1F9AA" w14:textId="77777777" w:rsidR="00FB777B" w:rsidRDefault="008C209C">
            <w:pPr>
              <w:numPr>
                <w:ilvl w:val="0"/>
                <w:numId w:val="278"/>
              </w:numPr>
              <w:ind w:left="238"/>
              <w:jc w:val="left"/>
              <w:rPr>
                <w:sz w:val="20"/>
              </w:rPr>
            </w:pPr>
            <w:r>
              <w:rPr>
                <w:sz w:val="20"/>
              </w:rPr>
              <w:t>Display of threshold criteria and grading bands, showing defined performance ranges (e.g. optimal, acceptable, underperforming, critical) linked to each KPI</w:t>
            </w:r>
          </w:p>
          <w:p w14:paraId="27C3D1E4" w14:textId="77777777" w:rsidR="00FB777B" w:rsidRDefault="008C209C">
            <w:pPr>
              <w:numPr>
                <w:ilvl w:val="0"/>
                <w:numId w:val="278"/>
              </w:numPr>
              <w:ind w:left="238"/>
              <w:jc w:val="left"/>
              <w:rPr>
                <w:sz w:val="20"/>
              </w:rPr>
            </w:pPr>
            <w:r>
              <w:rPr>
                <w:sz w:val="20"/>
              </w:rPr>
              <w:t>Classification of KPI and threshold data using the full mSCOA segmentation, including item, function, fund, project, region, costing, and municipal standard classification</w:t>
            </w:r>
          </w:p>
          <w:p w14:paraId="1E57D738" w14:textId="77777777" w:rsidR="00FB777B" w:rsidRDefault="008C209C">
            <w:pPr>
              <w:numPr>
                <w:ilvl w:val="0"/>
                <w:numId w:val="278"/>
              </w:numPr>
              <w:ind w:left="238"/>
              <w:jc w:val="left"/>
              <w:rPr>
                <w:sz w:val="20"/>
              </w:rPr>
            </w:pPr>
            <w:r>
              <w:rPr>
                <w:sz w:val="20"/>
              </w:rPr>
              <w:t>Filter and search functionality, allowing users to view KPIs and thresholds by asset category, lifecycle stage, service function, or department</w:t>
            </w:r>
          </w:p>
          <w:p w14:paraId="2AE84C72" w14:textId="77777777" w:rsidR="00FB777B" w:rsidRDefault="008C209C">
            <w:pPr>
              <w:numPr>
                <w:ilvl w:val="0"/>
                <w:numId w:val="278"/>
              </w:numPr>
              <w:ind w:left="238"/>
              <w:jc w:val="left"/>
              <w:rPr>
                <w:sz w:val="20"/>
              </w:rPr>
            </w:pPr>
            <w:r>
              <w:rPr>
                <w:sz w:val="20"/>
              </w:rPr>
              <w:t>Drill-down functionality, enabling access to supporting documentation such as benchmark references, condition scoring scales, and historical amendments</w:t>
            </w:r>
          </w:p>
          <w:p w14:paraId="2CC987BC" w14:textId="77777777" w:rsidR="00FB777B" w:rsidRDefault="008C209C">
            <w:pPr>
              <w:numPr>
                <w:ilvl w:val="0"/>
                <w:numId w:val="278"/>
              </w:numPr>
              <w:ind w:left="238"/>
              <w:jc w:val="left"/>
              <w:rPr>
                <w:sz w:val="20"/>
              </w:rPr>
            </w:pPr>
            <w:r>
              <w:rPr>
                <w:sz w:val="20"/>
              </w:rPr>
              <w:t>Display of version history and approval status, showing the most recent updates, user responsible, and the date of approval</w:t>
            </w:r>
          </w:p>
          <w:p w14:paraId="4A68F45D" w14:textId="77777777" w:rsidR="00FB777B" w:rsidRDefault="008C209C">
            <w:pPr>
              <w:numPr>
                <w:ilvl w:val="0"/>
                <w:numId w:val="278"/>
              </w:numPr>
              <w:ind w:left="238"/>
              <w:jc w:val="left"/>
              <w:rPr>
                <w:sz w:val="20"/>
              </w:rPr>
            </w:pPr>
            <w:r>
              <w:rPr>
                <w:sz w:val="20"/>
              </w:rPr>
              <w:t>Role-based access control, ensuring only authorised users may view KPI and threshold information relevant to asset categorisation</w:t>
            </w:r>
          </w:p>
          <w:p w14:paraId="37736F0C" w14:textId="77777777" w:rsidR="00FB777B" w:rsidRDefault="008C209C">
            <w:pPr>
              <w:numPr>
                <w:ilvl w:val="0"/>
                <w:numId w:val="278"/>
              </w:numPr>
              <w:ind w:left="238"/>
              <w:jc w:val="left"/>
              <w:rPr>
                <w:sz w:val="20"/>
              </w:rPr>
            </w:pPr>
            <w:r>
              <w:rPr>
                <w:sz w:val="20"/>
              </w:rPr>
              <w:t>Audit trail functionality, capturing all viewing activities, including user ID, timestamp, and applied filters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80256" w14:textId="77777777" w:rsidR="00FB777B" w:rsidRDefault="00FB777B">
            <w:pPr>
              <w:pStyle w:val="TableNormal0"/>
            </w:pPr>
          </w:p>
        </w:tc>
      </w:tr>
      <w:tr w:rsidR="00FB777B" w14:paraId="6694B6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D5394" w14:textId="77777777" w:rsidR="00FB777B" w:rsidRDefault="008C209C">
            <w:pPr>
              <w:pStyle w:val="TableNormal0"/>
            </w:pPr>
            <w:r>
              <w:t>AMM285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C2A55" w14:textId="77777777" w:rsidR="00FB777B" w:rsidRDefault="008C209C">
            <w:pPr>
              <w:pStyle w:val="TableNormal0"/>
            </w:pPr>
            <w:r>
              <w:t>View physical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0E959" w14:textId="77777777" w:rsidR="00FB777B" w:rsidRDefault="008C209C">
            <w:pPr>
              <w:jc w:val="left"/>
              <w:rPr>
                <w:sz w:val="20"/>
              </w:rPr>
            </w:pPr>
            <w:r>
              <w:rPr>
                <w:sz w:val="20"/>
              </w:rPr>
              <w:t>Enable the ability to view the physical verification plan within the Asset Maintenance Management System Functionality. This functionality must allow authorised users to electronically access the approved physical verification plan, including asset selections, site allocations, timelines, and responsible officials. The purpose is to ensure transparent execution of asset verification activities in compliance with GRAP 17, MFMA asset management requirements, and mSCOA classification standards. The system func</w:t>
            </w:r>
            <w:r>
              <w:rPr>
                <w:sz w:val="20"/>
              </w:rPr>
              <w:t>tionality must support:</w:t>
            </w:r>
          </w:p>
          <w:p w14:paraId="75D4FFCD" w14:textId="77777777" w:rsidR="00FB777B" w:rsidRDefault="008C209C">
            <w:pPr>
              <w:jc w:val="left"/>
              <w:rPr>
                <w:sz w:val="20"/>
              </w:rPr>
            </w:pPr>
            <w:r>
              <w:rPr>
                <w:sz w:val="20"/>
              </w:rPr>
              <w:t xml:space="preserve"> </w:t>
            </w:r>
          </w:p>
          <w:p w14:paraId="07666113" w14:textId="77777777" w:rsidR="00FB777B" w:rsidRDefault="008C209C">
            <w:pPr>
              <w:numPr>
                <w:ilvl w:val="0"/>
                <w:numId w:val="279"/>
              </w:numPr>
              <w:ind w:left="238"/>
              <w:jc w:val="left"/>
              <w:rPr>
                <w:sz w:val="20"/>
              </w:rPr>
            </w:pPr>
            <w:r>
              <w:rPr>
                <w:sz w:val="20"/>
              </w:rPr>
              <w:t>Electronic display of the full verification plan, showing selected assets grouped by location, building, department, and verification category</w:t>
            </w:r>
          </w:p>
          <w:p w14:paraId="7DA6C448" w14:textId="77777777" w:rsidR="00FB777B" w:rsidRDefault="008C209C">
            <w:pPr>
              <w:numPr>
                <w:ilvl w:val="0"/>
                <w:numId w:val="279"/>
              </w:numPr>
              <w:ind w:left="238"/>
              <w:jc w:val="left"/>
              <w:rPr>
                <w:sz w:val="20"/>
              </w:rPr>
            </w:pPr>
            <w:r>
              <w:rPr>
                <w:sz w:val="20"/>
              </w:rPr>
              <w:t>Viewing of planned verification dates, allocated assessor teams, estimated duration, and procedural scope for each verification site</w:t>
            </w:r>
          </w:p>
          <w:p w14:paraId="01C4E8B5" w14:textId="77777777" w:rsidR="00FB777B" w:rsidRDefault="008C209C">
            <w:pPr>
              <w:numPr>
                <w:ilvl w:val="0"/>
                <w:numId w:val="279"/>
              </w:numPr>
              <w:ind w:left="238"/>
              <w:jc w:val="left"/>
              <w:rPr>
                <w:sz w:val="20"/>
              </w:rPr>
            </w:pPr>
            <w:r>
              <w:rPr>
                <w:sz w:val="20"/>
              </w:rPr>
              <w:t>Full application of mSCOA segmentation (item, function, fund, project, region, costing, and MSC) applied to each asset included in the verification plan</w:t>
            </w:r>
          </w:p>
          <w:p w14:paraId="7A20269E" w14:textId="77777777" w:rsidR="00FB777B" w:rsidRDefault="008C209C">
            <w:pPr>
              <w:numPr>
                <w:ilvl w:val="0"/>
                <w:numId w:val="279"/>
              </w:numPr>
              <w:ind w:left="238"/>
              <w:jc w:val="left"/>
              <w:rPr>
                <w:sz w:val="20"/>
              </w:rPr>
            </w:pPr>
            <w:r>
              <w:rPr>
                <w:sz w:val="20"/>
              </w:rPr>
              <w:t>Linkage of the plan to the verification schedule, physical verification templates, assessor assignments, and risk prioritisation inputs</w:t>
            </w:r>
          </w:p>
          <w:p w14:paraId="3E766473" w14:textId="77777777" w:rsidR="00FB777B" w:rsidRDefault="008C209C">
            <w:pPr>
              <w:numPr>
                <w:ilvl w:val="0"/>
                <w:numId w:val="279"/>
              </w:numPr>
              <w:ind w:left="238"/>
              <w:jc w:val="left"/>
              <w:rPr>
                <w:sz w:val="20"/>
              </w:rPr>
            </w:pPr>
            <w:r>
              <w:rPr>
                <w:sz w:val="20"/>
              </w:rPr>
              <w:t>Role-based access control to ensure that only authorised users may view the verification plan and its related scheduling components</w:t>
            </w:r>
          </w:p>
          <w:p w14:paraId="5EF873A8" w14:textId="77777777" w:rsidR="00FB777B" w:rsidRDefault="008C209C">
            <w:pPr>
              <w:numPr>
                <w:ilvl w:val="0"/>
                <w:numId w:val="279"/>
              </w:numPr>
              <w:ind w:left="238"/>
              <w:jc w:val="left"/>
              <w:rPr>
                <w:sz w:val="20"/>
              </w:rPr>
            </w:pPr>
            <w:r>
              <w:rPr>
                <w:sz w:val="20"/>
              </w:rPr>
              <w:t>Drill-down functionality to access asset-level detail, verification history, supporting documents, and planned activities per site or official</w:t>
            </w:r>
          </w:p>
          <w:p w14:paraId="7C79D2BD" w14:textId="77777777" w:rsidR="00FB777B" w:rsidRDefault="008C209C">
            <w:pPr>
              <w:numPr>
                <w:ilvl w:val="0"/>
                <w:numId w:val="279"/>
              </w:numPr>
              <w:ind w:left="238"/>
              <w:jc w:val="left"/>
              <w:rPr>
                <w:sz w:val="20"/>
              </w:rPr>
            </w:pPr>
            <w:r>
              <w:rPr>
                <w:sz w:val="20"/>
              </w:rPr>
              <w:t>Real-time synchronisation with execution dashboards, mobile verification tools, and resource tracking systems to reflect approved plan data</w:t>
            </w:r>
          </w:p>
          <w:p w14:paraId="68968D46" w14:textId="77777777" w:rsidR="00FB777B" w:rsidRDefault="008C209C">
            <w:pPr>
              <w:numPr>
                <w:ilvl w:val="0"/>
                <w:numId w:val="279"/>
              </w:numPr>
              <w:ind w:left="238"/>
              <w:jc w:val="left"/>
              <w:rPr>
                <w:sz w:val="20"/>
              </w:rPr>
            </w:pPr>
            <w:r>
              <w:rPr>
                <w:sz w:val="20"/>
              </w:rPr>
              <w:t>Audit trail capturing all access to the verification plan, including user ID, timestamp, viewed content, and associated verification cycle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6B6EE" w14:textId="77777777" w:rsidR="00FB777B" w:rsidRDefault="008C209C">
            <w:pPr>
              <w:pStyle w:val="TableNormal0"/>
            </w:pPr>
            <w:r>
              <w:t>Functional</w:t>
            </w:r>
          </w:p>
        </w:tc>
      </w:tr>
      <w:tr w:rsidR="00FB777B" w14:paraId="0053851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733C7" w14:textId="77777777" w:rsidR="00FB777B" w:rsidRDefault="008C209C">
            <w:pPr>
              <w:pStyle w:val="TableNormal0"/>
            </w:pPr>
            <w:r>
              <w:t>AMM286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A5D50" w14:textId="77777777" w:rsidR="00FB777B" w:rsidRDefault="008C209C">
            <w:pPr>
              <w:pStyle w:val="TableNormal0"/>
            </w:pPr>
            <w:r>
              <w:t>View planned disposal of assets as flagged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4AC85E" w14:textId="77777777" w:rsidR="00FB777B" w:rsidRDefault="008C209C">
            <w:pPr>
              <w:jc w:val="left"/>
              <w:rPr>
                <w:sz w:val="20"/>
              </w:rPr>
            </w:pPr>
            <w:r>
              <w:rPr>
                <w:sz w:val="20"/>
              </w:rPr>
              <w:t>Enable the ability to view the planned disposal of assets as flagged within the Asset Maintenance Management System Functionality. This functionality must allow authorised users to electronically access a list of municipal assets that have been marked for disposal, based on approved asset budgeting and lifecycle management decisions. The purpose is to provide visibility over assets scheduled for disposal to support informed maintenance planning, risk mitigation, and alignment with MFMA provisions, GRAP requ</w:t>
            </w:r>
            <w:r>
              <w:rPr>
                <w:sz w:val="20"/>
              </w:rPr>
              <w:t>irements, and internal asset disposal controls. The system functionality must support:</w:t>
            </w:r>
          </w:p>
          <w:p w14:paraId="2AF56CD5" w14:textId="77777777" w:rsidR="00FB777B" w:rsidRDefault="008C209C">
            <w:pPr>
              <w:jc w:val="left"/>
              <w:rPr>
                <w:sz w:val="20"/>
              </w:rPr>
            </w:pPr>
            <w:r>
              <w:rPr>
                <w:sz w:val="20"/>
              </w:rPr>
              <w:t xml:space="preserve"> </w:t>
            </w:r>
          </w:p>
          <w:p w14:paraId="245CE113" w14:textId="77777777" w:rsidR="00FB777B" w:rsidRDefault="008C209C">
            <w:pPr>
              <w:numPr>
                <w:ilvl w:val="0"/>
                <w:numId w:val="280"/>
              </w:numPr>
              <w:ind w:left="238"/>
              <w:jc w:val="left"/>
              <w:rPr>
                <w:sz w:val="20"/>
              </w:rPr>
            </w:pPr>
            <w:r>
              <w:rPr>
                <w:sz w:val="20"/>
              </w:rPr>
              <w:t>On-screen display of assets flagged for planned disposal, including asset ID, description, location, department, custodian, and full mSCOA segmentation</w:t>
            </w:r>
          </w:p>
          <w:p w14:paraId="1A336A80" w14:textId="77777777" w:rsidR="00FB777B" w:rsidRDefault="008C209C">
            <w:pPr>
              <w:numPr>
                <w:ilvl w:val="0"/>
                <w:numId w:val="280"/>
              </w:numPr>
              <w:ind w:left="238"/>
              <w:jc w:val="left"/>
              <w:rPr>
                <w:sz w:val="20"/>
              </w:rPr>
            </w:pPr>
            <w:r>
              <w:rPr>
                <w:sz w:val="20"/>
              </w:rPr>
              <w:t>Indication of disposal status, including planned disposal date, approved disposal method (e.g. auction, donation, transfer), and disposal motivation reference</w:t>
            </w:r>
          </w:p>
          <w:p w14:paraId="418966C0" w14:textId="77777777" w:rsidR="00FB777B" w:rsidRDefault="008C209C">
            <w:pPr>
              <w:numPr>
                <w:ilvl w:val="0"/>
                <w:numId w:val="280"/>
              </w:numPr>
              <w:ind w:left="238"/>
              <w:jc w:val="left"/>
              <w:rPr>
                <w:sz w:val="20"/>
              </w:rPr>
            </w:pPr>
            <w:r>
              <w:rPr>
                <w:sz w:val="20"/>
              </w:rPr>
              <w:t>Linkage to the originating budget record where the disposal was captured and approved, including the budget year and disposal funding implication</w:t>
            </w:r>
          </w:p>
          <w:p w14:paraId="4F379AB5" w14:textId="77777777" w:rsidR="00FB777B" w:rsidRDefault="008C209C">
            <w:pPr>
              <w:numPr>
                <w:ilvl w:val="0"/>
                <w:numId w:val="280"/>
              </w:numPr>
              <w:ind w:left="238"/>
              <w:jc w:val="left"/>
              <w:rPr>
                <w:sz w:val="20"/>
              </w:rPr>
            </w:pPr>
            <w:r>
              <w:rPr>
                <w:sz w:val="20"/>
              </w:rPr>
              <w:t>View of related condition assessment, maintenance history, and reason for disposal (e.g. uneconomical to repair, obsolete, redundant)</w:t>
            </w:r>
          </w:p>
          <w:p w14:paraId="2336EC1F" w14:textId="77777777" w:rsidR="00FB777B" w:rsidRDefault="008C209C">
            <w:pPr>
              <w:numPr>
                <w:ilvl w:val="0"/>
                <w:numId w:val="280"/>
              </w:numPr>
              <w:ind w:left="238"/>
              <w:jc w:val="left"/>
              <w:rPr>
                <w:sz w:val="20"/>
              </w:rPr>
            </w:pPr>
            <w:r>
              <w:rPr>
                <w:sz w:val="20"/>
              </w:rPr>
              <w:t>Role-based access control ensuring only authorised users may access planned disposal information for operational, maintenance, or governance purposes</w:t>
            </w:r>
          </w:p>
          <w:p w14:paraId="0D0D16FD" w14:textId="77777777" w:rsidR="00FB777B" w:rsidRDefault="008C209C">
            <w:pPr>
              <w:numPr>
                <w:ilvl w:val="0"/>
                <w:numId w:val="280"/>
              </w:numPr>
              <w:ind w:left="238"/>
              <w:jc w:val="left"/>
              <w:rPr>
                <w:sz w:val="20"/>
              </w:rPr>
            </w:pPr>
            <w:r>
              <w:rPr>
                <w:sz w:val="20"/>
              </w:rPr>
              <w:t>Filtering functionality to view planned disposals by asset type, department, location, approval date, or disposal method</w:t>
            </w:r>
          </w:p>
          <w:p w14:paraId="4A37A474" w14:textId="77777777" w:rsidR="00FB777B" w:rsidRDefault="008C209C">
            <w:pPr>
              <w:numPr>
                <w:ilvl w:val="0"/>
                <w:numId w:val="280"/>
              </w:numPr>
              <w:ind w:left="238"/>
              <w:jc w:val="left"/>
              <w:rPr>
                <w:sz w:val="20"/>
              </w:rPr>
            </w:pPr>
            <w:r>
              <w:rPr>
                <w:sz w:val="20"/>
              </w:rPr>
              <w:t>Export functionality to download the flagged disposal list in PDF or Excel format for reporting or Committee submission</w:t>
            </w:r>
          </w:p>
          <w:p w14:paraId="53ACC6FD" w14:textId="77777777" w:rsidR="00FB777B" w:rsidRDefault="008C209C">
            <w:pPr>
              <w:numPr>
                <w:ilvl w:val="0"/>
                <w:numId w:val="280"/>
              </w:numPr>
              <w:ind w:left="238"/>
              <w:jc w:val="left"/>
              <w:rPr>
                <w:sz w:val="20"/>
              </w:rPr>
            </w:pPr>
            <w:r>
              <w:rPr>
                <w:sz w:val="20"/>
              </w:rPr>
              <w:t>Audit trail capturing all viewing activities related to flagged disposals, including user ID, timestamp, filters applied, and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AB160" w14:textId="77777777" w:rsidR="00FB777B" w:rsidRDefault="008C209C">
            <w:pPr>
              <w:pStyle w:val="TableNormal0"/>
            </w:pPr>
            <w:r>
              <w:t>Functional</w:t>
            </w:r>
          </w:p>
        </w:tc>
      </w:tr>
      <w:tr w:rsidR="00FB777B" w14:paraId="72C1EE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4CB2C" w14:textId="77777777" w:rsidR="00FB777B" w:rsidRDefault="008C209C">
            <w:pPr>
              <w:pStyle w:val="TableNormal0"/>
            </w:pPr>
            <w:r>
              <w:t>AMM287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32356" w14:textId="77777777" w:rsidR="00FB777B" w:rsidRDefault="008C209C">
            <w:pPr>
              <w:pStyle w:val="TableNormal0"/>
            </w:pPr>
            <w:r>
              <w:t>View planned replacement of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F85FD" w14:textId="77777777" w:rsidR="00FB777B" w:rsidRDefault="008C209C">
            <w:pPr>
              <w:jc w:val="left"/>
              <w:rPr>
                <w:sz w:val="20"/>
              </w:rPr>
            </w:pPr>
            <w:r>
              <w:rPr>
                <w:sz w:val="20"/>
              </w:rPr>
              <w:t>Enable the ability to view planned replacement of assets or systems within the Asset Management Planning System Functionality. This functionality must allow authorised users to electronically access information on municipal assets or infrastructure systems that have been flagged for replacement in the approved or proposed budget. The purpose is to support lifecycle planning, ensure alignment of capital replacement programmes with condition and utilisation data, and maintain compliance with MFMA budgeting pr</w:t>
            </w:r>
            <w:r>
              <w:rPr>
                <w:sz w:val="20"/>
              </w:rPr>
              <w:t>ovisions, GRAP requirements, and internal asset renewal strategies. The system functionality must support:</w:t>
            </w:r>
          </w:p>
          <w:p w14:paraId="22841C65" w14:textId="77777777" w:rsidR="00FB777B" w:rsidRDefault="008C209C">
            <w:pPr>
              <w:jc w:val="left"/>
              <w:rPr>
                <w:sz w:val="20"/>
              </w:rPr>
            </w:pPr>
            <w:r>
              <w:rPr>
                <w:sz w:val="20"/>
              </w:rPr>
              <w:t xml:space="preserve"> </w:t>
            </w:r>
          </w:p>
          <w:p w14:paraId="41420E3B" w14:textId="77777777" w:rsidR="00FB777B" w:rsidRDefault="008C209C">
            <w:pPr>
              <w:numPr>
                <w:ilvl w:val="0"/>
                <w:numId w:val="281"/>
              </w:numPr>
              <w:ind w:left="238"/>
              <w:jc w:val="left"/>
              <w:rPr>
                <w:sz w:val="20"/>
              </w:rPr>
            </w:pPr>
            <w:r>
              <w:rPr>
                <w:sz w:val="20"/>
              </w:rPr>
              <w:t>On-screen display of assets or infrastructure systems identified for planned replacement, including description, location, department, custodian, and full mSCOA segmentation</w:t>
            </w:r>
          </w:p>
          <w:p w14:paraId="1E28C879" w14:textId="77777777" w:rsidR="00FB777B" w:rsidRDefault="008C209C">
            <w:pPr>
              <w:numPr>
                <w:ilvl w:val="0"/>
                <w:numId w:val="281"/>
              </w:numPr>
              <w:ind w:left="238"/>
              <w:jc w:val="left"/>
              <w:rPr>
                <w:sz w:val="20"/>
              </w:rPr>
            </w:pPr>
            <w:r>
              <w:rPr>
                <w:sz w:val="20"/>
              </w:rPr>
              <w:t>View of replacement details such as proposed replacement date, budget year, estimated cost, funding source, and asset/system to be acquired or renewed</w:t>
            </w:r>
          </w:p>
          <w:p w14:paraId="1D9F9809" w14:textId="77777777" w:rsidR="00FB777B" w:rsidRDefault="008C209C">
            <w:pPr>
              <w:numPr>
                <w:ilvl w:val="0"/>
                <w:numId w:val="281"/>
              </w:numPr>
              <w:ind w:left="238"/>
              <w:jc w:val="left"/>
              <w:rPr>
                <w:sz w:val="20"/>
              </w:rPr>
            </w:pPr>
            <w:r>
              <w:rPr>
                <w:sz w:val="20"/>
              </w:rPr>
              <w:t>Linkage to condition assessments, utilisation ratings, and maintenance history that informed the replacement decision</w:t>
            </w:r>
          </w:p>
          <w:p w14:paraId="0E984F17" w14:textId="77777777" w:rsidR="00FB777B" w:rsidRDefault="008C209C">
            <w:pPr>
              <w:numPr>
                <w:ilvl w:val="0"/>
                <w:numId w:val="281"/>
              </w:numPr>
              <w:ind w:left="238"/>
              <w:jc w:val="left"/>
              <w:rPr>
                <w:sz w:val="20"/>
              </w:rPr>
            </w:pPr>
            <w:r>
              <w:rPr>
                <w:sz w:val="20"/>
              </w:rPr>
              <w:t>Filters to view planned replacements by asset/system type, department, location, condition rating, or replacement year</w:t>
            </w:r>
          </w:p>
          <w:p w14:paraId="041ED337" w14:textId="77777777" w:rsidR="00FB777B" w:rsidRDefault="008C209C">
            <w:pPr>
              <w:numPr>
                <w:ilvl w:val="0"/>
                <w:numId w:val="281"/>
              </w:numPr>
              <w:ind w:left="238"/>
              <w:jc w:val="left"/>
              <w:rPr>
                <w:sz w:val="20"/>
              </w:rPr>
            </w:pPr>
            <w:r>
              <w:rPr>
                <w:sz w:val="20"/>
              </w:rPr>
              <w:t>Role-based access control ensuring that only authorised budgeting, infrastructure, and asset management officials may access planned replacement data</w:t>
            </w:r>
          </w:p>
          <w:p w14:paraId="2D999EC0" w14:textId="77777777" w:rsidR="00FB777B" w:rsidRDefault="008C209C">
            <w:pPr>
              <w:numPr>
                <w:ilvl w:val="0"/>
                <w:numId w:val="281"/>
              </w:numPr>
              <w:ind w:left="238"/>
              <w:jc w:val="left"/>
              <w:rPr>
                <w:sz w:val="20"/>
              </w:rPr>
            </w:pPr>
            <w:r>
              <w:rPr>
                <w:sz w:val="20"/>
              </w:rPr>
              <w:t>Export functionality to download planned replacement reports in PDF or Excel format for internal management or oversight committee use</w:t>
            </w:r>
          </w:p>
          <w:p w14:paraId="796C074F" w14:textId="77777777" w:rsidR="00FB777B" w:rsidRDefault="008C209C">
            <w:pPr>
              <w:numPr>
                <w:ilvl w:val="0"/>
                <w:numId w:val="281"/>
              </w:numPr>
              <w:ind w:left="238"/>
              <w:jc w:val="left"/>
              <w:rPr>
                <w:sz w:val="20"/>
              </w:rPr>
            </w:pPr>
            <w:r>
              <w:rPr>
                <w:sz w:val="20"/>
              </w:rPr>
              <w:t>Audit trail capturing all access and viewing actions related to planned replacements,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1608E" w14:textId="77777777" w:rsidR="00FB777B" w:rsidRDefault="008C209C">
            <w:pPr>
              <w:pStyle w:val="TableNormal0"/>
            </w:pPr>
            <w:r>
              <w:t>Functional</w:t>
            </w:r>
          </w:p>
        </w:tc>
      </w:tr>
      <w:tr w:rsidR="00FB777B" w14:paraId="280F5A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A6416" w14:textId="77777777" w:rsidR="00FB777B" w:rsidRDefault="008C209C">
            <w:pPr>
              <w:pStyle w:val="TableNormal0"/>
            </w:pPr>
            <w:r>
              <w:t>AMM288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E635A" w14:textId="77777777" w:rsidR="00FB777B" w:rsidRDefault="008C209C">
            <w:pPr>
              <w:pStyle w:val="TableNormal0"/>
            </w:pPr>
            <w:r>
              <w:t>View provision for landfill site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658D9" w14:textId="77777777" w:rsidR="00FB777B" w:rsidRDefault="008C209C">
            <w:pPr>
              <w:jc w:val="left"/>
              <w:rPr>
                <w:sz w:val="20"/>
              </w:rPr>
            </w:pPr>
            <w:r>
              <w:rPr>
                <w:sz w:val="20"/>
              </w:rPr>
              <w:t>Enable the ability to view provision for landfill site calculations within the Asset Maintenance Management System Functionality. This functionality must allow authorised users to electronically access the calculated provision amounts for the rehabilitation and closure of landfill sites, including detailed inputs, assumptions, and resulting liability values. The purpose is to ensure transparency, financial control, and compliance with GRAP 19, GRAP 17, MFMA financial provisioning requirements, and mSCOA cla</w:t>
            </w:r>
            <w:r>
              <w:rPr>
                <w:sz w:val="20"/>
              </w:rPr>
              <w:t>ssification standards. The system functionality must support:</w:t>
            </w:r>
          </w:p>
          <w:p w14:paraId="1CDB5EEA" w14:textId="77777777" w:rsidR="00FB777B" w:rsidRDefault="008C209C">
            <w:pPr>
              <w:jc w:val="left"/>
              <w:rPr>
                <w:sz w:val="20"/>
              </w:rPr>
            </w:pPr>
            <w:r>
              <w:rPr>
                <w:sz w:val="20"/>
              </w:rPr>
              <w:t xml:space="preserve"> </w:t>
            </w:r>
          </w:p>
          <w:p w14:paraId="26D507EF" w14:textId="77777777" w:rsidR="00FB777B" w:rsidRDefault="008C209C">
            <w:pPr>
              <w:numPr>
                <w:ilvl w:val="0"/>
                <w:numId w:val="282"/>
              </w:numPr>
              <w:ind w:left="238"/>
              <w:jc w:val="left"/>
              <w:rPr>
                <w:sz w:val="20"/>
              </w:rPr>
            </w:pPr>
            <w:r>
              <w:rPr>
                <w:sz w:val="20"/>
              </w:rPr>
              <w:t>Electronic display of provision calculation results for each landfill site, including estimated future cost, discount rate applied, timing of outflows, and present value</w:t>
            </w:r>
          </w:p>
          <w:p w14:paraId="559E15E5" w14:textId="77777777" w:rsidR="00FB777B" w:rsidRDefault="008C209C">
            <w:pPr>
              <w:numPr>
                <w:ilvl w:val="0"/>
                <w:numId w:val="282"/>
              </w:numPr>
              <w:ind w:left="238"/>
              <w:jc w:val="left"/>
              <w:rPr>
                <w:sz w:val="20"/>
              </w:rPr>
            </w:pPr>
            <w:r>
              <w:rPr>
                <w:sz w:val="20"/>
              </w:rPr>
              <w:t>Presentation of provision values by asset, financial year, and reporting period, with the ability to view historical and current values</w:t>
            </w:r>
          </w:p>
          <w:p w14:paraId="2CBAC344" w14:textId="77777777" w:rsidR="00FB777B" w:rsidRDefault="008C209C">
            <w:pPr>
              <w:numPr>
                <w:ilvl w:val="0"/>
                <w:numId w:val="282"/>
              </w:numPr>
              <w:ind w:left="238"/>
              <w:jc w:val="left"/>
              <w:rPr>
                <w:sz w:val="20"/>
              </w:rPr>
            </w:pPr>
            <w:r>
              <w:rPr>
                <w:sz w:val="20"/>
              </w:rPr>
              <w:t>Full application of mSCOA segmentation (item, function, fund, project, region, costing, and MSC) to each provision entry for accurate classification in the financial system</w:t>
            </w:r>
          </w:p>
          <w:p w14:paraId="13E1CFB6" w14:textId="77777777" w:rsidR="00FB777B" w:rsidRDefault="008C209C">
            <w:pPr>
              <w:numPr>
                <w:ilvl w:val="0"/>
                <w:numId w:val="282"/>
              </w:numPr>
              <w:ind w:left="238"/>
              <w:jc w:val="left"/>
              <w:rPr>
                <w:sz w:val="20"/>
              </w:rPr>
            </w:pPr>
            <w:r>
              <w:rPr>
                <w:sz w:val="20"/>
              </w:rPr>
              <w:t>Linkage of provision calculations to supporting documentation such as assumptions, engineering reports, environmental compliance data, and verification records</w:t>
            </w:r>
          </w:p>
          <w:p w14:paraId="58EA41F2" w14:textId="77777777" w:rsidR="00FB777B" w:rsidRDefault="008C209C">
            <w:pPr>
              <w:numPr>
                <w:ilvl w:val="0"/>
                <w:numId w:val="282"/>
              </w:numPr>
              <w:ind w:left="238"/>
              <w:jc w:val="left"/>
              <w:rPr>
                <w:sz w:val="20"/>
              </w:rPr>
            </w:pPr>
            <w:r>
              <w:rPr>
                <w:sz w:val="20"/>
              </w:rPr>
              <w:t>Role-based access control to ensure only authorised finance, asset, or environmental officials can view or interact with provision data</w:t>
            </w:r>
          </w:p>
          <w:p w14:paraId="2DF0D009" w14:textId="77777777" w:rsidR="00FB777B" w:rsidRDefault="008C209C">
            <w:pPr>
              <w:numPr>
                <w:ilvl w:val="0"/>
                <w:numId w:val="282"/>
              </w:numPr>
              <w:ind w:left="238"/>
              <w:jc w:val="left"/>
              <w:rPr>
                <w:sz w:val="20"/>
              </w:rPr>
            </w:pPr>
            <w:r>
              <w:rPr>
                <w:sz w:val="20"/>
              </w:rPr>
              <w:t>Drill-down functionality to access underlying assumptions, cost components, formulas used, and approval status of the provision</w:t>
            </w:r>
          </w:p>
          <w:p w14:paraId="0A69AB0F" w14:textId="77777777" w:rsidR="00FB777B" w:rsidRDefault="008C209C">
            <w:pPr>
              <w:numPr>
                <w:ilvl w:val="0"/>
                <w:numId w:val="282"/>
              </w:numPr>
              <w:ind w:left="238"/>
              <w:jc w:val="left"/>
              <w:rPr>
                <w:sz w:val="20"/>
              </w:rPr>
            </w:pPr>
            <w:r>
              <w:rPr>
                <w:sz w:val="20"/>
              </w:rPr>
              <w:t>Real-time synchronisation with the general ledger, asset register, and long-term financial planning tools</w:t>
            </w:r>
          </w:p>
          <w:p w14:paraId="12D4245C" w14:textId="77777777" w:rsidR="00FB777B" w:rsidRDefault="008C209C">
            <w:pPr>
              <w:numPr>
                <w:ilvl w:val="0"/>
                <w:numId w:val="282"/>
              </w:numPr>
              <w:ind w:left="238"/>
              <w:jc w:val="left"/>
              <w:rPr>
                <w:sz w:val="20"/>
              </w:rPr>
            </w:pPr>
            <w:r>
              <w:rPr>
                <w:sz w:val="20"/>
              </w:rPr>
              <w:t>Audit trail capturing all viewing actions including user ID, timestamp, landfill site reference, provision value viewed, and supporting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3A2F4" w14:textId="77777777" w:rsidR="00FB777B" w:rsidRDefault="008C209C">
            <w:pPr>
              <w:pStyle w:val="TableNormal0"/>
            </w:pPr>
            <w:r>
              <w:t>Functional</w:t>
            </w:r>
          </w:p>
        </w:tc>
      </w:tr>
      <w:tr w:rsidR="00FB777B" w14:paraId="1694C6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FECF2F" w14:textId="77777777" w:rsidR="00FB777B" w:rsidRDefault="008C209C">
            <w:pPr>
              <w:pStyle w:val="TableNormal0"/>
            </w:pPr>
            <w:r>
              <w:t>AMM289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5F20D5" w14:textId="77777777" w:rsidR="00FB777B" w:rsidRDefault="008C209C">
            <w:pPr>
              <w:pStyle w:val="TableNormal0"/>
            </w:pPr>
            <w:r>
              <w:t>View reports for data completeness and format content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7B4E70" w14:textId="77777777" w:rsidR="00FB777B" w:rsidRDefault="008C209C">
            <w:pPr>
              <w:jc w:val="left"/>
              <w:rPr>
                <w:sz w:val="20"/>
              </w:rPr>
            </w:pPr>
            <w:r>
              <w:rPr>
                <w:sz w:val="20"/>
              </w:rPr>
              <w:t>Enable the ability to view reports for data completeness and format content within the Asset Maintenance Management System Functionality. This functionality must allow authorised users to electronically generate and access structured reports that evaluate the completeness and formatting accuracy of asset data used for performance, condition, and utilisation monitoring. The purpose is to support data quality governance, improve system reliability, and ensure readiness for reporting in compliance with MFMA, G</w:t>
            </w:r>
            <w:r>
              <w:rPr>
                <w:sz w:val="20"/>
              </w:rPr>
              <w:t>RAP, and the full mSCOA classification. The system functionality must support:</w:t>
            </w:r>
          </w:p>
          <w:p w14:paraId="467D0E55" w14:textId="77777777" w:rsidR="00FB777B" w:rsidRDefault="008C209C">
            <w:pPr>
              <w:jc w:val="left"/>
              <w:rPr>
                <w:sz w:val="20"/>
              </w:rPr>
            </w:pPr>
            <w:r>
              <w:rPr>
                <w:sz w:val="20"/>
              </w:rPr>
              <w:t xml:space="preserve"> </w:t>
            </w:r>
          </w:p>
          <w:p w14:paraId="469B9F15" w14:textId="77777777" w:rsidR="00FB777B" w:rsidRDefault="008C209C">
            <w:pPr>
              <w:numPr>
                <w:ilvl w:val="0"/>
                <w:numId w:val="283"/>
              </w:numPr>
              <w:ind w:left="238"/>
              <w:jc w:val="left"/>
              <w:rPr>
                <w:sz w:val="20"/>
              </w:rPr>
            </w:pPr>
            <w:r>
              <w:rPr>
                <w:sz w:val="20"/>
              </w:rPr>
              <w:t>Electronic generation of data quality reports, highlighting completeness gaps, format inconsistencies, and data validation errors across asset-related datasets</w:t>
            </w:r>
          </w:p>
          <w:p w14:paraId="5B32B80D" w14:textId="77777777" w:rsidR="00FB777B" w:rsidRDefault="008C209C">
            <w:pPr>
              <w:numPr>
                <w:ilvl w:val="0"/>
                <w:numId w:val="283"/>
              </w:numPr>
              <w:ind w:left="238"/>
              <w:jc w:val="left"/>
              <w:rPr>
                <w:sz w:val="20"/>
              </w:rPr>
            </w:pPr>
            <w:r>
              <w:rPr>
                <w:sz w:val="20"/>
              </w:rPr>
              <w:t>Display of completeness status, showing the percentage of records that are fully complete, partially complete, or missing required fields</w:t>
            </w:r>
          </w:p>
          <w:p w14:paraId="43CBB93E" w14:textId="77777777" w:rsidR="00FB777B" w:rsidRDefault="008C209C">
            <w:pPr>
              <w:numPr>
                <w:ilvl w:val="0"/>
                <w:numId w:val="283"/>
              </w:numPr>
              <w:ind w:left="238"/>
              <w:jc w:val="left"/>
              <w:rPr>
                <w:sz w:val="20"/>
              </w:rPr>
            </w:pPr>
            <w:r>
              <w:rPr>
                <w:sz w:val="20"/>
              </w:rPr>
              <w:t>Display of formatting compliance, identifying entries that do not meet defined standards (e.g. incorrect units, invalid dates, unstructured text)</w:t>
            </w:r>
          </w:p>
          <w:p w14:paraId="798E564A" w14:textId="77777777" w:rsidR="00FB777B" w:rsidRDefault="008C209C">
            <w:pPr>
              <w:numPr>
                <w:ilvl w:val="0"/>
                <w:numId w:val="283"/>
              </w:numPr>
              <w:ind w:left="238"/>
              <w:jc w:val="left"/>
              <w:rPr>
                <w:sz w:val="20"/>
              </w:rPr>
            </w:pPr>
            <w:r>
              <w:rPr>
                <w:sz w:val="20"/>
              </w:rPr>
              <w:t>Classification of report content using full mSCOA segmentation, including item, function, fund, project, region, costing, and municipal standard classification</w:t>
            </w:r>
          </w:p>
          <w:p w14:paraId="64913BC2" w14:textId="77777777" w:rsidR="00FB777B" w:rsidRDefault="008C209C">
            <w:pPr>
              <w:numPr>
                <w:ilvl w:val="0"/>
                <w:numId w:val="283"/>
              </w:numPr>
              <w:ind w:left="238"/>
              <w:jc w:val="left"/>
              <w:rPr>
                <w:sz w:val="20"/>
              </w:rPr>
            </w:pPr>
            <w:r>
              <w:rPr>
                <w:sz w:val="20"/>
              </w:rPr>
              <w:t>Search and filter capability, allowing users to generate reports by asset type, department, data source, or time period</w:t>
            </w:r>
          </w:p>
          <w:p w14:paraId="32AE6A74" w14:textId="77777777" w:rsidR="00FB777B" w:rsidRDefault="008C209C">
            <w:pPr>
              <w:numPr>
                <w:ilvl w:val="0"/>
                <w:numId w:val="283"/>
              </w:numPr>
              <w:ind w:left="238"/>
              <w:jc w:val="left"/>
              <w:rPr>
                <w:sz w:val="20"/>
              </w:rPr>
            </w:pPr>
            <w:r>
              <w:rPr>
                <w:sz w:val="20"/>
              </w:rPr>
              <w:t>Visual indicators within the report, such as colour coding, alerts, or validation scores for ease of interpretation</w:t>
            </w:r>
          </w:p>
          <w:p w14:paraId="6836A9F9" w14:textId="77777777" w:rsidR="00FB777B" w:rsidRDefault="008C209C">
            <w:pPr>
              <w:numPr>
                <w:ilvl w:val="0"/>
                <w:numId w:val="283"/>
              </w:numPr>
              <w:ind w:left="238"/>
              <w:jc w:val="left"/>
              <w:rPr>
                <w:sz w:val="20"/>
              </w:rPr>
            </w:pPr>
            <w:r>
              <w:rPr>
                <w:sz w:val="20"/>
              </w:rPr>
              <w:t>Export functionality, enabling users to download reports in Excel or PDF formats for internal data review and correction planning</w:t>
            </w:r>
          </w:p>
          <w:p w14:paraId="14239A63" w14:textId="77777777" w:rsidR="00FB777B" w:rsidRDefault="008C209C">
            <w:pPr>
              <w:numPr>
                <w:ilvl w:val="0"/>
                <w:numId w:val="283"/>
              </w:numPr>
              <w:ind w:left="238"/>
              <w:jc w:val="left"/>
              <w:rPr>
                <w:sz w:val="20"/>
              </w:rPr>
            </w:pPr>
            <w:r>
              <w:rPr>
                <w:sz w:val="20"/>
              </w:rPr>
              <w:t>Role-based access control, ensuring only authorised users can generate and view data completeness and format reports</w:t>
            </w:r>
          </w:p>
          <w:p w14:paraId="34E69524" w14:textId="77777777" w:rsidR="00FB777B" w:rsidRDefault="008C209C">
            <w:pPr>
              <w:numPr>
                <w:ilvl w:val="0"/>
                <w:numId w:val="283"/>
              </w:numPr>
              <w:ind w:left="238"/>
              <w:jc w:val="left"/>
              <w:rPr>
                <w:sz w:val="20"/>
              </w:rPr>
            </w:pPr>
            <w:r>
              <w:rPr>
                <w:sz w:val="20"/>
              </w:rPr>
              <w:t>Audit trail functionality, capturing all report generation actions including user ID, timestamp, applied filters, and report version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F4635E" w14:textId="77777777" w:rsidR="00FB777B" w:rsidRDefault="008C209C">
            <w:pPr>
              <w:pStyle w:val="TableNormal0"/>
            </w:pPr>
            <w:r>
              <w:t>Functional</w:t>
            </w:r>
          </w:p>
        </w:tc>
      </w:tr>
      <w:tr w:rsidR="00FB777B" w14:paraId="0D0DFE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0625B" w14:textId="77777777" w:rsidR="00FB777B" w:rsidRDefault="008C209C">
            <w:pPr>
              <w:pStyle w:val="TableNormal0"/>
            </w:pPr>
            <w:r>
              <w:t>AMM290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A1C85" w14:textId="77777777" w:rsidR="00FB777B" w:rsidRDefault="008C209C">
            <w:pPr>
              <w:pStyle w:val="TableNormal0"/>
            </w:pPr>
            <w:r>
              <w:t>View revised useful lives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4DD87" w14:textId="77777777" w:rsidR="00FB777B" w:rsidRDefault="008C209C">
            <w:pPr>
              <w:jc w:val="left"/>
              <w:rPr>
                <w:sz w:val="20"/>
              </w:rPr>
            </w:pPr>
            <w:r>
              <w:rPr>
                <w:sz w:val="20"/>
              </w:rPr>
              <w:t>Enable the ability to view revised useful lives within the Asset Maintenance Management System Functionality. This functionality must allow authorised users to electronically access all revised useful life entries for assets where re-assessment has occurred due to condition changes, usage patterns, or risk considerations. The purpose is to support transparency, lifecycle planning, and financial accuracy in accordance with GRAP 17 accounting estimates, MFMA internal control frameworks, and mSCOA classificati</w:t>
            </w:r>
            <w:r>
              <w:rPr>
                <w:sz w:val="20"/>
              </w:rPr>
              <w:t>on standards. The system functionality must support:</w:t>
            </w:r>
          </w:p>
          <w:p w14:paraId="31235B43" w14:textId="77777777" w:rsidR="00FB777B" w:rsidRDefault="008C209C">
            <w:pPr>
              <w:jc w:val="left"/>
              <w:rPr>
                <w:sz w:val="20"/>
              </w:rPr>
            </w:pPr>
            <w:r>
              <w:rPr>
                <w:sz w:val="20"/>
              </w:rPr>
              <w:t xml:space="preserve"> </w:t>
            </w:r>
          </w:p>
          <w:p w14:paraId="3470DD4D" w14:textId="77777777" w:rsidR="00FB777B" w:rsidRDefault="008C209C">
            <w:pPr>
              <w:numPr>
                <w:ilvl w:val="0"/>
                <w:numId w:val="284"/>
              </w:numPr>
              <w:ind w:left="238"/>
              <w:jc w:val="left"/>
              <w:rPr>
                <w:sz w:val="20"/>
              </w:rPr>
            </w:pPr>
            <w:r>
              <w:rPr>
                <w:sz w:val="20"/>
              </w:rPr>
              <w:t>Electronic display of revised useful life values alongside original values, effective dates, and re-assessment rationale</w:t>
            </w:r>
          </w:p>
          <w:p w14:paraId="68E6A325" w14:textId="77777777" w:rsidR="00FB777B" w:rsidRDefault="008C209C">
            <w:pPr>
              <w:numPr>
                <w:ilvl w:val="0"/>
                <w:numId w:val="284"/>
              </w:numPr>
              <w:ind w:left="238"/>
              <w:jc w:val="left"/>
              <w:rPr>
                <w:sz w:val="20"/>
              </w:rPr>
            </w:pPr>
            <w:r>
              <w:rPr>
                <w:sz w:val="20"/>
              </w:rPr>
              <w:t>Listing of all assets with approved useful life changes, including asset ID, description, department, and classification</w:t>
            </w:r>
          </w:p>
          <w:p w14:paraId="730DA9EA" w14:textId="77777777" w:rsidR="00FB777B" w:rsidRDefault="008C209C">
            <w:pPr>
              <w:numPr>
                <w:ilvl w:val="0"/>
                <w:numId w:val="284"/>
              </w:numPr>
              <w:ind w:left="238"/>
              <w:jc w:val="left"/>
              <w:rPr>
                <w:sz w:val="20"/>
              </w:rPr>
            </w:pPr>
            <w:r>
              <w:rPr>
                <w:sz w:val="20"/>
              </w:rPr>
              <w:t>Full application of mSCOA segmentation (item, function, fund, project, region, costing, and MSC) to each displayed entry for audit and financial reporting consistency</w:t>
            </w:r>
          </w:p>
          <w:p w14:paraId="6E3C704A" w14:textId="77777777" w:rsidR="00FB777B" w:rsidRDefault="008C209C">
            <w:pPr>
              <w:numPr>
                <w:ilvl w:val="0"/>
                <w:numId w:val="284"/>
              </w:numPr>
              <w:ind w:left="238"/>
              <w:jc w:val="left"/>
              <w:rPr>
                <w:sz w:val="20"/>
              </w:rPr>
            </w:pPr>
            <w:r>
              <w:rPr>
                <w:sz w:val="20"/>
              </w:rPr>
              <w:t>Linkage of revised useful life entries to the related condition assessments, maintenance history, and utilisation data</w:t>
            </w:r>
          </w:p>
          <w:p w14:paraId="1FACB182" w14:textId="77777777" w:rsidR="00FB777B" w:rsidRDefault="008C209C">
            <w:pPr>
              <w:numPr>
                <w:ilvl w:val="0"/>
                <w:numId w:val="284"/>
              </w:numPr>
              <w:ind w:left="238"/>
              <w:jc w:val="left"/>
              <w:rPr>
                <w:sz w:val="20"/>
              </w:rPr>
            </w:pPr>
            <w:r>
              <w:rPr>
                <w:sz w:val="20"/>
              </w:rPr>
              <w:t>Role-based access control to ensure only authorised users can view or report on revised useful life information</w:t>
            </w:r>
          </w:p>
          <w:p w14:paraId="3F228DFC" w14:textId="77777777" w:rsidR="00FB777B" w:rsidRDefault="008C209C">
            <w:pPr>
              <w:numPr>
                <w:ilvl w:val="0"/>
                <w:numId w:val="284"/>
              </w:numPr>
              <w:ind w:left="238"/>
              <w:jc w:val="left"/>
              <w:rPr>
                <w:sz w:val="20"/>
              </w:rPr>
            </w:pPr>
            <w:r>
              <w:rPr>
                <w:sz w:val="20"/>
              </w:rPr>
              <w:t>Drill-down functionality to access supporting documentation, approval records, calculation basis, and modification history</w:t>
            </w:r>
          </w:p>
          <w:p w14:paraId="2BADDA82" w14:textId="77777777" w:rsidR="00FB777B" w:rsidRDefault="008C209C">
            <w:pPr>
              <w:numPr>
                <w:ilvl w:val="0"/>
                <w:numId w:val="284"/>
              </w:numPr>
              <w:ind w:left="238"/>
              <w:jc w:val="left"/>
              <w:rPr>
                <w:sz w:val="20"/>
              </w:rPr>
            </w:pPr>
            <w:r>
              <w:rPr>
                <w:sz w:val="20"/>
              </w:rPr>
              <w:t>Real-time synchronisation with the asset register, depreciation schedules, and financial reporting system functionality</w:t>
            </w:r>
          </w:p>
          <w:p w14:paraId="47A47E86" w14:textId="77777777" w:rsidR="00FB777B" w:rsidRDefault="008C209C">
            <w:pPr>
              <w:numPr>
                <w:ilvl w:val="0"/>
                <w:numId w:val="284"/>
              </w:numPr>
              <w:ind w:left="238"/>
              <w:jc w:val="left"/>
              <w:rPr>
                <w:sz w:val="20"/>
              </w:rPr>
            </w:pPr>
            <w:r>
              <w:rPr>
                <w:sz w:val="20"/>
              </w:rPr>
              <w:t>Audit trail capturing all viewing actions, including user ID, timestamp, asset reference,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96B798" w14:textId="77777777" w:rsidR="00FB777B" w:rsidRDefault="008C209C">
            <w:pPr>
              <w:pStyle w:val="TableNormal0"/>
            </w:pPr>
            <w:r>
              <w:t>Functional</w:t>
            </w:r>
          </w:p>
        </w:tc>
      </w:tr>
      <w:tr w:rsidR="00FB777B" w14:paraId="3DAE7F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06FD0" w14:textId="77777777" w:rsidR="00FB777B" w:rsidRDefault="008C209C">
            <w:pPr>
              <w:pStyle w:val="TableNormal0"/>
            </w:pPr>
            <w:r>
              <w:t>AMM291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E8282" w14:textId="77777777" w:rsidR="00FB777B" w:rsidRDefault="008C209C">
            <w:pPr>
              <w:pStyle w:val="TableNormal0"/>
            </w:pPr>
            <w:r>
              <w:t>View risks captured as identified in prior year verifications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1B07B" w14:textId="77777777" w:rsidR="00FB777B" w:rsidRDefault="008C209C">
            <w:pPr>
              <w:jc w:val="left"/>
              <w:rPr>
                <w:sz w:val="20"/>
              </w:rPr>
            </w:pPr>
            <w:r>
              <w:rPr>
                <w:sz w:val="20"/>
              </w:rPr>
              <w:t>Enable the ability to view risks captured as identified in prior year verifications within the Asset Maintenance Management System Functionality. This functionality must allow authorised users to electronically access previously recorded risks that were identified during past asset verification exercises, including the nature of the risk, asset details, and corrective actions taken. The purpose is to ensure continuity in asset risk management, support audit follow-up, and maintain compliance with GRAP 17, M</w:t>
            </w:r>
            <w:r>
              <w:rPr>
                <w:sz w:val="20"/>
              </w:rPr>
              <w:t>FMA risk control provisions, and mSCOA classification standards. The system functionality must support:</w:t>
            </w:r>
          </w:p>
          <w:p w14:paraId="413C572B" w14:textId="77777777" w:rsidR="00FB777B" w:rsidRDefault="008C209C">
            <w:pPr>
              <w:jc w:val="left"/>
              <w:rPr>
                <w:sz w:val="20"/>
              </w:rPr>
            </w:pPr>
            <w:r>
              <w:rPr>
                <w:sz w:val="20"/>
              </w:rPr>
              <w:t xml:space="preserve"> </w:t>
            </w:r>
          </w:p>
          <w:p w14:paraId="42E8E975" w14:textId="77777777" w:rsidR="00FB777B" w:rsidRDefault="008C209C">
            <w:pPr>
              <w:numPr>
                <w:ilvl w:val="0"/>
                <w:numId w:val="285"/>
              </w:numPr>
              <w:ind w:left="238"/>
              <w:jc w:val="left"/>
              <w:rPr>
                <w:sz w:val="20"/>
              </w:rPr>
            </w:pPr>
            <w:r>
              <w:rPr>
                <w:sz w:val="20"/>
              </w:rPr>
              <w:t>Electronic display of historical risks identified during asset verification activities, including descriptions, risk categories, severity ratings, and affected asset references</w:t>
            </w:r>
          </w:p>
          <w:p w14:paraId="7C51095D" w14:textId="77777777" w:rsidR="00FB777B" w:rsidRDefault="008C209C">
            <w:pPr>
              <w:numPr>
                <w:ilvl w:val="0"/>
                <w:numId w:val="285"/>
              </w:numPr>
              <w:ind w:left="238"/>
              <w:jc w:val="left"/>
              <w:rPr>
                <w:sz w:val="20"/>
              </w:rPr>
            </w:pPr>
            <w:r>
              <w:rPr>
                <w:sz w:val="20"/>
              </w:rPr>
              <w:t>Filtering by financial year, asset category, department, verification cycle, or risk type (e.g. existence, condition, relocation, unrecorded asset)</w:t>
            </w:r>
          </w:p>
          <w:p w14:paraId="4BE12926" w14:textId="77777777" w:rsidR="00FB777B" w:rsidRDefault="008C209C">
            <w:pPr>
              <w:numPr>
                <w:ilvl w:val="0"/>
                <w:numId w:val="285"/>
              </w:numPr>
              <w:ind w:left="238"/>
              <w:jc w:val="left"/>
              <w:rPr>
                <w:sz w:val="20"/>
              </w:rPr>
            </w:pPr>
            <w:r>
              <w:rPr>
                <w:sz w:val="20"/>
              </w:rPr>
              <w:t>Full application of mSCOA segmentation (item, function, fund, project, region, costing, and MSC) to each risk record for alignment with financial and operational reports</w:t>
            </w:r>
          </w:p>
          <w:p w14:paraId="17F47418" w14:textId="77777777" w:rsidR="00FB777B" w:rsidRDefault="008C209C">
            <w:pPr>
              <w:numPr>
                <w:ilvl w:val="0"/>
                <w:numId w:val="285"/>
              </w:numPr>
              <w:ind w:left="238"/>
              <w:jc w:val="left"/>
              <w:rPr>
                <w:sz w:val="20"/>
              </w:rPr>
            </w:pPr>
            <w:r>
              <w:rPr>
                <w:sz w:val="20"/>
              </w:rPr>
              <w:t>Linkage of risk entries to the original verification event, asset record, and subsequent follow-up or remediation actions</w:t>
            </w:r>
          </w:p>
          <w:p w14:paraId="181675AB" w14:textId="77777777" w:rsidR="00FB777B" w:rsidRDefault="008C209C">
            <w:pPr>
              <w:numPr>
                <w:ilvl w:val="0"/>
                <w:numId w:val="285"/>
              </w:numPr>
              <w:ind w:left="238"/>
              <w:jc w:val="left"/>
              <w:rPr>
                <w:sz w:val="20"/>
              </w:rPr>
            </w:pPr>
            <w:r>
              <w:rPr>
                <w:sz w:val="20"/>
              </w:rPr>
              <w:t>Role-based access control to ensure only authorised asset management, risk, or audit officials may access detailed risk history</w:t>
            </w:r>
          </w:p>
          <w:p w14:paraId="30ACD665" w14:textId="77777777" w:rsidR="00FB777B" w:rsidRDefault="008C209C">
            <w:pPr>
              <w:numPr>
                <w:ilvl w:val="0"/>
                <w:numId w:val="285"/>
              </w:numPr>
              <w:ind w:left="238"/>
              <w:jc w:val="left"/>
              <w:rPr>
                <w:sz w:val="20"/>
              </w:rPr>
            </w:pPr>
            <w:r>
              <w:rPr>
                <w:sz w:val="20"/>
              </w:rPr>
              <w:t>Drill-down functionality to view supporting documentation, photographic evidence, internal audit findings, and policy references related to the risk</w:t>
            </w:r>
          </w:p>
          <w:p w14:paraId="71A9C026" w14:textId="77777777" w:rsidR="00FB777B" w:rsidRDefault="008C209C">
            <w:pPr>
              <w:numPr>
                <w:ilvl w:val="0"/>
                <w:numId w:val="285"/>
              </w:numPr>
              <w:ind w:left="238"/>
              <w:jc w:val="left"/>
              <w:rPr>
                <w:sz w:val="20"/>
              </w:rPr>
            </w:pPr>
            <w:r>
              <w:rPr>
                <w:sz w:val="20"/>
              </w:rPr>
              <w:t>Real-time synchronisation with risk registers, asset records, and verification schedules for integrated monitoring</w:t>
            </w:r>
          </w:p>
          <w:p w14:paraId="183D5B62" w14:textId="77777777" w:rsidR="00FB777B" w:rsidRDefault="008C209C">
            <w:pPr>
              <w:numPr>
                <w:ilvl w:val="0"/>
                <w:numId w:val="285"/>
              </w:numPr>
              <w:ind w:left="238"/>
              <w:jc w:val="left"/>
              <w:rPr>
                <w:sz w:val="20"/>
              </w:rPr>
            </w:pPr>
            <w:r>
              <w:rPr>
                <w:sz w:val="20"/>
              </w:rPr>
              <w:t>Audit trail capturing all views of historical risk records, including user ID, timestamp, asset reference, and action taken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76F89" w14:textId="77777777" w:rsidR="00FB777B" w:rsidRDefault="008C209C">
            <w:pPr>
              <w:pStyle w:val="TableNormal0"/>
            </w:pPr>
            <w:r>
              <w:t>Functional</w:t>
            </w:r>
          </w:p>
        </w:tc>
      </w:tr>
      <w:tr w:rsidR="00FB777B" w14:paraId="7034EA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57D24B" w14:textId="77777777" w:rsidR="00FB777B" w:rsidRDefault="008C209C">
            <w:pPr>
              <w:pStyle w:val="TableNormal0"/>
            </w:pPr>
            <w:r>
              <w:t>AMM292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2B6F19" w14:textId="77777777" w:rsidR="00FB777B" w:rsidRDefault="008C209C">
            <w:pPr>
              <w:pStyle w:val="TableNormal0"/>
            </w:pPr>
            <w:r>
              <w:t>View scheduled maintenance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1E27C" w14:textId="77777777" w:rsidR="00FB777B" w:rsidRDefault="008C209C">
            <w:pPr>
              <w:jc w:val="left"/>
              <w:rPr>
                <w:sz w:val="20"/>
              </w:rPr>
            </w:pPr>
            <w:r>
              <w:rPr>
                <w:sz w:val="20"/>
              </w:rPr>
              <w:t>Enable the ability to electronically view maintenance plans within the Asset Maintenance Management System Functionality. This functionality must allow authorised users to access and display approved maintenance plans by asset, department, or asset category. The purpose is to provide full visibility of planned maintenance activities, support operational coordination, and ensure compliance with GRAP 17, MFMA, and mSCOA classification requirements. The system functionality must support:</w:t>
            </w:r>
          </w:p>
          <w:p w14:paraId="5F6A5EB3" w14:textId="77777777" w:rsidR="00FB777B" w:rsidRDefault="008C209C">
            <w:pPr>
              <w:jc w:val="left"/>
              <w:rPr>
                <w:sz w:val="20"/>
              </w:rPr>
            </w:pPr>
            <w:r>
              <w:rPr>
                <w:sz w:val="20"/>
              </w:rPr>
              <w:t xml:space="preserve"> </w:t>
            </w:r>
          </w:p>
          <w:p w14:paraId="0EBFE6F3" w14:textId="77777777" w:rsidR="00FB777B" w:rsidRDefault="008C209C">
            <w:pPr>
              <w:numPr>
                <w:ilvl w:val="0"/>
                <w:numId w:val="286"/>
              </w:numPr>
              <w:ind w:left="238"/>
              <w:jc w:val="left"/>
              <w:rPr>
                <w:sz w:val="20"/>
              </w:rPr>
            </w:pPr>
            <w:r>
              <w:rPr>
                <w:sz w:val="20"/>
              </w:rPr>
              <w:t>Electronic display of approved maintenance plans filtered by individual asset, department, or defined asset categories</w:t>
            </w:r>
          </w:p>
          <w:p w14:paraId="730BBDA8" w14:textId="77777777" w:rsidR="00FB777B" w:rsidRDefault="008C209C">
            <w:pPr>
              <w:numPr>
                <w:ilvl w:val="0"/>
                <w:numId w:val="286"/>
              </w:numPr>
              <w:ind w:left="238"/>
              <w:jc w:val="left"/>
              <w:rPr>
                <w:sz w:val="20"/>
              </w:rPr>
            </w:pPr>
            <w:r>
              <w:rPr>
                <w:sz w:val="20"/>
              </w:rPr>
              <w:t>Presentation of key maintenance details including planned start and end dates, frequency (e.g. weekly, quarterly, annually), and type of maintenance (preventative or corrective)</w:t>
            </w:r>
          </w:p>
          <w:p w14:paraId="2477DDE1" w14:textId="77777777" w:rsidR="00FB777B" w:rsidRDefault="008C209C">
            <w:pPr>
              <w:numPr>
                <w:ilvl w:val="0"/>
                <w:numId w:val="286"/>
              </w:numPr>
              <w:ind w:left="238"/>
              <w:jc w:val="left"/>
              <w:rPr>
                <w:sz w:val="20"/>
              </w:rPr>
            </w:pPr>
            <w:r>
              <w:rPr>
                <w:sz w:val="20"/>
              </w:rPr>
              <w:t>Display of associated asset attributes and classification aligned to full mSCOA segmentation (item, function, fund, project, region, costing, and MSC)</w:t>
            </w:r>
          </w:p>
          <w:p w14:paraId="2587C05B" w14:textId="77777777" w:rsidR="00FB777B" w:rsidRDefault="008C209C">
            <w:pPr>
              <w:numPr>
                <w:ilvl w:val="0"/>
                <w:numId w:val="286"/>
              </w:numPr>
              <w:ind w:left="238"/>
              <w:jc w:val="left"/>
              <w:rPr>
                <w:sz w:val="20"/>
              </w:rPr>
            </w:pPr>
            <w:r>
              <w:rPr>
                <w:sz w:val="20"/>
              </w:rPr>
              <w:t>Linkage of maintenance plans to asset condition ratings, OEM requirements, and resource allocations</w:t>
            </w:r>
          </w:p>
          <w:p w14:paraId="63EB1EB3" w14:textId="77777777" w:rsidR="00FB777B" w:rsidRDefault="008C209C">
            <w:pPr>
              <w:numPr>
                <w:ilvl w:val="0"/>
                <w:numId w:val="286"/>
              </w:numPr>
              <w:ind w:left="238"/>
              <w:jc w:val="left"/>
              <w:rPr>
                <w:sz w:val="20"/>
              </w:rPr>
            </w:pPr>
            <w:r>
              <w:rPr>
                <w:sz w:val="20"/>
              </w:rPr>
              <w:t>Role-based access control to restrict visibility of maintenance plans to authorised users, based on organisational roles and responsibility levels</w:t>
            </w:r>
          </w:p>
          <w:p w14:paraId="4E05A958" w14:textId="77777777" w:rsidR="00FB777B" w:rsidRDefault="008C209C">
            <w:pPr>
              <w:numPr>
                <w:ilvl w:val="0"/>
                <w:numId w:val="286"/>
              </w:numPr>
              <w:ind w:left="238"/>
              <w:jc w:val="left"/>
              <w:rPr>
                <w:sz w:val="20"/>
              </w:rPr>
            </w:pPr>
            <w:r>
              <w:rPr>
                <w:sz w:val="20"/>
              </w:rPr>
              <w:t>Drill-down functionality to view task-level maintenance details, responsible personnel, and supporting documentation for each plan</w:t>
            </w:r>
          </w:p>
          <w:p w14:paraId="4A3E7986" w14:textId="77777777" w:rsidR="00FB777B" w:rsidRDefault="008C209C">
            <w:pPr>
              <w:numPr>
                <w:ilvl w:val="0"/>
                <w:numId w:val="286"/>
              </w:numPr>
              <w:ind w:left="238"/>
              <w:jc w:val="left"/>
              <w:rPr>
                <w:sz w:val="20"/>
              </w:rPr>
            </w:pPr>
            <w:r>
              <w:rPr>
                <w:sz w:val="20"/>
              </w:rPr>
              <w:t>Real-time synchronisation ensuring the displayed data reflects the most recent approved version of each maintenance plan</w:t>
            </w:r>
          </w:p>
          <w:p w14:paraId="59C8DA60" w14:textId="77777777" w:rsidR="00FB777B" w:rsidRDefault="008C209C">
            <w:pPr>
              <w:numPr>
                <w:ilvl w:val="0"/>
                <w:numId w:val="286"/>
              </w:numPr>
              <w:ind w:left="238"/>
              <w:jc w:val="left"/>
              <w:rPr>
                <w:sz w:val="20"/>
              </w:rPr>
            </w:pPr>
            <w:r>
              <w:rPr>
                <w:sz w:val="20"/>
              </w:rPr>
              <w:t>Audit trail capturing all actions performed while viewing maintenance plans, including user ID, asset reference,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E86C5" w14:textId="77777777" w:rsidR="00FB777B" w:rsidRDefault="008C209C">
            <w:pPr>
              <w:pStyle w:val="TableNormal0"/>
            </w:pPr>
            <w:r>
              <w:t>Functional</w:t>
            </w:r>
          </w:p>
        </w:tc>
      </w:tr>
      <w:tr w:rsidR="00FB777B" w14:paraId="11938E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A5C76" w14:textId="77777777" w:rsidR="00FB777B" w:rsidRDefault="008C209C">
            <w:pPr>
              <w:pStyle w:val="TableNormal0"/>
            </w:pPr>
            <w:r>
              <w:t>AMM293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9EE6A" w14:textId="77777777" w:rsidR="00FB777B" w:rsidRDefault="008C209C">
            <w:pPr>
              <w:pStyle w:val="TableNormal0"/>
            </w:pPr>
            <w:r>
              <w:t>View service provider maintenance documentation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1C2049" w14:textId="77777777" w:rsidR="00FB777B" w:rsidRDefault="008C209C">
            <w:pPr>
              <w:jc w:val="left"/>
              <w:rPr>
                <w:sz w:val="20"/>
              </w:rPr>
            </w:pPr>
            <w:r>
              <w:rPr>
                <w:sz w:val="20"/>
              </w:rPr>
              <w:t>Enable the ability to view service provider maintenance documentation within the Asset Maintenance Management System Functionality. This functionality must allow authorised users to electronically access maintenance-related documents submitted by external service providers, including completion reports, inspection checklists, compliance certificates, and invoices. The purpose is to support verification of work performed, facilitate audit readiness, and ensure alignment with GRAP 17, MFMA procurement control</w:t>
            </w:r>
            <w:r>
              <w:rPr>
                <w:sz w:val="20"/>
              </w:rPr>
              <w:t>s, and mSCOA classification standards. The system functionality must support:</w:t>
            </w:r>
          </w:p>
          <w:p w14:paraId="0E0F912D" w14:textId="77777777" w:rsidR="00FB777B" w:rsidRDefault="008C209C">
            <w:pPr>
              <w:jc w:val="left"/>
              <w:rPr>
                <w:sz w:val="20"/>
              </w:rPr>
            </w:pPr>
            <w:r>
              <w:rPr>
                <w:sz w:val="20"/>
              </w:rPr>
              <w:t xml:space="preserve"> </w:t>
            </w:r>
          </w:p>
          <w:p w14:paraId="06411A2F" w14:textId="77777777" w:rsidR="00FB777B" w:rsidRDefault="008C209C">
            <w:pPr>
              <w:numPr>
                <w:ilvl w:val="0"/>
                <w:numId w:val="287"/>
              </w:numPr>
              <w:ind w:left="238"/>
              <w:jc w:val="left"/>
              <w:rPr>
                <w:sz w:val="20"/>
              </w:rPr>
            </w:pPr>
            <w:r>
              <w:rPr>
                <w:sz w:val="20"/>
              </w:rPr>
              <w:t>Electronic display of uploaded documentation from service providers linked to specific maintenance tasks, work orders, or assets</w:t>
            </w:r>
          </w:p>
          <w:p w14:paraId="0A961E59" w14:textId="77777777" w:rsidR="00FB777B" w:rsidRDefault="008C209C">
            <w:pPr>
              <w:numPr>
                <w:ilvl w:val="0"/>
                <w:numId w:val="287"/>
              </w:numPr>
              <w:ind w:left="238"/>
              <w:jc w:val="left"/>
              <w:rPr>
                <w:sz w:val="20"/>
              </w:rPr>
            </w:pPr>
            <w:r>
              <w:rPr>
                <w:sz w:val="20"/>
              </w:rPr>
              <w:t>Display of document metadata including service provider name, document type, submission date, and task reference</w:t>
            </w:r>
          </w:p>
          <w:p w14:paraId="3C16E252" w14:textId="77777777" w:rsidR="00FB777B" w:rsidRDefault="008C209C">
            <w:pPr>
              <w:numPr>
                <w:ilvl w:val="0"/>
                <w:numId w:val="287"/>
              </w:numPr>
              <w:ind w:left="238"/>
              <w:jc w:val="left"/>
              <w:rPr>
                <w:sz w:val="20"/>
              </w:rPr>
            </w:pPr>
            <w:r>
              <w:rPr>
                <w:sz w:val="20"/>
              </w:rPr>
              <w:t>Application of full mSCOA segmentation (item, function, fund, project, region, costing, and MSC) to all linked maintenance tasks for financial and operational traceability</w:t>
            </w:r>
          </w:p>
          <w:p w14:paraId="54F54126" w14:textId="77777777" w:rsidR="00FB777B" w:rsidRDefault="008C209C">
            <w:pPr>
              <w:numPr>
                <w:ilvl w:val="0"/>
                <w:numId w:val="287"/>
              </w:numPr>
              <w:ind w:left="238"/>
              <w:jc w:val="left"/>
              <w:rPr>
                <w:sz w:val="20"/>
              </w:rPr>
            </w:pPr>
            <w:r>
              <w:rPr>
                <w:sz w:val="20"/>
              </w:rPr>
              <w:t>Linkage of documentation to relevant procurement records, contractual terms, and maintenance schedules</w:t>
            </w:r>
          </w:p>
          <w:p w14:paraId="5FD13515" w14:textId="77777777" w:rsidR="00FB777B" w:rsidRDefault="008C209C">
            <w:pPr>
              <w:numPr>
                <w:ilvl w:val="0"/>
                <w:numId w:val="287"/>
              </w:numPr>
              <w:ind w:left="238"/>
              <w:jc w:val="left"/>
              <w:rPr>
                <w:sz w:val="20"/>
              </w:rPr>
            </w:pPr>
            <w:r>
              <w:rPr>
                <w:sz w:val="20"/>
              </w:rPr>
              <w:t>Role-based access control to ensure only authorised users can view or approve external service documentation</w:t>
            </w:r>
          </w:p>
          <w:p w14:paraId="77EE3E24" w14:textId="77777777" w:rsidR="00FB777B" w:rsidRDefault="008C209C">
            <w:pPr>
              <w:numPr>
                <w:ilvl w:val="0"/>
                <w:numId w:val="287"/>
              </w:numPr>
              <w:ind w:left="238"/>
              <w:jc w:val="left"/>
              <w:rPr>
                <w:sz w:val="20"/>
              </w:rPr>
            </w:pPr>
            <w:r>
              <w:rPr>
                <w:sz w:val="20"/>
              </w:rPr>
              <w:t>Drill-down functionality from maintenance task records to view attached documentation and provider performance notes</w:t>
            </w:r>
          </w:p>
          <w:p w14:paraId="09D2F147" w14:textId="77777777" w:rsidR="00FB777B" w:rsidRDefault="008C209C">
            <w:pPr>
              <w:numPr>
                <w:ilvl w:val="0"/>
                <w:numId w:val="287"/>
              </w:numPr>
              <w:ind w:left="238"/>
              <w:jc w:val="left"/>
              <w:rPr>
                <w:sz w:val="20"/>
              </w:rPr>
            </w:pPr>
            <w:r>
              <w:rPr>
                <w:sz w:val="20"/>
              </w:rPr>
              <w:t>Real-time synchronisation to reflect newly uploaded or amended documents from service providers</w:t>
            </w:r>
          </w:p>
          <w:p w14:paraId="7C7EF08E" w14:textId="77777777" w:rsidR="00FB777B" w:rsidRDefault="008C209C">
            <w:pPr>
              <w:numPr>
                <w:ilvl w:val="0"/>
                <w:numId w:val="287"/>
              </w:numPr>
              <w:ind w:left="238"/>
              <w:jc w:val="left"/>
              <w:rPr>
                <w:sz w:val="20"/>
              </w:rPr>
            </w:pPr>
            <w:r>
              <w:rPr>
                <w:sz w:val="20"/>
              </w:rPr>
              <w:t>Audit trail capturing all user activity related to viewing and interacting with service provider documentation, including user ID, timestamp, and document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F6788" w14:textId="77777777" w:rsidR="00FB777B" w:rsidRDefault="008C209C">
            <w:pPr>
              <w:pStyle w:val="TableNormal0"/>
            </w:pPr>
            <w:r>
              <w:t>Functional</w:t>
            </w:r>
          </w:p>
        </w:tc>
      </w:tr>
      <w:tr w:rsidR="00FB777B" w14:paraId="0CDF25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5B9F1" w14:textId="77777777" w:rsidR="00FB777B" w:rsidRDefault="008C209C">
            <w:pPr>
              <w:pStyle w:val="TableNormal0"/>
            </w:pPr>
            <w:r>
              <w:t>AMM294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B3A54" w14:textId="77777777" w:rsidR="00FB777B" w:rsidRDefault="008C209C">
            <w:pPr>
              <w:pStyle w:val="TableNormal0"/>
            </w:pPr>
            <w:r>
              <w:t>View supporting documentation for condition assessment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971F2" w14:textId="77777777" w:rsidR="00FB777B" w:rsidRDefault="008C209C">
            <w:pPr>
              <w:jc w:val="left"/>
              <w:rPr>
                <w:sz w:val="20"/>
              </w:rPr>
            </w:pPr>
            <w:r>
              <w:rPr>
                <w:sz w:val="20"/>
              </w:rPr>
              <w:t>Enable the ability to view supporting documentation for condition assessment within the Asset Maintenance Management System Functionality. This functionality must allow authorised users to electronically access all documents, records, and evidence linked to condition assessments conducted on municipal assets. The purpose is to ensure transparency, enable verification of assessment outcomes, and support compliance with GRAP 17 asset condition disclosure, MFMA internal control processes, and mSCOA classificat</w:t>
            </w:r>
            <w:r>
              <w:rPr>
                <w:sz w:val="20"/>
              </w:rPr>
              <w:t>ion standards. The system functionality must support:</w:t>
            </w:r>
          </w:p>
          <w:p w14:paraId="68152B0D" w14:textId="77777777" w:rsidR="00FB777B" w:rsidRDefault="008C209C">
            <w:pPr>
              <w:jc w:val="left"/>
              <w:rPr>
                <w:sz w:val="20"/>
              </w:rPr>
            </w:pPr>
            <w:r>
              <w:rPr>
                <w:sz w:val="20"/>
              </w:rPr>
              <w:t xml:space="preserve"> </w:t>
            </w:r>
          </w:p>
          <w:p w14:paraId="0F217F45" w14:textId="77777777" w:rsidR="00FB777B" w:rsidRDefault="008C209C">
            <w:pPr>
              <w:numPr>
                <w:ilvl w:val="0"/>
                <w:numId w:val="288"/>
              </w:numPr>
              <w:ind w:left="238"/>
              <w:jc w:val="left"/>
              <w:rPr>
                <w:sz w:val="20"/>
              </w:rPr>
            </w:pPr>
            <w:r>
              <w:rPr>
                <w:sz w:val="20"/>
              </w:rPr>
              <w:t>Electronic display of supporting documentation linked to each condition assessment, including inspection reports, checklists, photos, videos, and assessor notes</w:t>
            </w:r>
          </w:p>
          <w:p w14:paraId="131C42FA" w14:textId="77777777" w:rsidR="00FB777B" w:rsidRDefault="008C209C">
            <w:pPr>
              <w:numPr>
                <w:ilvl w:val="0"/>
                <w:numId w:val="288"/>
              </w:numPr>
              <w:ind w:left="238"/>
              <w:jc w:val="left"/>
              <w:rPr>
                <w:sz w:val="20"/>
              </w:rPr>
            </w:pPr>
            <w:r>
              <w:rPr>
                <w:sz w:val="20"/>
              </w:rPr>
              <w:t>Association of documents with the specific asset ID, assessment date, assessor name, and assessment outcome</w:t>
            </w:r>
          </w:p>
          <w:p w14:paraId="3E421A2E" w14:textId="77777777" w:rsidR="00FB777B" w:rsidRDefault="008C209C">
            <w:pPr>
              <w:numPr>
                <w:ilvl w:val="0"/>
                <w:numId w:val="288"/>
              </w:numPr>
              <w:ind w:left="238"/>
              <w:jc w:val="left"/>
              <w:rPr>
                <w:sz w:val="20"/>
              </w:rPr>
            </w:pPr>
            <w:r>
              <w:rPr>
                <w:sz w:val="20"/>
              </w:rPr>
              <w:t>Full application of mSCOA segmentation (item, function, fund, project, region, costing, and MSC) to each condition assessment record for traceability and alignment</w:t>
            </w:r>
          </w:p>
          <w:p w14:paraId="08F33ABE" w14:textId="77777777" w:rsidR="00FB777B" w:rsidRDefault="008C209C">
            <w:pPr>
              <w:numPr>
                <w:ilvl w:val="0"/>
                <w:numId w:val="288"/>
              </w:numPr>
              <w:ind w:left="238"/>
              <w:jc w:val="left"/>
              <w:rPr>
                <w:sz w:val="20"/>
              </w:rPr>
            </w:pPr>
            <w:r>
              <w:rPr>
                <w:sz w:val="20"/>
              </w:rPr>
              <w:t>Linkage of supporting documentation to asset history, previous assessments, and related maintenance or insurance interventions</w:t>
            </w:r>
          </w:p>
          <w:p w14:paraId="7621514E" w14:textId="77777777" w:rsidR="00FB777B" w:rsidRDefault="008C209C">
            <w:pPr>
              <w:numPr>
                <w:ilvl w:val="0"/>
                <w:numId w:val="288"/>
              </w:numPr>
              <w:ind w:left="238"/>
              <w:jc w:val="left"/>
              <w:rPr>
                <w:sz w:val="20"/>
              </w:rPr>
            </w:pPr>
            <w:r>
              <w:rPr>
                <w:sz w:val="20"/>
              </w:rPr>
              <w:t>Role-based access control to ensure only authorised users can access, download, or comment on condition assessment documentation</w:t>
            </w:r>
          </w:p>
          <w:p w14:paraId="773905B5" w14:textId="77777777" w:rsidR="00FB777B" w:rsidRDefault="008C209C">
            <w:pPr>
              <w:numPr>
                <w:ilvl w:val="0"/>
                <w:numId w:val="288"/>
              </w:numPr>
              <w:ind w:left="238"/>
              <w:jc w:val="left"/>
              <w:rPr>
                <w:sz w:val="20"/>
              </w:rPr>
            </w:pPr>
            <w:r>
              <w:rPr>
                <w:sz w:val="20"/>
              </w:rPr>
              <w:t>Drill-down functionality to access detailed evidence sets, including media files, annotated forms, and digital condition scoring tools</w:t>
            </w:r>
          </w:p>
          <w:p w14:paraId="619CF201" w14:textId="77777777" w:rsidR="00FB777B" w:rsidRDefault="008C209C">
            <w:pPr>
              <w:numPr>
                <w:ilvl w:val="0"/>
                <w:numId w:val="288"/>
              </w:numPr>
              <w:ind w:left="238"/>
              <w:jc w:val="left"/>
              <w:rPr>
                <w:sz w:val="20"/>
              </w:rPr>
            </w:pPr>
            <w:r>
              <w:rPr>
                <w:sz w:val="20"/>
              </w:rPr>
              <w:t>Real-time synchronisation with assessment records to ensure that newly uploaded documents are immediately available for viewing</w:t>
            </w:r>
          </w:p>
          <w:p w14:paraId="5CFCF6F0" w14:textId="77777777" w:rsidR="00FB777B" w:rsidRDefault="008C209C">
            <w:pPr>
              <w:numPr>
                <w:ilvl w:val="0"/>
                <w:numId w:val="288"/>
              </w:numPr>
              <w:ind w:left="238"/>
              <w:jc w:val="left"/>
              <w:rPr>
                <w:sz w:val="20"/>
              </w:rPr>
            </w:pPr>
            <w:r>
              <w:rPr>
                <w:sz w:val="20"/>
              </w:rPr>
              <w:t>Audit trail capturing all documentation access actions, including user ID, timestamp, asset reference, and document version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9A4893" w14:textId="77777777" w:rsidR="00FB777B" w:rsidRDefault="008C209C">
            <w:pPr>
              <w:pStyle w:val="TableNormal0"/>
            </w:pPr>
            <w:r>
              <w:t>Functional</w:t>
            </w:r>
          </w:p>
        </w:tc>
      </w:tr>
      <w:tr w:rsidR="00FB777B" w14:paraId="101AD8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9FB129" w14:textId="77777777" w:rsidR="00FB777B" w:rsidRDefault="008C209C">
            <w:pPr>
              <w:pStyle w:val="TableNormal0"/>
            </w:pPr>
            <w:r>
              <w:t>AMM295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5C53BF" w14:textId="77777777" w:rsidR="00FB777B" w:rsidRDefault="008C209C">
            <w:pPr>
              <w:pStyle w:val="TableNormal0"/>
            </w:pPr>
            <w:r>
              <w:t>View the assessor team establishment report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5CF22" w14:textId="77777777" w:rsidR="00FB777B" w:rsidRDefault="008C209C">
            <w:pPr>
              <w:jc w:val="left"/>
              <w:rPr>
                <w:sz w:val="20"/>
              </w:rPr>
            </w:pPr>
            <w:r>
              <w:rPr>
                <w:sz w:val="20"/>
              </w:rPr>
              <w:t>Enable the ability to view the assessor team establishment report within the Asset Maintenance Management System Functionality. This functionality must allow authorised users to electronically access the approved report detailing the structure, assignments, and responsibilities of assessor teams designated for asset verification. The purpose is to ensure transparency, operational coordination, and alignment with GRAP 17 verification procedures, MFMA internal control requirements, and mSCOA classification st</w:t>
            </w:r>
            <w:r>
              <w:rPr>
                <w:sz w:val="20"/>
              </w:rPr>
              <w:t>andards. The system functionality must support:</w:t>
            </w:r>
          </w:p>
          <w:p w14:paraId="1AE811DD" w14:textId="77777777" w:rsidR="00FB777B" w:rsidRDefault="008C209C">
            <w:pPr>
              <w:jc w:val="left"/>
              <w:rPr>
                <w:sz w:val="20"/>
              </w:rPr>
            </w:pPr>
            <w:r>
              <w:rPr>
                <w:sz w:val="20"/>
              </w:rPr>
              <w:t xml:space="preserve"> </w:t>
            </w:r>
          </w:p>
          <w:p w14:paraId="5401FBD6" w14:textId="77777777" w:rsidR="00FB777B" w:rsidRDefault="008C209C">
            <w:pPr>
              <w:numPr>
                <w:ilvl w:val="0"/>
                <w:numId w:val="289"/>
              </w:numPr>
              <w:ind w:left="238"/>
              <w:jc w:val="left"/>
              <w:rPr>
                <w:sz w:val="20"/>
              </w:rPr>
            </w:pPr>
            <w:r>
              <w:rPr>
                <w:sz w:val="20"/>
              </w:rPr>
              <w:t>Electronic display of the assessor team establishment report including team names, member details, assigned roles, and contact information</w:t>
            </w:r>
          </w:p>
          <w:p w14:paraId="6B27358E" w14:textId="77777777" w:rsidR="00FB777B" w:rsidRDefault="008C209C">
            <w:pPr>
              <w:numPr>
                <w:ilvl w:val="0"/>
                <w:numId w:val="289"/>
              </w:numPr>
              <w:ind w:left="238"/>
              <w:jc w:val="left"/>
              <w:rPr>
                <w:sz w:val="20"/>
              </w:rPr>
            </w:pPr>
            <w:r>
              <w:rPr>
                <w:sz w:val="20"/>
              </w:rPr>
              <w:t>Viewing of team assignments per location, building, asset category, and verification timeframe as per the approved verification plan</w:t>
            </w:r>
          </w:p>
          <w:p w14:paraId="5A3E693E" w14:textId="77777777" w:rsidR="00FB777B" w:rsidRDefault="008C209C">
            <w:pPr>
              <w:numPr>
                <w:ilvl w:val="0"/>
                <w:numId w:val="289"/>
              </w:numPr>
              <w:ind w:left="238"/>
              <w:jc w:val="left"/>
              <w:rPr>
                <w:sz w:val="20"/>
              </w:rPr>
            </w:pPr>
            <w:r>
              <w:rPr>
                <w:sz w:val="20"/>
              </w:rPr>
              <w:t>Full application of mSCOA segmentation (item, function, fund, project, region, costing, and MSC) to ensure linkage of teams to relevant asset groupings</w:t>
            </w:r>
          </w:p>
          <w:p w14:paraId="275855A7" w14:textId="77777777" w:rsidR="00FB777B" w:rsidRDefault="008C209C">
            <w:pPr>
              <w:numPr>
                <w:ilvl w:val="0"/>
                <w:numId w:val="289"/>
              </w:numPr>
              <w:ind w:left="238"/>
              <w:jc w:val="left"/>
              <w:rPr>
                <w:sz w:val="20"/>
              </w:rPr>
            </w:pPr>
            <w:r>
              <w:rPr>
                <w:sz w:val="20"/>
              </w:rPr>
              <w:t>Linkage of the report to assessor profiles, acknowledgement and responsibility undertakings, and associated verification plans</w:t>
            </w:r>
          </w:p>
          <w:p w14:paraId="02DAB140" w14:textId="77777777" w:rsidR="00FB777B" w:rsidRDefault="008C209C">
            <w:pPr>
              <w:numPr>
                <w:ilvl w:val="0"/>
                <w:numId w:val="289"/>
              </w:numPr>
              <w:ind w:left="238"/>
              <w:jc w:val="left"/>
              <w:rPr>
                <w:sz w:val="20"/>
              </w:rPr>
            </w:pPr>
            <w:r>
              <w:rPr>
                <w:sz w:val="20"/>
              </w:rPr>
              <w:t>Role-based access control to ensure that only authorised users may access and view the assessor team establishment report</w:t>
            </w:r>
          </w:p>
          <w:p w14:paraId="1ACEA5F7" w14:textId="77777777" w:rsidR="00FB777B" w:rsidRDefault="008C209C">
            <w:pPr>
              <w:numPr>
                <w:ilvl w:val="0"/>
                <w:numId w:val="289"/>
              </w:numPr>
              <w:ind w:left="238"/>
              <w:jc w:val="left"/>
              <w:rPr>
                <w:sz w:val="20"/>
              </w:rPr>
            </w:pPr>
            <w:r>
              <w:rPr>
                <w:sz w:val="20"/>
              </w:rPr>
              <w:t>Drill-down functionality to explore each team member’s verification history, assigned areas, workload, and supporting credentials</w:t>
            </w:r>
          </w:p>
          <w:p w14:paraId="04C1B3AD" w14:textId="77777777" w:rsidR="00FB777B" w:rsidRDefault="008C209C">
            <w:pPr>
              <w:numPr>
                <w:ilvl w:val="0"/>
                <w:numId w:val="289"/>
              </w:numPr>
              <w:ind w:left="238"/>
              <w:jc w:val="left"/>
              <w:rPr>
                <w:sz w:val="20"/>
              </w:rPr>
            </w:pPr>
            <w:r>
              <w:rPr>
                <w:sz w:val="20"/>
              </w:rPr>
              <w:t>Real-time synchronisation with verification execution tools, dashboards, and progress monitoring reports</w:t>
            </w:r>
          </w:p>
          <w:p w14:paraId="1616AE25" w14:textId="77777777" w:rsidR="00FB777B" w:rsidRDefault="008C209C">
            <w:pPr>
              <w:numPr>
                <w:ilvl w:val="0"/>
                <w:numId w:val="289"/>
              </w:numPr>
              <w:ind w:left="238"/>
              <w:jc w:val="left"/>
              <w:rPr>
                <w:sz w:val="20"/>
              </w:rPr>
            </w:pPr>
            <w:r>
              <w:rPr>
                <w:sz w:val="20"/>
              </w:rPr>
              <w:t>Audit trail capturing all report access activities including user ID, timestamp, viewed sections, and any downloads executed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3810D" w14:textId="77777777" w:rsidR="00FB777B" w:rsidRDefault="008C209C">
            <w:pPr>
              <w:pStyle w:val="TableNormal0"/>
            </w:pPr>
            <w:r>
              <w:t>Functional</w:t>
            </w:r>
          </w:p>
        </w:tc>
      </w:tr>
      <w:tr w:rsidR="00FB777B" w14:paraId="6DCBC1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0DAAC" w14:textId="77777777" w:rsidR="00FB777B" w:rsidRDefault="008C209C">
            <w:pPr>
              <w:pStyle w:val="TableNormal0"/>
            </w:pPr>
            <w:r>
              <w:t>AMM296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1DD09" w14:textId="77777777" w:rsidR="00FB777B" w:rsidRDefault="008C209C">
            <w:pPr>
              <w:pStyle w:val="TableNormal0"/>
            </w:pPr>
            <w:r>
              <w:t xml:space="preserve">View the asset verification data completed to determine </w:t>
            </w:r>
            <w:r>
              <w:t>accuracy and validation of amendments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F9997A" w14:textId="77777777" w:rsidR="00FB777B" w:rsidRDefault="008C209C">
            <w:pPr>
              <w:jc w:val="left"/>
              <w:rPr>
                <w:sz w:val="20"/>
              </w:rPr>
            </w:pPr>
            <w:r>
              <w:rPr>
                <w:sz w:val="20"/>
              </w:rPr>
              <w:t>Enable the ability to view the asset verification data completed to determine the accuracy and validation of amendments within the Asset Verification System Functionality. This functionality must allow authorised users to electronically access and assess the verification results recorded for specific municipal assets, with a focus on evaluating the correctness of previously requested amendments or re-verification actions. The purpose is to confirm the accuracy of updated asset information, support quality a</w:t>
            </w:r>
            <w:r>
              <w:rPr>
                <w:sz w:val="20"/>
              </w:rPr>
              <w:t>ssurance, and ensure compliance with MFMA asset safeguarding requirements, GRAP principles, and internal asset control frameworks. The system functionality must support:</w:t>
            </w:r>
          </w:p>
          <w:p w14:paraId="0E81DD3A" w14:textId="77777777" w:rsidR="00FB777B" w:rsidRDefault="008C209C">
            <w:pPr>
              <w:jc w:val="left"/>
              <w:rPr>
                <w:sz w:val="20"/>
              </w:rPr>
            </w:pPr>
            <w:r>
              <w:rPr>
                <w:sz w:val="20"/>
              </w:rPr>
              <w:t xml:space="preserve"> </w:t>
            </w:r>
          </w:p>
          <w:p w14:paraId="2710AFF2" w14:textId="77777777" w:rsidR="00FB777B" w:rsidRDefault="008C209C">
            <w:pPr>
              <w:numPr>
                <w:ilvl w:val="0"/>
                <w:numId w:val="290"/>
              </w:numPr>
              <w:ind w:left="238"/>
              <w:jc w:val="left"/>
              <w:rPr>
                <w:sz w:val="20"/>
              </w:rPr>
            </w:pPr>
            <w:r>
              <w:rPr>
                <w:sz w:val="20"/>
              </w:rPr>
              <w:t>On-screen display of completed verification data for each asset, including asset ID, description, barcode, serial number, condition rating, location, and custodian</w:t>
            </w:r>
          </w:p>
          <w:p w14:paraId="463AA165" w14:textId="77777777" w:rsidR="00FB777B" w:rsidRDefault="008C209C">
            <w:pPr>
              <w:numPr>
                <w:ilvl w:val="0"/>
                <w:numId w:val="290"/>
              </w:numPr>
              <w:ind w:left="238"/>
              <w:jc w:val="left"/>
              <w:rPr>
                <w:sz w:val="20"/>
              </w:rPr>
            </w:pPr>
            <w:r>
              <w:rPr>
                <w:sz w:val="20"/>
              </w:rPr>
              <w:t>Highlighting of fields that were amended or updated during re-verification, with indication of original and revised values for comparison</w:t>
            </w:r>
          </w:p>
          <w:p w14:paraId="524E684C" w14:textId="77777777" w:rsidR="00FB777B" w:rsidRDefault="008C209C">
            <w:pPr>
              <w:numPr>
                <w:ilvl w:val="0"/>
                <w:numId w:val="290"/>
              </w:numPr>
              <w:ind w:left="238"/>
              <w:jc w:val="left"/>
              <w:rPr>
                <w:sz w:val="20"/>
              </w:rPr>
            </w:pPr>
            <w:r>
              <w:rPr>
                <w:sz w:val="20"/>
              </w:rPr>
              <w:t>Linkage to the original amendment or re-verification request, showing reason for the request, supporting documentation, and official responsible for the review</w:t>
            </w:r>
          </w:p>
          <w:p w14:paraId="250405D3" w14:textId="77777777" w:rsidR="00FB777B" w:rsidRDefault="008C209C">
            <w:pPr>
              <w:numPr>
                <w:ilvl w:val="0"/>
                <w:numId w:val="290"/>
              </w:numPr>
              <w:ind w:left="238"/>
              <w:jc w:val="left"/>
              <w:rPr>
                <w:sz w:val="20"/>
              </w:rPr>
            </w:pPr>
            <w:r>
              <w:rPr>
                <w:sz w:val="20"/>
              </w:rPr>
              <w:t>View of attached verification evidence such as assessor comments, photographs, scanned forms, and updated checklists used during re-verification</w:t>
            </w:r>
          </w:p>
          <w:p w14:paraId="26603DCE" w14:textId="77777777" w:rsidR="00FB777B" w:rsidRDefault="008C209C">
            <w:pPr>
              <w:numPr>
                <w:ilvl w:val="0"/>
                <w:numId w:val="290"/>
              </w:numPr>
              <w:ind w:left="238"/>
              <w:jc w:val="left"/>
              <w:rPr>
                <w:sz w:val="20"/>
              </w:rPr>
            </w:pPr>
            <w:r>
              <w:rPr>
                <w:sz w:val="20"/>
              </w:rPr>
              <w:t>Validation outcome status (e.g. confirmed accurate, requires further review, not validated), with ability to capture follow-up remarks by authorised reviewers</w:t>
            </w:r>
          </w:p>
          <w:p w14:paraId="552FCC9F" w14:textId="77777777" w:rsidR="00FB777B" w:rsidRDefault="008C209C">
            <w:pPr>
              <w:numPr>
                <w:ilvl w:val="0"/>
                <w:numId w:val="290"/>
              </w:numPr>
              <w:ind w:left="238"/>
              <w:jc w:val="left"/>
              <w:rPr>
                <w:sz w:val="20"/>
              </w:rPr>
            </w:pPr>
            <w:r>
              <w:rPr>
                <w:sz w:val="20"/>
              </w:rPr>
              <w:t>Role-based access control ensuring only designated asset management or oversight officials can access and validate amendment accuracy</w:t>
            </w:r>
          </w:p>
          <w:p w14:paraId="25C9BFDD" w14:textId="77777777" w:rsidR="00FB777B" w:rsidRDefault="008C209C">
            <w:pPr>
              <w:numPr>
                <w:ilvl w:val="0"/>
                <w:numId w:val="290"/>
              </w:numPr>
              <w:ind w:left="238"/>
              <w:jc w:val="left"/>
              <w:rPr>
                <w:sz w:val="20"/>
              </w:rPr>
            </w:pPr>
            <w:r>
              <w:rPr>
                <w:sz w:val="20"/>
              </w:rPr>
              <w:t>Integration with asset records and audit reporting to reflect confirmed updates and support asset register integrity</w:t>
            </w:r>
          </w:p>
          <w:p w14:paraId="47D23B6E" w14:textId="77777777" w:rsidR="00FB777B" w:rsidRDefault="008C209C">
            <w:pPr>
              <w:numPr>
                <w:ilvl w:val="0"/>
                <w:numId w:val="290"/>
              </w:numPr>
              <w:ind w:left="238"/>
              <w:jc w:val="left"/>
              <w:rPr>
                <w:sz w:val="20"/>
              </w:rPr>
            </w:pPr>
            <w:r>
              <w:rPr>
                <w:sz w:val="20"/>
              </w:rPr>
              <w:t>Audit trail capturing all viewing and validation activities including user ID, date and time of access, asset reviewed, and outcome of validation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EC300" w14:textId="77777777" w:rsidR="00FB777B" w:rsidRDefault="008C209C">
            <w:pPr>
              <w:pStyle w:val="TableNormal0"/>
            </w:pPr>
            <w:r>
              <w:t>Functional</w:t>
            </w:r>
          </w:p>
        </w:tc>
      </w:tr>
      <w:tr w:rsidR="00FB777B" w14:paraId="009543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17D75" w14:textId="77777777" w:rsidR="00FB777B" w:rsidRDefault="008C209C">
            <w:pPr>
              <w:pStyle w:val="TableNormal0"/>
            </w:pPr>
            <w:r>
              <w:t>AMM297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F6B6D0" w14:textId="77777777" w:rsidR="00FB777B" w:rsidRDefault="008C209C">
            <w:pPr>
              <w:pStyle w:val="TableNormal0"/>
            </w:pPr>
            <w:r>
              <w:t>View the detailed landfill site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02413" w14:textId="77777777" w:rsidR="00FB777B" w:rsidRDefault="008C209C">
            <w:pPr>
              <w:jc w:val="left"/>
              <w:rPr>
                <w:sz w:val="20"/>
              </w:rPr>
            </w:pPr>
            <w:r>
              <w:rPr>
                <w:sz w:val="20"/>
              </w:rPr>
              <w:t>Enable the ability to view the detailed landfill site records within the Asset Maintenance Management System Functionality. This functionality must allow authorised users to electronically access all technical, financial, operational, and compliance-related details associated with each landfill site asset. The purpose is to support accurate infrastructure monitoring, regulatory compliance, and financial reporting in alignment with GRAP 17, MFMA asset management requirements, and mSCOA classification standar</w:t>
            </w:r>
            <w:r>
              <w:rPr>
                <w:sz w:val="20"/>
              </w:rPr>
              <w:t>ds. The system functionality must support:</w:t>
            </w:r>
          </w:p>
          <w:p w14:paraId="0004D6EE" w14:textId="77777777" w:rsidR="00FB777B" w:rsidRDefault="008C209C">
            <w:pPr>
              <w:jc w:val="left"/>
              <w:rPr>
                <w:sz w:val="20"/>
              </w:rPr>
            </w:pPr>
            <w:r>
              <w:rPr>
                <w:sz w:val="20"/>
              </w:rPr>
              <w:t xml:space="preserve"> </w:t>
            </w:r>
          </w:p>
          <w:p w14:paraId="54B61CC3" w14:textId="77777777" w:rsidR="00FB777B" w:rsidRDefault="008C209C">
            <w:pPr>
              <w:numPr>
                <w:ilvl w:val="0"/>
                <w:numId w:val="291"/>
              </w:numPr>
              <w:ind w:left="238"/>
              <w:jc w:val="left"/>
              <w:rPr>
                <w:sz w:val="20"/>
              </w:rPr>
            </w:pPr>
            <w:r>
              <w:rPr>
                <w:sz w:val="20"/>
              </w:rPr>
              <w:t>Electronic display of detailed landfill site records including asset ID, site location, design capacity, remaining capacity, permit number, and operational status</w:t>
            </w:r>
          </w:p>
          <w:p w14:paraId="697A3670" w14:textId="77777777" w:rsidR="00FB777B" w:rsidRDefault="008C209C">
            <w:pPr>
              <w:numPr>
                <w:ilvl w:val="0"/>
                <w:numId w:val="291"/>
              </w:numPr>
              <w:ind w:left="238"/>
              <w:jc w:val="left"/>
              <w:rPr>
                <w:sz w:val="20"/>
              </w:rPr>
            </w:pPr>
            <w:r>
              <w:rPr>
                <w:sz w:val="20"/>
              </w:rPr>
              <w:t>Presentation of financial attributes such as acquisition cost, rehabilitation provision, accumulated depreciation, carrying amount, and remaining useful life</w:t>
            </w:r>
          </w:p>
          <w:p w14:paraId="108746F9" w14:textId="77777777" w:rsidR="00FB777B" w:rsidRDefault="008C209C">
            <w:pPr>
              <w:numPr>
                <w:ilvl w:val="0"/>
                <w:numId w:val="291"/>
              </w:numPr>
              <w:ind w:left="238"/>
              <w:jc w:val="left"/>
              <w:rPr>
                <w:sz w:val="20"/>
              </w:rPr>
            </w:pPr>
            <w:r>
              <w:rPr>
                <w:sz w:val="20"/>
              </w:rPr>
              <w:t>Full application of mSCOA segmentation (item, function, fund, project, region, costing, and MSC) to each landfill site for integration with reporting and lifecycle management</w:t>
            </w:r>
          </w:p>
          <w:p w14:paraId="30BA8198" w14:textId="77777777" w:rsidR="00FB777B" w:rsidRDefault="008C209C">
            <w:pPr>
              <w:numPr>
                <w:ilvl w:val="0"/>
                <w:numId w:val="291"/>
              </w:numPr>
              <w:ind w:left="238"/>
              <w:jc w:val="left"/>
              <w:rPr>
                <w:sz w:val="20"/>
              </w:rPr>
            </w:pPr>
            <w:r>
              <w:rPr>
                <w:sz w:val="20"/>
              </w:rPr>
              <w:t>Linkage of detailed records to supporting documents including environmental impact assessments, engineering drawings, compliance reports, and rehabilitation plans</w:t>
            </w:r>
          </w:p>
          <w:p w14:paraId="7E0A7477" w14:textId="77777777" w:rsidR="00FB777B" w:rsidRDefault="008C209C">
            <w:pPr>
              <w:numPr>
                <w:ilvl w:val="0"/>
                <w:numId w:val="291"/>
              </w:numPr>
              <w:ind w:left="238"/>
              <w:jc w:val="left"/>
              <w:rPr>
                <w:sz w:val="20"/>
              </w:rPr>
            </w:pPr>
            <w:r>
              <w:rPr>
                <w:sz w:val="20"/>
              </w:rPr>
              <w:t>Role-based access control to ensure only authorised users can view or interact with detailed landfill site data</w:t>
            </w:r>
          </w:p>
          <w:p w14:paraId="7222E7AC" w14:textId="77777777" w:rsidR="00FB777B" w:rsidRDefault="008C209C">
            <w:pPr>
              <w:numPr>
                <w:ilvl w:val="0"/>
                <w:numId w:val="291"/>
              </w:numPr>
              <w:ind w:left="238"/>
              <w:jc w:val="left"/>
              <w:rPr>
                <w:sz w:val="20"/>
              </w:rPr>
            </w:pPr>
            <w:r>
              <w:rPr>
                <w:sz w:val="20"/>
              </w:rPr>
              <w:t>Drill-down functionality to access related records such as condition assessments, maintenance history, monitoring reports, and site inspections</w:t>
            </w:r>
          </w:p>
          <w:p w14:paraId="401EA7CC" w14:textId="77777777" w:rsidR="00FB777B" w:rsidRDefault="008C209C">
            <w:pPr>
              <w:numPr>
                <w:ilvl w:val="0"/>
                <w:numId w:val="291"/>
              </w:numPr>
              <w:ind w:left="238"/>
              <w:jc w:val="left"/>
              <w:rPr>
                <w:sz w:val="20"/>
              </w:rPr>
            </w:pPr>
            <w:r>
              <w:rPr>
                <w:sz w:val="20"/>
              </w:rPr>
              <w:t>Real-time synchronisation with the asset register, environmental compliance tracking, and financial provisioning functionalities</w:t>
            </w:r>
          </w:p>
          <w:p w14:paraId="73180FC1" w14:textId="77777777" w:rsidR="00FB777B" w:rsidRDefault="008C209C">
            <w:pPr>
              <w:numPr>
                <w:ilvl w:val="0"/>
                <w:numId w:val="291"/>
              </w:numPr>
              <w:ind w:left="238"/>
              <w:jc w:val="left"/>
              <w:rPr>
                <w:sz w:val="20"/>
              </w:rPr>
            </w:pPr>
            <w:r>
              <w:rPr>
                <w:sz w:val="20"/>
              </w:rPr>
              <w:t>Audit trail capturing all viewing actions including user ID, timestamp, landfill site reference, and fields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1465C" w14:textId="77777777" w:rsidR="00FB777B" w:rsidRDefault="008C209C">
            <w:pPr>
              <w:pStyle w:val="TableNormal0"/>
            </w:pPr>
            <w:r>
              <w:t>Functional</w:t>
            </w:r>
          </w:p>
        </w:tc>
      </w:tr>
      <w:tr w:rsidR="00FB777B" w14:paraId="662E74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432B2" w14:textId="77777777" w:rsidR="00FB777B" w:rsidRDefault="008C209C">
            <w:pPr>
              <w:pStyle w:val="TableNormal0"/>
            </w:pPr>
            <w:r>
              <w:t>AMM298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9C050" w14:textId="77777777" w:rsidR="00FB777B" w:rsidRDefault="008C209C">
            <w:pPr>
              <w:pStyle w:val="TableNormal0"/>
            </w:pPr>
            <w:r>
              <w:t>View the verification plan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3A6CA" w14:textId="77777777" w:rsidR="00FB777B" w:rsidRDefault="008C209C">
            <w:pPr>
              <w:jc w:val="left"/>
              <w:rPr>
                <w:sz w:val="20"/>
              </w:rPr>
            </w:pPr>
            <w:r>
              <w:rPr>
                <w:sz w:val="20"/>
              </w:rPr>
              <w:t>Enable the ability to view the verification plan within the Asset Maintenance Management System Functionality. This functionality must allow authorised users to electronically access the approved asset verification plan, including scope, timelines, team assignments, and verification procedures. The purpose is to ensure coordinated execution, oversight, and compliance with GRAP 17 verification requirements, MFMA internal control principles, and mSCOA classification standards. The system functionality must su</w:t>
            </w:r>
            <w:r>
              <w:rPr>
                <w:sz w:val="20"/>
              </w:rPr>
              <w:t>pport:</w:t>
            </w:r>
          </w:p>
          <w:p w14:paraId="7692522B" w14:textId="77777777" w:rsidR="00FB777B" w:rsidRDefault="008C209C">
            <w:pPr>
              <w:jc w:val="left"/>
              <w:rPr>
                <w:sz w:val="20"/>
              </w:rPr>
            </w:pPr>
            <w:r>
              <w:rPr>
                <w:sz w:val="20"/>
              </w:rPr>
              <w:t xml:space="preserve"> </w:t>
            </w:r>
          </w:p>
          <w:p w14:paraId="66674410" w14:textId="77777777" w:rsidR="00FB777B" w:rsidRDefault="008C209C">
            <w:pPr>
              <w:numPr>
                <w:ilvl w:val="0"/>
                <w:numId w:val="292"/>
              </w:numPr>
              <w:ind w:left="238"/>
              <w:jc w:val="left"/>
              <w:rPr>
                <w:sz w:val="20"/>
              </w:rPr>
            </w:pPr>
            <w:r>
              <w:rPr>
                <w:sz w:val="20"/>
              </w:rPr>
              <w:t>Electronic display of the full verification plan including asset groupings, locations, buildings, scheduled timelines, and allocated assessor teams</w:t>
            </w:r>
          </w:p>
          <w:p w14:paraId="22AB112D" w14:textId="77777777" w:rsidR="00FB777B" w:rsidRDefault="008C209C">
            <w:pPr>
              <w:numPr>
                <w:ilvl w:val="0"/>
                <w:numId w:val="292"/>
              </w:numPr>
              <w:ind w:left="238"/>
              <w:jc w:val="left"/>
              <w:rPr>
                <w:sz w:val="20"/>
              </w:rPr>
            </w:pPr>
            <w:r>
              <w:rPr>
                <w:sz w:val="20"/>
              </w:rPr>
              <w:t>Viewing of verification scope by asset type, geographic region, or department in accordance with the approved plan</w:t>
            </w:r>
          </w:p>
          <w:p w14:paraId="17BEAC63" w14:textId="77777777" w:rsidR="00FB777B" w:rsidRDefault="008C209C">
            <w:pPr>
              <w:numPr>
                <w:ilvl w:val="0"/>
                <w:numId w:val="292"/>
              </w:numPr>
              <w:ind w:left="238"/>
              <w:jc w:val="left"/>
              <w:rPr>
                <w:sz w:val="20"/>
              </w:rPr>
            </w:pPr>
            <w:r>
              <w:rPr>
                <w:sz w:val="20"/>
              </w:rPr>
              <w:t>Full application of mSCOA segmentation (item, function, fund, project, region, costing, and MSC) for alignment with municipal financial and operational structures</w:t>
            </w:r>
          </w:p>
          <w:p w14:paraId="08E81EEB" w14:textId="77777777" w:rsidR="00FB777B" w:rsidRDefault="008C209C">
            <w:pPr>
              <w:numPr>
                <w:ilvl w:val="0"/>
                <w:numId w:val="292"/>
              </w:numPr>
              <w:ind w:left="238"/>
              <w:jc w:val="left"/>
              <w:rPr>
                <w:sz w:val="20"/>
              </w:rPr>
            </w:pPr>
            <w:r>
              <w:rPr>
                <w:sz w:val="20"/>
              </w:rPr>
              <w:t>Linkage of the verification plan to assessor team establishment reports, risk assessments, verification procedures, and timelines</w:t>
            </w:r>
          </w:p>
          <w:p w14:paraId="4BF6E5C0" w14:textId="77777777" w:rsidR="00FB777B" w:rsidRDefault="008C209C">
            <w:pPr>
              <w:numPr>
                <w:ilvl w:val="0"/>
                <w:numId w:val="292"/>
              </w:numPr>
              <w:ind w:left="238"/>
              <w:jc w:val="left"/>
              <w:rPr>
                <w:sz w:val="20"/>
              </w:rPr>
            </w:pPr>
            <w:r>
              <w:rPr>
                <w:sz w:val="20"/>
              </w:rPr>
              <w:t>Role-based access control to ensure only authorised users may access, view, or interact with the verification plan</w:t>
            </w:r>
          </w:p>
          <w:p w14:paraId="59D8E26C" w14:textId="77777777" w:rsidR="00FB777B" w:rsidRDefault="008C209C">
            <w:pPr>
              <w:numPr>
                <w:ilvl w:val="0"/>
                <w:numId w:val="292"/>
              </w:numPr>
              <w:ind w:left="238"/>
              <w:jc w:val="left"/>
              <w:rPr>
                <w:sz w:val="20"/>
              </w:rPr>
            </w:pPr>
            <w:r>
              <w:rPr>
                <w:sz w:val="20"/>
              </w:rPr>
              <w:t>Drill-down functionality to explore plan components such as team assignments, verification duration, and supporting documentation</w:t>
            </w:r>
          </w:p>
          <w:p w14:paraId="707323BF" w14:textId="77777777" w:rsidR="00FB777B" w:rsidRDefault="008C209C">
            <w:pPr>
              <w:numPr>
                <w:ilvl w:val="0"/>
                <w:numId w:val="292"/>
              </w:numPr>
              <w:ind w:left="238"/>
              <w:jc w:val="left"/>
              <w:rPr>
                <w:sz w:val="20"/>
              </w:rPr>
            </w:pPr>
            <w:r>
              <w:rPr>
                <w:sz w:val="20"/>
              </w:rPr>
              <w:t>Real-time synchronisation with resource allocation tools, asset data repositories, and verification progress dashboards</w:t>
            </w:r>
          </w:p>
          <w:p w14:paraId="0C2F406A" w14:textId="77777777" w:rsidR="00FB777B" w:rsidRDefault="008C209C">
            <w:pPr>
              <w:numPr>
                <w:ilvl w:val="0"/>
                <w:numId w:val="292"/>
              </w:numPr>
              <w:ind w:left="238"/>
              <w:jc w:val="left"/>
              <w:rPr>
                <w:sz w:val="20"/>
              </w:rPr>
            </w:pPr>
            <w:r>
              <w:rPr>
                <w:sz w:val="20"/>
              </w:rPr>
              <w:t>Audit trail capturing all actions related to viewing the verification plan, including user ID, timestamp, section accessed, and export activity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6D6E3" w14:textId="77777777" w:rsidR="00FB777B" w:rsidRDefault="008C209C">
            <w:pPr>
              <w:pStyle w:val="TableNormal0"/>
            </w:pPr>
            <w:r>
              <w:t>Functional</w:t>
            </w:r>
          </w:p>
        </w:tc>
      </w:tr>
      <w:tr w:rsidR="00FB777B" w14:paraId="246659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E926C" w14:textId="77777777" w:rsidR="00FB777B" w:rsidRDefault="008C209C">
            <w:pPr>
              <w:pStyle w:val="TableNormal0"/>
            </w:pPr>
            <w:r>
              <w:t>AMM299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40BF5" w14:textId="77777777" w:rsidR="00FB777B" w:rsidRDefault="008C209C">
            <w:pPr>
              <w:pStyle w:val="TableNormal0"/>
            </w:pPr>
            <w:r>
              <w:t>View time captured for internal maintenance tasks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CB7DDC" w14:textId="77777777" w:rsidR="00FB777B" w:rsidRDefault="008C209C">
            <w:pPr>
              <w:jc w:val="left"/>
              <w:rPr>
                <w:sz w:val="20"/>
              </w:rPr>
            </w:pPr>
            <w:r>
              <w:rPr>
                <w:sz w:val="20"/>
              </w:rPr>
              <w:t>Enable the ability to view time captured for internal maintenance tasks within the Asset Maintenance Management System Functionality. This functionality must allow authorised users to electronically access recorded time worked by internal personnel on scheduled or reactive maintenance activities. The purpose is to monitor resource utilisation, validate labour costs, and support lifecycle asset costing in alignment with GRAP 17, MFMA internal control requirements, and mSCOA classification standards. The syst</w:t>
            </w:r>
            <w:r>
              <w:rPr>
                <w:sz w:val="20"/>
              </w:rPr>
              <w:t>em functionality must support:</w:t>
            </w:r>
          </w:p>
          <w:p w14:paraId="1BA8422E" w14:textId="77777777" w:rsidR="00FB777B" w:rsidRDefault="008C209C">
            <w:pPr>
              <w:jc w:val="left"/>
              <w:rPr>
                <w:sz w:val="20"/>
              </w:rPr>
            </w:pPr>
            <w:r>
              <w:rPr>
                <w:sz w:val="20"/>
              </w:rPr>
              <w:t xml:space="preserve"> </w:t>
            </w:r>
          </w:p>
          <w:p w14:paraId="20FFAFDC" w14:textId="77777777" w:rsidR="00FB777B" w:rsidRDefault="008C209C">
            <w:pPr>
              <w:numPr>
                <w:ilvl w:val="0"/>
                <w:numId w:val="293"/>
              </w:numPr>
              <w:ind w:left="238"/>
              <w:jc w:val="left"/>
              <w:rPr>
                <w:sz w:val="20"/>
              </w:rPr>
            </w:pPr>
            <w:r>
              <w:rPr>
                <w:sz w:val="20"/>
              </w:rPr>
              <w:t>Electronic display of time entries logged by internal staff for individual maintenance tasks, linked to specific assets or work orders</w:t>
            </w:r>
          </w:p>
          <w:p w14:paraId="0C0A59E6" w14:textId="77777777" w:rsidR="00FB777B" w:rsidRDefault="008C209C">
            <w:pPr>
              <w:numPr>
                <w:ilvl w:val="0"/>
                <w:numId w:val="293"/>
              </w:numPr>
              <w:ind w:left="238"/>
              <w:jc w:val="left"/>
              <w:rPr>
                <w:sz w:val="20"/>
              </w:rPr>
            </w:pPr>
            <w:r>
              <w:rPr>
                <w:sz w:val="20"/>
              </w:rPr>
              <w:t>Presentation of details including employee ID, task type, date and duration of work, and task completion status</w:t>
            </w:r>
          </w:p>
          <w:p w14:paraId="04279145" w14:textId="77777777" w:rsidR="00FB777B" w:rsidRDefault="008C209C">
            <w:pPr>
              <w:numPr>
                <w:ilvl w:val="0"/>
                <w:numId w:val="293"/>
              </w:numPr>
              <w:ind w:left="238"/>
              <w:jc w:val="left"/>
              <w:rPr>
                <w:sz w:val="20"/>
              </w:rPr>
            </w:pPr>
            <w:r>
              <w:rPr>
                <w:sz w:val="20"/>
              </w:rPr>
              <w:t>Full application of mSCOA segmentation (item, function, fund, project, region, costing, and MSC) to each time entry for reporting and costing purposes</w:t>
            </w:r>
          </w:p>
          <w:p w14:paraId="7CFCA6D4" w14:textId="77777777" w:rsidR="00FB777B" w:rsidRDefault="008C209C">
            <w:pPr>
              <w:numPr>
                <w:ilvl w:val="0"/>
                <w:numId w:val="293"/>
              </w:numPr>
              <w:ind w:left="238"/>
              <w:jc w:val="left"/>
              <w:rPr>
                <w:sz w:val="20"/>
              </w:rPr>
            </w:pPr>
            <w:r>
              <w:rPr>
                <w:sz w:val="20"/>
              </w:rPr>
              <w:t>Linkage to work orders, maintenance plans, and activity records for reconciliation of actual time spent versus scheduled estimates</w:t>
            </w:r>
          </w:p>
          <w:p w14:paraId="03991E03" w14:textId="77777777" w:rsidR="00FB777B" w:rsidRDefault="008C209C">
            <w:pPr>
              <w:numPr>
                <w:ilvl w:val="0"/>
                <w:numId w:val="293"/>
              </w:numPr>
              <w:ind w:left="238"/>
              <w:jc w:val="left"/>
              <w:rPr>
                <w:sz w:val="20"/>
              </w:rPr>
            </w:pPr>
            <w:r>
              <w:rPr>
                <w:sz w:val="20"/>
              </w:rPr>
              <w:t>Role-based access control to ensure only authorised users can view time data per employee, task, or department</w:t>
            </w:r>
          </w:p>
          <w:p w14:paraId="24210A78" w14:textId="77777777" w:rsidR="00FB777B" w:rsidRDefault="008C209C">
            <w:pPr>
              <w:numPr>
                <w:ilvl w:val="0"/>
                <w:numId w:val="293"/>
              </w:numPr>
              <w:ind w:left="238"/>
              <w:jc w:val="left"/>
              <w:rPr>
                <w:sz w:val="20"/>
              </w:rPr>
            </w:pPr>
            <w:r>
              <w:rPr>
                <w:sz w:val="20"/>
              </w:rPr>
              <w:t>Drill-down functionality to access detailed timesheets, attendance logs, and cost per labour hour per activity</w:t>
            </w:r>
          </w:p>
          <w:p w14:paraId="229B6BF9" w14:textId="77777777" w:rsidR="00FB777B" w:rsidRDefault="008C209C">
            <w:pPr>
              <w:numPr>
                <w:ilvl w:val="0"/>
                <w:numId w:val="293"/>
              </w:numPr>
              <w:ind w:left="238"/>
              <w:jc w:val="left"/>
              <w:rPr>
                <w:sz w:val="20"/>
              </w:rPr>
            </w:pPr>
            <w:r>
              <w:rPr>
                <w:sz w:val="20"/>
              </w:rPr>
              <w:t>Real-time synchronisation with the Time and Attendance Management System Functionality to reflect the most current time captured</w:t>
            </w:r>
          </w:p>
          <w:p w14:paraId="3F89E2C9" w14:textId="77777777" w:rsidR="00FB777B" w:rsidRDefault="008C209C">
            <w:pPr>
              <w:numPr>
                <w:ilvl w:val="0"/>
                <w:numId w:val="293"/>
              </w:numPr>
              <w:ind w:left="238"/>
              <w:jc w:val="left"/>
              <w:rPr>
                <w:sz w:val="20"/>
              </w:rPr>
            </w:pPr>
            <w:r>
              <w:rPr>
                <w:sz w:val="20"/>
              </w:rPr>
              <w:t>Audit trail capturing all user interactions with time tracking records, including user ID, access date, and maintenance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CDFCC2" w14:textId="77777777" w:rsidR="00FB777B" w:rsidRDefault="008C209C">
            <w:pPr>
              <w:pStyle w:val="TableNormal0"/>
            </w:pPr>
            <w:r>
              <w:t>Functional</w:t>
            </w:r>
          </w:p>
        </w:tc>
      </w:tr>
      <w:tr w:rsidR="00FB777B" w14:paraId="073090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DC1DE" w14:textId="77777777" w:rsidR="00FB777B" w:rsidRDefault="008C209C">
            <w:pPr>
              <w:pStyle w:val="TableNormal0"/>
            </w:pPr>
            <w:r>
              <w:t>AMM300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30E15" w14:textId="77777777" w:rsidR="00FB777B" w:rsidRDefault="008C209C">
            <w:pPr>
              <w:pStyle w:val="TableNormal0"/>
            </w:pPr>
            <w:r>
              <w:t>View tracked maintenance performed including planned and actual maintenance targets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00A74" w14:textId="77777777" w:rsidR="00FB777B" w:rsidRDefault="008C209C">
            <w:pPr>
              <w:jc w:val="left"/>
              <w:rPr>
                <w:sz w:val="20"/>
              </w:rPr>
            </w:pPr>
            <w:r>
              <w:rPr>
                <w:sz w:val="20"/>
              </w:rPr>
              <w:t>Enable the ability to view tracked maintenance performed, including planned and actual maintenance targets, within the Asset Maintenance Management System Functionality. This functionality must allow authorised users to electronically access a comparison of scheduled versus completed maintenance activities for each asset or asset group. The purpose is to monitor maintenance performance, identify delays or deviations, and support compliance with GRAP 17, MFMA, and mSCOA maintenance reporting requirements. Th</w:t>
            </w:r>
            <w:r>
              <w:rPr>
                <w:sz w:val="20"/>
              </w:rPr>
              <w:t>e system functionality must support:</w:t>
            </w:r>
          </w:p>
          <w:p w14:paraId="4CADE147" w14:textId="77777777" w:rsidR="00FB777B" w:rsidRDefault="008C209C">
            <w:pPr>
              <w:jc w:val="left"/>
              <w:rPr>
                <w:sz w:val="20"/>
              </w:rPr>
            </w:pPr>
            <w:r>
              <w:rPr>
                <w:sz w:val="20"/>
              </w:rPr>
              <w:t xml:space="preserve"> </w:t>
            </w:r>
          </w:p>
          <w:p w14:paraId="45A8322A" w14:textId="77777777" w:rsidR="00FB777B" w:rsidRDefault="008C209C">
            <w:pPr>
              <w:numPr>
                <w:ilvl w:val="0"/>
                <w:numId w:val="294"/>
              </w:numPr>
              <w:ind w:left="238"/>
              <w:jc w:val="left"/>
              <w:rPr>
                <w:sz w:val="20"/>
              </w:rPr>
            </w:pPr>
            <w:r>
              <w:rPr>
                <w:sz w:val="20"/>
              </w:rPr>
              <w:t>Electronic display of planned maintenance activities alongside actual maintenance performed, with details on timing, scope, and responsible personnel</w:t>
            </w:r>
          </w:p>
          <w:p w14:paraId="60995923" w14:textId="77777777" w:rsidR="00FB777B" w:rsidRDefault="008C209C">
            <w:pPr>
              <w:numPr>
                <w:ilvl w:val="0"/>
                <w:numId w:val="294"/>
              </w:numPr>
              <w:ind w:left="238"/>
              <w:jc w:val="left"/>
              <w:rPr>
                <w:sz w:val="20"/>
              </w:rPr>
            </w:pPr>
            <w:r>
              <w:rPr>
                <w:sz w:val="20"/>
              </w:rPr>
              <w:t>Presentation of key indicators including variance between planned and actual dates, missed tasks, and compliance percentages</w:t>
            </w:r>
          </w:p>
          <w:p w14:paraId="75FD726C" w14:textId="77777777" w:rsidR="00FB777B" w:rsidRDefault="008C209C">
            <w:pPr>
              <w:numPr>
                <w:ilvl w:val="0"/>
                <w:numId w:val="294"/>
              </w:numPr>
              <w:ind w:left="238"/>
              <w:jc w:val="left"/>
              <w:rPr>
                <w:sz w:val="20"/>
              </w:rPr>
            </w:pPr>
            <w:r>
              <w:rPr>
                <w:sz w:val="20"/>
              </w:rPr>
              <w:t>Inclusion of asset and activity-level data aligned to full mSCOA segmentation (item, function, fund, project, region, costing, and MSC)</w:t>
            </w:r>
          </w:p>
          <w:p w14:paraId="171B89DB" w14:textId="77777777" w:rsidR="00FB777B" w:rsidRDefault="008C209C">
            <w:pPr>
              <w:numPr>
                <w:ilvl w:val="0"/>
                <w:numId w:val="294"/>
              </w:numPr>
              <w:ind w:left="238"/>
              <w:jc w:val="left"/>
              <w:rPr>
                <w:sz w:val="20"/>
              </w:rPr>
            </w:pPr>
            <w:r>
              <w:rPr>
                <w:sz w:val="20"/>
              </w:rPr>
              <w:t>Linkage to supporting documentation such as work orders, service reports, inspection records, and cost breakdowns</w:t>
            </w:r>
          </w:p>
          <w:p w14:paraId="16844A56" w14:textId="77777777" w:rsidR="00FB777B" w:rsidRDefault="008C209C">
            <w:pPr>
              <w:numPr>
                <w:ilvl w:val="0"/>
                <w:numId w:val="294"/>
              </w:numPr>
              <w:ind w:left="238"/>
              <w:jc w:val="left"/>
              <w:rPr>
                <w:sz w:val="20"/>
              </w:rPr>
            </w:pPr>
            <w:r>
              <w:rPr>
                <w:sz w:val="20"/>
              </w:rPr>
              <w:t>Role-based access control to restrict visibility and editing of tracked maintenance records to authorised users only</w:t>
            </w:r>
          </w:p>
          <w:p w14:paraId="6C248C6C" w14:textId="77777777" w:rsidR="00FB777B" w:rsidRDefault="008C209C">
            <w:pPr>
              <w:numPr>
                <w:ilvl w:val="0"/>
                <w:numId w:val="294"/>
              </w:numPr>
              <w:ind w:left="238"/>
              <w:jc w:val="left"/>
              <w:rPr>
                <w:sz w:val="20"/>
              </w:rPr>
            </w:pPr>
            <w:r>
              <w:rPr>
                <w:sz w:val="20"/>
              </w:rPr>
              <w:t>Drill-down functionality to access detailed performance history by asset, task type, or department, including corrective actions taken</w:t>
            </w:r>
          </w:p>
          <w:p w14:paraId="512BFA81" w14:textId="77777777" w:rsidR="00FB777B" w:rsidRDefault="008C209C">
            <w:pPr>
              <w:numPr>
                <w:ilvl w:val="0"/>
                <w:numId w:val="294"/>
              </w:numPr>
              <w:ind w:left="238"/>
              <w:jc w:val="left"/>
              <w:rPr>
                <w:sz w:val="20"/>
              </w:rPr>
            </w:pPr>
            <w:r>
              <w:rPr>
                <w:sz w:val="20"/>
              </w:rPr>
              <w:t>Real-time synchronisation of maintenance status updates across the asset register and operational reports</w:t>
            </w:r>
          </w:p>
          <w:p w14:paraId="1F35F6AA" w14:textId="77777777" w:rsidR="00FB777B" w:rsidRDefault="008C209C">
            <w:pPr>
              <w:numPr>
                <w:ilvl w:val="0"/>
                <w:numId w:val="294"/>
              </w:numPr>
              <w:ind w:left="238"/>
              <w:jc w:val="left"/>
              <w:rPr>
                <w:sz w:val="20"/>
              </w:rPr>
            </w:pPr>
            <w:r>
              <w:rPr>
                <w:sz w:val="20"/>
              </w:rPr>
              <w:t>Audit trail capturing all actions related to the viewing of tracked maintenance, including user ID, timestamp, and maintenance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49C64" w14:textId="77777777" w:rsidR="00FB777B" w:rsidRDefault="008C209C">
            <w:pPr>
              <w:pStyle w:val="TableNormal0"/>
            </w:pPr>
            <w:r>
              <w:t>Functional</w:t>
            </w:r>
          </w:p>
        </w:tc>
      </w:tr>
      <w:tr w:rsidR="00FB777B" w14:paraId="63E690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1E404" w14:textId="77777777" w:rsidR="00FB777B" w:rsidRDefault="008C209C">
            <w:pPr>
              <w:pStyle w:val="TableNormal0"/>
            </w:pPr>
            <w:r>
              <w:t>AMM301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57214" w14:textId="77777777" w:rsidR="00FB777B" w:rsidRDefault="008C209C">
            <w:pPr>
              <w:pStyle w:val="TableNormal0"/>
            </w:pPr>
            <w:r>
              <w:t>View updated condition assessment and utilisation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F6303A" w14:textId="77777777" w:rsidR="00FB777B" w:rsidRDefault="008C209C">
            <w:pPr>
              <w:jc w:val="left"/>
              <w:rPr>
                <w:sz w:val="20"/>
              </w:rPr>
            </w:pPr>
            <w:r>
              <w:rPr>
                <w:sz w:val="20"/>
              </w:rPr>
              <w:t>Enable the ability to view updated condition assessment and utilisation data within the Asset Maintenance Management System Functionality. This functionality must allow authorised users to electronically access the most recent condition and utilisation information recorded for municipal assets. The purpose is to support informed decision-making regarding asset maintenance, renewal, and disposal, while ensuring compliance with MFMA safeguarding provisions, GRAP requirements, and internal asset performance mo</w:t>
            </w:r>
            <w:r>
              <w:rPr>
                <w:sz w:val="20"/>
              </w:rPr>
              <w:t>nitoring policies. The system functionality must support:</w:t>
            </w:r>
          </w:p>
          <w:p w14:paraId="7CA4D511" w14:textId="77777777" w:rsidR="00FB777B" w:rsidRDefault="008C209C">
            <w:pPr>
              <w:jc w:val="left"/>
              <w:rPr>
                <w:sz w:val="20"/>
              </w:rPr>
            </w:pPr>
            <w:r>
              <w:rPr>
                <w:sz w:val="20"/>
              </w:rPr>
              <w:t xml:space="preserve"> </w:t>
            </w:r>
          </w:p>
          <w:p w14:paraId="5A8EEFA0" w14:textId="77777777" w:rsidR="00FB777B" w:rsidRDefault="008C209C">
            <w:pPr>
              <w:numPr>
                <w:ilvl w:val="0"/>
                <w:numId w:val="295"/>
              </w:numPr>
              <w:ind w:left="238"/>
              <w:jc w:val="left"/>
              <w:rPr>
                <w:sz w:val="20"/>
              </w:rPr>
            </w:pPr>
            <w:r>
              <w:rPr>
                <w:sz w:val="20"/>
              </w:rPr>
              <w:t>On-screen display of the latest condition assessment and utilisation rating per asset, including assessment date, rating scale applied, and responsible assessor or data source</w:t>
            </w:r>
          </w:p>
          <w:p w14:paraId="388BB01B" w14:textId="77777777" w:rsidR="00FB777B" w:rsidRDefault="008C209C">
            <w:pPr>
              <w:numPr>
                <w:ilvl w:val="0"/>
                <w:numId w:val="295"/>
              </w:numPr>
              <w:ind w:left="238"/>
              <w:jc w:val="left"/>
              <w:rPr>
                <w:sz w:val="20"/>
              </w:rPr>
            </w:pPr>
            <w:r>
              <w:rPr>
                <w:sz w:val="20"/>
              </w:rPr>
              <w:t>Comparison of historical versus current condition and utilisation ratings, with indicators highlighting significant changes or trends</w:t>
            </w:r>
          </w:p>
          <w:p w14:paraId="61EFD39F" w14:textId="77777777" w:rsidR="00FB777B" w:rsidRDefault="008C209C">
            <w:pPr>
              <w:numPr>
                <w:ilvl w:val="0"/>
                <w:numId w:val="295"/>
              </w:numPr>
              <w:ind w:left="238"/>
              <w:jc w:val="left"/>
              <w:rPr>
                <w:sz w:val="20"/>
              </w:rPr>
            </w:pPr>
            <w:r>
              <w:rPr>
                <w:sz w:val="20"/>
              </w:rPr>
              <w:t>View of asset details including asset ID, description, location, department, custodian, and full mSCOA segmentation</w:t>
            </w:r>
          </w:p>
          <w:p w14:paraId="48967678" w14:textId="77777777" w:rsidR="00FB777B" w:rsidRDefault="008C209C">
            <w:pPr>
              <w:numPr>
                <w:ilvl w:val="0"/>
                <w:numId w:val="295"/>
              </w:numPr>
              <w:ind w:left="238"/>
              <w:jc w:val="left"/>
              <w:rPr>
                <w:sz w:val="20"/>
              </w:rPr>
            </w:pPr>
            <w:r>
              <w:rPr>
                <w:sz w:val="20"/>
              </w:rPr>
              <w:t>Access to supporting documentation such as completed checklists, photographs, assessor comments, and usage logs linked to the latest updates</w:t>
            </w:r>
          </w:p>
          <w:p w14:paraId="4F4BAF29" w14:textId="77777777" w:rsidR="00FB777B" w:rsidRDefault="008C209C">
            <w:pPr>
              <w:numPr>
                <w:ilvl w:val="0"/>
                <w:numId w:val="295"/>
              </w:numPr>
              <w:ind w:left="238"/>
              <w:jc w:val="left"/>
              <w:rPr>
                <w:sz w:val="20"/>
              </w:rPr>
            </w:pPr>
            <w:r>
              <w:rPr>
                <w:sz w:val="20"/>
              </w:rPr>
              <w:t>Filters to view updated condition and utilisation data by asset type, department, location, rating category, or update timeframe</w:t>
            </w:r>
          </w:p>
          <w:p w14:paraId="258BA25F" w14:textId="77777777" w:rsidR="00FB777B" w:rsidRDefault="008C209C">
            <w:pPr>
              <w:numPr>
                <w:ilvl w:val="0"/>
                <w:numId w:val="295"/>
              </w:numPr>
              <w:ind w:left="238"/>
              <w:jc w:val="left"/>
              <w:rPr>
                <w:sz w:val="20"/>
              </w:rPr>
            </w:pPr>
            <w:r>
              <w:rPr>
                <w:sz w:val="20"/>
              </w:rPr>
              <w:t>Role-based access control to ensure only authorised officials may access and analyse sensitive performance and condition data</w:t>
            </w:r>
          </w:p>
          <w:p w14:paraId="78E0CE41" w14:textId="77777777" w:rsidR="00FB777B" w:rsidRDefault="008C209C">
            <w:pPr>
              <w:numPr>
                <w:ilvl w:val="0"/>
                <w:numId w:val="295"/>
              </w:numPr>
              <w:ind w:left="238"/>
              <w:jc w:val="left"/>
              <w:rPr>
                <w:sz w:val="20"/>
              </w:rPr>
            </w:pPr>
            <w:r>
              <w:rPr>
                <w:sz w:val="20"/>
              </w:rPr>
              <w:t>Integration with maintenance, budgeting, and project management functionalities to support lifecycle planning decisions</w:t>
            </w:r>
          </w:p>
          <w:p w14:paraId="63559935" w14:textId="77777777" w:rsidR="00FB777B" w:rsidRDefault="008C209C">
            <w:pPr>
              <w:numPr>
                <w:ilvl w:val="0"/>
                <w:numId w:val="295"/>
              </w:numPr>
              <w:ind w:left="238"/>
              <w:jc w:val="left"/>
              <w:rPr>
                <w:sz w:val="20"/>
              </w:rPr>
            </w:pPr>
            <w:r>
              <w:rPr>
                <w:sz w:val="20"/>
              </w:rPr>
              <w:t>Audit trail capturing all viewing activity including user ID, timestamp, filters applied, and records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3815C" w14:textId="77777777" w:rsidR="00FB777B" w:rsidRDefault="008C209C">
            <w:pPr>
              <w:pStyle w:val="TableNormal0"/>
            </w:pPr>
            <w:r>
              <w:t>Functional</w:t>
            </w:r>
          </w:p>
        </w:tc>
      </w:tr>
      <w:tr w:rsidR="00FB777B" w14:paraId="435AA9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545F2D" w14:textId="77777777" w:rsidR="00FB777B" w:rsidRDefault="008C209C">
            <w:pPr>
              <w:pStyle w:val="TableNormal0"/>
            </w:pPr>
            <w:r>
              <w:t>AMM302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3F61A" w14:textId="77777777" w:rsidR="00FB777B" w:rsidRDefault="008C209C">
            <w:pPr>
              <w:pStyle w:val="TableNormal0"/>
            </w:pPr>
            <w:r>
              <w:t>View updated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4F221" w14:textId="77777777" w:rsidR="00FB777B" w:rsidRDefault="008C209C">
            <w:pPr>
              <w:jc w:val="left"/>
              <w:rPr>
                <w:sz w:val="20"/>
              </w:rPr>
            </w:pPr>
            <w:r>
              <w:rPr>
                <w:sz w:val="20"/>
              </w:rPr>
              <w:t>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mSCOA structure (item, fund, function, project, region, costing, and MSC). The purpose is to e</w:t>
            </w:r>
            <w:r>
              <w:rPr>
                <w:sz w:val="20"/>
              </w:rPr>
              <w:t>nsure full integration and compliance with budget allocations, prevent misclassification, and support consistency across all financial processes. The system functionality must support:</w:t>
            </w:r>
          </w:p>
          <w:p w14:paraId="251995B0" w14:textId="77777777" w:rsidR="00FB777B" w:rsidRDefault="008C209C">
            <w:pPr>
              <w:jc w:val="left"/>
              <w:rPr>
                <w:sz w:val="20"/>
              </w:rPr>
            </w:pPr>
            <w:r>
              <w:rPr>
                <w:sz w:val="20"/>
              </w:rPr>
              <w:t xml:space="preserve"> </w:t>
            </w:r>
          </w:p>
          <w:p w14:paraId="6190462B" w14:textId="77777777" w:rsidR="00FB777B" w:rsidRDefault="008C209C">
            <w:pPr>
              <w:numPr>
                <w:ilvl w:val="0"/>
                <w:numId w:val="296"/>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76E0D987" w14:textId="77777777" w:rsidR="00FB777B" w:rsidRDefault="008C209C">
            <w:pPr>
              <w:numPr>
                <w:ilvl w:val="0"/>
                <w:numId w:val="296"/>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2B05FE30" w14:textId="77777777" w:rsidR="00FB777B" w:rsidRDefault="008C209C">
            <w:pPr>
              <w:numPr>
                <w:ilvl w:val="0"/>
                <w:numId w:val="296"/>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1FF551E1" w14:textId="77777777" w:rsidR="00FB777B" w:rsidRDefault="008C209C">
            <w:pPr>
              <w:numPr>
                <w:ilvl w:val="0"/>
                <w:numId w:val="296"/>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2152E16F" w14:textId="77777777" w:rsidR="00FB777B" w:rsidRDefault="008C209C">
            <w:pPr>
              <w:numPr>
                <w:ilvl w:val="0"/>
                <w:numId w:val="296"/>
              </w:numPr>
              <w:ind w:left="238"/>
              <w:jc w:val="left"/>
              <w:rPr>
                <w:sz w:val="20"/>
              </w:rPr>
            </w:pPr>
            <w:r>
              <w:rPr>
                <w:sz w:val="20"/>
              </w:rPr>
              <w:t>Role-based re-link approval, allowing only authorised users to initiate and approve the re-linking process with full traceability and validation logs</w:t>
            </w:r>
          </w:p>
          <w:p w14:paraId="039F17C0" w14:textId="77777777" w:rsidR="00FB777B" w:rsidRDefault="008C209C">
            <w:pPr>
              <w:numPr>
                <w:ilvl w:val="0"/>
                <w:numId w:val="296"/>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095ECB9D" w14:textId="77777777" w:rsidR="00FB777B" w:rsidRDefault="008C209C">
            <w:pPr>
              <w:numPr>
                <w:ilvl w:val="0"/>
                <w:numId w:val="296"/>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14B5F59E" w14:textId="77777777" w:rsidR="00FB777B" w:rsidRDefault="008C209C">
            <w:pPr>
              <w:numPr>
                <w:ilvl w:val="0"/>
                <w:numId w:val="296"/>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9C6EFD" w14:textId="77777777" w:rsidR="00FB777B" w:rsidRDefault="008C209C">
            <w:pPr>
              <w:pStyle w:val="TableNormal0"/>
            </w:pPr>
            <w:r>
              <w:t>Functional</w:t>
            </w:r>
          </w:p>
        </w:tc>
      </w:tr>
      <w:tr w:rsidR="00FB777B" w14:paraId="177809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2289E" w14:textId="77777777" w:rsidR="00FB777B" w:rsidRDefault="008C209C">
            <w:pPr>
              <w:pStyle w:val="TableNormal0"/>
            </w:pPr>
            <w:r>
              <w:t>AMM303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7CF876" w14:textId="77777777" w:rsidR="00FB777B" w:rsidRDefault="008C209C">
            <w:pPr>
              <w:pStyle w:val="TableNormal0"/>
            </w:pPr>
            <w:r>
              <w:t>View utilisation rate allocated to the respective assets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549025" w14:textId="77777777" w:rsidR="00FB777B" w:rsidRDefault="008C209C">
            <w:pPr>
              <w:jc w:val="left"/>
              <w:rPr>
                <w:sz w:val="20"/>
              </w:rPr>
            </w:pPr>
            <w:r>
              <w:rPr>
                <w:sz w:val="20"/>
              </w:rPr>
              <w:t>Enable the ability to view the utilisation rate allocated to the respective individual assets and/or asset systems within the Asset Maintenance Management System Functionality. This functionality must allow authorised users to electronically access utilisation data recorded for each asset, reflecting the extent to which the asset is actively used relative to its available capacity or intended service level. The purpose is to support informed decisions on maintenance planning, asset renewal, and lifecycle co</w:t>
            </w:r>
            <w:r>
              <w:rPr>
                <w:sz w:val="20"/>
              </w:rPr>
              <w:t>sting in compliance with GRAP 17 usage-based depreciation, MFMA performance monitoring, and mSCOA classification standards. The system functionality must support:</w:t>
            </w:r>
          </w:p>
          <w:p w14:paraId="112ACE03" w14:textId="77777777" w:rsidR="00FB777B" w:rsidRDefault="008C209C">
            <w:pPr>
              <w:jc w:val="left"/>
              <w:rPr>
                <w:sz w:val="20"/>
              </w:rPr>
            </w:pPr>
            <w:r>
              <w:rPr>
                <w:sz w:val="20"/>
              </w:rPr>
              <w:t xml:space="preserve"> </w:t>
            </w:r>
          </w:p>
          <w:p w14:paraId="322DF227" w14:textId="77777777" w:rsidR="00FB777B" w:rsidRDefault="008C209C">
            <w:pPr>
              <w:numPr>
                <w:ilvl w:val="0"/>
                <w:numId w:val="297"/>
              </w:numPr>
              <w:ind w:left="238"/>
              <w:jc w:val="left"/>
              <w:rPr>
                <w:sz w:val="20"/>
              </w:rPr>
            </w:pPr>
            <w:r>
              <w:rPr>
                <w:sz w:val="20"/>
              </w:rPr>
              <w:t>Electronic display of utilisation rates by asset, including calculated usage percentage, hours in operation, downtime, and usage frequency</w:t>
            </w:r>
          </w:p>
          <w:p w14:paraId="27AF8A53" w14:textId="77777777" w:rsidR="00FB777B" w:rsidRDefault="008C209C">
            <w:pPr>
              <w:numPr>
                <w:ilvl w:val="0"/>
                <w:numId w:val="297"/>
              </w:numPr>
              <w:ind w:left="238"/>
              <w:jc w:val="left"/>
              <w:rPr>
                <w:sz w:val="20"/>
              </w:rPr>
            </w:pPr>
            <w:r>
              <w:rPr>
                <w:sz w:val="20"/>
              </w:rPr>
              <w:t>Association of utilisation data with asset type, location, operational role, and assigned department</w:t>
            </w:r>
          </w:p>
          <w:p w14:paraId="145A68EC" w14:textId="77777777" w:rsidR="00FB777B" w:rsidRDefault="008C209C">
            <w:pPr>
              <w:numPr>
                <w:ilvl w:val="0"/>
                <w:numId w:val="297"/>
              </w:numPr>
              <w:ind w:left="238"/>
              <w:jc w:val="left"/>
              <w:rPr>
                <w:sz w:val="20"/>
              </w:rPr>
            </w:pPr>
            <w:r>
              <w:rPr>
                <w:sz w:val="20"/>
              </w:rPr>
              <w:t>Full application of mSCOA segmentation (item, function, fund, project, region, costing, and MSC) to each asset for financial and operational alignment</w:t>
            </w:r>
          </w:p>
          <w:p w14:paraId="6B77E63F" w14:textId="77777777" w:rsidR="00FB777B" w:rsidRDefault="008C209C">
            <w:pPr>
              <w:numPr>
                <w:ilvl w:val="0"/>
                <w:numId w:val="297"/>
              </w:numPr>
              <w:ind w:left="238"/>
              <w:jc w:val="left"/>
              <w:rPr>
                <w:sz w:val="20"/>
              </w:rPr>
            </w:pPr>
            <w:r>
              <w:rPr>
                <w:sz w:val="20"/>
              </w:rPr>
              <w:t>Linkage of utilisation data to maintenance history, condition assessments, and service delivery metrics to support performance evaluation</w:t>
            </w:r>
          </w:p>
          <w:p w14:paraId="71C8E7C9" w14:textId="77777777" w:rsidR="00FB777B" w:rsidRDefault="008C209C">
            <w:pPr>
              <w:numPr>
                <w:ilvl w:val="0"/>
                <w:numId w:val="297"/>
              </w:numPr>
              <w:ind w:left="238"/>
              <w:jc w:val="left"/>
              <w:rPr>
                <w:sz w:val="20"/>
              </w:rPr>
            </w:pPr>
            <w:r>
              <w:rPr>
                <w:sz w:val="20"/>
              </w:rPr>
              <w:t>Role-based access control to ensure only authorised users can view or analyse asset utilisation data</w:t>
            </w:r>
          </w:p>
          <w:p w14:paraId="4370EF3F" w14:textId="77777777" w:rsidR="00FB777B" w:rsidRDefault="008C209C">
            <w:pPr>
              <w:numPr>
                <w:ilvl w:val="0"/>
                <w:numId w:val="297"/>
              </w:numPr>
              <w:ind w:left="238"/>
              <w:jc w:val="left"/>
              <w:rPr>
                <w:sz w:val="20"/>
              </w:rPr>
            </w:pPr>
            <w:r>
              <w:rPr>
                <w:sz w:val="20"/>
              </w:rPr>
              <w:t>Drill-down functionality to view historical utilisation trends, comparative benchmarks, and anomalies in asset performance</w:t>
            </w:r>
          </w:p>
          <w:p w14:paraId="5E972D02" w14:textId="77777777" w:rsidR="00FB777B" w:rsidRDefault="008C209C">
            <w:pPr>
              <w:numPr>
                <w:ilvl w:val="0"/>
                <w:numId w:val="297"/>
              </w:numPr>
              <w:ind w:left="238"/>
              <w:jc w:val="left"/>
              <w:rPr>
                <w:sz w:val="20"/>
              </w:rPr>
            </w:pPr>
            <w:r>
              <w:rPr>
                <w:sz w:val="20"/>
              </w:rPr>
              <w:t>Real-time synchronisation with usage monitoring systems (e.g. telematics, time logs, equipment counters) to reflect current asset usage</w:t>
            </w:r>
          </w:p>
          <w:p w14:paraId="68A69FDC" w14:textId="77777777" w:rsidR="00FB777B" w:rsidRDefault="008C209C">
            <w:pPr>
              <w:numPr>
                <w:ilvl w:val="0"/>
                <w:numId w:val="297"/>
              </w:numPr>
              <w:ind w:left="238"/>
              <w:jc w:val="left"/>
              <w:rPr>
                <w:sz w:val="20"/>
              </w:rPr>
            </w:pPr>
            <w:r>
              <w:rPr>
                <w:sz w:val="20"/>
              </w:rPr>
              <w:t>Audit trail capturing all user interactions with utilisation data, including user ID, timestamp, asset reference, and data fields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F979B" w14:textId="77777777" w:rsidR="00FB777B" w:rsidRDefault="008C209C">
            <w:pPr>
              <w:pStyle w:val="TableNormal0"/>
            </w:pPr>
            <w:r>
              <w:t>Functional</w:t>
            </w:r>
          </w:p>
        </w:tc>
      </w:tr>
      <w:tr w:rsidR="00FB777B" w14:paraId="1A9EAB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508D2" w14:textId="77777777" w:rsidR="00FB777B" w:rsidRDefault="008C209C">
            <w:pPr>
              <w:pStyle w:val="TableNormal0"/>
            </w:pPr>
            <w:r>
              <w:t>AMM304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0631E" w14:textId="77777777" w:rsidR="00FB777B" w:rsidRDefault="008C209C">
            <w:pPr>
              <w:pStyle w:val="TableNormal0"/>
            </w:pPr>
            <w:r>
              <w:t>View utilisation rate for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72F11" w14:textId="77777777" w:rsidR="00FB777B" w:rsidRDefault="008C209C">
            <w:pPr>
              <w:jc w:val="left"/>
              <w:rPr>
                <w:sz w:val="20"/>
              </w:rPr>
            </w:pPr>
            <w:r>
              <w:rPr>
                <w:sz w:val="20"/>
              </w:rPr>
              <w:t>Enable the ability to view utilisation rate for the asset within the Asset Maintenance Management System Functionality. This functionality must allow authorised users to electronically access the current and historical utilisation rate of each asset, reflecting operational use over time in relation to expected service levels. The purpose is to inform asset performance monitoring, maintenance scheduling, and useful life re-assessments in alignment with GRAP 17 usage-based depreciation, MFMA lifecycle managem</w:t>
            </w:r>
            <w:r>
              <w:rPr>
                <w:sz w:val="20"/>
              </w:rPr>
              <w:t>ent, and mSCOA classification standards. The system functionality must support:</w:t>
            </w:r>
          </w:p>
          <w:p w14:paraId="36058FB8" w14:textId="77777777" w:rsidR="00FB777B" w:rsidRDefault="008C209C">
            <w:pPr>
              <w:jc w:val="left"/>
              <w:rPr>
                <w:sz w:val="20"/>
              </w:rPr>
            </w:pPr>
            <w:r>
              <w:rPr>
                <w:sz w:val="20"/>
              </w:rPr>
              <w:t xml:space="preserve"> </w:t>
            </w:r>
          </w:p>
          <w:p w14:paraId="0E675918" w14:textId="77777777" w:rsidR="00FB777B" w:rsidRDefault="008C209C">
            <w:pPr>
              <w:numPr>
                <w:ilvl w:val="0"/>
                <w:numId w:val="298"/>
              </w:numPr>
              <w:ind w:left="238"/>
              <w:jc w:val="left"/>
              <w:rPr>
                <w:sz w:val="20"/>
              </w:rPr>
            </w:pPr>
            <w:r>
              <w:rPr>
                <w:sz w:val="20"/>
              </w:rPr>
              <w:t>Electronic display of utilisation rates per asset, including hours used, usage frequency, capacity thresholds, and downtime statistics</w:t>
            </w:r>
          </w:p>
          <w:p w14:paraId="2DD199A1" w14:textId="77777777" w:rsidR="00FB777B" w:rsidRDefault="008C209C">
            <w:pPr>
              <w:numPr>
                <w:ilvl w:val="0"/>
                <w:numId w:val="298"/>
              </w:numPr>
              <w:ind w:left="238"/>
              <w:jc w:val="left"/>
              <w:rPr>
                <w:sz w:val="20"/>
              </w:rPr>
            </w:pPr>
            <w:r>
              <w:rPr>
                <w:sz w:val="20"/>
              </w:rPr>
              <w:t>Visual representation of trends in utilisation over time to identify overuse, underuse, or anomalies</w:t>
            </w:r>
          </w:p>
          <w:p w14:paraId="5CFF79E5" w14:textId="77777777" w:rsidR="00FB777B" w:rsidRDefault="008C209C">
            <w:pPr>
              <w:numPr>
                <w:ilvl w:val="0"/>
                <w:numId w:val="298"/>
              </w:numPr>
              <w:ind w:left="238"/>
              <w:jc w:val="left"/>
              <w:rPr>
                <w:sz w:val="20"/>
              </w:rPr>
            </w:pPr>
            <w:r>
              <w:rPr>
                <w:sz w:val="20"/>
              </w:rPr>
              <w:t>Full application of mSCOA segmentation (item, function, fund, project, region, costing, and MSC) to each asset for operational and financial reporting consistency</w:t>
            </w:r>
          </w:p>
          <w:p w14:paraId="4FF4402D" w14:textId="77777777" w:rsidR="00FB777B" w:rsidRDefault="008C209C">
            <w:pPr>
              <w:numPr>
                <w:ilvl w:val="0"/>
                <w:numId w:val="298"/>
              </w:numPr>
              <w:ind w:left="238"/>
              <w:jc w:val="left"/>
              <w:rPr>
                <w:sz w:val="20"/>
              </w:rPr>
            </w:pPr>
            <w:r>
              <w:rPr>
                <w:sz w:val="20"/>
              </w:rPr>
              <w:t>Linkage of utilisation rate data to condition assessments, maintenance interventions, and lifecycle costing</w:t>
            </w:r>
          </w:p>
          <w:p w14:paraId="684ECD18" w14:textId="77777777" w:rsidR="00FB777B" w:rsidRDefault="008C209C">
            <w:pPr>
              <w:numPr>
                <w:ilvl w:val="0"/>
                <w:numId w:val="298"/>
              </w:numPr>
              <w:ind w:left="238"/>
              <w:jc w:val="left"/>
              <w:rPr>
                <w:sz w:val="20"/>
              </w:rPr>
            </w:pPr>
            <w:r>
              <w:rPr>
                <w:sz w:val="20"/>
              </w:rPr>
              <w:t>Role-based access control to ensure only authorised users can view or analyse utilisation performance per asset</w:t>
            </w:r>
          </w:p>
          <w:p w14:paraId="321F0E40" w14:textId="77777777" w:rsidR="00FB777B" w:rsidRDefault="008C209C">
            <w:pPr>
              <w:numPr>
                <w:ilvl w:val="0"/>
                <w:numId w:val="298"/>
              </w:numPr>
              <w:ind w:left="238"/>
              <w:jc w:val="left"/>
              <w:rPr>
                <w:sz w:val="20"/>
              </w:rPr>
            </w:pPr>
            <w:r>
              <w:rPr>
                <w:sz w:val="20"/>
              </w:rPr>
              <w:t>Drill-down functionality to access source utilisation logs, telematics inputs, technician reports, and performance KPIs</w:t>
            </w:r>
          </w:p>
          <w:p w14:paraId="6C7282BE" w14:textId="77777777" w:rsidR="00FB777B" w:rsidRDefault="008C209C">
            <w:pPr>
              <w:numPr>
                <w:ilvl w:val="0"/>
                <w:numId w:val="298"/>
              </w:numPr>
              <w:ind w:left="238"/>
              <w:jc w:val="left"/>
              <w:rPr>
                <w:sz w:val="20"/>
              </w:rPr>
            </w:pPr>
            <w:r>
              <w:rPr>
                <w:sz w:val="20"/>
              </w:rPr>
              <w:t>Real-time synchronisation with usage tracking tools, maintenance plans, and useful life estimation processes</w:t>
            </w:r>
          </w:p>
          <w:p w14:paraId="000E9688" w14:textId="77777777" w:rsidR="00FB777B" w:rsidRDefault="008C209C">
            <w:pPr>
              <w:numPr>
                <w:ilvl w:val="0"/>
                <w:numId w:val="298"/>
              </w:numPr>
              <w:ind w:left="238"/>
              <w:jc w:val="left"/>
              <w:rPr>
                <w:sz w:val="20"/>
              </w:rPr>
            </w:pPr>
            <w:r>
              <w:rPr>
                <w:sz w:val="20"/>
              </w:rPr>
              <w:t>Audit trail capturing all access actions related to utilisation data, including user ID, timestamp, asset reference, and data fields viewed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19B46" w14:textId="77777777" w:rsidR="00FB777B" w:rsidRDefault="008C209C">
            <w:pPr>
              <w:pStyle w:val="TableNormal0"/>
            </w:pPr>
            <w:r>
              <w:t>Functional</w:t>
            </w:r>
          </w:p>
        </w:tc>
      </w:tr>
      <w:tr w:rsidR="00FB777B" w14:paraId="321DF3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1E1BB6" w14:textId="77777777" w:rsidR="00FB777B" w:rsidRDefault="008C209C">
            <w:pPr>
              <w:pStyle w:val="TableNormal0"/>
            </w:pPr>
            <w:r>
              <w:t>AMM305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9E930" w14:textId="77777777" w:rsidR="00FB777B" w:rsidRDefault="008C209C">
            <w:pPr>
              <w:pStyle w:val="TableNormal0"/>
            </w:pPr>
            <w:r>
              <w:t xml:space="preserve">View validated performance dataset for assets for analysis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13A8A2" w14:textId="77777777" w:rsidR="00FB777B" w:rsidRDefault="008C209C">
            <w:pPr>
              <w:jc w:val="left"/>
              <w:rPr>
                <w:sz w:val="20"/>
              </w:rPr>
            </w:pPr>
            <w:r>
              <w:rPr>
                <w:sz w:val="20"/>
              </w:rPr>
              <w:t>Enable the ability to view the validated performance dataset for assets for analysis within the Asset Maintenance Management System Functionality. This functionality must allow authorised users to electronically access and analyse the final set of validated asset performance data for use in maintenance planning, performance monitoring, and reporting. The purpose is to ensure that all asset performance data used in decision-making is accurate, complete, and compliant with MFMA, GRAP, and the full mSCOA class</w:t>
            </w:r>
            <w:r>
              <w:rPr>
                <w:sz w:val="20"/>
              </w:rPr>
              <w:t>ification requirements. The system functionality must support:</w:t>
            </w:r>
          </w:p>
          <w:p w14:paraId="283932A8" w14:textId="77777777" w:rsidR="00FB777B" w:rsidRDefault="008C209C">
            <w:pPr>
              <w:jc w:val="left"/>
              <w:rPr>
                <w:sz w:val="20"/>
              </w:rPr>
            </w:pPr>
            <w:r>
              <w:rPr>
                <w:sz w:val="20"/>
              </w:rPr>
              <w:t xml:space="preserve"> </w:t>
            </w:r>
          </w:p>
          <w:p w14:paraId="35592EC6" w14:textId="77777777" w:rsidR="00FB777B" w:rsidRDefault="008C209C">
            <w:pPr>
              <w:numPr>
                <w:ilvl w:val="0"/>
                <w:numId w:val="299"/>
              </w:numPr>
              <w:ind w:left="238"/>
              <w:jc w:val="left"/>
              <w:rPr>
                <w:sz w:val="20"/>
              </w:rPr>
            </w:pPr>
            <w:r>
              <w:rPr>
                <w:sz w:val="20"/>
              </w:rPr>
              <w:t>Electronic display of the validated performance dataset, including condition ratings, usage metrics, downtime records, and service output indicators per asset</w:t>
            </w:r>
          </w:p>
          <w:p w14:paraId="3964304E" w14:textId="77777777" w:rsidR="00FB777B" w:rsidRDefault="008C209C">
            <w:pPr>
              <w:numPr>
                <w:ilvl w:val="0"/>
                <w:numId w:val="299"/>
              </w:numPr>
              <w:ind w:left="238"/>
              <w:jc w:val="left"/>
              <w:rPr>
                <w:sz w:val="20"/>
              </w:rPr>
            </w:pPr>
            <w:r>
              <w:rPr>
                <w:sz w:val="20"/>
              </w:rPr>
              <w:t>Display of mSCOA segmentation for each asset record, including item, function, fund, project, region, costing, and municipal standard classification</w:t>
            </w:r>
          </w:p>
          <w:p w14:paraId="539DFA06" w14:textId="77777777" w:rsidR="00FB777B" w:rsidRDefault="008C209C">
            <w:pPr>
              <w:numPr>
                <w:ilvl w:val="0"/>
                <w:numId w:val="299"/>
              </w:numPr>
              <w:ind w:left="238"/>
              <w:jc w:val="left"/>
              <w:rPr>
                <w:sz w:val="20"/>
              </w:rPr>
            </w:pPr>
            <w:r>
              <w:rPr>
                <w:sz w:val="20"/>
              </w:rPr>
              <w:t>Filter and search capability, allowing users to isolate performance data by asset type, department, lifecycle stage, region, or performance category</w:t>
            </w:r>
          </w:p>
          <w:p w14:paraId="6E8DA247" w14:textId="77777777" w:rsidR="00FB777B" w:rsidRDefault="008C209C">
            <w:pPr>
              <w:numPr>
                <w:ilvl w:val="0"/>
                <w:numId w:val="299"/>
              </w:numPr>
              <w:ind w:left="238"/>
              <w:jc w:val="left"/>
              <w:rPr>
                <w:sz w:val="20"/>
              </w:rPr>
            </w:pPr>
            <w:r>
              <w:rPr>
                <w:sz w:val="20"/>
              </w:rPr>
              <w:t>Drill-down functionality, enabling users to view supporting data sources, exception history, correction logs, and approval details for each data entry</w:t>
            </w:r>
          </w:p>
          <w:p w14:paraId="4A975F6D" w14:textId="77777777" w:rsidR="00FB777B" w:rsidRDefault="008C209C">
            <w:pPr>
              <w:numPr>
                <w:ilvl w:val="0"/>
                <w:numId w:val="299"/>
              </w:numPr>
              <w:ind w:left="238"/>
              <w:jc w:val="left"/>
              <w:rPr>
                <w:sz w:val="20"/>
              </w:rPr>
            </w:pPr>
            <w:r>
              <w:rPr>
                <w:sz w:val="20"/>
              </w:rPr>
              <w:t>Performance indicator comparison, showing actual values against benchmark thresholds and grading criteria for each KPI</w:t>
            </w:r>
          </w:p>
          <w:p w14:paraId="2C34A626" w14:textId="77777777" w:rsidR="00FB777B" w:rsidRDefault="008C209C">
            <w:pPr>
              <w:numPr>
                <w:ilvl w:val="0"/>
                <w:numId w:val="299"/>
              </w:numPr>
              <w:ind w:left="238"/>
              <w:jc w:val="left"/>
              <w:rPr>
                <w:sz w:val="20"/>
              </w:rPr>
            </w:pPr>
            <w:r>
              <w:rPr>
                <w:sz w:val="20"/>
              </w:rPr>
              <w:t>Integration with analytical tools or dashboards, enabling visualisation of trends, outliers, and patterns across asset groups</w:t>
            </w:r>
          </w:p>
          <w:p w14:paraId="7AD6D991" w14:textId="77777777" w:rsidR="00FB777B" w:rsidRDefault="008C209C">
            <w:pPr>
              <w:numPr>
                <w:ilvl w:val="0"/>
                <w:numId w:val="299"/>
              </w:numPr>
              <w:ind w:left="238"/>
              <w:jc w:val="left"/>
              <w:rPr>
                <w:sz w:val="20"/>
              </w:rPr>
            </w:pPr>
            <w:r>
              <w:rPr>
                <w:sz w:val="20"/>
              </w:rPr>
              <w:t>Role-based access control, ensuring only authorised users can view, extract, or analyse the validated performance dataset</w:t>
            </w:r>
          </w:p>
          <w:p w14:paraId="1F6580BF" w14:textId="77777777" w:rsidR="00FB777B" w:rsidRDefault="008C209C">
            <w:pPr>
              <w:numPr>
                <w:ilvl w:val="0"/>
                <w:numId w:val="299"/>
              </w:numPr>
              <w:ind w:left="238"/>
              <w:jc w:val="left"/>
              <w:rPr>
                <w:sz w:val="20"/>
              </w:rPr>
            </w:pPr>
            <w:r>
              <w:rPr>
                <w:sz w:val="20"/>
              </w:rPr>
              <w:t>Audit trail functionality, recording all actions performed when accessing or analysing validated performance data,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8D69D" w14:textId="77777777" w:rsidR="00FB777B" w:rsidRDefault="008C209C">
            <w:pPr>
              <w:pStyle w:val="TableNormal0"/>
            </w:pPr>
            <w:r>
              <w:t>Functional</w:t>
            </w:r>
          </w:p>
        </w:tc>
      </w:tr>
      <w:tr w:rsidR="00FB777B" w14:paraId="2CBD52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2F3ED" w14:textId="77777777" w:rsidR="00FB777B" w:rsidRDefault="008C209C">
            <w:pPr>
              <w:pStyle w:val="TableNormal0"/>
            </w:pPr>
            <w:r>
              <w:t>AMM306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4AC0D" w14:textId="77777777" w:rsidR="00FB777B" w:rsidRDefault="008C209C">
            <w:pPr>
              <w:pStyle w:val="TableNormal0"/>
            </w:pPr>
            <w:r>
              <w:t>View validation rules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E97093" w14:textId="77777777" w:rsidR="00FB777B" w:rsidRDefault="008C209C">
            <w:pPr>
              <w:jc w:val="left"/>
              <w:rPr>
                <w:sz w:val="20"/>
              </w:rPr>
            </w:pPr>
            <w:r>
              <w:rPr>
                <w:sz w:val="20"/>
              </w:rPr>
              <w:t>Enable the ability within the System Functionality to electronically view the validation rules configured in the system functionality. This functionality must allow authorised users to access a structured and real-time display of the validation rules applied across data entry, budget processing, transaction recording, and reporting activities within the system. The purpose is to support transparency, enforce consistency, and ensure compliance with MFMA, mSCOA classification standards, and internal control f</w:t>
            </w:r>
            <w:r>
              <w:rPr>
                <w:sz w:val="20"/>
              </w:rPr>
              <w:t>rameworks. The system functionality must support:</w:t>
            </w:r>
          </w:p>
          <w:p w14:paraId="779088FF" w14:textId="77777777" w:rsidR="00FB777B" w:rsidRDefault="008C209C">
            <w:pPr>
              <w:jc w:val="left"/>
              <w:rPr>
                <w:sz w:val="20"/>
              </w:rPr>
            </w:pPr>
            <w:r>
              <w:rPr>
                <w:sz w:val="20"/>
              </w:rPr>
              <w:t xml:space="preserve"> </w:t>
            </w:r>
          </w:p>
          <w:p w14:paraId="7EE4976B" w14:textId="77777777" w:rsidR="00FB777B" w:rsidRDefault="008C209C">
            <w:pPr>
              <w:numPr>
                <w:ilvl w:val="0"/>
                <w:numId w:val="300"/>
              </w:numPr>
              <w:ind w:left="238"/>
              <w:jc w:val="left"/>
              <w:rPr>
                <w:sz w:val="20"/>
              </w:rPr>
            </w:pPr>
            <w:r>
              <w:rPr>
                <w:sz w:val="20"/>
              </w:rPr>
              <w:t>Viewing of all active validation rules applied within each system functionality (e.g. Budget Management, General Ledger, Integrated Reporting)</w:t>
            </w:r>
          </w:p>
          <w:p w14:paraId="2291DC95" w14:textId="77777777" w:rsidR="00FB777B" w:rsidRDefault="008C209C">
            <w:pPr>
              <w:numPr>
                <w:ilvl w:val="0"/>
                <w:numId w:val="300"/>
              </w:numPr>
              <w:ind w:left="238"/>
              <w:jc w:val="left"/>
              <w:rPr>
                <w:sz w:val="20"/>
              </w:rPr>
            </w:pPr>
            <w:r>
              <w:rPr>
                <w:sz w:val="20"/>
              </w:rPr>
              <w:t>Classification of validation rules by category (e.g. mSCOA segment validation, balancing checks, budget limits, workflow triggers, transaction type rules)</w:t>
            </w:r>
          </w:p>
          <w:p w14:paraId="50C80B95" w14:textId="77777777" w:rsidR="00FB777B" w:rsidRDefault="008C209C">
            <w:pPr>
              <w:numPr>
                <w:ilvl w:val="0"/>
                <w:numId w:val="300"/>
              </w:numPr>
              <w:ind w:left="238"/>
              <w:jc w:val="left"/>
              <w:rPr>
                <w:sz w:val="20"/>
              </w:rPr>
            </w:pPr>
            <w:r>
              <w:rPr>
                <w:sz w:val="20"/>
              </w:rPr>
              <w:t>Display of specific conditions applied within each rule, including threshold values, permitted combinations, required fields, or blocking criteria</w:t>
            </w:r>
          </w:p>
          <w:p w14:paraId="25712999" w14:textId="77777777" w:rsidR="00FB777B" w:rsidRDefault="008C209C">
            <w:pPr>
              <w:numPr>
                <w:ilvl w:val="0"/>
                <w:numId w:val="300"/>
              </w:numPr>
              <w:ind w:left="238"/>
              <w:jc w:val="left"/>
              <w:rPr>
                <w:sz w:val="20"/>
              </w:rPr>
            </w:pPr>
            <w:r>
              <w:rPr>
                <w:sz w:val="20"/>
              </w:rPr>
              <w:t>Linkage of each rule to relevant mSCOA segments—item, fund, function, project, region, costing, and MSC—where applicable</w:t>
            </w:r>
          </w:p>
          <w:p w14:paraId="01559D97" w14:textId="77777777" w:rsidR="00FB777B" w:rsidRDefault="008C209C">
            <w:pPr>
              <w:numPr>
                <w:ilvl w:val="0"/>
                <w:numId w:val="300"/>
              </w:numPr>
              <w:ind w:left="238"/>
              <w:jc w:val="left"/>
              <w:rPr>
                <w:sz w:val="20"/>
              </w:rPr>
            </w:pPr>
            <w:r>
              <w:rPr>
                <w:sz w:val="20"/>
              </w:rPr>
              <w:t>Search and filter functionality to view validation rules by system functionality, financial period, segment type, or configuration date</w:t>
            </w:r>
          </w:p>
          <w:p w14:paraId="4C8B5683" w14:textId="77777777" w:rsidR="00FB777B" w:rsidRDefault="008C209C">
            <w:pPr>
              <w:numPr>
                <w:ilvl w:val="0"/>
                <w:numId w:val="300"/>
              </w:numPr>
              <w:ind w:left="238"/>
              <w:jc w:val="left"/>
              <w:rPr>
                <w:sz w:val="20"/>
              </w:rPr>
            </w:pPr>
            <w:r>
              <w:rPr>
                <w:sz w:val="20"/>
              </w:rPr>
              <w:t>Visibility of activation status (e.g. active, inactive, pending revision), last updated date, and user who created or modified the rule</w:t>
            </w:r>
          </w:p>
          <w:p w14:paraId="1882C353" w14:textId="77777777" w:rsidR="00FB777B" w:rsidRDefault="008C209C">
            <w:pPr>
              <w:numPr>
                <w:ilvl w:val="0"/>
                <w:numId w:val="300"/>
              </w:numPr>
              <w:ind w:left="238"/>
              <w:jc w:val="left"/>
              <w:rPr>
                <w:sz w:val="20"/>
              </w:rPr>
            </w:pPr>
            <w:r>
              <w:rPr>
                <w:sz w:val="20"/>
              </w:rPr>
              <w:t>Drill-down capability to view the logic or formula applied in the validation process for technical review and audit purposes</w:t>
            </w:r>
          </w:p>
          <w:p w14:paraId="6B8BFD06" w14:textId="77777777" w:rsidR="00FB777B" w:rsidRDefault="008C209C">
            <w:pPr>
              <w:numPr>
                <w:ilvl w:val="0"/>
                <w:numId w:val="300"/>
              </w:numPr>
              <w:ind w:left="238"/>
              <w:jc w:val="left"/>
              <w:rPr>
                <w:sz w:val="20"/>
              </w:rPr>
            </w:pPr>
            <w:r>
              <w:rPr>
                <w:sz w:val="20"/>
              </w:rPr>
              <w:t>Role-based access controls to ensure only authorised users can access, view, or manage system validation rules</w:t>
            </w:r>
          </w:p>
          <w:p w14:paraId="7476C005" w14:textId="77777777" w:rsidR="00FB777B" w:rsidRDefault="008C209C">
            <w:pPr>
              <w:numPr>
                <w:ilvl w:val="0"/>
                <w:numId w:val="300"/>
              </w:numPr>
              <w:ind w:left="238"/>
              <w:jc w:val="left"/>
              <w:rPr>
                <w:sz w:val="20"/>
              </w:rPr>
            </w:pPr>
            <w:r>
              <w:rPr>
                <w:sz w:val="20"/>
              </w:rPr>
              <w:t>Export functionality to Excel or PDF for reporting, internal control verification, or audit review</w:t>
            </w:r>
          </w:p>
          <w:p w14:paraId="0AB16EF0" w14:textId="77777777" w:rsidR="00FB777B" w:rsidRDefault="008C209C">
            <w:pPr>
              <w:numPr>
                <w:ilvl w:val="0"/>
                <w:numId w:val="300"/>
              </w:numPr>
              <w:ind w:left="238"/>
              <w:jc w:val="left"/>
              <w:rPr>
                <w:sz w:val="20"/>
              </w:rPr>
            </w:pPr>
            <w:r>
              <w:rPr>
                <w:sz w:val="20"/>
              </w:rPr>
              <w:t>Audit trail functionality capturing all changes to validation rules, including rule ID, user ID, timestamp, and revision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9AF0C" w14:textId="77777777" w:rsidR="00FB777B" w:rsidRDefault="008C209C">
            <w:pPr>
              <w:pStyle w:val="TableNormal0"/>
            </w:pPr>
            <w:r>
              <w:t>Functional</w:t>
            </w:r>
          </w:p>
        </w:tc>
      </w:tr>
    </w:tbl>
    <w:p w14:paraId="76169F5B" w14:textId="77777777" w:rsidR="00FB777B" w:rsidRDefault="00FB777B">
      <w:pPr>
        <w:pStyle w:val="IDSTYLERDDEFAULT"/>
      </w:pPr>
    </w:p>
    <w:p w14:paraId="5CEC55DA" w14:textId="77777777" w:rsidR="00FB777B" w:rsidRDefault="008C209C">
      <w:pPr>
        <w:pStyle w:val="Heading3"/>
      </w:pPr>
      <w:bookmarkStart w:id="30" w:name="_Toc10116"/>
      <w:bookmarkStart w:id="31" w:name="_Toc215593263"/>
      <w:r>
        <w:t>Process Enablement</w:t>
      </w:r>
      <w:bookmarkEnd w:id="30"/>
      <w:bookmarkEnd w:id="31"/>
    </w:p>
    <w:p w14:paraId="71A66655" w14:textId="77777777" w:rsidR="00FB777B" w:rsidRDefault="00FB777B">
      <w:pPr>
        <w:pStyle w:val="IDSTYLERDDEFAULT"/>
      </w:pPr>
    </w:p>
    <w:p w14:paraId="17B0B86D" w14:textId="77777777" w:rsidR="00FB777B" w:rsidRDefault="008C209C">
      <w:pPr>
        <w:pStyle w:val="IDSTYLERDDEFAULT"/>
      </w:pPr>
      <w:r>
        <w:t>As mentioned in the introduction the system functionality requirements have been identified by analysing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719FF6A6" w14:textId="77777777" w:rsidR="00FB777B" w:rsidRDefault="00FB777B">
      <w:pPr>
        <w:pStyle w:val="IDSTYLERDDEFAULT"/>
      </w:pPr>
    </w:p>
    <w:p w14:paraId="20C64255" w14:textId="77777777" w:rsidR="00FB777B" w:rsidRDefault="008C209C">
      <w:pPr>
        <w:pStyle w:val="Heading4"/>
      </w:pPr>
      <w:bookmarkStart w:id="32" w:name="_Toc10117"/>
      <w:bookmarkStart w:id="33" w:name="_Toc215593264"/>
      <w:r>
        <w:t>Asset Performance Monitoring and Reporting</w:t>
      </w:r>
      <w:bookmarkEnd w:id="32"/>
      <w:bookmarkEnd w:id="33"/>
    </w:p>
    <w:p w14:paraId="70EB6C73" w14:textId="77777777" w:rsidR="00FB777B" w:rsidRDefault="00FB777B">
      <w:pPr>
        <w:pStyle w:val="IDSTYLERDDEFAULT"/>
      </w:pPr>
    </w:p>
    <w:p w14:paraId="12AC731D" w14:textId="77777777" w:rsidR="00FB777B" w:rsidRDefault="008C209C">
      <w:r>
        <w:t>Asset Performance Monitoring and Reporting is a key process within the Asset Management and Maintenance Process Group that focuses on the systematic tracking, analysis, and communication of performance data related to municipal assets. This process enables municipalities to evaluate how well their assets are functioning, identify performance gaps, optimise resource allocation, and ensure that asset management decisions are aligned with service delivery objectives, financial sustainability, and regulatory co</w:t>
      </w:r>
      <w:r>
        <w:t>mpliance.</w:t>
      </w:r>
    </w:p>
    <w:p w14:paraId="7CC8D268" w14:textId="77777777" w:rsidR="00FB777B" w:rsidRDefault="00FB777B"/>
    <w:p w14:paraId="3F3CECCC" w14:textId="77777777" w:rsidR="00FB777B" w:rsidRDefault="008C209C">
      <w:r>
        <w:t>Asset performance monitoring involves the continuous collection of data related to the utilisation, reliability, availability, and operational efficiency of assets across various asset classes, including infrastructure, fleet, equipment, and immovable property. This data is essential for assessing whether assets are delivering the expected level of service, remaining within operational thresholds, and supporting the achievement of municipal performance targets set out in the Integrated Development Plan (IDP</w:t>
      </w:r>
      <w:r>
        <w:t>) and Service Delivery and Budget Implementation Plan (SDBIP).</w:t>
      </w:r>
    </w:p>
    <w:p w14:paraId="1F552242" w14:textId="77777777" w:rsidR="00FB777B" w:rsidRDefault="00FB777B"/>
    <w:p w14:paraId="200FF0C8" w14:textId="77777777" w:rsidR="00FB777B" w:rsidRDefault="008C209C">
      <w:r>
        <w:t>The process begins with the identification of key performance indicators (KPIs) for each asset category. These may include uptime and downtime rates, maintenance frequency, energy consumption, cost per use, asset condition scores, and mean time between failures. Performance benchmarks must be informed by technical specifications, service standards, historical performance data, and regulatory norms.</w:t>
      </w:r>
    </w:p>
    <w:p w14:paraId="1E94E1FB" w14:textId="77777777" w:rsidR="00FB777B" w:rsidRDefault="00FB777B"/>
    <w:p w14:paraId="50AE0BEF" w14:textId="77777777" w:rsidR="00FB777B" w:rsidRDefault="008C209C">
      <w:r>
        <w:t>Asset data must be captured and maintained in an integrated asset management system that supports automated alerts, trend analysis, and visual dashboards. This allows for the early detection of underperforming assets, potential safety risks, and operational inefficiencies. Data must be validated and reviewed periodically to ensure reliability and completeness.</w:t>
      </w:r>
    </w:p>
    <w:p w14:paraId="400CC10B" w14:textId="77777777" w:rsidR="00FB777B" w:rsidRDefault="00FB777B"/>
    <w:p w14:paraId="44568814" w14:textId="77777777" w:rsidR="00FB777B" w:rsidRDefault="008C209C">
      <w:r>
        <w:t>The reporting aspect of the process includes the preparation of performance reports for internal and external stakeholders. Internally, reports must be shared with asset custodians, technical departments, and management teams to support decision-making on maintenance, refurbishment, or replacement. Externally, performance reports must be submitted to council structures, the Audit Committee, and oversight bodies such as the Auditor-General, Provincial Treasury, and National Treasury where required.</w:t>
      </w:r>
    </w:p>
    <w:p w14:paraId="46AF533D" w14:textId="77777777" w:rsidR="00FB777B" w:rsidRDefault="00FB777B"/>
    <w:p w14:paraId="4F191B2F" w14:textId="77777777" w:rsidR="00FB777B" w:rsidRDefault="008C209C">
      <w:r>
        <w:t>Performance insights must also be used to refine asset management plans, inform capital budgeting decisions, and prioritise interventions for critical or high-risk assets. Poor performance trends must trigger root cause analysis and the implementation of corrective actions such as increased maintenance, reallocation of resources, or infrastructure renewal.</w:t>
      </w:r>
    </w:p>
    <w:p w14:paraId="1134B39E" w14:textId="77777777" w:rsidR="00FB777B" w:rsidRDefault="00FB777B"/>
    <w:p w14:paraId="2DDB6A33" w14:textId="77777777" w:rsidR="00FB777B" w:rsidRDefault="008C209C">
      <w:r>
        <w:t>By institutionalising the asset performance monitoring and reporting process, municipalities enhance their ability to manage infrastructure proactively, improve service reliability, reduce operational costs, and demonstrate accountability in the use of public assets. This process supports a culture of evidence-based decision-making and contributes to better audit outcomes, long-term infrastructure sustainability, and improved community satisfaction.</w:t>
      </w:r>
    </w:p>
    <w:p w14:paraId="5585EA09" w14:textId="77777777" w:rsidR="00FB777B" w:rsidRDefault="00FB777B">
      <w:pPr>
        <w:pStyle w:val="IDSTYLERDDEFAULT"/>
      </w:pPr>
    </w:p>
    <w:p w14:paraId="0D704E5D" w14:textId="77777777" w:rsidR="00FB777B" w:rsidRDefault="00FB777B">
      <w:pPr>
        <w:pStyle w:val="IDSTYLERDDEFAULT"/>
      </w:pPr>
    </w:p>
    <w:p w14:paraId="287AF943" w14:textId="77777777" w:rsidR="00FB777B" w:rsidRDefault="008C209C">
      <w:pPr>
        <w:pStyle w:val="IDSTYLERDMODELGRAPHICCENTERED"/>
        <w:spacing w:line="240" w:lineRule="atLeast"/>
      </w:pPr>
      <w:r>
        <w:rPr>
          <w:noProof/>
        </w:rPr>
        <w:drawing>
          <wp:inline distT="0" distB="0" distL="0" distR="0" wp14:anchorId="15C7EB36" wp14:editId="31973EC6">
            <wp:extent cx="8892000" cy="8316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831600"/>
                    </a:xfrm>
                    <a:prstGeom prst="rect">
                      <a:avLst/>
                    </a:prstGeom>
                    <a:noFill/>
                    <a:ln>
                      <a:noFill/>
                    </a:ln>
                  </pic:spPr>
                </pic:pic>
              </a:graphicData>
            </a:graphic>
          </wp:inline>
        </w:drawing>
      </w:r>
    </w:p>
    <w:p w14:paraId="10B95104" w14:textId="77777777" w:rsidR="00FB777B" w:rsidRDefault="00FB777B">
      <w:pPr>
        <w:pStyle w:val="IDSTYLERDDEFAULT"/>
      </w:pPr>
    </w:p>
    <w:p w14:paraId="3065B97B" w14:textId="77777777" w:rsidR="00FB777B" w:rsidRDefault="008C209C">
      <w:pPr>
        <w:pStyle w:val="IDSTYLERDDEFAULTITALIC"/>
      </w:pPr>
      <w:r>
        <w:t>Figure 4: Asset Performance Monitoring and Reporting Process Diagram</w:t>
      </w:r>
    </w:p>
    <w:p w14:paraId="498971E9" w14:textId="77777777" w:rsidR="00FB777B" w:rsidRDefault="00FB777B">
      <w:pPr>
        <w:pStyle w:val="IDSTYLERDDEFAULT"/>
      </w:pPr>
    </w:p>
    <w:p w14:paraId="38E3C366" w14:textId="77777777" w:rsidR="00FB777B" w:rsidRDefault="008C209C">
      <w:pPr>
        <w:pStyle w:val="IDSTYLERDDEFAULT"/>
      </w:pPr>
      <w:r>
        <w:t>The Asset Maintenance Management system functionality supports the following tasks across the Asset Performance Monitoring and Reporting business processes.</w:t>
      </w:r>
    </w:p>
    <w:p w14:paraId="14CBEC09"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3B0BECC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E2ACFC9"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B724CE6"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AFD0F8F"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4AD278"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6790044" w14:textId="77777777" w:rsidR="00FB777B" w:rsidRDefault="008C209C">
            <w:pPr>
              <w:pStyle w:val="TableHeadDC"/>
            </w:pPr>
            <w:r>
              <w:t>Sub-Process Name</w:t>
            </w:r>
          </w:p>
        </w:tc>
      </w:tr>
      <w:tr w:rsidR="00FB777B" w14:paraId="662C41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81B82" w14:textId="77777777" w:rsidR="00FB777B" w:rsidRDefault="008C209C">
            <w:pPr>
              <w:pStyle w:val="TableNormal0"/>
            </w:pPr>
            <w:r>
              <w:t>AMM237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43C6B" w14:textId="77777777" w:rsidR="00FB777B" w:rsidRDefault="008C209C">
            <w:pPr>
              <w:pStyle w:val="TableNormal0"/>
            </w:pPr>
            <w:r>
              <w:t>View asset classes and service functions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DEA7D0" w14:textId="77777777" w:rsidR="00FB777B" w:rsidRDefault="008C209C">
            <w:pPr>
              <w:jc w:val="left"/>
              <w:rPr>
                <w:sz w:val="20"/>
              </w:rPr>
            </w:pPr>
            <w:r>
              <w:rPr>
                <w:sz w:val="20"/>
              </w:rPr>
              <w:t>Enable the ability to view asset classes and service functions within the System Functionality. This functionality must allow authorised users to electronically access and navigate the structured classification of municipal assets by asset class and their associated service delivery functions. The purpose is to support accurate asset categorisation, performance monitoring, financial reporting, and alignment with GRAP 17, MFMA, and the full seven-segment mSCOA classification structure. The system functionali</w:t>
            </w:r>
            <w:r>
              <w:rPr>
                <w:sz w:val="20"/>
              </w:rPr>
              <w:t>ty must support:</w:t>
            </w:r>
          </w:p>
          <w:p w14:paraId="04D8D9B1" w14:textId="77777777" w:rsidR="00FB777B" w:rsidRDefault="00FB777B">
            <w:pPr>
              <w:jc w:val="left"/>
              <w:rPr>
                <w:sz w:val="20"/>
              </w:rPr>
            </w:pPr>
          </w:p>
          <w:p w14:paraId="0E2409FC" w14:textId="77777777" w:rsidR="00FB777B" w:rsidRDefault="008C209C">
            <w:pPr>
              <w:jc w:val="left"/>
              <w:rPr>
                <w:sz w:val="20"/>
              </w:rPr>
            </w:pPr>
            <w:r>
              <w:rPr>
                <w:sz w:val="20"/>
              </w:rPr>
              <w:t>• Electronic display of all registered assets, grouped by asset class (e.g. infrastructure, community, other, heritage, investment property, biological, movable assets)</w:t>
            </w:r>
          </w:p>
          <w:p w14:paraId="179FC23F" w14:textId="77777777" w:rsidR="00FB777B" w:rsidRDefault="008C209C">
            <w:pPr>
              <w:jc w:val="left"/>
              <w:rPr>
                <w:sz w:val="20"/>
              </w:rPr>
            </w:pPr>
            <w:r>
              <w:rPr>
                <w:sz w:val="20"/>
              </w:rPr>
              <w:t>• View of each asset’s linked service function, as classified under the functional segment of mSCOA (e.g. electricity distribution, waste management, water supply, road transport)</w:t>
            </w:r>
          </w:p>
          <w:p w14:paraId="66EB991E" w14:textId="77777777" w:rsidR="00FB777B" w:rsidRDefault="008C209C">
            <w:pPr>
              <w:jc w:val="left"/>
              <w:rPr>
                <w:sz w:val="20"/>
              </w:rPr>
            </w:pPr>
            <w:r>
              <w:rPr>
                <w:sz w:val="20"/>
              </w:rPr>
              <w:t>• Navigation between asset class and function views, enabling users to drill down from high-level categories to individual asset records</w:t>
            </w:r>
          </w:p>
          <w:p w14:paraId="775DF082" w14:textId="77777777" w:rsidR="00FB777B" w:rsidRDefault="008C209C">
            <w:pPr>
              <w:jc w:val="left"/>
              <w:rPr>
                <w:sz w:val="20"/>
              </w:rPr>
            </w:pPr>
            <w:r>
              <w:rPr>
                <w:sz w:val="20"/>
              </w:rPr>
              <w:t>• Integration with the full mSCOA classification, showing the item, function, fund, project, region, costing, and municipal standard classification for each asset</w:t>
            </w:r>
          </w:p>
          <w:p w14:paraId="69E0988B" w14:textId="77777777" w:rsidR="00FB777B" w:rsidRDefault="008C209C">
            <w:pPr>
              <w:jc w:val="left"/>
              <w:rPr>
                <w:sz w:val="20"/>
              </w:rPr>
            </w:pPr>
            <w:r>
              <w:rPr>
                <w:sz w:val="20"/>
              </w:rPr>
              <w:t>• Search and filter capability, allowing users to isolate assets by class, function, department, location, or lifecycle phase</w:t>
            </w:r>
          </w:p>
          <w:p w14:paraId="68490D4C" w14:textId="77777777" w:rsidR="00FB777B" w:rsidRDefault="008C209C">
            <w:pPr>
              <w:jc w:val="left"/>
              <w:rPr>
                <w:sz w:val="20"/>
              </w:rPr>
            </w:pPr>
            <w:r>
              <w:rPr>
                <w:sz w:val="20"/>
              </w:rPr>
              <w:t>• Display of asset acquisition details, condition status, ownership, and depreciation method alongside classification</w:t>
            </w:r>
          </w:p>
          <w:p w14:paraId="558FFFAA" w14:textId="77777777" w:rsidR="00FB777B" w:rsidRDefault="008C209C">
            <w:pPr>
              <w:jc w:val="left"/>
              <w:rPr>
                <w:sz w:val="20"/>
              </w:rPr>
            </w:pPr>
            <w:r>
              <w:rPr>
                <w:sz w:val="20"/>
              </w:rPr>
              <w:t>• Role-based access control, ensuring that users only access asset class and function information appropriate to their responsibilities</w:t>
            </w:r>
          </w:p>
          <w:p w14:paraId="104FFB8C" w14:textId="77777777" w:rsidR="00FB777B" w:rsidRDefault="008C209C">
            <w:pPr>
              <w:jc w:val="left"/>
              <w:rPr>
                <w:sz w:val="20"/>
              </w:rPr>
            </w:pPr>
            <w:r>
              <w:rPr>
                <w:sz w:val="20"/>
              </w:rPr>
              <w:t>• Audit trail functionality, capturing all interactions, filter selections, and updates performed during the asset class and function 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1D4B7" w14:textId="77777777" w:rsidR="00FB777B" w:rsidRDefault="008C209C">
            <w:pPr>
              <w:pStyle w:val="TableNormal0"/>
            </w:pPr>
            <w:r>
              <w:t>Review Asset Classes and Service Functions(U)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A6CCA" w14:textId="77777777" w:rsidR="00FB777B" w:rsidRDefault="008C209C">
            <w:pPr>
              <w:pStyle w:val="TableNormal0"/>
            </w:pPr>
            <w:r>
              <w:t>Define Performance Indicators and Benchmarks</w:t>
            </w:r>
          </w:p>
        </w:tc>
      </w:tr>
      <w:tr w:rsidR="00FB777B" w14:paraId="54DC45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BB6F6" w14:textId="77777777" w:rsidR="00FB777B" w:rsidRDefault="008C209C">
            <w:pPr>
              <w:pStyle w:val="TableNormal0"/>
            </w:pPr>
            <w:r>
              <w:t>AMM050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6DC79" w14:textId="77777777" w:rsidR="00FB777B" w:rsidRDefault="008C209C">
            <w:pPr>
              <w:pStyle w:val="TableNormal0"/>
            </w:pPr>
            <w:r>
              <w:t>Capture KPIs per asset type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4F763" w14:textId="77777777" w:rsidR="00FB777B" w:rsidRDefault="008C209C">
            <w:pPr>
              <w:jc w:val="left"/>
              <w:rPr>
                <w:sz w:val="20"/>
              </w:rPr>
            </w:pPr>
            <w:r>
              <w:rPr>
                <w:sz w:val="20"/>
              </w:rPr>
              <w:t>Enable the ability to capture KPIs per asset type within the Asset Maintenance Management System Functionality. This functionality must support authorised users in electronically defining, recording, and maintaining key performance indicators (KPIs) specific to each municipal asset type. The purpose is to enable consistent performance monitoring, informed maintenance planning, and alignment with GRAP 17, MFMA, and mSCOA requirements for performance-based asset management. The system functionality must suppo</w:t>
            </w:r>
            <w:r>
              <w:rPr>
                <w:sz w:val="20"/>
              </w:rPr>
              <w:t>rt:</w:t>
            </w:r>
          </w:p>
          <w:p w14:paraId="052333E3" w14:textId="77777777" w:rsidR="00FB777B" w:rsidRDefault="008C209C">
            <w:pPr>
              <w:jc w:val="left"/>
              <w:rPr>
                <w:sz w:val="20"/>
              </w:rPr>
            </w:pPr>
            <w:r>
              <w:rPr>
                <w:sz w:val="20"/>
              </w:rPr>
              <w:t xml:space="preserve"> </w:t>
            </w:r>
          </w:p>
          <w:p w14:paraId="328A314E" w14:textId="77777777" w:rsidR="00FB777B" w:rsidRDefault="008C209C">
            <w:pPr>
              <w:numPr>
                <w:ilvl w:val="0"/>
                <w:numId w:val="301"/>
              </w:numPr>
              <w:ind w:left="238"/>
              <w:jc w:val="left"/>
              <w:rPr>
                <w:sz w:val="20"/>
              </w:rPr>
            </w:pPr>
            <w:r>
              <w:rPr>
                <w:sz w:val="20"/>
              </w:rPr>
              <w:t>Electronic capture of KPIs for each defined asset type, including infrastructure, fleet, community, and movable assets</w:t>
            </w:r>
          </w:p>
          <w:p w14:paraId="7A925841" w14:textId="77777777" w:rsidR="00FB777B" w:rsidRDefault="008C209C">
            <w:pPr>
              <w:numPr>
                <w:ilvl w:val="0"/>
                <w:numId w:val="301"/>
              </w:numPr>
              <w:ind w:left="238"/>
              <w:jc w:val="left"/>
              <w:rPr>
                <w:sz w:val="20"/>
              </w:rPr>
            </w:pPr>
            <w:r>
              <w:rPr>
                <w:sz w:val="20"/>
              </w:rPr>
              <w:t>Classification of KPIs by category, such as usage efficiency, condition score, uptime percentage, cost per unit output, and maintenance frequency</w:t>
            </w:r>
          </w:p>
          <w:p w14:paraId="5B50AB23" w14:textId="77777777" w:rsidR="00FB777B" w:rsidRDefault="008C209C">
            <w:pPr>
              <w:numPr>
                <w:ilvl w:val="0"/>
                <w:numId w:val="301"/>
              </w:numPr>
              <w:ind w:left="238"/>
              <w:jc w:val="left"/>
              <w:rPr>
                <w:sz w:val="20"/>
              </w:rPr>
            </w:pPr>
            <w:r>
              <w:rPr>
                <w:sz w:val="20"/>
              </w:rPr>
              <w:t>Alignment of each KPI to the applicable mSCOA functional segment and service delivery objective</w:t>
            </w:r>
          </w:p>
          <w:p w14:paraId="40C24724" w14:textId="77777777" w:rsidR="00FB777B" w:rsidRDefault="008C209C">
            <w:pPr>
              <w:numPr>
                <w:ilvl w:val="0"/>
                <w:numId w:val="301"/>
              </w:numPr>
              <w:ind w:left="238"/>
              <w:jc w:val="left"/>
              <w:rPr>
                <w:sz w:val="20"/>
              </w:rPr>
            </w:pPr>
            <w:r>
              <w:rPr>
                <w:sz w:val="20"/>
              </w:rPr>
              <w:t>Embedding of target thresholds and benchmark values, including ranges for acceptable, marginal, and critical performance levels</w:t>
            </w:r>
          </w:p>
          <w:p w14:paraId="782FF95B" w14:textId="77777777" w:rsidR="00FB777B" w:rsidRDefault="008C209C">
            <w:pPr>
              <w:numPr>
                <w:ilvl w:val="0"/>
                <w:numId w:val="301"/>
              </w:numPr>
              <w:ind w:left="238"/>
              <w:jc w:val="left"/>
              <w:rPr>
                <w:sz w:val="20"/>
              </w:rPr>
            </w:pPr>
            <w:r>
              <w:rPr>
                <w:sz w:val="20"/>
              </w:rPr>
              <w:t>Linking of KPIs to asset lifecycle stages, enabling dynamic adjustments as assets transition from commissioning to operational to disposal phase</w:t>
            </w:r>
          </w:p>
          <w:p w14:paraId="637E0A9F" w14:textId="77777777" w:rsidR="00FB777B" w:rsidRDefault="008C209C">
            <w:pPr>
              <w:numPr>
                <w:ilvl w:val="0"/>
                <w:numId w:val="301"/>
              </w:numPr>
              <w:ind w:left="238"/>
              <w:jc w:val="left"/>
              <w:rPr>
                <w:sz w:val="20"/>
              </w:rPr>
            </w:pPr>
            <w:r>
              <w:rPr>
                <w:sz w:val="20"/>
              </w:rPr>
              <w:t>Role-based access control, ensuring only authorised users can define, edit, or approve KPIs per asset type</w:t>
            </w:r>
          </w:p>
          <w:p w14:paraId="756A6B9F" w14:textId="77777777" w:rsidR="00FB777B" w:rsidRDefault="008C209C">
            <w:pPr>
              <w:numPr>
                <w:ilvl w:val="0"/>
                <w:numId w:val="301"/>
              </w:numPr>
              <w:ind w:left="238"/>
              <w:jc w:val="left"/>
              <w:rPr>
                <w:sz w:val="20"/>
              </w:rPr>
            </w:pPr>
            <w:r>
              <w:rPr>
                <w:sz w:val="20"/>
              </w:rPr>
              <w:t>Audit trail functionality, capturing user ID, timestamp, and version history for each KPI definition and update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FA841" w14:textId="77777777" w:rsidR="00FB777B" w:rsidRDefault="008C209C">
            <w:pPr>
              <w:pStyle w:val="TableNormal0"/>
            </w:pPr>
            <w:r>
              <w:t>Identify Relevant KPIs per Asset Type(U)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671E6" w14:textId="77777777" w:rsidR="00FB777B" w:rsidRDefault="008C209C">
            <w:pPr>
              <w:pStyle w:val="TableNormal0"/>
            </w:pPr>
            <w:r>
              <w:t>Define Performance Indicators and Benchmarks</w:t>
            </w:r>
          </w:p>
        </w:tc>
      </w:tr>
      <w:tr w:rsidR="00FB777B" w14:paraId="39E426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0E56E"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E7D96"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4A80D"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6A1FDC47" w14:textId="77777777" w:rsidR="00FB777B" w:rsidRDefault="008C209C">
            <w:pPr>
              <w:jc w:val="left"/>
              <w:rPr>
                <w:sz w:val="20"/>
              </w:rPr>
            </w:pPr>
            <w:r>
              <w:rPr>
                <w:sz w:val="20"/>
              </w:rPr>
              <w:t xml:space="preserve"> </w:t>
            </w:r>
          </w:p>
          <w:p w14:paraId="63527CA9" w14:textId="77777777" w:rsidR="00FB777B" w:rsidRDefault="008C209C">
            <w:pPr>
              <w:numPr>
                <w:ilvl w:val="0"/>
                <w:numId w:val="30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E855CAC" w14:textId="77777777" w:rsidR="00FB777B" w:rsidRDefault="008C209C">
            <w:pPr>
              <w:numPr>
                <w:ilvl w:val="0"/>
                <w:numId w:val="30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D41274D" w14:textId="77777777" w:rsidR="00FB777B" w:rsidRDefault="008C209C">
            <w:pPr>
              <w:numPr>
                <w:ilvl w:val="0"/>
                <w:numId w:val="30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178D6F58" w14:textId="77777777" w:rsidR="00FB777B" w:rsidRDefault="008C209C">
            <w:pPr>
              <w:numPr>
                <w:ilvl w:val="0"/>
                <w:numId w:val="30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7F5498E" w14:textId="77777777" w:rsidR="00FB777B" w:rsidRDefault="008C209C">
            <w:pPr>
              <w:numPr>
                <w:ilvl w:val="0"/>
                <w:numId w:val="30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0813841D" w14:textId="77777777" w:rsidR="00FB777B" w:rsidRDefault="008C209C">
            <w:pPr>
              <w:numPr>
                <w:ilvl w:val="0"/>
                <w:numId w:val="30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FF080" w14:textId="77777777" w:rsidR="00FB777B" w:rsidRDefault="008C209C">
            <w:pPr>
              <w:pStyle w:val="TableNormal0"/>
            </w:pPr>
            <w:r>
              <w:t>Align KPIs to Strategic and Legislative Frameworks(U)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A3F89" w14:textId="77777777" w:rsidR="00FB777B" w:rsidRDefault="008C209C">
            <w:pPr>
              <w:pStyle w:val="TableNormal0"/>
            </w:pPr>
            <w:r>
              <w:t>Define Performance Indicators and Benchmarks</w:t>
            </w:r>
          </w:p>
        </w:tc>
      </w:tr>
      <w:tr w:rsidR="00FB777B" w14:paraId="3737B2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69990" w14:textId="77777777" w:rsidR="00FB777B" w:rsidRDefault="008C209C">
            <w:pPr>
              <w:pStyle w:val="TableNormal0"/>
            </w:pPr>
            <w:r>
              <w:t>AMM189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DCAA7" w14:textId="77777777" w:rsidR="00FB777B" w:rsidRDefault="008C209C">
            <w:pPr>
              <w:pStyle w:val="TableNormal0"/>
            </w:pPr>
            <w:r>
              <w:t>Link KPIs to strategic plan and legislative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C4625B" w14:textId="77777777" w:rsidR="00FB777B" w:rsidRDefault="008C209C">
            <w:pPr>
              <w:jc w:val="left"/>
              <w:rPr>
                <w:sz w:val="20"/>
              </w:rPr>
            </w:pPr>
            <w:r>
              <w:rPr>
                <w:sz w:val="20"/>
              </w:rPr>
              <w:t xml:space="preserve">Enable the ability to link KPIs to strategic and legislative frameworks within the Asset Maintenance Management System Functionality. This functionality must allow authorised users to electronically associate each defined KPI with applicable legislative prescripts, policy objectives, and municipal strategic outcomes. The purpose is to ensure that asset performance measurement is aligned to the MFMA, GRAP 17, the Integrated Development Plan (IDP), Service Delivery and Budget Implementation Plan (SDBIP), and </w:t>
            </w:r>
            <w:r>
              <w:rPr>
                <w:sz w:val="20"/>
              </w:rPr>
              <w:t>the full mSCOA classification structure. The system functionality must support:</w:t>
            </w:r>
          </w:p>
          <w:p w14:paraId="7BFDFB78" w14:textId="77777777" w:rsidR="00FB777B" w:rsidRDefault="008C209C">
            <w:pPr>
              <w:jc w:val="left"/>
              <w:rPr>
                <w:sz w:val="20"/>
              </w:rPr>
            </w:pPr>
            <w:r>
              <w:rPr>
                <w:sz w:val="20"/>
              </w:rPr>
              <w:t xml:space="preserve"> </w:t>
            </w:r>
          </w:p>
          <w:p w14:paraId="59A5368F" w14:textId="77777777" w:rsidR="00FB777B" w:rsidRDefault="008C209C">
            <w:pPr>
              <w:numPr>
                <w:ilvl w:val="0"/>
                <w:numId w:val="303"/>
              </w:numPr>
              <w:ind w:left="238"/>
              <w:jc w:val="left"/>
              <w:rPr>
                <w:sz w:val="20"/>
              </w:rPr>
            </w:pPr>
            <w:r>
              <w:rPr>
                <w:sz w:val="20"/>
              </w:rPr>
              <w:t>Electronic tagging of each KPI with its corresponding legislative source or strategic document (e.g. GRAP 17, MFMA, Circular 71, IDP, SDBIP, or maintenance policy)</w:t>
            </w:r>
          </w:p>
          <w:p w14:paraId="322AF17A" w14:textId="77777777" w:rsidR="00FB777B" w:rsidRDefault="008C209C">
            <w:pPr>
              <w:numPr>
                <w:ilvl w:val="0"/>
                <w:numId w:val="303"/>
              </w:numPr>
              <w:ind w:left="238"/>
              <w:jc w:val="left"/>
              <w:rPr>
                <w:sz w:val="20"/>
              </w:rPr>
            </w:pPr>
            <w:r>
              <w:rPr>
                <w:sz w:val="20"/>
              </w:rPr>
              <w:t>Selection of applicable strategic goals, allowing each KPI to be linked to one or more outcome indicators or service delivery targets</w:t>
            </w:r>
          </w:p>
          <w:p w14:paraId="347EB3E1" w14:textId="77777777" w:rsidR="00FB777B" w:rsidRDefault="008C209C">
            <w:pPr>
              <w:numPr>
                <w:ilvl w:val="0"/>
                <w:numId w:val="303"/>
              </w:numPr>
              <w:ind w:left="238"/>
              <w:jc w:val="left"/>
              <w:rPr>
                <w:sz w:val="20"/>
              </w:rPr>
            </w:pPr>
            <w:r>
              <w:rPr>
                <w:sz w:val="20"/>
              </w:rPr>
              <w:t>Integration with the functional segment of mSCOA, to ensure each KPI aligns to the correct service delivery function (e.g. road transport, water distribution, electricity supply)</w:t>
            </w:r>
          </w:p>
          <w:p w14:paraId="7BC7A16A" w14:textId="77777777" w:rsidR="00FB777B" w:rsidRDefault="008C209C">
            <w:pPr>
              <w:numPr>
                <w:ilvl w:val="0"/>
                <w:numId w:val="303"/>
              </w:numPr>
              <w:ind w:left="238"/>
              <w:jc w:val="left"/>
              <w:rPr>
                <w:sz w:val="20"/>
              </w:rPr>
            </w:pPr>
            <w:r>
              <w:rPr>
                <w:sz w:val="20"/>
              </w:rPr>
              <w:t>View of supporting legislative references, embedded alongside each KPI definition for audit and compliance purposes</w:t>
            </w:r>
          </w:p>
          <w:p w14:paraId="3488682E" w14:textId="77777777" w:rsidR="00FB777B" w:rsidRDefault="008C209C">
            <w:pPr>
              <w:numPr>
                <w:ilvl w:val="0"/>
                <w:numId w:val="303"/>
              </w:numPr>
              <w:ind w:left="238"/>
              <w:jc w:val="left"/>
              <w:rPr>
                <w:sz w:val="20"/>
              </w:rPr>
            </w:pPr>
            <w:r>
              <w:rPr>
                <w:sz w:val="20"/>
              </w:rPr>
              <w:t>Role-based access control, ensuring that only authorised officials may establish or amend framework linkages</w:t>
            </w:r>
          </w:p>
          <w:p w14:paraId="70116C2C" w14:textId="77777777" w:rsidR="00FB777B" w:rsidRDefault="008C209C">
            <w:pPr>
              <w:numPr>
                <w:ilvl w:val="0"/>
                <w:numId w:val="303"/>
              </w:numPr>
              <w:ind w:left="238"/>
              <w:jc w:val="left"/>
              <w:rPr>
                <w:sz w:val="20"/>
              </w:rPr>
            </w:pPr>
            <w:r>
              <w:rPr>
                <w:sz w:val="20"/>
              </w:rPr>
              <w:t>Drill-down functionality, enabling users to trace the linkage from KPI to strategic objective to asset records</w:t>
            </w:r>
          </w:p>
          <w:p w14:paraId="676FCE6A" w14:textId="77777777" w:rsidR="00FB777B" w:rsidRDefault="008C209C">
            <w:pPr>
              <w:numPr>
                <w:ilvl w:val="0"/>
                <w:numId w:val="303"/>
              </w:numPr>
              <w:ind w:left="238"/>
              <w:jc w:val="left"/>
              <w:rPr>
                <w:sz w:val="20"/>
              </w:rPr>
            </w:pPr>
            <w:r>
              <w:rPr>
                <w:sz w:val="20"/>
              </w:rPr>
              <w:t>Validation checks, ensuring that all active KPIs are linked to at least one strategic or legislative reference</w:t>
            </w:r>
          </w:p>
          <w:p w14:paraId="474EB138" w14:textId="77777777" w:rsidR="00FB777B" w:rsidRDefault="008C209C">
            <w:pPr>
              <w:numPr>
                <w:ilvl w:val="0"/>
                <w:numId w:val="303"/>
              </w:numPr>
              <w:ind w:left="238"/>
              <w:jc w:val="left"/>
              <w:rPr>
                <w:sz w:val="20"/>
              </w:rPr>
            </w:pPr>
            <w:r>
              <w:rPr>
                <w:sz w:val="20"/>
              </w:rPr>
              <w:t>Audit trail functionality, capturing user actions, version control, and justification for linkage changes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17CB9" w14:textId="77777777" w:rsidR="00FB777B" w:rsidRDefault="008C209C">
            <w:pPr>
              <w:pStyle w:val="TableNormal0"/>
            </w:pPr>
            <w:r>
              <w:t>Align KPIs to Strategic and Legislative Frameworks(U)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A94B5" w14:textId="77777777" w:rsidR="00FB777B" w:rsidRDefault="008C209C">
            <w:pPr>
              <w:pStyle w:val="TableNormal0"/>
            </w:pPr>
            <w:r>
              <w:t>Define Performance Indicators and Benchmarks</w:t>
            </w:r>
          </w:p>
        </w:tc>
      </w:tr>
      <w:tr w:rsidR="00FB777B" w14:paraId="63E6F3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D63462" w14:textId="77777777" w:rsidR="00FB777B" w:rsidRDefault="008C209C">
            <w:pPr>
              <w:pStyle w:val="TableNormal0"/>
            </w:pPr>
            <w:r>
              <w:t>AMM052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A47ADB" w14:textId="77777777" w:rsidR="00FB777B" w:rsidRDefault="008C209C">
            <w:pPr>
              <w:pStyle w:val="TableNormal0"/>
            </w:pPr>
            <w:r>
              <w:t>Capture Performance Thresholds and Grading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9E2BA" w14:textId="77777777" w:rsidR="00FB777B" w:rsidRDefault="008C209C">
            <w:pPr>
              <w:jc w:val="left"/>
              <w:rPr>
                <w:sz w:val="20"/>
              </w:rPr>
            </w:pPr>
            <w:r>
              <w:rPr>
                <w:sz w:val="20"/>
              </w:rPr>
              <w:t>Enable the ability to capture performance thresholds and grading criteria within the Asset Maintenance Management System Functionality. This functionality must support authorised users in electronically defining threshold ranges and grading scales for each KPI linked to an asset type. The purpose is to ensure consistent classification of asset performance levels, to support condition-based maintenance strategies, and to align performance evaluation with GRAP 17, MFMA, and mSCOA requirements. The system func</w:t>
            </w:r>
            <w:r>
              <w:rPr>
                <w:sz w:val="20"/>
              </w:rPr>
              <w:t>tionality must support:</w:t>
            </w:r>
          </w:p>
          <w:p w14:paraId="2D4BB1C5" w14:textId="77777777" w:rsidR="00FB777B" w:rsidRDefault="008C209C">
            <w:pPr>
              <w:jc w:val="left"/>
              <w:rPr>
                <w:sz w:val="20"/>
              </w:rPr>
            </w:pPr>
            <w:r>
              <w:rPr>
                <w:sz w:val="20"/>
              </w:rPr>
              <w:t xml:space="preserve"> </w:t>
            </w:r>
          </w:p>
          <w:p w14:paraId="4BEF8EE3" w14:textId="77777777" w:rsidR="00FB777B" w:rsidRDefault="008C209C">
            <w:pPr>
              <w:numPr>
                <w:ilvl w:val="0"/>
                <w:numId w:val="304"/>
              </w:numPr>
              <w:ind w:left="238"/>
              <w:jc w:val="left"/>
              <w:rPr>
                <w:sz w:val="20"/>
              </w:rPr>
            </w:pPr>
            <w:r>
              <w:rPr>
                <w:sz w:val="20"/>
              </w:rPr>
              <w:t>Electronic input of performance thresholds for each KPI, including upper and lower limits for acceptable, marginal, and critical performance</w:t>
            </w:r>
          </w:p>
          <w:p w14:paraId="40496D69" w14:textId="77777777" w:rsidR="00FB777B" w:rsidRDefault="008C209C">
            <w:pPr>
              <w:numPr>
                <w:ilvl w:val="0"/>
                <w:numId w:val="304"/>
              </w:numPr>
              <w:ind w:left="238"/>
              <w:jc w:val="left"/>
              <w:rPr>
                <w:sz w:val="20"/>
              </w:rPr>
            </w:pPr>
            <w:r>
              <w:rPr>
                <w:sz w:val="20"/>
              </w:rPr>
              <w:t>Definition of grading criteria and performance bands, such as Excellent, Good, Fair, Poor, and Critical, with numeric or descriptive ranges</w:t>
            </w:r>
          </w:p>
          <w:p w14:paraId="5BF731E8" w14:textId="77777777" w:rsidR="00FB777B" w:rsidRDefault="008C209C">
            <w:pPr>
              <w:numPr>
                <w:ilvl w:val="0"/>
                <w:numId w:val="304"/>
              </w:numPr>
              <w:ind w:left="238"/>
              <w:jc w:val="left"/>
              <w:rPr>
                <w:sz w:val="20"/>
              </w:rPr>
            </w:pPr>
            <w:r>
              <w:rPr>
                <w:sz w:val="20"/>
              </w:rPr>
              <w:t>Alignment of each grading scale to the relevant asset type and lifecycle stage, supporting differentiated evaluation based on asset purpose and age</w:t>
            </w:r>
          </w:p>
          <w:p w14:paraId="3542662D" w14:textId="77777777" w:rsidR="00FB777B" w:rsidRDefault="008C209C">
            <w:pPr>
              <w:numPr>
                <w:ilvl w:val="0"/>
                <w:numId w:val="304"/>
              </w:numPr>
              <w:ind w:left="238"/>
              <w:jc w:val="left"/>
              <w:rPr>
                <w:sz w:val="20"/>
              </w:rPr>
            </w:pPr>
            <w:r>
              <w:rPr>
                <w:sz w:val="20"/>
              </w:rPr>
              <w:t>Integration with KPI definitions, enabling automatic classification of performance results based on the captured thresholds</w:t>
            </w:r>
          </w:p>
          <w:p w14:paraId="4F569E78" w14:textId="77777777" w:rsidR="00FB777B" w:rsidRDefault="008C209C">
            <w:pPr>
              <w:numPr>
                <w:ilvl w:val="0"/>
                <w:numId w:val="304"/>
              </w:numPr>
              <w:ind w:left="238"/>
              <w:jc w:val="left"/>
              <w:rPr>
                <w:sz w:val="20"/>
              </w:rPr>
            </w:pPr>
            <w:r>
              <w:rPr>
                <w:sz w:val="20"/>
              </w:rPr>
              <w:t>Display of grading legends and colour-coded indicators in dashboards and performance reports to facilitate easy interpretation</w:t>
            </w:r>
          </w:p>
          <w:p w14:paraId="490A3E6E" w14:textId="77777777" w:rsidR="00FB777B" w:rsidRDefault="008C209C">
            <w:pPr>
              <w:numPr>
                <w:ilvl w:val="0"/>
                <w:numId w:val="304"/>
              </w:numPr>
              <w:ind w:left="238"/>
              <w:jc w:val="left"/>
              <w:rPr>
                <w:sz w:val="20"/>
              </w:rPr>
            </w:pPr>
            <w:r>
              <w:rPr>
                <w:sz w:val="20"/>
              </w:rPr>
              <w:t>Role-based access control, ensuring only authorised officials can capture, modify, or approve thresholds and grading criteria</w:t>
            </w:r>
          </w:p>
          <w:p w14:paraId="2909DDD3" w14:textId="77777777" w:rsidR="00FB777B" w:rsidRDefault="008C209C">
            <w:pPr>
              <w:numPr>
                <w:ilvl w:val="0"/>
                <w:numId w:val="304"/>
              </w:numPr>
              <w:ind w:left="238"/>
              <w:jc w:val="left"/>
              <w:rPr>
                <w:sz w:val="20"/>
              </w:rPr>
            </w:pPr>
            <w:r>
              <w:rPr>
                <w:sz w:val="20"/>
              </w:rPr>
              <w:t>System validation of grading logic, preventing overlapping or missing ranges that could compromise performance classification</w:t>
            </w:r>
          </w:p>
          <w:p w14:paraId="7A8FB5A6" w14:textId="77777777" w:rsidR="00FB777B" w:rsidRDefault="008C209C">
            <w:pPr>
              <w:numPr>
                <w:ilvl w:val="0"/>
                <w:numId w:val="304"/>
              </w:numPr>
              <w:ind w:left="238"/>
              <w:jc w:val="left"/>
              <w:rPr>
                <w:sz w:val="20"/>
              </w:rPr>
            </w:pPr>
            <w:r>
              <w:rPr>
                <w:sz w:val="20"/>
              </w:rPr>
              <w:t>Audit trail functionality, recording user ID, timestamp, version history, and justification notes for any changes made to thresholds or grading rules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38A4E0" w14:textId="77777777" w:rsidR="00FB777B" w:rsidRDefault="008C209C">
            <w:pPr>
              <w:pStyle w:val="TableNormal0"/>
            </w:pPr>
            <w:r>
              <w:t>Draft Performance Thresholds and Grading Criteria(U)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A2413" w14:textId="77777777" w:rsidR="00FB777B" w:rsidRDefault="008C209C">
            <w:pPr>
              <w:pStyle w:val="TableNormal0"/>
            </w:pPr>
            <w:r>
              <w:t>Define Performance Indicators and Benchmarks</w:t>
            </w:r>
          </w:p>
        </w:tc>
      </w:tr>
      <w:tr w:rsidR="00FB777B" w14:paraId="226926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8EC36" w14:textId="77777777" w:rsidR="00FB777B" w:rsidRDefault="008C209C">
            <w:pPr>
              <w:pStyle w:val="TableNormal0"/>
            </w:pPr>
            <w:r>
              <w:t>AMM003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A9D33" w14:textId="77777777" w:rsidR="00FB777B" w:rsidRDefault="008C209C">
            <w:pPr>
              <w:pStyle w:val="TableNormal0"/>
            </w:pPr>
            <w:r>
              <w:t>Amend Asset Performance KPIs and benchmarks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D6F3D" w14:textId="77777777" w:rsidR="00FB777B" w:rsidRDefault="008C209C">
            <w:pPr>
              <w:jc w:val="left"/>
              <w:rPr>
                <w:sz w:val="20"/>
              </w:rPr>
            </w:pPr>
            <w:r>
              <w:rPr>
                <w:sz w:val="20"/>
              </w:rPr>
              <w:t>Enable the ability to amend performance KPIs and benchmarks as required within the Asset Maintenance Management System Functionality. This functionality must allow authorised users to electronically update, revise, or deactivate existing KPI definitions and benchmark thresholds for asset performance management. The purpose is to ensure continuous improvement, adaptability to changing service delivery priorities, and compliance with GRAP 17, MFMA, and evolving mSCOA classification standards. The system funct</w:t>
            </w:r>
            <w:r>
              <w:rPr>
                <w:sz w:val="20"/>
              </w:rPr>
              <w:t>ionality must support:</w:t>
            </w:r>
          </w:p>
          <w:p w14:paraId="67B15C76" w14:textId="77777777" w:rsidR="00FB777B" w:rsidRDefault="008C209C">
            <w:pPr>
              <w:jc w:val="left"/>
              <w:rPr>
                <w:sz w:val="20"/>
              </w:rPr>
            </w:pPr>
            <w:r>
              <w:rPr>
                <w:sz w:val="20"/>
              </w:rPr>
              <w:t xml:space="preserve"> </w:t>
            </w:r>
          </w:p>
          <w:p w14:paraId="1A350AE3" w14:textId="77777777" w:rsidR="00FB777B" w:rsidRDefault="008C209C">
            <w:pPr>
              <w:numPr>
                <w:ilvl w:val="0"/>
                <w:numId w:val="305"/>
              </w:numPr>
              <w:ind w:left="238"/>
              <w:jc w:val="left"/>
              <w:rPr>
                <w:sz w:val="20"/>
              </w:rPr>
            </w:pPr>
            <w:r>
              <w:rPr>
                <w:sz w:val="20"/>
              </w:rPr>
              <w:t>Electronic selection of existing KPIs and benchmark thresholds for amendment by asset type, lifecycle stage, or functional segment</w:t>
            </w:r>
          </w:p>
          <w:p w14:paraId="7FEF6F24" w14:textId="77777777" w:rsidR="00FB777B" w:rsidRDefault="008C209C">
            <w:pPr>
              <w:numPr>
                <w:ilvl w:val="0"/>
                <w:numId w:val="305"/>
              </w:numPr>
              <w:ind w:left="238"/>
              <w:jc w:val="left"/>
              <w:rPr>
                <w:sz w:val="20"/>
              </w:rPr>
            </w:pPr>
            <w:r>
              <w:rPr>
                <w:sz w:val="20"/>
              </w:rPr>
              <w:t>Editable fields for KPI descriptions, units of measure, target values, and benchmark thresholds, with version tracking enabled</w:t>
            </w:r>
          </w:p>
          <w:p w14:paraId="1F87BFA0" w14:textId="77777777" w:rsidR="00FB777B" w:rsidRDefault="008C209C">
            <w:pPr>
              <w:numPr>
                <w:ilvl w:val="0"/>
                <w:numId w:val="305"/>
              </w:numPr>
              <w:ind w:left="238"/>
              <w:jc w:val="left"/>
              <w:rPr>
                <w:sz w:val="20"/>
              </w:rPr>
            </w:pPr>
            <w:r>
              <w:rPr>
                <w:sz w:val="20"/>
              </w:rPr>
              <w:t>Linkage of revised KPIs to updated strategic plans, legislative amendments, or maintenance policy changes</w:t>
            </w:r>
          </w:p>
          <w:p w14:paraId="35CF273B" w14:textId="77777777" w:rsidR="00FB777B" w:rsidRDefault="008C209C">
            <w:pPr>
              <w:numPr>
                <w:ilvl w:val="0"/>
                <w:numId w:val="305"/>
              </w:numPr>
              <w:ind w:left="238"/>
              <w:jc w:val="left"/>
              <w:rPr>
                <w:sz w:val="20"/>
              </w:rPr>
            </w:pPr>
            <w:r>
              <w:rPr>
                <w:sz w:val="20"/>
              </w:rPr>
              <w:t>Validation prompts to ensure amended KPIs retain correct alignment to mSCOA segment classifications and asset categories</w:t>
            </w:r>
          </w:p>
          <w:p w14:paraId="6720CE8F" w14:textId="77777777" w:rsidR="00FB777B" w:rsidRDefault="008C209C">
            <w:pPr>
              <w:numPr>
                <w:ilvl w:val="0"/>
                <w:numId w:val="305"/>
              </w:numPr>
              <w:ind w:left="238"/>
              <w:jc w:val="left"/>
              <w:rPr>
                <w:sz w:val="20"/>
              </w:rPr>
            </w:pPr>
            <w:r>
              <w:rPr>
                <w:sz w:val="20"/>
              </w:rPr>
              <w:t>Option to deactivate outdated KPIs, with the ability to retain historical records for audit and reporting purposes</w:t>
            </w:r>
          </w:p>
          <w:p w14:paraId="70A132C4" w14:textId="77777777" w:rsidR="00FB777B" w:rsidRDefault="008C209C">
            <w:pPr>
              <w:numPr>
                <w:ilvl w:val="0"/>
                <w:numId w:val="305"/>
              </w:numPr>
              <w:ind w:left="238"/>
              <w:jc w:val="left"/>
              <w:rPr>
                <w:sz w:val="20"/>
              </w:rPr>
            </w:pPr>
            <w:r>
              <w:rPr>
                <w:sz w:val="20"/>
              </w:rPr>
              <w:t>Role-based access control, ensuring that only authorised officials may initiate or approve amendments to KPIs or benchmarks</w:t>
            </w:r>
          </w:p>
          <w:p w14:paraId="73257BD7" w14:textId="77777777" w:rsidR="00FB777B" w:rsidRDefault="008C209C">
            <w:pPr>
              <w:numPr>
                <w:ilvl w:val="0"/>
                <w:numId w:val="305"/>
              </w:numPr>
              <w:ind w:left="238"/>
              <w:jc w:val="left"/>
              <w:rPr>
                <w:sz w:val="20"/>
              </w:rPr>
            </w:pPr>
            <w:r>
              <w:rPr>
                <w:sz w:val="20"/>
              </w:rPr>
              <w:t>Change justification capture, requiring a brief motivation or reference to support any amendment made</w:t>
            </w:r>
          </w:p>
          <w:p w14:paraId="000CE404" w14:textId="77777777" w:rsidR="00FB777B" w:rsidRDefault="008C209C">
            <w:pPr>
              <w:numPr>
                <w:ilvl w:val="0"/>
                <w:numId w:val="305"/>
              </w:numPr>
              <w:ind w:left="238"/>
              <w:jc w:val="left"/>
              <w:rPr>
                <w:sz w:val="20"/>
              </w:rPr>
            </w:pPr>
            <w:r>
              <w:rPr>
                <w:sz w:val="20"/>
              </w:rPr>
              <w:t>Audit trail functionality, recording all amendments including user ID, timestamp, previous values, new values,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41924" w14:textId="77777777" w:rsidR="00FB777B" w:rsidRDefault="008C209C">
            <w:pPr>
              <w:pStyle w:val="TableNormal0"/>
            </w:pPr>
            <w:r>
              <w:t>Amend Performance KPIs and Benchmarks(U)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52996" w14:textId="77777777" w:rsidR="00FB777B" w:rsidRDefault="008C209C">
            <w:pPr>
              <w:pStyle w:val="TableNormal0"/>
            </w:pPr>
            <w:r>
              <w:t>Define Performance Indicators and Benchmarks</w:t>
            </w:r>
          </w:p>
        </w:tc>
      </w:tr>
      <w:tr w:rsidR="00FB777B" w14:paraId="73CAFA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11B98" w14:textId="77777777" w:rsidR="00FB777B" w:rsidRDefault="008C209C">
            <w:pPr>
              <w:pStyle w:val="TableNormal0"/>
            </w:pPr>
            <w:r>
              <w:t>AMM161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C572F" w14:textId="77777777" w:rsidR="00FB777B" w:rsidRDefault="008C209C">
            <w:pPr>
              <w:pStyle w:val="TableNormal0"/>
            </w:pPr>
            <w:r>
              <w:t>Integrate approved asset KPIs and benchmarks to organisational performance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96C0E" w14:textId="77777777" w:rsidR="00FB777B" w:rsidRDefault="008C209C">
            <w:pPr>
              <w:jc w:val="left"/>
              <w:rPr>
                <w:sz w:val="20"/>
              </w:rPr>
            </w:pPr>
            <w:r>
              <w:rPr>
                <w:sz w:val="20"/>
              </w:rPr>
              <w:t>Enable the ability to integrate approved asset KPIs and benchmarks to organisational performance management system functionality from the Asset Maintenance Management System Functionality. This functionality must allow authorised users to electronically link finalised asset performance indicators and benchmark values to the broader organisational performance management environment. The purpose is to ensure that asset-related KPIs contribute directly to the measurement of municipal strategic outcomes, depart</w:t>
            </w:r>
            <w:r>
              <w:rPr>
                <w:sz w:val="20"/>
              </w:rPr>
              <w:t>mental accountability, and compliance with the MFMA, GRAP, and mSCOA. The system functionality must support:</w:t>
            </w:r>
          </w:p>
          <w:p w14:paraId="15B347F4" w14:textId="77777777" w:rsidR="00FB777B" w:rsidRDefault="008C209C">
            <w:pPr>
              <w:jc w:val="left"/>
              <w:rPr>
                <w:sz w:val="20"/>
              </w:rPr>
            </w:pPr>
            <w:r>
              <w:rPr>
                <w:sz w:val="20"/>
              </w:rPr>
              <w:t xml:space="preserve"> </w:t>
            </w:r>
          </w:p>
          <w:p w14:paraId="19DC2094" w14:textId="77777777" w:rsidR="00FB777B" w:rsidRDefault="008C209C">
            <w:pPr>
              <w:numPr>
                <w:ilvl w:val="0"/>
                <w:numId w:val="306"/>
              </w:numPr>
              <w:ind w:left="238"/>
              <w:jc w:val="left"/>
              <w:rPr>
                <w:sz w:val="20"/>
              </w:rPr>
            </w:pPr>
            <w:r>
              <w:rPr>
                <w:sz w:val="20"/>
              </w:rPr>
              <w:t>Electronic selection of approved asset KPIs and benchmark thresholds, including those defined per asset type, function, and lifecycle phase</w:t>
            </w:r>
          </w:p>
          <w:p w14:paraId="2CDA8570" w14:textId="77777777" w:rsidR="00FB777B" w:rsidRDefault="008C209C">
            <w:pPr>
              <w:numPr>
                <w:ilvl w:val="0"/>
                <w:numId w:val="306"/>
              </w:numPr>
              <w:ind w:left="238"/>
              <w:jc w:val="left"/>
              <w:rPr>
                <w:sz w:val="20"/>
              </w:rPr>
            </w:pPr>
            <w:r>
              <w:rPr>
                <w:sz w:val="20"/>
              </w:rPr>
              <w:t>Linkage of each KPI to organisational performance plans, including the Integrated Development Plan (IDP), Service Delivery and Budget Implementation Plan (SDBIP), and departmental performance scorecards</w:t>
            </w:r>
          </w:p>
          <w:p w14:paraId="563DF1F4" w14:textId="77777777" w:rsidR="00FB777B" w:rsidRDefault="008C209C">
            <w:pPr>
              <w:numPr>
                <w:ilvl w:val="0"/>
                <w:numId w:val="306"/>
              </w:numPr>
              <w:ind w:left="238"/>
              <w:jc w:val="left"/>
              <w:rPr>
                <w:sz w:val="20"/>
              </w:rPr>
            </w:pPr>
            <w:r>
              <w:rPr>
                <w:sz w:val="20"/>
              </w:rPr>
              <w:t>Classification of integrated KPIs according to mSCOA functional segment, to ensure alignment with municipal service delivery functions (e.g. electricity distribution, water management, waste collection)</w:t>
            </w:r>
          </w:p>
          <w:p w14:paraId="2177F66F" w14:textId="77777777" w:rsidR="00FB777B" w:rsidRDefault="008C209C">
            <w:pPr>
              <w:numPr>
                <w:ilvl w:val="0"/>
                <w:numId w:val="306"/>
              </w:numPr>
              <w:ind w:left="238"/>
              <w:jc w:val="left"/>
              <w:rPr>
                <w:sz w:val="20"/>
              </w:rPr>
            </w:pPr>
            <w:r>
              <w:rPr>
                <w:sz w:val="20"/>
              </w:rPr>
              <w:t>Automated data sharing between the Asset Maintenance Management System Functionality and the Organisational Performance Management System Functionality, supporting real-time performance updates</w:t>
            </w:r>
          </w:p>
          <w:p w14:paraId="1235BD2B" w14:textId="77777777" w:rsidR="00FB777B" w:rsidRDefault="008C209C">
            <w:pPr>
              <w:numPr>
                <w:ilvl w:val="0"/>
                <w:numId w:val="306"/>
              </w:numPr>
              <w:ind w:left="238"/>
              <w:jc w:val="left"/>
              <w:rPr>
                <w:sz w:val="20"/>
              </w:rPr>
            </w:pPr>
            <w:r>
              <w:rPr>
                <w:sz w:val="20"/>
              </w:rPr>
              <w:t>Display of aligned KPIs and performance status within both asset and organisational dashboards for unified performance tracking</w:t>
            </w:r>
          </w:p>
          <w:p w14:paraId="32A6E0FB" w14:textId="77777777" w:rsidR="00FB777B" w:rsidRDefault="008C209C">
            <w:pPr>
              <w:numPr>
                <w:ilvl w:val="0"/>
                <w:numId w:val="306"/>
              </w:numPr>
              <w:ind w:left="238"/>
              <w:jc w:val="left"/>
              <w:rPr>
                <w:sz w:val="20"/>
              </w:rPr>
            </w:pPr>
            <w:r>
              <w:rPr>
                <w:sz w:val="20"/>
              </w:rPr>
              <w:t>Role-based access control, allowing only authorised asset and performance management officials to manage KPI integration</w:t>
            </w:r>
          </w:p>
          <w:p w14:paraId="4711C62A" w14:textId="77777777" w:rsidR="00FB777B" w:rsidRDefault="008C209C">
            <w:pPr>
              <w:numPr>
                <w:ilvl w:val="0"/>
                <w:numId w:val="306"/>
              </w:numPr>
              <w:ind w:left="238"/>
              <w:jc w:val="left"/>
              <w:rPr>
                <w:sz w:val="20"/>
              </w:rPr>
            </w:pPr>
            <w:r>
              <w:rPr>
                <w:sz w:val="20"/>
              </w:rPr>
              <w:t>Version control and change tracking, maintaining a record of KPI integration updates, including date, user, and justification</w:t>
            </w:r>
          </w:p>
          <w:p w14:paraId="0FEC0FF4" w14:textId="77777777" w:rsidR="00FB777B" w:rsidRDefault="008C209C">
            <w:pPr>
              <w:numPr>
                <w:ilvl w:val="0"/>
                <w:numId w:val="306"/>
              </w:numPr>
              <w:ind w:left="238"/>
              <w:jc w:val="left"/>
              <w:rPr>
                <w:sz w:val="20"/>
              </w:rPr>
            </w:pPr>
            <w:r>
              <w:rPr>
                <w:sz w:val="20"/>
              </w:rPr>
              <w:t>Audit trail functionality, capturing all integration actions, linked documents, user credentials, and timestamps for compliance verification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2CBD2F" w14:textId="77777777" w:rsidR="00FB777B" w:rsidRDefault="008C209C">
            <w:pPr>
              <w:pStyle w:val="TableNormal0"/>
            </w:pPr>
            <w:r>
              <w:t>Amend Performance KPIs and Benchmarks(U)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62A118" w14:textId="77777777" w:rsidR="00FB777B" w:rsidRDefault="008C209C">
            <w:pPr>
              <w:pStyle w:val="TableNormal0"/>
            </w:pPr>
            <w:r>
              <w:t>Define Performance Indicators and Benchmarks</w:t>
            </w:r>
          </w:p>
        </w:tc>
      </w:tr>
      <w:tr w:rsidR="00FB777B" w14:paraId="33D226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FE7F7B" w14:textId="77777777" w:rsidR="00FB777B" w:rsidRDefault="008C209C">
            <w:pPr>
              <w:pStyle w:val="TableNormal0"/>
            </w:pPr>
            <w:r>
              <w:t>AMM261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D6F1E" w14:textId="77777777" w:rsidR="00FB777B" w:rsidRDefault="008C209C">
            <w:pPr>
              <w:pStyle w:val="TableNormal0"/>
            </w:pPr>
            <w:r>
              <w:t>View criteria embedded for measurement of KPIs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CBF25" w14:textId="77777777" w:rsidR="00FB777B" w:rsidRDefault="008C209C">
            <w:pPr>
              <w:jc w:val="left"/>
              <w:rPr>
                <w:sz w:val="20"/>
              </w:rPr>
            </w:pPr>
            <w:r>
              <w:rPr>
                <w:sz w:val="20"/>
              </w:rPr>
              <w:t>Enable the ability to view criteria embedded for measurement of KPIs within the Asset Maintenance Management System Functionality. This functionality must allow authorised users to electronically access and view the detailed measurement criteria linked to each asset performance indicator. The purpose is to ensure transparency, consistency, and informed interpretation of KPI results in support of GRAP, MFMA, and mSCOA-aligned performance management practices. The system functionality must support:</w:t>
            </w:r>
          </w:p>
          <w:p w14:paraId="224DC1D7" w14:textId="77777777" w:rsidR="00FB777B" w:rsidRDefault="008C209C">
            <w:pPr>
              <w:jc w:val="left"/>
              <w:rPr>
                <w:sz w:val="20"/>
              </w:rPr>
            </w:pPr>
            <w:r>
              <w:rPr>
                <w:sz w:val="20"/>
              </w:rPr>
              <w:t xml:space="preserve"> </w:t>
            </w:r>
          </w:p>
          <w:p w14:paraId="1C120EF4" w14:textId="77777777" w:rsidR="00FB777B" w:rsidRDefault="008C209C">
            <w:pPr>
              <w:numPr>
                <w:ilvl w:val="0"/>
                <w:numId w:val="307"/>
              </w:numPr>
              <w:ind w:left="238"/>
              <w:jc w:val="left"/>
              <w:rPr>
                <w:sz w:val="20"/>
              </w:rPr>
            </w:pPr>
            <w:r>
              <w:rPr>
                <w:sz w:val="20"/>
              </w:rPr>
              <w:t>Electronic display of each KPI’s measurement criteria, including the definition, unit of measurement, data source, frequency, calculation method, and performance thresholds</w:t>
            </w:r>
          </w:p>
          <w:p w14:paraId="7BD462CE" w14:textId="77777777" w:rsidR="00FB777B" w:rsidRDefault="008C209C">
            <w:pPr>
              <w:numPr>
                <w:ilvl w:val="0"/>
                <w:numId w:val="307"/>
              </w:numPr>
              <w:ind w:left="238"/>
              <w:jc w:val="left"/>
              <w:rPr>
                <w:sz w:val="20"/>
              </w:rPr>
            </w:pPr>
            <w:r>
              <w:rPr>
                <w:sz w:val="20"/>
              </w:rPr>
              <w:t>View of baseline values, target benchmarks, and grading scale ranges associated with each KPI</w:t>
            </w:r>
          </w:p>
          <w:p w14:paraId="1DDF7392" w14:textId="77777777" w:rsidR="00FB777B" w:rsidRDefault="008C209C">
            <w:pPr>
              <w:numPr>
                <w:ilvl w:val="0"/>
                <w:numId w:val="307"/>
              </w:numPr>
              <w:ind w:left="238"/>
              <w:jc w:val="left"/>
              <w:rPr>
                <w:sz w:val="20"/>
              </w:rPr>
            </w:pPr>
            <w:r>
              <w:rPr>
                <w:sz w:val="20"/>
              </w:rPr>
              <w:t>Display of applicable mSCOA classification segments, including item, function, fund, project, region, costing, and municipal standard classification</w:t>
            </w:r>
          </w:p>
          <w:p w14:paraId="20616FE6" w14:textId="77777777" w:rsidR="00FB777B" w:rsidRDefault="008C209C">
            <w:pPr>
              <w:numPr>
                <w:ilvl w:val="0"/>
                <w:numId w:val="307"/>
              </w:numPr>
              <w:ind w:left="238"/>
              <w:jc w:val="left"/>
              <w:rPr>
                <w:sz w:val="20"/>
              </w:rPr>
            </w:pPr>
            <w:r>
              <w:rPr>
                <w:sz w:val="20"/>
              </w:rPr>
              <w:t>Linkage to supporting reference documents, such as technical specifications, legislative prescripts, and municipal policy guidelines</w:t>
            </w:r>
          </w:p>
          <w:p w14:paraId="550E8573" w14:textId="77777777" w:rsidR="00FB777B" w:rsidRDefault="008C209C">
            <w:pPr>
              <w:numPr>
                <w:ilvl w:val="0"/>
                <w:numId w:val="307"/>
              </w:numPr>
              <w:ind w:left="238"/>
              <w:jc w:val="left"/>
              <w:rPr>
                <w:sz w:val="20"/>
              </w:rPr>
            </w:pPr>
            <w:r>
              <w:rPr>
                <w:sz w:val="20"/>
              </w:rPr>
              <w:t>Search and filter functionality, allowing users to locate KPIs by asset type, function, department, lifecycle stage, or service delivery area</w:t>
            </w:r>
          </w:p>
          <w:p w14:paraId="29225DC7" w14:textId="77777777" w:rsidR="00FB777B" w:rsidRDefault="008C209C">
            <w:pPr>
              <w:numPr>
                <w:ilvl w:val="0"/>
                <w:numId w:val="307"/>
              </w:numPr>
              <w:ind w:left="238"/>
              <w:jc w:val="left"/>
              <w:rPr>
                <w:sz w:val="20"/>
              </w:rPr>
            </w:pPr>
            <w:r>
              <w:rPr>
                <w:sz w:val="20"/>
              </w:rPr>
              <w:t>Role-based access control, ensuring that only authorised users can view sensitive or restricted performance measurement criteria</w:t>
            </w:r>
          </w:p>
          <w:p w14:paraId="26745C55" w14:textId="77777777" w:rsidR="00FB777B" w:rsidRDefault="008C209C">
            <w:pPr>
              <w:numPr>
                <w:ilvl w:val="0"/>
                <w:numId w:val="307"/>
              </w:numPr>
              <w:ind w:left="238"/>
              <w:jc w:val="left"/>
              <w:rPr>
                <w:sz w:val="20"/>
              </w:rPr>
            </w:pPr>
            <w:r>
              <w:rPr>
                <w:sz w:val="20"/>
              </w:rPr>
              <w:t>Drill-down functionality, enabling users to view historical versions of KPI criteria, including changes to calculation logic or threshold values</w:t>
            </w:r>
          </w:p>
          <w:p w14:paraId="5906F5D4" w14:textId="77777777" w:rsidR="00FB777B" w:rsidRDefault="008C209C">
            <w:pPr>
              <w:numPr>
                <w:ilvl w:val="0"/>
                <w:numId w:val="307"/>
              </w:numPr>
              <w:ind w:left="238"/>
              <w:jc w:val="left"/>
              <w:rPr>
                <w:sz w:val="20"/>
              </w:rPr>
            </w:pPr>
            <w:r>
              <w:rPr>
                <w:sz w:val="20"/>
              </w:rPr>
              <w:t>Audit trail functionality, recording all views and access logs, including user ID, date, time, and criteria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1B4C2" w14:textId="77777777" w:rsidR="00FB777B" w:rsidRDefault="008C209C">
            <w:pPr>
              <w:pStyle w:val="TableNormal0"/>
            </w:pPr>
            <w:r>
              <w:t>View criteria embedded for measurement of KPIs(U)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06225" w14:textId="77777777" w:rsidR="00FB777B" w:rsidRDefault="008C209C">
            <w:pPr>
              <w:pStyle w:val="TableNormal0"/>
            </w:pPr>
            <w:r>
              <w:t>Define Performance Indicators and Benchmarks</w:t>
            </w:r>
          </w:p>
        </w:tc>
      </w:tr>
      <w:tr w:rsidR="00FB777B" w14:paraId="781546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17BB66" w14:textId="77777777" w:rsidR="00FB777B" w:rsidRDefault="008C209C">
            <w:pPr>
              <w:pStyle w:val="TableNormal0"/>
            </w:pPr>
            <w:r>
              <w:t>AMM016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7CEF34" w14:textId="77777777" w:rsidR="00FB777B" w:rsidRDefault="008C209C">
            <w:pPr>
              <w:pStyle w:val="TableNormal0"/>
            </w:pPr>
            <w:r>
              <w:t>Approve criteria embedded for measurement of asset KPIs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16BBD" w14:textId="77777777" w:rsidR="00FB777B" w:rsidRDefault="008C209C">
            <w:pPr>
              <w:jc w:val="left"/>
              <w:rPr>
                <w:sz w:val="20"/>
              </w:rPr>
            </w:pPr>
            <w:r>
              <w:rPr>
                <w:sz w:val="20"/>
              </w:rPr>
              <w:t xml:space="preserve">Enable the ability to approve criteria embedded for measurement of asset KPIs within the Asset Maintenance Management System Functionality. This functionality must allow authorised officials to electronically review and formally approve the measurement criteria defined for each asset performance indicator. The purpose is to ensure that all KPI measurement criteria are validated, authorised, and compliant with the MFMA, GRAP, and mSCOA requirements prior to their use in performance monitoring and reporting. </w:t>
            </w:r>
            <w:r>
              <w:rPr>
                <w:sz w:val="20"/>
              </w:rPr>
              <w:t>The system functionality must support:</w:t>
            </w:r>
          </w:p>
          <w:p w14:paraId="40BF274C" w14:textId="77777777" w:rsidR="00FB777B" w:rsidRDefault="008C209C">
            <w:pPr>
              <w:jc w:val="left"/>
              <w:rPr>
                <w:sz w:val="20"/>
              </w:rPr>
            </w:pPr>
            <w:r>
              <w:rPr>
                <w:sz w:val="20"/>
              </w:rPr>
              <w:t xml:space="preserve"> </w:t>
            </w:r>
          </w:p>
          <w:p w14:paraId="00536F32" w14:textId="77777777" w:rsidR="00FB777B" w:rsidRDefault="008C209C">
            <w:pPr>
              <w:numPr>
                <w:ilvl w:val="0"/>
                <w:numId w:val="308"/>
              </w:numPr>
              <w:ind w:left="238"/>
              <w:jc w:val="left"/>
              <w:rPr>
                <w:sz w:val="20"/>
              </w:rPr>
            </w:pPr>
            <w:r>
              <w:rPr>
                <w:sz w:val="20"/>
              </w:rPr>
              <w:t>Electronic view of all KPI measurement criteria awaiting approval, including unit of measure, calculation method, data source, target thresholds, grading scales, and baseline values</w:t>
            </w:r>
          </w:p>
          <w:p w14:paraId="1BDD89D0" w14:textId="77777777" w:rsidR="00FB777B" w:rsidRDefault="008C209C">
            <w:pPr>
              <w:numPr>
                <w:ilvl w:val="0"/>
                <w:numId w:val="308"/>
              </w:numPr>
              <w:ind w:left="238"/>
              <w:jc w:val="left"/>
              <w:rPr>
                <w:sz w:val="20"/>
              </w:rPr>
            </w:pPr>
            <w:r>
              <w:rPr>
                <w:sz w:val="20"/>
              </w:rPr>
              <w:t>Display of the full mSCOA classification for each KPI to ensure alignment with item, function, fund, project, region, costing, and municipal standard classification segments</w:t>
            </w:r>
          </w:p>
          <w:p w14:paraId="1CFCB055" w14:textId="77777777" w:rsidR="00FB777B" w:rsidRDefault="008C209C">
            <w:pPr>
              <w:numPr>
                <w:ilvl w:val="0"/>
                <w:numId w:val="308"/>
              </w:numPr>
              <w:ind w:left="238"/>
              <w:jc w:val="left"/>
              <w:rPr>
                <w:sz w:val="20"/>
              </w:rPr>
            </w:pPr>
            <w:r>
              <w:rPr>
                <w:sz w:val="20"/>
              </w:rPr>
              <w:t>Ability to review linked supporting documentation, such as technical standards, policy references, or audit recommendations</w:t>
            </w:r>
          </w:p>
          <w:p w14:paraId="25055E7C" w14:textId="77777777" w:rsidR="00FB777B" w:rsidRDefault="008C209C">
            <w:pPr>
              <w:numPr>
                <w:ilvl w:val="0"/>
                <w:numId w:val="308"/>
              </w:numPr>
              <w:ind w:left="238"/>
              <w:jc w:val="left"/>
              <w:rPr>
                <w:sz w:val="20"/>
              </w:rPr>
            </w:pPr>
            <w:r>
              <w:rPr>
                <w:sz w:val="20"/>
              </w:rPr>
              <w:t>Approval or rejection action, with required input of comments and rationale for each decision made</w:t>
            </w:r>
          </w:p>
          <w:p w14:paraId="5A0677F6" w14:textId="77777777" w:rsidR="00FB777B" w:rsidRDefault="008C209C">
            <w:pPr>
              <w:numPr>
                <w:ilvl w:val="0"/>
                <w:numId w:val="308"/>
              </w:numPr>
              <w:ind w:left="238"/>
              <w:jc w:val="left"/>
              <w:rPr>
                <w:sz w:val="20"/>
              </w:rPr>
            </w:pPr>
            <w:r>
              <w:rPr>
                <w:sz w:val="20"/>
              </w:rPr>
              <w:t>Conditional workflow functionality, where rejected criteria are automatically routed back to the originator for revision with tracked feedback</w:t>
            </w:r>
          </w:p>
          <w:p w14:paraId="45350C0E" w14:textId="77777777" w:rsidR="00FB777B" w:rsidRDefault="008C209C">
            <w:pPr>
              <w:numPr>
                <w:ilvl w:val="0"/>
                <w:numId w:val="308"/>
              </w:numPr>
              <w:ind w:left="238"/>
              <w:jc w:val="left"/>
              <w:rPr>
                <w:sz w:val="20"/>
              </w:rPr>
            </w:pPr>
            <w:r>
              <w:rPr>
                <w:sz w:val="20"/>
              </w:rPr>
              <w:t>Role-based access control, restricting approval rights to designated asset managers, senior engineers, or performance oversight officials</w:t>
            </w:r>
          </w:p>
          <w:p w14:paraId="1F1C6050" w14:textId="77777777" w:rsidR="00FB777B" w:rsidRDefault="008C209C">
            <w:pPr>
              <w:numPr>
                <w:ilvl w:val="0"/>
                <w:numId w:val="308"/>
              </w:numPr>
              <w:ind w:left="238"/>
              <w:jc w:val="left"/>
              <w:rPr>
                <w:sz w:val="20"/>
              </w:rPr>
            </w:pPr>
            <w:r>
              <w:rPr>
                <w:sz w:val="20"/>
              </w:rPr>
              <w:t>Electronic confirmation of approved status, marking the criteria as active for use in asset performance assessments and report generation</w:t>
            </w:r>
          </w:p>
          <w:p w14:paraId="1EA78DC5" w14:textId="77777777" w:rsidR="00FB777B" w:rsidRDefault="008C209C">
            <w:pPr>
              <w:numPr>
                <w:ilvl w:val="0"/>
                <w:numId w:val="308"/>
              </w:numPr>
              <w:ind w:left="238"/>
              <w:jc w:val="left"/>
              <w:rPr>
                <w:sz w:val="20"/>
              </w:rPr>
            </w:pPr>
            <w:r>
              <w:rPr>
                <w:sz w:val="20"/>
              </w:rPr>
              <w:t>Audit trail functionality, capturing all approval actions, including user ID, date, time, decision taken, and justification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67498" w14:textId="77777777" w:rsidR="00FB777B" w:rsidRDefault="008C209C">
            <w:pPr>
              <w:pStyle w:val="TableNormal0"/>
            </w:pPr>
            <w:r>
              <w:t>View criteria embedded for measurement of KPIs(U)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39D46" w14:textId="77777777" w:rsidR="00FB777B" w:rsidRDefault="008C209C">
            <w:pPr>
              <w:pStyle w:val="TableNormal0"/>
            </w:pPr>
            <w:r>
              <w:t>Define Performance Indicators and Benchmarks</w:t>
            </w:r>
          </w:p>
        </w:tc>
      </w:tr>
      <w:tr w:rsidR="00FB777B" w14:paraId="2E0207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9B4B5" w14:textId="77777777" w:rsidR="00FB777B" w:rsidRDefault="008C209C">
            <w:pPr>
              <w:pStyle w:val="TableNormal0"/>
            </w:pPr>
            <w:r>
              <w:t>AMM004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67160" w14:textId="77777777" w:rsidR="00FB777B" w:rsidRDefault="008C209C">
            <w:pPr>
              <w:pStyle w:val="TableNormal0"/>
            </w:pPr>
            <w:r>
              <w:t>Amend criteria for asset performance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83FC0" w14:textId="77777777" w:rsidR="00FB777B" w:rsidRDefault="008C209C">
            <w:pPr>
              <w:jc w:val="left"/>
              <w:rPr>
                <w:sz w:val="20"/>
              </w:rPr>
            </w:pPr>
            <w:r>
              <w:rPr>
                <w:sz w:val="20"/>
              </w:rPr>
              <w:t>Enable the ability to amend criteria for asset performance assessment within the Asset Maintenance Management System Functionality. This functionality must allow authorised users to electronically update or revise the embedded measurement criteria used to assess the performance of municipal assets. The purpose is to ensure that performance assessment remains accurate, relevant, and aligned to evolving operational conditions, strategic objectives, and compliance with GRAP, MFMA, and the full mSCOA classifica</w:t>
            </w:r>
            <w:r>
              <w:rPr>
                <w:sz w:val="20"/>
              </w:rPr>
              <w:t>tion structure. The system functionality must support:</w:t>
            </w:r>
          </w:p>
          <w:p w14:paraId="7592745A" w14:textId="77777777" w:rsidR="00FB777B" w:rsidRDefault="008C209C">
            <w:pPr>
              <w:jc w:val="left"/>
              <w:rPr>
                <w:sz w:val="20"/>
              </w:rPr>
            </w:pPr>
            <w:r>
              <w:rPr>
                <w:sz w:val="20"/>
              </w:rPr>
              <w:t xml:space="preserve"> </w:t>
            </w:r>
          </w:p>
          <w:p w14:paraId="0E86851A" w14:textId="77777777" w:rsidR="00FB777B" w:rsidRDefault="008C209C">
            <w:pPr>
              <w:numPr>
                <w:ilvl w:val="0"/>
                <w:numId w:val="309"/>
              </w:numPr>
              <w:ind w:left="238"/>
              <w:jc w:val="left"/>
              <w:rPr>
                <w:sz w:val="20"/>
              </w:rPr>
            </w:pPr>
            <w:r>
              <w:rPr>
                <w:sz w:val="20"/>
              </w:rPr>
              <w:t>Electronic selection and editing of performance assessment criteria associated with each KPI, including units of measurement, calculation method, data source, frequency, and grading thresholds</w:t>
            </w:r>
          </w:p>
          <w:p w14:paraId="59ACF935" w14:textId="77777777" w:rsidR="00FB777B" w:rsidRDefault="008C209C">
            <w:pPr>
              <w:numPr>
                <w:ilvl w:val="0"/>
                <w:numId w:val="309"/>
              </w:numPr>
              <w:ind w:left="238"/>
              <w:jc w:val="left"/>
              <w:rPr>
                <w:sz w:val="20"/>
              </w:rPr>
            </w:pPr>
            <w:r>
              <w:rPr>
                <w:sz w:val="20"/>
              </w:rPr>
              <w:t>Capture of amendment justification, requiring users to provide a reason for the revision, including references to policy changes, updated technical standards, or audit findings</w:t>
            </w:r>
          </w:p>
          <w:p w14:paraId="5BE13A06" w14:textId="77777777" w:rsidR="00FB777B" w:rsidRDefault="008C209C">
            <w:pPr>
              <w:numPr>
                <w:ilvl w:val="0"/>
                <w:numId w:val="309"/>
              </w:numPr>
              <w:ind w:left="238"/>
              <w:jc w:val="left"/>
              <w:rPr>
                <w:sz w:val="20"/>
              </w:rPr>
            </w:pPr>
            <w:r>
              <w:rPr>
                <w:sz w:val="20"/>
              </w:rPr>
              <w:t>Validation prompts to ensure logical consistency between revised criteria and existing benchmark values, grading scales, and KPI definitions</w:t>
            </w:r>
          </w:p>
          <w:p w14:paraId="6A7BD4DD" w14:textId="77777777" w:rsidR="00FB777B" w:rsidRDefault="008C209C">
            <w:pPr>
              <w:numPr>
                <w:ilvl w:val="0"/>
                <w:numId w:val="309"/>
              </w:numPr>
              <w:ind w:left="238"/>
              <w:jc w:val="left"/>
              <w:rPr>
                <w:sz w:val="20"/>
              </w:rPr>
            </w:pPr>
            <w:r>
              <w:rPr>
                <w:sz w:val="20"/>
              </w:rPr>
              <w:t>Version control functionality, maintaining historical records of previous criteria and tracking all changes with timestamps and user credentials</w:t>
            </w:r>
          </w:p>
          <w:p w14:paraId="2BA21693" w14:textId="77777777" w:rsidR="00FB777B" w:rsidRDefault="008C209C">
            <w:pPr>
              <w:numPr>
                <w:ilvl w:val="0"/>
                <w:numId w:val="309"/>
              </w:numPr>
              <w:ind w:left="238"/>
              <w:jc w:val="left"/>
              <w:rPr>
                <w:sz w:val="20"/>
              </w:rPr>
            </w:pPr>
            <w:r>
              <w:rPr>
                <w:sz w:val="20"/>
              </w:rPr>
              <w:t>Linkage of amended criteria to affected KPIs and asset types, ensuring all impacted performance assessments are updated systematically</w:t>
            </w:r>
          </w:p>
          <w:p w14:paraId="0448DBA6" w14:textId="77777777" w:rsidR="00FB777B" w:rsidRDefault="008C209C">
            <w:pPr>
              <w:numPr>
                <w:ilvl w:val="0"/>
                <w:numId w:val="309"/>
              </w:numPr>
              <w:ind w:left="238"/>
              <w:jc w:val="left"/>
              <w:rPr>
                <w:sz w:val="20"/>
              </w:rPr>
            </w:pPr>
            <w:r>
              <w:rPr>
                <w:sz w:val="20"/>
              </w:rPr>
              <w:t>Role-based access control, restricting amendment permissions to authorised officials within asset and performance management roles</w:t>
            </w:r>
          </w:p>
          <w:p w14:paraId="7A1F2566" w14:textId="77777777" w:rsidR="00FB777B" w:rsidRDefault="008C209C">
            <w:pPr>
              <w:numPr>
                <w:ilvl w:val="0"/>
                <w:numId w:val="309"/>
              </w:numPr>
              <w:ind w:left="238"/>
              <w:jc w:val="left"/>
              <w:rPr>
                <w:sz w:val="20"/>
              </w:rPr>
            </w:pPr>
            <w:r>
              <w:rPr>
                <w:sz w:val="20"/>
              </w:rPr>
              <w:t>Audit trail functionality, recording all amendments, including the nature of the change, user ID, timestamp, rationale, and approval status</w:t>
            </w:r>
          </w:p>
          <w:p w14:paraId="17EABFCE" w14:textId="77777777" w:rsidR="00FB777B" w:rsidRDefault="008C209C">
            <w:pPr>
              <w:numPr>
                <w:ilvl w:val="0"/>
                <w:numId w:val="309"/>
              </w:numPr>
              <w:ind w:left="238"/>
              <w:jc w:val="left"/>
              <w:rPr>
                <w:sz w:val="20"/>
              </w:rPr>
            </w:pPr>
            <w:r>
              <w:rPr>
                <w:sz w:val="20"/>
              </w:rPr>
              <w:t>Trigger for revalidation, prompting the system to revalidate the updated KPI criteria before further use in performance reporting or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CCFE28" w14:textId="77777777" w:rsidR="00FB777B" w:rsidRDefault="008C209C">
            <w:pPr>
              <w:pStyle w:val="TableNormal0"/>
            </w:pPr>
            <w:r>
              <w:t>Embed criteria for asset performance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F007A" w14:textId="77777777" w:rsidR="00FB777B" w:rsidRDefault="008C209C">
            <w:pPr>
              <w:pStyle w:val="TableNormal0"/>
            </w:pPr>
            <w:r>
              <w:t>Define Performance Indicators and Benchmarks</w:t>
            </w:r>
          </w:p>
        </w:tc>
      </w:tr>
      <w:tr w:rsidR="00FB777B" w14:paraId="24C77F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17E17" w14:textId="77777777" w:rsidR="00FB777B" w:rsidRDefault="008C209C">
            <w:pPr>
              <w:pStyle w:val="TableNormal0"/>
            </w:pPr>
            <w:r>
              <w:t>AMM231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F0A8E" w14:textId="77777777" w:rsidR="00FB777B" w:rsidRDefault="008C209C">
            <w:pPr>
              <w:pStyle w:val="TableNormal0"/>
            </w:pPr>
            <w:r>
              <w:t>Validate measurement criteria embedded for asset performance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4A706" w14:textId="77777777" w:rsidR="00FB777B" w:rsidRDefault="008C209C">
            <w:pPr>
              <w:jc w:val="left"/>
              <w:rPr>
                <w:sz w:val="20"/>
              </w:rPr>
            </w:pPr>
            <w:r>
              <w:rPr>
                <w:sz w:val="20"/>
              </w:rPr>
              <w:t>Enable the ability to validate measurement criteria embedded for asset performance within the Asset Maintenance Management System Functionality. This functionality must allow authorised users to electronically verify that all performance measurement criteria associated with each asset KPI are correctly defined, complete, and aligned with legislative, technical, and strategic standards. The purpose is to ensure consistency, reliability, and auditability of asset performance data, in compliance with GRAP, MFM</w:t>
            </w:r>
            <w:r>
              <w:rPr>
                <w:sz w:val="20"/>
              </w:rPr>
              <w:t>A, and the full mSCOA classification. The system functionality must support:</w:t>
            </w:r>
          </w:p>
          <w:p w14:paraId="20488F49" w14:textId="77777777" w:rsidR="00FB777B" w:rsidRDefault="008C209C">
            <w:pPr>
              <w:jc w:val="left"/>
              <w:rPr>
                <w:sz w:val="20"/>
              </w:rPr>
            </w:pPr>
            <w:r>
              <w:rPr>
                <w:sz w:val="20"/>
              </w:rPr>
              <w:t xml:space="preserve"> </w:t>
            </w:r>
          </w:p>
          <w:p w14:paraId="1AADB1F9" w14:textId="77777777" w:rsidR="00FB777B" w:rsidRDefault="008C209C">
            <w:pPr>
              <w:numPr>
                <w:ilvl w:val="0"/>
                <w:numId w:val="310"/>
              </w:numPr>
              <w:ind w:left="238"/>
              <w:jc w:val="left"/>
              <w:rPr>
                <w:sz w:val="20"/>
              </w:rPr>
            </w:pPr>
            <w:r>
              <w:rPr>
                <w:sz w:val="20"/>
              </w:rPr>
              <w:t>Electronic view of all embedded measurement criteria for each KPI, including units of measurement, calculation methods, data sources, and frequency of measurement</w:t>
            </w:r>
          </w:p>
          <w:p w14:paraId="149157C1" w14:textId="77777777" w:rsidR="00FB777B" w:rsidRDefault="008C209C">
            <w:pPr>
              <w:numPr>
                <w:ilvl w:val="0"/>
                <w:numId w:val="310"/>
              </w:numPr>
              <w:ind w:left="238"/>
              <w:jc w:val="left"/>
              <w:rPr>
                <w:sz w:val="20"/>
              </w:rPr>
            </w:pPr>
            <w:r>
              <w:rPr>
                <w:sz w:val="20"/>
              </w:rPr>
              <w:t>Validation checks to confirm completeness of each KPI’s setup, ensuring that no required fields (e.g. baseline, target, frequency, responsible role) are omitted</w:t>
            </w:r>
          </w:p>
          <w:p w14:paraId="26E046BB" w14:textId="77777777" w:rsidR="00FB777B" w:rsidRDefault="008C209C">
            <w:pPr>
              <w:numPr>
                <w:ilvl w:val="0"/>
                <w:numId w:val="310"/>
              </w:numPr>
              <w:ind w:left="238"/>
              <w:jc w:val="left"/>
              <w:rPr>
                <w:sz w:val="20"/>
              </w:rPr>
            </w:pPr>
            <w:r>
              <w:rPr>
                <w:sz w:val="20"/>
              </w:rPr>
              <w:t>Logical consistency checks between the KPI definition, benchmark thresholds, grading scales, and data input formats</w:t>
            </w:r>
          </w:p>
          <w:p w14:paraId="05062F95" w14:textId="77777777" w:rsidR="00FB777B" w:rsidRDefault="008C209C">
            <w:pPr>
              <w:numPr>
                <w:ilvl w:val="0"/>
                <w:numId w:val="310"/>
              </w:numPr>
              <w:ind w:left="238"/>
              <w:jc w:val="left"/>
              <w:rPr>
                <w:sz w:val="20"/>
              </w:rPr>
            </w:pPr>
            <w:r>
              <w:rPr>
                <w:sz w:val="20"/>
              </w:rPr>
              <w:t>Flagging of invalid or misaligned criteria, such as overlapping ranges, unsupported units, or missing data linkages</w:t>
            </w:r>
          </w:p>
          <w:p w14:paraId="595C0AB8" w14:textId="77777777" w:rsidR="00FB777B" w:rsidRDefault="008C209C">
            <w:pPr>
              <w:numPr>
                <w:ilvl w:val="0"/>
                <w:numId w:val="310"/>
              </w:numPr>
              <w:ind w:left="238"/>
              <w:jc w:val="left"/>
              <w:rPr>
                <w:sz w:val="20"/>
              </w:rPr>
            </w:pPr>
            <w:r>
              <w:rPr>
                <w:sz w:val="20"/>
              </w:rPr>
              <w:t>Integration with system setup and data source definitions, validating that each KPI draws from accurate and approved asset data (e.g. usage logs, maintenance records, condition assessments)</w:t>
            </w:r>
          </w:p>
          <w:p w14:paraId="3B141966" w14:textId="77777777" w:rsidR="00FB777B" w:rsidRDefault="008C209C">
            <w:pPr>
              <w:numPr>
                <w:ilvl w:val="0"/>
                <w:numId w:val="310"/>
              </w:numPr>
              <w:ind w:left="238"/>
              <w:jc w:val="left"/>
              <w:rPr>
                <w:sz w:val="20"/>
              </w:rPr>
            </w:pPr>
            <w:r>
              <w:rPr>
                <w:sz w:val="20"/>
              </w:rPr>
              <w:t>Role-based access control, limiting validation responsibilities to authorised officials within asset and performance management functions</w:t>
            </w:r>
          </w:p>
          <w:p w14:paraId="0D1F2EC2" w14:textId="77777777" w:rsidR="00FB777B" w:rsidRDefault="008C209C">
            <w:pPr>
              <w:numPr>
                <w:ilvl w:val="0"/>
                <w:numId w:val="310"/>
              </w:numPr>
              <w:ind w:left="238"/>
              <w:jc w:val="left"/>
              <w:rPr>
                <w:sz w:val="20"/>
              </w:rPr>
            </w:pPr>
            <w:r>
              <w:rPr>
                <w:sz w:val="20"/>
              </w:rPr>
              <w:t>Display of validation results, including pass/fail status, validation history, and corrective action prompts</w:t>
            </w:r>
          </w:p>
          <w:p w14:paraId="00516DA5" w14:textId="77777777" w:rsidR="00FB777B" w:rsidRDefault="008C209C">
            <w:pPr>
              <w:numPr>
                <w:ilvl w:val="0"/>
                <w:numId w:val="310"/>
              </w:numPr>
              <w:ind w:left="238"/>
              <w:jc w:val="left"/>
              <w:rPr>
                <w:sz w:val="20"/>
              </w:rPr>
            </w:pPr>
            <w:r>
              <w:rPr>
                <w:sz w:val="20"/>
              </w:rPr>
              <w:t>Audit trail functionality, recording all validation activities, including user ID, timestamp, validation outcome, and justification for any changes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80A03" w14:textId="77777777" w:rsidR="00FB777B" w:rsidRDefault="008C209C">
            <w:pPr>
              <w:pStyle w:val="TableNormal0"/>
            </w:pPr>
            <w:r>
              <w:t>Embed criteria for asset performance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D50256" w14:textId="77777777" w:rsidR="00FB777B" w:rsidRDefault="008C209C">
            <w:pPr>
              <w:pStyle w:val="TableNormal0"/>
            </w:pPr>
            <w:r>
              <w:t>Define Performance Indicators and Benchmarks</w:t>
            </w:r>
          </w:p>
        </w:tc>
      </w:tr>
      <w:tr w:rsidR="00FB777B" w14:paraId="67CDB9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60E498" w14:textId="77777777" w:rsidR="00FB777B" w:rsidRDefault="008C209C">
            <w:pPr>
              <w:pStyle w:val="TableNormal0"/>
            </w:pPr>
            <w:r>
              <w:t>AMM169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2E65C5" w14:textId="77777777" w:rsidR="00FB777B" w:rsidRDefault="008C209C">
            <w:pPr>
              <w:pStyle w:val="TableNormal0"/>
            </w:pPr>
            <w:r>
              <w:t>Integrate asset usage and performance data from electricity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032C80" w14:textId="77777777" w:rsidR="00FB777B" w:rsidRDefault="008C209C">
            <w:pPr>
              <w:jc w:val="left"/>
              <w:rPr>
                <w:sz w:val="20"/>
              </w:rPr>
            </w:pPr>
            <w:r>
              <w:rPr>
                <w:sz w:val="20"/>
              </w:rPr>
              <w:t>Enable the ability to integrate asset usage and performance data from electricity management system functionality into the Asset Maintenance Management System Functionality. This functionality must support the electronic extraction, transfer, and synchronisation of electricity asset performance and utilisation data from the Electricity Management System Functionality. The purpose is to ensure that electricity asset maintenance decisions are based on actual operational data, enabling condition-based planning</w:t>
            </w:r>
            <w:r>
              <w:rPr>
                <w:sz w:val="20"/>
              </w:rPr>
              <w:t>, lifecycle optimisation, and compliance with MFMA, GRAP, and mSCOA standards. The system functionality must support:</w:t>
            </w:r>
          </w:p>
          <w:p w14:paraId="0BCF26F6" w14:textId="77777777" w:rsidR="00FB777B" w:rsidRDefault="008C209C">
            <w:pPr>
              <w:jc w:val="left"/>
              <w:rPr>
                <w:sz w:val="20"/>
              </w:rPr>
            </w:pPr>
            <w:r>
              <w:rPr>
                <w:sz w:val="20"/>
              </w:rPr>
              <w:t xml:space="preserve"> </w:t>
            </w:r>
          </w:p>
          <w:p w14:paraId="25165388" w14:textId="77777777" w:rsidR="00FB777B" w:rsidRDefault="008C209C">
            <w:pPr>
              <w:numPr>
                <w:ilvl w:val="0"/>
                <w:numId w:val="311"/>
              </w:numPr>
              <w:ind w:left="238"/>
              <w:jc w:val="left"/>
              <w:rPr>
                <w:sz w:val="20"/>
              </w:rPr>
            </w:pPr>
            <w:r>
              <w:rPr>
                <w:sz w:val="20"/>
              </w:rPr>
              <w:t>Automated integration of electricity asset usage data, including operational hours, load factors, voltage irregularities, fault events, and energy output</w:t>
            </w:r>
          </w:p>
          <w:p w14:paraId="648F49AB" w14:textId="77777777" w:rsidR="00FB777B" w:rsidRDefault="008C209C">
            <w:pPr>
              <w:numPr>
                <w:ilvl w:val="0"/>
                <w:numId w:val="311"/>
              </w:numPr>
              <w:ind w:left="238"/>
              <w:jc w:val="left"/>
              <w:rPr>
                <w:sz w:val="20"/>
              </w:rPr>
            </w:pPr>
            <w:r>
              <w:rPr>
                <w:sz w:val="20"/>
              </w:rPr>
              <w:t>Electronic transfer of performance-related incidents, such as outages, equipment failures, and overload occurrences, directly from the Electricity Management System Functionality</w:t>
            </w:r>
          </w:p>
          <w:p w14:paraId="680A06FA" w14:textId="77777777" w:rsidR="00FB777B" w:rsidRDefault="008C209C">
            <w:pPr>
              <w:numPr>
                <w:ilvl w:val="0"/>
                <w:numId w:val="311"/>
              </w:numPr>
              <w:ind w:left="238"/>
              <w:jc w:val="left"/>
              <w:rPr>
                <w:sz w:val="20"/>
              </w:rPr>
            </w:pPr>
            <w:r>
              <w:rPr>
                <w:sz w:val="20"/>
              </w:rPr>
              <w:t>Linkage of usage and performance data to specific asset records, ensuring traceability within the Asset Records Management System Functionality</w:t>
            </w:r>
          </w:p>
          <w:p w14:paraId="63BA8733" w14:textId="77777777" w:rsidR="00FB777B" w:rsidRDefault="008C209C">
            <w:pPr>
              <w:numPr>
                <w:ilvl w:val="0"/>
                <w:numId w:val="311"/>
              </w:numPr>
              <w:ind w:left="238"/>
              <w:jc w:val="left"/>
              <w:rPr>
                <w:sz w:val="20"/>
              </w:rPr>
            </w:pPr>
            <w:r>
              <w:rPr>
                <w:sz w:val="20"/>
              </w:rPr>
              <w:t>Classification of all integrated data using the full mSCOA segmentation, including item, function, fund, project, region, costing, and municipal standard classification</w:t>
            </w:r>
          </w:p>
          <w:p w14:paraId="05E19C54" w14:textId="77777777" w:rsidR="00FB777B" w:rsidRDefault="008C209C">
            <w:pPr>
              <w:numPr>
                <w:ilvl w:val="0"/>
                <w:numId w:val="311"/>
              </w:numPr>
              <w:ind w:left="238"/>
              <w:jc w:val="left"/>
              <w:rPr>
                <w:sz w:val="20"/>
              </w:rPr>
            </w:pPr>
            <w:r>
              <w:rPr>
                <w:sz w:val="20"/>
              </w:rPr>
              <w:t>Drill-down functionality, enabling users to view detailed electricity performance logs per substation, feeder, transformer, or meter</w:t>
            </w:r>
          </w:p>
          <w:p w14:paraId="3B36EC1A" w14:textId="77777777" w:rsidR="00FB777B" w:rsidRDefault="008C209C">
            <w:pPr>
              <w:numPr>
                <w:ilvl w:val="0"/>
                <w:numId w:val="311"/>
              </w:numPr>
              <w:ind w:left="238"/>
              <w:jc w:val="left"/>
              <w:rPr>
                <w:sz w:val="20"/>
              </w:rPr>
            </w:pPr>
            <w:r>
              <w:rPr>
                <w:sz w:val="20"/>
              </w:rPr>
              <w:t>Synchronisation of real-time or periodic feeds, based on defined data update intervals and exception triggers</w:t>
            </w:r>
          </w:p>
          <w:p w14:paraId="450C7404" w14:textId="77777777" w:rsidR="00FB777B" w:rsidRDefault="008C209C">
            <w:pPr>
              <w:numPr>
                <w:ilvl w:val="0"/>
                <w:numId w:val="311"/>
              </w:numPr>
              <w:ind w:left="238"/>
              <w:jc w:val="left"/>
              <w:rPr>
                <w:sz w:val="20"/>
              </w:rPr>
            </w:pPr>
            <w:r>
              <w:rPr>
                <w:sz w:val="20"/>
              </w:rPr>
              <w:t>Role-based access control, ensuring that only authorised officials may access, process, or view integrated electricity data</w:t>
            </w:r>
          </w:p>
          <w:p w14:paraId="09CB9DBD" w14:textId="77777777" w:rsidR="00FB777B" w:rsidRDefault="008C209C">
            <w:pPr>
              <w:numPr>
                <w:ilvl w:val="0"/>
                <w:numId w:val="311"/>
              </w:numPr>
              <w:ind w:left="238"/>
              <w:jc w:val="left"/>
              <w:rPr>
                <w:sz w:val="20"/>
              </w:rPr>
            </w:pPr>
            <w:r>
              <w:rPr>
                <w:sz w:val="20"/>
              </w:rPr>
              <w:t>Audit trail functionality, capturing all data integration actions, including source system, user ID, timestamp, and affected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F1ECB"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FD485C" w14:textId="77777777" w:rsidR="00FB777B" w:rsidRDefault="008C209C">
            <w:pPr>
              <w:pStyle w:val="TableNormal0"/>
            </w:pPr>
            <w:r>
              <w:t>Collect and Validate Asset Performance Data</w:t>
            </w:r>
          </w:p>
        </w:tc>
      </w:tr>
      <w:tr w:rsidR="00FB777B" w14:paraId="6243ED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5259A9" w14:textId="77777777" w:rsidR="00FB777B" w:rsidRDefault="008C209C">
            <w:pPr>
              <w:pStyle w:val="TableNormal0"/>
            </w:pPr>
            <w:r>
              <w:t>AMM171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69365" w14:textId="77777777" w:rsidR="00FB777B" w:rsidRDefault="008C209C">
            <w:pPr>
              <w:pStyle w:val="TableNormal0"/>
            </w:pPr>
            <w:r>
              <w:t>Integrate asset usage and performance data from water inventory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14BDA" w14:textId="77777777" w:rsidR="00FB777B" w:rsidRDefault="008C209C">
            <w:pPr>
              <w:jc w:val="left"/>
              <w:rPr>
                <w:sz w:val="20"/>
              </w:rPr>
            </w:pPr>
            <w:r>
              <w:rPr>
                <w:sz w:val="20"/>
              </w:rPr>
              <w:t>Enable the ability to integrate asset usage and performance data from water inventory management into the Asset Maintenance Management System Functionality. This functionality must support the electronic extraction, transfer, and synchronisation of performance and utilisation data related to municipal water infrastructure from the Water Inventory Management System Functionality. The purpose is to enable informed maintenance planning and risk identification based on operational trends, in alignment with MFMA</w:t>
            </w:r>
            <w:r>
              <w:rPr>
                <w:sz w:val="20"/>
              </w:rPr>
              <w:t>, GRAP, and mSCOA classification requirements. The system functionality must support:</w:t>
            </w:r>
          </w:p>
          <w:p w14:paraId="5B17D2F2" w14:textId="77777777" w:rsidR="00FB777B" w:rsidRDefault="008C209C">
            <w:pPr>
              <w:jc w:val="left"/>
              <w:rPr>
                <w:sz w:val="20"/>
              </w:rPr>
            </w:pPr>
            <w:r>
              <w:rPr>
                <w:sz w:val="20"/>
              </w:rPr>
              <w:t xml:space="preserve"> </w:t>
            </w:r>
          </w:p>
          <w:p w14:paraId="3C046535" w14:textId="77777777" w:rsidR="00FB777B" w:rsidRDefault="008C209C">
            <w:pPr>
              <w:numPr>
                <w:ilvl w:val="0"/>
                <w:numId w:val="312"/>
              </w:numPr>
              <w:ind w:left="238"/>
              <w:jc w:val="left"/>
              <w:rPr>
                <w:sz w:val="20"/>
              </w:rPr>
            </w:pPr>
            <w:r>
              <w:rPr>
                <w:sz w:val="20"/>
              </w:rPr>
              <w:t>Automated integration of water asset usage data, including flow volumes, pressure levels, pumping frequency, meter readings, and consumption trends</w:t>
            </w:r>
          </w:p>
          <w:p w14:paraId="0FAB6D2F" w14:textId="77777777" w:rsidR="00FB777B" w:rsidRDefault="008C209C">
            <w:pPr>
              <w:numPr>
                <w:ilvl w:val="0"/>
                <w:numId w:val="312"/>
              </w:numPr>
              <w:ind w:left="238"/>
              <w:jc w:val="left"/>
              <w:rPr>
                <w:sz w:val="20"/>
              </w:rPr>
            </w:pPr>
            <w:r>
              <w:rPr>
                <w:sz w:val="20"/>
              </w:rPr>
              <w:t>Electronic transfer of performance data, including leak events, pipe bursts, valve failures, energy consumption, and equipment downtime from the Water Inventory Management System Functionality</w:t>
            </w:r>
          </w:p>
          <w:p w14:paraId="3E887020" w14:textId="77777777" w:rsidR="00FB777B" w:rsidRDefault="008C209C">
            <w:pPr>
              <w:numPr>
                <w:ilvl w:val="0"/>
                <w:numId w:val="312"/>
              </w:numPr>
              <w:ind w:left="238"/>
              <w:jc w:val="left"/>
              <w:rPr>
                <w:sz w:val="20"/>
              </w:rPr>
            </w:pPr>
            <w:r>
              <w:rPr>
                <w:sz w:val="20"/>
              </w:rPr>
              <w:t>Linkage of integrated usage and performance data to registered water assets, such as reservoirs, pumps, treatment plants, pipelines, and meters, within the Asset Records Management System Functionality</w:t>
            </w:r>
          </w:p>
          <w:p w14:paraId="1342637B" w14:textId="77777777" w:rsidR="00FB777B" w:rsidRDefault="008C209C">
            <w:pPr>
              <w:numPr>
                <w:ilvl w:val="0"/>
                <w:numId w:val="312"/>
              </w:numPr>
              <w:ind w:left="238"/>
              <w:jc w:val="left"/>
              <w:rPr>
                <w:sz w:val="20"/>
              </w:rPr>
            </w:pPr>
            <w:r>
              <w:rPr>
                <w:sz w:val="20"/>
              </w:rPr>
              <w:t>Classification of integrated data using the full mSCOA segmentation, including item, function, fund, project, region, costing, and municipal standard classification</w:t>
            </w:r>
          </w:p>
          <w:p w14:paraId="74EF0FB7" w14:textId="77777777" w:rsidR="00FB777B" w:rsidRDefault="008C209C">
            <w:pPr>
              <w:numPr>
                <w:ilvl w:val="0"/>
                <w:numId w:val="312"/>
              </w:numPr>
              <w:ind w:left="238"/>
              <w:jc w:val="left"/>
              <w:rPr>
                <w:sz w:val="20"/>
              </w:rPr>
            </w:pPr>
            <w:r>
              <w:rPr>
                <w:sz w:val="20"/>
              </w:rPr>
              <w:t>Drill-down functionality, enabling users to view detailed operational logs and asset-level analytics for each infrastructure component</w:t>
            </w:r>
          </w:p>
          <w:p w14:paraId="123ADBDD" w14:textId="77777777" w:rsidR="00FB777B" w:rsidRDefault="008C209C">
            <w:pPr>
              <w:numPr>
                <w:ilvl w:val="0"/>
                <w:numId w:val="312"/>
              </w:numPr>
              <w:ind w:left="238"/>
              <w:jc w:val="left"/>
              <w:rPr>
                <w:sz w:val="20"/>
              </w:rPr>
            </w:pPr>
            <w:r>
              <w:rPr>
                <w:sz w:val="20"/>
              </w:rPr>
              <w:t>Real-time or scheduled synchronisation, allowing performance data to be updated automatically at defined intervals or upon exception triggers</w:t>
            </w:r>
          </w:p>
          <w:p w14:paraId="771174D7" w14:textId="77777777" w:rsidR="00FB777B" w:rsidRDefault="008C209C">
            <w:pPr>
              <w:numPr>
                <w:ilvl w:val="0"/>
                <w:numId w:val="312"/>
              </w:numPr>
              <w:ind w:left="238"/>
              <w:jc w:val="left"/>
              <w:rPr>
                <w:sz w:val="20"/>
              </w:rPr>
            </w:pPr>
            <w:r>
              <w:rPr>
                <w:sz w:val="20"/>
              </w:rPr>
              <w:t>Role-based access control, ensuring that only authorised officials may access or interact with integrated water usage and performance data</w:t>
            </w:r>
          </w:p>
          <w:p w14:paraId="73BC47D9" w14:textId="77777777" w:rsidR="00FB777B" w:rsidRDefault="008C209C">
            <w:pPr>
              <w:numPr>
                <w:ilvl w:val="0"/>
                <w:numId w:val="312"/>
              </w:numPr>
              <w:ind w:left="238"/>
              <w:jc w:val="left"/>
              <w:rPr>
                <w:sz w:val="20"/>
              </w:rPr>
            </w:pPr>
            <w:r>
              <w:rPr>
                <w:sz w:val="20"/>
              </w:rPr>
              <w:t>Audit trail functionality, capturing all data transfer activities, including source system reference, user ID, integration timestamp, and affected asset identification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D57D4"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F2D92" w14:textId="77777777" w:rsidR="00FB777B" w:rsidRDefault="008C209C">
            <w:pPr>
              <w:pStyle w:val="TableNormal0"/>
            </w:pPr>
            <w:r>
              <w:t>Collect and Validate Asset Performance Data</w:t>
            </w:r>
          </w:p>
        </w:tc>
      </w:tr>
      <w:tr w:rsidR="00FB777B" w14:paraId="5A7F5F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8D2C1" w14:textId="77777777" w:rsidR="00FB777B" w:rsidRDefault="008C209C">
            <w:pPr>
              <w:pStyle w:val="TableNormal0"/>
            </w:pPr>
            <w:r>
              <w:t>AMM255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A139F" w14:textId="77777777" w:rsidR="00FB777B" w:rsidRDefault="008C209C">
            <w:pPr>
              <w:pStyle w:val="TableNormal0"/>
            </w:pPr>
            <w:r>
              <w:t>View condition and utilisation assessments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FAEFA" w14:textId="77777777" w:rsidR="00FB777B" w:rsidRDefault="008C209C">
            <w:pPr>
              <w:jc w:val="left"/>
              <w:rPr>
                <w:sz w:val="20"/>
              </w:rPr>
            </w:pPr>
            <w:r>
              <w:rPr>
                <w:sz w:val="20"/>
              </w:rPr>
              <w:t>Enable the ability to view condition and utilisation assessments for assets within the Asset Maintenance Management System Functionality. This functionality must allow authorised users to electronically access and analyse the condition and utilisation status of municipal assets across all asset types. The purpose is to support evidence-based maintenance decisions, asset lifecycle planning, and compliance with MFMA, GRAP, and full mSCOA classification requirements. The system functionality must support:</w:t>
            </w:r>
          </w:p>
          <w:p w14:paraId="7A387C2B" w14:textId="77777777" w:rsidR="00FB777B" w:rsidRDefault="008C209C">
            <w:pPr>
              <w:jc w:val="left"/>
              <w:rPr>
                <w:sz w:val="20"/>
              </w:rPr>
            </w:pPr>
            <w:r>
              <w:rPr>
                <w:sz w:val="20"/>
              </w:rPr>
              <w:t xml:space="preserve"> </w:t>
            </w:r>
          </w:p>
          <w:p w14:paraId="6400652C" w14:textId="77777777" w:rsidR="00FB777B" w:rsidRDefault="008C209C">
            <w:pPr>
              <w:numPr>
                <w:ilvl w:val="0"/>
                <w:numId w:val="313"/>
              </w:numPr>
              <w:ind w:left="238"/>
              <w:jc w:val="left"/>
              <w:rPr>
                <w:sz w:val="20"/>
              </w:rPr>
            </w:pPr>
            <w:r>
              <w:rPr>
                <w:sz w:val="20"/>
              </w:rPr>
              <w:t>Electronic display of asset condition assessments, including condition ratings, inspection results, visual indicators (e.g. colour-coded status), and assessment dates</w:t>
            </w:r>
          </w:p>
          <w:p w14:paraId="7E362405" w14:textId="77777777" w:rsidR="00FB777B" w:rsidRDefault="008C209C">
            <w:pPr>
              <w:numPr>
                <w:ilvl w:val="0"/>
                <w:numId w:val="313"/>
              </w:numPr>
              <w:ind w:left="238"/>
              <w:jc w:val="left"/>
              <w:rPr>
                <w:sz w:val="20"/>
              </w:rPr>
            </w:pPr>
            <w:r>
              <w:rPr>
                <w:sz w:val="20"/>
              </w:rPr>
              <w:t>View of asset utilisation metrics, such as operational hours, usage frequency, downtime logs, and service output levels, aligned to each asset’s lifecycle stage</w:t>
            </w:r>
          </w:p>
          <w:p w14:paraId="7E10C840" w14:textId="77777777" w:rsidR="00FB777B" w:rsidRDefault="008C209C">
            <w:pPr>
              <w:numPr>
                <w:ilvl w:val="0"/>
                <w:numId w:val="313"/>
              </w:numPr>
              <w:ind w:left="238"/>
              <w:jc w:val="left"/>
              <w:rPr>
                <w:sz w:val="20"/>
              </w:rPr>
            </w:pPr>
            <w:r>
              <w:rPr>
                <w:sz w:val="20"/>
              </w:rPr>
              <w:t>Linkage of condition and utilisation data to asset records, enabling users to view this information directly from the System Functionality</w:t>
            </w:r>
          </w:p>
          <w:p w14:paraId="64DF49F1" w14:textId="77777777" w:rsidR="00FB777B" w:rsidRDefault="008C209C">
            <w:pPr>
              <w:numPr>
                <w:ilvl w:val="0"/>
                <w:numId w:val="313"/>
              </w:numPr>
              <w:ind w:left="238"/>
              <w:jc w:val="left"/>
              <w:rPr>
                <w:sz w:val="20"/>
              </w:rPr>
            </w:pPr>
            <w:r>
              <w:rPr>
                <w:sz w:val="20"/>
              </w:rPr>
              <w:t>Display of full mSCOA segmentation, including item, function, fund, project, region, costing, and municipal standard classification for each asset assessed</w:t>
            </w:r>
          </w:p>
          <w:p w14:paraId="652484C8" w14:textId="77777777" w:rsidR="00FB777B" w:rsidRDefault="008C209C">
            <w:pPr>
              <w:numPr>
                <w:ilvl w:val="0"/>
                <w:numId w:val="313"/>
              </w:numPr>
              <w:ind w:left="238"/>
              <w:jc w:val="left"/>
              <w:rPr>
                <w:sz w:val="20"/>
              </w:rPr>
            </w:pPr>
            <w:r>
              <w:rPr>
                <w:sz w:val="20"/>
              </w:rPr>
              <w:t>Search and filter functionality, allowing users to isolate assets by department, location, asset type, lifecycle phase, condition category, or utilisation pattern</w:t>
            </w:r>
          </w:p>
          <w:p w14:paraId="4506CB84" w14:textId="77777777" w:rsidR="00FB777B" w:rsidRDefault="008C209C">
            <w:pPr>
              <w:numPr>
                <w:ilvl w:val="0"/>
                <w:numId w:val="313"/>
              </w:numPr>
              <w:ind w:left="238"/>
              <w:jc w:val="left"/>
              <w:rPr>
                <w:sz w:val="20"/>
              </w:rPr>
            </w:pPr>
            <w:r>
              <w:rPr>
                <w:sz w:val="20"/>
              </w:rPr>
              <w:t>Drill-down capability, enabling users to access supporting documents, inspection photos, and performance logs associated with each assessment</w:t>
            </w:r>
          </w:p>
          <w:p w14:paraId="30BA5F25" w14:textId="77777777" w:rsidR="00FB777B" w:rsidRDefault="008C209C">
            <w:pPr>
              <w:numPr>
                <w:ilvl w:val="0"/>
                <w:numId w:val="313"/>
              </w:numPr>
              <w:ind w:left="238"/>
              <w:jc w:val="left"/>
              <w:rPr>
                <w:sz w:val="20"/>
              </w:rPr>
            </w:pPr>
            <w:r>
              <w:rPr>
                <w:sz w:val="20"/>
              </w:rPr>
              <w:t>Role-based access control, ensuring that only authorised users can access sensitive condition and utilisation assessment data</w:t>
            </w:r>
          </w:p>
          <w:p w14:paraId="78E0E043" w14:textId="77777777" w:rsidR="00FB777B" w:rsidRDefault="008C209C">
            <w:pPr>
              <w:numPr>
                <w:ilvl w:val="0"/>
                <w:numId w:val="313"/>
              </w:numPr>
              <w:ind w:left="238"/>
              <w:jc w:val="left"/>
              <w:rPr>
                <w:sz w:val="20"/>
              </w:rPr>
            </w:pPr>
            <w:r>
              <w:rPr>
                <w:sz w:val="20"/>
              </w:rPr>
              <w:t>Audit trail functionality, recording all actions performed when accessing condition and utilisation views,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851AA"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1D32D" w14:textId="77777777" w:rsidR="00FB777B" w:rsidRDefault="008C209C">
            <w:pPr>
              <w:pStyle w:val="TableNormal0"/>
            </w:pPr>
            <w:r>
              <w:t>Collect and Validate Asset Performance Data</w:t>
            </w:r>
          </w:p>
        </w:tc>
      </w:tr>
      <w:tr w:rsidR="00FB777B" w14:paraId="362EA1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34EE3" w14:textId="77777777" w:rsidR="00FB777B" w:rsidRDefault="008C209C">
            <w:pPr>
              <w:pStyle w:val="TableNormal0"/>
            </w:pPr>
            <w:r>
              <w:t>AMM126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638E0" w14:textId="77777777" w:rsidR="00FB777B" w:rsidRDefault="008C209C">
            <w:pPr>
              <w:pStyle w:val="TableNormal0"/>
            </w:pPr>
            <w:r>
              <w:t>Extract asset usage and performance data for sanitation infrastructure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0BE1E" w14:textId="77777777" w:rsidR="00FB777B" w:rsidRDefault="008C209C">
            <w:pPr>
              <w:jc w:val="left"/>
              <w:rPr>
                <w:sz w:val="20"/>
              </w:rPr>
            </w:pPr>
            <w:r>
              <w:rPr>
                <w:sz w:val="20"/>
              </w:rPr>
              <w:t>Enable the ability to extract asset usage and performance data for sanitation infrastructure within the Asset Maintenance Management System Functionality. This functionality must allow authorised users to electronically generate structured extracts of operational and performance data for sanitation infrastructure assets. The purpose is to support informed maintenance planning, performance evaluation, and compliance reporting in alignment with MFMA, GRAP, and the full mSCOA classification standards. The syst</w:t>
            </w:r>
            <w:r>
              <w:rPr>
                <w:sz w:val="20"/>
              </w:rPr>
              <w:t>em functionality must support:</w:t>
            </w:r>
          </w:p>
          <w:p w14:paraId="40EA6F72" w14:textId="77777777" w:rsidR="00FB777B" w:rsidRDefault="008C209C">
            <w:pPr>
              <w:jc w:val="left"/>
              <w:rPr>
                <w:sz w:val="20"/>
              </w:rPr>
            </w:pPr>
            <w:r>
              <w:rPr>
                <w:sz w:val="20"/>
              </w:rPr>
              <w:t xml:space="preserve"> </w:t>
            </w:r>
          </w:p>
          <w:p w14:paraId="7CC24D7D" w14:textId="77777777" w:rsidR="00FB777B" w:rsidRDefault="008C209C">
            <w:pPr>
              <w:numPr>
                <w:ilvl w:val="0"/>
                <w:numId w:val="314"/>
              </w:numPr>
              <w:ind w:left="238"/>
              <w:jc w:val="left"/>
              <w:rPr>
                <w:sz w:val="20"/>
              </w:rPr>
            </w:pPr>
            <w:r>
              <w:rPr>
                <w:sz w:val="20"/>
              </w:rPr>
              <w:t>Electronic extraction of usage data for sanitation infrastructure assets, including inflow and outflow volumes, pump operations, pressure readings, and treatment cycle frequency</w:t>
            </w:r>
          </w:p>
          <w:p w14:paraId="4523B5E3" w14:textId="77777777" w:rsidR="00FB777B" w:rsidRDefault="008C209C">
            <w:pPr>
              <w:numPr>
                <w:ilvl w:val="0"/>
                <w:numId w:val="314"/>
              </w:numPr>
              <w:ind w:left="238"/>
              <w:jc w:val="left"/>
              <w:rPr>
                <w:sz w:val="20"/>
              </w:rPr>
            </w:pPr>
            <w:r>
              <w:rPr>
                <w:sz w:val="20"/>
              </w:rPr>
              <w:t>Extraction of performance event data, including blockages, overflows, pump failures, downtime incidents, and energy consumption metrics</w:t>
            </w:r>
          </w:p>
          <w:p w14:paraId="06059A83" w14:textId="77777777" w:rsidR="00FB777B" w:rsidRDefault="008C209C">
            <w:pPr>
              <w:numPr>
                <w:ilvl w:val="0"/>
                <w:numId w:val="314"/>
              </w:numPr>
              <w:ind w:left="238"/>
              <w:jc w:val="left"/>
              <w:rPr>
                <w:sz w:val="20"/>
              </w:rPr>
            </w:pPr>
            <w:r>
              <w:rPr>
                <w:sz w:val="20"/>
              </w:rPr>
              <w:t>Selection of extract parameters, enabling users to filter data by asset type (e.g. pump stations, sewer pipelines, treatment works), department, location, or reporting timeframe</w:t>
            </w:r>
          </w:p>
          <w:p w14:paraId="20054D49" w14:textId="77777777" w:rsidR="00FB777B" w:rsidRDefault="008C209C">
            <w:pPr>
              <w:numPr>
                <w:ilvl w:val="0"/>
                <w:numId w:val="314"/>
              </w:numPr>
              <w:ind w:left="238"/>
              <w:jc w:val="left"/>
              <w:rPr>
                <w:sz w:val="20"/>
              </w:rPr>
            </w:pPr>
            <w:r>
              <w:rPr>
                <w:sz w:val="20"/>
              </w:rPr>
              <w:t>Classification of extracted data using the full mSCOA segmentation, including item, function, fund, project, region, costing, and municipal standard classification</w:t>
            </w:r>
          </w:p>
          <w:p w14:paraId="0672BE1E" w14:textId="77777777" w:rsidR="00FB777B" w:rsidRDefault="008C209C">
            <w:pPr>
              <w:numPr>
                <w:ilvl w:val="0"/>
                <w:numId w:val="314"/>
              </w:numPr>
              <w:ind w:left="238"/>
              <w:jc w:val="left"/>
              <w:rPr>
                <w:sz w:val="20"/>
              </w:rPr>
            </w:pPr>
            <w:r>
              <w:rPr>
                <w:sz w:val="20"/>
              </w:rPr>
              <w:t>Export functionality for structured outputs, supporting Excel, PDF, and data-exchange formats for integration with reporting tools and asset planning systems</w:t>
            </w:r>
          </w:p>
          <w:p w14:paraId="7AF43B25" w14:textId="77777777" w:rsidR="00FB777B" w:rsidRDefault="008C209C">
            <w:pPr>
              <w:numPr>
                <w:ilvl w:val="0"/>
                <w:numId w:val="314"/>
              </w:numPr>
              <w:ind w:left="238"/>
              <w:jc w:val="left"/>
              <w:rPr>
                <w:sz w:val="20"/>
              </w:rPr>
            </w:pPr>
            <w:r>
              <w:rPr>
                <w:sz w:val="20"/>
              </w:rPr>
              <w:t>Drill-down capability, allowing users to view supporting logs and incident details linked to specific sanitation infrastructure assets</w:t>
            </w:r>
          </w:p>
          <w:p w14:paraId="068DE7C4" w14:textId="77777777" w:rsidR="00FB777B" w:rsidRDefault="008C209C">
            <w:pPr>
              <w:numPr>
                <w:ilvl w:val="0"/>
                <w:numId w:val="314"/>
              </w:numPr>
              <w:ind w:left="238"/>
              <w:jc w:val="left"/>
              <w:rPr>
                <w:sz w:val="20"/>
              </w:rPr>
            </w:pPr>
            <w:r>
              <w:rPr>
                <w:sz w:val="20"/>
              </w:rPr>
              <w:t>Role-based access control, ensuring only authorised users can perform, view, or distribute sanitation asset data extracts</w:t>
            </w:r>
          </w:p>
          <w:p w14:paraId="0D00FE48" w14:textId="77777777" w:rsidR="00FB777B" w:rsidRDefault="008C209C">
            <w:pPr>
              <w:numPr>
                <w:ilvl w:val="0"/>
                <w:numId w:val="314"/>
              </w:numPr>
              <w:ind w:left="238"/>
              <w:jc w:val="left"/>
              <w:rPr>
                <w:sz w:val="20"/>
              </w:rPr>
            </w:pPr>
            <w:r>
              <w:rPr>
                <w:sz w:val="20"/>
              </w:rPr>
              <w:t>Audit trail functionality, capturing all extract actions, including user ID, timestamp, applied filters, and file format used for export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7CCD8"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A7F9D" w14:textId="77777777" w:rsidR="00FB777B" w:rsidRDefault="008C209C">
            <w:pPr>
              <w:pStyle w:val="TableNormal0"/>
            </w:pPr>
            <w:r>
              <w:t>Collect and Validate Asset Performance Data</w:t>
            </w:r>
          </w:p>
        </w:tc>
      </w:tr>
      <w:tr w:rsidR="00FB777B" w14:paraId="6D322E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E0693" w14:textId="77777777" w:rsidR="00FB777B" w:rsidRDefault="008C209C">
            <w:pPr>
              <w:pStyle w:val="TableNormal0"/>
            </w:pPr>
            <w:r>
              <w:t>AMM127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4F183B" w14:textId="77777777" w:rsidR="00FB777B" w:rsidRDefault="008C209C">
            <w:pPr>
              <w:pStyle w:val="TableNormal0"/>
            </w:pPr>
            <w:r>
              <w:t>Extract asset usage and performance data for solid waste infrastructure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617FAE" w14:textId="77777777" w:rsidR="00FB777B" w:rsidRDefault="008C209C">
            <w:pPr>
              <w:jc w:val="left"/>
              <w:rPr>
                <w:sz w:val="20"/>
              </w:rPr>
            </w:pPr>
            <w:r>
              <w:rPr>
                <w:sz w:val="20"/>
              </w:rPr>
              <w:t>Enable the ability to extract asset usage and performance data for solid waste infrastructure within the Asset Maintenance Management System Functionality. This functionality must allow authorised users to electronically generate structured extracts of operational and performance data for solid waste infrastructure assets. The purpose is to support maintenance planning, operational analysis, and regulatory reporting in alignment with MFMA, GRAP, and the full mSCOA classification standards. The system functi</w:t>
            </w:r>
            <w:r>
              <w:rPr>
                <w:sz w:val="20"/>
              </w:rPr>
              <w:t>onality must support:</w:t>
            </w:r>
          </w:p>
          <w:p w14:paraId="4D6BED95" w14:textId="77777777" w:rsidR="00FB777B" w:rsidRDefault="008C209C">
            <w:pPr>
              <w:jc w:val="left"/>
              <w:rPr>
                <w:sz w:val="20"/>
              </w:rPr>
            </w:pPr>
            <w:r>
              <w:rPr>
                <w:sz w:val="20"/>
              </w:rPr>
              <w:t xml:space="preserve"> </w:t>
            </w:r>
          </w:p>
          <w:p w14:paraId="40864FE2" w14:textId="77777777" w:rsidR="00FB777B" w:rsidRDefault="008C209C">
            <w:pPr>
              <w:numPr>
                <w:ilvl w:val="0"/>
                <w:numId w:val="315"/>
              </w:numPr>
              <w:ind w:left="238"/>
              <w:jc w:val="left"/>
              <w:rPr>
                <w:sz w:val="20"/>
              </w:rPr>
            </w:pPr>
            <w:r>
              <w:rPr>
                <w:sz w:val="20"/>
              </w:rPr>
              <w:t>Electronic extraction of usage data for solid waste infrastructure assets, including waste collection frequency, compactor hours, weighbridge records, bin lift counts, and landfill input volumes</w:t>
            </w:r>
          </w:p>
          <w:p w14:paraId="7BB37A5F" w14:textId="77777777" w:rsidR="00FB777B" w:rsidRDefault="008C209C">
            <w:pPr>
              <w:numPr>
                <w:ilvl w:val="0"/>
                <w:numId w:val="315"/>
              </w:numPr>
              <w:ind w:left="238"/>
              <w:jc w:val="left"/>
              <w:rPr>
                <w:sz w:val="20"/>
              </w:rPr>
            </w:pPr>
            <w:r>
              <w:rPr>
                <w:sz w:val="20"/>
              </w:rPr>
              <w:t>Extraction of performance event data, including breakdowns, fuel usage, operational delays, and service disruptions related to waste handling and disposal assets</w:t>
            </w:r>
          </w:p>
          <w:p w14:paraId="2F6A9695" w14:textId="77777777" w:rsidR="00FB777B" w:rsidRDefault="008C209C">
            <w:pPr>
              <w:numPr>
                <w:ilvl w:val="0"/>
                <w:numId w:val="315"/>
              </w:numPr>
              <w:ind w:left="238"/>
              <w:jc w:val="left"/>
              <w:rPr>
                <w:sz w:val="20"/>
              </w:rPr>
            </w:pPr>
            <w:r>
              <w:rPr>
                <w:sz w:val="20"/>
              </w:rPr>
              <w:t>Selection of extract parameters, allowing users to filter data by asset type (e.g. compactors, weighbridges, landfill equipment, transfer stations), location, department, or date range</w:t>
            </w:r>
          </w:p>
          <w:p w14:paraId="271FA693" w14:textId="77777777" w:rsidR="00FB777B" w:rsidRDefault="008C209C">
            <w:pPr>
              <w:numPr>
                <w:ilvl w:val="0"/>
                <w:numId w:val="315"/>
              </w:numPr>
              <w:ind w:left="238"/>
              <w:jc w:val="left"/>
              <w:rPr>
                <w:sz w:val="20"/>
              </w:rPr>
            </w:pPr>
            <w:r>
              <w:rPr>
                <w:sz w:val="20"/>
              </w:rPr>
              <w:t>Classification of extracted data using the full mSCOA segmentation, including item, function, fund, project, region, costing, and municipal standard classification</w:t>
            </w:r>
          </w:p>
          <w:p w14:paraId="04462415" w14:textId="77777777" w:rsidR="00FB777B" w:rsidRDefault="008C209C">
            <w:pPr>
              <w:numPr>
                <w:ilvl w:val="0"/>
                <w:numId w:val="315"/>
              </w:numPr>
              <w:ind w:left="238"/>
              <w:jc w:val="left"/>
              <w:rPr>
                <w:sz w:val="20"/>
              </w:rPr>
            </w:pPr>
            <w:r>
              <w:rPr>
                <w:sz w:val="20"/>
              </w:rPr>
              <w:t>Export functionality, supporting formats such as Excel, PDF, and system-to-system integration outputs for use in performance dashboards and maintenance reports</w:t>
            </w:r>
          </w:p>
          <w:p w14:paraId="11E2E278" w14:textId="77777777" w:rsidR="00FB777B" w:rsidRDefault="008C209C">
            <w:pPr>
              <w:numPr>
                <w:ilvl w:val="0"/>
                <w:numId w:val="315"/>
              </w:numPr>
              <w:ind w:left="238"/>
              <w:jc w:val="left"/>
              <w:rPr>
                <w:sz w:val="20"/>
              </w:rPr>
            </w:pPr>
            <w:r>
              <w:rPr>
                <w:sz w:val="20"/>
              </w:rPr>
              <w:t>Drill-down capability, enabling users to access supporting logs, incident records, and operational data for each asset in the extract</w:t>
            </w:r>
          </w:p>
          <w:p w14:paraId="4816C8D8" w14:textId="77777777" w:rsidR="00FB777B" w:rsidRDefault="008C209C">
            <w:pPr>
              <w:numPr>
                <w:ilvl w:val="0"/>
                <w:numId w:val="315"/>
              </w:numPr>
              <w:ind w:left="238"/>
              <w:jc w:val="left"/>
              <w:rPr>
                <w:sz w:val="20"/>
              </w:rPr>
            </w:pPr>
            <w:r>
              <w:rPr>
                <w:sz w:val="20"/>
              </w:rPr>
              <w:t>Role-based access control, ensuring only authorised officials may generate, access, or distribute solid waste infrastructure data extracts</w:t>
            </w:r>
          </w:p>
          <w:p w14:paraId="2D23E99A" w14:textId="77777777" w:rsidR="00FB777B" w:rsidRDefault="008C209C">
            <w:pPr>
              <w:numPr>
                <w:ilvl w:val="0"/>
                <w:numId w:val="315"/>
              </w:numPr>
              <w:ind w:left="238"/>
              <w:jc w:val="left"/>
              <w:rPr>
                <w:sz w:val="20"/>
              </w:rPr>
            </w:pPr>
            <w:r>
              <w:rPr>
                <w:sz w:val="20"/>
              </w:rPr>
              <w:t>Audit trail functionality, recording all extraction activity including user ID, timestamp, applied filters, and export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C57855"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64859" w14:textId="77777777" w:rsidR="00FB777B" w:rsidRDefault="008C209C">
            <w:pPr>
              <w:pStyle w:val="TableNormal0"/>
            </w:pPr>
            <w:r>
              <w:t>Collect and Validate Asset Performance Data</w:t>
            </w:r>
          </w:p>
        </w:tc>
      </w:tr>
      <w:tr w:rsidR="00FB777B" w14:paraId="3F8BE7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689F3" w14:textId="77777777" w:rsidR="00FB777B" w:rsidRDefault="008C209C">
            <w:pPr>
              <w:pStyle w:val="TableNormal0"/>
            </w:pPr>
            <w:r>
              <w:t>AMM128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70A9E" w14:textId="77777777" w:rsidR="00FB777B" w:rsidRDefault="008C209C">
            <w:pPr>
              <w:pStyle w:val="TableNormal0"/>
            </w:pPr>
            <w:r>
              <w:t>Extract asset usage and performance data for water infrastructure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F12FC" w14:textId="77777777" w:rsidR="00FB777B" w:rsidRDefault="008C209C">
            <w:pPr>
              <w:jc w:val="left"/>
              <w:rPr>
                <w:sz w:val="20"/>
              </w:rPr>
            </w:pPr>
            <w:r>
              <w:rPr>
                <w:sz w:val="20"/>
              </w:rPr>
              <w:t>Enable the ability to extract asset usage and performance data for water infrastructure within the Asset Maintenance Management System Functionality. This functionality must allow authorised users to electronically generate structured extracts of operational and performance data for water infrastructure assets. The purpose is to support maintenance planning, performance analysis, and reporting in alignment with MFMA, GRAP, and the full mSCOA classification requirements. The system functionality must support</w:t>
            </w:r>
            <w:r>
              <w:rPr>
                <w:sz w:val="20"/>
              </w:rPr>
              <w:t>:</w:t>
            </w:r>
          </w:p>
          <w:p w14:paraId="3878213E" w14:textId="77777777" w:rsidR="00FB777B" w:rsidRDefault="008C209C">
            <w:pPr>
              <w:jc w:val="left"/>
              <w:rPr>
                <w:sz w:val="20"/>
              </w:rPr>
            </w:pPr>
            <w:r>
              <w:rPr>
                <w:sz w:val="20"/>
              </w:rPr>
              <w:t xml:space="preserve"> </w:t>
            </w:r>
          </w:p>
          <w:p w14:paraId="73A01D3D" w14:textId="77777777" w:rsidR="00FB777B" w:rsidRDefault="008C209C">
            <w:pPr>
              <w:numPr>
                <w:ilvl w:val="0"/>
                <w:numId w:val="316"/>
              </w:numPr>
              <w:ind w:left="238"/>
              <w:jc w:val="left"/>
              <w:rPr>
                <w:sz w:val="20"/>
              </w:rPr>
            </w:pPr>
            <w:r>
              <w:rPr>
                <w:sz w:val="20"/>
              </w:rPr>
              <w:t>Electronic extraction of usage data for water infrastructure assets, including flow volumes, pump cycles, meter readings, reservoir levels, and consumption patterns</w:t>
            </w:r>
          </w:p>
          <w:p w14:paraId="608EA591" w14:textId="77777777" w:rsidR="00FB777B" w:rsidRDefault="008C209C">
            <w:pPr>
              <w:numPr>
                <w:ilvl w:val="0"/>
                <w:numId w:val="316"/>
              </w:numPr>
              <w:ind w:left="238"/>
              <w:jc w:val="left"/>
              <w:rPr>
                <w:sz w:val="20"/>
              </w:rPr>
            </w:pPr>
            <w:r>
              <w:rPr>
                <w:sz w:val="20"/>
              </w:rPr>
              <w:t>Extraction of performance event data, such as pipe bursts, pump failures, leak incidents, downtime periods, and energy consumption</w:t>
            </w:r>
          </w:p>
          <w:p w14:paraId="5B72A7FB" w14:textId="77777777" w:rsidR="00FB777B" w:rsidRDefault="008C209C">
            <w:pPr>
              <w:numPr>
                <w:ilvl w:val="0"/>
                <w:numId w:val="316"/>
              </w:numPr>
              <w:ind w:left="238"/>
              <w:jc w:val="left"/>
              <w:rPr>
                <w:sz w:val="20"/>
              </w:rPr>
            </w:pPr>
            <w:r>
              <w:rPr>
                <w:sz w:val="20"/>
              </w:rPr>
              <w:t>Selection of extract parameters, allowing users to filter by asset type (e.g. pipelines, reservoirs, treatment works), location, department, performance category, or time period</w:t>
            </w:r>
          </w:p>
          <w:p w14:paraId="58A32F22" w14:textId="77777777" w:rsidR="00FB777B" w:rsidRDefault="008C209C">
            <w:pPr>
              <w:numPr>
                <w:ilvl w:val="0"/>
                <w:numId w:val="316"/>
              </w:numPr>
              <w:ind w:left="238"/>
              <w:jc w:val="left"/>
              <w:rPr>
                <w:sz w:val="20"/>
              </w:rPr>
            </w:pPr>
            <w:r>
              <w:rPr>
                <w:sz w:val="20"/>
              </w:rPr>
              <w:t>Classification of extracted data using the full mSCOA segmentation, including item, function, fund, project, region, costing, and municipal standard classification</w:t>
            </w:r>
          </w:p>
          <w:p w14:paraId="07541B39" w14:textId="77777777" w:rsidR="00FB777B" w:rsidRDefault="008C209C">
            <w:pPr>
              <w:numPr>
                <w:ilvl w:val="0"/>
                <w:numId w:val="316"/>
              </w:numPr>
              <w:ind w:left="238"/>
              <w:jc w:val="left"/>
              <w:rPr>
                <w:sz w:val="20"/>
              </w:rPr>
            </w:pPr>
            <w:r>
              <w:rPr>
                <w:sz w:val="20"/>
              </w:rPr>
              <w:t>Option to export extracts in multiple formats, including Excel, PDF, and structured system-to-system formats for integration with reporting or planning environments</w:t>
            </w:r>
          </w:p>
          <w:p w14:paraId="40A51473" w14:textId="77777777" w:rsidR="00FB777B" w:rsidRDefault="008C209C">
            <w:pPr>
              <w:numPr>
                <w:ilvl w:val="0"/>
                <w:numId w:val="316"/>
              </w:numPr>
              <w:ind w:left="238"/>
              <w:jc w:val="left"/>
              <w:rPr>
                <w:sz w:val="20"/>
              </w:rPr>
            </w:pPr>
            <w:r>
              <w:rPr>
                <w:sz w:val="20"/>
              </w:rPr>
              <w:t>Drill-down capability, enabling users to access detailed logs supporting each data point in the extract</w:t>
            </w:r>
          </w:p>
          <w:p w14:paraId="180E6934" w14:textId="77777777" w:rsidR="00FB777B" w:rsidRDefault="008C209C">
            <w:pPr>
              <w:numPr>
                <w:ilvl w:val="0"/>
                <w:numId w:val="316"/>
              </w:numPr>
              <w:ind w:left="238"/>
              <w:jc w:val="left"/>
              <w:rPr>
                <w:sz w:val="20"/>
              </w:rPr>
            </w:pPr>
            <w:r>
              <w:rPr>
                <w:sz w:val="20"/>
              </w:rPr>
              <w:t>Role-based access control, ensuring that only authorised users can extract, download, or distribute usage and performance data</w:t>
            </w:r>
          </w:p>
          <w:p w14:paraId="7BE6B92B" w14:textId="77777777" w:rsidR="00FB777B" w:rsidRDefault="008C209C">
            <w:pPr>
              <w:numPr>
                <w:ilvl w:val="0"/>
                <w:numId w:val="316"/>
              </w:numPr>
              <w:ind w:left="238"/>
              <w:jc w:val="left"/>
              <w:rPr>
                <w:sz w:val="20"/>
              </w:rPr>
            </w:pPr>
            <w:r>
              <w:rPr>
                <w:sz w:val="20"/>
              </w:rPr>
              <w:t>Audit trail functionality, capturing all extract actions, including user ID, timestamp, extract parameters, format used, and distribution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A992F"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395EF" w14:textId="77777777" w:rsidR="00FB777B" w:rsidRDefault="008C209C">
            <w:pPr>
              <w:pStyle w:val="TableNormal0"/>
            </w:pPr>
            <w:r>
              <w:t>Collect and Validate Asset Performance Data</w:t>
            </w:r>
          </w:p>
        </w:tc>
      </w:tr>
      <w:tr w:rsidR="00FB777B" w14:paraId="11EC20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5BAB5" w14:textId="77777777" w:rsidR="00FB777B" w:rsidRDefault="008C209C">
            <w:pPr>
              <w:pStyle w:val="TableNormal0"/>
            </w:pPr>
            <w:r>
              <w:t>AMM170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489902" w14:textId="77777777" w:rsidR="00FB777B" w:rsidRDefault="008C209C">
            <w:pPr>
              <w:pStyle w:val="TableNormal0"/>
            </w:pPr>
            <w:r>
              <w:t>Integrate asset usage and performance data from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2A0E4" w14:textId="77777777" w:rsidR="00FB777B" w:rsidRDefault="008C209C">
            <w:pPr>
              <w:jc w:val="left"/>
              <w:rPr>
                <w:sz w:val="20"/>
              </w:rPr>
            </w:pPr>
            <w:r>
              <w:rPr>
                <w:sz w:val="20"/>
              </w:rPr>
              <w:t>Enable the ability to integrate asset usage and performance data from fleet management into the Asset Maintenance Management System Functionality. This functionality must support the automated electronic transfer and synchronisation of fleet asset usage and performance data from the Fleet Management System Functionality. The purpose is to support condition-based maintenance, utilisation analysis, and lifecycle planning of municipal fleet assets in compliance with MFMA, GRAP, and the full mSCOA classificatio</w:t>
            </w:r>
            <w:r>
              <w:rPr>
                <w:sz w:val="20"/>
              </w:rPr>
              <w:t>n requirements. The system functionality must support:</w:t>
            </w:r>
          </w:p>
          <w:p w14:paraId="08832964" w14:textId="77777777" w:rsidR="00FB777B" w:rsidRDefault="008C209C">
            <w:pPr>
              <w:jc w:val="left"/>
              <w:rPr>
                <w:sz w:val="20"/>
              </w:rPr>
            </w:pPr>
            <w:r>
              <w:rPr>
                <w:sz w:val="20"/>
              </w:rPr>
              <w:t xml:space="preserve"> </w:t>
            </w:r>
          </w:p>
          <w:p w14:paraId="2AD79DA6" w14:textId="77777777" w:rsidR="00FB777B" w:rsidRDefault="008C209C">
            <w:pPr>
              <w:numPr>
                <w:ilvl w:val="0"/>
                <w:numId w:val="317"/>
              </w:numPr>
              <w:ind w:left="238"/>
              <w:jc w:val="left"/>
              <w:rPr>
                <w:sz w:val="20"/>
              </w:rPr>
            </w:pPr>
            <w:r>
              <w:rPr>
                <w:sz w:val="20"/>
              </w:rPr>
              <w:t>Automated integration of fleet usage data, including kilometres travelled, engine hours, fuel consumption, and trip frequency from the Fleet Management System Functionality</w:t>
            </w:r>
          </w:p>
          <w:p w14:paraId="2CC7A540" w14:textId="77777777" w:rsidR="00FB777B" w:rsidRDefault="008C209C">
            <w:pPr>
              <w:numPr>
                <w:ilvl w:val="0"/>
                <w:numId w:val="317"/>
              </w:numPr>
              <w:ind w:left="238"/>
              <w:jc w:val="left"/>
              <w:rPr>
                <w:sz w:val="20"/>
              </w:rPr>
            </w:pPr>
            <w:r>
              <w:rPr>
                <w:sz w:val="20"/>
              </w:rPr>
              <w:t>Electronic transfer of performance-related data, including breakdowns, service intervals, mechanical failures, and inspection results</w:t>
            </w:r>
          </w:p>
          <w:p w14:paraId="021B47B8" w14:textId="77777777" w:rsidR="00FB777B" w:rsidRDefault="008C209C">
            <w:pPr>
              <w:numPr>
                <w:ilvl w:val="0"/>
                <w:numId w:val="317"/>
              </w:numPr>
              <w:ind w:left="238"/>
              <w:jc w:val="left"/>
              <w:rPr>
                <w:sz w:val="20"/>
              </w:rPr>
            </w:pPr>
            <w:r>
              <w:rPr>
                <w:sz w:val="20"/>
              </w:rPr>
              <w:t>Linkage of integrated data to the corresponding movable asset records, ensuring alignment with the Asset Records Management System Functionality</w:t>
            </w:r>
          </w:p>
          <w:p w14:paraId="6B9B0B8C" w14:textId="77777777" w:rsidR="00FB777B" w:rsidRDefault="008C209C">
            <w:pPr>
              <w:numPr>
                <w:ilvl w:val="0"/>
                <w:numId w:val="317"/>
              </w:numPr>
              <w:ind w:left="238"/>
              <w:jc w:val="left"/>
              <w:rPr>
                <w:sz w:val="20"/>
              </w:rPr>
            </w:pPr>
            <w:r>
              <w:rPr>
                <w:sz w:val="20"/>
              </w:rPr>
              <w:t>Classification of all usage and performance data using the full mSCOA segmentation, including item, function, fund, project, region, costing, and municipal standard classification</w:t>
            </w:r>
          </w:p>
          <w:p w14:paraId="3616F26C" w14:textId="77777777" w:rsidR="00FB777B" w:rsidRDefault="008C209C">
            <w:pPr>
              <w:numPr>
                <w:ilvl w:val="0"/>
                <w:numId w:val="317"/>
              </w:numPr>
              <w:ind w:left="238"/>
              <w:jc w:val="left"/>
              <w:rPr>
                <w:sz w:val="20"/>
              </w:rPr>
            </w:pPr>
            <w:r>
              <w:rPr>
                <w:sz w:val="20"/>
              </w:rPr>
              <w:t>Real-time or scheduled synchronisation, supporting periodic or event-triggered updates from fleet operations</w:t>
            </w:r>
          </w:p>
          <w:p w14:paraId="295EEDAE" w14:textId="77777777" w:rsidR="00FB777B" w:rsidRDefault="008C209C">
            <w:pPr>
              <w:numPr>
                <w:ilvl w:val="0"/>
                <w:numId w:val="317"/>
              </w:numPr>
              <w:ind w:left="238"/>
              <w:jc w:val="left"/>
              <w:rPr>
                <w:sz w:val="20"/>
              </w:rPr>
            </w:pPr>
            <w:r>
              <w:rPr>
                <w:sz w:val="20"/>
              </w:rPr>
              <w:t>Drill-down functionality, enabling users to view detailed logs, trip history, and maintenance triggers per fleet asset</w:t>
            </w:r>
          </w:p>
          <w:p w14:paraId="39D0FAE3" w14:textId="77777777" w:rsidR="00FB777B" w:rsidRDefault="008C209C">
            <w:pPr>
              <w:numPr>
                <w:ilvl w:val="0"/>
                <w:numId w:val="317"/>
              </w:numPr>
              <w:ind w:left="238"/>
              <w:jc w:val="left"/>
              <w:rPr>
                <w:sz w:val="20"/>
              </w:rPr>
            </w:pPr>
            <w:r>
              <w:rPr>
                <w:sz w:val="20"/>
              </w:rPr>
              <w:t>Role-based access control, ensuring only authorised officials may access, configure, or process integrated fleet data</w:t>
            </w:r>
          </w:p>
          <w:p w14:paraId="2135A5AB" w14:textId="77777777" w:rsidR="00FB777B" w:rsidRDefault="008C209C">
            <w:pPr>
              <w:numPr>
                <w:ilvl w:val="0"/>
                <w:numId w:val="317"/>
              </w:numPr>
              <w:ind w:left="238"/>
              <w:jc w:val="left"/>
              <w:rPr>
                <w:sz w:val="20"/>
              </w:rPr>
            </w:pPr>
            <w:r>
              <w:rPr>
                <w:sz w:val="20"/>
              </w:rPr>
              <w:t>Audit trail functionality, capturing all integration actions, including system source, user ID, timestamp, and affected asset identifiers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14460"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48D3A4" w14:textId="77777777" w:rsidR="00FB777B" w:rsidRDefault="008C209C">
            <w:pPr>
              <w:pStyle w:val="TableNormal0"/>
            </w:pPr>
            <w:r>
              <w:t>Collect and Validate Asset Performance Data</w:t>
            </w:r>
          </w:p>
        </w:tc>
      </w:tr>
      <w:tr w:rsidR="00FB777B" w14:paraId="293933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A12A22" w14:textId="77777777" w:rsidR="00FB777B" w:rsidRDefault="008C209C">
            <w:pPr>
              <w:pStyle w:val="TableNormal0"/>
            </w:pPr>
            <w:r>
              <w:t>AMM133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A183F" w14:textId="77777777" w:rsidR="00FB777B" w:rsidRDefault="008C209C">
            <w:pPr>
              <w:pStyle w:val="TableNormal0"/>
            </w:pPr>
            <w:r>
              <w:t>Extract usage and performance data for electricity infrastructure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E0DDB6" w14:textId="77777777" w:rsidR="00FB777B" w:rsidRDefault="008C209C">
            <w:pPr>
              <w:jc w:val="left"/>
              <w:rPr>
                <w:sz w:val="20"/>
              </w:rPr>
            </w:pPr>
            <w:r>
              <w:rPr>
                <w:sz w:val="20"/>
              </w:rPr>
              <w:t>Enable the ability to extract usage and performance data for electricity infrastructure within the Asset Maintenance Management System Functionality. This functionality must allow authorised users to electronically generate structured extracts of operational and performance data for electricity infrastructure assets. The purpose is to support maintenance planning, performance analysis, and compliance reporting in alignment with MFMA, GRAP, and the full mSCOA classification standards. The system functionalit</w:t>
            </w:r>
            <w:r>
              <w:rPr>
                <w:sz w:val="20"/>
              </w:rPr>
              <w:t>y must support:</w:t>
            </w:r>
          </w:p>
          <w:p w14:paraId="2DA66B21" w14:textId="77777777" w:rsidR="00FB777B" w:rsidRDefault="008C209C">
            <w:pPr>
              <w:jc w:val="left"/>
              <w:rPr>
                <w:sz w:val="20"/>
              </w:rPr>
            </w:pPr>
            <w:r>
              <w:rPr>
                <w:sz w:val="20"/>
              </w:rPr>
              <w:t xml:space="preserve"> </w:t>
            </w:r>
          </w:p>
          <w:p w14:paraId="6468ACEC" w14:textId="77777777" w:rsidR="00FB777B" w:rsidRDefault="008C209C">
            <w:pPr>
              <w:numPr>
                <w:ilvl w:val="0"/>
                <w:numId w:val="318"/>
              </w:numPr>
              <w:ind w:left="238"/>
              <w:jc w:val="left"/>
              <w:rPr>
                <w:sz w:val="20"/>
              </w:rPr>
            </w:pPr>
            <w:r>
              <w:rPr>
                <w:sz w:val="20"/>
              </w:rPr>
              <w:t>Electronic extraction of usage data for electricity infrastructure assets, including energy output, load profiles, operational hours, and consumption patterns</w:t>
            </w:r>
          </w:p>
          <w:p w14:paraId="1EBED512" w14:textId="77777777" w:rsidR="00FB777B" w:rsidRDefault="008C209C">
            <w:pPr>
              <w:numPr>
                <w:ilvl w:val="0"/>
                <w:numId w:val="318"/>
              </w:numPr>
              <w:ind w:left="238"/>
              <w:jc w:val="left"/>
              <w:rPr>
                <w:sz w:val="20"/>
              </w:rPr>
            </w:pPr>
            <w:r>
              <w:rPr>
                <w:sz w:val="20"/>
              </w:rPr>
              <w:t>Extraction of performance event data, including voltage drops, power outages, transformer failures, circuit trips, and fault occurrences</w:t>
            </w:r>
          </w:p>
          <w:p w14:paraId="1A00C645" w14:textId="77777777" w:rsidR="00FB777B" w:rsidRDefault="008C209C">
            <w:pPr>
              <w:numPr>
                <w:ilvl w:val="0"/>
                <w:numId w:val="318"/>
              </w:numPr>
              <w:ind w:left="238"/>
              <w:jc w:val="left"/>
              <w:rPr>
                <w:sz w:val="20"/>
              </w:rPr>
            </w:pPr>
            <w:r>
              <w:rPr>
                <w:sz w:val="20"/>
              </w:rPr>
              <w:t>Selection of extract parameters, allowing users to filter data by asset type (e.g. substations, transformers, feeders, meters), region, department, or reporting period</w:t>
            </w:r>
          </w:p>
          <w:p w14:paraId="2AC2F76B" w14:textId="77777777" w:rsidR="00FB777B" w:rsidRDefault="008C209C">
            <w:pPr>
              <w:numPr>
                <w:ilvl w:val="0"/>
                <w:numId w:val="318"/>
              </w:numPr>
              <w:ind w:left="238"/>
              <w:jc w:val="left"/>
              <w:rPr>
                <w:sz w:val="20"/>
              </w:rPr>
            </w:pPr>
            <w:r>
              <w:rPr>
                <w:sz w:val="20"/>
              </w:rPr>
              <w:t>Classification of extracted data using the full mSCOA segmentation, including item, function, fund, project, region, costing, and municipal standard classification</w:t>
            </w:r>
          </w:p>
          <w:p w14:paraId="149AA01C" w14:textId="77777777" w:rsidR="00FB777B" w:rsidRDefault="008C209C">
            <w:pPr>
              <w:numPr>
                <w:ilvl w:val="0"/>
                <w:numId w:val="318"/>
              </w:numPr>
              <w:ind w:left="238"/>
              <w:jc w:val="left"/>
              <w:rPr>
                <w:sz w:val="20"/>
              </w:rPr>
            </w:pPr>
            <w:r>
              <w:rPr>
                <w:sz w:val="20"/>
              </w:rPr>
              <w:t>Export of extracted data in standard formats, including Excel, PDF, and structured data formats for integration into reporting and planning systems</w:t>
            </w:r>
          </w:p>
          <w:p w14:paraId="0AFD1CA7" w14:textId="77777777" w:rsidR="00FB777B" w:rsidRDefault="008C209C">
            <w:pPr>
              <w:numPr>
                <w:ilvl w:val="0"/>
                <w:numId w:val="318"/>
              </w:numPr>
              <w:ind w:left="238"/>
              <w:jc w:val="left"/>
              <w:rPr>
                <w:sz w:val="20"/>
              </w:rPr>
            </w:pPr>
            <w:r>
              <w:rPr>
                <w:sz w:val="20"/>
              </w:rPr>
              <w:t>Drill-down functionality, allowing users to access underlying logs and operational details for each electricity asset in the extract</w:t>
            </w:r>
          </w:p>
          <w:p w14:paraId="2B40FB46" w14:textId="77777777" w:rsidR="00FB777B" w:rsidRDefault="008C209C">
            <w:pPr>
              <w:numPr>
                <w:ilvl w:val="0"/>
                <w:numId w:val="318"/>
              </w:numPr>
              <w:ind w:left="238"/>
              <w:jc w:val="left"/>
              <w:rPr>
                <w:sz w:val="20"/>
              </w:rPr>
            </w:pPr>
            <w:r>
              <w:rPr>
                <w:sz w:val="20"/>
              </w:rPr>
              <w:t>Role-based access control, ensuring that only authorised users may generate, view, or export electricity usage and performance data</w:t>
            </w:r>
          </w:p>
          <w:p w14:paraId="76F486A4" w14:textId="77777777" w:rsidR="00FB777B" w:rsidRDefault="008C209C">
            <w:pPr>
              <w:numPr>
                <w:ilvl w:val="0"/>
                <w:numId w:val="318"/>
              </w:numPr>
              <w:ind w:left="238"/>
              <w:jc w:val="left"/>
              <w:rPr>
                <w:sz w:val="20"/>
              </w:rPr>
            </w:pPr>
            <w:r>
              <w:rPr>
                <w:sz w:val="20"/>
              </w:rPr>
              <w:t>Audit trail functionality, recording all extract activities, including user ID, timestamp, extraction filters applied, and export method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E3618" w14:textId="77777777" w:rsidR="00FB777B" w:rsidRDefault="008C209C">
            <w:pPr>
              <w:pStyle w:val="TableNormal0"/>
            </w:pPr>
            <w:r>
              <w:t>Extract Asset Usage and Performance Data from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DFB93" w14:textId="77777777" w:rsidR="00FB777B" w:rsidRDefault="008C209C">
            <w:pPr>
              <w:pStyle w:val="TableNormal0"/>
            </w:pPr>
            <w:r>
              <w:t>Collect and Validate Asset Performance Data</w:t>
            </w:r>
          </w:p>
        </w:tc>
      </w:tr>
      <w:tr w:rsidR="00FB777B" w14:paraId="23EF1E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64EEB" w14:textId="77777777" w:rsidR="00FB777B" w:rsidRDefault="008C209C">
            <w:pPr>
              <w:pStyle w:val="TableNormal0"/>
            </w:pPr>
            <w:r>
              <w:t>AMM219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E4D5C" w14:textId="77777777" w:rsidR="00FB777B" w:rsidRDefault="008C209C">
            <w:pPr>
              <w:pStyle w:val="TableNormal0"/>
            </w:pPr>
            <w:r>
              <w:t>Run Automated Consistency and Logic Checks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AA0E7" w14:textId="77777777" w:rsidR="00FB777B" w:rsidRDefault="008C209C">
            <w:pPr>
              <w:jc w:val="left"/>
              <w:rPr>
                <w:sz w:val="20"/>
              </w:rPr>
            </w:pPr>
            <w:r>
              <w:rPr>
                <w:sz w:val="20"/>
              </w:rPr>
              <w:t>Enable the ability to run automated consistency and logic checks within the Asset Maintenance Management System Functionality. This functionality must support the system’s automated verification of asset-related data by applying predefined rules to detect inconsistencies, illogical entries, or misaligned values across performance, condition, and utilisation records. The purpose is to improve data reliability, support accurate reporting, and ensure compliance with MFMA, GRAP, and full mSCOA classification re</w:t>
            </w:r>
            <w:r>
              <w:rPr>
                <w:sz w:val="20"/>
              </w:rPr>
              <w:t>quirements. The system functionality must support:</w:t>
            </w:r>
          </w:p>
          <w:p w14:paraId="073BBFFF" w14:textId="77777777" w:rsidR="00FB777B" w:rsidRDefault="008C209C">
            <w:pPr>
              <w:jc w:val="left"/>
              <w:rPr>
                <w:sz w:val="20"/>
              </w:rPr>
            </w:pPr>
            <w:r>
              <w:rPr>
                <w:sz w:val="20"/>
              </w:rPr>
              <w:t xml:space="preserve"> </w:t>
            </w:r>
          </w:p>
          <w:p w14:paraId="1A4159B4" w14:textId="77777777" w:rsidR="00FB777B" w:rsidRDefault="008C209C">
            <w:pPr>
              <w:numPr>
                <w:ilvl w:val="0"/>
                <w:numId w:val="319"/>
              </w:numPr>
              <w:ind w:left="238"/>
              <w:jc w:val="left"/>
              <w:rPr>
                <w:sz w:val="20"/>
              </w:rPr>
            </w:pPr>
            <w:r>
              <w:rPr>
                <w:sz w:val="20"/>
              </w:rPr>
              <w:t xml:space="preserve">Automated execution of logic checks, including comparisons between expected and recorded </w:t>
            </w:r>
            <w:r>
              <w:rPr>
                <w:sz w:val="20"/>
              </w:rPr>
              <w:t>values (e.g. usage exceeding capacity, maintenance logged on decommissioned assets)</w:t>
            </w:r>
          </w:p>
          <w:p w14:paraId="581B0D7B" w14:textId="77777777" w:rsidR="00FB777B" w:rsidRDefault="008C209C">
            <w:pPr>
              <w:numPr>
                <w:ilvl w:val="0"/>
                <w:numId w:val="319"/>
              </w:numPr>
              <w:ind w:left="238"/>
              <w:jc w:val="left"/>
              <w:rPr>
                <w:sz w:val="20"/>
              </w:rPr>
            </w:pPr>
            <w:r>
              <w:rPr>
                <w:sz w:val="20"/>
              </w:rPr>
              <w:t>Detection of inconsistent condition ratings, such as an asset marked “critical” with no recent maintenance or inspection history</w:t>
            </w:r>
          </w:p>
          <w:p w14:paraId="20E0FF47" w14:textId="77777777" w:rsidR="00FB777B" w:rsidRDefault="008C209C">
            <w:pPr>
              <w:numPr>
                <w:ilvl w:val="0"/>
                <w:numId w:val="319"/>
              </w:numPr>
              <w:ind w:left="238"/>
              <w:jc w:val="left"/>
              <w:rPr>
                <w:sz w:val="20"/>
              </w:rPr>
            </w:pPr>
            <w:r>
              <w:rPr>
                <w:sz w:val="20"/>
              </w:rPr>
              <w:t>Validation of chronological integrity, ensuring dates for usage, condition assessments, and maintenance follow a logical sequence</w:t>
            </w:r>
          </w:p>
          <w:p w14:paraId="72AE073B" w14:textId="77777777" w:rsidR="00FB777B" w:rsidRDefault="008C209C">
            <w:pPr>
              <w:numPr>
                <w:ilvl w:val="0"/>
                <w:numId w:val="319"/>
              </w:numPr>
              <w:ind w:left="238"/>
              <w:jc w:val="left"/>
              <w:rPr>
                <w:sz w:val="20"/>
              </w:rPr>
            </w:pPr>
            <w:r>
              <w:rPr>
                <w:sz w:val="20"/>
              </w:rPr>
              <w:t>Cross-verification of related data fields, such as alignment between asset type, usage pattern, and lifecycle stage</w:t>
            </w:r>
          </w:p>
          <w:p w14:paraId="1958445E" w14:textId="77777777" w:rsidR="00FB777B" w:rsidRDefault="008C209C">
            <w:pPr>
              <w:numPr>
                <w:ilvl w:val="0"/>
                <w:numId w:val="319"/>
              </w:numPr>
              <w:ind w:left="238"/>
              <w:jc w:val="left"/>
              <w:rPr>
                <w:sz w:val="20"/>
              </w:rPr>
            </w:pPr>
            <w:r>
              <w:rPr>
                <w:sz w:val="20"/>
              </w:rPr>
              <w:t>Flagging of exceptions and anomalies, with system-generated alerts to responsible users for resolution</w:t>
            </w:r>
          </w:p>
          <w:p w14:paraId="6A438D35" w14:textId="77777777" w:rsidR="00FB777B" w:rsidRDefault="008C209C">
            <w:pPr>
              <w:numPr>
                <w:ilvl w:val="0"/>
                <w:numId w:val="319"/>
              </w:numPr>
              <w:ind w:left="238"/>
              <w:jc w:val="left"/>
              <w:rPr>
                <w:sz w:val="20"/>
              </w:rPr>
            </w:pPr>
            <w:r>
              <w:rPr>
                <w:sz w:val="20"/>
              </w:rPr>
              <w:t>Classification of all identified issues using full mSCOA segmentation, allowing tracking by item, function, fund, project, region, costing, and municipal standard classification</w:t>
            </w:r>
          </w:p>
          <w:p w14:paraId="3C8D19E6" w14:textId="77777777" w:rsidR="00FB777B" w:rsidRDefault="008C209C">
            <w:pPr>
              <w:numPr>
                <w:ilvl w:val="0"/>
                <w:numId w:val="319"/>
              </w:numPr>
              <w:ind w:left="238"/>
              <w:jc w:val="left"/>
              <w:rPr>
                <w:sz w:val="20"/>
              </w:rPr>
            </w:pPr>
            <w:r>
              <w:rPr>
                <w:sz w:val="20"/>
              </w:rPr>
              <w:t>Scheduled and on-demand execution, allowing logic checks to be run automatically at defined intervals or triggered manually by authorised users</w:t>
            </w:r>
          </w:p>
          <w:p w14:paraId="0C2758C3" w14:textId="77777777" w:rsidR="00FB777B" w:rsidRDefault="008C209C">
            <w:pPr>
              <w:numPr>
                <w:ilvl w:val="0"/>
                <w:numId w:val="319"/>
              </w:numPr>
              <w:ind w:left="238"/>
              <w:jc w:val="left"/>
              <w:rPr>
                <w:sz w:val="20"/>
              </w:rPr>
            </w:pPr>
            <w:r>
              <w:rPr>
                <w:sz w:val="20"/>
              </w:rPr>
              <w:t>Audit trail functionality, recording all consistency check results, user actions, detected exceptions, and follow-up status including timestamps and user ID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4D9E6" w14:textId="77777777" w:rsidR="00FB777B" w:rsidRDefault="008C209C">
            <w:pPr>
              <w:pStyle w:val="TableNormal0"/>
            </w:pPr>
            <w:r>
              <w:t>Validate Data Completeness and Format(U)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A83B12" w14:textId="77777777" w:rsidR="00FB777B" w:rsidRDefault="008C209C">
            <w:pPr>
              <w:pStyle w:val="TableNormal0"/>
            </w:pPr>
            <w:r>
              <w:t>Collect and Validate Asset Performance Data</w:t>
            </w:r>
          </w:p>
        </w:tc>
      </w:tr>
      <w:tr w:rsidR="00FB777B" w14:paraId="39F4C4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786D26" w14:textId="77777777" w:rsidR="00FB777B" w:rsidRDefault="008C209C">
            <w:pPr>
              <w:pStyle w:val="TableNormal0"/>
            </w:pPr>
            <w:r>
              <w:t>AMM289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01B47" w14:textId="77777777" w:rsidR="00FB777B" w:rsidRDefault="008C209C">
            <w:pPr>
              <w:pStyle w:val="TableNormal0"/>
            </w:pPr>
            <w:r>
              <w:t>View reports for data completeness and format content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34FC7" w14:textId="77777777" w:rsidR="00FB777B" w:rsidRDefault="008C209C">
            <w:pPr>
              <w:jc w:val="left"/>
              <w:rPr>
                <w:sz w:val="20"/>
              </w:rPr>
            </w:pPr>
            <w:r>
              <w:rPr>
                <w:sz w:val="20"/>
              </w:rPr>
              <w:t>Enable the ability to view reports for data completeness and format content within the Asset Maintenance Management System Functionality. This functionality must allow authorised users to electronically generate and access structured reports that evaluate the completeness and formatting accuracy of asset data used for performance, condition, and utilisation monitoring. The purpose is to support data quality governance, improve system reliability, and ensure readiness for reporting in compliance with MFMA, G</w:t>
            </w:r>
            <w:r>
              <w:rPr>
                <w:sz w:val="20"/>
              </w:rPr>
              <w:t>RAP, and the full mSCOA classification. The system functionality must support:</w:t>
            </w:r>
          </w:p>
          <w:p w14:paraId="0AB86F18" w14:textId="77777777" w:rsidR="00FB777B" w:rsidRDefault="008C209C">
            <w:pPr>
              <w:jc w:val="left"/>
              <w:rPr>
                <w:sz w:val="20"/>
              </w:rPr>
            </w:pPr>
            <w:r>
              <w:rPr>
                <w:sz w:val="20"/>
              </w:rPr>
              <w:t xml:space="preserve"> </w:t>
            </w:r>
          </w:p>
          <w:p w14:paraId="608AB17A" w14:textId="77777777" w:rsidR="00FB777B" w:rsidRDefault="008C209C">
            <w:pPr>
              <w:numPr>
                <w:ilvl w:val="0"/>
                <w:numId w:val="320"/>
              </w:numPr>
              <w:ind w:left="238"/>
              <w:jc w:val="left"/>
              <w:rPr>
                <w:sz w:val="20"/>
              </w:rPr>
            </w:pPr>
            <w:r>
              <w:rPr>
                <w:sz w:val="20"/>
              </w:rPr>
              <w:t>Electronic generation of data quality reports, highlighting completeness gaps, format inconsistencies, and data validation errors across asset-related datasets</w:t>
            </w:r>
          </w:p>
          <w:p w14:paraId="43C77348" w14:textId="77777777" w:rsidR="00FB777B" w:rsidRDefault="008C209C">
            <w:pPr>
              <w:numPr>
                <w:ilvl w:val="0"/>
                <w:numId w:val="320"/>
              </w:numPr>
              <w:ind w:left="238"/>
              <w:jc w:val="left"/>
              <w:rPr>
                <w:sz w:val="20"/>
              </w:rPr>
            </w:pPr>
            <w:r>
              <w:rPr>
                <w:sz w:val="20"/>
              </w:rPr>
              <w:t>Display of completeness status, showing the percentage of records that are fully complete, partially complete, or missing required fields</w:t>
            </w:r>
          </w:p>
          <w:p w14:paraId="559E6274" w14:textId="77777777" w:rsidR="00FB777B" w:rsidRDefault="008C209C">
            <w:pPr>
              <w:numPr>
                <w:ilvl w:val="0"/>
                <w:numId w:val="320"/>
              </w:numPr>
              <w:ind w:left="238"/>
              <w:jc w:val="left"/>
              <w:rPr>
                <w:sz w:val="20"/>
              </w:rPr>
            </w:pPr>
            <w:r>
              <w:rPr>
                <w:sz w:val="20"/>
              </w:rPr>
              <w:t>Display of formatting compliance, identifying entries that do not meet defined standards (e.g. incorrect units, invalid dates, unstructured text)</w:t>
            </w:r>
          </w:p>
          <w:p w14:paraId="3833D90D" w14:textId="77777777" w:rsidR="00FB777B" w:rsidRDefault="008C209C">
            <w:pPr>
              <w:numPr>
                <w:ilvl w:val="0"/>
                <w:numId w:val="320"/>
              </w:numPr>
              <w:ind w:left="238"/>
              <w:jc w:val="left"/>
              <w:rPr>
                <w:sz w:val="20"/>
              </w:rPr>
            </w:pPr>
            <w:r>
              <w:rPr>
                <w:sz w:val="20"/>
              </w:rPr>
              <w:t>Classification of report content using full mSCOA segmentation, including item, function, fund, project, region, costing, and municipal standard classification</w:t>
            </w:r>
          </w:p>
          <w:p w14:paraId="381AAA8E" w14:textId="77777777" w:rsidR="00FB777B" w:rsidRDefault="008C209C">
            <w:pPr>
              <w:numPr>
                <w:ilvl w:val="0"/>
                <w:numId w:val="320"/>
              </w:numPr>
              <w:ind w:left="238"/>
              <w:jc w:val="left"/>
              <w:rPr>
                <w:sz w:val="20"/>
              </w:rPr>
            </w:pPr>
            <w:r>
              <w:rPr>
                <w:sz w:val="20"/>
              </w:rPr>
              <w:t>Search and filter capability, allowing users to generate reports by asset type, department, data source, or time period</w:t>
            </w:r>
          </w:p>
          <w:p w14:paraId="720DD376" w14:textId="77777777" w:rsidR="00FB777B" w:rsidRDefault="008C209C">
            <w:pPr>
              <w:numPr>
                <w:ilvl w:val="0"/>
                <w:numId w:val="320"/>
              </w:numPr>
              <w:ind w:left="238"/>
              <w:jc w:val="left"/>
              <w:rPr>
                <w:sz w:val="20"/>
              </w:rPr>
            </w:pPr>
            <w:r>
              <w:rPr>
                <w:sz w:val="20"/>
              </w:rPr>
              <w:t>Visual indicators within the report, such as colour coding, alerts, or validation scores for ease of interpretation</w:t>
            </w:r>
          </w:p>
          <w:p w14:paraId="177659D2" w14:textId="77777777" w:rsidR="00FB777B" w:rsidRDefault="008C209C">
            <w:pPr>
              <w:numPr>
                <w:ilvl w:val="0"/>
                <w:numId w:val="320"/>
              </w:numPr>
              <w:ind w:left="238"/>
              <w:jc w:val="left"/>
              <w:rPr>
                <w:sz w:val="20"/>
              </w:rPr>
            </w:pPr>
            <w:r>
              <w:rPr>
                <w:sz w:val="20"/>
              </w:rPr>
              <w:t>Export functionality, enabling users to download reports in Excel or PDF formats for internal data review and correction planning</w:t>
            </w:r>
          </w:p>
          <w:p w14:paraId="32607BD2" w14:textId="77777777" w:rsidR="00FB777B" w:rsidRDefault="008C209C">
            <w:pPr>
              <w:numPr>
                <w:ilvl w:val="0"/>
                <w:numId w:val="320"/>
              </w:numPr>
              <w:ind w:left="238"/>
              <w:jc w:val="left"/>
              <w:rPr>
                <w:sz w:val="20"/>
              </w:rPr>
            </w:pPr>
            <w:r>
              <w:rPr>
                <w:sz w:val="20"/>
              </w:rPr>
              <w:t>Role-based access control, ensuring only authorised users can generate and view data completeness and format reports</w:t>
            </w:r>
          </w:p>
          <w:p w14:paraId="3A7AF969" w14:textId="77777777" w:rsidR="00FB777B" w:rsidRDefault="008C209C">
            <w:pPr>
              <w:numPr>
                <w:ilvl w:val="0"/>
                <w:numId w:val="320"/>
              </w:numPr>
              <w:ind w:left="238"/>
              <w:jc w:val="left"/>
              <w:rPr>
                <w:sz w:val="20"/>
              </w:rPr>
            </w:pPr>
            <w:r>
              <w:rPr>
                <w:sz w:val="20"/>
              </w:rPr>
              <w:t>Audit trail functionality, capturing all report generation actions including user ID, timestamp, applied filters, and report version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BF0DFC" w14:textId="77777777" w:rsidR="00FB777B" w:rsidRDefault="008C209C">
            <w:pPr>
              <w:pStyle w:val="TableNormal0"/>
            </w:pPr>
            <w:r>
              <w:t>Validate Data Completeness and Format(U)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8320C" w14:textId="77777777" w:rsidR="00FB777B" w:rsidRDefault="008C209C">
            <w:pPr>
              <w:pStyle w:val="TableNormal0"/>
            </w:pPr>
            <w:r>
              <w:t>Collect and Validate Asset Performance Data</w:t>
            </w:r>
          </w:p>
        </w:tc>
      </w:tr>
      <w:tr w:rsidR="00FB777B" w14:paraId="0CA18A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1DDAA1" w14:textId="77777777" w:rsidR="00FB777B" w:rsidRDefault="008C209C">
            <w:pPr>
              <w:pStyle w:val="TableNormal0"/>
            </w:pPr>
            <w:r>
              <w:t>AMM001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595131" w14:textId="77777777" w:rsidR="00FB777B" w:rsidRDefault="008C209C">
            <w:pPr>
              <w:pStyle w:val="TableNormal0"/>
            </w:pPr>
            <w:r>
              <w:t>Allocate Exceptions to Responsible Official or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CA4A3" w14:textId="77777777" w:rsidR="00FB777B" w:rsidRDefault="008C209C">
            <w:pPr>
              <w:jc w:val="left"/>
              <w:rPr>
                <w:sz w:val="20"/>
              </w:rPr>
            </w:pPr>
            <w:r>
              <w:rPr>
                <w:sz w:val="20"/>
              </w:rPr>
              <w:t>Enable the ability to allocate exceptions to a responsible official or department within the Asset Maintenance Management System Functionality. This functionality must support the electronic assignment of data exceptions, validation failures, or performance anomalies to designated officials or departments for investigation and resolution. The purpose is to ensure accountability, timely corrective action, and alignment with MFMA, GRAP, and mSCOA standards for data integrity and operational oversight. The sys</w:t>
            </w:r>
            <w:r>
              <w:rPr>
                <w:sz w:val="20"/>
              </w:rPr>
              <w:t>tem functionality must support:</w:t>
            </w:r>
          </w:p>
          <w:p w14:paraId="4194C0E7" w14:textId="77777777" w:rsidR="00FB777B" w:rsidRDefault="008C209C">
            <w:pPr>
              <w:jc w:val="left"/>
              <w:rPr>
                <w:sz w:val="20"/>
              </w:rPr>
            </w:pPr>
            <w:r>
              <w:rPr>
                <w:sz w:val="20"/>
              </w:rPr>
              <w:t xml:space="preserve"> </w:t>
            </w:r>
          </w:p>
          <w:p w14:paraId="02B946E6" w14:textId="77777777" w:rsidR="00FB777B" w:rsidRDefault="008C209C">
            <w:pPr>
              <w:numPr>
                <w:ilvl w:val="0"/>
                <w:numId w:val="321"/>
              </w:numPr>
              <w:ind w:left="238"/>
              <w:jc w:val="left"/>
              <w:rPr>
                <w:sz w:val="20"/>
              </w:rPr>
            </w:pPr>
            <w:r>
              <w:rPr>
                <w:sz w:val="20"/>
              </w:rPr>
              <w:t>Electronic identification of data exceptions, including incomplete records, logic inconsistencies, performance outliers, and format errors detected through automated checks</w:t>
            </w:r>
          </w:p>
          <w:p w14:paraId="18E18507" w14:textId="77777777" w:rsidR="00FB777B" w:rsidRDefault="008C209C">
            <w:pPr>
              <w:numPr>
                <w:ilvl w:val="0"/>
                <w:numId w:val="321"/>
              </w:numPr>
              <w:ind w:left="238"/>
              <w:jc w:val="left"/>
              <w:rPr>
                <w:sz w:val="20"/>
              </w:rPr>
            </w:pPr>
            <w:r>
              <w:rPr>
                <w:sz w:val="20"/>
              </w:rPr>
              <w:t>Allocation of each exception to a predefined responsible official or department, based on asset type, location, functional responsibility, or workflow rules</w:t>
            </w:r>
          </w:p>
          <w:p w14:paraId="1EB91C1D" w14:textId="77777777" w:rsidR="00FB777B" w:rsidRDefault="008C209C">
            <w:pPr>
              <w:numPr>
                <w:ilvl w:val="0"/>
                <w:numId w:val="321"/>
              </w:numPr>
              <w:ind w:left="238"/>
              <w:jc w:val="left"/>
              <w:rPr>
                <w:sz w:val="20"/>
              </w:rPr>
            </w:pPr>
            <w:r>
              <w:rPr>
                <w:sz w:val="20"/>
              </w:rPr>
              <w:t>Customisable exception categories, such as condition discrepancies, usage anomalies, maintenance gaps, or classification errors</w:t>
            </w:r>
          </w:p>
          <w:p w14:paraId="3E78425A" w14:textId="77777777" w:rsidR="00FB777B" w:rsidRDefault="008C209C">
            <w:pPr>
              <w:numPr>
                <w:ilvl w:val="0"/>
                <w:numId w:val="321"/>
              </w:numPr>
              <w:ind w:left="238"/>
              <w:jc w:val="left"/>
              <w:rPr>
                <w:sz w:val="20"/>
              </w:rPr>
            </w:pPr>
            <w:r>
              <w:rPr>
                <w:sz w:val="20"/>
              </w:rPr>
              <w:t>Display of exception details, including description of the issue, affected asset, mSCOA segmentation, detection date, and urgency level</w:t>
            </w:r>
          </w:p>
          <w:p w14:paraId="26964AEB" w14:textId="77777777" w:rsidR="00FB777B" w:rsidRDefault="008C209C">
            <w:pPr>
              <w:numPr>
                <w:ilvl w:val="0"/>
                <w:numId w:val="321"/>
              </w:numPr>
              <w:ind w:left="238"/>
              <w:jc w:val="left"/>
              <w:rPr>
                <w:sz w:val="20"/>
              </w:rPr>
            </w:pPr>
            <w:r>
              <w:rPr>
                <w:sz w:val="20"/>
              </w:rPr>
              <w:t>Notification functionality, sending automated alerts to the allocated user or department, with due date for resolution</w:t>
            </w:r>
          </w:p>
          <w:p w14:paraId="6EC4D323" w14:textId="77777777" w:rsidR="00FB777B" w:rsidRDefault="008C209C">
            <w:pPr>
              <w:numPr>
                <w:ilvl w:val="0"/>
                <w:numId w:val="321"/>
              </w:numPr>
              <w:ind w:left="238"/>
              <w:jc w:val="left"/>
              <w:rPr>
                <w:sz w:val="20"/>
              </w:rPr>
            </w:pPr>
            <w:r>
              <w:rPr>
                <w:sz w:val="20"/>
              </w:rPr>
              <w:t>Tracking of exception status, including open, in progress, resolved, or escalated, with timestamps for each status change</w:t>
            </w:r>
          </w:p>
          <w:p w14:paraId="0FE4E7A5" w14:textId="77777777" w:rsidR="00FB777B" w:rsidRDefault="008C209C">
            <w:pPr>
              <w:numPr>
                <w:ilvl w:val="0"/>
                <w:numId w:val="321"/>
              </w:numPr>
              <w:ind w:left="238"/>
              <w:jc w:val="left"/>
              <w:rPr>
                <w:sz w:val="20"/>
              </w:rPr>
            </w:pPr>
            <w:r>
              <w:rPr>
                <w:sz w:val="20"/>
              </w:rPr>
              <w:t>Role-based access control, ensuring that only authorised users can allocate, view, or resolve exceptions assigned to their roles</w:t>
            </w:r>
          </w:p>
          <w:p w14:paraId="5B975738" w14:textId="77777777" w:rsidR="00FB777B" w:rsidRDefault="008C209C">
            <w:pPr>
              <w:numPr>
                <w:ilvl w:val="0"/>
                <w:numId w:val="321"/>
              </w:numPr>
              <w:ind w:left="238"/>
              <w:jc w:val="left"/>
              <w:rPr>
                <w:sz w:val="20"/>
              </w:rPr>
            </w:pPr>
            <w:r>
              <w:rPr>
                <w:sz w:val="20"/>
              </w:rPr>
              <w:t>Audit trail functionality, capturing all exception allocation actions, including assigning user ID, recipient, timestamp, and resolution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F9D49C" w14:textId="77777777" w:rsidR="00FB777B" w:rsidRDefault="008C209C">
            <w:pPr>
              <w:pStyle w:val="TableNormal0"/>
            </w:pPr>
            <w:r>
              <w:t>Allocate Exceptions to Responsible Official or Department(U)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E59A3" w14:textId="77777777" w:rsidR="00FB777B" w:rsidRDefault="008C209C">
            <w:pPr>
              <w:pStyle w:val="TableNormal0"/>
            </w:pPr>
            <w:r>
              <w:t>Collect and Validate Asset Performance Data</w:t>
            </w:r>
          </w:p>
        </w:tc>
      </w:tr>
      <w:tr w:rsidR="00FB777B" w14:paraId="617D8D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91527" w14:textId="77777777" w:rsidR="00FB777B" w:rsidRDefault="008C209C">
            <w:pPr>
              <w:pStyle w:val="TableNormal0"/>
            </w:pPr>
            <w:r>
              <w:t>AMM057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D3590" w14:textId="77777777" w:rsidR="00FB777B" w:rsidRDefault="008C209C">
            <w:pPr>
              <w:pStyle w:val="TableNormal0"/>
            </w:pPr>
            <w:r>
              <w:t>Capture corrections to performance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BC983A" w14:textId="77777777" w:rsidR="00FB777B" w:rsidRDefault="008C209C">
            <w:pPr>
              <w:jc w:val="left"/>
              <w:rPr>
                <w:sz w:val="20"/>
              </w:rPr>
            </w:pPr>
            <w:r>
              <w:rPr>
                <w:sz w:val="20"/>
              </w:rPr>
              <w:t>Enable the ability to capture corrections to performance data within the Asset Maintenance Management System Functionality. This functionality must allow authorised users to electronically amend or correct previously captured asset performance data based on validated findings, exception resolutions, or audit adjustments. The purpose is to ensure the integrity, reliability, and auditability of performance information used for maintenance planning and reporting in compliance with MFMA, GRAP, and the full mSCO</w:t>
            </w:r>
            <w:r>
              <w:rPr>
                <w:sz w:val="20"/>
              </w:rPr>
              <w:t>A classification requirements.</w:t>
            </w:r>
          </w:p>
          <w:p w14:paraId="3928A46A" w14:textId="77777777" w:rsidR="00FB777B" w:rsidRDefault="008C209C">
            <w:pPr>
              <w:jc w:val="left"/>
              <w:rPr>
                <w:sz w:val="20"/>
              </w:rPr>
            </w:pPr>
            <w:r>
              <w:rPr>
                <w:sz w:val="20"/>
              </w:rPr>
              <w:t>The system functionality must support:</w:t>
            </w:r>
          </w:p>
          <w:p w14:paraId="67384AF3" w14:textId="77777777" w:rsidR="00FB777B" w:rsidRDefault="008C209C">
            <w:pPr>
              <w:jc w:val="left"/>
              <w:rPr>
                <w:sz w:val="20"/>
              </w:rPr>
            </w:pPr>
            <w:r>
              <w:rPr>
                <w:sz w:val="20"/>
              </w:rPr>
              <w:t xml:space="preserve"> </w:t>
            </w:r>
          </w:p>
          <w:p w14:paraId="75A04150" w14:textId="77777777" w:rsidR="00FB777B" w:rsidRDefault="008C209C">
            <w:pPr>
              <w:numPr>
                <w:ilvl w:val="0"/>
                <w:numId w:val="322"/>
              </w:numPr>
              <w:ind w:left="238"/>
              <w:jc w:val="left"/>
              <w:rPr>
                <w:sz w:val="20"/>
              </w:rPr>
            </w:pPr>
            <w:r>
              <w:rPr>
                <w:sz w:val="20"/>
              </w:rPr>
              <w:t>Electronic selection of the performance data record requiring correction, including usage, condition rating, downtime, or output metrics</w:t>
            </w:r>
          </w:p>
          <w:p w14:paraId="1FF68FA1" w14:textId="77777777" w:rsidR="00FB777B" w:rsidRDefault="008C209C">
            <w:pPr>
              <w:numPr>
                <w:ilvl w:val="0"/>
                <w:numId w:val="322"/>
              </w:numPr>
              <w:ind w:left="238"/>
              <w:jc w:val="left"/>
              <w:rPr>
                <w:sz w:val="20"/>
              </w:rPr>
            </w:pPr>
            <w:r>
              <w:rPr>
                <w:sz w:val="20"/>
              </w:rPr>
              <w:t>Editable input fields to capture corrected values, updated timestamps, and related supporting documentation</w:t>
            </w:r>
          </w:p>
          <w:p w14:paraId="50F0C6D0" w14:textId="77777777" w:rsidR="00FB777B" w:rsidRDefault="008C209C">
            <w:pPr>
              <w:numPr>
                <w:ilvl w:val="0"/>
                <w:numId w:val="322"/>
              </w:numPr>
              <w:ind w:left="238"/>
              <w:jc w:val="left"/>
              <w:rPr>
                <w:sz w:val="20"/>
              </w:rPr>
            </w:pPr>
            <w:r>
              <w:rPr>
                <w:sz w:val="20"/>
              </w:rPr>
              <w:t>Linkage of corrections to original data source, ensuring traceability to the initial entry, system feed, or manual upload</w:t>
            </w:r>
          </w:p>
          <w:p w14:paraId="400803A9" w14:textId="77777777" w:rsidR="00FB777B" w:rsidRDefault="008C209C">
            <w:pPr>
              <w:numPr>
                <w:ilvl w:val="0"/>
                <w:numId w:val="322"/>
              </w:numPr>
              <w:ind w:left="238"/>
              <w:jc w:val="left"/>
              <w:rPr>
                <w:sz w:val="20"/>
              </w:rPr>
            </w:pPr>
            <w:r>
              <w:rPr>
                <w:sz w:val="20"/>
              </w:rPr>
              <w:t>Capture of correction justification, requiring users to provide the reason for the amendment, with reference to exception reports, inspection results, or audit findings</w:t>
            </w:r>
          </w:p>
          <w:p w14:paraId="0E814C08" w14:textId="77777777" w:rsidR="00FB777B" w:rsidRDefault="008C209C">
            <w:pPr>
              <w:numPr>
                <w:ilvl w:val="0"/>
                <w:numId w:val="322"/>
              </w:numPr>
              <w:ind w:left="238"/>
              <w:jc w:val="left"/>
              <w:rPr>
                <w:sz w:val="20"/>
              </w:rPr>
            </w:pPr>
            <w:r>
              <w:rPr>
                <w:sz w:val="20"/>
              </w:rPr>
              <w:t>Display of the full mSCOA classification for all corrected data, ensuring proper alignment across item, function, fund, project, region, costing, and municipal standard classification</w:t>
            </w:r>
          </w:p>
          <w:p w14:paraId="114E7606" w14:textId="77777777" w:rsidR="00FB777B" w:rsidRDefault="008C209C">
            <w:pPr>
              <w:numPr>
                <w:ilvl w:val="0"/>
                <w:numId w:val="322"/>
              </w:numPr>
              <w:ind w:left="238"/>
              <w:jc w:val="left"/>
              <w:rPr>
                <w:sz w:val="20"/>
              </w:rPr>
            </w:pPr>
            <w:r>
              <w:rPr>
                <w:sz w:val="20"/>
              </w:rPr>
              <w:t>Role-based access control, ensuring only authorised users can perform or approve data corrections</w:t>
            </w:r>
          </w:p>
          <w:p w14:paraId="0A12709E" w14:textId="77777777" w:rsidR="00FB777B" w:rsidRDefault="008C209C">
            <w:pPr>
              <w:numPr>
                <w:ilvl w:val="0"/>
                <w:numId w:val="322"/>
              </w:numPr>
              <w:ind w:left="238"/>
              <w:jc w:val="left"/>
              <w:rPr>
                <w:sz w:val="20"/>
              </w:rPr>
            </w:pPr>
            <w:r>
              <w:rPr>
                <w:sz w:val="20"/>
              </w:rPr>
              <w:t>Version control functionality, retaining both original and corrected values with visible change history</w:t>
            </w:r>
          </w:p>
          <w:p w14:paraId="007705DD" w14:textId="77777777" w:rsidR="00FB777B" w:rsidRDefault="008C209C">
            <w:pPr>
              <w:numPr>
                <w:ilvl w:val="0"/>
                <w:numId w:val="322"/>
              </w:numPr>
              <w:ind w:left="238"/>
              <w:jc w:val="left"/>
              <w:rPr>
                <w:sz w:val="20"/>
              </w:rPr>
            </w:pPr>
            <w:r>
              <w:rPr>
                <w:sz w:val="20"/>
              </w:rPr>
              <w:t>Audit trail functionality, recording all corrections, including user ID, date, time, original value, corrected value, and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28A60E" w14:textId="77777777" w:rsidR="00FB777B" w:rsidRDefault="008C209C">
            <w:pPr>
              <w:pStyle w:val="TableNormal0"/>
            </w:pPr>
            <w:r>
              <w:t>Resolve Data Issues and Submit Corrections(U)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75ED3" w14:textId="77777777" w:rsidR="00FB777B" w:rsidRDefault="008C209C">
            <w:pPr>
              <w:pStyle w:val="TableNormal0"/>
            </w:pPr>
            <w:r>
              <w:t>Collect and Validate Asset Performance Data</w:t>
            </w:r>
          </w:p>
        </w:tc>
      </w:tr>
      <w:tr w:rsidR="00FB777B" w14:paraId="55E3DE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B2366B" w14:textId="77777777" w:rsidR="00FB777B" w:rsidRDefault="008C209C">
            <w:pPr>
              <w:pStyle w:val="TableNormal0"/>
            </w:pPr>
            <w:r>
              <w:t>AMM023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DE5C4B" w14:textId="77777777" w:rsidR="00FB777B" w:rsidRDefault="008C209C">
            <w:pPr>
              <w:pStyle w:val="TableNormal0"/>
            </w:pPr>
            <w:r>
              <w:t>Approve the asset performance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8796A5" w14:textId="77777777" w:rsidR="00FB777B" w:rsidRDefault="008C209C">
            <w:pPr>
              <w:jc w:val="left"/>
              <w:rPr>
                <w:sz w:val="20"/>
              </w:rPr>
            </w:pPr>
            <w:r>
              <w:rPr>
                <w:sz w:val="20"/>
              </w:rPr>
              <w:t>Enable the ability to approve the asset performance data for further analysis within the Asset Maintenance Management System Functionality. This functionality must allow authorised officials to electronically review and formally approve validated and corrected asset performance data for use in performance reporting, maintenance planning, and compliance submissions. The purpose is to ensure data reliability, accountability, and alignment with MFMA, GRAP, and the full mSCOA classification before performance d</w:t>
            </w:r>
            <w:r>
              <w:rPr>
                <w:sz w:val="20"/>
              </w:rPr>
              <w:t>ata is used in official outputs. The system functionality must support:</w:t>
            </w:r>
          </w:p>
          <w:p w14:paraId="54AAF2E9" w14:textId="77777777" w:rsidR="00FB777B" w:rsidRDefault="008C209C">
            <w:pPr>
              <w:jc w:val="left"/>
              <w:rPr>
                <w:sz w:val="20"/>
              </w:rPr>
            </w:pPr>
            <w:r>
              <w:rPr>
                <w:sz w:val="20"/>
              </w:rPr>
              <w:t xml:space="preserve"> </w:t>
            </w:r>
          </w:p>
          <w:p w14:paraId="3D35AC9C" w14:textId="77777777" w:rsidR="00FB777B" w:rsidRDefault="008C209C">
            <w:pPr>
              <w:numPr>
                <w:ilvl w:val="0"/>
                <w:numId w:val="323"/>
              </w:numPr>
              <w:ind w:left="238"/>
              <w:jc w:val="left"/>
              <w:rPr>
                <w:sz w:val="20"/>
              </w:rPr>
            </w:pPr>
            <w:r>
              <w:rPr>
                <w:sz w:val="20"/>
              </w:rPr>
              <w:t>Electronic display of asset performance data records awaiting approval, including usage metrics, condition ratings, failure logs, and performance indicators</w:t>
            </w:r>
          </w:p>
          <w:p w14:paraId="4F2BBFF4" w14:textId="77777777" w:rsidR="00FB777B" w:rsidRDefault="008C209C">
            <w:pPr>
              <w:numPr>
                <w:ilvl w:val="0"/>
                <w:numId w:val="323"/>
              </w:numPr>
              <w:ind w:left="238"/>
              <w:jc w:val="left"/>
              <w:rPr>
                <w:sz w:val="20"/>
              </w:rPr>
            </w:pPr>
            <w:r>
              <w:rPr>
                <w:sz w:val="20"/>
              </w:rPr>
              <w:t>Review of associated exception resolutions and correction justifications, enabling users to verify the integrity and completeness of the data</w:t>
            </w:r>
          </w:p>
          <w:p w14:paraId="5C6FC0F7" w14:textId="77777777" w:rsidR="00FB777B" w:rsidRDefault="008C209C">
            <w:pPr>
              <w:numPr>
                <w:ilvl w:val="0"/>
                <w:numId w:val="323"/>
              </w:numPr>
              <w:ind w:left="238"/>
              <w:jc w:val="left"/>
              <w:rPr>
                <w:sz w:val="20"/>
              </w:rPr>
            </w:pPr>
            <w:r>
              <w:rPr>
                <w:sz w:val="20"/>
              </w:rPr>
              <w:t>Display of mSCOA segmentation for each performance data entry, including item, function, fund, project, region, costing, and municipal standard classification</w:t>
            </w:r>
          </w:p>
          <w:p w14:paraId="464AAEF4" w14:textId="77777777" w:rsidR="00FB777B" w:rsidRDefault="008C209C">
            <w:pPr>
              <w:numPr>
                <w:ilvl w:val="0"/>
                <w:numId w:val="323"/>
              </w:numPr>
              <w:ind w:left="238"/>
              <w:jc w:val="left"/>
              <w:rPr>
                <w:sz w:val="20"/>
              </w:rPr>
            </w:pPr>
            <w:r>
              <w:rPr>
                <w:sz w:val="20"/>
              </w:rPr>
              <w:t>Approval or rejection action, with mandatory input of comments or reasons for any rejection</w:t>
            </w:r>
          </w:p>
          <w:p w14:paraId="3A269DB5" w14:textId="77777777" w:rsidR="00FB777B" w:rsidRDefault="008C209C">
            <w:pPr>
              <w:numPr>
                <w:ilvl w:val="0"/>
                <w:numId w:val="323"/>
              </w:numPr>
              <w:ind w:left="238"/>
              <w:jc w:val="left"/>
              <w:rPr>
                <w:sz w:val="20"/>
              </w:rPr>
            </w:pPr>
            <w:r>
              <w:rPr>
                <w:sz w:val="20"/>
              </w:rPr>
              <w:t>Workflow routing, sending rejected data entries back to responsible officials or departments for correction with full feedback</w:t>
            </w:r>
          </w:p>
          <w:p w14:paraId="767D0523" w14:textId="77777777" w:rsidR="00FB777B" w:rsidRDefault="008C209C">
            <w:pPr>
              <w:numPr>
                <w:ilvl w:val="0"/>
                <w:numId w:val="323"/>
              </w:numPr>
              <w:ind w:left="238"/>
              <w:jc w:val="left"/>
              <w:rPr>
                <w:sz w:val="20"/>
              </w:rPr>
            </w:pPr>
            <w:r>
              <w:rPr>
                <w:sz w:val="20"/>
              </w:rPr>
              <w:t>Status update functionality, marking data as “Approved” and locking it for reporting once authorised</w:t>
            </w:r>
          </w:p>
          <w:p w14:paraId="353B0E7F" w14:textId="77777777" w:rsidR="00FB777B" w:rsidRDefault="008C209C">
            <w:pPr>
              <w:numPr>
                <w:ilvl w:val="0"/>
                <w:numId w:val="323"/>
              </w:numPr>
              <w:ind w:left="238"/>
              <w:jc w:val="left"/>
              <w:rPr>
                <w:sz w:val="20"/>
              </w:rPr>
            </w:pPr>
            <w:r>
              <w:rPr>
                <w:sz w:val="20"/>
              </w:rPr>
              <w:t>Role-based access control, restricting approval functionality to authorised asset managers, engineers, or delegated officials</w:t>
            </w:r>
          </w:p>
          <w:p w14:paraId="35A7DE80" w14:textId="77777777" w:rsidR="00FB777B" w:rsidRDefault="008C209C">
            <w:pPr>
              <w:numPr>
                <w:ilvl w:val="0"/>
                <w:numId w:val="323"/>
              </w:numPr>
              <w:ind w:left="238"/>
              <w:jc w:val="left"/>
              <w:rPr>
                <w:sz w:val="20"/>
              </w:rPr>
            </w:pPr>
            <w:r>
              <w:rPr>
                <w:sz w:val="20"/>
              </w:rPr>
              <w:t>Audit trail functionality, capturing the full approval history, including user ID, timestamp, decision taken, and comments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FAF78" w14:textId="77777777" w:rsidR="00FB777B" w:rsidRDefault="008C209C">
            <w:pPr>
              <w:pStyle w:val="TableNormal0"/>
            </w:pPr>
            <w:r>
              <w:t>Approve Validated Asset Performance Data(U)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B2F56" w14:textId="77777777" w:rsidR="00FB777B" w:rsidRDefault="008C209C">
            <w:pPr>
              <w:pStyle w:val="TableNormal0"/>
            </w:pPr>
            <w:r>
              <w:t>Collect and Validate Asset Performance Data</w:t>
            </w:r>
          </w:p>
        </w:tc>
      </w:tr>
      <w:tr w:rsidR="00FB777B" w14:paraId="18B7B8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D4E58" w14:textId="77777777" w:rsidR="00FB777B" w:rsidRDefault="008C209C">
            <w:pPr>
              <w:pStyle w:val="TableNormal0"/>
            </w:pPr>
            <w:r>
              <w:t>AMM305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34343" w14:textId="77777777" w:rsidR="00FB777B" w:rsidRDefault="008C209C">
            <w:pPr>
              <w:pStyle w:val="TableNormal0"/>
            </w:pPr>
            <w:r>
              <w:t xml:space="preserve">View validated performance dataset for assets for analysis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82B24" w14:textId="77777777" w:rsidR="00FB777B" w:rsidRDefault="008C209C">
            <w:pPr>
              <w:jc w:val="left"/>
              <w:rPr>
                <w:sz w:val="20"/>
              </w:rPr>
            </w:pPr>
            <w:r>
              <w:rPr>
                <w:sz w:val="20"/>
              </w:rPr>
              <w:t>Enable the ability to view the validated performance dataset for assets for analysis within the Asset Maintenance Management System Functionality. This functionality must allow authorised users to electronically access and analyse the final set of validated asset performance data for use in maintenance planning, performance monitoring, and reporting. The purpose is to ensure that all asset performance data used in decision-making is accurate, complete, and compliant with MFMA, GRAP, and the full mSCOA class</w:t>
            </w:r>
            <w:r>
              <w:rPr>
                <w:sz w:val="20"/>
              </w:rPr>
              <w:t>ification requirements. The system functionality must support:</w:t>
            </w:r>
          </w:p>
          <w:p w14:paraId="6C6C010E" w14:textId="77777777" w:rsidR="00FB777B" w:rsidRDefault="008C209C">
            <w:pPr>
              <w:jc w:val="left"/>
              <w:rPr>
                <w:sz w:val="20"/>
              </w:rPr>
            </w:pPr>
            <w:r>
              <w:rPr>
                <w:sz w:val="20"/>
              </w:rPr>
              <w:t xml:space="preserve"> </w:t>
            </w:r>
          </w:p>
          <w:p w14:paraId="06717565" w14:textId="77777777" w:rsidR="00FB777B" w:rsidRDefault="008C209C">
            <w:pPr>
              <w:numPr>
                <w:ilvl w:val="0"/>
                <w:numId w:val="324"/>
              </w:numPr>
              <w:ind w:left="238"/>
              <w:jc w:val="left"/>
              <w:rPr>
                <w:sz w:val="20"/>
              </w:rPr>
            </w:pPr>
            <w:r>
              <w:rPr>
                <w:sz w:val="20"/>
              </w:rPr>
              <w:t>Electronic display of the validated performance dataset, including condition ratings, usage metrics, downtime records, and service output indicators per asset</w:t>
            </w:r>
          </w:p>
          <w:p w14:paraId="49B1482E" w14:textId="77777777" w:rsidR="00FB777B" w:rsidRDefault="008C209C">
            <w:pPr>
              <w:numPr>
                <w:ilvl w:val="0"/>
                <w:numId w:val="324"/>
              </w:numPr>
              <w:ind w:left="238"/>
              <w:jc w:val="left"/>
              <w:rPr>
                <w:sz w:val="20"/>
              </w:rPr>
            </w:pPr>
            <w:r>
              <w:rPr>
                <w:sz w:val="20"/>
              </w:rPr>
              <w:t>Display of mSCOA segmentation for each asset record, including item, function, fund, project, region, costing, and municipal standard classification</w:t>
            </w:r>
          </w:p>
          <w:p w14:paraId="312AF829" w14:textId="77777777" w:rsidR="00FB777B" w:rsidRDefault="008C209C">
            <w:pPr>
              <w:numPr>
                <w:ilvl w:val="0"/>
                <w:numId w:val="324"/>
              </w:numPr>
              <w:ind w:left="238"/>
              <w:jc w:val="left"/>
              <w:rPr>
                <w:sz w:val="20"/>
              </w:rPr>
            </w:pPr>
            <w:r>
              <w:rPr>
                <w:sz w:val="20"/>
              </w:rPr>
              <w:t>Filter and search capability, allowing users to isolate performance data by asset type, department, lifecycle stage, region, or performance category</w:t>
            </w:r>
          </w:p>
          <w:p w14:paraId="587F0280" w14:textId="77777777" w:rsidR="00FB777B" w:rsidRDefault="008C209C">
            <w:pPr>
              <w:numPr>
                <w:ilvl w:val="0"/>
                <w:numId w:val="324"/>
              </w:numPr>
              <w:ind w:left="238"/>
              <w:jc w:val="left"/>
              <w:rPr>
                <w:sz w:val="20"/>
              </w:rPr>
            </w:pPr>
            <w:r>
              <w:rPr>
                <w:sz w:val="20"/>
              </w:rPr>
              <w:t>Drill-down functionality, enabling users to view supporting data sources, exception history, correction logs, and approval details for each data entry</w:t>
            </w:r>
          </w:p>
          <w:p w14:paraId="1B8FDEE4" w14:textId="77777777" w:rsidR="00FB777B" w:rsidRDefault="008C209C">
            <w:pPr>
              <w:numPr>
                <w:ilvl w:val="0"/>
                <w:numId w:val="324"/>
              </w:numPr>
              <w:ind w:left="238"/>
              <w:jc w:val="left"/>
              <w:rPr>
                <w:sz w:val="20"/>
              </w:rPr>
            </w:pPr>
            <w:r>
              <w:rPr>
                <w:sz w:val="20"/>
              </w:rPr>
              <w:t>Performance indicator comparison, showing actual values against benchmark thresholds and grading criteria for each KPI</w:t>
            </w:r>
          </w:p>
          <w:p w14:paraId="79668400" w14:textId="77777777" w:rsidR="00FB777B" w:rsidRDefault="008C209C">
            <w:pPr>
              <w:numPr>
                <w:ilvl w:val="0"/>
                <w:numId w:val="324"/>
              </w:numPr>
              <w:ind w:left="238"/>
              <w:jc w:val="left"/>
              <w:rPr>
                <w:sz w:val="20"/>
              </w:rPr>
            </w:pPr>
            <w:r>
              <w:rPr>
                <w:sz w:val="20"/>
              </w:rPr>
              <w:t>Integration with analytical tools or dashboards, enabling visualisation of trends, outliers, and patterns across asset groups</w:t>
            </w:r>
          </w:p>
          <w:p w14:paraId="6CE2F686" w14:textId="77777777" w:rsidR="00FB777B" w:rsidRDefault="008C209C">
            <w:pPr>
              <w:numPr>
                <w:ilvl w:val="0"/>
                <w:numId w:val="324"/>
              </w:numPr>
              <w:ind w:left="238"/>
              <w:jc w:val="left"/>
              <w:rPr>
                <w:sz w:val="20"/>
              </w:rPr>
            </w:pPr>
            <w:r>
              <w:rPr>
                <w:sz w:val="20"/>
              </w:rPr>
              <w:t>Role-based access control, ensuring only authorised users can view, extract, or analyse the validated performance dataset</w:t>
            </w:r>
          </w:p>
          <w:p w14:paraId="5A185CB4" w14:textId="77777777" w:rsidR="00FB777B" w:rsidRDefault="008C209C">
            <w:pPr>
              <w:numPr>
                <w:ilvl w:val="0"/>
                <w:numId w:val="324"/>
              </w:numPr>
              <w:ind w:left="238"/>
              <w:jc w:val="left"/>
              <w:rPr>
                <w:sz w:val="20"/>
              </w:rPr>
            </w:pPr>
            <w:r>
              <w:rPr>
                <w:sz w:val="20"/>
              </w:rPr>
              <w:t>Audit trail functionality, recording all actions performed when accessing or analysing validated performance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A94020" w14:textId="77777777" w:rsidR="00FB777B" w:rsidRDefault="008C209C">
            <w:pPr>
              <w:pStyle w:val="TableNormal0"/>
            </w:pPr>
            <w:r>
              <w:t>Retrieve Validated Performance Dataset(U)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E0A8E" w14:textId="77777777" w:rsidR="00FB777B" w:rsidRDefault="008C209C">
            <w:pPr>
              <w:pStyle w:val="TableNormal0"/>
            </w:pPr>
            <w:r>
              <w:t>Analyse Asset Performance Trends</w:t>
            </w:r>
          </w:p>
        </w:tc>
      </w:tr>
      <w:tr w:rsidR="00FB777B" w14:paraId="0C6F1B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1C11ED" w14:textId="77777777" w:rsidR="00FB777B" w:rsidRDefault="008C209C">
            <w:pPr>
              <w:pStyle w:val="TableNormal0"/>
            </w:pPr>
            <w:r>
              <w:t>AMM148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E89713" w14:textId="77777777" w:rsidR="00FB777B" w:rsidRDefault="008C209C">
            <w:pPr>
              <w:pStyle w:val="TableNormal0"/>
            </w:pPr>
            <w:r>
              <w:t>Generate comparison of actual asset performance against benchmarks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895E9" w14:textId="77777777" w:rsidR="00FB777B" w:rsidRDefault="008C209C">
            <w:pPr>
              <w:jc w:val="left"/>
              <w:rPr>
                <w:sz w:val="20"/>
              </w:rPr>
            </w:pPr>
            <w:r>
              <w:rPr>
                <w:sz w:val="20"/>
              </w:rPr>
              <w:t>Enable the ability to generate a comparison of actual asset performance against benchmarks within the Asset Maintenance Management System Functionality. This functionality must allow authorised users to electronically compare recorded asset performance data against predefined benchmarks and grading criteria. The purpose is to support performance evaluation, identify underperforming assets, and align maintenance and planning decisions with MFMA, GRAP, and full mSCOA classification requirements. The system fu</w:t>
            </w:r>
            <w:r>
              <w:rPr>
                <w:sz w:val="20"/>
              </w:rPr>
              <w:t>nctionality must support:</w:t>
            </w:r>
          </w:p>
          <w:p w14:paraId="2A9BD59A" w14:textId="77777777" w:rsidR="00FB777B" w:rsidRDefault="008C209C">
            <w:pPr>
              <w:jc w:val="left"/>
              <w:rPr>
                <w:sz w:val="20"/>
              </w:rPr>
            </w:pPr>
            <w:r>
              <w:rPr>
                <w:sz w:val="20"/>
              </w:rPr>
              <w:t xml:space="preserve"> </w:t>
            </w:r>
          </w:p>
          <w:p w14:paraId="375E3323" w14:textId="77777777" w:rsidR="00FB777B" w:rsidRDefault="008C209C">
            <w:pPr>
              <w:numPr>
                <w:ilvl w:val="0"/>
                <w:numId w:val="325"/>
              </w:numPr>
              <w:ind w:left="238"/>
              <w:jc w:val="left"/>
              <w:rPr>
                <w:sz w:val="20"/>
              </w:rPr>
            </w:pPr>
            <w:r>
              <w:rPr>
                <w:sz w:val="20"/>
              </w:rPr>
              <w:t>Electronic selection of asset performance indicators, including condition ratings, usage metrics, availability, downtime, efficiency, and other KPIs</w:t>
            </w:r>
          </w:p>
          <w:p w14:paraId="33DC966A" w14:textId="77777777" w:rsidR="00FB777B" w:rsidRDefault="008C209C">
            <w:pPr>
              <w:numPr>
                <w:ilvl w:val="0"/>
                <w:numId w:val="325"/>
              </w:numPr>
              <w:ind w:left="238"/>
              <w:jc w:val="left"/>
              <w:rPr>
                <w:sz w:val="20"/>
              </w:rPr>
            </w:pPr>
            <w:r>
              <w:rPr>
                <w:sz w:val="20"/>
              </w:rPr>
              <w:t>Automated comparison of actual performance data against approved benchmarks and grading thresholds for each asset type and lifecycle stage</w:t>
            </w:r>
          </w:p>
          <w:p w14:paraId="30832C09" w14:textId="77777777" w:rsidR="00FB777B" w:rsidRDefault="008C209C">
            <w:pPr>
              <w:numPr>
                <w:ilvl w:val="0"/>
                <w:numId w:val="325"/>
              </w:numPr>
              <w:ind w:left="238"/>
              <w:jc w:val="left"/>
              <w:rPr>
                <w:sz w:val="20"/>
              </w:rPr>
            </w:pPr>
            <w:r>
              <w:rPr>
                <w:sz w:val="20"/>
              </w:rPr>
              <w:t>Visual display of comparison results, using graphs, colour-coded performance bands, deviation indicators, and exception flags</w:t>
            </w:r>
          </w:p>
          <w:p w14:paraId="333D32B5" w14:textId="77777777" w:rsidR="00FB777B" w:rsidRDefault="008C209C">
            <w:pPr>
              <w:numPr>
                <w:ilvl w:val="0"/>
                <w:numId w:val="325"/>
              </w:numPr>
              <w:ind w:left="238"/>
              <w:jc w:val="left"/>
              <w:rPr>
                <w:sz w:val="20"/>
              </w:rPr>
            </w:pPr>
            <w:r>
              <w:rPr>
                <w:sz w:val="20"/>
              </w:rPr>
              <w:t>Display of full mSCOA segmentation for each asset included in the comparison, including item, function, fund, project, region, costing, and municipal standard classification</w:t>
            </w:r>
          </w:p>
          <w:p w14:paraId="4DCF10A3" w14:textId="77777777" w:rsidR="00FB777B" w:rsidRDefault="008C209C">
            <w:pPr>
              <w:numPr>
                <w:ilvl w:val="0"/>
                <w:numId w:val="325"/>
              </w:numPr>
              <w:ind w:left="238"/>
              <w:jc w:val="left"/>
              <w:rPr>
                <w:sz w:val="20"/>
              </w:rPr>
            </w:pPr>
            <w:r>
              <w:rPr>
                <w:sz w:val="20"/>
              </w:rPr>
              <w:t>Search and filter capability, allowing users to isolate comparisons by asset category, department, performance level, or benchmark target</w:t>
            </w:r>
          </w:p>
          <w:p w14:paraId="1BBE109D" w14:textId="77777777" w:rsidR="00FB777B" w:rsidRDefault="008C209C">
            <w:pPr>
              <w:numPr>
                <w:ilvl w:val="0"/>
                <w:numId w:val="325"/>
              </w:numPr>
              <w:ind w:left="238"/>
              <w:jc w:val="left"/>
              <w:rPr>
                <w:sz w:val="20"/>
              </w:rPr>
            </w:pPr>
            <w:r>
              <w:rPr>
                <w:sz w:val="20"/>
              </w:rPr>
              <w:t>Drill-down functionality, enabling access to underlying asset records, original performance data, and benchmark setup values</w:t>
            </w:r>
          </w:p>
          <w:p w14:paraId="659010E1" w14:textId="77777777" w:rsidR="00FB777B" w:rsidRDefault="008C209C">
            <w:pPr>
              <w:numPr>
                <w:ilvl w:val="0"/>
                <w:numId w:val="325"/>
              </w:numPr>
              <w:ind w:left="238"/>
              <w:jc w:val="left"/>
              <w:rPr>
                <w:sz w:val="20"/>
              </w:rPr>
            </w:pPr>
            <w:r>
              <w:rPr>
                <w:sz w:val="20"/>
              </w:rPr>
              <w:t>Role-based access control, ensuring that only authorised users can generate, view, or distribute performance comparison outputs</w:t>
            </w:r>
          </w:p>
          <w:p w14:paraId="62E46A44" w14:textId="77777777" w:rsidR="00FB777B" w:rsidRDefault="008C209C">
            <w:pPr>
              <w:numPr>
                <w:ilvl w:val="0"/>
                <w:numId w:val="325"/>
              </w:numPr>
              <w:ind w:left="238"/>
              <w:jc w:val="left"/>
              <w:rPr>
                <w:sz w:val="20"/>
              </w:rPr>
            </w:pPr>
            <w:r>
              <w:rPr>
                <w:sz w:val="20"/>
              </w:rPr>
              <w:t>Audit trail functionality, capturing all comparison generation activities including user ID, timestamp, indicators selected, and parameters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CDAD6F" w14:textId="77777777" w:rsidR="00FB777B" w:rsidRDefault="008C209C">
            <w:pPr>
              <w:pStyle w:val="TableNormal0"/>
            </w:pPr>
            <w:r>
              <w:t>Compare Actual Performance Against Benchmarks(U)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36965" w14:textId="77777777" w:rsidR="00FB777B" w:rsidRDefault="008C209C">
            <w:pPr>
              <w:pStyle w:val="TableNormal0"/>
            </w:pPr>
            <w:r>
              <w:t>Analyse Asset Performance Trends</w:t>
            </w:r>
          </w:p>
        </w:tc>
      </w:tr>
      <w:tr w:rsidR="00FB777B" w14:paraId="594927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EFB34" w14:textId="77777777" w:rsidR="00FB777B" w:rsidRDefault="008C209C">
            <w:pPr>
              <w:pStyle w:val="TableNormal0"/>
            </w:pPr>
            <w:r>
              <w:t>AMM266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7B60F" w14:textId="77777777" w:rsidR="00FB777B" w:rsidRDefault="008C209C">
            <w:pPr>
              <w:pStyle w:val="TableNormal0"/>
            </w:pPr>
            <w:r>
              <w:t>View deviations in asset performance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031D1" w14:textId="77777777" w:rsidR="00FB777B" w:rsidRDefault="008C209C">
            <w:pPr>
              <w:jc w:val="left"/>
              <w:rPr>
                <w:sz w:val="20"/>
              </w:rPr>
            </w:pPr>
            <w:r>
              <w:rPr>
                <w:sz w:val="20"/>
              </w:rPr>
              <w:t>Enable the ability to view deviations in asset performance within the Asset Maintenance Management System Functionality. This functionality must allow authorised users to electronically view and analyse instances where actual asset performance diverges from approved benchmarks, grading thresholds, or expected service levels. The purpose is to support proactive maintenance decision-making, exception management, and compliance with MFMA, GRAP, and the full mSCOA classification framework. The system functional</w:t>
            </w:r>
            <w:r>
              <w:rPr>
                <w:sz w:val="20"/>
              </w:rPr>
              <w:t>ity must support:</w:t>
            </w:r>
          </w:p>
          <w:p w14:paraId="78840CFE" w14:textId="77777777" w:rsidR="00FB777B" w:rsidRDefault="008C209C">
            <w:pPr>
              <w:jc w:val="left"/>
              <w:rPr>
                <w:sz w:val="20"/>
              </w:rPr>
            </w:pPr>
            <w:r>
              <w:rPr>
                <w:sz w:val="20"/>
              </w:rPr>
              <w:t xml:space="preserve"> </w:t>
            </w:r>
          </w:p>
          <w:p w14:paraId="7CF365F4" w14:textId="77777777" w:rsidR="00FB777B" w:rsidRDefault="008C209C">
            <w:pPr>
              <w:numPr>
                <w:ilvl w:val="0"/>
                <w:numId w:val="326"/>
              </w:numPr>
              <w:ind w:left="238"/>
              <w:jc w:val="left"/>
              <w:rPr>
                <w:sz w:val="20"/>
              </w:rPr>
            </w:pPr>
            <w:r>
              <w:rPr>
                <w:sz w:val="20"/>
              </w:rPr>
              <w:t>Electronic display of performance deviations, showing the variance between actual performance indicators and approved KPI benchmarks for each asset</w:t>
            </w:r>
          </w:p>
          <w:p w14:paraId="209B413F" w14:textId="77777777" w:rsidR="00FB777B" w:rsidRDefault="008C209C">
            <w:pPr>
              <w:numPr>
                <w:ilvl w:val="0"/>
                <w:numId w:val="326"/>
              </w:numPr>
              <w:ind w:left="238"/>
              <w:jc w:val="left"/>
              <w:rPr>
                <w:sz w:val="20"/>
              </w:rPr>
            </w:pPr>
            <w:r>
              <w:rPr>
                <w:sz w:val="20"/>
              </w:rPr>
              <w:t>Visual representation of deviation severity, including colour-coded charts, tolerance bands, and deviation percentage calculations</w:t>
            </w:r>
          </w:p>
          <w:p w14:paraId="7F22CE3F" w14:textId="77777777" w:rsidR="00FB777B" w:rsidRDefault="008C209C">
            <w:pPr>
              <w:numPr>
                <w:ilvl w:val="0"/>
                <w:numId w:val="326"/>
              </w:numPr>
              <w:ind w:left="238"/>
              <w:jc w:val="left"/>
              <w:rPr>
                <w:sz w:val="20"/>
              </w:rPr>
            </w:pPr>
            <w:r>
              <w:rPr>
                <w:sz w:val="20"/>
              </w:rPr>
              <w:t>Display of full mSCOA segmentation for each asset with recorded deviations, including item, function, fund, project, region, costing, and municipal standard classification</w:t>
            </w:r>
          </w:p>
          <w:p w14:paraId="754F4836" w14:textId="77777777" w:rsidR="00FB777B" w:rsidRDefault="008C209C">
            <w:pPr>
              <w:numPr>
                <w:ilvl w:val="0"/>
                <w:numId w:val="326"/>
              </w:numPr>
              <w:ind w:left="238"/>
              <w:jc w:val="left"/>
              <w:rPr>
                <w:sz w:val="20"/>
              </w:rPr>
            </w:pPr>
            <w:r>
              <w:rPr>
                <w:sz w:val="20"/>
              </w:rPr>
              <w:t>Filter and search functionality, enabling users to isolate performance deviations by asset type, department, region, service function, or performance indicator</w:t>
            </w:r>
          </w:p>
          <w:p w14:paraId="7D922D3C" w14:textId="77777777" w:rsidR="00FB777B" w:rsidRDefault="008C209C">
            <w:pPr>
              <w:numPr>
                <w:ilvl w:val="0"/>
                <w:numId w:val="326"/>
              </w:numPr>
              <w:ind w:left="238"/>
              <w:jc w:val="left"/>
              <w:rPr>
                <w:sz w:val="20"/>
              </w:rPr>
            </w:pPr>
            <w:r>
              <w:rPr>
                <w:sz w:val="20"/>
              </w:rPr>
              <w:t>Drill-down functionality, allowing users to access supporting data, benchmark definitions, recent condition assessments, and maintenance history linked to each deviation</w:t>
            </w:r>
          </w:p>
          <w:p w14:paraId="6BDE4D1B" w14:textId="77777777" w:rsidR="00FB777B" w:rsidRDefault="008C209C">
            <w:pPr>
              <w:numPr>
                <w:ilvl w:val="0"/>
                <w:numId w:val="326"/>
              </w:numPr>
              <w:ind w:left="238"/>
              <w:jc w:val="left"/>
              <w:rPr>
                <w:sz w:val="20"/>
              </w:rPr>
            </w:pPr>
            <w:r>
              <w:rPr>
                <w:sz w:val="20"/>
              </w:rPr>
              <w:t>Integration with exception handling workflows, linking identified deviations to flagged performance exceptions and responsible follow-up parties</w:t>
            </w:r>
          </w:p>
          <w:p w14:paraId="4A40FDD1" w14:textId="77777777" w:rsidR="00FB777B" w:rsidRDefault="008C209C">
            <w:pPr>
              <w:numPr>
                <w:ilvl w:val="0"/>
                <w:numId w:val="326"/>
              </w:numPr>
              <w:ind w:left="238"/>
              <w:jc w:val="left"/>
              <w:rPr>
                <w:sz w:val="20"/>
              </w:rPr>
            </w:pPr>
            <w:r>
              <w:rPr>
                <w:sz w:val="20"/>
              </w:rPr>
              <w:t>Role-based access control, ensuring only authorised users can view or manage performance deviation information</w:t>
            </w:r>
          </w:p>
          <w:p w14:paraId="3A562241" w14:textId="77777777" w:rsidR="00FB777B" w:rsidRDefault="008C209C">
            <w:pPr>
              <w:numPr>
                <w:ilvl w:val="0"/>
                <w:numId w:val="326"/>
              </w:numPr>
              <w:ind w:left="238"/>
              <w:jc w:val="left"/>
              <w:rPr>
                <w:sz w:val="20"/>
              </w:rPr>
            </w:pPr>
            <w:r>
              <w:rPr>
                <w:sz w:val="20"/>
              </w:rPr>
              <w:t>Audit trail functionality, capturing all deviation views and interactions,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CDD99" w14:textId="77777777" w:rsidR="00FB777B" w:rsidRDefault="008C209C">
            <w:pPr>
              <w:pStyle w:val="TableNormal0"/>
            </w:pPr>
            <w:r>
              <w:t>Identify Deviations and Performance Exceptions(U)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E0316" w14:textId="77777777" w:rsidR="00FB777B" w:rsidRDefault="008C209C">
            <w:pPr>
              <w:pStyle w:val="TableNormal0"/>
            </w:pPr>
            <w:r>
              <w:t>Analyse Asset Performance Trends</w:t>
            </w:r>
          </w:p>
        </w:tc>
      </w:tr>
      <w:tr w:rsidR="00FB777B" w14:paraId="6D5CA7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D8D21" w14:textId="77777777" w:rsidR="00FB777B" w:rsidRDefault="008C209C">
            <w:pPr>
              <w:pStyle w:val="TableNormal0"/>
            </w:pPr>
            <w:r>
              <w:t>AMM091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C299E" w14:textId="77777777" w:rsidR="00FB777B" w:rsidRDefault="008C209C">
            <w:pPr>
              <w:pStyle w:val="TableNormal0"/>
            </w:pPr>
            <w:r>
              <w:t>Display asset performance exceptions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56B30" w14:textId="77777777" w:rsidR="00FB777B" w:rsidRDefault="008C209C">
            <w:pPr>
              <w:jc w:val="left"/>
              <w:rPr>
                <w:sz w:val="20"/>
              </w:rPr>
            </w:pPr>
            <w:r>
              <w:rPr>
                <w:sz w:val="20"/>
              </w:rPr>
              <w:t>Enable the ability to display asset performance exceptions within the Asset Maintenance Management System Functionality. This functionality must allow authorised users to electronically view and monitor assets that have deviated from defined performance benchmarks, thresholds, or acceptable condition ranges. The purpose is to support timely intervention, corrective planning, and risk mitigation in alignment with MFMA, GRAP, and full mSCOA classification requirements. The system functionality must support:</w:t>
            </w:r>
          </w:p>
          <w:p w14:paraId="406DF3A5" w14:textId="77777777" w:rsidR="00FB777B" w:rsidRDefault="008C209C">
            <w:pPr>
              <w:jc w:val="left"/>
              <w:rPr>
                <w:sz w:val="20"/>
              </w:rPr>
            </w:pPr>
            <w:r>
              <w:rPr>
                <w:sz w:val="20"/>
              </w:rPr>
              <w:t xml:space="preserve"> </w:t>
            </w:r>
          </w:p>
          <w:p w14:paraId="5528C74C" w14:textId="77777777" w:rsidR="00FB777B" w:rsidRDefault="008C209C">
            <w:pPr>
              <w:numPr>
                <w:ilvl w:val="0"/>
                <w:numId w:val="327"/>
              </w:numPr>
              <w:ind w:left="238"/>
              <w:jc w:val="left"/>
              <w:rPr>
                <w:sz w:val="20"/>
              </w:rPr>
            </w:pPr>
            <w:r>
              <w:rPr>
                <w:sz w:val="20"/>
              </w:rPr>
              <w:t>Electronic display of assets flagged as performance exceptions, based on deviations from approved KPIs, benchmarks, or condition grading thresholds</w:t>
            </w:r>
          </w:p>
          <w:p w14:paraId="18729DF5" w14:textId="77777777" w:rsidR="00FB777B" w:rsidRDefault="008C209C">
            <w:pPr>
              <w:numPr>
                <w:ilvl w:val="0"/>
                <w:numId w:val="327"/>
              </w:numPr>
              <w:ind w:left="238"/>
              <w:jc w:val="left"/>
              <w:rPr>
                <w:sz w:val="20"/>
              </w:rPr>
            </w:pPr>
            <w:r>
              <w:rPr>
                <w:sz w:val="20"/>
              </w:rPr>
              <w:t>Visual indicators for exception types, including colour-coded status, exception reason, and performance deviation metrics</w:t>
            </w:r>
          </w:p>
          <w:p w14:paraId="00227056" w14:textId="77777777" w:rsidR="00FB777B" w:rsidRDefault="008C209C">
            <w:pPr>
              <w:numPr>
                <w:ilvl w:val="0"/>
                <w:numId w:val="327"/>
              </w:numPr>
              <w:ind w:left="238"/>
              <w:jc w:val="left"/>
              <w:rPr>
                <w:sz w:val="20"/>
              </w:rPr>
            </w:pPr>
            <w:r>
              <w:rPr>
                <w:sz w:val="20"/>
              </w:rPr>
              <w:t>Display of full mSCOA segmentation for each exception record, including item, function, fund, project, region, costing, and municipal standard classification</w:t>
            </w:r>
          </w:p>
          <w:p w14:paraId="443C4CCA" w14:textId="77777777" w:rsidR="00FB777B" w:rsidRDefault="008C209C">
            <w:pPr>
              <w:numPr>
                <w:ilvl w:val="0"/>
                <w:numId w:val="327"/>
              </w:numPr>
              <w:ind w:left="238"/>
              <w:jc w:val="left"/>
              <w:rPr>
                <w:sz w:val="20"/>
              </w:rPr>
            </w:pPr>
            <w:r>
              <w:rPr>
                <w:sz w:val="20"/>
              </w:rPr>
              <w:t>Filter and search functionality, allowing users to isolate exceptions by asset type, department, location, exception category, or severity level</w:t>
            </w:r>
          </w:p>
          <w:p w14:paraId="585AA80A" w14:textId="77777777" w:rsidR="00FB777B" w:rsidRDefault="008C209C">
            <w:pPr>
              <w:numPr>
                <w:ilvl w:val="0"/>
                <w:numId w:val="327"/>
              </w:numPr>
              <w:ind w:left="238"/>
              <w:jc w:val="left"/>
              <w:rPr>
                <w:sz w:val="20"/>
              </w:rPr>
            </w:pPr>
            <w:r>
              <w:rPr>
                <w:sz w:val="20"/>
              </w:rPr>
              <w:t>Drill-down functionality, enabling access to the underlying performance data, benchmark references, and recent maintenance or condition assessment history</w:t>
            </w:r>
          </w:p>
          <w:p w14:paraId="28ED7AE0" w14:textId="77777777" w:rsidR="00FB777B" w:rsidRDefault="008C209C">
            <w:pPr>
              <w:numPr>
                <w:ilvl w:val="0"/>
                <w:numId w:val="327"/>
              </w:numPr>
              <w:ind w:left="238"/>
              <w:jc w:val="left"/>
              <w:rPr>
                <w:sz w:val="20"/>
              </w:rPr>
            </w:pPr>
            <w:r>
              <w:rPr>
                <w:sz w:val="20"/>
              </w:rPr>
              <w:t>Integration with exception allocation and resolution tracking, linking each exception to responsible officials or departments for follow-up action</w:t>
            </w:r>
          </w:p>
          <w:p w14:paraId="398FA4CA" w14:textId="77777777" w:rsidR="00FB777B" w:rsidRDefault="008C209C">
            <w:pPr>
              <w:numPr>
                <w:ilvl w:val="0"/>
                <w:numId w:val="327"/>
              </w:numPr>
              <w:ind w:left="238"/>
              <w:jc w:val="left"/>
              <w:rPr>
                <w:sz w:val="20"/>
              </w:rPr>
            </w:pPr>
            <w:r>
              <w:rPr>
                <w:sz w:val="20"/>
              </w:rPr>
              <w:t>Role-based access control, ensuring only authorised users may view, analyse, or manage asset performance exceptions</w:t>
            </w:r>
          </w:p>
          <w:p w14:paraId="56B1A2D0" w14:textId="77777777" w:rsidR="00FB777B" w:rsidRDefault="008C209C">
            <w:pPr>
              <w:numPr>
                <w:ilvl w:val="0"/>
                <w:numId w:val="327"/>
              </w:numPr>
              <w:ind w:left="238"/>
              <w:jc w:val="left"/>
              <w:rPr>
                <w:sz w:val="20"/>
              </w:rPr>
            </w:pPr>
            <w:r>
              <w:rPr>
                <w:sz w:val="20"/>
              </w:rPr>
              <w:t>Audit trail functionality, recording all actions related to exception viewing, including user ID, timestamp, applied filters, and accessed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FDFB3" w14:textId="77777777" w:rsidR="00FB777B" w:rsidRDefault="008C209C">
            <w:pPr>
              <w:pStyle w:val="TableNormal0"/>
            </w:pPr>
            <w:r>
              <w:t>Identify Deviations and Performance Exceptions(U)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5C393" w14:textId="77777777" w:rsidR="00FB777B" w:rsidRDefault="008C209C">
            <w:pPr>
              <w:pStyle w:val="TableNormal0"/>
            </w:pPr>
            <w:r>
              <w:t>Analyse Asset Performance Trends</w:t>
            </w:r>
          </w:p>
        </w:tc>
      </w:tr>
      <w:tr w:rsidR="00FB777B" w14:paraId="24A6A1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1112B" w14:textId="77777777" w:rsidR="00FB777B" w:rsidRDefault="008C209C">
            <w:pPr>
              <w:pStyle w:val="TableNormal0"/>
            </w:pPr>
            <w:r>
              <w:t>AMM275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4C5432" w14:textId="77777777" w:rsidR="00FB777B" w:rsidRDefault="008C209C">
            <w:pPr>
              <w:pStyle w:val="TableNormal0"/>
            </w:pPr>
            <w:r>
              <w:t>View historical performance trends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46D722" w14:textId="77777777" w:rsidR="00FB777B" w:rsidRDefault="008C209C">
            <w:pPr>
              <w:jc w:val="left"/>
              <w:rPr>
                <w:sz w:val="20"/>
              </w:rPr>
            </w:pPr>
            <w:r>
              <w:rPr>
                <w:sz w:val="20"/>
              </w:rPr>
              <w:t xml:space="preserve">Enable the ability to view historical performance trends for assets within the Asset Maintenance Management System Functionality. This functionality must allow authorised users to electronically access time-based performance data for municipal assets to evaluate patterns, identify degradation, and support lifecycle planning. The purpose is to enable trend analysis for informed maintenance decisions and strategic asset management in compliance with MFMA, GRAP, and the full mSCOA classification requirements. </w:t>
            </w:r>
            <w:r>
              <w:rPr>
                <w:sz w:val="20"/>
              </w:rPr>
              <w:t>The system functionality must support:</w:t>
            </w:r>
          </w:p>
          <w:p w14:paraId="3DB80C71" w14:textId="77777777" w:rsidR="00FB777B" w:rsidRDefault="008C209C">
            <w:pPr>
              <w:jc w:val="left"/>
              <w:rPr>
                <w:sz w:val="20"/>
              </w:rPr>
            </w:pPr>
            <w:r>
              <w:rPr>
                <w:sz w:val="20"/>
              </w:rPr>
              <w:t xml:space="preserve"> </w:t>
            </w:r>
          </w:p>
          <w:p w14:paraId="58C223C4" w14:textId="77777777" w:rsidR="00FB777B" w:rsidRDefault="008C209C">
            <w:pPr>
              <w:numPr>
                <w:ilvl w:val="0"/>
                <w:numId w:val="328"/>
              </w:numPr>
              <w:ind w:left="238"/>
              <w:jc w:val="left"/>
              <w:rPr>
                <w:sz w:val="20"/>
              </w:rPr>
            </w:pPr>
            <w:r>
              <w:rPr>
                <w:sz w:val="20"/>
              </w:rPr>
              <w:t>Electronic display of historical performance data, including condition ratings, utilisation metrics, service output, downtime, and failure history over defined time intervals</w:t>
            </w:r>
          </w:p>
          <w:p w14:paraId="2AE2F271" w14:textId="77777777" w:rsidR="00FB777B" w:rsidRDefault="008C209C">
            <w:pPr>
              <w:numPr>
                <w:ilvl w:val="0"/>
                <w:numId w:val="328"/>
              </w:numPr>
              <w:ind w:left="238"/>
              <w:jc w:val="left"/>
              <w:rPr>
                <w:sz w:val="20"/>
              </w:rPr>
            </w:pPr>
            <w:r>
              <w:rPr>
                <w:sz w:val="20"/>
              </w:rPr>
              <w:t>Visual trend analysis, using graphs, charts, and tables to display performance movements by asset, asset class, or functional area</w:t>
            </w:r>
          </w:p>
          <w:p w14:paraId="5F7BA387" w14:textId="77777777" w:rsidR="00FB777B" w:rsidRDefault="008C209C">
            <w:pPr>
              <w:numPr>
                <w:ilvl w:val="0"/>
                <w:numId w:val="328"/>
              </w:numPr>
              <w:ind w:left="238"/>
              <w:jc w:val="left"/>
              <w:rPr>
                <w:sz w:val="20"/>
              </w:rPr>
            </w:pPr>
            <w:r>
              <w:rPr>
                <w:sz w:val="20"/>
              </w:rPr>
              <w:t>Display of full mSCOA segmentation for all historical records, including item, function, fund, project, region, costing, and municipal standard classification</w:t>
            </w:r>
          </w:p>
          <w:p w14:paraId="253D6104" w14:textId="77777777" w:rsidR="00FB777B" w:rsidRDefault="008C209C">
            <w:pPr>
              <w:numPr>
                <w:ilvl w:val="0"/>
                <w:numId w:val="328"/>
              </w:numPr>
              <w:ind w:left="238"/>
              <w:jc w:val="left"/>
              <w:rPr>
                <w:sz w:val="20"/>
              </w:rPr>
            </w:pPr>
            <w:r>
              <w:rPr>
                <w:sz w:val="20"/>
              </w:rPr>
              <w:t>Filter and search functionality, allowing users to view trends by asset type, location, department, lifecycle stage, or KPI category</w:t>
            </w:r>
          </w:p>
          <w:p w14:paraId="3EBF8A4E" w14:textId="77777777" w:rsidR="00FB777B" w:rsidRDefault="008C209C">
            <w:pPr>
              <w:numPr>
                <w:ilvl w:val="0"/>
                <w:numId w:val="328"/>
              </w:numPr>
              <w:ind w:left="238"/>
              <w:jc w:val="left"/>
              <w:rPr>
                <w:sz w:val="20"/>
              </w:rPr>
            </w:pPr>
            <w:r>
              <w:rPr>
                <w:sz w:val="20"/>
              </w:rPr>
              <w:t>Drill-down capability, enabling access to underlying data sources, including condition assessment reports, maintenance logs, and system-generated performance indicators</w:t>
            </w:r>
          </w:p>
          <w:p w14:paraId="5529A07C" w14:textId="77777777" w:rsidR="00FB777B" w:rsidRDefault="008C209C">
            <w:pPr>
              <w:numPr>
                <w:ilvl w:val="0"/>
                <w:numId w:val="328"/>
              </w:numPr>
              <w:ind w:left="238"/>
              <w:jc w:val="left"/>
              <w:rPr>
                <w:sz w:val="20"/>
              </w:rPr>
            </w:pPr>
            <w:r>
              <w:rPr>
                <w:sz w:val="20"/>
              </w:rPr>
              <w:t>Comparison with previous benchmarks, showing how asset performance has improved, stabilised, or declined over time</w:t>
            </w:r>
          </w:p>
          <w:p w14:paraId="38FEA032" w14:textId="77777777" w:rsidR="00FB777B" w:rsidRDefault="008C209C">
            <w:pPr>
              <w:numPr>
                <w:ilvl w:val="0"/>
                <w:numId w:val="328"/>
              </w:numPr>
              <w:ind w:left="238"/>
              <w:jc w:val="left"/>
              <w:rPr>
                <w:sz w:val="20"/>
              </w:rPr>
            </w:pPr>
            <w:r>
              <w:rPr>
                <w:sz w:val="20"/>
              </w:rPr>
              <w:t>Role-based access control, ensuring only authorised users may view historical asset performance trends and linked documentation</w:t>
            </w:r>
          </w:p>
          <w:p w14:paraId="1B546E44" w14:textId="77777777" w:rsidR="00FB777B" w:rsidRDefault="008C209C">
            <w:pPr>
              <w:numPr>
                <w:ilvl w:val="0"/>
                <w:numId w:val="328"/>
              </w:numPr>
              <w:ind w:left="238"/>
              <w:jc w:val="left"/>
              <w:rPr>
                <w:sz w:val="20"/>
              </w:rPr>
            </w:pPr>
            <w:r>
              <w:rPr>
                <w:sz w:val="20"/>
              </w:rPr>
              <w:t>Audit trail functionality, capturing all historical data views, including user ID, timestamp, trend parameters selected, and accessed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6E0DA" w14:textId="77777777" w:rsidR="00FB777B" w:rsidRDefault="008C209C">
            <w:pPr>
              <w:pStyle w:val="TableNormal0"/>
            </w:pPr>
            <w:r>
              <w:t>Analyse Historical Performance Trends(U)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BCBCE0" w14:textId="77777777" w:rsidR="00FB777B" w:rsidRDefault="008C209C">
            <w:pPr>
              <w:pStyle w:val="TableNormal0"/>
            </w:pPr>
            <w:r>
              <w:t>Analyse Asset Performance Trends</w:t>
            </w:r>
          </w:p>
        </w:tc>
      </w:tr>
      <w:tr w:rsidR="00FB777B" w14:paraId="1E4663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5508C" w14:textId="77777777" w:rsidR="00FB777B" w:rsidRDefault="008C209C">
            <w:pPr>
              <w:pStyle w:val="TableNormal0"/>
            </w:pPr>
            <w:r>
              <w:t>AMM087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FD018" w14:textId="77777777" w:rsidR="00FB777B" w:rsidRDefault="008C209C">
            <w:pPr>
              <w:pStyle w:val="TableNormal0"/>
            </w:pPr>
            <w:r>
              <w:t>Compare reasonability of performance of assets against maintenance and condition assessment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8EFC44" w14:textId="77777777" w:rsidR="00FB777B" w:rsidRDefault="008C209C">
            <w:pPr>
              <w:jc w:val="left"/>
              <w:rPr>
                <w:sz w:val="20"/>
              </w:rPr>
            </w:pPr>
            <w:r>
              <w:rPr>
                <w:sz w:val="20"/>
              </w:rPr>
              <w:t>Enable the ability to compare the reasonability of performance of assets against maintenance and condition assessment records within the Asset Maintenance Management System Functionality. This functionality must allow authorised users to electronically evaluate whether an asset’s recorded performance aligns with its maintenance history and condition assessments. The purpose is to detect anomalies, inform asset renewal or disposal decisions, and ensure compliance with MFMA safeguarding provisions, GRAP requi</w:t>
            </w:r>
            <w:r>
              <w:rPr>
                <w:sz w:val="20"/>
              </w:rPr>
              <w:t>rements, and internal asset lifecycle management policies. The system functionality must support:</w:t>
            </w:r>
          </w:p>
          <w:p w14:paraId="3470847C" w14:textId="77777777" w:rsidR="00FB777B" w:rsidRDefault="00FB777B">
            <w:pPr>
              <w:jc w:val="left"/>
              <w:rPr>
                <w:sz w:val="20"/>
              </w:rPr>
            </w:pPr>
          </w:p>
          <w:p w14:paraId="5B976356" w14:textId="77777777" w:rsidR="00FB777B" w:rsidRDefault="008C209C">
            <w:pPr>
              <w:jc w:val="left"/>
              <w:rPr>
                <w:sz w:val="20"/>
              </w:rPr>
            </w:pPr>
            <w:r>
              <w:rPr>
                <w:sz w:val="20"/>
              </w:rPr>
              <w:t xml:space="preserve">• On-screen display of asset performance indicators (e.g. uptime, availability, service output, utilisation) alongside recent condition ratings and maintenance records </w:t>
            </w:r>
            <w:r>
              <w:rPr>
                <w:sz w:val="20"/>
              </w:rPr>
              <w:br/>
              <w:t xml:space="preserve">• Automated comparison logic to highlight inconsistencies, such as poor performance despite high condition ratings or frequent maintenance despite good assessed condition </w:t>
            </w:r>
            <w:r>
              <w:rPr>
                <w:sz w:val="20"/>
              </w:rPr>
              <w:br/>
              <w:t xml:space="preserve">• View of asset details including asset ID, description, location, department, custodian, and full mSCOA segmentation </w:t>
            </w:r>
            <w:r>
              <w:rPr>
                <w:sz w:val="20"/>
              </w:rPr>
              <w:br/>
              <w:t xml:space="preserve">• Linkage to condition assessment history, maintenance intervention logs, cost records, and utilisation data for a holistic asset view </w:t>
            </w:r>
            <w:r>
              <w:rPr>
                <w:sz w:val="20"/>
              </w:rPr>
              <w:br/>
              <w:t>• Filters to compare reasonability by asset type, performance level, department, mai</w:t>
            </w:r>
            <w:r>
              <w:rPr>
                <w:sz w:val="20"/>
              </w:rPr>
              <w:t xml:space="preserve">ntenance frequency, or condition rating trends </w:t>
            </w:r>
            <w:r>
              <w:rPr>
                <w:sz w:val="20"/>
              </w:rPr>
              <w:br/>
              <w:t xml:space="preserve">• Visual indicators and flags for assets where performance is outside of expected norms based on condition and maintenance patterns </w:t>
            </w:r>
            <w:r>
              <w:rPr>
                <w:sz w:val="20"/>
              </w:rPr>
              <w:br/>
              <w:t xml:space="preserve">• Role-based access control ensuring that only authorised asset and infrastructure officials may access, analyse, or act on performance comparisons </w:t>
            </w:r>
            <w:r>
              <w:rPr>
                <w:sz w:val="20"/>
              </w:rPr>
              <w:br/>
              <w:t>• Audit trail capturing all comparative analysis actions, including user ID, timestamp, asset records accessed, anomalies flagged, and outcomes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CAAF5C" w14:textId="77777777" w:rsidR="00FB777B" w:rsidRDefault="008C209C">
            <w:pPr>
              <w:pStyle w:val="TableNormal0"/>
            </w:pPr>
            <w:r>
              <w:t>Correlate Performance with Maintenance and Condition Records(U)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64373" w14:textId="77777777" w:rsidR="00FB777B" w:rsidRDefault="008C209C">
            <w:pPr>
              <w:pStyle w:val="TableNormal0"/>
            </w:pPr>
            <w:r>
              <w:t>Analyse Asset Performance Trends</w:t>
            </w:r>
          </w:p>
        </w:tc>
      </w:tr>
      <w:tr w:rsidR="00FB777B" w14:paraId="5425A2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A6B3D" w14:textId="77777777" w:rsidR="00FB777B" w:rsidRDefault="008C209C">
            <w:pPr>
              <w:pStyle w:val="TableNormal0"/>
            </w:pPr>
            <w:r>
              <w:t>AMM274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0C698" w14:textId="77777777" w:rsidR="00FB777B" w:rsidRDefault="008C209C">
            <w:pPr>
              <w:pStyle w:val="TableNormal0"/>
            </w:pPr>
            <w:r>
              <w:t>View graphical asset performance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5FA157" w14:textId="77777777" w:rsidR="00FB777B" w:rsidRDefault="008C209C">
            <w:pPr>
              <w:jc w:val="left"/>
              <w:rPr>
                <w:sz w:val="20"/>
              </w:rPr>
            </w:pPr>
            <w:r>
              <w:rPr>
                <w:sz w:val="20"/>
              </w:rPr>
              <w:t>Enable the ability to view graphical asset performance reports within the Asset Maintenance Management System Functionality. This functionality must allow authorised users to electronically access visual representations of asset performance data across multiple dimensions. The purpose is to support intuitive analysis, trend identification, and decision-making for asset maintenance and planning, in compliance with MFMA, GRAP, and full mSCOA classification requirements. The system functionality must support:</w:t>
            </w:r>
          </w:p>
          <w:p w14:paraId="23BD6491" w14:textId="77777777" w:rsidR="00FB777B" w:rsidRDefault="008C209C">
            <w:pPr>
              <w:jc w:val="left"/>
              <w:rPr>
                <w:sz w:val="20"/>
              </w:rPr>
            </w:pPr>
            <w:r>
              <w:rPr>
                <w:sz w:val="20"/>
              </w:rPr>
              <w:t xml:space="preserve"> </w:t>
            </w:r>
          </w:p>
          <w:p w14:paraId="33C7DFF9" w14:textId="77777777" w:rsidR="00FB777B" w:rsidRDefault="008C209C">
            <w:pPr>
              <w:numPr>
                <w:ilvl w:val="0"/>
                <w:numId w:val="329"/>
              </w:numPr>
              <w:ind w:left="238"/>
              <w:jc w:val="left"/>
              <w:rPr>
                <w:sz w:val="20"/>
              </w:rPr>
            </w:pPr>
            <w:r>
              <w:rPr>
                <w:sz w:val="20"/>
              </w:rPr>
              <w:t>Electronic display of graphical reports, including bar charts, line graphs, pie charts, heatmaps, and scorecards illustrating asset condition, utilisation, downtime, and performance deviations</w:t>
            </w:r>
          </w:p>
          <w:p w14:paraId="15E8305F" w14:textId="77777777" w:rsidR="00FB777B" w:rsidRDefault="008C209C">
            <w:pPr>
              <w:numPr>
                <w:ilvl w:val="0"/>
                <w:numId w:val="329"/>
              </w:numPr>
              <w:ind w:left="238"/>
              <w:jc w:val="left"/>
              <w:rPr>
                <w:sz w:val="20"/>
              </w:rPr>
            </w:pPr>
            <w:r>
              <w:rPr>
                <w:sz w:val="20"/>
              </w:rPr>
              <w:t>Visual comparison of actual performance against benchmarks, with colour-coded indicators for thresholds (e.g. optimal, underperforming, critical)</w:t>
            </w:r>
          </w:p>
          <w:p w14:paraId="079468FC" w14:textId="77777777" w:rsidR="00FB777B" w:rsidRDefault="008C209C">
            <w:pPr>
              <w:numPr>
                <w:ilvl w:val="0"/>
                <w:numId w:val="329"/>
              </w:numPr>
              <w:ind w:left="238"/>
              <w:jc w:val="left"/>
              <w:rPr>
                <w:sz w:val="20"/>
              </w:rPr>
            </w:pPr>
            <w:r>
              <w:rPr>
                <w:sz w:val="20"/>
              </w:rPr>
              <w:t>Display of full mSCOA segmentation for all assets represented in the graphical report, including item, function, fund, project, region, costing, and municipal standard classification</w:t>
            </w:r>
          </w:p>
          <w:p w14:paraId="638C2F10" w14:textId="77777777" w:rsidR="00FB777B" w:rsidRDefault="008C209C">
            <w:pPr>
              <w:numPr>
                <w:ilvl w:val="0"/>
                <w:numId w:val="329"/>
              </w:numPr>
              <w:ind w:left="238"/>
              <w:jc w:val="left"/>
              <w:rPr>
                <w:sz w:val="20"/>
              </w:rPr>
            </w:pPr>
            <w:r>
              <w:rPr>
                <w:sz w:val="20"/>
              </w:rPr>
              <w:t>Interactive filtering and drill-down functionality, allowing users to explore asset performance graphs by department, asset type, location, or lifecycle stage</w:t>
            </w:r>
          </w:p>
          <w:p w14:paraId="13F65667" w14:textId="77777777" w:rsidR="00FB777B" w:rsidRDefault="008C209C">
            <w:pPr>
              <w:numPr>
                <w:ilvl w:val="0"/>
                <w:numId w:val="329"/>
              </w:numPr>
              <w:ind w:left="238"/>
              <w:jc w:val="left"/>
              <w:rPr>
                <w:sz w:val="20"/>
              </w:rPr>
            </w:pPr>
            <w:r>
              <w:rPr>
                <w:sz w:val="20"/>
              </w:rPr>
              <w:t>Selection of reporting periods and performance indicators, enabling customisable timeframes and metrics for analysis</w:t>
            </w:r>
          </w:p>
          <w:p w14:paraId="6C5D5BDF" w14:textId="77777777" w:rsidR="00FB777B" w:rsidRDefault="008C209C">
            <w:pPr>
              <w:numPr>
                <w:ilvl w:val="0"/>
                <w:numId w:val="329"/>
              </w:numPr>
              <w:ind w:left="238"/>
              <w:jc w:val="left"/>
              <w:rPr>
                <w:sz w:val="20"/>
              </w:rPr>
            </w:pPr>
            <w:r>
              <w:rPr>
                <w:sz w:val="20"/>
              </w:rPr>
              <w:t>Integration with exception and trend data, allowing performance anomalies and historical patterns to be visualised directly in the reports</w:t>
            </w:r>
          </w:p>
          <w:p w14:paraId="549A6B87" w14:textId="77777777" w:rsidR="00FB777B" w:rsidRDefault="008C209C">
            <w:pPr>
              <w:numPr>
                <w:ilvl w:val="0"/>
                <w:numId w:val="329"/>
              </w:numPr>
              <w:ind w:left="238"/>
              <w:jc w:val="left"/>
              <w:rPr>
                <w:sz w:val="20"/>
              </w:rPr>
            </w:pPr>
            <w:r>
              <w:rPr>
                <w:sz w:val="20"/>
              </w:rPr>
              <w:t>Role-based access control, ensuring only authorised users can view, interact with, or export graphical performance reports</w:t>
            </w:r>
          </w:p>
          <w:p w14:paraId="431BFB13" w14:textId="77777777" w:rsidR="00FB777B" w:rsidRDefault="008C209C">
            <w:pPr>
              <w:numPr>
                <w:ilvl w:val="0"/>
                <w:numId w:val="329"/>
              </w:numPr>
              <w:ind w:left="238"/>
              <w:jc w:val="left"/>
              <w:rPr>
                <w:sz w:val="20"/>
              </w:rPr>
            </w:pPr>
            <w:r>
              <w:rPr>
                <w:sz w:val="20"/>
              </w:rPr>
              <w:t>Audit trail functionality, capturing all actions performed when accessing graphical reports,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7BEA5C" w14:textId="77777777" w:rsidR="00FB777B" w:rsidRDefault="008C209C">
            <w:pPr>
              <w:pStyle w:val="TableNormal0"/>
            </w:pPr>
            <w:r>
              <w:t>Generate Performance Summary and Graphical Visualisations(U)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A98D2" w14:textId="77777777" w:rsidR="00FB777B" w:rsidRDefault="008C209C">
            <w:pPr>
              <w:pStyle w:val="TableNormal0"/>
            </w:pPr>
            <w:r>
              <w:t>Analyse Asset Performance Trends</w:t>
            </w:r>
          </w:p>
        </w:tc>
      </w:tr>
      <w:tr w:rsidR="00FB777B" w14:paraId="5A6918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71BA1" w14:textId="77777777" w:rsidR="00FB777B" w:rsidRDefault="008C209C">
            <w:pPr>
              <w:pStyle w:val="TableNormal0"/>
            </w:pPr>
            <w:r>
              <w:t>AMM130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4BCC40" w14:textId="77777777" w:rsidR="00FB777B" w:rsidRDefault="008C209C">
            <w:pPr>
              <w:pStyle w:val="TableNormal0"/>
            </w:pPr>
            <w:r>
              <w:t>Extract performance summary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78824" w14:textId="77777777" w:rsidR="00FB777B" w:rsidRDefault="008C209C">
            <w:pPr>
              <w:jc w:val="left"/>
              <w:rPr>
                <w:sz w:val="20"/>
              </w:rPr>
            </w:pPr>
            <w:r>
              <w:rPr>
                <w:sz w:val="20"/>
              </w:rPr>
              <w:t>Enable the ability to extract performance summary reports within the Asset Maintenance Management System Functionality. This functionality must allow authorised users to electronically generate and extract summarised reports on asset performance across all asset types. The purpose is to support executive oversight, maintenance planning, and compliance reporting in alignment with MFMA, GRAP, and full mSCOA classification requirements. The system functionality must support:</w:t>
            </w:r>
          </w:p>
          <w:p w14:paraId="445EC590" w14:textId="77777777" w:rsidR="00FB777B" w:rsidRDefault="008C209C">
            <w:pPr>
              <w:jc w:val="left"/>
              <w:rPr>
                <w:sz w:val="20"/>
              </w:rPr>
            </w:pPr>
            <w:r>
              <w:rPr>
                <w:sz w:val="20"/>
              </w:rPr>
              <w:t xml:space="preserve"> </w:t>
            </w:r>
          </w:p>
          <w:p w14:paraId="02CE0227" w14:textId="77777777" w:rsidR="00FB777B" w:rsidRDefault="008C209C">
            <w:pPr>
              <w:numPr>
                <w:ilvl w:val="0"/>
                <w:numId w:val="330"/>
              </w:numPr>
              <w:ind w:left="238"/>
              <w:jc w:val="left"/>
              <w:rPr>
                <w:sz w:val="20"/>
              </w:rPr>
            </w:pPr>
            <w:r>
              <w:rPr>
                <w:sz w:val="20"/>
              </w:rPr>
              <w:t>Electronic generation of asset performance summary reports, consolidating KPIs, condition ratings, usage trends, downtime events, and exception statuses</w:t>
            </w:r>
          </w:p>
          <w:p w14:paraId="343547AB" w14:textId="77777777" w:rsidR="00FB777B" w:rsidRDefault="008C209C">
            <w:pPr>
              <w:numPr>
                <w:ilvl w:val="0"/>
                <w:numId w:val="330"/>
              </w:numPr>
              <w:ind w:left="238"/>
              <w:jc w:val="left"/>
              <w:rPr>
                <w:sz w:val="20"/>
              </w:rPr>
            </w:pPr>
            <w:r>
              <w:rPr>
                <w:sz w:val="20"/>
              </w:rPr>
              <w:t>Selection of reporting parameters, allowing users to filter summary reports by asset type, department, function, location, performance category, or lifecycle stage</w:t>
            </w:r>
          </w:p>
          <w:p w14:paraId="7B0B391F" w14:textId="77777777" w:rsidR="00FB777B" w:rsidRDefault="008C209C">
            <w:pPr>
              <w:numPr>
                <w:ilvl w:val="0"/>
                <w:numId w:val="330"/>
              </w:numPr>
              <w:ind w:left="238"/>
              <w:jc w:val="left"/>
              <w:rPr>
                <w:sz w:val="20"/>
              </w:rPr>
            </w:pPr>
            <w:r>
              <w:rPr>
                <w:sz w:val="20"/>
              </w:rPr>
              <w:t>Classification of report content using the full mSCOA segmentation, including item, function, fund, project, region, costing, and municipal standard classification</w:t>
            </w:r>
          </w:p>
          <w:p w14:paraId="789B4E79" w14:textId="77777777" w:rsidR="00FB777B" w:rsidRDefault="008C209C">
            <w:pPr>
              <w:numPr>
                <w:ilvl w:val="0"/>
                <w:numId w:val="330"/>
              </w:numPr>
              <w:ind w:left="238"/>
              <w:jc w:val="left"/>
              <w:rPr>
                <w:sz w:val="20"/>
              </w:rPr>
            </w:pPr>
            <w:r>
              <w:rPr>
                <w:sz w:val="20"/>
              </w:rPr>
              <w:t>Visual presentation of summarised data, including charts, scorecards, performance bands, and exception flags to support high-level decision-making</w:t>
            </w:r>
          </w:p>
          <w:p w14:paraId="791E6DAB" w14:textId="77777777" w:rsidR="00FB777B" w:rsidRDefault="008C209C">
            <w:pPr>
              <w:numPr>
                <w:ilvl w:val="0"/>
                <w:numId w:val="330"/>
              </w:numPr>
              <w:ind w:left="238"/>
              <w:jc w:val="left"/>
              <w:rPr>
                <w:sz w:val="20"/>
              </w:rPr>
            </w:pPr>
            <w:r>
              <w:rPr>
                <w:sz w:val="20"/>
              </w:rPr>
              <w:t>Drill-down capability, enabling users to access underlying asset data from the summary report for detailed analysis</w:t>
            </w:r>
          </w:p>
          <w:p w14:paraId="1F6220C0" w14:textId="77777777" w:rsidR="00FB777B" w:rsidRDefault="008C209C">
            <w:pPr>
              <w:numPr>
                <w:ilvl w:val="0"/>
                <w:numId w:val="330"/>
              </w:numPr>
              <w:ind w:left="238"/>
              <w:jc w:val="left"/>
              <w:rPr>
                <w:sz w:val="20"/>
              </w:rPr>
            </w:pPr>
            <w:r>
              <w:rPr>
                <w:sz w:val="20"/>
              </w:rPr>
              <w:t>Export functionality, supporting PDF, Excel, and system-compatible formats for internal and external use</w:t>
            </w:r>
          </w:p>
          <w:p w14:paraId="128F2152" w14:textId="77777777" w:rsidR="00FB777B" w:rsidRDefault="008C209C">
            <w:pPr>
              <w:numPr>
                <w:ilvl w:val="0"/>
                <w:numId w:val="330"/>
              </w:numPr>
              <w:ind w:left="238"/>
              <w:jc w:val="left"/>
              <w:rPr>
                <w:sz w:val="20"/>
              </w:rPr>
            </w:pPr>
            <w:r>
              <w:rPr>
                <w:sz w:val="20"/>
              </w:rPr>
              <w:t>Role-based access control, ensuring only authorised users may generate, view, or extract performance summary reports</w:t>
            </w:r>
          </w:p>
          <w:p w14:paraId="17FE09C7" w14:textId="77777777" w:rsidR="00FB777B" w:rsidRDefault="008C209C">
            <w:pPr>
              <w:numPr>
                <w:ilvl w:val="0"/>
                <w:numId w:val="330"/>
              </w:numPr>
              <w:ind w:left="238"/>
              <w:jc w:val="left"/>
              <w:rPr>
                <w:sz w:val="20"/>
              </w:rPr>
            </w:pPr>
            <w:r>
              <w:rPr>
                <w:sz w:val="20"/>
              </w:rPr>
              <w:t>Audit trail functionality, capturing all report generation and extraction actions, including user ID, timestamp, selected parameters, and export format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9D99C" w14:textId="77777777" w:rsidR="00FB777B" w:rsidRDefault="008C209C">
            <w:pPr>
              <w:pStyle w:val="TableNormal0"/>
            </w:pPr>
            <w:r>
              <w:t>Generate Performance Summary and Graphical Visualisations(U)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ADDFA1" w14:textId="77777777" w:rsidR="00FB777B" w:rsidRDefault="008C209C">
            <w:pPr>
              <w:pStyle w:val="TableNormal0"/>
            </w:pPr>
            <w:r>
              <w:t>Analyse Asset Performance Trends</w:t>
            </w:r>
          </w:p>
        </w:tc>
      </w:tr>
      <w:tr w:rsidR="00FB777B" w14:paraId="3DA8BF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ED2199" w14:textId="77777777" w:rsidR="00FB777B" w:rsidRDefault="008C209C">
            <w:pPr>
              <w:pStyle w:val="TableNormal0"/>
            </w:pPr>
            <w:r>
              <w:t>AMM241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EAF98" w14:textId="77777777" w:rsidR="00FB777B" w:rsidRDefault="008C209C">
            <w:pPr>
              <w:pStyle w:val="TableNormal0"/>
            </w:pPr>
            <w:r>
              <w:t>View asset performance analysis results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318DD" w14:textId="77777777" w:rsidR="00FB777B" w:rsidRDefault="008C209C">
            <w:pPr>
              <w:jc w:val="left"/>
              <w:rPr>
                <w:sz w:val="20"/>
              </w:rPr>
            </w:pPr>
            <w:r>
              <w:rPr>
                <w:sz w:val="20"/>
              </w:rPr>
              <w:t>Enable the ability to view asset performance analysis results within the Asset Maintenance Management System Functionality. This functionality must allow authorised users to electronically access and interpret the analysed performance outcomes of municipal assets based on validated usage, condition, and benchmark data. The purpose is to support maintenance decision-making, asset lifecycle planning, and reporting in alignment with MFMA, GRAP, and full mSCOA classification requirements. The system functionali</w:t>
            </w:r>
            <w:r>
              <w:rPr>
                <w:sz w:val="20"/>
              </w:rPr>
              <w:t>ty must support:</w:t>
            </w:r>
          </w:p>
          <w:p w14:paraId="69AD8411" w14:textId="77777777" w:rsidR="00FB777B" w:rsidRDefault="008C209C">
            <w:pPr>
              <w:jc w:val="left"/>
              <w:rPr>
                <w:sz w:val="20"/>
              </w:rPr>
            </w:pPr>
            <w:r>
              <w:rPr>
                <w:sz w:val="20"/>
              </w:rPr>
              <w:t xml:space="preserve"> </w:t>
            </w:r>
          </w:p>
          <w:p w14:paraId="40B067B5" w14:textId="77777777" w:rsidR="00FB777B" w:rsidRDefault="008C209C">
            <w:pPr>
              <w:numPr>
                <w:ilvl w:val="0"/>
                <w:numId w:val="331"/>
              </w:numPr>
              <w:ind w:left="238"/>
              <w:jc w:val="left"/>
              <w:rPr>
                <w:sz w:val="20"/>
              </w:rPr>
            </w:pPr>
            <w:r>
              <w:rPr>
                <w:sz w:val="20"/>
              </w:rPr>
              <w:t>Electronic display of analysed performance results, including condition trends, utilisation effectiveness, service output, downtime frequency, and benchmark comparisons</w:t>
            </w:r>
          </w:p>
          <w:p w14:paraId="4A876D82" w14:textId="77777777" w:rsidR="00FB777B" w:rsidRDefault="008C209C">
            <w:pPr>
              <w:numPr>
                <w:ilvl w:val="0"/>
                <w:numId w:val="331"/>
              </w:numPr>
              <w:ind w:left="238"/>
              <w:jc w:val="left"/>
              <w:rPr>
                <w:sz w:val="20"/>
              </w:rPr>
            </w:pPr>
            <w:r>
              <w:rPr>
                <w:sz w:val="20"/>
              </w:rPr>
              <w:t>Classification of all analysis results using the full mSCOA segmentation, including item, function, fund, project, region, costing, and municipal standard classification</w:t>
            </w:r>
          </w:p>
          <w:p w14:paraId="4880FD80" w14:textId="77777777" w:rsidR="00FB777B" w:rsidRDefault="008C209C">
            <w:pPr>
              <w:numPr>
                <w:ilvl w:val="0"/>
                <w:numId w:val="331"/>
              </w:numPr>
              <w:ind w:left="238"/>
              <w:jc w:val="left"/>
              <w:rPr>
                <w:sz w:val="20"/>
              </w:rPr>
            </w:pPr>
            <w:r>
              <w:rPr>
                <w:sz w:val="20"/>
              </w:rPr>
              <w:t>Filter and search capability, allowing users to view analysis results by asset type, department, region, lifecycle stage, or performance indicator</w:t>
            </w:r>
          </w:p>
          <w:p w14:paraId="1789F936" w14:textId="77777777" w:rsidR="00FB777B" w:rsidRDefault="008C209C">
            <w:pPr>
              <w:numPr>
                <w:ilvl w:val="0"/>
                <w:numId w:val="331"/>
              </w:numPr>
              <w:ind w:left="238"/>
              <w:jc w:val="left"/>
              <w:rPr>
                <w:sz w:val="20"/>
              </w:rPr>
            </w:pPr>
            <w:r>
              <w:rPr>
                <w:sz w:val="20"/>
              </w:rPr>
              <w:t>Drill-down functionality, enabling access to source data used in the analysis such as inspection reports, maintenance history, and usage logs</w:t>
            </w:r>
          </w:p>
          <w:p w14:paraId="232A3AB3" w14:textId="77777777" w:rsidR="00FB777B" w:rsidRDefault="008C209C">
            <w:pPr>
              <w:numPr>
                <w:ilvl w:val="0"/>
                <w:numId w:val="331"/>
              </w:numPr>
              <w:ind w:left="238"/>
              <w:jc w:val="left"/>
              <w:rPr>
                <w:sz w:val="20"/>
              </w:rPr>
            </w:pPr>
            <w:r>
              <w:rPr>
                <w:sz w:val="20"/>
              </w:rPr>
              <w:t>Visual representation of analysis outcomes, including charts, scorecards, variance indicators, and colour-coded performance bands</w:t>
            </w:r>
          </w:p>
          <w:p w14:paraId="261AB3B4" w14:textId="77777777" w:rsidR="00FB777B" w:rsidRDefault="008C209C">
            <w:pPr>
              <w:numPr>
                <w:ilvl w:val="0"/>
                <w:numId w:val="331"/>
              </w:numPr>
              <w:ind w:left="238"/>
              <w:jc w:val="left"/>
              <w:rPr>
                <w:sz w:val="20"/>
              </w:rPr>
            </w:pPr>
            <w:r>
              <w:rPr>
                <w:sz w:val="20"/>
              </w:rPr>
              <w:t>Linkage to exception alerts and categorisation statuses, supporting alignment between performance analysis and risk-based asset classifications</w:t>
            </w:r>
          </w:p>
          <w:p w14:paraId="696CCF96" w14:textId="77777777" w:rsidR="00FB777B" w:rsidRDefault="008C209C">
            <w:pPr>
              <w:numPr>
                <w:ilvl w:val="0"/>
                <w:numId w:val="331"/>
              </w:numPr>
              <w:ind w:left="238"/>
              <w:jc w:val="left"/>
              <w:rPr>
                <w:sz w:val="20"/>
              </w:rPr>
            </w:pPr>
            <w:r>
              <w:rPr>
                <w:sz w:val="20"/>
              </w:rPr>
              <w:t>Role-based access control, ensuring only authorised officials can access or interpret performance analysis results</w:t>
            </w:r>
          </w:p>
          <w:p w14:paraId="0E64AD79" w14:textId="77777777" w:rsidR="00FB777B" w:rsidRDefault="008C209C">
            <w:pPr>
              <w:numPr>
                <w:ilvl w:val="0"/>
                <w:numId w:val="331"/>
              </w:numPr>
              <w:ind w:left="238"/>
              <w:jc w:val="left"/>
              <w:rPr>
                <w:sz w:val="20"/>
              </w:rPr>
            </w:pPr>
            <w:r>
              <w:rPr>
                <w:sz w:val="20"/>
              </w:rPr>
              <w:t>Audit trail functionality, recording all views, filters applied, user ID, timestamps, and data access actions for each performance analysis result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FB7B9" w14:textId="77777777" w:rsidR="00FB777B" w:rsidRDefault="008C209C">
            <w:pPr>
              <w:pStyle w:val="TableNormal0"/>
            </w:pPr>
            <w:r>
              <w:t>Review and Confirm Performance Analysis Results(U)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1819F6" w14:textId="77777777" w:rsidR="00FB777B" w:rsidRDefault="008C209C">
            <w:pPr>
              <w:pStyle w:val="TableNormal0"/>
            </w:pPr>
            <w:r>
              <w:t>Analyse Asset Performance Trends</w:t>
            </w:r>
          </w:p>
        </w:tc>
      </w:tr>
      <w:tr w:rsidR="00FB777B" w14:paraId="38D16A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634EA" w14:textId="77777777" w:rsidR="00FB777B" w:rsidRDefault="008C209C">
            <w:pPr>
              <w:pStyle w:val="TableNormal0"/>
            </w:pPr>
            <w:r>
              <w:t>AMM228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E8B214" w14:textId="77777777" w:rsidR="00FB777B" w:rsidRDefault="008C209C">
            <w:pPr>
              <w:pStyle w:val="TableNormal0"/>
            </w:pPr>
            <w:r>
              <w:t>Validate asset performance trend analysis for further consideration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45E2B" w14:textId="77777777" w:rsidR="00FB777B" w:rsidRDefault="008C209C">
            <w:pPr>
              <w:jc w:val="left"/>
              <w:rPr>
                <w:sz w:val="20"/>
              </w:rPr>
            </w:pPr>
            <w:r>
              <w:rPr>
                <w:sz w:val="20"/>
              </w:rPr>
              <w:t>Enable the ability to validate asset performance trend analysis for further consideration within the Asset Maintenance Management System Functionality. This functionality must allow authorised users to electronically review and confirm the accuracy, relevance, and completeness of performance trends identified through asset data analysis. The purpose is to ensure that only validated trends inform maintenance planning, asset renewal strategies, and executive decision-making, in compliance with MFMA, GRAP, and</w:t>
            </w:r>
            <w:r>
              <w:rPr>
                <w:sz w:val="20"/>
              </w:rPr>
              <w:t xml:space="preserve"> full mSCOA classification requirements. The system functionality must support:</w:t>
            </w:r>
          </w:p>
          <w:p w14:paraId="139D543E" w14:textId="77777777" w:rsidR="00FB777B" w:rsidRDefault="008C209C">
            <w:pPr>
              <w:jc w:val="left"/>
              <w:rPr>
                <w:sz w:val="20"/>
              </w:rPr>
            </w:pPr>
            <w:r>
              <w:rPr>
                <w:sz w:val="20"/>
              </w:rPr>
              <w:t xml:space="preserve"> </w:t>
            </w:r>
          </w:p>
          <w:p w14:paraId="15B57FFB" w14:textId="77777777" w:rsidR="00FB777B" w:rsidRDefault="008C209C">
            <w:pPr>
              <w:numPr>
                <w:ilvl w:val="0"/>
                <w:numId w:val="332"/>
              </w:numPr>
              <w:ind w:left="238"/>
              <w:jc w:val="left"/>
              <w:rPr>
                <w:sz w:val="20"/>
              </w:rPr>
            </w:pPr>
            <w:r>
              <w:rPr>
                <w:sz w:val="20"/>
              </w:rPr>
              <w:t>Electronic display of asset performance trend analysis results, including historical comparisons, deviation patterns, condition changes, and utilisation movements</w:t>
            </w:r>
          </w:p>
          <w:p w14:paraId="6EFB6F29" w14:textId="77777777" w:rsidR="00FB777B" w:rsidRDefault="008C209C">
            <w:pPr>
              <w:numPr>
                <w:ilvl w:val="0"/>
                <w:numId w:val="332"/>
              </w:numPr>
              <w:ind w:left="238"/>
              <w:jc w:val="left"/>
              <w:rPr>
                <w:sz w:val="20"/>
              </w:rPr>
            </w:pPr>
            <w:r>
              <w:rPr>
                <w:sz w:val="20"/>
              </w:rPr>
              <w:t>Validation of trend logic and data sources, allowing users to confirm that trends are based on verified and approved performance data</w:t>
            </w:r>
          </w:p>
          <w:p w14:paraId="3EE473D4" w14:textId="77777777" w:rsidR="00FB777B" w:rsidRDefault="008C209C">
            <w:pPr>
              <w:numPr>
                <w:ilvl w:val="0"/>
                <w:numId w:val="332"/>
              </w:numPr>
              <w:ind w:left="238"/>
              <w:jc w:val="left"/>
              <w:rPr>
                <w:sz w:val="20"/>
              </w:rPr>
            </w:pPr>
            <w:r>
              <w:rPr>
                <w:sz w:val="20"/>
              </w:rPr>
              <w:t>Flagging of anomalies or unsupported trends, with the ability to reject or refer trends for data correction or additional review</w:t>
            </w:r>
          </w:p>
          <w:p w14:paraId="5D3C5046" w14:textId="77777777" w:rsidR="00FB777B" w:rsidRDefault="008C209C">
            <w:pPr>
              <w:numPr>
                <w:ilvl w:val="0"/>
                <w:numId w:val="332"/>
              </w:numPr>
              <w:ind w:left="238"/>
              <w:jc w:val="left"/>
              <w:rPr>
                <w:sz w:val="20"/>
              </w:rPr>
            </w:pPr>
            <w:r>
              <w:rPr>
                <w:sz w:val="20"/>
              </w:rPr>
              <w:t>Capture of validation comments and justification, requiring users to record the rationale for validating or rejecting a performance trend</w:t>
            </w:r>
          </w:p>
          <w:p w14:paraId="6DE07979" w14:textId="77777777" w:rsidR="00FB777B" w:rsidRDefault="008C209C">
            <w:pPr>
              <w:numPr>
                <w:ilvl w:val="0"/>
                <w:numId w:val="332"/>
              </w:numPr>
              <w:ind w:left="238"/>
              <w:jc w:val="left"/>
              <w:rPr>
                <w:sz w:val="20"/>
              </w:rPr>
            </w:pPr>
            <w:r>
              <w:rPr>
                <w:sz w:val="20"/>
              </w:rPr>
              <w:t>Status tracking of each trend analysis, showing whether it is pending, validated, referred for correction, or flagged for escalation</w:t>
            </w:r>
          </w:p>
          <w:p w14:paraId="57A11450" w14:textId="77777777" w:rsidR="00FB777B" w:rsidRDefault="008C209C">
            <w:pPr>
              <w:numPr>
                <w:ilvl w:val="0"/>
                <w:numId w:val="332"/>
              </w:numPr>
              <w:ind w:left="238"/>
              <w:jc w:val="left"/>
              <w:rPr>
                <w:sz w:val="20"/>
              </w:rPr>
            </w:pPr>
            <w:r>
              <w:rPr>
                <w:sz w:val="20"/>
              </w:rPr>
              <w:t>Role-based access control, ensuring only authorised officials responsible for asset planning or performance management may validate trends</w:t>
            </w:r>
          </w:p>
          <w:p w14:paraId="5995168E" w14:textId="77777777" w:rsidR="00FB777B" w:rsidRDefault="008C209C">
            <w:pPr>
              <w:numPr>
                <w:ilvl w:val="0"/>
                <w:numId w:val="332"/>
              </w:numPr>
              <w:ind w:left="238"/>
              <w:jc w:val="left"/>
              <w:rPr>
                <w:sz w:val="20"/>
              </w:rPr>
            </w:pPr>
            <w:r>
              <w:rPr>
                <w:sz w:val="20"/>
              </w:rPr>
              <w:t>Display of full mSCOA segmentation for assets within each trend, including item, function, fund, project, region, costing, and municipal standard classification</w:t>
            </w:r>
          </w:p>
          <w:p w14:paraId="478F2917" w14:textId="77777777" w:rsidR="00FB777B" w:rsidRDefault="008C209C">
            <w:pPr>
              <w:numPr>
                <w:ilvl w:val="0"/>
                <w:numId w:val="332"/>
              </w:numPr>
              <w:ind w:left="238"/>
              <w:jc w:val="left"/>
              <w:rPr>
                <w:sz w:val="20"/>
              </w:rPr>
            </w:pPr>
            <w:r>
              <w:rPr>
                <w:sz w:val="20"/>
              </w:rPr>
              <w:t>Audit trail functionality, capturing all validation actions including user ID, timestamp, outcome, justification, and linked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83996" w14:textId="77777777" w:rsidR="00FB777B" w:rsidRDefault="008C209C">
            <w:pPr>
              <w:pStyle w:val="TableNormal0"/>
            </w:pPr>
            <w:r>
              <w:t>Review and Confirm Performance Analysis Results(U)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60E5A" w14:textId="77777777" w:rsidR="00FB777B" w:rsidRDefault="008C209C">
            <w:pPr>
              <w:pStyle w:val="TableNormal0"/>
            </w:pPr>
            <w:r>
              <w:t>Analyse Asset Performance Trends</w:t>
            </w:r>
          </w:p>
        </w:tc>
      </w:tr>
      <w:tr w:rsidR="00FB777B" w14:paraId="71C3F5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E5849" w14:textId="77777777" w:rsidR="00FB777B" w:rsidRDefault="008C209C">
            <w:pPr>
              <w:pStyle w:val="TableNormal0"/>
            </w:pPr>
            <w:r>
              <w:t>AMM007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DCFD9" w14:textId="77777777" w:rsidR="00FB777B" w:rsidRDefault="008C209C">
            <w:pPr>
              <w:pStyle w:val="TableNormal0"/>
            </w:pPr>
            <w:r>
              <w:t>Amend performance KPIs and threshold criteria for categorisation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6B7DD1" w14:textId="77777777" w:rsidR="00FB777B" w:rsidRDefault="008C209C">
            <w:pPr>
              <w:jc w:val="left"/>
              <w:rPr>
                <w:sz w:val="20"/>
              </w:rPr>
            </w:pPr>
            <w:r>
              <w:rPr>
                <w:sz w:val="20"/>
              </w:rPr>
              <w:t>Enable the ability to amend performance KPIs and threshold criteria for categorisation of assets within the Asset Maintenance Management System Functionality. This functionality must allow authorised users to electronically revise existing key performance indicators and associated threshold ranges used for classifying asset performance status. The purpose is to ensure that asset categorisation remains responsive to operational realities, strategic priorities, and compliance with MFMA, GRAP, and full mSCOA c</w:t>
            </w:r>
            <w:r>
              <w:rPr>
                <w:sz w:val="20"/>
              </w:rPr>
              <w:t>lassification requirements. The system functionality must support:</w:t>
            </w:r>
          </w:p>
          <w:p w14:paraId="61C6876D" w14:textId="77777777" w:rsidR="00FB777B" w:rsidRDefault="008C209C">
            <w:pPr>
              <w:jc w:val="left"/>
              <w:rPr>
                <w:sz w:val="20"/>
              </w:rPr>
            </w:pPr>
            <w:r>
              <w:rPr>
                <w:sz w:val="20"/>
              </w:rPr>
              <w:t xml:space="preserve"> </w:t>
            </w:r>
          </w:p>
          <w:p w14:paraId="18464BE6" w14:textId="77777777" w:rsidR="00FB777B" w:rsidRDefault="008C209C">
            <w:pPr>
              <w:numPr>
                <w:ilvl w:val="0"/>
                <w:numId w:val="333"/>
              </w:numPr>
              <w:ind w:left="238"/>
              <w:jc w:val="left"/>
              <w:rPr>
                <w:sz w:val="20"/>
              </w:rPr>
            </w:pPr>
            <w:r>
              <w:rPr>
                <w:sz w:val="20"/>
              </w:rPr>
              <w:t>Electronic selection of existing KPIs and threshold criteria, including those linked to condition ratings, utilisation, output efficiency, or failure frequency</w:t>
            </w:r>
          </w:p>
          <w:p w14:paraId="5BDA6E3A" w14:textId="77777777" w:rsidR="00FB777B" w:rsidRDefault="008C209C">
            <w:pPr>
              <w:numPr>
                <w:ilvl w:val="0"/>
                <w:numId w:val="333"/>
              </w:numPr>
              <w:ind w:left="238"/>
              <w:jc w:val="left"/>
              <w:rPr>
                <w:sz w:val="20"/>
              </w:rPr>
            </w:pPr>
            <w:r>
              <w:rPr>
                <w:sz w:val="20"/>
              </w:rPr>
              <w:t>Editable fields to update KPI definitions and performance threshold ranges, including minimum, maximum, and grading scale values</w:t>
            </w:r>
          </w:p>
          <w:p w14:paraId="65C37F55" w14:textId="77777777" w:rsidR="00FB777B" w:rsidRDefault="008C209C">
            <w:pPr>
              <w:numPr>
                <w:ilvl w:val="0"/>
                <w:numId w:val="333"/>
              </w:numPr>
              <w:ind w:left="238"/>
              <w:jc w:val="left"/>
              <w:rPr>
                <w:sz w:val="20"/>
              </w:rPr>
            </w:pPr>
            <w:r>
              <w:rPr>
                <w:sz w:val="20"/>
              </w:rPr>
              <w:t>Linkage of updated KPIs and thresholds to asset categorisation rules, ensuring real-time alignment between performance assessment and categorisation logic</w:t>
            </w:r>
          </w:p>
          <w:p w14:paraId="17F8DF09" w14:textId="77777777" w:rsidR="00FB777B" w:rsidRDefault="008C209C">
            <w:pPr>
              <w:numPr>
                <w:ilvl w:val="0"/>
                <w:numId w:val="333"/>
              </w:numPr>
              <w:ind w:left="238"/>
              <w:jc w:val="left"/>
              <w:rPr>
                <w:sz w:val="20"/>
              </w:rPr>
            </w:pPr>
            <w:r>
              <w:rPr>
                <w:sz w:val="20"/>
              </w:rPr>
              <w:t>Capture of justification for amendments, requiring users to enter the rationale, reference documents, or policy changes prompting the revision</w:t>
            </w:r>
          </w:p>
          <w:p w14:paraId="4191191D" w14:textId="77777777" w:rsidR="00FB777B" w:rsidRDefault="008C209C">
            <w:pPr>
              <w:numPr>
                <w:ilvl w:val="0"/>
                <w:numId w:val="333"/>
              </w:numPr>
              <w:ind w:left="238"/>
              <w:jc w:val="left"/>
              <w:rPr>
                <w:sz w:val="20"/>
              </w:rPr>
            </w:pPr>
            <w:r>
              <w:rPr>
                <w:sz w:val="20"/>
              </w:rPr>
              <w:t>Version control functionality, retaining a full history of previous KPI definitions and threshold criteria, including change dates and user IDs</w:t>
            </w:r>
          </w:p>
          <w:p w14:paraId="767D33E4" w14:textId="77777777" w:rsidR="00FB777B" w:rsidRDefault="008C209C">
            <w:pPr>
              <w:numPr>
                <w:ilvl w:val="0"/>
                <w:numId w:val="333"/>
              </w:numPr>
              <w:ind w:left="238"/>
              <w:jc w:val="left"/>
              <w:rPr>
                <w:sz w:val="20"/>
              </w:rPr>
            </w:pPr>
            <w:r>
              <w:rPr>
                <w:sz w:val="20"/>
              </w:rPr>
              <w:t>Validation checks to ensure logical consistency, preventing overlapping thresholds or incomplete grading criteria</w:t>
            </w:r>
          </w:p>
          <w:p w14:paraId="3C3CA12C" w14:textId="77777777" w:rsidR="00FB777B" w:rsidRDefault="008C209C">
            <w:pPr>
              <w:numPr>
                <w:ilvl w:val="0"/>
                <w:numId w:val="333"/>
              </w:numPr>
              <w:ind w:left="238"/>
              <w:jc w:val="left"/>
              <w:rPr>
                <w:sz w:val="20"/>
              </w:rPr>
            </w:pPr>
            <w:r>
              <w:rPr>
                <w:sz w:val="20"/>
              </w:rPr>
              <w:t>Role-based access control, ensuring that only authorised asset management or performance oversight officials may initiate or approve amendments</w:t>
            </w:r>
          </w:p>
          <w:p w14:paraId="7CFFEBD3" w14:textId="77777777" w:rsidR="00FB777B" w:rsidRDefault="008C209C">
            <w:pPr>
              <w:numPr>
                <w:ilvl w:val="0"/>
                <w:numId w:val="333"/>
              </w:numPr>
              <w:ind w:left="238"/>
              <w:jc w:val="left"/>
              <w:rPr>
                <w:sz w:val="20"/>
              </w:rPr>
            </w:pPr>
            <w:r>
              <w:rPr>
                <w:sz w:val="20"/>
              </w:rPr>
              <w:t>Audit trail functionality, capturing all KPI and threshold amendments, including user ID, timestamp, original and revised values, and change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6EB80" w14:textId="77777777" w:rsidR="00FB777B" w:rsidRDefault="008C209C">
            <w:pPr>
              <w:pStyle w:val="TableNormal0"/>
            </w:pPr>
            <w:r>
              <w:t>Retrieve Performance Indicators and Threshold Criteria(U)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54C12" w14:textId="77777777" w:rsidR="00FB777B" w:rsidRDefault="008C209C">
            <w:pPr>
              <w:pStyle w:val="TableNormal0"/>
            </w:pPr>
            <w:r>
              <w:t>Categorise Assets Based on Performance</w:t>
            </w:r>
          </w:p>
        </w:tc>
      </w:tr>
      <w:tr w:rsidR="00FB777B" w14:paraId="007914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A8667C" w14:textId="77777777" w:rsidR="00FB777B" w:rsidRDefault="008C209C">
            <w:pPr>
              <w:pStyle w:val="TableNormal0"/>
            </w:pPr>
            <w:r>
              <w:t>AMM284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053AD" w14:textId="77777777" w:rsidR="00FB777B" w:rsidRDefault="008C209C">
            <w:pPr>
              <w:pStyle w:val="TableNormal0"/>
            </w:pPr>
            <w:r>
              <w:t>View performance KPIs and threshold criteria for categorisation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6E943" w14:textId="77777777" w:rsidR="00FB777B" w:rsidRDefault="008C209C">
            <w:pPr>
              <w:jc w:val="left"/>
              <w:rPr>
                <w:sz w:val="20"/>
              </w:rPr>
            </w:pPr>
            <w:r>
              <w:rPr>
                <w:sz w:val="20"/>
              </w:rPr>
              <w:t>Enable the ability to view performance KPIs and threshold criteria for categorisation of assets within the Asset Maintenance Management System Functionality. This functionality must allow authorised users to electronically access and review the defined key performance indicators and associated threshold values used to categorise municipal assets. The purpose is to support transparency, consistency, and alignment of asset performance classification with MFMA, GRAP, and full mSCOA classification requirements.</w:t>
            </w:r>
            <w:r>
              <w:rPr>
                <w:sz w:val="20"/>
              </w:rPr>
              <w:t xml:space="preserve"> The system functionality must support:</w:t>
            </w:r>
          </w:p>
          <w:p w14:paraId="536FB23D" w14:textId="77777777" w:rsidR="00FB777B" w:rsidRDefault="008C209C">
            <w:pPr>
              <w:jc w:val="left"/>
              <w:rPr>
                <w:sz w:val="20"/>
              </w:rPr>
            </w:pPr>
            <w:r>
              <w:rPr>
                <w:sz w:val="20"/>
              </w:rPr>
              <w:t xml:space="preserve"> </w:t>
            </w:r>
          </w:p>
          <w:p w14:paraId="7F15B495" w14:textId="77777777" w:rsidR="00FB777B" w:rsidRDefault="008C209C">
            <w:pPr>
              <w:numPr>
                <w:ilvl w:val="0"/>
                <w:numId w:val="334"/>
              </w:numPr>
              <w:ind w:left="238"/>
              <w:jc w:val="left"/>
              <w:rPr>
                <w:sz w:val="20"/>
              </w:rPr>
            </w:pPr>
            <w:r>
              <w:rPr>
                <w:sz w:val="20"/>
              </w:rPr>
              <w:t>Electronic display of performance KPIs, including indicator names, descriptions, units of measurement, and applicable asset types</w:t>
            </w:r>
          </w:p>
          <w:p w14:paraId="7EBDC3F1" w14:textId="77777777" w:rsidR="00FB777B" w:rsidRDefault="008C209C">
            <w:pPr>
              <w:numPr>
                <w:ilvl w:val="0"/>
                <w:numId w:val="334"/>
              </w:numPr>
              <w:ind w:left="238"/>
              <w:jc w:val="left"/>
              <w:rPr>
                <w:sz w:val="20"/>
              </w:rPr>
            </w:pPr>
            <w:r>
              <w:rPr>
                <w:sz w:val="20"/>
              </w:rPr>
              <w:t>Display of threshold criteria and grading bands, showing defined performance ranges (e.g. optimal, acceptable, underperforming, critical) linked to each KPI</w:t>
            </w:r>
          </w:p>
          <w:p w14:paraId="5112F2A8" w14:textId="77777777" w:rsidR="00FB777B" w:rsidRDefault="008C209C">
            <w:pPr>
              <w:numPr>
                <w:ilvl w:val="0"/>
                <w:numId w:val="334"/>
              </w:numPr>
              <w:ind w:left="238"/>
              <w:jc w:val="left"/>
              <w:rPr>
                <w:sz w:val="20"/>
              </w:rPr>
            </w:pPr>
            <w:r>
              <w:rPr>
                <w:sz w:val="20"/>
              </w:rPr>
              <w:t>Classification of KPI and threshold data using the full mSCOA segmentation, including item, function, fund, project, region, costing, and municipal standard classification</w:t>
            </w:r>
          </w:p>
          <w:p w14:paraId="5EF3E57B" w14:textId="77777777" w:rsidR="00FB777B" w:rsidRDefault="008C209C">
            <w:pPr>
              <w:numPr>
                <w:ilvl w:val="0"/>
                <w:numId w:val="334"/>
              </w:numPr>
              <w:ind w:left="238"/>
              <w:jc w:val="left"/>
              <w:rPr>
                <w:sz w:val="20"/>
              </w:rPr>
            </w:pPr>
            <w:r>
              <w:rPr>
                <w:sz w:val="20"/>
              </w:rPr>
              <w:t>Filter and search functionality, allowing users to view KPIs and thresholds by asset category, lifecycle stage, service function, or department</w:t>
            </w:r>
          </w:p>
          <w:p w14:paraId="4DB78057" w14:textId="77777777" w:rsidR="00FB777B" w:rsidRDefault="008C209C">
            <w:pPr>
              <w:numPr>
                <w:ilvl w:val="0"/>
                <w:numId w:val="334"/>
              </w:numPr>
              <w:ind w:left="238"/>
              <w:jc w:val="left"/>
              <w:rPr>
                <w:sz w:val="20"/>
              </w:rPr>
            </w:pPr>
            <w:r>
              <w:rPr>
                <w:sz w:val="20"/>
              </w:rPr>
              <w:t>Drill-down functionality, enabling access to supporting documentation such as benchmark references, condition scoring scales, and historical amendments</w:t>
            </w:r>
          </w:p>
          <w:p w14:paraId="13C36F96" w14:textId="77777777" w:rsidR="00FB777B" w:rsidRDefault="008C209C">
            <w:pPr>
              <w:numPr>
                <w:ilvl w:val="0"/>
                <w:numId w:val="334"/>
              </w:numPr>
              <w:ind w:left="238"/>
              <w:jc w:val="left"/>
              <w:rPr>
                <w:sz w:val="20"/>
              </w:rPr>
            </w:pPr>
            <w:r>
              <w:rPr>
                <w:sz w:val="20"/>
              </w:rPr>
              <w:t>Display of version history and approval status, showing the most recent updates, user responsible, and the date of approval</w:t>
            </w:r>
          </w:p>
          <w:p w14:paraId="4B9C8922" w14:textId="77777777" w:rsidR="00FB777B" w:rsidRDefault="008C209C">
            <w:pPr>
              <w:numPr>
                <w:ilvl w:val="0"/>
                <w:numId w:val="334"/>
              </w:numPr>
              <w:ind w:left="238"/>
              <w:jc w:val="left"/>
              <w:rPr>
                <w:sz w:val="20"/>
              </w:rPr>
            </w:pPr>
            <w:r>
              <w:rPr>
                <w:sz w:val="20"/>
              </w:rPr>
              <w:t>Role-based access control, ensuring only authorised users may view KPI and threshold information relevant to asset categorisation</w:t>
            </w:r>
          </w:p>
          <w:p w14:paraId="4F45CDAB" w14:textId="77777777" w:rsidR="00FB777B" w:rsidRDefault="008C209C">
            <w:pPr>
              <w:numPr>
                <w:ilvl w:val="0"/>
                <w:numId w:val="334"/>
              </w:numPr>
              <w:ind w:left="238"/>
              <w:jc w:val="left"/>
              <w:rPr>
                <w:sz w:val="20"/>
              </w:rPr>
            </w:pPr>
            <w:r>
              <w:rPr>
                <w:sz w:val="20"/>
              </w:rPr>
              <w:t>Audit trail functionality, capturing all viewing activities, including user ID, timestamp, and applied filters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EFFDAD" w14:textId="77777777" w:rsidR="00FB777B" w:rsidRDefault="008C209C">
            <w:pPr>
              <w:pStyle w:val="TableNormal0"/>
            </w:pPr>
            <w:r>
              <w:t>Retrieve Performance Indicators and Threshold Criteria(U)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3A68B" w14:textId="77777777" w:rsidR="00FB777B" w:rsidRDefault="008C209C">
            <w:pPr>
              <w:pStyle w:val="TableNormal0"/>
            </w:pPr>
            <w:r>
              <w:t>Categorise Assets Based on Performance</w:t>
            </w:r>
          </w:p>
        </w:tc>
      </w:tr>
      <w:tr w:rsidR="00FB777B" w14:paraId="19F5CD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0FF767" w14:textId="77777777" w:rsidR="00FB777B" w:rsidRDefault="008C209C">
            <w:pPr>
              <w:pStyle w:val="TableNormal0"/>
            </w:pPr>
            <w:r>
              <w:t>AMM012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2F14D" w14:textId="77777777" w:rsidR="00FB777B" w:rsidRDefault="008C209C">
            <w:pPr>
              <w:pStyle w:val="TableNormal0"/>
            </w:pPr>
            <w:r>
              <w:t>Apply performance categorisation rules to analysed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FF5D6" w14:textId="77777777" w:rsidR="00FB777B" w:rsidRDefault="008C209C">
            <w:pPr>
              <w:jc w:val="left"/>
              <w:rPr>
                <w:sz w:val="20"/>
              </w:rPr>
            </w:pPr>
            <w:r>
              <w:rPr>
                <w:sz w:val="20"/>
              </w:rPr>
              <w:t>Enable the ability to apply performance categorisation rules to analysed assets within the Asset Maintenance Management System Functionality. This functionality must allow the system to automatically classify assets into performance categories based on approved KPIs and threshold criteria. The purpose is to ensure consistent, rule-based categorisation of assets for maintenance planning, lifecycle decisions, and performance reporting, in alignment with MFMA, GRAP, and the full mSCOA classification requiremen</w:t>
            </w:r>
            <w:r>
              <w:rPr>
                <w:sz w:val="20"/>
              </w:rPr>
              <w:t>ts.The system functionality must support:</w:t>
            </w:r>
          </w:p>
          <w:p w14:paraId="47C6C492" w14:textId="77777777" w:rsidR="00FB777B" w:rsidRDefault="008C209C">
            <w:pPr>
              <w:jc w:val="left"/>
              <w:rPr>
                <w:sz w:val="20"/>
              </w:rPr>
            </w:pPr>
            <w:r>
              <w:rPr>
                <w:sz w:val="20"/>
              </w:rPr>
              <w:t xml:space="preserve"> </w:t>
            </w:r>
          </w:p>
          <w:p w14:paraId="2F6FE6DD" w14:textId="77777777" w:rsidR="00FB777B" w:rsidRDefault="008C209C">
            <w:pPr>
              <w:numPr>
                <w:ilvl w:val="0"/>
                <w:numId w:val="335"/>
              </w:numPr>
              <w:ind w:left="238"/>
              <w:jc w:val="left"/>
              <w:rPr>
                <w:sz w:val="20"/>
              </w:rPr>
            </w:pPr>
            <w:r>
              <w:rPr>
                <w:sz w:val="20"/>
              </w:rPr>
              <w:t>Automated application of approved performance categorisation rules, using validated asset performance data and predefined KPI thresholds</w:t>
            </w:r>
          </w:p>
          <w:p w14:paraId="72F88440" w14:textId="77777777" w:rsidR="00FB777B" w:rsidRDefault="008C209C">
            <w:pPr>
              <w:numPr>
                <w:ilvl w:val="0"/>
                <w:numId w:val="335"/>
              </w:numPr>
              <w:ind w:left="238"/>
              <w:jc w:val="left"/>
              <w:rPr>
                <w:sz w:val="20"/>
              </w:rPr>
            </w:pPr>
            <w:r>
              <w:rPr>
                <w:sz w:val="20"/>
              </w:rPr>
              <w:t>Classification of assets into defined categories, such as optimal, stable, underperforming, critical, or obsolete, based on actual performance outcomes</w:t>
            </w:r>
          </w:p>
          <w:p w14:paraId="42F66E88" w14:textId="77777777" w:rsidR="00FB777B" w:rsidRDefault="008C209C">
            <w:pPr>
              <w:numPr>
                <w:ilvl w:val="0"/>
                <w:numId w:val="335"/>
              </w:numPr>
              <w:ind w:left="238"/>
              <w:jc w:val="left"/>
              <w:rPr>
                <w:sz w:val="20"/>
              </w:rPr>
            </w:pPr>
            <w:r>
              <w:rPr>
                <w:sz w:val="20"/>
              </w:rPr>
              <w:t>Display of full mSCOA segmentation for each categorised asset, including item, function, fund, project, region, costing, and municipal standard classification</w:t>
            </w:r>
          </w:p>
          <w:p w14:paraId="02FB24D0" w14:textId="77777777" w:rsidR="00FB777B" w:rsidRDefault="008C209C">
            <w:pPr>
              <w:numPr>
                <w:ilvl w:val="0"/>
                <w:numId w:val="335"/>
              </w:numPr>
              <w:ind w:left="238"/>
              <w:jc w:val="left"/>
              <w:rPr>
                <w:sz w:val="20"/>
              </w:rPr>
            </w:pPr>
            <w:r>
              <w:rPr>
                <w:sz w:val="20"/>
              </w:rPr>
              <w:t>Linkage to benchmark values and grading criteria, ensuring categorisation logic is based on approved rules aligned to the asset’s type and lifecycle stage</w:t>
            </w:r>
          </w:p>
          <w:p w14:paraId="77BFE506" w14:textId="77777777" w:rsidR="00FB777B" w:rsidRDefault="008C209C">
            <w:pPr>
              <w:numPr>
                <w:ilvl w:val="0"/>
                <w:numId w:val="335"/>
              </w:numPr>
              <w:ind w:left="238"/>
              <w:jc w:val="left"/>
              <w:rPr>
                <w:sz w:val="20"/>
              </w:rPr>
            </w:pPr>
            <w:r>
              <w:rPr>
                <w:sz w:val="20"/>
              </w:rPr>
              <w:t>Drill-down functionality, allowing users to view the underlying performance data, KPI comparisons, and the specific rule applied for categorisation</w:t>
            </w:r>
          </w:p>
          <w:p w14:paraId="17C2107E" w14:textId="77777777" w:rsidR="00FB777B" w:rsidRDefault="008C209C">
            <w:pPr>
              <w:numPr>
                <w:ilvl w:val="0"/>
                <w:numId w:val="335"/>
              </w:numPr>
              <w:ind w:left="238"/>
              <w:jc w:val="left"/>
              <w:rPr>
                <w:sz w:val="20"/>
              </w:rPr>
            </w:pPr>
            <w:r>
              <w:rPr>
                <w:sz w:val="20"/>
              </w:rPr>
              <w:t>Flagging of assets requiring intervention, such as those classified as underperforming or critical, for escalation to maintenance, planning, or disposal processes</w:t>
            </w:r>
          </w:p>
          <w:p w14:paraId="0AFF7F2E" w14:textId="77777777" w:rsidR="00FB777B" w:rsidRDefault="008C209C">
            <w:pPr>
              <w:numPr>
                <w:ilvl w:val="0"/>
                <w:numId w:val="335"/>
              </w:numPr>
              <w:ind w:left="238"/>
              <w:jc w:val="left"/>
              <w:rPr>
                <w:sz w:val="20"/>
              </w:rPr>
            </w:pPr>
            <w:r>
              <w:rPr>
                <w:sz w:val="20"/>
              </w:rPr>
              <w:t>Role-based access control, ensuring only authorised users can configure or review categorisation rule application results</w:t>
            </w:r>
          </w:p>
          <w:p w14:paraId="06BEAD2E" w14:textId="77777777" w:rsidR="00FB777B" w:rsidRDefault="008C209C">
            <w:pPr>
              <w:numPr>
                <w:ilvl w:val="0"/>
                <w:numId w:val="335"/>
              </w:numPr>
              <w:ind w:left="238"/>
              <w:jc w:val="left"/>
              <w:rPr>
                <w:sz w:val="20"/>
              </w:rPr>
            </w:pPr>
            <w:r>
              <w:rPr>
                <w:sz w:val="20"/>
              </w:rPr>
              <w:t>Audit trail functionality, capturing all categorisation actions, including the applied rule set, user ID, timestamp, and categorisation outcome for each asset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66A4B" w14:textId="77777777" w:rsidR="00FB777B" w:rsidRDefault="008C209C">
            <w:pPr>
              <w:pStyle w:val="TableNormal0"/>
            </w:pPr>
            <w:r>
              <w:t>Apply Categorisation Rules to Analysed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89C01" w14:textId="77777777" w:rsidR="00FB777B" w:rsidRDefault="008C209C">
            <w:pPr>
              <w:pStyle w:val="TableNormal0"/>
            </w:pPr>
            <w:r>
              <w:t>Categorise Assets Based on Performance</w:t>
            </w:r>
          </w:p>
        </w:tc>
      </w:tr>
      <w:tr w:rsidR="00FB777B" w14:paraId="79C7C4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E1EF6" w14:textId="77777777" w:rsidR="00FB777B" w:rsidRDefault="008C209C">
            <w:pPr>
              <w:pStyle w:val="TableNormal0"/>
            </w:pPr>
            <w:r>
              <w:t>AMM039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680CF" w14:textId="77777777" w:rsidR="00FB777B" w:rsidRDefault="008C209C">
            <w:pPr>
              <w:pStyle w:val="TableNormal0"/>
            </w:pPr>
            <w:r>
              <w:t>Automate flagging of assets requiring further escalation / review based on categorisation of performance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985CF0" w14:textId="77777777" w:rsidR="00FB777B" w:rsidRDefault="008C209C">
            <w:pPr>
              <w:jc w:val="left"/>
              <w:rPr>
                <w:sz w:val="20"/>
              </w:rPr>
            </w:pPr>
            <w:r>
              <w:rPr>
                <w:sz w:val="20"/>
              </w:rPr>
              <w:t>Enable the ability to automate the flagging of assets requiring further escalation or review based on categorisation of performance within the Asset Maintenance Management System Functionality. This functionality must support the automated identification and system-based flagging of assets classified in underperforming or critical categories. The purpose is to ensure timely escalation, targeted intervention, and alignment with MFMA, GRAP, and the full mSCOA classification framework for responsive asset mana</w:t>
            </w:r>
            <w:r>
              <w:rPr>
                <w:sz w:val="20"/>
              </w:rPr>
              <w:t>gement. The system functionality must support:</w:t>
            </w:r>
          </w:p>
          <w:p w14:paraId="3A3257ED" w14:textId="77777777" w:rsidR="00FB777B" w:rsidRDefault="008C209C">
            <w:pPr>
              <w:jc w:val="left"/>
              <w:rPr>
                <w:sz w:val="20"/>
              </w:rPr>
            </w:pPr>
            <w:r>
              <w:rPr>
                <w:sz w:val="20"/>
              </w:rPr>
              <w:t xml:space="preserve"> </w:t>
            </w:r>
          </w:p>
          <w:p w14:paraId="3863F8CA" w14:textId="77777777" w:rsidR="00FB777B" w:rsidRDefault="008C209C">
            <w:pPr>
              <w:numPr>
                <w:ilvl w:val="0"/>
                <w:numId w:val="336"/>
              </w:numPr>
              <w:ind w:left="238"/>
              <w:jc w:val="left"/>
              <w:rPr>
                <w:sz w:val="20"/>
              </w:rPr>
            </w:pPr>
            <w:r>
              <w:rPr>
                <w:sz w:val="20"/>
              </w:rPr>
              <w:t>Automated evaluation of asset categorisation results, identifying assets classified as underperforming, critical, or requiring urgent review</w:t>
            </w:r>
          </w:p>
          <w:p w14:paraId="6E4C211E" w14:textId="77777777" w:rsidR="00FB777B" w:rsidRDefault="008C209C">
            <w:pPr>
              <w:numPr>
                <w:ilvl w:val="0"/>
                <w:numId w:val="336"/>
              </w:numPr>
              <w:ind w:left="238"/>
              <w:jc w:val="left"/>
              <w:rPr>
                <w:sz w:val="20"/>
              </w:rPr>
            </w:pPr>
            <w:r>
              <w:rPr>
                <w:sz w:val="20"/>
              </w:rPr>
              <w:t>System-based flagging of these assets, triggering alerts and marking records for further escalation or decision-making</w:t>
            </w:r>
          </w:p>
          <w:p w14:paraId="799F5D87" w14:textId="77777777" w:rsidR="00FB777B" w:rsidRDefault="008C209C">
            <w:pPr>
              <w:numPr>
                <w:ilvl w:val="0"/>
                <w:numId w:val="336"/>
              </w:numPr>
              <w:ind w:left="238"/>
              <w:jc w:val="left"/>
              <w:rPr>
                <w:sz w:val="20"/>
              </w:rPr>
            </w:pPr>
            <w:r>
              <w:rPr>
                <w:sz w:val="20"/>
              </w:rPr>
              <w:t>Classification of flagged assets using full mSCOA segmentation, including item, function, fund, project, region, costing, and municipal standard classification</w:t>
            </w:r>
          </w:p>
          <w:p w14:paraId="71D3F7F4" w14:textId="77777777" w:rsidR="00FB777B" w:rsidRDefault="008C209C">
            <w:pPr>
              <w:numPr>
                <w:ilvl w:val="0"/>
                <w:numId w:val="336"/>
              </w:numPr>
              <w:ind w:left="238"/>
              <w:jc w:val="left"/>
              <w:rPr>
                <w:sz w:val="20"/>
              </w:rPr>
            </w:pPr>
            <w:r>
              <w:rPr>
                <w:sz w:val="20"/>
              </w:rPr>
              <w:t>Routing of flagged assets to responsible departments or officials, based on asset type, location, or service function for follow-up action</w:t>
            </w:r>
          </w:p>
          <w:p w14:paraId="6BDC4BD7" w14:textId="77777777" w:rsidR="00FB777B" w:rsidRDefault="008C209C">
            <w:pPr>
              <w:numPr>
                <w:ilvl w:val="0"/>
                <w:numId w:val="336"/>
              </w:numPr>
              <w:ind w:left="238"/>
              <w:jc w:val="left"/>
              <w:rPr>
                <w:sz w:val="20"/>
              </w:rPr>
            </w:pPr>
            <w:r>
              <w:rPr>
                <w:sz w:val="20"/>
              </w:rPr>
              <w:t>Display of escalation status, indicating the reason for flagging, assigned recipient, and required follow-up deadline</w:t>
            </w:r>
          </w:p>
          <w:p w14:paraId="7D566F36" w14:textId="77777777" w:rsidR="00FB777B" w:rsidRDefault="008C209C">
            <w:pPr>
              <w:numPr>
                <w:ilvl w:val="0"/>
                <w:numId w:val="336"/>
              </w:numPr>
              <w:ind w:left="238"/>
              <w:jc w:val="left"/>
              <w:rPr>
                <w:sz w:val="20"/>
              </w:rPr>
            </w:pPr>
            <w:r>
              <w:rPr>
                <w:sz w:val="20"/>
              </w:rPr>
              <w:t>Integration with maintenance, planning, and disposal workflows, enabling seamless handover of flagged assets for technical, financial, or governance intervention</w:t>
            </w:r>
          </w:p>
          <w:p w14:paraId="77F57169" w14:textId="77777777" w:rsidR="00FB777B" w:rsidRDefault="008C209C">
            <w:pPr>
              <w:numPr>
                <w:ilvl w:val="0"/>
                <w:numId w:val="336"/>
              </w:numPr>
              <w:ind w:left="238"/>
              <w:jc w:val="left"/>
              <w:rPr>
                <w:sz w:val="20"/>
              </w:rPr>
            </w:pPr>
            <w:r>
              <w:rPr>
                <w:sz w:val="20"/>
              </w:rPr>
              <w:t>Role-based access control, ensuring only authorised users can act on, view, or override automated flagging results</w:t>
            </w:r>
          </w:p>
          <w:p w14:paraId="1E0CC0A8" w14:textId="77777777" w:rsidR="00FB777B" w:rsidRDefault="008C209C">
            <w:pPr>
              <w:numPr>
                <w:ilvl w:val="0"/>
                <w:numId w:val="336"/>
              </w:numPr>
              <w:ind w:left="238"/>
              <w:jc w:val="left"/>
              <w:rPr>
                <w:sz w:val="20"/>
              </w:rPr>
            </w:pPr>
            <w:r>
              <w:rPr>
                <w:sz w:val="20"/>
              </w:rPr>
              <w:t>Audit trail functionality, capturing all automated flagging actions, including rule applied, user ID (if applicable), timestamp, and escalation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7BC14" w14:textId="77777777" w:rsidR="00FB777B" w:rsidRDefault="008C209C">
            <w:pPr>
              <w:pStyle w:val="TableNormal0"/>
            </w:pPr>
            <w:r>
              <w:t>Flag Assets Requiring Escalation or Further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73D4E" w14:textId="77777777" w:rsidR="00FB777B" w:rsidRDefault="008C209C">
            <w:pPr>
              <w:pStyle w:val="TableNormal0"/>
            </w:pPr>
            <w:r>
              <w:t>Categorise Assets Based on Performance</w:t>
            </w:r>
          </w:p>
        </w:tc>
      </w:tr>
      <w:tr w:rsidR="00FB777B" w14:paraId="17423C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238C1" w14:textId="77777777" w:rsidR="00FB777B" w:rsidRDefault="008C209C">
            <w:pPr>
              <w:pStyle w:val="TableNormal0"/>
            </w:pPr>
            <w:r>
              <w:t>AMM205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83E9F" w14:textId="77777777" w:rsidR="00FB777B" w:rsidRDefault="008C209C">
            <w:pPr>
              <w:pStyle w:val="TableNormal0"/>
            </w:pPr>
            <w:r>
              <w:t>Notify responsible officials for flagged assets requiring attention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E73301" w14:textId="77777777" w:rsidR="00FB777B" w:rsidRDefault="008C209C">
            <w:pPr>
              <w:jc w:val="left"/>
              <w:rPr>
                <w:sz w:val="20"/>
              </w:rPr>
            </w:pPr>
            <w:r>
              <w:rPr>
                <w:sz w:val="20"/>
              </w:rPr>
              <w:t>Enable the ability to notify responsible officials for flagged assets requiring attention within the Asset Maintenance Management System Functionality. This functionality must allow the system to electronically notify designated officials or departments when an asset has been automatically flagged for underperformance, risk, or further escalation. The purpose is to ensure timely response, targeted action, and alignment with MFMA, GRAP, and full mSCOA classification requirements for proactive asset managemen</w:t>
            </w:r>
            <w:r>
              <w:rPr>
                <w:sz w:val="20"/>
              </w:rPr>
              <w:t>t. The system functionality must support:</w:t>
            </w:r>
          </w:p>
          <w:p w14:paraId="289C6DA7" w14:textId="77777777" w:rsidR="00FB777B" w:rsidRDefault="008C209C">
            <w:pPr>
              <w:jc w:val="left"/>
              <w:rPr>
                <w:sz w:val="20"/>
              </w:rPr>
            </w:pPr>
            <w:r>
              <w:rPr>
                <w:sz w:val="20"/>
              </w:rPr>
              <w:t xml:space="preserve"> </w:t>
            </w:r>
          </w:p>
          <w:p w14:paraId="142773AA" w14:textId="77777777" w:rsidR="00FB777B" w:rsidRDefault="008C209C">
            <w:pPr>
              <w:numPr>
                <w:ilvl w:val="0"/>
                <w:numId w:val="337"/>
              </w:numPr>
              <w:ind w:left="238"/>
              <w:jc w:val="left"/>
              <w:rPr>
                <w:sz w:val="20"/>
              </w:rPr>
            </w:pPr>
            <w:r>
              <w:rPr>
                <w:sz w:val="20"/>
              </w:rPr>
              <w:t>Automated generation of notifications, triggered when an asset is categorised as underperforming, critical, or requiring escalation based on performance data</w:t>
            </w:r>
          </w:p>
          <w:p w14:paraId="488D0BFC" w14:textId="77777777" w:rsidR="00FB777B" w:rsidRDefault="008C209C">
            <w:pPr>
              <w:numPr>
                <w:ilvl w:val="0"/>
                <w:numId w:val="337"/>
              </w:numPr>
              <w:ind w:left="238"/>
              <w:jc w:val="left"/>
              <w:rPr>
                <w:sz w:val="20"/>
              </w:rPr>
            </w:pPr>
            <w:r>
              <w:rPr>
                <w:sz w:val="20"/>
              </w:rPr>
              <w:t>Electronic routing of notifications to the responsible official, team, or department assigned to manage the asset or service function</w:t>
            </w:r>
          </w:p>
          <w:p w14:paraId="6611AA78" w14:textId="77777777" w:rsidR="00FB777B" w:rsidRDefault="008C209C">
            <w:pPr>
              <w:numPr>
                <w:ilvl w:val="0"/>
                <w:numId w:val="337"/>
              </w:numPr>
              <w:ind w:left="238"/>
              <w:jc w:val="left"/>
              <w:rPr>
                <w:sz w:val="20"/>
              </w:rPr>
            </w:pPr>
            <w:r>
              <w:rPr>
                <w:sz w:val="20"/>
              </w:rPr>
              <w:t>Inclusion of relevant asset details in the notification, including asset ID, description, location, performance issue, and mSCOA segmentation (item, function, fund, project, region, costing, municipal standard classification)</w:t>
            </w:r>
          </w:p>
          <w:p w14:paraId="4EC5BB53" w14:textId="77777777" w:rsidR="00FB777B" w:rsidRDefault="008C209C">
            <w:pPr>
              <w:numPr>
                <w:ilvl w:val="0"/>
                <w:numId w:val="337"/>
              </w:numPr>
              <w:ind w:left="238"/>
              <w:jc w:val="left"/>
              <w:rPr>
                <w:sz w:val="20"/>
              </w:rPr>
            </w:pPr>
            <w:r>
              <w:rPr>
                <w:sz w:val="20"/>
              </w:rPr>
              <w:t>Customisable notification formats, including in-system alerts, task assignments, or email messages, based on user preference or urgency level</w:t>
            </w:r>
          </w:p>
          <w:p w14:paraId="12B0310D" w14:textId="77777777" w:rsidR="00FB777B" w:rsidRDefault="008C209C">
            <w:pPr>
              <w:numPr>
                <w:ilvl w:val="0"/>
                <w:numId w:val="337"/>
              </w:numPr>
              <w:ind w:left="238"/>
              <w:jc w:val="left"/>
              <w:rPr>
                <w:sz w:val="20"/>
              </w:rPr>
            </w:pPr>
            <w:r>
              <w:rPr>
                <w:sz w:val="20"/>
              </w:rPr>
              <w:t>Tracking of notification delivery and acknowledgement status, ensuring accountability and traceability of communication</w:t>
            </w:r>
          </w:p>
          <w:p w14:paraId="0C5687A8" w14:textId="77777777" w:rsidR="00FB777B" w:rsidRDefault="008C209C">
            <w:pPr>
              <w:numPr>
                <w:ilvl w:val="0"/>
                <w:numId w:val="337"/>
              </w:numPr>
              <w:ind w:left="238"/>
              <w:jc w:val="left"/>
              <w:rPr>
                <w:sz w:val="20"/>
              </w:rPr>
            </w:pPr>
            <w:r>
              <w:rPr>
                <w:sz w:val="20"/>
              </w:rPr>
              <w:t>Escalation functionality, triggering follow-up reminders or secondary alerts if no action is taken within a defined timeframe</w:t>
            </w:r>
          </w:p>
          <w:p w14:paraId="6E9EF9E4" w14:textId="77777777" w:rsidR="00FB777B" w:rsidRDefault="008C209C">
            <w:pPr>
              <w:numPr>
                <w:ilvl w:val="0"/>
                <w:numId w:val="337"/>
              </w:numPr>
              <w:ind w:left="238"/>
              <w:jc w:val="left"/>
              <w:rPr>
                <w:sz w:val="20"/>
              </w:rPr>
            </w:pPr>
            <w:r>
              <w:rPr>
                <w:sz w:val="20"/>
              </w:rPr>
              <w:t>Role-based access control, ensuring notifications are only sent to users with the appropriate authority or operational responsibility</w:t>
            </w:r>
          </w:p>
          <w:p w14:paraId="63E59311" w14:textId="77777777" w:rsidR="00FB777B" w:rsidRDefault="008C209C">
            <w:pPr>
              <w:numPr>
                <w:ilvl w:val="0"/>
                <w:numId w:val="337"/>
              </w:numPr>
              <w:ind w:left="238"/>
              <w:jc w:val="left"/>
              <w:rPr>
                <w:sz w:val="20"/>
              </w:rPr>
            </w:pPr>
            <w:r>
              <w:rPr>
                <w:sz w:val="20"/>
              </w:rPr>
              <w:t>Audit trail functionality, capturing all notification activities, including user ID, date, time, method of delivery, and acknowledgment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7DB19" w14:textId="77777777" w:rsidR="00FB777B" w:rsidRDefault="008C209C">
            <w:pPr>
              <w:pStyle w:val="TableNormal0"/>
            </w:pPr>
            <w:r>
              <w:t>Notify Relevant Stakeholders of Categorisation Results(U)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D4BD0" w14:textId="77777777" w:rsidR="00FB777B" w:rsidRDefault="008C209C">
            <w:pPr>
              <w:pStyle w:val="TableNormal0"/>
            </w:pPr>
            <w:r>
              <w:t>Categorise Assets Based on Performance</w:t>
            </w:r>
          </w:p>
        </w:tc>
      </w:tr>
      <w:tr w:rsidR="00FB777B" w14:paraId="38E8CE7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C028A" w14:textId="77777777" w:rsidR="00FB777B" w:rsidRDefault="008C209C">
            <w:pPr>
              <w:pStyle w:val="TableNormal0"/>
            </w:pPr>
            <w:r>
              <w:t>AMM252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A481E" w14:textId="77777777" w:rsidR="00FB777B" w:rsidRDefault="008C209C">
            <w:pPr>
              <w:pStyle w:val="TableNormal0"/>
            </w:pPr>
            <w:r>
              <w:t>View categorisation of performance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D7486" w14:textId="77777777" w:rsidR="00FB777B" w:rsidRDefault="008C209C">
            <w:pPr>
              <w:jc w:val="left"/>
              <w:rPr>
                <w:sz w:val="20"/>
              </w:rPr>
            </w:pPr>
            <w:r>
              <w:rPr>
                <w:sz w:val="20"/>
              </w:rPr>
              <w:t>Enable the ability to view categorisation of performance data within the Asset Maintenance Management System Functionality. This functionality must allow authorised users to electronically access and review the performance categories assigned to municipal assets based on approved KPIs and threshold criteria. The purpose is to support transparent monitoring, facilitate risk-based maintenance planning, and ensure alignment with MFMA, GRAP, and the full mSCOA classification requirements. The system functionali</w:t>
            </w:r>
            <w:r>
              <w:rPr>
                <w:sz w:val="20"/>
              </w:rPr>
              <w:t>ty must support:</w:t>
            </w:r>
          </w:p>
          <w:p w14:paraId="7DFC1969" w14:textId="77777777" w:rsidR="00FB777B" w:rsidRDefault="008C209C">
            <w:pPr>
              <w:jc w:val="left"/>
              <w:rPr>
                <w:sz w:val="20"/>
              </w:rPr>
            </w:pPr>
            <w:r>
              <w:rPr>
                <w:sz w:val="20"/>
              </w:rPr>
              <w:t xml:space="preserve"> </w:t>
            </w:r>
          </w:p>
          <w:p w14:paraId="4B67BE2A" w14:textId="77777777" w:rsidR="00FB777B" w:rsidRDefault="008C209C">
            <w:pPr>
              <w:numPr>
                <w:ilvl w:val="0"/>
                <w:numId w:val="338"/>
              </w:numPr>
              <w:ind w:left="238"/>
              <w:jc w:val="left"/>
              <w:rPr>
                <w:sz w:val="20"/>
              </w:rPr>
            </w:pPr>
            <w:r>
              <w:rPr>
                <w:sz w:val="20"/>
              </w:rPr>
              <w:t>Electronic display of asset performance categories, including classifications such as optimal, stable, underperforming, critical, or obsolete</w:t>
            </w:r>
          </w:p>
          <w:p w14:paraId="65F7362F" w14:textId="77777777" w:rsidR="00FB777B" w:rsidRDefault="008C209C">
            <w:pPr>
              <w:numPr>
                <w:ilvl w:val="0"/>
                <w:numId w:val="338"/>
              </w:numPr>
              <w:ind w:left="238"/>
              <w:jc w:val="left"/>
              <w:rPr>
                <w:sz w:val="20"/>
              </w:rPr>
            </w:pPr>
            <w:r>
              <w:rPr>
                <w:sz w:val="20"/>
              </w:rPr>
              <w:t>Display of full mSCOA segmentation for each categorised asset, including item, function, fund, project, region, costing, and municipal standard classification</w:t>
            </w:r>
          </w:p>
          <w:p w14:paraId="57E69C9D" w14:textId="77777777" w:rsidR="00FB777B" w:rsidRDefault="008C209C">
            <w:pPr>
              <w:numPr>
                <w:ilvl w:val="0"/>
                <w:numId w:val="338"/>
              </w:numPr>
              <w:ind w:left="238"/>
              <w:jc w:val="left"/>
              <w:rPr>
                <w:sz w:val="20"/>
              </w:rPr>
            </w:pPr>
            <w:r>
              <w:rPr>
                <w:sz w:val="20"/>
              </w:rPr>
              <w:t>Filter and search functionality, allowing users to view performance categories by asset type, department, region, service function, or lifecycle stage</w:t>
            </w:r>
          </w:p>
          <w:p w14:paraId="45131052" w14:textId="77777777" w:rsidR="00FB777B" w:rsidRDefault="008C209C">
            <w:pPr>
              <w:numPr>
                <w:ilvl w:val="0"/>
                <w:numId w:val="338"/>
              </w:numPr>
              <w:ind w:left="238"/>
              <w:jc w:val="left"/>
              <w:rPr>
                <w:sz w:val="20"/>
              </w:rPr>
            </w:pPr>
            <w:r>
              <w:rPr>
                <w:sz w:val="20"/>
              </w:rPr>
              <w:t>Drill-down capability, enabling access to the supporting KPI results, benchmark comparisons, and condition data used to determine the categorisation</w:t>
            </w:r>
          </w:p>
          <w:p w14:paraId="0765F91A" w14:textId="77777777" w:rsidR="00FB777B" w:rsidRDefault="008C209C">
            <w:pPr>
              <w:numPr>
                <w:ilvl w:val="0"/>
                <w:numId w:val="338"/>
              </w:numPr>
              <w:ind w:left="238"/>
              <w:jc w:val="left"/>
              <w:rPr>
                <w:sz w:val="20"/>
              </w:rPr>
            </w:pPr>
            <w:r>
              <w:rPr>
                <w:sz w:val="20"/>
              </w:rPr>
              <w:t>View of categorisation history, including previous performance classifications, changes over time, and triggering events or assessments</w:t>
            </w:r>
          </w:p>
          <w:p w14:paraId="6E120FB8" w14:textId="77777777" w:rsidR="00FB777B" w:rsidRDefault="008C209C">
            <w:pPr>
              <w:numPr>
                <w:ilvl w:val="0"/>
                <w:numId w:val="338"/>
              </w:numPr>
              <w:ind w:left="238"/>
              <w:jc w:val="left"/>
              <w:rPr>
                <w:sz w:val="20"/>
              </w:rPr>
            </w:pPr>
            <w:r>
              <w:rPr>
                <w:sz w:val="20"/>
              </w:rPr>
              <w:t>Visual indicators of category status, such as colour-coded performance bands or risk flags to support prioritisation</w:t>
            </w:r>
          </w:p>
          <w:p w14:paraId="45F1E54D" w14:textId="77777777" w:rsidR="00FB777B" w:rsidRDefault="008C209C">
            <w:pPr>
              <w:numPr>
                <w:ilvl w:val="0"/>
                <w:numId w:val="338"/>
              </w:numPr>
              <w:ind w:left="238"/>
              <w:jc w:val="left"/>
              <w:rPr>
                <w:sz w:val="20"/>
              </w:rPr>
            </w:pPr>
            <w:r>
              <w:rPr>
                <w:sz w:val="20"/>
              </w:rPr>
              <w:t>Role-based access control, ensuring only authorised users may view or analyse asset categorisation results</w:t>
            </w:r>
          </w:p>
          <w:p w14:paraId="6BF6A4B2" w14:textId="77777777" w:rsidR="00FB777B" w:rsidRDefault="008C209C">
            <w:pPr>
              <w:numPr>
                <w:ilvl w:val="0"/>
                <w:numId w:val="338"/>
              </w:numPr>
              <w:ind w:left="238"/>
              <w:jc w:val="left"/>
              <w:rPr>
                <w:sz w:val="20"/>
              </w:rPr>
            </w:pPr>
            <w:r>
              <w:rPr>
                <w:sz w:val="20"/>
              </w:rPr>
              <w:t>Audit trail functionality, capturing all user actions related to viewing performance categorisation,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925D1" w14:textId="77777777" w:rsidR="00FB777B" w:rsidRDefault="008C209C">
            <w:pPr>
              <w:pStyle w:val="TableNormal0"/>
            </w:pPr>
            <w:r>
              <w:t>Retrieve Validated Performance and Categorisation Data(U)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CCA529" w14:textId="77777777" w:rsidR="00FB777B" w:rsidRDefault="008C209C">
            <w:pPr>
              <w:pStyle w:val="TableNormal0"/>
            </w:pPr>
            <w:r>
              <w:t>Generate Performance Reports and Dashboards</w:t>
            </w:r>
          </w:p>
        </w:tc>
      </w:tr>
      <w:tr w:rsidR="00FB777B" w14:paraId="3A1FCD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458A63" w14:textId="77777777" w:rsidR="00FB777B" w:rsidRDefault="008C209C">
            <w:pPr>
              <w:pStyle w:val="TableNormal0"/>
            </w:pPr>
            <w:r>
              <w:t>AMM305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DAEC07" w14:textId="77777777" w:rsidR="00FB777B" w:rsidRDefault="008C209C">
            <w:pPr>
              <w:pStyle w:val="TableNormal0"/>
            </w:pPr>
            <w:r>
              <w:t xml:space="preserve">View validated performance dataset for assets for analysis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DB03F" w14:textId="77777777" w:rsidR="00FB777B" w:rsidRDefault="008C209C">
            <w:pPr>
              <w:jc w:val="left"/>
              <w:rPr>
                <w:sz w:val="20"/>
              </w:rPr>
            </w:pPr>
            <w:r>
              <w:rPr>
                <w:sz w:val="20"/>
              </w:rPr>
              <w:t>Enable the ability to view the validated performance dataset for assets for analysis within the Asset Maintenance Management System Functionality. This functionality must allow authorised users to electronically access and analyse the final set of validated asset performance data for use in maintenance planning, performance monitoring, and reporting. The purpose is to ensure that all asset performance data used in decision-making is accurate, complete, and compliant with MFMA, GRAP, and the full mSCOA class</w:t>
            </w:r>
            <w:r>
              <w:rPr>
                <w:sz w:val="20"/>
              </w:rPr>
              <w:t>ification requirements. The system functionality must support:</w:t>
            </w:r>
          </w:p>
          <w:p w14:paraId="457F2359" w14:textId="77777777" w:rsidR="00FB777B" w:rsidRDefault="008C209C">
            <w:pPr>
              <w:jc w:val="left"/>
              <w:rPr>
                <w:sz w:val="20"/>
              </w:rPr>
            </w:pPr>
            <w:r>
              <w:rPr>
                <w:sz w:val="20"/>
              </w:rPr>
              <w:t xml:space="preserve"> </w:t>
            </w:r>
          </w:p>
          <w:p w14:paraId="397BEB98" w14:textId="77777777" w:rsidR="00FB777B" w:rsidRDefault="008C209C">
            <w:pPr>
              <w:numPr>
                <w:ilvl w:val="0"/>
                <w:numId w:val="339"/>
              </w:numPr>
              <w:ind w:left="238"/>
              <w:jc w:val="left"/>
              <w:rPr>
                <w:sz w:val="20"/>
              </w:rPr>
            </w:pPr>
            <w:r>
              <w:rPr>
                <w:sz w:val="20"/>
              </w:rPr>
              <w:t>Electronic display of the validated performance dataset, including condition ratings, usage metrics, downtime records, and service output indicators per asset</w:t>
            </w:r>
          </w:p>
          <w:p w14:paraId="6209ED06" w14:textId="77777777" w:rsidR="00FB777B" w:rsidRDefault="008C209C">
            <w:pPr>
              <w:numPr>
                <w:ilvl w:val="0"/>
                <w:numId w:val="339"/>
              </w:numPr>
              <w:ind w:left="238"/>
              <w:jc w:val="left"/>
              <w:rPr>
                <w:sz w:val="20"/>
              </w:rPr>
            </w:pPr>
            <w:r>
              <w:rPr>
                <w:sz w:val="20"/>
              </w:rPr>
              <w:t>Display of mSCOA segmentation for each asset record, including item, function, fund, project, region, costing, and municipal standard classification</w:t>
            </w:r>
          </w:p>
          <w:p w14:paraId="31D6F1F9" w14:textId="77777777" w:rsidR="00FB777B" w:rsidRDefault="008C209C">
            <w:pPr>
              <w:numPr>
                <w:ilvl w:val="0"/>
                <w:numId w:val="339"/>
              </w:numPr>
              <w:ind w:left="238"/>
              <w:jc w:val="left"/>
              <w:rPr>
                <w:sz w:val="20"/>
              </w:rPr>
            </w:pPr>
            <w:r>
              <w:rPr>
                <w:sz w:val="20"/>
              </w:rPr>
              <w:t>Filter and search capability, allowing users to isolate performance data by asset type, department, lifecycle stage, region, or performance category</w:t>
            </w:r>
          </w:p>
          <w:p w14:paraId="1E0D9B6D" w14:textId="77777777" w:rsidR="00FB777B" w:rsidRDefault="008C209C">
            <w:pPr>
              <w:numPr>
                <w:ilvl w:val="0"/>
                <w:numId w:val="339"/>
              </w:numPr>
              <w:ind w:left="238"/>
              <w:jc w:val="left"/>
              <w:rPr>
                <w:sz w:val="20"/>
              </w:rPr>
            </w:pPr>
            <w:r>
              <w:rPr>
                <w:sz w:val="20"/>
              </w:rPr>
              <w:t>Drill-down functionality, enabling users to view supporting data sources, exception history, correction logs, and approval details for each data entry</w:t>
            </w:r>
          </w:p>
          <w:p w14:paraId="0B106065" w14:textId="77777777" w:rsidR="00FB777B" w:rsidRDefault="008C209C">
            <w:pPr>
              <w:numPr>
                <w:ilvl w:val="0"/>
                <w:numId w:val="339"/>
              </w:numPr>
              <w:ind w:left="238"/>
              <w:jc w:val="left"/>
              <w:rPr>
                <w:sz w:val="20"/>
              </w:rPr>
            </w:pPr>
            <w:r>
              <w:rPr>
                <w:sz w:val="20"/>
              </w:rPr>
              <w:t>Performance indicator comparison, showing actual values against benchmark thresholds and grading criteria for each KPI</w:t>
            </w:r>
          </w:p>
          <w:p w14:paraId="0E4EB439" w14:textId="77777777" w:rsidR="00FB777B" w:rsidRDefault="008C209C">
            <w:pPr>
              <w:numPr>
                <w:ilvl w:val="0"/>
                <w:numId w:val="339"/>
              </w:numPr>
              <w:ind w:left="238"/>
              <w:jc w:val="left"/>
              <w:rPr>
                <w:sz w:val="20"/>
              </w:rPr>
            </w:pPr>
            <w:r>
              <w:rPr>
                <w:sz w:val="20"/>
              </w:rPr>
              <w:t>Integration with analytical tools or dashboards, enabling visualisation of trends, outliers, and patterns across asset groups</w:t>
            </w:r>
          </w:p>
          <w:p w14:paraId="7C64A4A7" w14:textId="77777777" w:rsidR="00FB777B" w:rsidRDefault="008C209C">
            <w:pPr>
              <w:numPr>
                <w:ilvl w:val="0"/>
                <w:numId w:val="339"/>
              </w:numPr>
              <w:ind w:left="238"/>
              <w:jc w:val="left"/>
              <w:rPr>
                <w:sz w:val="20"/>
              </w:rPr>
            </w:pPr>
            <w:r>
              <w:rPr>
                <w:sz w:val="20"/>
              </w:rPr>
              <w:t>Role-based access control, ensuring only authorised users can view, extract, or analyse the validated performance dataset</w:t>
            </w:r>
          </w:p>
          <w:p w14:paraId="3C0D927B" w14:textId="77777777" w:rsidR="00FB777B" w:rsidRDefault="008C209C">
            <w:pPr>
              <w:numPr>
                <w:ilvl w:val="0"/>
                <w:numId w:val="339"/>
              </w:numPr>
              <w:ind w:left="238"/>
              <w:jc w:val="left"/>
              <w:rPr>
                <w:sz w:val="20"/>
              </w:rPr>
            </w:pPr>
            <w:r>
              <w:rPr>
                <w:sz w:val="20"/>
              </w:rPr>
              <w:t>Audit trail functionality, recording all actions performed when accessing or analysing validated performance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93D3E" w14:textId="77777777" w:rsidR="00FB777B" w:rsidRDefault="008C209C">
            <w:pPr>
              <w:pStyle w:val="TableNormal0"/>
            </w:pPr>
            <w:r>
              <w:t>Retrieve Validated Performance and Categorisation Data(U)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F5515" w14:textId="77777777" w:rsidR="00FB777B" w:rsidRDefault="008C209C">
            <w:pPr>
              <w:pStyle w:val="TableNormal0"/>
            </w:pPr>
            <w:r>
              <w:t>Generate Performance Reports and Dashboards</w:t>
            </w:r>
          </w:p>
        </w:tc>
      </w:tr>
      <w:tr w:rsidR="00FB777B" w14:paraId="78DC33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34E5F" w14:textId="77777777" w:rsidR="00FB777B" w:rsidRDefault="008C209C">
            <w:pPr>
              <w:pStyle w:val="TableNormal0"/>
            </w:pPr>
            <w:r>
              <w:t>AMM100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B27F16" w14:textId="77777777" w:rsidR="00FB777B" w:rsidRDefault="008C209C">
            <w:pPr>
              <w:pStyle w:val="TableNormal0"/>
            </w:pPr>
            <w:r>
              <w:t xml:space="preserve">Embed asset performance management reporting templates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22A1D" w14:textId="77777777" w:rsidR="00FB777B" w:rsidRDefault="008C209C">
            <w:pPr>
              <w:jc w:val="left"/>
              <w:rPr>
                <w:sz w:val="20"/>
              </w:rPr>
            </w:pPr>
            <w:r>
              <w:rPr>
                <w:sz w:val="20"/>
              </w:rPr>
              <w:t>Enable the ability to embed asset performance management reporting templates within the Asset Maintenance Management System Functionality. This functionality must allow authorised users to access and utilise standardised, pre-defined templates for reporting on asset performance. The purpose is to ensure consistency in reporting format, improve accuracy in performance communication, and support compliance with MFMA, GRAP, and full mSCOA classification requirements. The system functionality must support:</w:t>
            </w:r>
          </w:p>
          <w:p w14:paraId="51D65A13" w14:textId="77777777" w:rsidR="00FB777B" w:rsidRDefault="008C209C">
            <w:pPr>
              <w:jc w:val="left"/>
              <w:rPr>
                <w:sz w:val="20"/>
              </w:rPr>
            </w:pPr>
            <w:r>
              <w:rPr>
                <w:sz w:val="20"/>
              </w:rPr>
              <w:t xml:space="preserve"> </w:t>
            </w:r>
          </w:p>
          <w:p w14:paraId="274A65F1" w14:textId="77777777" w:rsidR="00FB777B" w:rsidRDefault="008C209C">
            <w:pPr>
              <w:numPr>
                <w:ilvl w:val="0"/>
                <w:numId w:val="340"/>
              </w:numPr>
              <w:ind w:left="238"/>
              <w:jc w:val="left"/>
              <w:rPr>
                <w:sz w:val="20"/>
              </w:rPr>
            </w:pPr>
            <w:r>
              <w:rPr>
                <w:sz w:val="20"/>
              </w:rPr>
              <w:t>Embedding of standardised reporting templates, including templates for performance summaries, exception reports, categorisation dashboards, and trend analyses</w:t>
            </w:r>
          </w:p>
          <w:p w14:paraId="6C359CA0" w14:textId="77777777" w:rsidR="00FB777B" w:rsidRDefault="008C209C">
            <w:pPr>
              <w:numPr>
                <w:ilvl w:val="0"/>
                <w:numId w:val="340"/>
              </w:numPr>
              <w:ind w:left="238"/>
              <w:jc w:val="left"/>
              <w:rPr>
                <w:sz w:val="20"/>
              </w:rPr>
            </w:pPr>
            <w:r>
              <w:rPr>
                <w:sz w:val="20"/>
              </w:rPr>
              <w:t>Linkage of reporting templates to validated performance data, enabling automatic population of KPI results, thresholds, and categorisation outcomes</w:t>
            </w:r>
          </w:p>
          <w:p w14:paraId="5FC68A4D" w14:textId="77777777" w:rsidR="00FB777B" w:rsidRDefault="008C209C">
            <w:pPr>
              <w:numPr>
                <w:ilvl w:val="0"/>
                <w:numId w:val="340"/>
              </w:numPr>
              <w:ind w:left="238"/>
              <w:jc w:val="left"/>
              <w:rPr>
                <w:sz w:val="20"/>
              </w:rPr>
            </w:pPr>
            <w:r>
              <w:rPr>
                <w:sz w:val="20"/>
              </w:rPr>
              <w:t>Display of full mSCOA segmentation within each report template, including item, function, fund, project, region, costing, and municipal standard classification</w:t>
            </w:r>
          </w:p>
          <w:p w14:paraId="5EB4A6A1" w14:textId="77777777" w:rsidR="00FB777B" w:rsidRDefault="008C209C">
            <w:pPr>
              <w:numPr>
                <w:ilvl w:val="0"/>
                <w:numId w:val="340"/>
              </w:numPr>
              <w:ind w:left="238"/>
              <w:jc w:val="left"/>
              <w:rPr>
                <w:sz w:val="20"/>
              </w:rPr>
            </w:pPr>
            <w:r>
              <w:rPr>
                <w:sz w:val="20"/>
              </w:rPr>
              <w:t>Editable input fields, allowing users to include commentary, contextual explanations, recommendations, or action plans as part of the report</w:t>
            </w:r>
          </w:p>
          <w:p w14:paraId="53695597" w14:textId="77777777" w:rsidR="00FB777B" w:rsidRDefault="008C209C">
            <w:pPr>
              <w:numPr>
                <w:ilvl w:val="0"/>
                <w:numId w:val="340"/>
              </w:numPr>
              <w:ind w:left="238"/>
              <w:jc w:val="left"/>
              <w:rPr>
                <w:sz w:val="20"/>
              </w:rPr>
            </w:pPr>
            <w:r>
              <w:rPr>
                <w:sz w:val="20"/>
              </w:rPr>
              <w:t>Role-based template selection, ensuring users access only the templates relevant to their function or reporting level (e.g. departmental, executive, council)</w:t>
            </w:r>
          </w:p>
          <w:p w14:paraId="0B05594D" w14:textId="77777777" w:rsidR="00FB777B" w:rsidRDefault="008C209C">
            <w:pPr>
              <w:numPr>
                <w:ilvl w:val="0"/>
                <w:numId w:val="340"/>
              </w:numPr>
              <w:ind w:left="238"/>
              <w:jc w:val="left"/>
              <w:rPr>
                <w:sz w:val="20"/>
              </w:rPr>
            </w:pPr>
            <w:r>
              <w:rPr>
                <w:sz w:val="20"/>
              </w:rPr>
              <w:t>Export functionality, supporting conversion of completed templates to PDF, Excel, or system-compatible formats for submission and distribution</w:t>
            </w:r>
          </w:p>
          <w:p w14:paraId="673F9179" w14:textId="77777777" w:rsidR="00FB777B" w:rsidRDefault="008C209C">
            <w:pPr>
              <w:numPr>
                <w:ilvl w:val="0"/>
                <w:numId w:val="340"/>
              </w:numPr>
              <w:ind w:left="238"/>
              <w:jc w:val="left"/>
              <w:rPr>
                <w:sz w:val="20"/>
              </w:rPr>
            </w:pPr>
            <w:r>
              <w:rPr>
                <w:sz w:val="20"/>
              </w:rPr>
              <w:t>Template version control, allowing updates to structure and format, while retaining a record of historical versions used in previous reporting cycles</w:t>
            </w:r>
          </w:p>
          <w:p w14:paraId="0CBCB922" w14:textId="77777777" w:rsidR="00FB777B" w:rsidRDefault="008C209C">
            <w:pPr>
              <w:numPr>
                <w:ilvl w:val="0"/>
                <w:numId w:val="340"/>
              </w:numPr>
              <w:ind w:left="238"/>
              <w:jc w:val="left"/>
              <w:rPr>
                <w:sz w:val="20"/>
              </w:rPr>
            </w:pPr>
            <w:r>
              <w:rPr>
                <w:sz w:val="20"/>
              </w:rPr>
              <w:t>Audit trail functionality, capturing all actions related to report generation using embedded templates, including user ID, timestamp, template version, and export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170F97" w14:textId="77777777" w:rsidR="00FB777B" w:rsidRDefault="008C209C">
            <w:pPr>
              <w:pStyle w:val="TableNormal0"/>
            </w:pPr>
            <w:r>
              <w:t>Define Reports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BDDD35" w14:textId="77777777" w:rsidR="00FB777B" w:rsidRDefault="008C209C">
            <w:pPr>
              <w:pStyle w:val="TableNormal0"/>
            </w:pPr>
            <w:r>
              <w:t>Generate Performance Reports and Dashboards</w:t>
            </w:r>
          </w:p>
        </w:tc>
      </w:tr>
      <w:tr w:rsidR="00FB777B" w14:paraId="0448DA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B97D6" w14:textId="77777777" w:rsidR="00FB777B" w:rsidRDefault="008C209C">
            <w:pPr>
              <w:pStyle w:val="TableNormal0"/>
            </w:pPr>
            <w:r>
              <w:t>AMM207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CC348" w14:textId="77777777" w:rsidR="00FB777B" w:rsidRDefault="008C209C">
            <w:pPr>
              <w:pStyle w:val="TableNormal0"/>
            </w:pPr>
            <w:r>
              <w:t>Populate management reports for asset performance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C997E" w14:textId="77777777" w:rsidR="00FB777B" w:rsidRDefault="008C209C">
            <w:pPr>
              <w:jc w:val="left"/>
              <w:rPr>
                <w:sz w:val="20"/>
              </w:rPr>
            </w:pPr>
            <w:r>
              <w:rPr>
                <w:sz w:val="20"/>
              </w:rPr>
              <w:t>Enable the ability to populate management reports for asset performance within the Asset Maintenance Management System Functionality. This functionality must allow authorised users to electronically generate structured management reports populated with validated performance data, categorisation results, and key indicators. The purpose is to provide timely, accurate, and standardised information to support strategic oversight, executive decision-making, and compliance with MFMA, GRAP, and full mSCOA classifi</w:t>
            </w:r>
            <w:r>
              <w:rPr>
                <w:sz w:val="20"/>
              </w:rPr>
              <w:t>cation requirements. The system functionality must support:</w:t>
            </w:r>
          </w:p>
          <w:p w14:paraId="0FB945AD" w14:textId="77777777" w:rsidR="00FB777B" w:rsidRDefault="008C209C">
            <w:pPr>
              <w:jc w:val="left"/>
              <w:rPr>
                <w:sz w:val="20"/>
              </w:rPr>
            </w:pPr>
            <w:r>
              <w:rPr>
                <w:sz w:val="20"/>
              </w:rPr>
              <w:t xml:space="preserve"> </w:t>
            </w:r>
          </w:p>
          <w:p w14:paraId="51B2BB96" w14:textId="77777777" w:rsidR="00FB777B" w:rsidRDefault="008C209C">
            <w:pPr>
              <w:numPr>
                <w:ilvl w:val="0"/>
                <w:numId w:val="341"/>
              </w:numPr>
              <w:ind w:left="238"/>
              <w:jc w:val="left"/>
              <w:rPr>
                <w:sz w:val="20"/>
              </w:rPr>
            </w:pPr>
            <w:r>
              <w:rPr>
                <w:sz w:val="20"/>
              </w:rPr>
              <w:t>Automated population of report templates with validated asset performance data, including KPIs, utilisation, condition trends, and exception summaries</w:t>
            </w:r>
          </w:p>
          <w:p w14:paraId="50D35D1B" w14:textId="77777777" w:rsidR="00FB777B" w:rsidRDefault="008C209C">
            <w:pPr>
              <w:numPr>
                <w:ilvl w:val="0"/>
                <w:numId w:val="341"/>
              </w:numPr>
              <w:ind w:left="238"/>
              <w:jc w:val="left"/>
              <w:rPr>
                <w:sz w:val="20"/>
              </w:rPr>
            </w:pPr>
            <w:r>
              <w:rPr>
                <w:sz w:val="20"/>
              </w:rPr>
              <w:t>Inclusion of asset categorisation results, showing the distribution of assets across defined performance bands (e.g. optimal, underperforming, critical)</w:t>
            </w:r>
          </w:p>
          <w:p w14:paraId="57A7B910" w14:textId="77777777" w:rsidR="00FB777B" w:rsidRDefault="008C209C">
            <w:pPr>
              <w:numPr>
                <w:ilvl w:val="0"/>
                <w:numId w:val="341"/>
              </w:numPr>
              <w:ind w:left="238"/>
              <w:jc w:val="left"/>
              <w:rPr>
                <w:sz w:val="20"/>
              </w:rPr>
            </w:pPr>
            <w:r>
              <w:rPr>
                <w:sz w:val="20"/>
              </w:rPr>
              <w:t>Classification of all report content using full mSCOA segmentation, including item, function, fund, project, region, costing, and municipal standard classification</w:t>
            </w:r>
          </w:p>
          <w:p w14:paraId="58737600" w14:textId="77777777" w:rsidR="00FB777B" w:rsidRDefault="008C209C">
            <w:pPr>
              <w:numPr>
                <w:ilvl w:val="0"/>
                <w:numId w:val="341"/>
              </w:numPr>
              <w:ind w:left="238"/>
              <w:jc w:val="left"/>
              <w:rPr>
                <w:sz w:val="20"/>
              </w:rPr>
            </w:pPr>
            <w:r>
              <w:rPr>
                <w:sz w:val="20"/>
              </w:rPr>
              <w:t>Insertion of charts, graphs, and performance scorecards, allowing visual representation of asset status, trends, and benchmark comparisons</w:t>
            </w:r>
          </w:p>
          <w:p w14:paraId="6082BA03" w14:textId="77777777" w:rsidR="00FB777B" w:rsidRDefault="008C209C">
            <w:pPr>
              <w:numPr>
                <w:ilvl w:val="0"/>
                <w:numId w:val="341"/>
              </w:numPr>
              <w:ind w:left="238"/>
              <w:jc w:val="left"/>
              <w:rPr>
                <w:sz w:val="20"/>
              </w:rPr>
            </w:pPr>
            <w:r>
              <w:rPr>
                <w:sz w:val="20"/>
              </w:rPr>
              <w:t>Editable sections for management commentary, enabling users to add explanations, recommendations, or corrective actions</w:t>
            </w:r>
          </w:p>
          <w:p w14:paraId="1226E108" w14:textId="77777777" w:rsidR="00FB777B" w:rsidRDefault="008C209C">
            <w:pPr>
              <w:numPr>
                <w:ilvl w:val="0"/>
                <w:numId w:val="341"/>
              </w:numPr>
              <w:ind w:left="238"/>
              <w:jc w:val="left"/>
              <w:rPr>
                <w:sz w:val="20"/>
              </w:rPr>
            </w:pPr>
            <w:r>
              <w:rPr>
                <w:sz w:val="20"/>
              </w:rPr>
              <w:t>Support for report generation by asset type, department, service function, or geographic area, with configurable parameters</w:t>
            </w:r>
          </w:p>
          <w:p w14:paraId="78939E82" w14:textId="77777777" w:rsidR="00FB777B" w:rsidRDefault="008C209C">
            <w:pPr>
              <w:numPr>
                <w:ilvl w:val="0"/>
                <w:numId w:val="341"/>
              </w:numPr>
              <w:ind w:left="238"/>
              <w:jc w:val="left"/>
              <w:rPr>
                <w:sz w:val="20"/>
              </w:rPr>
            </w:pPr>
            <w:r>
              <w:rPr>
                <w:sz w:val="20"/>
              </w:rPr>
              <w:t>Role-based access control, ensuring only authorised users can generate, edit, or distribute management reports</w:t>
            </w:r>
          </w:p>
          <w:p w14:paraId="5234E0AE" w14:textId="77777777" w:rsidR="00FB777B" w:rsidRDefault="008C209C">
            <w:pPr>
              <w:numPr>
                <w:ilvl w:val="0"/>
                <w:numId w:val="341"/>
              </w:numPr>
              <w:ind w:left="238"/>
              <w:jc w:val="left"/>
              <w:rPr>
                <w:sz w:val="20"/>
              </w:rPr>
            </w:pPr>
            <w:r>
              <w:rPr>
                <w:sz w:val="20"/>
              </w:rPr>
              <w:t>Audit trail functionality, capturing all report population activities, including user ID, timestamp, data sources used, and report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C4C00" w14:textId="77777777" w:rsidR="00FB777B" w:rsidRDefault="008C209C">
            <w:pPr>
              <w:pStyle w:val="TableNormal0"/>
            </w:pPr>
            <w:r>
              <w:t>Define Reports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C7F34" w14:textId="77777777" w:rsidR="00FB777B" w:rsidRDefault="008C209C">
            <w:pPr>
              <w:pStyle w:val="TableNormal0"/>
            </w:pPr>
            <w:r>
              <w:t>Generate Performance Reports and Dashboards</w:t>
            </w:r>
          </w:p>
        </w:tc>
      </w:tr>
      <w:tr w:rsidR="00FB777B" w14:paraId="5B6D3C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78216" w14:textId="77777777" w:rsidR="00FB777B" w:rsidRDefault="008C209C">
            <w:pPr>
              <w:pStyle w:val="TableNormal0"/>
            </w:pPr>
            <w:r>
              <w:t>AMM243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68A05" w14:textId="77777777" w:rsidR="00FB777B" w:rsidRDefault="008C209C">
            <w:pPr>
              <w:pStyle w:val="TableNormal0"/>
            </w:pPr>
            <w:r>
              <w:t>View asset performance visualisation and summary metrics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99764" w14:textId="77777777" w:rsidR="00FB777B" w:rsidRDefault="008C209C">
            <w:pPr>
              <w:jc w:val="left"/>
              <w:rPr>
                <w:sz w:val="20"/>
              </w:rPr>
            </w:pPr>
            <w:r>
              <w:rPr>
                <w:sz w:val="20"/>
              </w:rPr>
              <w:t>Enable the ability to view asset performance visualisation and summary metrics reports within the Asset Maintenance Management System Functionality. This functionality must allow authorised users to electronically access visual reports and summarised metrics that provide insights into the performance status of municipal assets. The purpose is to support informed decision-making, highlight performance trends, and ensure compliance with MFMA, GRAP, and full mSCOA classification requirements. The system functi</w:t>
            </w:r>
            <w:r>
              <w:rPr>
                <w:sz w:val="20"/>
              </w:rPr>
              <w:t>onality must support:</w:t>
            </w:r>
          </w:p>
          <w:p w14:paraId="4EA1AC4C" w14:textId="77777777" w:rsidR="00FB777B" w:rsidRDefault="008C209C">
            <w:pPr>
              <w:jc w:val="left"/>
              <w:rPr>
                <w:sz w:val="20"/>
              </w:rPr>
            </w:pPr>
            <w:r>
              <w:rPr>
                <w:sz w:val="20"/>
              </w:rPr>
              <w:t xml:space="preserve"> </w:t>
            </w:r>
          </w:p>
          <w:p w14:paraId="2B5BB8B3" w14:textId="77777777" w:rsidR="00FB777B" w:rsidRDefault="008C209C">
            <w:pPr>
              <w:numPr>
                <w:ilvl w:val="0"/>
                <w:numId w:val="342"/>
              </w:numPr>
              <w:ind w:left="238"/>
              <w:jc w:val="left"/>
              <w:rPr>
                <w:sz w:val="20"/>
              </w:rPr>
            </w:pPr>
            <w:r>
              <w:rPr>
                <w:sz w:val="20"/>
              </w:rPr>
              <w:t>Electronic display of visual performance reports, including charts, dashboards, heat maps, trend graphs, and categorisation status indicators</w:t>
            </w:r>
          </w:p>
          <w:p w14:paraId="78C983BD" w14:textId="77777777" w:rsidR="00FB777B" w:rsidRDefault="008C209C">
            <w:pPr>
              <w:numPr>
                <w:ilvl w:val="0"/>
                <w:numId w:val="342"/>
              </w:numPr>
              <w:ind w:left="238"/>
              <w:jc w:val="left"/>
              <w:rPr>
                <w:sz w:val="20"/>
              </w:rPr>
            </w:pPr>
            <w:r>
              <w:rPr>
                <w:sz w:val="20"/>
              </w:rPr>
              <w:t>Presentation of summarised performance metrics, including condition index, usage ratios, availability rates, downtime frequency, and benchmark variances</w:t>
            </w:r>
          </w:p>
          <w:p w14:paraId="65CFEC42" w14:textId="77777777" w:rsidR="00FB777B" w:rsidRDefault="008C209C">
            <w:pPr>
              <w:numPr>
                <w:ilvl w:val="0"/>
                <w:numId w:val="342"/>
              </w:numPr>
              <w:ind w:left="238"/>
              <w:jc w:val="left"/>
              <w:rPr>
                <w:sz w:val="20"/>
              </w:rPr>
            </w:pPr>
            <w:r>
              <w:rPr>
                <w:sz w:val="20"/>
              </w:rPr>
              <w:t>Classification of report content using full mSCOA segmentation, including item, function, fund, project, region, costing, and municipal standard classification</w:t>
            </w:r>
          </w:p>
          <w:p w14:paraId="74A790E4" w14:textId="77777777" w:rsidR="00FB777B" w:rsidRDefault="008C209C">
            <w:pPr>
              <w:numPr>
                <w:ilvl w:val="0"/>
                <w:numId w:val="342"/>
              </w:numPr>
              <w:ind w:left="238"/>
              <w:jc w:val="left"/>
              <w:rPr>
                <w:sz w:val="20"/>
              </w:rPr>
            </w:pPr>
            <w:r>
              <w:rPr>
                <w:sz w:val="20"/>
              </w:rPr>
              <w:t>Filter and search functionality, allowing users to view visualisations and summary reports by asset type, department, location, lifecycle stage, or performance category</w:t>
            </w:r>
          </w:p>
          <w:p w14:paraId="5B6E70C4" w14:textId="77777777" w:rsidR="00FB777B" w:rsidRDefault="008C209C">
            <w:pPr>
              <w:numPr>
                <w:ilvl w:val="0"/>
                <w:numId w:val="342"/>
              </w:numPr>
              <w:ind w:left="238"/>
              <w:jc w:val="left"/>
              <w:rPr>
                <w:sz w:val="20"/>
              </w:rPr>
            </w:pPr>
            <w:r>
              <w:rPr>
                <w:sz w:val="20"/>
              </w:rPr>
              <w:t>Drill-down capability, enabling access to asset-level data, including historical trends, exceptions, and supporting performance logs</w:t>
            </w:r>
          </w:p>
          <w:p w14:paraId="36E8E572" w14:textId="77777777" w:rsidR="00FB777B" w:rsidRDefault="008C209C">
            <w:pPr>
              <w:numPr>
                <w:ilvl w:val="0"/>
                <w:numId w:val="342"/>
              </w:numPr>
              <w:ind w:left="238"/>
              <w:jc w:val="left"/>
              <w:rPr>
                <w:sz w:val="20"/>
              </w:rPr>
            </w:pPr>
            <w:r>
              <w:rPr>
                <w:sz w:val="20"/>
              </w:rPr>
              <w:t>Comparison to benchmarks and targets, visually indicating overperformance, compliance, or areas requiring attention</w:t>
            </w:r>
          </w:p>
          <w:p w14:paraId="1FB722E1" w14:textId="77777777" w:rsidR="00FB777B" w:rsidRDefault="008C209C">
            <w:pPr>
              <w:numPr>
                <w:ilvl w:val="0"/>
                <w:numId w:val="342"/>
              </w:numPr>
              <w:ind w:left="238"/>
              <w:jc w:val="left"/>
              <w:rPr>
                <w:sz w:val="20"/>
              </w:rPr>
            </w:pPr>
            <w:r>
              <w:rPr>
                <w:sz w:val="20"/>
              </w:rPr>
              <w:t>Role-based access control, ensuring only authorised users can view, interpret, or export visual performance summary reports</w:t>
            </w:r>
          </w:p>
          <w:p w14:paraId="4FC1CAC2" w14:textId="77777777" w:rsidR="00FB777B" w:rsidRDefault="008C209C">
            <w:pPr>
              <w:numPr>
                <w:ilvl w:val="0"/>
                <w:numId w:val="342"/>
              </w:numPr>
              <w:ind w:left="238"/>
              <w:jc w:val="left"/>
              <w:rPr>
                <w:sz w:val="20"/>
              </w:rPr>
            </w:pPr>
            <w:r>
              <w:rPr>
                <w:sz w:val="20"/>
              </w:rPr>
              <w:t>Audit trail functionality, capturing all interactions with the visualisation tools and summary reports, including user ID, timestamp, and parameters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C5715" w14:textId="77777777" w:rsidR="00FB777B" w:rsidRDefault="008C209C">
            <w:pPr>
              <w:pStyle w:val="TableNormal0"/>
            </w:pPr>
            <w:r>
              <w:t>Generate Visualisations and Summary Metrics(U)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F59BF8" w14:textId="77777777" w:rsidR="00FB777B" w:rsidRDefault="008C209C">
            <w:pPr>
              <w:pStyle w:val="TableNormal0"/>
            </w:pPr>
            <w:r>
              <w:t>Generate Performance Reports and Dashboards</w:t>
            </w:r>
          </w:p>
        </w:tc>
      </w:tr>
      <w:tr w:rsidR="00FB777B" w14:paraId="55FB7D1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BDB2E9" w14:textId="77777777" w:rsidR="00FB777B" w:rsidRDefault="008C209C">
            <w:pPr>
              <w:pStyle w:val="TableNormal0"/>
            </w:pPr>
            <w:r>
              <w:t>AMM242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8543FF" w14:textId="77777777" w:rsidR="00FB777B" w:rsidRDefault="008C209C">
            <w:pPr>
              <w:pStyle w:val="TableNormal0"/>
            </w:pPr>
            <w:r>
              <w:t>View asset performance dashboard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E860C" w14:textId="77777777" w:rsidR="00FB777B" w:rsidRDefault="008C209C">
            <w:pPr>
              <w:jc w:val="left"/>
              <w:rPr>
                <w:sz w:val="20"/>
              </w:rPr>
            </w:pPr>
            <w:r>
              <w:rPr>
                <w:sz w:val="20"/>
              </w:rPr>
              <w:t>Enable the ability to view the asset performance dashboard within the Asset Maintenance Management System Functionality. This functionality must allow authorised users to electronically access an interactive dashboard that provides a real-time, visual summary of municipal asset performance across key indicators. The purpose is to support strategic oversight, early identification of risks, and data-driven maintenance planning in compliance with MFMA, GRAP, and full mSCOA classification requirements. The syst</w:t>
            </w:r>
            <w:r>
              <w:rPr>
                <w:sz w:val="20"/>
              </w:rPr>
              <w:t>em functionality must support:</w:t>
            </w:r>
          </w:p>
          <w:p w14:paraId="4DB9504D" w14:textId="77777777" w:rsidR="00FB777B" w:rsidRDefault="008C209C">
            <w:pPr>
              <w:jc w:val="left"/>
              <w:rPr>
                <w:sz w:val="20"/>
              </w:rPr>
            </w:pPr>
            <w:r>
              <w:rPr>
                <w:sz w:val="20"/>
              </w:rPr>
              <w:t xml:space="preserve"> </w:t>
            </w:r>
          </w:p>
          <w:p w14:paraId="594A80EC" w14:textId="77777777" w:rsidR="00FB777B" w:rsidRDefault="008C209C">
            <w:pPr>
              <w:numPr>
                <w:ilvl w:val="0"/>
                <w:numId w:val="343"/>
              </w:numPr>
              <w:ind w:left="238"/>
              <w:jc w:val="left"/>
              <w:rPr>
                <w:sz w:val="20"/>
              </w:rPr>
            </w:pPr>
            <w:r>
              <w:rPr>
                <w:sz w:val="20"/>
              </w:rPr>
              <w:t>Real-time display of asset performance indicators, including condition ratings, utilisation rates, downtime occurrences, service output, and performance deviations</w:t>
            </w:r>
          </w:p>
          <w:p w14:paraId="1A40CD9B" w14:textId="77777777" w:rsidR="00FB777B" w:rsidRDefault="008C209C">
            <w:pPr>
              <w:numPr>
                <w:ilvl w:val="0"/>
                <w:numId w:val="343"/>
              </w:numPr>
              <w:ind w:left="238"/>
              <w:jc w:val="left"/>
              <w:rPr>
                <w:sz w:val="20"/>
              </w:rPr>
            </w:pPr>
            <w:r>
              <w:rPr>
                <w:sz w:val="20"/>
              </w:rPr>
              <w:t>Visual representation of performance data, using charts, gauges, graphs, colour-coded status bands, and categorisation blocks (e.g. optimal, underperforming, critical)</w:t>
            </w:r>
          </w:p>
          <w:p w14:paraId="431C6E0D" w14:textId="77777777" w:rsidR="00FB777B" w:rsidRDefault="008C209C">
            <w:pPr>
              <w:numPr>
                <w:ilvl w:val="0"/>
                <w:numId w:val="343"/>
              </w:numPr>
              <w:ind w:left="238"/>
              <w:jc w:val="left"/>
              <w:rPr>
                <w:sz w:val="20"/>
              </w:rPr>
            </w:pPr>
            <w:r>
              <w:rPr>
                <w:sz w:val="20"/>
              </w:rPr>
              <w:t>Classification of dashboard data using full mSCOA segmentation, including item, function, fund, project, region, costing, and municipal standard classification</w:t>
            </w:r>
          </w:p>
          <w:p w14:paraId="34B6D226" w14:textId="77777777" w:rsidR="00FB777B" w:rsidRDefault="008C209C">
            <w:pPr>
              <w:numPr>
                <w:ilvl w:val="0"/>
                <w:numId w:val="343"/>
              </w:numPr>
              <w:ind w:left="238"/>
              <w:jc w:val="left"/>
              <w:rPr>
                <w:sz w:val="20"/>
              </w:rPr>
            </w:pPr>
            <w:r>
              <w:rPr>
                <w:sz w:val="20"/>
              </w:rPr>
              <w:t>Interactive filters, allowing users to customise dashboard views by asset type, department, location, lifecycle stage, or performance category</w:t>
            </w:r>
          </w:p>
          <w:p w14:paraId="64A8C515" w14:textId="77777777" w:rsidR="00FB777B" w:rsidRDefault="008C209C">
            <w:pPr>
              <w:numPr>
                <w:ilvl w:val="0"/>
                <w:numId w:val="343"/>
              </w:numPr>
              <w:ind w:left="238"/>
              <w:jc w:val="left"/>
              <w:rPr>
                <w:sz w:val="20"/>
              </w:rPr>
            </w:pPr>
            <w:r>
              <w:rPr>
                <w:sz w:val="20"/>
              </w:rPr>
              <w:t>Drill-down functionality, enabling direct access from dashboard widgets to detailed asset records, performance logs, and exception histories</w:t>
            </w:r>
          </w:p>
          <w:p w14:paraId="399DA932" w14:textId="77777777" w:rsidR="00FB777B" w:rsidRDefault="008C209C">
            <w:pPr>
              <w:numPr>
                <w:ilvl w:val="0"/>
                <w:numId w:val="343"/>
              </w:numPr>
              <w:ind w:left="238"/>
              <w:jc w:val="left"/>
              <w:rPr>
                <w:sz w:val="20"/>
              </w:rPr>
            </w:pPr>
            <w:r>
              <w:rPr>
                <w:sz w:val="20"/>
              </w:rPr>
              <w:t>Comparison to approved benchmarks and grading criteria, with visual indicators for performance gaps or areas exceeding expectations</w:t>
            </w:r>
          </w:p>
          <w:p w14:paraId="7070B296" w14:textId="77777777" w:rsidR="00FB777B" w:rsidRDefault="008C209C">
            <w:pPr>
              <w:numPr>
                <w:ilvl w:val="0"/>
                <w:numId w:val="343"/>
              </w:numPr>
              <w:ind w:left="238"/>
              <w:jc w:val="left"/>
              <w:rPr>
                <w:sz w:val="20"/>
              </w:rPr>
            </w:pPr>
            <w:r>
              <w:rPr>
                <w:sz w:val="20"/>
              </w:rPr>
              <w:t>Role-based access control, ensuring that dashboard views are tailored and accessible only to authorised officials based on their responsibilities</w:t>
            </w:r>
          </w:p>
          <w:p w14:paraId="2E801303" w14:textId="77777777" w:rsidR="00FB777B" w:rsidRDefault="008C209C">
            <w:pPr>
              <w:numPr>
                <w:ilvl w:val="0"/>
                <w:numId w:val="343"/>
              </w:numPr>
              <w:ind w:left="238"/>
              <w:jc w:val="left"/>
              <w:rPr>
                <w:sz w:val="20"/>
              </w:rPr>
            </w:pPr>
            <w:r>
              <w:rPr>
                <w:sz w:val="20"/>
              </w:rPr>
              <w:t>Audit trail functionality, capturing all user interactions with the dashboard, including views accessed, filters applied,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6630F0" w14:textId="77777777" w:rsidR="00FB777B" w:rsidRDefault="008C209C">
            <w:pPr>
              <w:pStyle w:val="TableNormal0"/>
            </w:pPr>
            <w:r>
              <w:t>Embed Results in System-Based Dashboards(U)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0084F" w14:textId="77777777" w:rsidR="00FB777B" w:rsidRDefault="008C209C">
            <w:pPr>
              <w:pStyle w:val="TableNormal0"/>
            </w:pPr>
            <w:r>
              <w:t>Generate Performance Reports and Dashboards</w:t>
            </w:r>
          </w:p>
        </w:tc>
      </w:tr>
      <w:tr w:rsidR="00FB777B" w14:paraId="32EF55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BBE24" w14:textId="77777777" w:rsidR="00FB777B" w:rsidRDefault="008C209C">
            <w:pPr>
              <w:pStyle w:val="TableNormal0"/>
            </w:pPr>
            <w:r>
              <w:t>AMM014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A4789" w14:textId="77777777" w:rsidR="00FB777B" w:rsidRDefault="008C209C">
            <w:pPr>
              <w:pStyle w:val="TableNormal0"/>
            </w:pPr>
            <w:r>
              <w:t>Approve asset performance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75884" w14:textId="77777777" w:rsidR="00FB777B" w:rsidRDefault="008C209C">
            <w:pPr>
              <w:jc w:val="left"/>
              <w:rPr>
                <w:sz w:val="20"/>
              </w:rPr>
            </w:pPr>
            <w:r>
              <w:rPr>
                <w:sz w:val="20"/>
              </w:rPr>
              <w:t>Enable the ability to approve asset performance reports within the Asset Maintenance Management System Functionality. This functionality must allow authorised officials to electronically review and approve generated asset performance reports before they are finalised for submission, distribution, or use in planning and oversight processes. The purpose is to ensure that all asset performance information presented is verified, complete, and compliant with MFMA, GRAP, and full mSCOA classification requirements</w:t>
            </w:r>
            <w:r>
              <w:rPr>
                <w:sz w:val="20"/>
              </w:rPr>
              <w:t>. The system functionality must support:</w:t>
            </w:r>
          </w:p>
          <w:p w14:paraId="4DEBA2A2" w14:textId="77777777" w:rsidR="00FB777B" w:rsidRDefault="008C209C">
            <w:pPr>
              <w:jc w:val="left"/>
              <w:rPr>
                <w:sz w:val="20"/>
              </w:rPr>
            </w:pPr>
            <w:r>
              <w:rPr>
                <w:sz w:val="20"/>
              </w:rPr>
              <w:t xml:space="preserve"> </w:t>
            </w:r>
          </w:p>
          <w:p w14:paraId="63CB0328" w14:textId="77777777" w:rsidR="00FB777B" w:rsidRDefault="008C209C">
            <w:pPr>
              <w:numPr>
                <w:ilvl w:val="0"/>
                <w:numId w:val="344"/>
              </w:numPr>
              <w:ind w:left="238"/>
              <w:jc w:val="left"/>
              <w:rPr>
                <w:sz w:val="20"/>
              </w:rPr>
            </w:pPr>
            <w:r>
              <w:rPr>
                <w:sz w:val="20"/>
              </w:rPr>
              <w:t>Electronic display of performance reports pending approval, including summary metrics, visualisations, categorisation results, and trend analyses</w:t>
            </w:r>
          </w:p>
          <w:p w14:paraId="7E44FB5B" w14:textId="77777777" w:rsidR="00FB777B" w:rsidRDefault="008C209C">
            <w:pPr>
              <w:numPr>
                <w:ilvl w:val="0"/>
                <w:numId w:val="344"/>
              </w:numPr>
              <w:ind w:left="238"/>
              <w:jc w:val="left"/>
              <w:rPr>
                <w:sz w:val="20"/>
              </w:rPr>
            </w:pPr>
            <w:r>
              <w:rPr>
                <w:sz w:val="20"/>
              </w:rPr>
              <w:t>Review of supporting data, enabling authorised users to verify the accuracy and integrity of the performance information and source records</w:t>
            </w:r>
          </w:p>
          <w:p w14:paraId="376BCC7E" w14:textId="77777777" w:rsidR="00FB777B" w:rsidRDefault="008C209C">
            <w:pPr>
              <w:numPr>
                <w:ilvl w:val="0"/>
                <w:numId w:val="344"/>
              </w:numPr>
              <w:ind w:left="238"/>
              <w:jc w:val="left"/>
              <w:rPr>
                <w:sz w:val="20"/>
              </w:rPr>
            </w:pPr>
            <w:r>
              <w:rPr>
                <w:sz w:val="20"/>
              </w:rPr>
              <w:t>Classification of report content using full mSCOA segmentation, including item, function, fund, project, region, costing, and municipal standard classification</w:t>
            </w:r>
          </w:p>
          <w:p w14:paraId="3D90D01F" w14:textId="77777777" w:rsidR="00FB777B" w:rsidRDefault="008C209C">
            <w:pPr>
              <w:numPr>
                <w:ilvl w:val="0"/>
                <w:numId w:val="344"/>
              </w:numPr>
              <w:ind w:left="238"/>
              <w:jc w:val="left"/>
              <w:rPr>
                <w:sz w:val="20"/>
              </w:rPr>
            </w:pPr>
            <w:r>
              <w:rPr>
                <w:sz w:val="20"/>
              </w:rPr>
              <w:t>Approval or rejection actions, requiring users to record comments or reasons for decision, and triggering workflow routing based on the outcome</w:t>
            </w:r>
          </w:p>
          <w:p w14:paraId="778D00A3" w14:textId="77777777" w:rsidR="00FB777B" w:rsidRDefault="008C209C">
            <w:pPr>
              <w:numPr>
                <w:ilvl w:val="0"/>
                <w:numId w:val="344"/>
              </w:numPr>
              <w:ind w:left="238"/>
              <w:jc w:val="left"/>
              <w:rPr>
                <w:sz w:val="20"/>
              </w:rPr>
            </w:pPr>
            <w:r>
              <w:rPr>
                <w:sz w:val="20"/>
              </w:rPr>
              <w:t>Status tracking of report approvals, including version control, approval stage, and finalisation timestamp</w:t>
            </w:r>
          </w:p>
          <w:p w14:paraId="775E6313" w14:textId="77777777" w:rsidR="00FB777B" w:rsidRDefault="008C209C">
            <w:pPr>
              <w:numPr>
                <w:ilvl w:val="0"/>
                <w:numId w:val="344"/>
              </w:numPr>
              <w:ind w:left="238"/>
              <w:jc w:val="left"/>
              <w:rPr>
                <w:sz w:val="20"/>
              </w:rPr>
            </w:pPr>
            <w:r>
              <w:rPr>
                <w:sz w:val="20"/>
              </w:rPr>
              <w:t>Notification functionality, alerting relevant stakeholders when a report has been approved or sent back for revision</w:t>
            </w:r>
          </w:p>
          <w:p w14:paraId="7B0BC576" w14:textId="77777777" w:rsidR="00FB777B" w:rsidRDefault="008C209C">
            <w:pPr>
              <w:numPr>
                <w:ilvl w:val="0"/>
                <w:numId w:val="344"/>
              </w:numPr>
              <w:ind w:left="238"/>
              <w:jc w:val="left"/>
              <w:rPr>
                <w:sz w:val="20"/>
              </w:rPr>
            </w:pPr>
            <w:r>
              <w:rPr>
                <w:sz w:val="20"/>
              </w:rPr>
              <w:t>Role-based access control, ensuring that only authorised personnel (e.g. senior managers, asset custodians, or oversight officials) can approve reports</w:t>
            </w:r>
          </w:p>
          <w:p w14:paraId="0DA33FEC" w14:textId="77777777" w:rsidR="00FB777B" w:rsidRDefault="008C209C">
            <w:pPr>
              <w:numPr>
                <w:ilvl w:val="0"/>
                <w:numId w:val="344"/>
              </w:numPr>
              <w:ind w:left="238"/>
              <w:jc w:val="left"/>
              <w:rPr>
                <w:sz w:val="20"/>
              </w:rPr>
            </w:pPr>
            <w:r>
              <w:rPr>
                <w:sz w:val="20"/>
              </w:rPr>
              <w:t>Audit trail functionality, capturing all approval-related actions including user ID, date, time, report version, comments, and decision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8048B" w14:textId="77777777" w:rsidR="00FB777B" w:rsidRDefault="008C209C">
            <w:pPr>
              <w:pStyle w:val="TableNormal0"/>
            </w:pPr>
            <w:r>
              <w:t>Distribute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33118" w14:textId="77777777" w:rsidR="00FB777B" w:rsidRDefault="008C209C">
            <w:pPr>
              <w:pStyle w:val="TableNormal0"/>
            </w:pPr>
            <w:r>
              <w:t>Generate Performance Reports and Dashboards</w:t>
            </w:r>
          </w:p>
        </w:tc>
      </w:tr>
      <w:tr w:rsidR="00FB777B" w14:paraId="549044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D7CDC" w14:textId="77777777" w:rsidR="00FB777B" w:rsidRDefault="008C209C">
            <w:pPr>
              <w:pStyle w:val="TableNormal0"/>
            </w:pPr>
            <w:r>
              <w:t>AMM162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BCF39" w14:textId="77777777" w:rsidR="00FB777B" w:rsidRDefault="008C209C">
            <w:pPr>
              <w:pStyle w:val="TableNormal0"/>
            </w:pPr>
            <w:r>
              <w:t>Integrate approved asset performance reports from asset maintenance management to organisational performance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9AC9B" w14:textId="77777777" w:rsidR="00FB777B" w:rsidRDefault="008C209C">
            <w:pPr>
              <w:jc w:val="left"/>
              <w:rPr>
                <w:sz w:val="20"/>
              </w:rPr>
            </w:pPr>
            <w:r>
              <w:rPr>
                <w:sz w:val="20"/>
              </w:rPr>
              <w:t xml:space="preserve">Enable the ability to integrate approved asset performance reports from the Asset Maintenance Management System Functionality to the Organisational Performance Management System Functionality. This functionality must allow authorised users to electronically transfer approved asset performance reports for inclusion in organisational performance monitoring, reporting, and strategic oversight processes. The purpose is to ensure alignment between asset-level performance and municipal-wide performance outcomes, </w:t>
            </w:r>
            <w:r>
              <w:rPr>
                <w:sz w:val="20"/>
              </w:rPr>
              <w:t>in compliance with MFMA, GRAP, and full mSCOA classification requirements. The system functionality must support:</w:t>
            </w:r>
          </w:p>
          <w:p w14:paraId="290F6331" w14:textId="77777777" w:rsidR="00FB777B" w:rsidRDefault="008C209C">
            <w:pPr>
              <w:jc w:val="left"/>
              <w:rPr>
                <w:sz w:val="20"/>
              </w:rPr>
            </w:pPr>
            <w:r>
              <w:rPr>
                <w:sz w:val="20"/>
              </w:rPr>
              <w:t xml:space="preserve"> </w:t>
            </w:r>
          </w:p>
          <w:p w14:paraId="4E5D2112" w14:textId="77777777" w:rsidR="00FB777B" w:rsidRDefault="008C209C">
            <w:pPr>
              <w:numPr>
                <w:ilvl w:val="0"/>
                <w:numId w:val="345"/>
              </w:numPr>
              <w:ind w:left="238"/>
              <w:jc w:val="left"/>
              <w:rPr>
                <w:sz w:val="20"/>
              </w:rPr>
            </w:pPr>
            <w:r>
              <w:rPr>
                <w:sz w:val="20"/>
              </w:rPr>
              <w:t>Electronic identification and selection of approved asset performance reports, including categorisation summaries, trend analyses, exception dashboards, and KPI outcomes</w:t>
            </w:r>
          </w:p>
          <w:p w14:paraId="65CA9A4F" w14:textId="77777777" w:rsidR="00FB777B" w:rsidRDefault="008C209C">
            <w:pPr>
              <w:numPr>
                <w:ilvl w:val="0"/>
                <w:numId w:val="345"/>
              </w:numPr>
              <w:ind w:left="238"/>
              <w:jc w:val="left"/>
              <w:rPr>
                <w:sz w:val="20"/>
              </w:rPr>
            </w:pPr>
            <w:r>
              <w:rPr>
                <w:sz w:val="20"/>
              </w:rPr>
              <w:t>Automated or authorised transfer of reports and performance data to the Organisational Performance Management System Functionality, preserving structure and classification</w:t>
            </w:r>
          </w:p>
          <w:p w14:paraId="288EC2AF" w14:textId="77777777" w:rsidR="00FB777B" w:rsidRDefault="008C209C">
            <w:pPr>
              <w:numPr>
                <w:ilvl w:val="0"/>
                <w:numId w:val="345"/>
              </w:numPr>
              <w:ind w:left="238"/>
              <w:jc w:val="left"/>
              <w:rPr>
                <w:sz w:val="20"/>
              </w:rPr>
            </w:pPr>
            <w:r>
              <w:rPr>
                <w:sz w:val="20"/>
              </w:rPr>
              <w:t>Classification of integrated reports using full mSCOA segmentation, including item, function, fund, project, region, costing, and municipal standard classification</w:t>
            </w:r>
          </w:p>
          <w:p w14:paraId="07CF8254" w14:textId="77777777" w:rsidR="00FB777B" w:rsidRDefault="008C209C">
            <w:pPr>
              <w:numPr>
                <w:ilvl w:val="0"/>
                <w:numId w:val="345"/>
              </w:numPr>
              <w:ind w:left="238"/>
              <w:jc w:val="left"/>
              <w:rPr>
                <w:sz w:val="20"/>
              </w:rPr>
            </w:pPr>
            <w:r>
              <w:rPr>
                <w:sz w:val="20"/>
              </w:rPr>
              <w:t>Linkage of transferred reports to IDP, SDBIP, and departmental performance indicators, ensuring strategic alignment of asset outcomes with municipal objectives</w:t>
            </w:r>
          </w:p>
          <w:p w14:paraId="3EC78052" w14:textId="77777777" w:rsidR="00FB777B" w:rsidRDefault="008C209C">
            <w:pPr>
              <w:numPr>
                <w:ilvl w:val="0"/>
                <w:numId w:val="345"/>
              </w:numPr>
              <w:ind w:left="238"/>
              <w:jc w:val="left"/>
              <w:rPr>
                <w:sz w:val="20"/>
              </w:rPr>
            </w:pPr>
            <w:r>
              <w:rPr>
                <w:sz w:val="20"/>
              </w:rPr>
              <w:t>Retention of report version control, ensuring transferred reports are traceable, final, and reflect only approved information</w:t>
            </w:r>
          </w:p>
          <w:p w14:paraId="06929F49" w14:textId="77777777" w:rsidR="00FB777B" w:rsidRDefault="008C209C">
            <w:pPr>
              <w:numPr>
                <w:ilvl w:val="0"/>
                <w:numId w:val="345"/>
              </w:numPr>
              <w:ind w:left="238"/>
              <w:jc w:val="left"/>
              <w:rPr>
                <w:sz w:val="20"/>
              </w:rPr>
            </w:pPr>
            <w:r>
              <w:rPr>
                <w:sz w:val="20"/>
              </w:rPr>
              <w:t>Role-based access control, ensuring only designated officials in asset and organisational performance management may initiate or approve integration</w:t>
            </w:r>
          </w:p>
          <w:p w14:paraId="41F570A9" w14:textId="77777777" w:rsidR="00FB777B" w:rsidRDefault="008C209C">
            <w:pPr>
              <w:numPr>
                <w:ilvl w:val="0"/>
                <w:numId w:val="345"/>
              </w:numPr>
              <w:ind w:left="238"/>
              <w:jc w:val="left"/>
              <w:rPr>
                <w:sz w:val="20"/>
              </w:rPr>
            </w:pPr>
            <w:r>
              <w:rPr>
                <w:sz w:val="20"/>
              </w:rPr>
              <w:t>Real-time synchronisation or scheduled updates, ensuring the latest approved reports are available for performance scorecards and oversight dashboards</w:t>
            </w:r>
          </w:p>
          <w:p w14:paraId="7FEFE59F" w14:textId="77777777" w:rsidR="00FB777B" w:rsidRDefault="008C209C">
            <w:pPr>
              <w:numPr>
                <w:ilvl w:val="0"/>
                <w:numId w:val="345"/>
              </w:numPr>
              <w:ind w:left="238"/>
              <w:jc w:val="left"/>
              <w:rPr>
                <w:sz w:val="20"/>
              </w:rPr>
            </w:pPr>
            <w:r>
              <w:rPr>
                <w:sz w:val="20"/>
              </w:rPr>
              <w:t>Audit trail functionality, capturing all integration actions, including report ID, user ID, timestamp, approval status, and receiving 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909FC" w14:textId="77777777" w:rsidR="00FB777B" w:rsidRDefault="008C209C">
            <w:pPr>
              <w:pStyle w:val="TableNormal0"/>
            </w:pPr>
            <w:r>
              <w:t>Distribute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0E0E3" w14:textId="77777777" w:rsidR="00FB777B" w:rsidRDefault="008C209C">
            <w:pPr>
              <w:pStyle w:val="TableNormal0"/>
            </w:pPr>
            <w:r>
              <w:t>Generate Performance Reports and Dashboards</w:t>
            </w:r>
          </w:p>
        </w:tc>
      </w:tr>
      <w:tr w:rsidR="00FB777B" w14:paraId="0FE209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961DCB"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1BB7B"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22325"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7F8B0486" w14:textId="77777777" w:rsidR="00FB777B" w:rsidRDefault="008C209C">
            <w:pPr>
              <w:jc w:val="left"/>
              <w:rPr>
                <w:sz w:val="20"/>
              </w:rPr>
            </w:pPr>
            <w:r>
              <w:rPr>
                <w:sz w:val="20"/>
              </w:rPr>
              <w:t xml:space="preserve"> </w:t>
            </w:r>
          </w:p>
          <w:p w14:paraId="133990D4" w14:textId="77777777" w:rsidR="00FB777B" w:rsidRDefault="008C209C">
            <w:pPr>
              <w:numPr>
                <w:ilvl w:val="0"/>
                <w:numId w:val="346"/>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2275CA24" w14:textId="77777777" w:rsidR="00FB777B" w:rsidRDefault="008C209C">
            <w:pPr>
              <w:numPr>
                <w:ilvl w:val="0"/>
                <w:numId w:val="346"/>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1BD8989A" w14:textId="77777777" w:rsidR="00FB777B" w:rsidRDefault="008C209C">
            <w:pPr>
              <w:numPr>
                <w:ilvl w:val="0"/>
                <w:numId w:val="346"/>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5F631766" w14:textId="77777777" w:rsidR="00FB777B" w:rsidRDefault="008C209C">
            <w:pPr>
              <w:numPr>
                <w:ilvl w:val="0"/>
                <w:numId w:val="346"/>
              </w:numPr>
              <w:ind w:left="238"/>
              <w:jc w:val="left"/>
              <w:rPr>
                <w:sz w:val="20"/>
              </w:rPr>
            </w:pPr>
            <w:r>
              <w:rPr>
                <w:sz w:val="20"/>
              </w:rPr>
              <w:t>A pack compilation interface must be available for designated governance or secretariat officials to edit, structure, and compile the full agenda pack.</w:t>
            </w:r>
          </w:p>
          <w:p w14:paraId="77857A85" w14:textId="77777777" w:rsidR="00FB777B" w:rsidRDefault="008C209C">
            <w:pPr>
              <w:numPr>
                <w:ilvl w:val="0"/>
                <w:numId w:val="346"/>
              </w:numPr>
              <w:ind w:left="238"/>
              <w:jc w:val="left"/>
              <w:rPr>
                <w:sz w:val="20"/>
              </w:rPr>
            </w:pPr>
            <w:r>
              <w:rPr>
                <w:sz w:val="20"/>
              </w:rPr>
              <w:t>This interface must support the rearrangement of agenda points and attachments and allow for agenda preview, download, and digital circulation.</w:t>
            </w:r>
          </w:p>
          <w:p w14:paraId="56BA31AF" w14:textId="77777777" w:rsidR="00FB777B" w:rsidRDefault="008C209C">
            <w:pPr>
              <w:numPr>
                <w:ilvl w:val="0"/>
                <w:numId w:val="346"/>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4010D9AC" w14:textId="77777777" w:rsidR="00FB777B" w:rsidRDefault="008C209C">
            <w:pPr>
              <w:numPr>
                <w:ilvl w:val="0"/>
                <w:numId w:val="346"/>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617B5FD1" w14:textId="77777777" w:rsidR="00FB777B" w:rsidRDefault="008C209C">
            <w:pPr>
              <w:numPr>
                <w:ilvl w:val="0"/>
                <w:numId w:val="346"/>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517C7F1"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5E3B6D" w14:textId="77777777" w:rsidR="00FB777B" w:rsidRDefault="008C209C">
            <w:pPr>
              <w:pStyle w:val="TableNormal0"/>
            </w:pPr>
            <w:r>
              <w:t>Distribute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A7408" w14:textId="77777777" w:rsidR="00FB777B" w:rsidRDefault="008C209C">
            <w:pPr>
              <w:pStyle w:val="TableNormal0"/>
            </w:pPr>
            <w:r>
              <w:t>Generate Performance Reports and Dashboards</w:t>
            </w:r>
          </w:p>
        </w:tc>
      </w:tr>
      <w:tr w:rsidR="00FB777B" w14:paraId="7BC0CC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584B2"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08106"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328D6F"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6E68B563" w14:textId="77777777" w:rsidR="00FB777B" w:rsidRDefault="008C209C">
            <w:pPr>
              <w:jc w:val="left"/>
              <w:rPr>
                <w:sz w:val="20"/>
              </w:rPr>
            </w:pPr>
            <w:r>
              <w:rPr>
                <w:sz w:val="20"/>
              </w:rPr>
              <w:t xml:space="preserve"> </w:t>
            </w:r>
          </w:p>
          <w:p w14:paraId="42037D8B" w14:textId="77777777" w:rsidR="00FB777B" w:rsidRDefault="008C209C">
            <w:pPr>
              <w:numPr>
                <w:ilvl w:val="0"/>
                <w:numId w:val="347"/>
              </w:numPr>
              <w:ind w:left="238"/>
              <w:jc w:val="left"/>
              <w:rPr>
                <w:sz w:val="20"/>
              </w:rPr>
            </w:pPr>
            <w:r>
              <w:rPr>
                <w:sz w:val="20"/>
              </w:rPr>
              <w:t>Automated integration of approved documents from source system functionalities to the Records Management System Functionality</w:t>
            </w:r>
          </w:p>
          <w:p w14:paraId="1AF40A9A" w14:textId="77777777" w:rsidR="00FB777B" w:rsidRDefault="008C209C">
            <w:pPr>
              <w:numPr>
                <w:ilvl w:val="0"/>
                <w:numId w:val="347"/>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1F4765E7" w14:textId="77777777" w:rsidR="00FB777B" w:rsidRDefault="008C209C">
            <w:pPr>
              <w:numPr>
                <w:ilvl w:val="0"/>
                <w:numId w:val="347"/>
              </w:numPr>
              <w:ind w:left="238"/>
              <w:jc w:val="left"/>
              <w:rPr>
                <w:sz w:val="20"/>
              </w:rPr>
            </w:pPr>
            <w:r>
              <w:rPr>
                <w:sz w:val="20"/>
              </w:rPr>
              <w:t>Tagging of metadata, including document name, approval status, version number, approval date, and originating system functionality</w:t>
            </w:r>
          </w:p>
          <w:p w14:paraId="111D0BFD" w14:textId="77777777" w:rsidR="00FB777B" w:rsidRDefault="008C209C">
            <w:pPr>
              <w:numPr>
                <w:ilvl w:val="0"/>
                <w:numId w:val="347"/>
              </w:numPr>
              <w:ind w:left="238"/>
              <w:jc w:val="left"/>
              <w:rPr>
                <w:sz w:val="20"/>
              </w:rPr>
            </w:pPr>
            <w:r>
              <w:rPr>
                <w:sz w:val="20"/>
              </w:rPr>
              <w:t>Audit trail functionality, recording all upload actions, including user, source system functionality, timestamp, and document version</w:t>
            </w:r>
          </w:p>
          <w:p w14:paraId="22619DD0" w14:textId="77777777" w:rsidR="00FB777B" w:rsidRDefault="008C209C">
            <w:pPr>
              <w:numPr>
                <w:ilvl w:val="0"/>
                <w:numId w:val="347"/>
              </w:numPr>
              <w:ind w:left="238"/>
              <w:jc w:val="left"/>
              <w:rPr>
                <w:sz w:val="20"/>
              </w:rPr>
            </w:pPr>
            <w:r>
              <w:rPr>
                <w:sz w:val="20"/>
              </w:rPr>
              <w:t>Role-based access control, ensuring that only authorised users can integrate approved records</w:t>
            </w:r>
          </w:p>
          <w:p w14:paraId="15EFF12F" w14:textId="77777777" w:rsidR="00FB777B" w:rsidRDefault="008C209C">
            <w:pPr>
              <w:numPr>
                <w:ilvl w:val="0"/>
                <w:numId w:val="347"/>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44987" w14:textId="77777777" w:rsidR="00FB777B" w:rsidRDefault="008C209C">
            <w:pPr>
              <w:pStyle w:val="TableNormal0"/>
            </w:pPr>
            <w:r>
              <w:t>Distribute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59564" w14:textId="77777777" w:rsidR="00FB777B" w:rsidRDefault="008C209C">
            <w:pPr>
              <w:pStyle w:val="TableNormal0"/>
            </w:pPr>
            <w:r>
              <w:t>Generate Performance Reports and Dashboards</w:t>
            </w:r>
          </w:p>
        </w:tc>
      </w:tr>
    </w:tbl>
    <w:p w14:paraId="2E7367E1" w14:textId="77777777" w:rsidR="00FB777B" w:rsidRDefault="00FB777B">
      <w:pPr>
        <w:pStyle w:val="IDSTYLERDDEFAULT"/>
      </w:pPr>
    </w:p>
    <w:p w14:paraId="1C6500ED" w14:textId="77777777" w:rsidR="00FB777B" w:rsidRDefault="008C209C">
      <w:pPr>
        <w:pStyle w:val="Heading4"/>
      </w:pPr>
      <w:bookmarkStart w:id="34" w:name="_Toc10118"/>
      <w:bookmarkStart w:id="35" w:name="_Toc215593265"/>
      <w:r>
        <w:t>Assets Verification and Condition Assessment</w:t>
      </w:r>
      <w:bookmarkEnd w:id="34"/>
      <w:bookmarkEnd w:id="35"/>
    </w:p>
    <w:p w14:paraId="69E143EF" w14:textId="77777777" w:rsidR="00FB777B" w:rsidRDefault="00FB777B">
      <w:pPr>
        <w:pStyle w:val="IDSTYLERDDEFAULT"/>
      </w:pPr>
    </w:p>
    <w:p w14:paraId="01F81EBD" w14:textId="77777777" w:rsidR="00FB777B" w:rsidRDefault="008C209C">
      <w:r>
        <w:t>Asset Verification and Condition Assessment is a critical process within the Asset Management and Maintenance Process Group that enables municipalities to confirm the physical existence, location, and state of their assets. This process ensures that asset records are accurate, up to date, and aligned with the financial asset register, in compliance with the Municipal Finance Management Act (MFMA), GRAP, and the mSCOA Regulations. It supports accountability, strengthens audit readiness, and informs maintenan</w:t>
      </w:r>
      <w:r>
        <w:t>ce planning, impairment testing, and capital renewal strategies.</w:t>
      </w:r>
    </w:p>
    <w:p w14:paraId="26BFF641" w14:textId="77777777" w:rsidR="00FB777B" w:rsidRDefault="00FB777B"/>
    <w:p w14:paraId="2D56DAEE" w14:textId="77777777" w:rsidR="00FB777B" w:rsidRDefault="008C209C">
      <w:r>
        <w:t>Asset verification involves the systematic physical inspection and reconciliation of all assets owned or controlled by the municipality and its entities. The objective is to confirm that assets listed in the asset register actually exist, are in use, and are in the stated condition and location. This process safeguards municipal resources by detecting unrecorded, lost, duplicated, or misused assets and contributes to accurate financial reporting and internal control compliance.</w:t>
      </w:r>
    </w:p>
    <w:p w14:paraId="7819B998" w14:textId="77777777" w:rsidR="00FB777B" w:rsidRDefault="00FB777B"/>
    <w:p w14:paraId="0DF1F3F5" w14:textId="77777777" w:rsidR="00FB777B" w:rsidRDefault="008C209C">
      <w:r>
        <w:t>Condition assessment is undertaken alongside verification and focuses on evaluating the operational status, physical integrity, and service capability of each asset. Condition ratings are determined using standardised criteria based on usage, age, wear and tear, safety risks, and performance indicators. These assessments are essential for prioritising maintenance interventions, identifying assets nearing the end of their useful life, and determining the need for refurbishment, upgrade, or disposal.</w:t>
      </w:r>
    </w:p>
    <w:p w14:paraId="1628BBAC" w14:textId="77777777" w:rsidR="00FB777B" w:rsidRDefault="00FB777B"/>
    <w:p w14:paraId="33B47BC5" w14:textId="77777777" w:rsidR="00FB777B" w:rsidRDefault="008C209C">
      <w:r>
        <w:t xml:space="preserve">The process begins with the preparation of an asset verification plan, outlining the scope, timing, responsibilities, and methodology for conducting the verification exercise. Asset teams are deployed to conduct on-site inspections, confirm asset identifiers, review usage and placement, and capture photographic or geolocation evidence where applicable. Any discrepancies identified—such as missing, relocated, underutilised, or damaged assets—must be documented, investigated, and resolved through adjustments </w:t>
      </w:r>
      <w:r>
        <w:t>to the asset register and appropriate corrective actions.</w:t>
      </w:r>
    </w:p>
    <w:p w14:paraId="2DFCF694" w14:textId="77777777" w:rsidR="00FB777B" w:rsidRDefault="00FB777B"/>
    <w:p w14:paraId="5C8C6694" w14:textId="77777777" w:rsidR="00FB777B" w:rsidRDefault="008C209C">
      <w:r>
        <w:t>Asset condition data must be recorded in a format that supports integration with the asset maintenance plan, enabling proactive scheduling of repairs or renewals. The information collected also informs the review of useful lives, residual values, and impairment indicators in accordance with GRAP, and must be used to update the financial asset register before the year-end reporting cycle.</w:t>
      </w:r>
    </w:p>
    <w:p w14:paraId="11481B4D" w14:textId="77777777" w:rsidR="00FB777B" w:rsidRDefault="00FB777B"/>
    <w:p w14:paraId="164C2328" w14:textId="77777777" w:rsidR="00FB777B" w:rsidRDefault="008C209C">
      <w:r>
        <w:t>Asset verification and condition assessment results must be reported to the Chief Financial Officer, Asset Management Unit, and Audit Committee, and must form part of the Annual Financial Statements (AFS) disclosures and audit file documentation. The process should be repeated at least annually or as determined by municipal policy, with more frequent checks for high-value, high-risk, or movable assets.</w:t>
      </w:r>
    </w:p>
    <w:p w14:paraId="01ED6244" w14:textId="77777777" w:rsidR="00FB777B" w:rsidRDefault="00FB777B"/>
    <w:p w14:paraId="0ADF8F0B" w14:textId="77777777" w:rsidR="00FB777B" w:rsidRDefault="008C209C">
      <w:r>
        <w:t>By institutionalising the asset verification and condition assessment process, municipalities strengthen internal controls, improve data integrity, support infrastructure planning, and enhance the credibility of financial reporting. These efforts enable informed asset lifecycle management and ensure the responsible stewardship of public infrastructure and resources.</w:t>
      </w:r>
    </w:p>
    <w:p w14:paraId="3D7F3F4A" w14:textId="77777777" w:rsidR="00FB777B" w:rsidRDefault="00FB777B">
      <w:pPr>
        <w:pStyle w:val="IDSTYLERDDEFAULT"/>
      </w:pPr>
    </w:p>
    <w:p w14:paraId="55ABBD62" w14:textId="77777777" w:rsidR="00FB777B" w:rsidRDefault="00FB777B">
      <w:pPr>
        <w:pStyle w:val="IDSTYLERDDEFAULT"/>
      </w:pPr>
    </w:p>
    <w:p w14:paraId="388D3C68" w14:textId="77777777" w:rsidR="00FB777B" w:rsidRDefault="008C209C">
      <w:pPr>
        <w:pStyle w:val="IDSTYLERDMODELGRAPHICCENTERED"/>
        <w:spacing w:line="240" w:lineRule="atLeast"/>
      </w:pPr>
      <w:r>
        <w:rPr>
          <w:noProof/>
        </w:rPr>
        <w:drawing>
          <wp:inline distT="0" distB="0" distL="0" distR="0" wp14:anchorId="125008B3" wp14:editId="236A7B8B">
            <wp:extent cx="8017200" cy="9072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017200" cy="907200"/>
                    </a:xfrm>
                    <a:prstGeom prst="rect">
                      <a:avLst/>
                    </a:prstGeom>
                    <a:noFill/>
                    <a:ln>
                      <a:noFill/>
                    </a:ln>
                  </pic:spPr>
                </pic:pic>
              </a:graphicData>
            </a:graphic>
          </wp:inline>
        </w:drawing>
      </w:r>
    </w:p>
    <w:p w14:paraId="1D533986" w14:textId="77777777" w:rsidR="00FB777B" w:rsidRDefault="00FB777B">
      <w:pPr>
        <w:pStyle w:val="IDSTYLERDDEFAULT"/>
      </w:pPr>
    </w:p>
    <w:p w14:paraId="1CD2980F" w14:textId="77777777" w:rsidR="00FB777B" w:rsidRDefault="008C209C">
      <w:pPr>
        <w:pStyle w:val="IDSTYLERDDEFAULTITALIC"/>
      </w:pPr>
      <w:r>
        <w:t>Figure 5: Assets Verification and Condition Assessment Process Diagram</w:t>
      </w:r>
    </w:p>
    <w:p w14:paraId="56202AC6" w14:textId="77777777" w:rsidR="00FB777B" w:rsidRDefault="00FB777B">
      <w:pPr>
        <w:pStyle w:val="IDSTYLERDDEFAULT"/>
      </w:pPr>
    </w:p>
    <w:p w14:paraId="2B15D808" w14:textId="77777777" w:rsidR="00FB777B" w:rsidRDefault="008C209C">
      <w:pPr>
        <w:pStyle w:val="IDSTYLERDDEFAULT"/>
      </w:pPr>
      <w:r>
        <w:t>The Asset Maintenance Management system functionality supports the following tasks across the Assets Verification and Condition Assessment business processes.</w:t>
      </w:r>
    </w:p>
    <w:p w14:paraId="000D662E"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036A0BDD"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D1599D3"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0BB0673"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1F3463E"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CDA718B"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342C41B" w14:textId="77777777" w:rsidR="00FB777B" w:rsidRDefault="008C209C">
            <w:pPr>
              <w:pStyle w:val="TableHeadDC"/>
            </w:pPr>
            <w:r>
              <w:t>Sub-Process Name</w:t>
            </w:r>
          </w:p>
        </w:tc>
      </w:tr>
      <w:tr w:rsidR="00FB777B" w14:paraId="7DE880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55DEC6" w14:textId="77777777" w:rsidR="00FB777B" w:rsidRDefault="008C209C">
            <w:pPr>
              <w:pStyle w:val="TableNormal0"/>
            </w:pPr>
            <w:r>
              <w:t>AMM114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502253" w14:textId="77777777" w:rsidR="00FB777B" w:rsidRDefault="008C209C">
            <w:pPr>
              <w:pStyle w:val="TableNormal0"/>
            </w:pPr>
            <w:r>
              <w:t>Embed verification rotation period as per municipal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1C688" w14:textId="77777777" w:rsidR="00FB777B" w:rsidRDefault="008C209C">
            <w:pPr>
              <w:jc w:val="left"/>
              <w:rPr>
                <w:sz w:val="20"/>
              </w:rPr>
            </w:pPr>
            <w:r>
              <w:rPr>
                <w:sz w:val="20"/>
              </w:rPr>
              <w:t>Enable the ability to embed the verification rotation period as per municipal policy within the Asset Maintenance Management System Functionality. This functionality must allow authorised users to electronically define and apply asset verification cycles based on the approved municipal policy, ensuring systematic planning, tracking, and execution of physical asset verifications. The purpose is to ensure compliance with MFMA asset management requirements, GRAP 17 verification principles, and alignment with m</w:t>
            </w:r>
            <w:r>
              <w:rPr>
                <w:sz w:val="20"/>
              </w:rPr>
              <w:t>SCOA classification standards. The system functionality must support:</w:t>
            </w:r>
          </w:p>
          <w:p w14:paraId="6E6A3D53" w14:textId="77777777" w:rsidR="00FB777B" w:rsidRDefault="008C209C">
            <w:pPr>
              <w:jc w:val="left"/>
              <w:rPr>
                <w:sz w:val="20"/>
              </w:rPr>
            </w:pPr>
            <w:r>
              <w:rPr>
                <w:sz w:val="20"/>
              </w:rPr>
              <w:t xml:space="preserve"> </w:t>
            </w:r>
          </w:p>
          <w:p w14:paraId="7CBF84E5" w14:textId="77777777" w:rsidR="00FB777B" w:rsidRDefault="008C209C">
            <w:pPr>
              <w:numPr>
                <w:ilvl w:val="0"/>
                <w:numId w:val="348"/>
              </w:numPr>
              <w:ind w:left="238"/>
              <w:jc w:val="left"/>
              <w:rPr>
                <w:sz w:val="20"/>
              </w:rPr>
            </w:pPr>
            <w:r>
              <w:rPr>
                <w:sz w:val="20"/>
              </w:rPr>
              <w:t>Configuration of verification rotation periods per asset category, location, or department as prescribed in the municipality’s asset verification policy</w:t>
            </w:r>
          </w:p>
          <w:p w14:paraId="5A5A4D2F" w14:textId="77777777" w:rsidR="00FB777B" w:rsidRDefault="008C209C">
            <w:pPr>
              <w:numPr>
                <w:ilvl w:val="0"/>
                <w:numId w:val="348"/>
              </w:numPr>
              <w:ind w:left="238"/>
              <w:jc w:val="left"/>
              <w:rPr>
                <w:sz w:val="20"/>
              </w:rPr>
            </w:pPr>
            <w:r>
              <w:rPr>
                <w:sz w:val="20"/>
              </w:rPr>
              <w:t>Automated scheduling of verification activities based on the defined rotation cycle, with visibility of upcoming and overdue verifications</w:t>
            </w:r>
          </w:p>
          <w:p w14:paraId="554FF7FD" w14:textId="77777777" w:rsidR="00FB777B" w:rsidRDefault="008C209C">
            <w:pPr>
              <w:numPr>
                <w:ilvl w:val="0"/>
                <w:numId w:val="348"/>
              </w:numPr>
              <w:ind w:left="238"/>
              <w:jc w:val="left"/>
              <w:rPr>
                <w:sz w:val="20"/>
              </w:rPr>
            </w:pPr>
            <w:r>
              <w:rPr>
                <w:sz w:val="20"/>
              </w:rPr>
              <w:t>Linkage of the rotation period settings to the asset register, physical verification plans, and responsible officials or departments</w:t>
            </w:r>
          </w:p>
          <w:p w14:paraId="77E97EAC" w14:textId="77777777" w:rsidR="00FB777B" w:rsidRDefault="008C209C">
            <w:pPr>
              <w:numPr>
                <w:ilvl w:val="0"/>
                <w:numId w:val="348"/>
              </w:numPr>
              <w:ind w:left="238"/>
              <w:jc w:val="left"/>
              <w:rPr>
                <w:sz w:val="20"/>
              </w:rPr>
            </w:pPr>
            <w:r>
              <w:rPr>
                <w:sz w:val="20"/>
              </w:rPr>
              <w:t>Role-based access control to ensure only authorised asset management or internal control officials can configure or modify verification rotation settings</w:t>
            </w:r>
          </w:p>
          <w:p w14:paraId="53AD7D8D" w14:textId="77777777" w:rsidR="00FB777B" w:rsidRDefault="008C209C">
            <w:pPr>
              <w:numPr>
                <w:ilvl w:val="0"/>
                <w:numId w:val="348"/>
              </w:numPr>
              <w:ind w:left="238"/>
              <w:jc w:val="left"/>
              <w:rPr>
                <w:sz w:val="20"/>
              </w:rPr>
            </w:pPr>
            <w:r>
              <w:rPr>
                <w:sz w:val="20"/>
              </w:rPr>
              <w:t>Drill-down functionality to view the verification history, assigned officials, supporting evidence, and compliance status by asset group</w:t>
            </w:r>
          </w:p>
          <w:p w14:paraId="41B667CF" w14:textId="77777777" w:rsidR="00FB777B" w:rsidRDefault="008C209C">
            <w:pPr>
              <w:numPr>
                <w:ilvl w:val="0"/>
                <w:numId w:val="348"/>
              </w:numPr>
              <w:ind w:left="238"/>
              <w:jc w:val="left"/>
              <w:rPr>
                <w:sz w:val="20"/>
              </w:rPr>
            </w:pPr>
            <w:r>
              <w:rPr>
                <w:sz w:val="20"/>
              </w:rPr>
              <w:t>Real-time synchronisation with asset verification execution records, internal audit documentation, and risk management indicators</w:t>
            </w:r>
          </w:p>
          <w:p w14:paraId="0DB94505" w14:textId="77777777" w:rsidR="00FB777B" w:rsidRDefault="008C209C">
            <w:pPr>
              <w:numPr>
                <w:ilvl w:val="0"/>
                <w:numId w:val="348"/>
              </w:numPr>
              <w:ind w:left="238"/>
              <w:jc w:val="left"/>
              <w:rPr>
                <w:sz w:val="20"/>
              </w:rPr>
            </w:pPr>
            <w:r>
              <w:rPr>
                <w:sz w:val="20"/>
              </w:rPr>
              <w:t>Audit trail capturing all configuration and update actions related to verification rotation periods, including user ID, timestamp, asset group, and policy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99BF9"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15A0C" w14:textId="77777777" w:rsidR="00FB777B" w:rsidRDefault="008C209C">
            <w:pPr>
              <w:pStyle w:val="TableNormal0"/>
            </w:pPr>
            <w:r>
              <w:t xml:space="preserve">Prepare verification plan and methodologies </w:t>
            </w:r>
          </w:p>
        </w:tc>
      </w:tr>
      <w:tr w:rsidR="00FB777B" w14:paraId="410F9D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B6936" w14:textId="77777777" w:rsidR="00FB777B" w:rsidRDefault="008C209C">
            <w:pPr>
              <w:pStyle w:val="TableNormal0"/>
            </w:pPr>
            <w:r>
              <w:t>AMM245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50357B" w14:textId="77777777" w:rsidR="00FB777B" w:rsidRDefault="008C209C">
            <w:pPr>
              <w:pStyle w:val="TableNormal0"/>
            </w:pPr>
            <w:r>
              <w:t>View asset verification during onsite maintenance and inspection tasks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2062A3" w14:textId="77777777" w:rsidR="00FB777B" w:rsidRDefault="008C209C">
            <w:pPr>
              <w:jc w:val="left"/>
              <w:rPr>
                <w:sz w:val="20"/>
              </w:rPr>
            </w:pPr>
            <w:r>
              <w:rPr>
                <w:sz w:val="20"/>
              </w:rPr>
              <w:t>Enable the ability to view asset verification during onsite maintenance and inspection tasks within the Asset Maintenance Management System Functionality. This functionality must allow authorised users to electronically access and confirm asset verification status while performing onsite maintenance or inspection activities. The purpose is to ensure that physical presence is leveraged to validate asset existence and condition in compliance with GRAP 17, MFMA asset control provisions, and mSCOA classificatio</w:t>
            </w:r>
            <w:r>
              <w:rPr>
                <w:sz w:val="20"/>
              </w:rPr>
              <w:t>n requirements. The system functionality must support:</w:t>
            </w:r>
          </w:p>
          <w:p w14:paraId="1374CE7A" w14:textId="77777777" w:rsidR="00FB777B" w:rsidRDefault="008C209C">
            <w:pPr>
              <w:jc w:val="left"/>
              <w:rPr>
                <w:sz w:val="20"/>
              </w:rPr>
            </w:pPr>
            <w:r>
              <w:rPr>
                <w:sz w:val="20"/>
              </w:rPr>
              <w:t xml:space="preserve"> </w:t>
            </w:r>
          </w:p>
          <w:p w14:paraId="0321C7D6" w14:textId="77777777" w:rsidR="00FB777B" w:rsidRDefault="008C209C">
            <w:pPr>
              <w:numPr>
                <w:ilvl w:val="0"/>
                <w:numId w:val="349"/>
              </w:numPr>
              <w:ind w:left="238"/>
              <w:jc w:val="left"/>
              <w:rPr>
                <w:sz w:val="20"/>
              </w:rPr>
            </w:pPr>
            <w:r>
              <w:rPr>
                <w:sz w:val="20"/>
              </w:rPr>
              <w:t>Electronic display of the asset’s latest verification status during onsite maintenance or inspection activities, including date, result, and verifying official</w:t>
            </w:r>
          </w:p>
          <w:p w14:paraId="41FC01FB" w14:textId="77777777" w:rsidR="00FB777B" w:rsidRDefault="008C209C">
            <w:pPr>
              <w:numPr>
                <w:ilvl w:val="0"/>
                <w:numId w:val="349"/>
              </w:numPr>
              <w:ind w:left="238"/>
              <w:jc w:val="left"/>
              <w:rPr>
                <w:sz w:val="20"/>
              </w:rPr>
            </w:pPr>
            <w:r>
              <w:rPr>
                <w:sz w:val="20"/>
              </w:rPr>
              <w:t>Prompting of verification confirmation fields during the maintenance or inspection task, allowing real-time validation or flagging of discrepancies</w:t>
            </w:r>
          </w:p>
          <w:p w14:paraId="7BE4DE96" w14:textId="77777777" w:rsidR="00FB777B" w:rsidRDefault="008C209C">
            <w:pPr>
              <w:numPr>
                <w:ilvl w:val="0"/>
                <w:numId w:val="349"/>
              </w:numPr>
              <w:ind w:left="238"/>
              <w:jc w:val="left"/>
              <w:rPr>
                <w:sz w:val="20"/>
              </w:rPr>
            </w:pPr>
            <w:r>
              <w:rPr>
                <w:sz w:val="20"/>
              </w:rPr>
              <w:t>Full application of mSCOA segmentation (item, function, fund, project, region, costing, and MSC) to the verification record linked to the task</w:t>
            </w:r>
          </w:p>
          <w:p w14:paraId="163C209F" w14:textId="77777777" w:rsidR="00FB777B" w:rsidRDefault="008C209C">
            <w:pPr>
              <w:numPr>
                <w:ilvl w:val="0"/>
                <w:numId w:val="349"/>
              </w:numPr>
              <w:ind w:left="238"/>
              <w:jc w:val="left"/>
              <w:rPr>
                <w:sz w:val="20"/>
              </w:rPr>
            </w:pPr>
            <w:r>
              <w:rPr>
                <w:sz w:val="20"/>
              </w:rPr>
              <w:t>Linkage of the verification confirmation to asset condition data, technician notes, photographic evidence, and maintenance activity record</w:t>
            </w:r>
          </w:p>
          <w:p w14:paraId="1BBC3E9E" w14:textId="77777777" w:rsidR="00FB777B" w:rsidRDefault="008C209C">
            <w:pPr>
              <w:numPr>
                <w:ilvl w:val="0"/>
                <w:numId w:val="349"/>
              </w:numPr>
              <w:ind w:left="238"/>
              <w:jc w:val="left"/>
              <w:rPr>
                <w:sz w:val="20"/>
              </w:rPr>
            </w:pPr>
            <w:r>
              <w:rPr>
                <w:sz w:val="20"/>
              </w:rPr>
              <w:t>Role-based access control to ensure only authorised technicians or maintenance officials can update verification information onsite</w:t>
            </w:r>
          </w:p>
          <w:p w14:paraId="1FBAF87C" w14:textId="77777777" w:rsidR="00FB777B" w:rsidRDefault="008C209C">
            <w:pPr>
              <w:numPr>
                <w:ilvl w:val="0"/>
                <w:numId w:val="349"/>
              </w:numPr>
              <w:ind w:left="238"/>
              <w:jc w:val="left"/>
              <w:rPr>
                <w:sz w:val="20"/>
              </w:rPr>
            </w:pPr>
            <w:r>
              <w:rPr>
                <w:sz w:val="20"/>
              </w:rPr>
              <w:t>Drill-down functionality to view prior verification history, asset location, condition status, and documentation captured in previous verification cycles</w:t>
            </w:r>
          </w:p>
          <w:p w14:paraId="62DB72A7" w14:textId="77777777" w:rsidR="00FB777B" w:rsidRDefault="008C209C">
            <w:pPr>
              <w:numPr>
                <w:ilvl w:val="0"/>
                <w:numId w:val="349"/>
              </w:numPr>
              <w:ind w:left="238"/>
              <w:jc w:val="left"/>
              <w:rPr>
                <w:sz w:val="20"/>
              </w:rPr>
            </w:pPr>
            <w:r>
              <w:rPr>
                <w:sz w:val="20"/>
              </w:rPr>
              <w:t>Real-time synchronisation with the asset register and verification scheduling, updating verification logs based on maintenance execution</w:t>
            </w:r>
          </w:p>
          <w:p w14:paraId="17CA670F" w14:textId="77777777" w:rsidR="00FB777B" w:rsidRDefault="008C209C">
            <w:pPr>
              <w:numPr>
                <w:ilvl w:val="0"/>
                <w:numId w:val="349"/>
              </w:numPr>
              <w:ind w:left="238"/>
              <w:jc w:val="left"/>
              <w:rPr>
                <w:sz w:val="20"/>
              </w:rPr>
            </w:pPr>
            <w:r>
              <w:rPr>
                <w:sz w:val="20"/>
              </w:rPr>
              <w:t>Audit trail capturing verification updates made during maintenance, including user ID, timestamp, task reference, and asset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05DA0"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49F4A" w14:textId="77777777" w:rsidR="00FB777B" w:rsidRDefault="008C209C">
            <w:pPr>
              <w:pStyle w:val="TableNormal0"/>
            </w:pPr>
            <w:r>
              <w:t xml:space="preserve">Prepare verification plan and methodologies </w:t>
            </w:r>
          </w:p>
        </w:tc>
      </w:tr>
      <w:tr w:rsidR="00FB777B" w14:paraId="2F3358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5F86C" w14:textId="77777777" w:rsidR="00FB777B" w:rsidRDefault="008C209C">
            <w:pPr>
              <w:pStyle w:val="TableNormal0"/>
            </w:pPr>
            <w:r>
              <w:t>AMM115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7FAB5" w14:textId="77777777" w:rsidR="00FB777B" w:rsidRDefault="008C209C">
            <w:pPr>
              <w:pStyle w:val="TableNormal0"/>
            </w:pPr>
            <w:r>
              <w:t>Enable automated inclusion of assets not verified in prior verification undertaken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9E9CA" w14:textId="77777777" w:rsidR="00FB777B" w:rsidRDefault="008C209C">
            <w:pPr>
              <w:jc w:val="left"/>
              <w:rPr>
                <w:sz w:val="20"/>
              </w:rPr>
            </w:pPr>
            <w:r>
              <w:rPr>
                <w:sz w:val="20"/>
              </w:rPr>
              <w:t>Enable the ability to automate the inclusion of assets not verified in prior verification undertaken within the Asset Maintenance Management System Functionality. This functionality must allow authorised users to systematically identify and include previously unverified assets in the next verification cycle. The purpose is to ensure full asset coverage, mitigate verification backlogs, and maintain compliance with GRAP 17, MFMA asset control obligations, and mSCOA classification standards. The system functio</w:t>
            </w:r>
            <w:r>
              <w:rPr>
                <w:sz w:val="20"/>
              </w:rPr>
              <w:t>nality must support:</w:t>
            </w:r>
          </w:p>
          <w:p w14:paraId="03DAC3C7" w14:textId="77777777" w:rsidR="00FB777B" w:rsidRDefault="008C209C">
            <w:pPr>
              <w:jc w:val="left"/>
              <w:rPr>
                <w:sz w:val="20"/>
              </w:rPr>
            </w:pPr>
            <w:r>
              <w:rPr>
                <w:sz w:val="20"/>
              </w:rPr>
              <w:t xml:space="preserve"> </w:t>
            </w:r>
          </w:p>
          <w:p w14:paraId="7A955127" w14:textId="77777777" w:rsidR="00FB777B" w:rsidRDefault="008C209C">
            <w:pPr>
              <w:numPr>
                <w:ilvl w:val="0"/>
                <w:numId w:val="350"/>
              </w:numPr>
              <w:ind w:left="238"/>
              <w:jc w:val="left"/>
              <w:rPr>
                <w:sz w:val="20"/>
              </w:rPr>
            </w:pPr>
            <w:r>
              <w:rPr>
                <w:sz w:val="20"/>
              </w:rPr>
              <w:t>Automated identification of assets flagged as “not verified” or “not located” during the previous verification period</w:t>
            </w:r>
          </w:p>
          <w:p w14:paraId="4D573749" w14:textId="77777777" w:rsidR="00FB777B" w:rsidRDefault="008C209C">
            <w:pPr>
              <w:numPr>
                <w:ilvl w:val="0"/>
                <w:numId w:val="350"/>
              </w:numPr>
              <w:ind w:left="238"/>
              <w:jc w:val="left"/>
              <w:rPr>
                <w:sz w:val="20"/>
              </w:rPr>
            </w:pPr>
            <w:r>
              <w:rPr>
                <w:sz w:val="20"/>
              </w:rPr>
              <w:t>Electronic inclusion of these assets into the next scheduled verification list, with status and justification clearly displayed</w:t>
            </w:r>
          </w:p>
          <w:p w14:paraId="25F0B793" w14:textId="77777777" w:rsidR="00FB777B" w:rsidRDefault="008C209C">
            <w:pPr>
              <w:numPr>
                <w:ilvl w:val="0"/>
                <w:numId w:val="350"/>
              </w:numPr>
              <w:ind w:left="238"/>
              <w:jc w:val="left"/>
              <w:rPr>
                <w:sz w:val="20"/>
              </w:rPr>
            </w:pPr>
            <w:r>
              <w:rPr>
                <w:sz w:val="20"/>
              </w:rPr>
              <w:t>Full application of mSCOA segmentation (item, function, fund, project, region, costing, and MSC) to all rolled-forward assets for financial traceability</w:t>
            </w:r>
          </w:p>
          <w:p w14:paraId="1EBF43E4" w14:textId="77777777" w:rsidR="00FB777B" w:rsidRDefault="008C209C">
            <w:pPr>
              <w:numPr>
                <w:ilvl w:val="0"/>
                <w:numId w:val="350"/>
              </w:numPr>
              <w:ind w:left="238"/>
              <w:jc w:val="left"/>
              <w:rPr>
                <w:sz w:val="20"/>
              </w:rPr>
            </w:pPr>
            <w:r>
              <w:rPr>
                <w:sz w:val="20"/>
              </w:rPr>
              <w:t>Linkage of unverified asset data to prior verification attempts, assessor comments, and any supporting documentation or incident reports</w:t>
            </w:r>
          </w:p>
          <w:p w14:paraId="2A9C523A" w14:textId="77777777" w:rsidR="00FB777B" w:rsidRDefault="008C209C">
            <w:pPr>
              <w:numPr>
                <w:ilvl w:val="0"/>
                <w:numId w:val="350"/>
              </w:numPr>
              <w:ind w:left="238"/>
              <w:jc w:val="left"/>
              <w:rPr>
                <w:sz w:val="20"/>
              </w:rPr>
            </w:pPr>
            <w:r>
              <w:rPr>
                <w:sz w:val="20"/>
              </w:rPr>
              <w:t>Role-based access control to allow only authorised asset management or internal audit officials to manage the carry-forward inclusion</w:t>
            </w:r>
          </w:p>
          <w:p w14:paraId="4A0B5116" w14:textId="77777777" w:rsidR="00FB777B" w:rsidRDefault="008C209C">
            <w:pPr>
              <w:numPr>
                <w:ilvl w:val="0"/>
                <w:numId w:val="350"/>
              </w:numPr>
              <w:ind w:left="238"/>
              <w:jc w:val="left"/>
              <w:rPr>
                <w:sz w:val="20"/>
              </w:rPr>
            </w:pPr>
            <w:r>
              <w:rPr>
                <w:sz w:val="20"/>
              </w:rPr>
              <w:t>Drill-down functionality to view asset details, prior non-verification reasons, and changes in asset condition, location, or assignment</w:t>
            </w:r>
          </w:p>
          <w:p w14:paraId="2F32A6EA" w14:textId="77777777" w:rsidR="00FB777B" w:rsidRDefault="008C209C">
            <w:pPr>
              <w:numPr>
                <w:ilvl w:val="0"/>
                <w:numId w:val="350"/>
              </w:numPr>
              <w:ind w:left="238"/>
              <w:jc w:val="left"/>
              <w:rPr>
                <w:sz w:val="20"/>
              </w:rPr>
            </w:pPr>
            <w:r>
              <w:rPr>
                <w:sz w:val="20"/>
              </w:rPr>
              <w:t>Real-time synchronisation with the verification planning calendar, assessor team deployment, and audit readiness tools</w:t>
            </w:r>
          </w:p>
          <w:p w14:paraId="453A2464" w14:textId="77777777" w:rsidR="00FB777B" w:rsidRDefault="008C209C">
            <w:pPr>
              <w:numPr>
                <w:ilvl w:val="0"/>
                <w:numId w:val="350"/>
              </w:numPr>
              <w:ind w:left="238"/>
              <w:jc w:val="left"/>
              <w:rPr>
                <w:sz w:val="20"/>
              </w:rPr>
            </w:pPr>
            <w:r>
              <w:rPr>
                <w:sz w:val="20"/>
              </w:rPr>
              <w:t>Audit trail capturing the automated inclusion of previously unverified assets, including user ID, timestamp, asset reference, and verification cycle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2F1CF"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3781A" w14:textId="77777777" w:rsidR="00FB777B" w:rsidRDefault="008C209C">
            <w:pPr>
              <w:pStyle w:val="TableNormal0"/>
            </w:pPr>
            <w:r>
              <w:t xml:space="preserve">Prepare verification plan and methodologies </w:t>
            </w:r>
          </w:p>
        </w:tc>
      </w:tr>
      <w:tr w:rsidR="00FB777B" w14:paraId="6721BA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65B1F"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729871"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EFB44"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210A6634" w14:textId="77777777" w:rsidR="00FB777B" w:rsidRDefault="008C209C">
            <w:pPr>
              <w:jc w:val="left"/>
              <w:rPr>
                <w:sz w:val="20"/>
              </w:rPr>
            </w:pPr>
            <w:r>
              <w:rPr>
                <w:sz w:val="20"/>
              </w:rPr>
              <w:t xml:space="preserve"> </w:t>
            </w:r>
          </w:p>
          <w:p w14:paraId="26FF8E2B" w14:textId="77777777" w:rsidR="00FB777B" w:rsidRDefault="008C209C">
            <w:pPr>
              <w:numPr>
                <w:ilvl w:val="0"/>
                <w:numId w:val="351"/>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4FDC0B8" w14:textId="77777777" w:rsidR="00FB777B" w:rsidRDefault="008C209C">
            <w:pPr>
              <w:numPr>
                <w:ilvl w:val="0"/>
                <w:numId w:val="351"/>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5D7160F" w14:textId="77777777" w:rsidR="00FB777B" w:rsidRDefault="008C209C">
            <w:pPr>
              <w:numPr>
                <w:ilvl w:val="0"/>
                <w:numId w:val="351"/>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2775EE4E" w14:textId="77777777" w:rsidR="00FB777B" w:rsidRDefault="008C209C">
            <w:pPr>
              <w:numPr>
                <w:ilvl w:val="0"/>
                <w:numId w:val="351"/>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7243EA4B" w14:textId="77777777" w:rsidR="00FB777B" w:rsidRDefault="008C209C">
            <w:pPr>
              <w:numPr>
                <w:ilvl w:val="0"/>
                <w:numId w:val="351"/>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328035C9" w14:textId="77777777" w:rsidR="00FB777B" w:rsidRDefault="008C209C">
            <w:pPr>
              <w:numPr>
                <w:ilvl w:val="0"/>
                <w:numId w:val="351"/>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C2147"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5A904" w14:textId="77777777" w:rsidR="00FB777B" w:rsidRDefault="008C209C">
            <w:pPr>
              <w:pStyle w:val="TableNormal0"/>
            </w:pPr>
            <w:r>
              <w:t xml:space="preserve">Prepare verification plan and methodologies </w:t>
            </w:r>
          </w:p>
        </w:tc>
      </w:tr>
      <w:tr w:rsidR="00FB777B" w14:paraId="3B0B8C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13A22" w14:textId="77777777" w:rsidR="00FB777B" w:rsidRDefault="008C209C">
            <w:pPr>
              <w:pStyle w:val="TableNormal0"/>
            </w:pPr>
            <w:r>
              <w:t>AMM044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1FF210" w14:textId="77777777" w:rsidR="00FB777B" w:rsidRDefault="008C209C">
            <w:pPr>
              <w:pStyle w:val="TableNormal0"/>
            </w:pPr>
            <w:r>
              <w:t>Automate the selection of assets to be verified based on embedded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5FCC4" w14:textId="77777777" w:rsidR="00FB777B" w:rsidRDefault="008C209C">
            <w:pPr>
              <w:jc w:val="left"/>
              <w:rPr>
                <w:sz w:val="20"/>
              </w:rPr>
            </w:pPr>
            <w:r>
              <w:rPr>
                <w:sz w:val="20"/>
              </w:rPr>
              <w:t>Enable the ability to automate the selection of assets to be verified based on embedded criteria within the Asset Maintenance Management System Functionality. This functionality must allow authorised users to automatically generate a list of assets for physical verification based on configurable rules and criteria aligned with the municipal asset verification policy. The purpose is to ensure strategic coverage, audit readiness, and compliance with GRAP 17, MFMA asset control requirements, and mSCOA classifi</w:t>
            </w:r>
            <w:r>
              <w:rPr>
                <w:sz w:val="20"/>
              </w:rPr>
              <w:t>cation standards. The system functionality must support:</w:t>
            </w:r>
          </w:p>
          <w:p w14:paraId="670EEACE" w14:textId="77777777" w:rsidR="00FB777B" w:rsidRDefault="008C209C">
            <w:pPr>
              <w:jc w:val="left"/>
              <w:rPr>
                <w:sz w:val="20"/>
              </w:rPr>
            </w:pPr>
            <w:r>
              <w:rPr>
                <w:sz w:val="20"/>
              </w:rPr>
              <w:t xml:space="preserve"> </w:t>
            </w:r>
          </w:p>
          <w:p w14:paraId="4252C790" w14:textId="77777777" w:rsidR="00FB777B" w:rsidRDefault="008C209C">
            <w:pPr>
              <w:numPr>
                <w:ilvl w:val="0"/>
                <w:numId w:val="352"/>
              </w:numPr>
              <w:ind w:left="238"/>
              <w:jc w:val="left"/>
              <w:rPr>
                <w:sz w:val="20"/>
              </w:rPr>
            </w:pPr>
            <w:r>
              <w:rPr>
                <w:sz w:val="20"/>
              </w:rPr>
              <w:t>Configuration of automated selection criteria including verification rotation period, asset value thresholds, condition status, asset criticality, last verified date, and risk profile</w:t>
            </w:r>
          </w:p>
          <w:p w14:paraId="7CBEBA46" w14:textId="77777777" w:rsidR="00FB777B" w:rsidRDefault="008C209C">
            <w:pPr>
              <w:numPr>
                <w:ilvl w:val="0"/>
                <w:numId w:val="352"/>
              </w:numPr>
              <w:ind w:left="238"/>
              <w:jc w:val="left"/>
              <w:rPr>
                <w:sz w:val="20"/>
              </w:rPr>
            </w:pPr>
            <w:r>
              <w:rPr>
                <w:sz w:val="20"/>
              </w:rPr>
              <w:t>System-generated listing of assets due for verification based on embedded rules, with filters by asset category, department, or location</w:t>
            </w:r>
          </w:p>
          <w:p w14:paraId="3BFCFCE7" w14:textId="77777777" w:rsidR="00FB777B" w:rsidRDefault="008C209C">
            <w:pPr>
              <w:numPr>
                <w:ilvl w:val="0"/>
                <w:numId w:val="352"/>
              </w:numPr>
              <w:ind w:left="238"/>
              <w:jc w:val="left"/>
              <w:rPr>
                <w:sz w:val="20"/>
              </w:rPr>
            </w:pPr>
            <w:r>
              <w:rPr>
                <w:sz w:val="20"/>
              </w:rPr>
              <w:t>Full application of mSCOA segmentation (item, function, fund, project, region, costing, and MSC) to each asset selected for traceability and alignment to financial records</w:t>
            </w:r>
          </w:p>
          <w:p w14:paraId="737EEBED" w14:textId="77777777" w:rsidR="00FB777B" w:rsidRDefault="008C209C">
            <w:pPr>
              <w:numPr>
                <w:ilvl w:val="0"/>
                <w:numId w:val="352"/>
              </w:numPr>
              <w:ind w:left="238"/>
              <w:jc w:val="left"/>
              <w:rPr>
                <w:sz w:val="20"/>
              </w:rPr>
            </w:pPr>
            <w:r>
              <w:rPr>
                <w:sz w:val="20"/>
              </w:rPr>
              <w:t>Linkage of selected assets to verification planning schedules, assessor team assignments, and historical verification data</w:t>
            </w:r>
          </w:p>
          <w:p w14:paraId="672DE446" w14:textId="77777777" w:rsidR="00FB777B" w:rsidRDefault="008C209C">
            <w:pPr>
              <w:numPr>
                <w:ilvl w:val="0"/>
                <w:numId w:val="352"/>
              </w:numPr>
              <w:ind w:left="238"/>
              <w:jc w:val="left"/>
              <w:rPr>
                <w:sz w:val="20"/>
              </w:rPr>
            </w:pPr>
            <w:r>
              <w:rPr>
                <w:sz w:val="20"/>
              </w:rPr>
              <w:t>Role-based access control to ensure only authorised asset or audit officials can configure selection criteria and confirm generated verification lists</w:t>
            </w:r>
          </w:p>
          <w:p w14:paraId="669B30F6" w14:textId="77777777" w:rsidR="00FB777B" w:rsidRDefault="008C209C">
            <w:pPr>
              <w:numPr>
                <w:ilvl w:val="0"/>
                <w:numId w:val="352"/>
              </w:numPr>
              <w:ind w:left="238"/>
              <w:jc w:val="left"/>
              <w:rPr>
                <w:sz w:val="20"/>
              </w:rPr>
            </w:pPr>
            <w:r>
              <w:rPr>
                <w:sz w:val="20"/>
              </w:rPr>
              <w:t>Drill-down functionality to view justification for asset selection, previous verification results, and condition reports</w:t>
            </w:r>
          </w:p>
          <w:p w14:paraId="6AB23DE8" w14:textId="77777777" w:rsidR="00FB777B" w:rsidRDefault="008C209C">
            <w:pPr>
              <w:numPr>
                <w:ilvl w:val="0"/>
                <w:numId w:val="352"/>
              </w:numPr>
              <w:ind w:left="238"/>
              <w:jc w:val="left"/>
              <w:rPr>
                <w:sz w:val="20"/>
              </w:rPr>
            </w:pPr>
            <w:r>
              <w:rPr>
                <w:sz w:val="20"/>
              </w:rPr>
              <w:t>Real-time synchronisation with asset register updates, internal audit requirements, and physical verification execution tools</w:t>
            </w:r>
          </w:p>
          <w:p w14:paraId="52FDE6BD" w14:textId="77777777" w:rsidR="00FB777B" w:rsidRDefault="008C209C">
            <w:pPr>
              <w:numPr>
                <w:ilvl w:val="0"/>
                <w:numId w:val="352"/>
              </w:numPr>
              <w:ind w:left="238"/>
              <w:jc w:val="left"/>
              <w:rPr>
                <w:sz w:val="20"/>
              </w:rPr>
            </w:pPr>
            <w:r>
              <w:rPr>
                <w:sz w:val="20"/>
              </w:rPr>
              <w:t>Audit trail capturing all automated selection activities including user ID, timestamp, applied criteria, and verification list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89CB5B"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4B5513" w14:textId="77777777" w:rsidR="00FB777B" w:rsidRDefault="008C209C">
            <w:pPr>
              <w:pStyle w:val="TableNormal0"/>
            </w:pPr>
            <w:r>
              <w:t xml:space="preserve">Prepare verification plan and methodologies </w:t>
            </w:r>
          </w:p>
        </w:tc>
      </w:tr>
      <w:tr w:rsidR="00FB777B" w14:paraId="459DC7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73D98"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2C51E"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0BBA9"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422BF8DE" w14:textId="77777777" w:rsidR="00FB777B" w:rsidRDefault="008C209C">
            <w:pPr>
              <w:jc w:val="left"/>
              <w:rPr>
                <w:sz w:val="20"/>
              </w:rPr>
            </w:pPr>
            <w:r>
              <w:rPr>
                <w:sz w:val="20"/>
              </w:rPr>
              <w:t xml:space="preserve"> </w:t>
            </w:r>
          </w:p>
          <w:p w14:paraId="2BF73883" w14:textId="77777777" w:rsidR="00FB777B" w:rsidRDefault="008C209C">
            <w:pPr>
              <w:numPr>
                <w:ilvl w:val="0"/>
                <w:numId w:val="353"/>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463FC797" w14:textId="77777777" w:rsidR="00FB777B" w:rsidRDefault="008C209C">
            <w:pPr>
              <w:numPr>
                <w:ilvl w:val="0"/>
                <w:numId w:val="353"/>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17D8C912" w14:textId="77777777" w:rsidR="00FB777B" w:rsidRDefault="008C209C">
            <w:pPr>
              <w:numPr>
                <w:ilvl w:val="0"/>
                <w:numId w:val="353"/>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72A66983" w14:textId="77777777" w:rsidR="00FB777B" w:rsidRDefault="008C209C">
            <w:pPr>
              <w:numPr>
                <w:ilvl w:val="0"/>
                <w:numId w:val="353"/>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752ACCB5" w14:textId="77777777" w:rsidR="00FB777B" w:rsidRDefault="008C209C">
            <w:pPr>
              <w:numPr>
                <w:ilvl w:val="0"/>
                <w:numId w:val="353"/>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05FC415B" w14:textId="77777777" w:rsidR="00FB777B" w:rsidRDefault="008C209C">
            <w:pPr>
              <w:numPr>
                <w:ilvl w:val="0"/>
                <w:numId w:val="353"/>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63EE71"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F293C" w14:textId="77777777" w:rsidR="00FB777B" w:rsidRDefault="008C209C">
            <w:pPr>
              <w:pStyle w:val="TableNormal0"/>
            </w:pPr>
            <w:r>
              <w:t xml:space="preserve">Prepare verification plan and methodologies </w:t>
            </w:r>
          </w:p>
        </w:tc>
      </w:tr>
      <w:tr w:rsidR="00FB777B" w14:paraId="6455FD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9B77D" w14:textId="77777777" w:rsidR="00FB777B" w:rsidRDefault="008C209C">
            <w:pPr>
              <w:pStyle w:val="TableNormal0"/>
            </w:pPr>
            <w:r>
              <w:t>AMM246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D10B73" w14:textId="77777777" w:rsidR="00FB777B" w:rsidRDefault="008C209C">
            <w:pPr>
              <w:pStyle w:val="TableNormal0"/>
            </w:pPr>
            <w:r>
              <w:t>View asset verification history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14132" w14:textId="77777777" w:rsidR="00FB777B" w:rsidRDefault="008C209C">
            <w:pPr>
              <w:jc w:val="left"/>
              <w:rPr>
                <w:sz w:val="20"/>
              </w:rPr>
            </w:pPr>
            <w:r>
              <w:rPr>
                <w:sz w:val="20"/>
              </w:rPr>
              <w:t xml:space="preserve">Enable the ability to view asset verification history within the Asset Maintenance Management System Functionality. This functionality must allow authorised users to electronically access detailed records of past asset verification activities, including verification outcomes, dates, responsible officials, and supporting documentation. The purpose is to ensure traceability, accountability, and compliance with GRAP 17 asset management principles, MFMA control requirements, and mSCOA classification standards. </w:t>
            </w:r>
            <w:r>
              <w:rPr>
                <w:sz w:val="20"/>
              </w:rPr>
              <w:t>The system functionality must support:</w:t>
            </w:r>
          </w:p>
          <w:p w14:paraId="7D1F1645" w14:textId="77777777" w:rsidR="00FB777B" w:rsidRDefault="008C209C">
            <w:pPr>
              <w:jc w:val="left"/>
              <w:rPr>
                <w:sz w:val="20"/>
              </w:rPr>
            </w:pPr>
            <w:r>
              <w:rPr>
                <w:sz w:val="20"/>
              </w:rPr>
              <w:t xml:space="preserve"> </w:t>
            </w:r>
          </w:p>
          <w:p w14:paraId="2CA63FB1" w14:textId="77777777" w:rsidR="00FB777B" w:rsidRDefault="008C209C">
            <w:pPr>
              <w:jc w:val="left"/>
              <w:rPr>
                <w:sz w:val="20"/>
              </w:rPr>
            </w:pPr>
            <w:r>
              <w:rPr>
                <w:sz w:val="20"/>
              </w:rPr>
              <w:t xml:space="preserve">• Electronic display of historical asset verification records per asset, department, or asset category, including verification date, result, and verifier name </w:t>
            </w:r>
            <w:r>
              <w:rPr>
                <w:sz w:val="20"/>
              </w:rPr>
              <w:br/>
              <w:t xml:space="preserve">• Presentation of verification outcomes such as verified, not found, relocated, or condition variances, along with comments or justifications </w:t>
            </w:r>
            <w:r>
              <w:rPr>
                <w:sz w:val="20"/>
              </w:rPr>
              <w:br/>
              <w:t xml:space="preserve">• Full application of mSCOA segmentation (item, function, fund, project, region, costing, and MSC) to each verification record for proper integration into asset and financial records </w:t>
            </w:r>
            <w:r>
              <w:rPr>
                <w:sz w:val="20"/>
              </w:rPr>
              <w:br/>
              <w:t xml:space="preserve">• Linkage of verification history to supporting evidence such as photographs, physical count sheets, condition assessments, and internal audit findings </w:t>
            </w:r>
            <w:r>
              <w:rPr>
                <w:sz w:val="20"/>
              </w:rPr>
              <w:br/>
              <w:t xml:space="preserve">• Role-based access control to </w:t>
            </w:r>
            <w:r>
              <w:rPr>
                <w:sz w:val="20"/>
              </w:rPr>
              <w:t xml:space="preserve">ensure only authorised officials can view or interact with verification history data </w:t>
            </w:r>
            <w:r>
              <w:rPr>
                <w:sz w:val="20"/>
              </w:rPr>
              <w:br/>
              <w:t xml:space="preserve">• Drill-down functionality to access verification documentation, follow-up actions taken, and exception resolutions </w:t>
            </w:r>
            <w:r>
              <w:rPr>
                <w:sz w:val="20"/>
              </w:rPr>
              <w:br/>
              <w:t xml:space="preserve">• Real-time synchronisation with the asset register, internal audit logs, and verification scheduling systems </w:t>
            </w:r>
            <w:r>
              <w:rPr>
                <w:sz w:val="20"/>
              </w:rPr>
              <w:br/>
              <w:t>• Audit trail capturing all verification history views, including user ID, timestamp, asset reference,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62F10" w14:textId="77777777" w:rsidR="00FB777B" w:rsidRDefault="008C209C">
            <w:pPr>
              <w:pStyle w:val="TableNormal0"/>
            </w:pPr>
            <w:r>
              <w:t>Select Assets per Policy for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83069" w14:textId="77777777" w:rsidR="00FB777B" w:rsidRDefault="008C209C">
            <w:pPr>
              <w:pStyle w:val="TableNormal0"/>
            </w:pPr>
            <w:r>
              <w:t xml:space="preserve">Prepare verification plan and methodologies </w:t>
            </w:r>
          </w:p>
        </w:tc>
      </w:tr>
      <w:tr w:rsidR="00FB777B" w14:paraId="580366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8C076" w14:textId="77777777" w:rsidR="00FB777B" w:rsidRDefault="008C209C">
            <w:pPr>
              <w:pStyle w:val="TableNormal0"/>
            </w:pPr>
            <w:r>
              <w:t>AMM009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C604E" w14:textId="77777777" w:rsidR="00FB777B" w:rsidRDefault="008C209C">
            <w:pPr>
              <w:pStyle w:val="TableNormal0"/>
            </w:pPr>
            <w:r>
              <w:t>Amend the asset verification selection based on targeted categories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790B0" w14:textId="77777777" w:rsidR="00FB777B" w:rsidRDefault="008C209C">
            <w:pPr>
              <w:jc w:val="left"/>
              <w:rPr>
                <w:sz w:val="20"/>
              </w:rPr>
            </w:pPr>
            <w:r>
              <w:rPr>
                <w:sz w:val="20"/>
              </w:rPr>
              <w:t>Enable the ability to amend the asset verification selection based on targeted categories required within the Asset Maintenance Management System Functionality. This functionality must allow authorised users to modify the list of assets selected for verification by applying category-specific filters aligned to strategic, operational, or compliance priorities. The purpose is to enable focused verification efforts in line with GRAP 17, MFMA asset control strategies, and mSCOA classification standards. The sys</w:t>
            </w:r>
            <w:r>
              <w:rPr>
                <w:sz w:val="20"/>
              </w:rPr>
              <w:t>tem functionality must support:</w:t>
            </w:r>
          </w:p>
          <w:p w14:paraId="13F68F8D" w14:textId="77777777" w:rsidR="00FB777B" w:rsidRDefault="008C209C">
            <w:pPr>
              <w:jc w:val="left"/>
              <w:rPr>
                <w:sz w:val="20"/>
              </w:rPr>
            </w:pPr>
            <w:r>
              <w:rPr>
                <w:sz w:val="20"/>
              </w:rPr>
              <w:t xml:space="preserve"> </w:t>
            </w:r>
          </w:p>
          <w:p w14:paraId="74EDBF01" w14:textId="77777777" w:rsidR="00FB777B" w:rsidRDefault="008C209C">
            <w:pPr>
              <w:numPr>
                <w:ilvl w:val="0"/>
                <w:numId w:val="354"/>
              </w:numPr>
              <w:ind w:left="238"/>
              <w:jc w:val="left"/>
              <w:rPr>
                <w:sz w:val="20"/>
              </w:rPr>
            </w:pPr>
            <w:r>
              <w:rPr>
                <w:sz w:val="20"/>
              </w:rPr>
              <w:t>Electronic amendment of verification selection by applying targeted filters such as asset category, location, department, condition status, or value band</w:t>
            </w:r>
          </w:p>
          <w:p w14:paraId="5FC57EB3" w14:textId="77777777" w:rsidR="00FB777B" w:rsidRDefault="008C209C">
            <w:pPr>
              <w:numPr>
                <w:ilvl w:val="0"/>
                <w:numId w:val="354"/>
              </w:numPr>
              <w:ind w:left="238"/>
              <w:jc w:val="left"/>
              <w:rPr>
                <w:sz w:val="20"/>
              </w:rPr>
            </w:pPr>
            <w:r>
              <w:rPr>
                <w:sz w:val="20"/>
              </w:rPr>
              <w:t>Customisable selection logic that allows manual or criteria-based adjustment of the verification listing to suit specific municipal verification objectives</w:t>
            </w:r>
          </w:p>
          <w:p w14:paraId="369A8440" w14:textId="77777777" w:rsidR="00FB777B" w:rsidRDefault="008C209C">
            <w:pPr>
              <w:numPr>
                <w:ilvl w:val="0"/>
                <w:numId w:val="354"/>
              </w:numPr>
              <w:ind w:left="238"/>
              <w:jc w:val="left"/>
              <w:rPr>
                <w:sz w:val="20"/>
              </w:rPr>
            </w:pPr>
            <w:r>
              <w:rPr>
                <w:sz w:val="20"/>
              </w:rPr>
              <w:t>Full application of mSCOA segmentation (item, function, fund, project, region, costing, and MSC) to each amended selection entry for alignment to financial and operational records</w:t>
            </w:r>
          </w:p>
          <w:p w14:paraId="60D06251" w14:textId="77777777" w:rsidR="00FB777B" w:rsidRDefault="008C209C">
            <w:pPr>
              <w:numPr>
                <w:ilvl w:val="0"/>
                <w:numId w:val="354"/>
              </w:numPr>
              <w:ind w:left="238"/>
              <w:jc w:val="left"/>
              <w:rPr>
                <w:sz w:val="20"/>
              </w:rPr>
            </w:pPr>
            <w:r>
              <w:rPr>
                <w:sz w:val="20"/>
              </w:rPr>
              <w:t>Linkage of amended selections to verification plans, scheduling calendars, responsible officials, and assessor team assignments</w:t>
            </w:r>
          </w:p>
          <w:p w14:paraId="355899D0" w14:textId="77777777" w:rsidR="00FB777B" w:rsidRDefault="008C209C">
            <w:pPr>
              <w:numPr>
                <w:ilvl w:val="0"/>
                <w:numId w:val="354"/>
              </w:numPr>
              <w:ind w:left="238"/>
              <w:jc w:val="left"/>
              <w:rPr>
                <w:sz w:val="20"/>
              </w:rPr>
            </w:pPr>
            <w:r>
              <w:rPr>
                <w:sz w:val="20"/>
              </w:rPr>
              <w:t>Role-based access control to ensure that only authorised asset managers or internal audit officials may amend the verification selection criteria</w:t>
            </w:r>
          </w:p>
          <w:p w14:paraId="231198FB" w14:textId="77777777" w:rsidR="00FB777B" w:rsidRDefault="008C209C">
            <w:pPr>
              <w:numPr>
                <w:ilvl w:val="0"/>
                <w:numId w:val="354"/>
              </w:numPr>
              <w:ind w:left="238"/>
              <w:jc w:val="left"/>
              <w:rPr>
                <w:sz w:val="20"/>
              </w:rPr>
            </w:pPr>
            <w:r>
              <w:rPr>
                <w:sz w:val="20"/>
              </w:rPr>
              <w:t>Drill-down functionality to view the rationale, verification history, and supporting documentation for assets included or excluded from the adjusted list</w:t>
            </w:r>
          </w:p>
          <w:p w14:paraId="7526958B" w14:textId="77777777" w:rsidR="00FB777B" w:rsidRDefault="008C209C">
            <w:pPr>
              <w:numPr>
                <w:ilvl w:val="0"/>
                <w:numId w:val="354"/>
              </w:numPr>
              <w:ind w:left="238"/>
              <w:jc w:val="left"/>
              <w:rPr>
                <w:sz w:val="20"/>
              </w:rPr>
            </w:pPr>
            <w:r>
              <w:rPr>
                <w:sz w:val="20"/>
              </w:rPr>
              <w:t>Real-time synchronisation with asset register updates and verification dashboards, reflecting modified listings in planning and execution workflows</w:t>
            </w:r>
          </w:p>
          <w:p w14:paraId="6443F6D2" w14:textId="77777777" w:rsidR="00FB777B" w:rsidRDefault="008C209C">
            <w:pPr>
              <w:numPr>
                <w:ilvl w:val="0"/>
                <w:numId w:val="354"/>
              </w:numPr>
              <w:ind w:left="238"/>
              <w:jc w:val="left"/>
              <w:rPr>
                <w:sz w:val="20"/>
              </w:rPr>
            </w:pPr>
            <w:r>
              <w:rPr>
                <w:sz w:val="20"/>
              </w:rPr>
              <w:t>Audit trail capturing all selection amendments including user ID, timestamp, original and updated selection logic, and justification for the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0C3E9" w14:textId="77777777" w:rsidR="00FB777B" w:rsidRDefault="008C209C">
            <w:pPr>
              <w:pStyle w:val="TableNormal0"/>
            </w:pPr>
            <w:r>
              <w:t>Confirm Asset Categories to be Verified(U)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89186" w14:textId="77777777" w:rsidR="00FB777B" w:rsidRDefault="008C209C">
            <w:pPr>
              <w:pStyle w:val="TableNormal0"/>
            </w:pPr>
            <w:r>
              <w:t xml:space="preserve">Prepare verification plan and methodologies </w:t>
            </w:r>
          </w:p>
        </w:tc>
      </w:tr>
      <w:tr w:rsidR="00FB777B" w14:paraId="056FC4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9029C7" w14:textId="77777777" w:rsidR="00FB777B" w:rsidRDefault="008C209C">
            <w:pPr>
              <w:pStyle w:val="TableNormal0"/>
            </w:pPr>
            <w:r>
              <w:t>AMM227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F8584" w14:textId="77777777" w:rsidR="00FB777B" w:rsidRDefault="008C209C">
            <w:pPr>
              <w:pStyle w:val="TableNormal0"/>
            </w:pPr>
            <w:r>
              <w:t>Validate asset categories to be verified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20B12" w14:textId="77777777" w:rsidR="00FB777B" w:rsidRDefault="008C209C">
            <w:pPr>
              <w:jc w:val="left"/>
              <w:rPr>
                <w:sz w:val="20"/>
              </w:rPr>
            </w:pPr>
            <w:r>
              <w:rPr>
                <w:sz w:val="20"/>
              </w:rPr>
              <w:t>Enable the ability to validate asset categories to be verified within the Asset Maintenance Management System Functionality. This functionality must allow authorised users to electronically confirm and approve the asset categories selected for verification prior to scheduling or execution. The purpose is to ensure that asset verification aligns with the approved municipal asset strategy, GRAP 17 verification priorities, MFMA compliance requirements, and mSCOA classification standards. The system functionali</w:t>
            </w:r>
            <w:r>
              <w:rPr>
                <w:sz w:val="20"/>
              </w:rPr>
              <w:t>ty must support:</w:t>
            </w:r>
          </w:p>
          <w:p w14:paraId="54FF7D84" w14:textId="77777777" w:rsidR="00FB777B" w:rsidRDefault="008C209C">
            <w:pPr>
              <w:jc w:val="left"/>
              <w:rPr>
                <w:sz w:val="20"/>
              </w:rPr>
            </w:pPr>
            <w:r>
              <w:rPr>
                <w:sz w:val="20"/>
              </w:rPr>
              <w:t xml:space="preserve"> </w:t>
            </w:r>
          </w:p>
          <w:p w14:paraId="687F11D5" w14:textId="77777777" w:rsidR="00FB777B" w:rsidRDefault="008C209C">
            <w:pPr>
              <w:numPr>
                <w:ilvl w:val="0"/>
                <w:numId w:val="355"/>
              </w:numPr>
              <w:ind w:left="238"/>
              <w:jc w:val="left"/>
              <w:rPr>
                <w:sz w:val="20"/>
              </w:rPr>
            </w:pPr>
            <w:r>
              <w:rPr>
                <w:sz w:val="20"/>
              </w:rPr>
              <w:t>Electronic validation of asset categories selected for verification, including categories such as infrastructure, movable assets, leased assets, or high-risk assets</w:t>
            </w:r>
          </w:p>
          <w:p w14:paraId="6DDC1342" w14:textId="77777777" w:rsidR="00FB777B" w:rsidRDefault="008C209C">
            <w:pPr>
              <w:numPr>
                <w:ilvl w:val="0"/>
                <w:numId w:val="355"/>
              </w:numPr>
              <w:ind w:left="238"/>
              <w:jc w:val="left"/>
              <w:rPr>
                <w:sz w:val="20"/>
              </w:rPr>
            </w:pPr>
            <w:r>
              <w:rPr>
                <w:sz w:val="20"/>
              </w:rPr>
              <w:t>Display of verification selection criteria applied to each category, including rotation schedules, risk ratings, asset value, and prior verification status</w:t>
            </w:r>
          </w:p>
          <w:p w14:paraId="2EDBC6FC" w14:textId="77777777" w:rsidR="00FB777B" w:rsidRDefault="008C209C">
            <w:pPr>
              <w:numPr>
                <w:ilvl w:val="0"/>
                <w:numId w:val="355"/>
              </w:numPr>
              <w:ind w:left="238"/>
              <w:jc w:val="left"/>
              <w:rPr>
                <w:sz w:val="20"/>
              </w:rPr>
            </w:pPr>
            <w:r>
              <w:rPr>
                <w:sz w:val="20"/>
              </w:rPr>
              <w:t>Full application of mSCOA segmentation (item, function, fund, project, region, costing, and MSC) to validated asset categories for financial traceability</w:t>
            </w:r>
          </w:p>
          <w:p w14:paraId="406D7CB3" w14:textId="77777777" w:rsidR="00FB777B" w:rsidRDefault="008C209C">
            <w:pPr>
              <w:numPr>
                <w:ilvl w:val="0"/>
                <w:numId w:val="355"/>
              </w:numPr>
              <w:ind w:left="238"/>
              <w:jc w:val="left"/>
              <w:rPr>
                <w:sz w:val="20"/>
              </w:rPr>
            </w:pPr>
            <w:r>
              <w:rPr>
                <w:sz w:val="20"/>
              </w:rPr>
              <w:t>Linkage of validated categories to the municipal asset verification policy, assessor team plans, and internal audit readiness indicators</w:t>
            </w:r>
          </w:p>
          <w:p w14:paraId="4355BFFC" w14:textId="77777777" w:rsidR="00FB777B" w:rsidRDefault="008C209C">
            <w:pPr>
              <w:numPr>
                <w:ilvl w:val="0"/>
                <w:numId w:val="355"/>
              </w:numPr>
              <w:ind w:left="238"/>
              <w:jc w:val="left"/>
              <w:rPr>
                <w:sz w:val="20"/>
              </w:rPr>
            </w:pPr>
            <w:r>
              <w:rPr>
                <w:sz w:val="20"/>
              </w:rPr>
              <w:t>Role-based access control to ensure that only authorised officials from asset management, internal audit, or finance may perform the validation</w:t>
            </w:r>
          </w:p>
          <w:p w14:paraId="4BB30209" w14:textId="77777777" w:rsidR="00FB777B" w:rsidRDefault="008C209C">
            <w:pPr>
              <w:numPr>
                <w:ilvl w:val="0"/>
                <w:numId w:val="355"/>
              </w:numPr>
              <w:ind w:left="238"/>
              <w:jc w:val="left"/>
              <w:rPr>
                <w:sz w:val="20"/>
              </w:rPr>
            </w:pPr>
            <w:r>
              <w:rPr>
                <w:sz w:val="20"/>
              </w:rPr>
              <w:t>Drill-down functionality to view the asset population within each category, supporting rationale for inclusion, and any exceptions applied</w:t>
            </w:r>
          </w:p>
          <w:p w14:paraId="2D61E4CB" w14:textId="77777777" w:rsidR="00FB777B" w:rsidRDefault="008C209C">
            <w:pPr>
              <w:numPr>
                <w:ilvl w:val="0"/>
                <w:numId w:val="355"/>
              </w:numPr>
              <w:ind w:left="238"/>
              <w:jc w:val="left"/>
              <w:rPr>
                <w:sz w:val="20"/>
              </w:rPr>
            </w:pPr>
            <w:r>
              <w:rPr>
                <w:sz w:val="20"/>
              </w:rPr>
              <w:t>Real-time synchronisation with verification scheduling tools, allowing the validated categories to feed directly into the execution process</w:t>
            </w:r>
          </w:p>
          <w:p w14:paraId="1F930B34" w14:textId="77777777" w:rsidR="00FB777B" w:rsidRDefault="008C209C">
            <w:pPr>
              <w:numPr>
                <w:ilvl w:val="0"/>
                <w:numId w:val="355"/>
              </w:numPr>
              <w:ind w:left="238"/>
              <w:jc w:val="left"/>
              <w:rPr>
                <w:sz w:val="20"/>
              </w:rPr>
            </w:pPr>
            <w:r>
              <w:rPr>
                <w:sz w:val="20"/>
              </w:rPr>
              <w:t>Audit trail capturing all validation actions, including user ID, timestamp, asset category, validation outcome, and linked verification cycle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179FE" w14:textId="77777777" w:rsidR="00FB777B" w:rsidRDefault="008C209C">
            <w:pPr>
              <w:pStyle w:val="TableNormal0"/>
            </w:pPr>
            <w:r>
              <w:t>Confirm Asset Categories to be Verified(U)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1F6A5" w14:textId="77777777" w:rsidR="00FB777B" w:rsidRDefault="008C209C">
            <w:pPr>
              <w:pStyle w:val="TableNormal0"/>
            </w:pPr>
            <w:r>
              <w:t xml:space="preserve">Prepare verification plan and methodologies </w:t>
            </w:r>
          </w:p>
        </w:tc>
      </w:tr>
      <w:tr w:rsidR="00FB777B" w14:paraId="50603A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60550" w14:textId="77777777" w:rsidR="00FB777B" w:rsidRDefault="008C209C">
            <w:pPr>
              <w:pStyle w:val="TableNormal0"/>
            </w:pPr>
            <w:r>
              <w:t>AMM291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69ED6" w14:textId="77777777" w:rsidR="00FB777B" w:rsidRDefault="008C209C">
            <w:pPr>
              <w:pStyle w:val="TableNormal0"/>
            </w:pPr>
            <w:r>
              <w:t>View risks captured as identified in prior year verifications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84A3D" w14:textId="77777777" w:rsidR="00FB777B" w:rsidRDefault="008C209C">
            <w:pPr>
              <w:jc w:val="left"/>
              <w:rPr>
                <w:sz w:val="20"/>
              </w:rPr>
            </w:pPr>
            <w:r>
              <w:rPr>
                <w:sz w:val="20"/>
              </w:rPr>
              <w:t>Enable the ability to view risks captured as identified in prior year verifications within the Asset Maintenance Management System Functionality. This functionality must allow authorised users to electronically access previously recorded risks that were identified during past asset verification exercises, including the nature of the risk, asset details, and corrective actions taken. The purpose is to ensure continuity in asset risk management, support audit follow-up, and maintain compliance with GRAP 17, M</w:t>
            </w:r>
            <w:r>
              <w:rPr>
                <w:sz w:val="20"/>
              </w:rPr>
              <w:t>FMA risk control provisions, and mSCOA classification standards. The system functionality must support:</w:t>
            </w:r>
          </w:p>
          <w:p w14:paraId="5B24DF79" w14:textId="77777777" w:rsidR="00FB777B" w:rsidRDefault="008C209C">
            <w:pPr>
              <w:jc w:val="left"/>
              <w:rPr>
                <w:sz w:val="20"/>
              </w:rPr>
            </w:pPr>
            <w:r>
              <w:rPr>
                <w:sz w:val="20"/>
              </w:rPr>
              <w:t xml:space="preserve"> </w:t>
            </w:r>
          </w:p>
          <w:p w14:paraId="309E1294" w14:textId="77777777" w:rsidR="00FB777B" w:rsidRDefault="008C209C">
            <w:pPr>
              <w:numPr>
                <w:ilvl w:val="0"/>
                <w:numId w:val="356"/>
              </w:numPr>
              <w:ind w:left="238"/>
              <w:jc w:val="left"/>
              <w:rPr>
                <w:sz w:val="20"/>
              </w:rPr>
            </w:pPr>
            <w:r>
              <w:rPr>
                <w:sz w:val="20"/>
              </w:rPr>
              <w:t>Electronic display of historical risks identified during asset verification activities, including descriptions, risk categories, severity ratings, and affected asset references</w:t>
            </w:r>
          </w:p>
          <w:p w14:paraId="3B3B87A4" w14:textId="77777777" w:rsidR="00FB777B" w:rsidRDefault="008C209C">
            <w:pPr>
              <w:numPr>
                <w:ilvl w:val="0"/>
                <w:numId w:val="356"/>
              </w:numPr>
              <w:ind w:left="238"/>
              <w:jc w:val="left"/>
              <w:rPr>
                <w:sz w:val="20"/>
              </w:rPr>
            </w:pPr>
            <w:r>
              <w:rPr>
                <w:sz w:val="20"/>
              </w:rPr>
              <w:t>Filtering by financial year, asset category, department, verification cycle, or risk type (e.g. existence, condition, relocation, unrecorded asset)</w:t>
            </w:r>
          </w:p>
          <w:p w14:paraId="75CF6A2E" w14:textId="77777777" w:rsidR="00FB777B" w:rsidRDefault="008C209C">
            <w:pPr>
              <w:numPr>
                <w:ilvl w:val="0"/>
                <w:numId w:val="356"/>
              </w:numPr>
              <w:ind w:left="238"/>
              <w:jc w:val="left"/>
              <w:rPr>
                <w:sz w:val="20"/>
              </w:rPr>
            </w:pPr>
            <w:r>
              <w:rPr>
                <w:sz w:val="20"/>
              </w:rPr>
              <w:t>Full application of mSCOA segmentation (item, function, fund, project, region, costing, and MSC) to each risk record for alignment with financial and operational reports</w:t>
            </w:r>
          </w:p>
          <w:p w14:paraId="31294B1E" w14:textId="77777777" w:rsidR="00FB777B" w:rsidRDefault="008C209C">
            <w:pPr>
              <w:numPr>
                <w:ilvl w:val="0"/>
                <w:numId w:val="356"/>
              </w:numPr>
              <w:ind w:left="238"/>
              <w:jc w:val="left"/>
              <w:rPr>
                <w:sz w:val="20"/>
              </w:rPr>
            </w:pPr>
            <w:r>
              <w:rPr>
                <w:sz w:val="20"/>
              </w:rPr>
              <w:t>Linkage of risk entries to the original verification event, asset record, and subsequent follow-up or remediation actions</w:t>
            </w:r>
          </w:p>
          <w:p w14:paraId="183380AA" w14:textId="77777777" w:rsidR="00FB777B" w:rsidRDefault="008C209C">
            <w:pPr>
              <w:numPr>
                <w:ilvl w:val="0"/>
                <w:numId w:val="356"/>
              </w:numPr>
              <w:ind w:left="238"/>
              <w:jc w:val="left"/>
              <w:rPr>
                <w:sz w:val="20"/>
              </w:rPr>
            </w:pPr>
            <w:r>
              <w:rPr>
                <w:sz w:val="20"/>
              </w:rPr>
              <w:t>Role-based access control to ensure only authorised asset management, risk, or audit officials may access detailed risk history</w:t>
            </w:r>
          </w:p>
          <w:p w14:paraId="0ADBA72B" w14:textId="77777777" w:rsidR="00FB777B" w:rsidRDefault="008C209C">
            <w:pPr>
              <w:numPr>
                <w:ilvl w:val="0"/>
                <w:numId w:val="356"/>
              </w:numPr>
              <w:ind w:left="238"/>
              <w:jc w:val="left"/>
              <w:rPr>
                <w:sz w:val="20"/>
              </w:rPr>
            </w:pPr>
            <w:r>
              <w:rPr>
                <w:sz w:val="20"/>
              </w:rPr>
              <w:t>Drill-down functionality to view supporting documentation, photographic evidence, internal audit findings, and policy references related to the risk</w:t>
            </w:r>
          </w:p>
          <w:p w14:paraId="27A8D2F2" w14:textId="77777777" w:rsidR="00FB777B" w:rsidRDefault="008C209C">
            <w:pPr>
              <w:numPr>
                <w:ilvl w:val="0"/>
                <w:numId w:val="356"/>
              </w:numPr>
              <w:ind w:left="238"/>
              <w:jc w:val="left"/>
              <w:rPr>
                <w:sz w:val="20"/>
              </w:rPr>
            </w:pPr>
            <w:r>
              <w:rPr>
                <w:sz w:val="20"/>
              </w:rPr>
              <w:t>Real-time synchronisation with risk registers, asset records, and verification schedules for integrated monitoring</w:t>
            </w:r>
          </w:p>
          <w:p w14:paraId="12B15BD8" w14:textId="77777777" w:rsidR="00FB777B" w:rsidRDefault="008C209C">
            <w:pPr>
              <w:numPr>
                <w:ilvl w:val="0"/>
                <w:numId w:val="356"/>
              </w:numPr>
              <w:ind w:left="238"/>
              <w:jc w:val="left"/>
              <w:rPr>
                <w:sz w:val="20"/>
              </w:rPr>
            </w:pPr>
            <w:r>
              <w:rPr>
                <w:sz w:val="20"/>
              </w:rPr>
              <w:t>Audit trail capturing all views of historical risk records, including user ID, timestamp, asset reference, and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D1D59" w14:textId="77777777" w:rsidR="00FB777B" w:rsidRDefault="008C209C">
            <w:pPr>
              <w:pStyle w:val="TableNormal0"/>
            </w:pPr>
            <w:r>
              <w:t>Review Risks and Controls(U)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BBBCC" w14:textId="77777777" w:rsidR="00FB777B" w:rsidRDefault="008C209C">
            <w:pPr>
              <w:pStyle w:val="TableNormal0"/>
            </w:pPr>
            <w:r>
              <w:t xml:space="preserve">Prepare verification plan and methodologies </w:t>
            </w:r>
          </w:p>
        </w:tc>
      </w:tr>
      <w:tr w:rsidR="00FB777B" w14:paraId="1884B3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2E699" w14:textId="77777777" w:rsidR="00FB777B" w:rsidRDefault="008C209C">
            <w:pPr>
              <w:pStyle w:val="TableNormal0"/>
            </w:pPr>
            <w:r>
              <w:t>AMM273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5308F" w14:textId="77777777" w:rsidR="00FB777B" w:rsidRDefault="008C209C">
            <w:pPr>
              <w:pStyle w:val="TableNormal0"/>
            </w:pPr>
            <w:r>
              <w:t>View existing verification procedures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4A188" w14:textId="77777777" w:rsidR="00FB777B" w:rsidRDefault="008C209C">
            <w:pPr>
              <w:jc w:val="left"/>
              <w:rPr>
                <w:sz w:val="20"/>
              </w:rPr>
            </w:pPr>
            <w:r>
              <w:rPr>
                <w:sz w:val="20"/>
              </w:rPr>
              <w:t>Enable the ability to view existing verification procedures within the Asset Maintenance Management System Functionality. This functionality must allow authorised users to electronically access the currently approved asset verification procedures, including step-by-step activities, checklists, documentation requirements, and applicable policy references. The purpose is to ensure that all asset verification activities are carried out in accordance with GRAP 17, MFMA asset management requirements, internal au</w:t>
            </w:r>
            <w:r>
              <w:rPr>
                <w:sz w:val="20"/>
              </w:rPr>
              <w:t>dit guidance, and mSCOA classification standards. The system functionality must support:</w:t>
            </w:r>
          </w:p>
          <w:p w14:paraId="4C45D877" w14:textId="77777777" w:rsidR="00FB777B" w:rsidRDefault="008C209C">
            <w:pPr>
              <w:jc w:val="left"/>
              <w:rPr>
                <w:sz w:val="20"/>
              </w:rPr>
            </w:pPr>
            <w:r>
              <w:rPr>
                <w:sz w:val="20"/>
              </w:rPr>
              <w:t xml:space="preserve"> </w:t>
            </w:r>
          </w:p>
          <w:p w14:paraId="2E8E39F4" w14:textId="77777777" w:rsidR="00FB777B" w:rsidRDefault="008C209C">
            <w:pPr>
              <w:numPr>
                <w:ilvl w:val="0"/>
                <w:numId w:val="357"/>
              </w:numPr>
              <w:ind w:left="238"/>
              <w:jc w:val="left"/>
              <w:rPr>
                <w:sz w:val="20"/>
              </w:rPr>
            </w:pPr>
            <w:r>
              <w:rPr>
                <w:sz w:val="20"/>
              </w:rPr>
              <w:t>Electronic display of the full set of approved verification procedures, including version number, effective date, and applicable asset categories</w:t>
            </w:r>
          </w:p>
          <w:p w14:paraId="21520E9F" w14:textId="77777777" w:rsidR="00FB777B" w:rsidRDefault="008C209C">
            <w:pPr>
              <w:numPr>
                <w:ilvl w:val="0"/>
                <w:numId w:val="357"/>
              </w:numPr>
              <w:ind w:left="238"/>
              <w:jc w:val="left"/>
              <w:rPr>
                <w:sz w:val="20"/>
              </w:rPr>
            </w:pPr>
            <w:r>
              <w:rPr>
                <w:sz w:val="20"/>
              </w:rPr>
              <w:t>Presentation of verification steps, checklist criteria, required supporting documents, and responsible official roles</w:t>
            </w:r>
          </w:p>
          <w:p w14:paraId="6407C074" w14:textId="77777777" w:rsidR="00FB777B" w:rsidRDefault="008C209C">
            <w:pPr>
              <w:numPr>
                <w:ilvl w:val="0"/>
                <w:numId w:val="357"/>
              </w:numPr>
              <w:ind w:left="238"/>
              <w:jc w:val="left"/>
              <w:rPr>
                <w:sz w:val="20"/>
              </w:rPr>
            </w:pPr>
            <w:r>
              <w:rPr>
                <w:sz w:val="20"/>
              </w:rPr>
              <w:t>Full application of mSCOA segmentation (item, function, fund, project, region, costing, and MSC) where required within procedural references to align verification activities to financial records</w:t>
            </w:r>
          </w:p>
          <w:p w14:paraId="186F020D" w14:textId="77777777" w:rsidR="00FB777B" w:rsidRDefault="008C209C">
            <w:pPr>
              <w:numPr>
                <w:ilvl w:val="0"/>
                <w:numId w:val="357"/>
              </w:numPr>
              <w:ind w:left="238"/>
              <w:jc w:val="left"/>
              <w:rPr>
                <w:sz w:val="20"/>
              </w:rPr>
            </w:pPr>
            <w:r>
              <w:rPr>
                <w:sz w:val="20"/>
              </w:rPr>
              <w:t>Linkage of procedures to relevant policy documents, internal audit recommendations, and external compliance frameworks</w:t>
            </w:r>
          </w:p>
          <w:p w14:paraId="75AE7361" w14:textId="77777777" w:rsidR="00FB777B" w:rsidRDefault="008C209C">
            <w:pPr>
              <w:numPr>
                <w:ilvl w:val="0"/>
                <w:numId w:val="357"/>
              </w:numPr>
              <w:ind w:left="238"/>
              <w:jc w:val="left"/>
              <w:rPr>
                <w:sz w:val="20"/>
              </w:rPr>
            </w:pPr>
            <w:r>
              <w:rPr>
                <w:sz w:val="20"/>
              </w:rPr>
              <w:t>Role-based access control to ensure only authorised users may view, download, or distribute verification procedures</w:t>
            </w:r>
          </w:p>
          <w:p w14:paraId="408D3518" w14:textId="77777777" w:rsidR="00FB777B" w:rsidRDefault="008C209C">
            <w:pPr>
              <w:numPr>
                <w:ilvl w:val="0"/>
                <w:numId w:val="357"/>
              </w:numPr>
              <w:ind w:left="238"/>
              <w:jc w:val="left"/>
              <w:rPr>
                <w:sz w:val="20"/>
              </w:rPr>
            </w:pPr>
            <w:r>
              <w:rPr>
                <w:sz w:val="20"/>
              </w:rPr>
              <w:t>Drill-down functionality to view procedure components by asset type, verification status, or cycle year</w:t>
            </w:r>
          </w:p>
          <w:p w14:paraId="043AA015" w14:textId="77777777" w:rsidR="00FB777B" w:rsidRDefault="008C209C">
            <w:pPr>
              <w:numPr>
                <w:ilvl w:val="0"/>
                <w:numId w:val="357"/>
              </w:numPr>
              <w:ind w:left="238"/>
              <w:jc w:val="left"/>
              <w:rPr>
                <w:sz w:val="20"/>
              </w:rPr>
            </w:pPr>
            <w:r>
              <w:rPr>
                <w:sz w:val="20"/>
              </w:rPr>
              <w:t>Real-time synchronisation with verification execution functionality to ensure visibility of current procedures during planning and fieldwork</w:t>
            </w:r>
          </w:p>
          <w:p w14:paraId="581BE83F" w14:textId="77777777" w:rsidR="00FB777B" w:rsidRDefault="008C209C">
            <w:pPr>
              <w:numPr>
                <w:ilvl w:val="0"/>
                <w:numId w:val="357"/>
              </w:numPr>
              <w:ind w:left="238"/>
              <w:jc w:val="left"/>
              <w:rPr>
                <w:sz w:val="20"/>
              </w:rPr>
            </w:pPr>
            <w:r>
              <w:rPr>
                <w:sz w:val="20"/>
              </w:rPr>
              <w:t>Audit trail capturing all viewing activity, including user ID, timestamp, document version accessed, and associated verification event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A98F94" w14:textId="77777777" w:rsidR="00FB777B" w:rsidRDefault="008C209C">
            <w:pPr>
              <w:pStyle w:val="TableNormal0"/>
            </w:pPr>
            <w:r>
              <w:t>Review Risks and Controls(U)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600AD" w14:textId="77777777" w:rsidR="00FB777B" w:rsidRDefault="008C209C">
            <w:pPr>
              <w:pStyle w:val="TableNormal0"/>
            </w:pPr>
            <w:r>
              <w:t xml:space="preserve">Prepare verification plan and methodologies </w:t>
            </w:r>
          </w:p>
        </w:tc>
      </w:tr>
      <w:tr w:rsidR="00FB777B" w14:paraId="64A42F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740B8" w14:textId="77777777" w:rsidR="00FB777B" w:rsidRDefault="008C209C">
            <w:pPr>
              <w:pStyle w:val="TableNormal0"/>
            </w:pPr>
            <w:r>
              <w:t>AMM006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A990E" w14:textId="77777777" w:rsidR="00FB777B" w:rsidRDefault="008C209C">
            <w:pPr>
              <w:pStyle w:val="TableNormal0"/>
            </w:pPr>
            <w:r>
              <w:t>Amend existing verification procedures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BE6921" w14:textId="77777777" w:rsidR="00FB777B" w:rsidRDefault="008C209C">
            <w:pPr>
              <w:jc w:val="left"/>
              <w:rPr>
                <w:sz w:val="20"/>
              </w:rPr>
            </w:pPr>
            <w:r>
              <w:rPr>
                <w:sz w:val="20"/>
              </w:rPr>
              <w:t>Enable the ability to amend existing verification procedures within the Asset Maintenance Management System Functionality. This functionality must allow authorised users to electronically update the procedural steps, checklists, or requirements used in the asset verification process, in accordance with changes to municipal policy, internal audit recommendations, or regulatory guidance. The purpose is to ensure that all asset verification activities remain aligned with GRAP 17, MFMA compliance obligations, a</w:t>
            </w:r>
            <w:r>
              <w:rPr>
                <w:sz w:val="20"/>
              </w:rPr>
              <w:t>nd mSCOA classification standards. The system functionality must support:</w:t>
            </w:r>
          </w:p>
          <w:p w14:paraId="1DD3F5ED" w14:textId="77777777" w:rsidR="00FB777B" w:rsidRDefault="008C209C">
            <w:pPr>
              <w:jc w:val="left"/>
              <w:rPr>
                <w:sz w:val="20"/>
              </w:rPr>
            </w:pPr>
            <w:r>
              <w:rPr>
                <w:sz w:val="20"/>
              </w:rPr>
              <w:t xml:space="preserve"> </w:t>
            </w:r>
          </w:p>
          <w:p w14:paraId="678E3DE4" w14:textId="77777777" w:rsidR="00FB777B" w:rsidRDefault="008C209C">
            <w:pPr>
              <w:numPr>
                <w:ilvl w:val="0"/>
                <w:numId w:val="358"/>
              </w:numPr>
              <w:ind w:left="238"/>
              <w:jc w:val="left"/>
              <w:rPr>
                <w:sz w:val="20"/>
              </w:rPr>
            </w:pPr>
            <w:r>
              <w:rPr>
                <w:sz w:val="20"/>
              </w:rPr>
              <w:t>Electronic amendment of verification procedures including checklists, verification steps, required documentation, and classification rules</w:t>
            </w:r>
          </w:p>
          <w:p w14:paraId="56E947E4" w14:textId="77777777" w:rsidR="00FB777B" w:rsidRDefault="008C209C">
            <w:pPr>
              <w:numPr>
                <w:ilvl w:val="0"/>
                <w:numId w:val="358"/>
              </w:numPr>
              <w:ind w:left="238"/>
              <w:jc w:val="left"/>
              <w:rPr>
                <w:sz w:val="20"/>
              </w:rPr>
            </w:pPr>
            <w:r>
              <w:rPr>
                <w:sz w:val="20"/>
              </w:rPr>
              <w:t>Configuration of procedure versions with effective dates, enabling version control and audit compliance</w:t>
            </w:r>
          </w:p>
          <w:p w14:paraId="4E77DD87" w14:textId="77777777" w:rsidR="00FB777B" w:rsidRDefault="008C209C">
            <w:pPr>
              <w:numPr>
                <w:ilvl w:val="0"/>
                <w:numId w:val="358"/>
              </w:numPr>
              <w:ind w:left="238"/>
              <w:jc w:val="left"/>
              <w:rPr>
                <w:sz w:val="20"/>
              </w:rPr>
            </w:pPr>
            <w:r>
              <w:rPr>
                <w:sz w:val="20"/>
              </w:rPr>
              <w:t>Full application of mSCOA segmentation (item, function, fund, project, region, costing, and MSC) to all updated procedure elements for financial and operational alignment</w:t>
            </w:r>
          </w:p>
          <w:p w14:paraId="677A6CDE" w14:textId="77777777" w:rsidR="00FB777B" w:rsidRDefault="008C209C">
            <w:pPr>
              <w:numPr>
                <w:ilvl w:val="0"/>
                <w:numId w:val="358"/>
              </w:numPr>
              <w:ind w:left="238"/>
              <w:jc w:val="left"/>
              <w:rPr>
                <w:sz w:val="20"/>
              </w:rPr>
            </w:pPr>
            <w:r>
              <w:rPr>
                <w:sz w:val="20"/>
              </w:rPr>
              <w:t>Linkage of amended procedures to the verification calendar, assessor team guidance packs, and asset categories to which they apply</w:t>
            </w:r>
          </w:p>
          <w:p w14:paraId="5EAF5EE8" w14:textId="77777777" w:rsidR="00FB777B" w:rsidRDefault="008C209C">
            <w:pPr>
              <w:numPr>
                <w:ilvl w:val="0"/>
                <w:numId w:val="358"/>
              </w:numPr>
              <w:ind w:left="238"/>
              <w:jc w:val="left"/>
              <w:rPr>
                <w:sz w:val="20"/>
              </w:rPr>
            </w:pPr>
            <w:r>
              <w:rPr>
                <w:sz w:val="20"/>
              </w:rPr>
              <w:t>Role-based access control ensuring only authorised officials from asset management, internal audit, or policy oversight may amend procedures</w:t>
            </w:r>
          </w:p>
          <w:p w14:paraId="08D8D775" w14:textId="77777777" w:rsidR="00FB777B" w:rsidRDefault="008C209C">
            <w:pPr>
              <w:numPr>
                <w:ilvl w:val="0"/>
                <w:numId w:val="358"/>
              </w:numPr>
              <w:ind w:left="238"/>
              <w:jc w:val="left"/>
              <w:rPr>
                <w:sz w:val="20"/>
              </w:rPr>
            </w:pPr>
            <w:r>
              <w:rPr>
                <w:sz w:val="20"/>
              </w:rPr>
              <w:t>Drill-down functionality to view current and previous versions of verification procedures, rationale for changes, and supporting policy references</w:t>
            </w:r>
          </w:p>
          <w:p w14:paraId="01CE4992" w14:textId="77777777" w:rsidR="00FB777B" w:rsidRDefault="008C209C">
            <w:pPr>
              <w:numPr>
                <w:ilvl w:val="0"/>
                <w:numId w:val="358"/>
              </w:numPr>
              <w:ind w:left="238"/>
              <w:jc w:val="left"/>
              <w:rPr>
                <w:sz w:val="20"/>
              </w:rPr>
            </w:pPr>
            <w:r>
              <w:rPr>
                <w:sz w:val="20"/>
              </w:rPr>
              <w:t>Real-time synchronisation with all active verification events and planning tools to ensure application of the most current procedure set</w:t>
            </w:r>
          </w:p>
          <w:p w14:paraId="61E92401" w14:textId="77777777" w:rsidR="00FB777B" w:rsidRDefault="008C209C">
            <w:pPr>
              <w:numPr>
                <w:ilvl w:val="0"/>
                <w:numId w:val="358"/>
              </w:numPr>
              <w:ind w:left="238"/>
              <w:jc w:val="left"/>
              <w:rPr>
                <w:sz w:val="20"/>
              </w:rPr>
            </w:pPr>
            <w:r>
              <w:rPr>
                <w:sz w:val="20"/>
              </w:rPr>
              <w:t>Audit trail capturing all amendments including user ID, timestamp, summary of changes, authorisation status, and linked verification schedule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71C86" w14:textId="77777777" w:rsidR="00FB777B" w:rsidRDefault="008C209C">
            <w:pPr>
              <w:pStyle w:val="TableNormal0"/>
            </w:pPr>
            <w:r>
              <w:t>Review Risks and Controls(U)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AE0936" w14:textId="77777777" w:rsidR="00FB777B" w:rsidRDefault="008C209C">
            <w:pPr>
              <w:pStyle w:val="TableNormal0"/>
            </w:pPr>
            <w:r>
              <w:t xml:space="preserve">Prepare verification plan and methodologies </w:t>
            </w:r>
          </w:p>
        </w:tc>
      </w:tr>
      <w:tr w:rsidR="00FB777B" w14:paraId="3ABD27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D038F" w14:textId="77777777" w:rsidR="00FB777B" w:rsidRDefault="008C209C">
            <w:pPr>
              <w:pStyle w:val="TableNormal0"/>
            </w:pPr>
            <w:r>
              <w:t>AMM111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0E495D" w14:textId="77777777" w:rsidR="00FB777B" w:rsidRDefault="008C209C">
            <w:pPr>
              <w:pStyle w:val="TableNormal0"/>
            </w:pPr>
            <w:r>
              <w:t>Embed template for physical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1220A" w14:textId="77777777" w:rsidR="00FB777B" w:rsidRDefault="008C209C">
            <w:pPr>
              <w:jc w:val="left"/>
              <w:rPr>
                <w:sz w:val="20"/>
              </w:rPr>
            </w:pPr>
            <w:r>
              <w:rPr>
                <w:sz w:val="20"/>
              </w:rPr>
              <w:t>Enable the ability to embed a template for the physical verification plan within the Asset Maintenance Management System Functionality. This functionality must allow authorised users to electronically access and populate a standardised template for planning asset verification activities, aligned to the municipality’s asset verification policy. The purpose is to ensure consistency, audit readiness, and compliance with MFMA, GRAP 17, and mSCOA classification requirements. The system functionality must support</w:t>
            </w:r>
            <w:r>
              <w:rPr>
                <w:sz w:val="20"/>
              </w:rPr>
              <w:t>:</w:t>
            </w:r>
          </w:p>
          <w:p w14:paraId="1623CEC0" w14:textId="77777777" w:rsidR="00FB777B" w:rsidRDefault="008C209C">
            <w:pPr>
              <w:jc w:val="left"/>
              <w:rPr>
                <w:sz w:val="20"/>
              </w:rPr>
            </w:pPr>
            <w:r>
              <w:rPr>
                <w:sz w:val="20"/>
              </w:rPr>
              <w:t xml:space="preserve"> </w:t>
            </w:r>
          </w:p>
          <w:p w14:paraId="76BF4B8D" w14:textId="77777777" w:rsidR="00FB777B" w:rsidRDefault="008C209C">
            <w:pPr>
              <w:numPr>
                <w:ilvl w:val="0"/>
                <w:numId w:val="359"/>
              </w:numPr>
              <w:ind w:left="238"/>
              <w:jc w:val="left"/>
              <w:rPr>
                <w:sz w:val="20"/>
              </w:rPr>
            </w:pPr>
            <w:r>
              <w:rPr>
                <w:sz w:val="20"/>
              </w:rPr>
              <w:t>Availability of a customisable verification plan template, including fields for asset category, verification scope, scheduled dates, responsible officials, and verification methods</w:t>
            </w:r>
          </w:p>
          <w:p w14:paraId="23C25C15" w14:textId="77777777" w:rsidR="00FB777B" w:rsidRDefault="008C209C">
            <w:pPr>
              <w:numPr>
                <w:ilvl w:val="0"/>
                <w:numId w:val="359"/>
              </w:numPr>
              <w:ind w:left="238"/>
              <w:jc w:val="left"/>
              <w:rPr>
                <w:sz w:val="20"/>
              </w:rPr>
            </w:pPr>
            <w:r>
              <w:rPr>
                <w:sz w:val="20"/>
              </w:rPr>
              <w:t>Pre-population of template fields using integrated asset register and verification criteria data, including rotation schedules and unverified asset lists</w:t>
            </w:r>
          </w:p>
          <w:p w14:paraId="72534ED8" w14:textId="77777777" w:rsidR="00FB777B" w:rsidRDefault="008C209C">
            <w:pPr>
              <w:numPr>
                <w:ilvl w:val="0"/>
                <w:numId w:val="359"/>
              </w:numPr>
              <w:ind w:left="238"/>
              <w:jc w:val="left"/>
              <w:rPr>
                <w:sz w:val="20"/>
              </w:rPr>
            </w:pPr>
            <w:r>
              <w:rPr>
                <w:sz w:val="20"/>
              </w:rPr>
              <w:t>Full application of mSCOA segmentation (item, function, fund, project, region, costing, and MSC) within the template structure to support alignment with financial and operational records</w:t>
            </w:r>
          </w:p>
          <w:p w14:paraId="01049DAC" w14:textId="77777777" w:rsidR="00FB777B" w:rsidRDefault="008C209C">
            <w:pPr>
              <w:numPr>
                <w:ilvl w:val="0"/>
                <w:numId w:val="359"/>
              </w:numPr>
              <w:ind w:left="238"/>
              <w:jc w:val="left"/>
              <w:rPr>
                <w:sz w:val="20"/>
              </w:rPr>
            </w:pPr>
            <w:r>
              <w:rPr>
                <w:sz w:val="20"/>
              </w:rPr>
              <w:t>Linkage of the completed template to verification execution schedules, assessor team allocations, and historical verification data</w:t>
            </w:r>
          </w:p>
          <w:p w14:paraId="292183DC" w14:textId="77777777" w:rsidR="00FB777B" w:rsidRDefault="008C209C">
            <w:pPr>
              <w:numPr>
                <w:ilvl w:val="0"/>
                <w:numId w:val="359"/>
              </w:numPr>
              <w:ind w:left="238"/>
              <w:jc w:val="left"/>
              <w:rPr>
                <w:sz w:val="20"/>
              </w:rPr>
            </w:pPr>
            <w:r>
              <w:rPr>
                <w:sz w:val="20"/>
              </w:rPr>
              <w:t>Role-based access control to ensure only authorised officials from asset management, internal audit, or compliance teams can create or update the plan template</w:t>
            </w:r>
          </w:p>
          <w:p w14:paraId="05CC677E" w14:textId="77777777" w:rsidR="00FB777B" w:rsidRDefault="008C209C">
            <w:pPr>
              <w:numPr>
                <w:ilvl w:val="0"/>
                <w:numId w:val="359"/>
              </w:numPr>
              <w:ind w:left="238"/>
              <w:jc w:val="left"/>
              <w:rPr>
                <w:sz w:val="20"/>
              </w:rPr>
            </w:pPr>
            <w:r>
              <w:rPr>
                <w:sz w:val="20"/>
              </w:rPr>
              <w:t>Drill-down functionality to view template inputs for each planned verification activity, including asset listings, assigned officials, and status of readiness</w:t>
            </w:r>
          </w:p>
          <w:p w14:paraId="0DAB0037" w14:textId="77777777" w:rsidR="00FB777B" w:rsidRDefault="008C209C">
            <w:pPr>
              <w:numPr>
                <w:ilvl w:val="0"/>
                <w:numId w:val="359"/>
              </w:numPr>
              <w:ind w:left="238"/>
              <w:jc w:val="left"/>
              <w:rPr>
                <w:sz w:val="20"/>
              </w:rPr>
            </w:pPr>
            <w:r>
              <w:rPr>
                <w:sz w:val="20"/>
              </w:rPr>
              <w:t>Real-time synchronisation of the embedded template with scheduling calendars and verification execution tools for operational rollout</w:t>
            </w:r>
          </w:p>
          <w:p w14:paraId="7433F8FC" w14:textId="77777777" w:rsidR="00FB777B" w:rsidRDefault="008C209C">
            <w:pPr>
              <w:numPr>
                <w:ilvl w:val="0"/>
                <w:numId w:val="359"/>
              </w:numPr>
              <w:ind w:left="238"/>
              <w:jc w:val="left"/>
              <w:rPr>
                <w:sz w:val="20"/>
              </w:rPr>
            </w:pPr>
            <w:r>
              <w:rPr>
                <w:sz w:val="20"/>
              </w:rPr>
              <w:t>Audit trail capturing all actions related to template creation, updates, approvals, and linked verification events, including user ID, timestamp,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E3CA2F" w14:textId="77777777" w:rsidR="00FB777B" w:rsidRDefault="008C209C">
            <w:pPr>
              <w:pStyle w:val="TableNormal0"/>
            </w:pPr>
            <w:r>
              <w:t>Prepare Verification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014DD" w14:textId="77777777" w:rsidR="00FB777B" w:rsidRDefault="008C209C">
            <w:pPr>
              <w:pStyle w:val="TableNormal0"/>
            </w:pPr>
            <w:r>
              <w:t xml:space="preserve">Prepare verification plan and methodologies </w:t>
            </w:r>
          </w:p>
        </w:tc>
      </w:tr>
      <w:tr w:rsidR="00FB777B" w14:paraId="46F1ED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0ADA4" w14:textId="77777777" w:rsidR="00FB777B" w:rsidRDefault="008C209C">
            <w:pPr>
              <w:pStyle w:val="TableNormal0"/>
            </w:pPr>
            <w:r>
              <w:t>AMM011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226BA" w14:textId="77777777" w:rsidR="00FB777B" w:rsidRDefault="008C209C">
            <w:pPr>
              <w:pStyle w:val="TableNormal0"/>
            </w:pPr>
            <w:r>
              <w:t>Amend the physical verification plan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45F3F" w14:textId="77777777" w:rsidR="00FB777B" w:rsidRDefault="008C209C">
            <w:pPr>
              <w:jc w:val="left"/>
              <w:rPr>
                <w:sz w:val="20"/>
              </w:rPr>
            </w:pPr>
            <w:r>
              <w:rPr>
                <w:sz w:val="20"/>
              </w:rPr>
              <w:t>Enable the ability to amend the physical verification plan as required within the Asset Maintenance Management System Functionality. This functionality must allow authorised users to electronically update the planned schedule, scope, team allocation, or asset categories included in the asset verification plan in response to operational, risk, or compliance needs. The purpose is to ensure flexibility in verification execution while maintaining alignment with GRAP 17, MFMA internal control requirements, and m</w:t>
            </w:r>
            <w:r>
              <w:rPr>
                <w:sz w:val="20"/>
              </w:rPr>
              <w:t>SCOA classification standards. The system functionality must support:</w:t>
            </w:r>
          </w:p>
          <w:p w14:paraId="0576DE24" w14:textId="77777777" w:rsidR="00FB777B" w:rsidRDefault="008C209C">
            <w:pPr>
              <w:jc w:val="left"/>
              <w:rPr>
                <w:sz w:val="20"/>
              </w:rPr>
            </w:pPr>
            <w:r>
              <w:rPr>
                <w:sz w:val="20"/>
              </w:rPr>
              <w:t xml:space="preserve"> </w:t>
            </w:r>
          </w:p>
          <w:p w14:paraId="3C34ADEC" w14:textId="77777777" w:rsidR="00FB777B" w:rsidRDefault="008C209C">
            <w:pPr>
              <w:numPr>
                <w:ilvl w:val="0"/>
                <w:numId w:val="360"/>
              </w:numPr>
              <w:ind w:left="238"/>
              <w:jc w:val="left"/>
              <w:rPr>
                <w:sz w:val="20"/>
              </w:rPr>
            </w:pPr>
            <w:r>
              <w:rPr>
                <w:sz w:val="20"/>
              </w:rPr>
              <w:t>Electronic amendment of physical verification plans, including changes to verification dates, asset categories, locations, departments, or assessor teams</w:t>
            </w:r>
          </w:p>
          <w:p w14:paraId="4C00FBF8" w14:textId="77777777" w:rsidR="00FB777B" w:rsidRDefault="008C209C">
            <w:pPr>
              <w:numPr>
                <w:ilvl w:val="0"/>
                <w:numId w:val="360"/>
              </w:numPr>
              <w:ind w:left="238"/>
              <w:jc w:val="left"/>
              <w:rPr>
                <w:sz w:val="20"/>
              </w:rPr>
            </w:pPr>
            <w:r>
              <w:rPr>
                <w:sz w:val="20"/>
              </w:rPr>
              <w:t>Application of standard amendment reasons such as availability constraints, policy updates, unverified carryforwards, or newly identified high-risk areas</w:t>
            </w:r>
          </w:p>
          <w:p w14:paraId="5CCF2CA3" w14:textId="77777777" w:rsidR="00FB777B" w:rsidRDefault="008C209C">
            <w:pPr>
              <w:numPr>
                <w:ilvl w:val="0"/>
                <w:numId w:val="360"/>
              </w:numPr>
              <w:ind w:left="238"/>
              <w:jc w:val="left"/>
              <w:rPr>
                <w:sz w:val="20"/>
              </w:rPr>
            </w:pPr>
            <w:r>
              <w:rPr>
                <w:sz w:val="20"/>
              </w:rPr>
              <w:t>Full application of mSCOA segmentation (item, function, fund, project, region, costing, and MSC) to all updated plan elements for reporting alignment</w:t>
            </w:r>
          </w:p>
          <w:p w14:paraId="12F0575D" w14:textId="77777777" w:rsidR="00FB777B" w:rsidRDefault="008C209C">
            <w:pPr>
              <w:numPr>
                <w:ilvl w:val="0"/>
                <w:numId w:val="360"/>
              </w:numPr>
              <w:ind w:left="238"/>
              <w:jc w:val="left"/>
              <w:rPr>
                <w:sz w:val="20"/>
              </w:rPr>
            </w:pPr>
            <w:r>
              <w:rPr>
                <w:sz w:val="20"/>
              </w:rPr>
              <w:t>Linkage of amended verification plans to prior versions, audit recommendations, asset risk registers, and operational scheduling tools</w:t>
            </w:r>
          </w:p>
          <w:p w14:paraId="29543EB6" w14:textId="77777777" w:rsidR="00FB777B" w:rsidRDefault="008C209C">
            <w:pPr>
              <w:numPr>
                <w:ilvl w:val="0"/>
                <w:numId w:val="360"/>
              </w:numPr>
              <w:ind w:left="238"/>
              <w:jc w:val="left"/>
              <w:rPr>
                <w:sz w:val="20"/>
              </w:rPr>
            </w:pPr>
            <w:r>
              <w:rPr>
                <w:sz w:val="20"/>
              </w:rPr>
              <w:t>Role-based access control to ensure only authorised asset management or internal audit officials may initiate or approve verification plan amendments</w:t>
            </w:r>
          </w:p>
          <w:p w14:paraId="1FF6A13D" w14:textId="77777777" w:rsidR="00FB777B" w:rsidRDefault="008C209C">
            <w:pPr>
              <w:numPr>
                <w:ilvl w:val="0"/>
                <w:numId w:val="360"/>
              </w:numPr>
              <w:ind w:left="238"/>
              <w:jc w:val="left"/>
              <w:rPr>
                <w:sz w:val="20"/>
              </w:rPr>
            </w:pPr>
            <w:r>
              <w:rPr>
                <w:sz w:val="20"/>
              </w:rPr>
              <w:t>Drill-down functionality to view detailed changes made to the verification plan, including asset groupings, assigned officials, and planned timelines</w:t>
            </w:r>
          </w:p>
          <w:p w14:paraId="539461D3" w14:textId="77777777" w:rsidR="00FB777B" w:rsidRDefault="008C209C">
            <w:pPr>
              <w:numPr>
                <w:ilvl w:val="0"/>
                <w:numId w:val="360"/>
              </w:numPr>
              <w:ind w:left="238"/>
              <w:jc w:val="left"/>
              <w:rPr>
                <w:sz w:val="20"/>
              </w:rPr>
            </w:pPr>
            <w:r>
              <w:rPr>
                <w:sz w:val="20"/>
              </w:rPr>
              <w:t>Real-time synchronisation with verification calendars, execution checklists, and assessor team notifications to ensure updated plans are operationalised</w:t>
            </w:r>
          </w:p>
          <w:p w14:paraId="7E79AC1F" w14:textId="77777777" w:rsidR="00FB777B" w:rsidRDefault="008C209C">
            <w:pPr>
              <w:numPr>
                <w:ilvl w:val="0"/>
                <w:numId w:val="360"/>
              </w:numPr>
              <w:ind w:left="238"/>
              <w:jc w:val="left"/>
              <w:rPr>
                <w:sz w:val="20"/>
              </w:rPr>
            </w:pPr>
            <w:r>
              <w:rPr>
                <w:sz w:val="20"/>
              </w:rPr>
              <w:t>Audit trail capturing all amendments to the verification plan, including user ID, timestamp, justification, and approval workflow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D249D" w14:textId="77777777" w:rsidR="00FB777B" w:rsidRDefault="008C209C">
            <w:pPr>
              <w:pStyle w:val="TableNormal0"/>
            </w:pPr>
            <w:r>
              <w:t>Prepare Verification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25E8D" w14:textId="77777777" w:rsidR="00FB777B" w:rsidRDefault="008C209C">
            <w:pPr>
              <w:pStyle w:val="TableNormal0"/>
            </w:pPr>
            <w:r>
              <w:t xml:space="preserve">Prepare verification plan and methodologies </w:t>
            </w:r>
          </w:p>
        </w:tc>
      </w:tr>
      <w:tr w:rsidR="00FB777B" w14:paraId="709379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46D55" w14:textId="77777777" w:rsidR="00FB777B" w:rsidRDefault="008C209C">
            <w:pPr>
              <w:pStyle w:val="TableNormal0"/>
            </w:pPr>
            <w:r>
              <w:t>AMM209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3278D" w14:textId="77777777" w:rsidR="00FB777B" w:rsidRDefault="008C209C">
            <w:pPr>
              <w:pStyle w:val="TableNormal0"/>
            </w:pPr>
            <w:r>
              <w:t>Populate the verification plan based on planned assets to be verified for locations, buildings and level of effort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1259E" w14:textId="77777777" w:rsidR="00FB777B" w:rsidRDefault="008C209C">
            <w:pPr>
              <w:jc w:val="left"/>
              <w:rPr>
                <w:sz w:val="20"/>
              </w:rPr>
            </w:pPr>
            <w:r>
              <w:rPr>
                <w:sz w:val="20"/>
              </w:rPr>
              <w:t>Enable the ability to populate the verification plan based on planned assets to be verified for locations, buildings, and level of effort required within the Asset Maintenance Management System Functionality. This functionality must allow authorised users to automatically populate the physical verification plan using asset data aligned to geographic locations, asset groupings, and resource estimates. The purpose is to enable efficient allocation of verification efforts and ensure compliance with GRAP 17, MF</w:t>
            </w:r>
            <w:r>
              <w:rPr>
                <w:sz w:val="20"/>
              </w:rPr>
              <w:t>MA internal control objectives, and mSCOA classification standards. The system functionality must support:</w:t>
            </w:r>
          </w:p>
          <w:p w14:paraId="57ACC642" w14:textId="77777777" w:rsidR="00FB777B" w:rsidRDefault="008C209C">
            <w:pPr>
              <w:jc w:val="left"/>
              <w:rPr>
                <w:sz w:val="20"/>
              </w:rPr>
            </w:pPr>
            <w:r>
              <w:rPr>
                <w:sz w:val="20"/>
              </w:rPr>
              <w:t xml:space="preserve"> </w:t>
            </w:r>
          </w:p>
          <w:p w14:paraId="1A3EC418" w14:textId="77777777" w:rsidR="00FB777B" w:rsidRDefault="008C209C">
            <w:pPr>
              <w:numPr>
                <w:ilvl w:val="0"/>
                <w:numId w:val="361"/>
              </w:numPr>
              <w:ind w:left="238"/>
              <w:jc w:val="left"/>
              <w:rPr>
                <w:sz w:val="20"/>
              </w:rPr>
            </w:pPr>
            <w:r>
              <w:rPr>
                <w:sz w:val="20"/>
              </w:rPr>
              <w:t>Automated population of the verification plan based on the selected list of assets, grouped by physical location, building, and asset category</w:t>
            </w:r>
          </w:p>
          <w:p w14:paraId="74F598B1" w14:textId="77777777" w:rsidR="00FB777B" w:rsidRDefault="008C209C">
            <w:pPr>
              <w:numPr>
                <w:ilvl w:val="0"/>
                <w:numId w:val="361"/>
              </w:numPr>
              <w:ind w:left="238"/>
              <w:jc w:val="left"/>
              <w:rPr>
                <w:sz w:val="20"/>
              </w:rPr>
            </w:pPr>
            <w:r>
              <w:rPr>
                <w:sz w:val="20"/>
              </w:rPr>
              <w:t>Estimation of level of effort required for each verification activity, considering asset volume, complexity, accessibility, and previous verification history</w:t>
            </w:r>
          </w:p>
          <w:p w14:paraId="0CEFC58D" w14:textId="77777777" w:rsidR="00FB777B" w:rsidRDefault="008C209C">
            <w:pPr>
              <w:numPr>
                <w:ilvl w:val="0"/>
                <w:numId w:val="361"/>
              </w:numPr>
              <w:ind w:left="238"/>
              <w:jc w:val="left"/>
              <w:rPr>
                <w:sz w:val="20"/>
              </w:rPr>
            </w:pPr>
            <w:r>
              <w:rPr>
                <w:sz w:val="20"/>
              </w:rPr>
              <w:t>Full application of mSCOA segmentation (item, function, fund, project, region, costing, and MSC) across all populated entries to ensure classification consistency</w:t>
            </w:r>
          </w:p>
          <w:p w14:paraId="657A6074" w14:textId="77777777" w:rsidR="00FB777B" w:rsidRDefault="008C209C">
            <w:pPr>
              <w:numPr>
                <w:ilvl w:val="0"/>
                <w:numId w:val="361"/>
              </w:numPr>
              <w:ind w:left="238"/>
              <w:jc w:val="left"/>
              <w:rPr>
                <w:sz w:val="20"/>
              </w:rPr>
            </w:pPr>
            <w:r>
              <w:rPr>
                <w:sz w:val="20"/>
              </w:rPr>
              <w:t>Linkage of populated plan entries to verification schedules, assessor team availability, and asset risk or priority indicators</w:t>
            </w:r>
          </w:p>
          <w:p w14:paraId="22D31EC1" w14:textId="77777777" w:rsidR="00FB777B" w:rsidRDefault="008C209C">
            <w:pPr>
              <w:numPr>
                <w:ilvl w:val="0"/>
                <w:numId w:val="361"/>
              </w:numPr>
              <w:ind w:left="238"/>
              <w:jc w:val="left"/>
              <w:rPr>
                <w:sz w:val="20"/>
              </w:rPr>
            </w:pPr>
            <w:r>
              <w:rPr>
                <w:sz w:val="20"/>
              </w:rPr>
              <w:t>Role-based access control to ensure only authorised officials may initiate, adjust, or finalise the populated verification plan</w:t>
            </w:r>
          </w:p>
          <w:p w14:paraId="184F9913" w14:textId="77777777" w:rsidR="00FB777B" w:rsidRDefault="008C209C">
            <w:pPr>
              <w:numPr>
                <w:ilvl w:val="0"/>
                <w:numId w:val="361"/>
              </w:numPr>
              <w:ind w:left="238"/>
              <w:jc w:val="left"/>
              <w:rPr>
                <w:sz w:val="20"/>
              </w:rPr>
            </w:pPr>
            <w:r>
              <w:rPr>
                <w:sz w:val="20"/>
              </w:rPr>
              <w:t>Drill-down functionality to view assigned assets per location or building, estimated hours per verification task, and required verification resources</w:t>
            </w:r>
          </w:p>
          <w:p w14:paraId="40B021E7" w14:textId="77777777" w:rsidR="00FB777B" w:rsidRDefault="008C209C">
            <w:pPr>
              <w:numPr>
                <w:ilvl w:val="0"/>
                <w:numId w:val="361"/>
              </w:numPr>
              <w:ind w:left="238"/>
              <w:jc w:val="left"/>
              <w:rPr>
                <w:sz w:val="20"/>
              </w:rPr>
            </w:pPr>
            <w:r>
              <w:rPr>
                <w:sz w:val="20"/>
              </w:rPr>
              <w:t>Real-time synchronisation with verification calendar tools, team rosters, and operational readiness dashboards</w:t>
            </w:r>
          </w:p>
          <w:p w14:paraId="40117701" w14:textId="77777777" w:rsidR="00FB777B" w:rsidRDefault="008C209C">
            <w:pPr>
              <w:numPr>
                <w:ilvl w:val="0"/>
                <w:numId w:val="361"/>
              </w:numPr>
              <w:ind w:left="238"/>
              <w:jc w:val="left"/>
              <w:rPr>
                <w:sz w:val="20"/>
              </w:rPr>
            </w:pPr>
            <w:r>
              <w:rPr>
                <w:sz w:val="20"/>
              </w:rPr>
              <w:t>Audit trail capturing all plan population actions, including user ID, timestamp, criteria used, and changes made to the automated output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F4444" w14:textId="77777777" w:rsidR="00FB777B" w:rsidRDefault="008C209C">
            <w:pPr>
              <w:pStyle w:val="TableNormal0"/>
            </w:pPr>
            <w:r>
              <w:t>Prepare Verification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BADBEA" w14:textId="77777777" w:rsidR="00FB777B" w:rsidRDefault="008C209C">
            <w:pPr>
              <w:pStyle w:val="TableNormal0"/>
            </w:pPr>
            <w:r>
              <w:t xml:space="preserve">Prepare verification plan and methodologies </w:t>
            </w:r>
          </w:p>
        </w:tc>
      </w:tr>
      <w:tr w:rsidR="00FB777B" w14:paraId="0F33CF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ACC05" w14:textId="77777777" w:rsidR="00FB777B" w:rsidRDefault="008C209C">
            <w:pPr>
              <w:pStyle w:val="TableNormal0"/>
            </w:pPr>
            <w:r>
              <w:t>AMM006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1C5D8" w14:textId="77777777" w:rsidR="00FB777B" w:rsidRDefault="008C209C">
            <w:pPr>
              <w:pStyle w:val="TableNormal0"/>
            </w:pPr>
            <w:r>
              <w:t>Amend existing verification procedures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EFA3C5" w14:textId="77777777" w:rsidR="00FB777B" w:rsidRDefault="008C209C">
            <w:pPr>
              <w:jc w:val="left"/>
              <w:rPr>
                <w:sz w:val="20"/>
              </w:rPr>
            </w:pPr>
            <w:r>
              <w:rPr>
                <w:sz w:val="20"/>
              </w:rPr>
              <w:t>Enable the ability to amend existing verification procedures within the Asset Maintenance Management System Functionality. This functionality must allow authorised users to electronically update the procedural steps, checklists, or requirements used in the asset verification process, in accordance with changes to municipal policy, internal audit recommendations, or regulatory guidance. The purpose is to ensure that all asset verification activities remain aligned with GRAP 17, MFMA compliance obligations, a</w:t>
            </w:r>
            <w:r>
              <w:rPr>
                <w:sz w:val="20"/>
              </w:rPr>
              <w:t>nd mSCOA classification standards. The system functionality must support:</w:t>
            </w:r>
          </w:p>
          <w:p w14:paraId="206A8E2A" w14:textId="77777777" w:rsidR="00FB777B" w:rsidRDefault="008C209C">
            <w:pPr>
              <w:jc w:val="left"/>
              <w:rPr>
                <w:sz w:val="20"/>
              </w:rPr>
            </w:pPr>
            <w:r>
              <w:rPr>
                <w:sz w:val="20"/>
              </w:rPr>
              <w:t xml:space="preserve"> </w:t>
            </w:r>
          </w:p>
          <w:p w14:paraId="32DCB3AE" w14:textId="77777777" w:rsidR="00FB777B" w:rsidRDefault="008C209C">
            <w:pPr>
              <w:numPr>
                <w:ilvl w:val="0"/>
                <w:numId w:val="362"/>
              </w:numPr>
              <w:ind w:left="238"/>
              <w:jc w:val="left"/>
              <w:rPr>
                <w:sz w:val="20"/>
              </w:rPr>
            </w:pPr>
            <w:r>
              <w:rPr>
                <w:sz w:val="20"/>
              </w:rPr>
              <w:t>Electronic amendment of verification procedures including checklists, verification steps, required documentation, and classification rules</w:t>
            </w:r>
          </w:p>
          <w:p w14:paraId="57E5EC8E" w14:textId="77777777" w:rsidR="00FB777B" w:rsidRDefault="008C209C">
            <w:pPr>
              <w:numPr>
                <w:ilvl w:val="0"/>
                <w:numId w:val="362"/>
              </w:numPr>
              <w:ind w:left="238"/>
              <w:jc w:val="left"/>
              <w:rPr>
                <w:sz w:val="20"/>
              </w:rPr>
            </w:pPr>
            <w:r>
              <w:rPr>
                <w:sz w:val="20"/>
              </w:rPr>
              <w:t>Configuration of procedure versions with effective dates, enabling version control and audit compliance</w:t>
            </w:r>
          </w:p>
          <w:p w14:paraId="2AB0F554" w14:textId="77777777" w:rsidR="00FB777B" w:rsidRDefault="008C209C">
            <w:pPr>
              <w:numPr>
                <w:ilvl w:val="0"/>
                <w:numId w:val="362"/>
              </w:numPr>
              <w:ind w:left="238"/>
              <w:jc w:val="left"/>
              <w:rPr>
                <w:sz w:val="20"/>
              </w:rPr>
            </w:pPr>
            <w:r>
              <w:rPr>
                <w:sz w:val="20"/>
              </w:rPr>
              <w:t>Full application of mSCOA segmentation (item, function, fund, project, region, costing, and MSC) to all updated procedure elements for financial and operational alignment</w:t>
            </w:r>
          </w:p>
          <w:p w14:paraId="61C06703" w14:textId="77777777" w:rsidR="00FB777B" w:rsidRDefault="008C209C">
            <w:pPr>
              <w:numPr>
                <w:ilvl w:val="0"/>
                <w:numId w:val="362"/>
              </w:numPr>
              <w:ind w:left="238"/>
              <w:jc w:val="left"/>
              <w:rPr>
                <w:sz w:val="20"/>
              </w:rPr>
            </w:pPr>
            <w:r>
              <w:rPr>
                <w:sz w:val="20"/>
              </w:rPr>
              <w:t>Linkage of amended procedures to the verification calendar, assessor team guidance packs, and asset categories to which they apply</w:t>
            </w:r>
          </w:p>
          <w:p w14:paraId="2D3CD394" w14:textId="77777777" w:rsidR="00FB777B" w:rsidRDefault="008C209C">
            <w:pPr>
              <w:numPr>
                <w:ilvl w:val="0"/>
                <w:numId w:val="362"/>
              </w:numPr>
              <w:ind w:left="238"/>
              <w:jc w:val="left"/>
              <w:rPr>
                <w:sz w:val="20"/>
              </w:rPr>
            </w:pPr>
            <w:r>
              <w:rPr>
                <w:sz w:val="20"/>
              </w:rPr>
              <w:t>Role-based access control ensuring only authorised officials from asset management, internal audit, or policy oversight may amend procedures</w:t>
            </w:r>
          </w:p>
          <w:p w14:paraId="118DA76A" w14:textId="77777777" w:rsidR="00FB777B" w:rsidRDefault="008C209C">
            <w:pPr>
              <w:numPr>
                <w:ilvl w:val="0"/>
                <w:numId w:val="362"/>
              </w:numPr>
              <w:ind w:left="238"/>
              <w:jc w:val="left"/>
              <w:rPr>
                <w:sz w:val="20"/>
              </w:rPr>
            </w:pPr>
            <w:r>
              <w:rPr>
                <w:sz w:val="20"/>
              </w:rPr>
              <w:t>Drill-down functionality to view current and previous versions of verification procedures, rationale for changes, and supporting policy references</w:t>
            </w:r>
          </w:p>
          <w:p w14:paraId="025C4E66" w14:textId="77777777" w:rsidR="00FB777B" w:rsidRDefault="008C209C">
            <w:pPr>
              <w:numPr>
                <w:ilvl w:val="0"/>
                <w:numId w:val="362"/>
              </w:numPr>
              <w:ind w:left="238"/>
              <w:jc w:val="left"/>
              <w:rPr>
                <w:sz w:val="20"/>
              </w:rPr>
            </w:pPr>
            <w:r>
              <w:rPr>
                <w:sz w:val="20"/>
              </w:rPr>
              <w:t>Real-time synchronisation with all active verification events and planning tools to ensure application of the most current procedure set</w:t>
            </w:r>
          </w:p>
          <w:p w14:paraId="2A385E12" w14:textId="77777777" w:rsidR="00FB777B" w:rsidRDefault="008C209C">
            <w:pPr>
              <w:numPr>
                <w:ilvl w:val="0"/>
                <w:numId w:val="362"/>
              </w:numPr>
              <w:ind w:left="238"/>
              <w:jc w:val="left"/>
              <w:rPr>
                <w:sz w:val="20"/>
              </w:rPr>
            </w:pPr>
            <w:r>
              <w:rPr>
                <w:sz w:val="20"/>
              </w:rPr>
              <w:t>Audit trail capturing all amendments including user ID, timestamp, summary of changes, authorisation status, and linked verification schedule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7DA92A" w14:textId="77777777" w:rsidR="00FB777B" w:rsidRDefault="008C209C">
            <w:pPr>
              <w:pStyle w:val="TableNormal0"/>
            </w:pPr>
            <w:r>
              <w:t>Confirm and update Procedures(U)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F8BD3" w14:textId="77777777" w:rsidR="00FB777B" w:rsidRDefault="008C209C">
            <w:pPr>
              <w:pStyle w:val="TableNormal0"/>
            </w:pPr>
            <w:r>
              <w:t xml:space="preserve">Prepare verification plan and methodologies </w:t>
            </w:r>
          </w:p>
        </w:tc>
      </w:tr>
      <w:tr w:rsidR="00FB777B" w14:paraId="511BD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6F2FD" w14:textId="77777777" w:rsidR="00FB777B" w:rsidRDefault="008C209C">
            <w:pPr>
              <w:pStyle w:val="TableNormal0"/>
            </w:pPr>
            <w:r>
              <w:t>AMM197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4AAC0" w14:textId="77777777" w:rsidR="00FB777B" w:rsidRDefault="008C209C">
            <w:pPr>
              <w:pStyle w:val="TableNormal0"/>
            </w:pPr>
            <w:r>
              <w:t>Link resources to allocated verification sites, locations or buildings and duration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77598" w14:textId="77777777" w:rsidR="00FB777B" w:rsidRDefault="008C209C">
            <w:pPr>
              <w:jc w:val="left"/>
              <w:rPr>
                <w:sz w:val="20"/>
              </w:rPr>
            </w:pPr>
            <w:r>
              <w:rPr>
                <w:sz w:val="20"/>
              </w:rPr>
              <w:t>Enable the ability to link resources to allocated verification sites, locations or buildings and duration within the Asset Maintenance Management System Functionality. This functionality must allow authorised users to assign human and logistical resources to specific asset verification locations, buildings, or sites based on planned verification schedules and estimated duration. The purpose is to ensure effective deployment of verification teams and support compliance with MFMA operational planning requirem</w:t>
            </w:r>
            <w:r>
              <w:rPr>
                <w:sz w:val="20"/>
              </w:rPr>
              <w:t>ents, GRAP 17 asset control objectives, and mSCOA classification standards. The system functionality must support:</w:t>
            </w:r>
          </w:p>
          <w:p w14:paraId="38172D26" w14:textId="77777777" w:rsidR="00FB777B" w:rsidRDefault="008C209C">
            <w:pPr>
              <w:jc w:val="left"/>
              <w:rPr>
                <w:sz w:val="20"/>
              </w:rPr>
            </w:pPr>
            <w:r>
              <w:rPr>
                <w:sz w:val="20"/>
              </w:rPr>
              <w:t xml:space="preserve"> </w:t>
            </w:r>
          </w:p>
          <w:p w14:paraId="6C2BD7FA" w14:textId="77777777" w:rsidR="00FB777B" w:rsidRDefault="008C209C">
            <w:pPr>
              <w:numPr>
                <w:ilvl w:val="0"/>
                <w:numId w:val="363"/>
              </w:numPr>
              <w:ind w:left="238"/>
              <w:jc w:val="left"/>
              <w:rPr>
                <w:sz w:val="20"/>
              </w:rPr>
            </w:pPr>
            <w:r>
              <w:rPr>
                <w:sz w:val="20"/>
              </w:rPr>
              <w:t>Electronic assignment of resources such as verification officials, assessors, support staff, and equipment to defined sites, buildings, or geographic locations</w:t>
            </w:r>
          </w:p>
          <w:p w14:paraId="69099578" w14:textId="77777777" w:rsidR="00FB777B" w:rsidRDefault="008C209C">
            <w:pPr>
              <w:numPr>
                <w:ilvl w:val="0"/>
                <w:numId w:val="363"/>
              </w:numPr>
              <w:ind w:left="238"/>
              <w:jc w:val="left"/>
              <w:rPr>
                <w:sz w:val="20"/>
              </w:rPr>
            </w:pPr>
            <w:r>
              <w:rPr>
                <w:sz w:val="20"/>
              </w:rPr>
              <w:t>Specification of verification duration per site or building, based on asset volumes, complexity, and accessibility</w:t>
            </w:r>
          </w:p>
          <w:p w14:paraId="2FB7FBFB" w14:textId="77777777" w:rsidR="00FB777B" w:rsidRDefault="008C209C">
            <w:pPr>
              <w:numPr>
                <w:ilvl w:val="0"/>
                <w:numId w:val="363"/>
              </w:numPr>
              <w:ind w:left="238"/>
              <w:jc w:val="left"/>
              <w:rPr>
                <w:sz w:val="20"/>
              </w:rPr>
            </w:pPr>
            <w:r>
              <w:rPr>
                <w:sz w:val="20"/>
              </w:rPr>
              <w:t>Full application of mSCOA segmentation (item, function, fund, project, region, costing, and MSC) for each resource assignment to align verification costs and activities</w:t>
            </w:r>
          </w:p>
          <w:p w14:paraId="404A886D" w14:textId="77777777" w:rsidR="00FB777B" w:rsidRDefault="008C209C">
            <w:pPr>
              <w:numPr>
                <w:ilvl w:val="0"/>
                <w:numId w:val="363"/>
              </w:numPr>
              <w:ind w:left="238"/>
              <w:jc w:val="left"/>
              <w:rPr>
                <w:sz w:val="20"/>
              </w:rPr>
            </w:pPr>
            <w:r>
              <w:rPr>
                <w:sz w:val="20"/>
              </w:rPr>
              <w:t>Linkage of resource plans to the overall verification schedule, physical verification plan, and individual asset groupings</w:t>
            </w:r>
          </w:p>
          <w:p w14:paraId="066098F0" w14:textId="77777777" w:rsidR="00FB777B" w:rsidRDefault="008C209C">
            <w:pPr>
              <w:numPr>
                <w:ilvl w:val="0"/>
                <w:numId w:val="363"/>
              </w:numPr>
              <w:ind w:left="238"/>
              <w:jc w:val="left"/>
              <w:rPr>
                <w:sz w:val="20"/>
              </w:rPr>
            </w:pPr>
            <w:r>
              <w:rPr>
                <w:sz w:val="20"/>
              </w:rPr>
              <w:t>Role-based access control to ensure only authorised users may assign, amend, or view resource allocation data</w:t>
            </w:r>
          </w:p>
          <w:p w14:paraId="42D7F2C6" w14:textId="77777777" w:rsidR="00FB777B" w:rsidRDefault="008C209C">
            <w:pPr>
              <w:numPr>
                <w:ilvl w:val="0"/>
                <w:numId w:val="363"/>
              </w:numPr>
              <w:ind w:left="238"/>
              <w:jc w:val="left"/>
              <w:rPr>
                <w:sz w:val="20"/>
              </w:rPr>
            </w:pPr>
            <w:r>
              <w:rPr>
                <w:sz w:val="20"/>
              </w:rPr>
              <w:t>Drill-down functionality to view detailed breakdowns of resource deployment by building or location, including hours assigned, team members, and verification targets</w:t>
            </w:r>
          </w:p>
          <w:p w14:paraId="7189699F" w14:textId="77777777" w:rsidR="00FB777B" w:rsidRDefault="008C209C">
            <w:pPr>
              <w:numPr>
                <w:ilvl w:val="0"/>
                <w:numId w:val="363"/>
              </w:numPr>
              <w:ind w:left="238"/>
              <w:jc w:val="left"/>
              <w:rPr>
                <w:sz w:val="20"/>
              </w:rPr>
            </w:pPr>
            <w:r>
              <w:rPr>
                <w:sz w:val="20"/>
              </w:rPr>
              <w:t>Real-time synchronisation with verification execution tools, assessor calendars, and workload tracking dashboards</w:t>
            </w:r>
          </w:p>
          <w:p w14:paraId="3FA5F4D8" w14:textId="77777777" w:rsidR="00FB777B" w:rsidRDefault="008C209C">
            <w:pPr>
              <w:numPr>
                <w:ilvl w:val="0"/>
                <w:numId w:val="363"/>
              </w:numPr>
              <w:ind w:left="238"/>
              <w:jc w:val="left"/>
              <w:rPr>
                <w:sz w:val="20"/>
              </w:rPr>
            </w:pPr>
            <w:r>
              <w:rPr>
                <w:sz w:val="20"/>
              </w:rPr>
              <w:t>Audit trail capturing all resource allocation actions, including user ID, timestamp, site reference, team composition, and duration planned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ED484" w14:textId="77777777" w:rsidR="00FB777B" w:rsidRDefault="008C209C">
            <w:pPr>
              <w:pStyle w:val="TableNormal0"/>
            </w:pPr>
            <w:r>
              <w:t>Define Resources and Experts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1BA1D2" w14:textId="77777777" w:rsidR="00FB777B" w:rsidRDefault="008C209C">
            <w:pPr>
              <w:pStyle w:val="TableNormal0"/>
            </w:pPr>
            <w:r>
              <w:t xml:space="preserve">Prepare verification plan and methodologies </w:t>
            </w:r>
          </w:p>
        </w:tc>
      </w:tr>
      <w:tr w:rsidR="00FB777B" w14:paraId="62905E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1AC0E" w14:textId="77777777" w:rsidR="00FB777B" w:rsidRDefault="008C209C">
            <w:pPr>
              <w:pStyle w:val="TableNormal0"/>
            </w:pPr>
            <w:r>
              <w:t>AMM191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275D2" w14:textId="77777777" w:rsidR="00FB777B" w:rsidRDefault="008C209C">
            <w:pPr>
              <w:pStyle w:val="TableNormal0"/>
            </w:pPr>
            <w:r>
              <w:t>Link electronic verification tools to system data for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EBFDE" w14:textId="77777777" w:rsidR="00FB777B" w:rsidRDefault="008C209C">
            <w:pPr>
              <w:jc w:val="left"/>
              <w:rPr>
                <w:sz w:val="20"/>
              </w:rPr>
            </w:pPr>
            <w:r>
              <w:rPr>
                <w:sz w:val="20"/>
              </w:rPr>
              <w:t>Enable the ability to link electronic verification tools to system data for verification within the Asset Maintenance Management System Functionality. This functionality must allow authorised users to connect and utilise electronic tools (such as barcode scanners, RFID readers, mobile apps, or GPS devices) for validating asset presence, condition, and location directly against system-held asset data. The purpose is to ensure efficient, real-time, and accurate asset verification in compliance with GRAP 17, M</w:t>
            </w:r>
            <w:r>
              <w:rPr>
                <w:sz w:val="20"/>
              </w:rPr>
              <w:t>FMA asset control measures, and mSCOA classification standards. The system functionality must support:</w:t>
            </w:r>
          </w:p>
          <w:p w14:paraId="3483ABE6" w14:textId="77777777" w:rsidR="00FB777B" w:rsidRDefault="008C209C">
            <w:pPr>
              <w:jc w:val="left"/>
              <w:rPr>
                <w:sz w:val="20"/>
              </w:rPr>
            </w:pPr>
            <w:r>
              <w:rPr>
                <w:sz w:val="20"/>
              </w:rPr>
              <w:t xml:space="preserve"> </w:t>
            </w:r>
          </w:p>
          <w:p w14:paraId="3A6660F6" w14:textId="77777777" w:rsidR="00FB777B" w:rsidRDefault="008C209C">
            <w:pPr>
              <w:numPr>
                <w:ilvl w:val="0"/>
                <w:numId w:val="364"/>
              </w:numPr>
              <w:ind w:left="238"/>
              <w:jc w:val="left"/>
              <w:rPr>
                <w:sz w:val="20"/>
              </w:rPr>
            </w:pPr>
            <w:r>
              <w:rPr>
                <w:sz w:val="20"/>
              </w:rPr>
              <w:t>Integration with various electronic verification tools for scanning or capturing asset data during physical verification (e.g. barcode, RFID, GPS, or QR code)</w:t>
            </w:r>
          </w:p>
          <w:p w14:paraId="04A27F02" w14:textId="77777777" w:rsidR="00FB777B" w:rsidRDefault="008C209C">
            <w:pPr>
              <w:numPr>
                <w:ilvl w:val="0"/>
                <w:numId w:val="364"/>
              </w:numPr>
              <w:ind w:left="238"/>
              <w:jc w:val="left"/>
              <w:rPr>
                <w:sz w:val="20"/>
              </w:rPr>
            </w:pPr>
            <w:r>
              <w:rPr>
                <w:sz w:val="20"/>
              </w:rPr>
              <w:t>Real-time matching of scanned or captured data against asset records in the Asset Maintenance Management System Functionality, including asset ID, location, condition, and assignment</w:t>
            </w:r>
          </w:p>
          <w:p w14:paraId="68EF27B2" w14:textId="77777777" w:rsidR="00FB777B" w:rsidRDefault="008C209C">
            <w:pPr>
              <w:numPr>
                <w:ilvl w:val="0"/>
                <w:numId w:val="364"/>
              </w:numPr>
              <w:ind w:left="238"/>
              <w:jc w:val="left"/>
              <w:rPr>
                <w:sz w:val="20"/>
              </w:rPr>
            </w:pPr>
            <w:r>
              <w:rPr>
                <w:sz w:val="20"/>
              </w:rPr>
              <w:t>Full application of mSCOA segmentation (item, function, fund, project, region, costing, and MSC) for validated assets to maintain classification integrity</w:t>
            </w:r>
          </w:p>
          <w:p w14:paraId="39D2CBCE" w14:textId="77777777" w:rsidR="00FB777B" w:rsidRDefault="008C209C">
            <w:pPr>
              <w:numPr>
                <w:ilvl w:val="0"/>
                <w:numId w:val="364"/>
              </w:numPr>
              <w:ind w:left="238"/>
              <w:jc w:val="left"/>
              <w:rPr>
                <w:sz w:val="20"/>
              </w:rPr>
            </w:pPr>
            <w:r>
              <w:rPr>
                <w:sz w:val="20"/>
              </w:rPr>
              <w:t>Linkage of verification results captured via electronic tools to the asset register, verification schedule, and maintenance or risk records</w:t>
            </w:r>
          </w:p>
          <w:p w14:paraId="66E16624" w14:textId="77777777" w:rsidR="00FB777B" w:rsidRDefault="008C209C">
            <w:pPr>
              <w:numPr>
                <w:ilvl w:val="0"/>
                <w:numId w:val="364"/>
              </w:numPr>
              <w:ind w:left="238"/>
              <w:jc w:val="left"/>
              <w:rPr>
                <w:sz w:val="20"/>
              </w:rPr>
            </w:pPr>
            <w:r>
              <w:rPr>
                <w:sz w:val="20"/>
              </w:rPr>
              <w:t>Role-based access control to ensure only authorised personnel using secure devices can upload or confirm electronic verification data</w:t>
            </w:r>
          </w:p>
          <w:p w14:paraId="701857C7" w14:textId="77777777" w:rsidR="00FB777B" w:rsidRDefault="008C209C">
            <w:pPr>
              <w:numPr>
                <w:ilvl w:val="0"/>
                <w:numId w:val="364"/>
              </w:numPr>
              <w:ind w:left="238"/>
              <w:jc w:val="left"/>
              <w:rPr>
                <w:sz w:val="20"/>
              </w:rPr>
            </w:pPr>
            <w:r>
              <w:rPr>
                <w:sz w:val="20"/>
              </w:rPr>
              <w:t>Drill-down functionality to view detailed verification outcomes, tool data logs, asset condition notes, and verification exceptions flagged</w:t>
            </w:r>
          </w:p>
          <w:p w14:paraId="70EC724A" w14:textId="77777777" w:rsidR="00FB777B" w:rsidRDefault="008C209C">
            <w:pPr>
              <w:numPr>
                <w:ilvl w:val="0"/>
                <w:numId w:val="364"/>
              </w:numPr>
              <w:ind w:left="238"/>
              <w:jc w:val="left"/>
              <w:rPr>
                <w:sz w:val="20"/>
              </w:rPr>
            </w:pPr>
            <w:r>
              <w:rPr>
                <w:sz w:val="20"/>
              </w:rPr>
              <w:t>Real-time synchronisation of electronic tool input with the central system to ensure immediate update of verification status and audit tracking</w:t>
            </w:r>
          </w:p>
          <w:p w14:paraId="39E96A9B" w14:textId="77777777" w:rsidR="00FB777B" w:rsidRDefault="008C209C">
            <w:pPr>
              <w:numPr>
                <w:ilvl w:val="0"/>
                <w:numId w:val="364"/>
              </w:numPr>
              <w:ind w:left="238"/>
              <w:jc w:val="left"/>
              <w:rPr>
                <w:sz w:val="20"/>
              </w:rPr>
            </w:pPr>
            <w:r>
              <w:rPr>
                <w:sz w:val="20"/>
              </w:rPr>
              <w:t>Audit trail capturing all electronic verification actions, including device ID, user ID, timestamp, asset reference, and verification result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BA189" w14:textId="77777777" w:rsidR="00FB777B" w:rsidRDefault="008C209C">
            <w:pPr>
              <w:pStyle w:val="TableNormal0"/>
            </w:pPr>
            <w:r>
              <w:t>Define Resources and Experts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0EDD2" w14:textId="77777777" w:rsidR="00FB777B" w:rsidRDefault="008C209C">
            <w:pPr>
              <w:pStyle w:val="TableNormal0"/>
            </w:pPr>
            <w:r>
              <w:t xml:space="preserve">Prepare verification plan and methodologies </w:t>
            </w:r>
          </w:p>
        </w:tc>
      </w:tr>
      <w:tr w:rsidR="00FB777B" w14:paraId="2483AA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767929" w14:textId="77777777" w:rsidR="00FB777B" w:rsidRDefault="008C209C">
            <w:pPr>
              <w:pStyle w:val="TableNormal0"/>
            </w:pPr>
            <w:r>
              <w:t>AMM027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30DCE" w14:textId="77777777" w:rsidR="00FB777B" w:rsidRDefault="008C209C">
            <w:pPr>
              <w:pStyle w:val="TableNormal0"/>
            </w:pPr>
            <w:r>
              <w:t>Approve the physical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597F7" w14:textId="77777777" w:rsidR="00FB777B" w:rsidRDefault="008C209C">
            <w:pPr>
              <w:jc w:val="left"/>
              <w:rPr>
                <w:sz w:val="20"/>
              </w:rPr>
            </w:pPr>
            <w:r>
              <w:rPr>
                <w:sz w:val="20"/>
              </w:rPr>
              <w:t>Enable the ability to approve the physical verification plan within the Asset Maintenance Management System Functionality. This functionality must allow authorised officials to electronically approve the completed physical verification plan, including selected assets, locations, assigned officials, timelines, and procedural scope. The purpose is to ensure that all verification activities are properly authorised in accordance with the municipality’s asset management policy, GRAP 17 requirements, MFMA interna</w:t>
            </w:r>
            <w:r>
              <w:rPr>
                <w:sz w:val="20"/>
              </w:rPr>
              <w:t>l control obligations, and mSCOA classification standards. The system functionality must support:</w:t>
            </w:r>
          </w:p>
          <w:p w14:paraId="3EA3A996" w14:textId="77777777" w:rsidR="00FB777B" w:rsidRDefault="008C209C">
            <w:pPr>
              <w:jc w:val="left"/>
              <w:rPr>
                <w:sz w:val="20"/>
              </w:rPr>
            </w:pPr>
            <w:r>
              <w:rPr>
                <w:sz w:val="20"/>
              </w:rPr>
              <w:t xml:space="preserve"> </w:t>
            </w:r>
          </w:p>
          <w:p w14:paraId="27ADA494" w14:textId="77777777" w:rsidR="00FB777B" w:rsidRDefault="008C209C">
            <w:pPr>
              <w:numPr>
                <w:ilvl w:val="0"/>
                <w:numId w:val="365"/>
              </w:numPr>
              <w:ind w:left="238"/>
              <w:jc w:val="left"/>
              <w:rPr>
                <w:sz w:val="20"/>
              </w:rPr>
            </w:pPr>
            <w:r>
              <w:rPr>
                <w:sz w:val="20"/>
              </w:rPr>
              <w:t>Electronic review and approval of the verification plan, including all linked asset listings, locations, buildings, verification categories, and assessor team assignments</w:t>
            </w:r>
          </w:p>
          <w:p w14:paraId="4B8F8760" w14:textId="77777777" w:rsidR="00FB777B" w:rsidRDefault="008C209C">
            <w:pPr>
              <w:numPr>
                <w:ilvl w:val="0"/>
                <w:numId w:val="365"/>
              </w:numPr>
              <w:ind w:left="238"/>
              <w:jc w:val="left"/>
              <w:rPr>
                <w:sz w:val="20"/>
              </w:rPr>
            </w:pPr>
            <w:r>
              <w:rPr>
                <w:sz w:val="20"/>
              </w:rPr>
              <w:t>Display of all verification parameters for approval, including planned dates, estimated effort, resource allocation, and outstanding verification backlogs</w:t>
            </w:r>
          </w:p>
          <w:p w14:paraId="5C493DE6" w14:textId="77777777" w:rsidR="00FB777B" w:rsidRDefault="008C209C">
            <w:pPr>
              <w:numPr>
                <w:ilvl w:val="0"/>
                <w:numId w:val="365"/>
              </w:numPr>
              <w:ind w:left="238"/>
              <w:jc w:val="left"/>
              <w:rPr>
                <w:sz w:val="20"/>
              </w:rPr>
            </w:pPr>
            <w:r>
              <w:rPr>
                <w:sz w:val="20"/>
              </w:rPr>
              <w:t>Full application of mSCOA segmentation (item, function, fund, project, region, costing, and MSC) for each asset grouping within the plan</w:t>
            </w:r>
          </w:p>
          <w:p w14:paraId="00D87A19" w14:textId="77777777" w:rsidR="00FB777B" w:rsidRDefault="008C209C">
            <w:pPr>
              <w:numPr>
                <w:ilvl w:val="0"/>
                <w:numId w:val="365"/>
              </w:numPr>
              <w:ind w:left="238"/>
              <w:jc w:val="left"/>
              <w:rPr>
                <w:sz w:val="20"/>
              </w:rPr>
            </w:pPr>
            <w:r>
              <w:rPr>
                <w:sz w:val="20"/>
              </w:rPr>
              <w:t>Linkage of the approved verification plan to execution workflows, mobile verification tools, internal audit visibility, and asset register updates</w:t>
            </w:r>
          </w:p>
          <w:p w14:paraId="0BD0C6E2" w14:textId="77777777" w:rsidR="00FB777B" w:rsidRDefault="008C209C">
            <w:pPr>
              <w:numPr>
                <w:ilvl w:val="0"/>
                <w:numId w:val="365"/>
              </w:numPr>
              <w:ind w:left="238"/>
              <w:jc w:val="left"/>
              <w:rPr>
                <w:sz w:val="20"/>
              </w:rPr>
            </w:pPr>
            <w:r>
              <w:rPr>
                <w:sz w:val="20"/>
              </w:rPr>
              <w:t>Role-based access control to ensure only designated officials may approve or reject verification plans, with delegation options and dual approval if required</w:t>
            </w:r>
          </w:p>
          <w:p w14:paraId="636A8F9C" w14:textId="77777777" w:rsidR="00FB777B" w:rsidRDefault="008C209C">
            <w:pPr>
              <w:numPr>
                <w:ilvl w:val="0"/>
                <w:numId w:val="365"/>
              </w:numPr>
              <w:ind w:left="238"/>
              <w:jc w:val="left"/>
              <w:rPr>
                <w:sz w:val="20"/>
              </w:rPr>
            </w:pPr>
            <w:r>
              <w:rPr>
                <w:sz w:val="20"/>
              </w:rPr>
              <w:t>Drill-down functionality to access supporting documents, previous plan versions, risk-based selection criteria, and verification templates</w:t>
            </w:r>
          </w:p>
          <w:p w14:paraId="0A145244" w14:textId="77777777" w:rsidR="00FB777B" w:rsidRDefault="008C209C">
            <w:pPr>
              <w:numPr>
                <w:ilvl w:val="0"/>
                <w:numId w:val="365"/>
              </w:numPr>
              <w:ind w:left="238"/>
              <w:jc w:val="left"/>
              <w:rPr>
                <w:sz w:val="20"/>
              </w:rPr>
            </w:pPr>
            <w:r>
              <w:rPr>
                <w:sz w:val="20"/>
              </w:rPr>
              <w:t>Real-time synchronisation of the approved plan with scheduling tools, notifications to assessor teams, and verification dashboards</w:t>
            </w:r>
          </w:p>
          <w:p w14:paraId="48A4BCCA" w14:textId="77777777" w:rsidR="00FB777B" w:rsidRDefault="008C209C">
            <w:pPr>
              <w:numPr>
                <w:ilvl w:val="0"/>
                <w:numId w:val="365"/>
              </w:numPr>
              <w:ind w:left="238"/>
              <w:jc w:val="left"/>
              <w:rPr>
                <w:sz w:val="20"/>
              </w:rPr>
            </w:pPr>
            <w:r>
              <w:rPr>
                <w:sz w:val="20"/>
              </w:rPr>
              <w:t>Audit trail capturing all approval actions including user ID, timestamp, approval comments, linked documents, and approval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B7329" w14:textId="77777777" w:rsidR="00FB777B" w:rsidRDefault="008C209C">
            <w:pPr>
              <w:pStyle w:val="TableNormal0"/>
            </w:pPr>
            <w:r>
              <w:t>Review and Approve Verification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DEDAB" w14:textId="77777777" w:rsidR="00FB777B" w:rsidRDefault="008C209C">
            <w:pPr>
              <w:pStyle w:val="TableNormal0"/>
            </w:pPr>
            <w:r>
              <w:t xml:space="preserve">Prepare verification plan and methodologies </w:t>
            </w:r>
          </w:p>
        </w:tc>
      </w:tr>
      <w:tr w:rsidR="00FB777B" w14:paraId="24EFDE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F1134" w14:textId="77777777" w:rsidR="00FB777B" w:rsidRDefault="008C209C">
            <w:pPr>
              <w:pStyle w:val="TableNormal0"/>
            </w:pPr>
            <w:r>
              <w:t>AMM285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3F459" w14:textId="77777777" w:rsidR="00FB777B" w:rsidRDefault="008C209C">
            <w:pPr>
              <w:pStyle w:val="TableNormal0"/>
            </w:pPr>
            <w:r>
              <w:t>View physical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1C8DB" w14:textId="77777777" w:rsidR="00FB777B" w:rsidRDefault="008C209C">
            <w:pPr>
              <w:jc w:val="left"/>
              <w:rPr>
                <w:sz w:val="20"/>
              </w:rPr>
            </w:pPr>
            <w:r>
              <w:rPr>
                <w:sz w:val="20"/>
              </w:rPr>
              <w:t>Enable the ability to view the physical verification plan within the Asset Maintenance Management System Functionality. This functionality must allow authorised users to electronically access the approved physical verification plan, including asset selections, site allocations, timelines, and responsible officials. The purpose is to ensure transparent execution of asset verification activities in compliance with GRAP 17, MFMA asset management requirements, and mSCOA classification standards. The system func</w:t>
            </w:r>
            <w:r>
              <w:rPr>
                <w:sz w:val="20"/>
              </w:rPr>
              <w:t>tionality must support:</w:t>
            </w:r>
          </w:p>
          <w:p w14:paraId="4323612F" w14:textId="77777777" w:rsidR="00FB777B" w:rsidRDefault="008C209C">
            <w:pPr>
              <w:jc w:val="left"/>
              <w:rPr>
                <w:sz w:val="20"/>
              </w:rPr>
            </w:pPr>
            <w:r>
              <w:rPr>
                <w:sz w:val="20"/>
              </w:rPr>
              <w:t xml:space="preserve"> </w:t>
            </w:r>
          </w:p>
          <w:p w14:paraId="3F542A02" w14:textId="77777777" w:rsidR="00FB777B" w:rsidRDefault="008C209C">
            <w:pPr>
              <w:numPr>
                <w:ilvl w:val="0"/>
                <w:numId w:val="366"/>
              </w:numPr>
              <w:ind w:left="238"/>
              <w:jc w:val="left"/>
              <w:rPr>
                <w:sz w:val="20"/>
              </w:rPr>
            </w:pPr>
            <w:r>
              <w:rPr>
                <w:sz w:val="20"/>
              </w:rPr>
              <w:t>Electronic display of the full verification plan, showing selected assets grouped by location, building, department, and verification category</w:t>
            </w:r>
          </w:p>
          <w:p w14:paraId="1ADC51B7" w14:textId="77777777" w:rsidR="00FB777B" w:rsidRDefault="008C209C">
            <w:pPr>
              <w:numPr>
                <w:ilvl w:val="0"/>
                <w:numId w:val="366"/>
              </w:numPr>
              <w:ind w:left="238"/>
              <w:jc w:val="left"/>
              <w:rPr>
                <w:sz w:val="20"/>
              </w:rPr>
            </w:pPr>
            <w:r>
              <w:rPr>
                <w:sz w:val="20"/>
              </w:rPr>
              <w:t>Viewing of planned verification dates, allocated assessor teams, estimated duration, and procedural scope for each verification site</w:t>
            </w:r>
          </w:p>
          <w:p w14:paraId="11379BCC" w14:textId="77777777" w:rsidR="00FB777B" w:rsidRDefault="008C209C">
            <w:pPr>
              <w:numPr>
                <w:ilvl w:val="0"/>
                <w:numId w:val="366"/>
              </w:numPr>
              <w:ind w:left="238"/>
              <w:jc w:val="left"/>
              <w:rPr>
                <w:sz w:val="20"/>
              </w:rPr>
            </w:pPr>
            <w:r>
              <w:rPr>
                <w:sz w:val="20"/>
              </w:rPr>
              <w:t>Full application of mSCOA segmentation (item, function, fund, project, region, costing, and MSC) applied to each asset included in the verification plan</w:t>
            </w:r>
          </w:p>
          <w:p w14:paraId="1D608B12" w14:textId="77777777" w:rsidR="00FB777B" w:rsidRDefault="008C209C">
            <w:pPr>
              <w:numPr>
                <w:ilvl w:val="0"/>
                <w:numId w:val="366"/>
              </w:numPr>
              <w:ind w:left="238"/>
              <w:jc w:val="left"/>
              <w:rPr>
                <w:sz w:val="20"/>
              </w:rPr>
            </w:pPr>
            <w:r>
              <w:rPr>
                <w:sz w:val="20"/>
              </w:rPr>
              <w:t>Linkage of the plan to the verification schedule, physical verification templates, assessor assignments, and risk prioritisation inputs</w:t>
            </w:r>
          </w:p>
          <w:p w14:paraId="1BC40097" w14:textId="77777777" w:rsidR="00FB777B" w:rsidRDefault="008C209C">
            <w:pPr>
              <w:numPr>
                <w:ilvl w:val="0"/>
                <w:numId w:val="366"/>
              </w:numPr>
              <w:ind w:left="238"/>
              <w:jc w:val="left"/>
              <w:rPr>
                <w:sz w:val="20"/>
              </w:rPr>
            </w:pPr>
            <w:r>
              <w:rPr>
                <w:sz w:val="20"/>
              </w:rPr>
              <w:t>Role-based access control to ensure that only authorised users may view the verification plan and its related scheduling components</w:t>
            </w:r>
          </w:p>
          <w:p w14:paraId="49576C88" w14:textId="77777777" w:rsidR="00FB777B" w:rsidRDefault="008C209C">
            <w:pPr>
              <w:numPr>
                <w:ilvl w:val="0"/>
                <w:numId w:val="366"/>
              </w:numPr>
              <w:ind w:left="238"/>
              <w:jc w:val="left"/>
              <w:rPr>
                <w:sz w:val="20"/>
              </w:rPr>
            </w:pPr>
            <w:r>
              <w:rPr>
                <w:sz w:val="20"/>
              </w:rPr>
              <w:t>Drill-down functionality to access asset-level detail, verification history, supporting documents, and planned activities per site or official</w:t>
            </w:r>
          </w:p>
          <w:p w14:paraId="39EB88C7" w14:textId="77777777" w:rsidR="00FB777B" w:rsidRDefault="008C209C">
            <w:pPr>
              <w:numPr>
                <w:ilvl w:val="0"/>
                <w:numId w:val="366"/>
              </w:numPr>
              <w:ind w:left="238"/>
              <w:jc w:val="left"/>
              <w:rPr>
                <w:sz w:val="20"/>
              </w:rPr>
            </w:pPr>
            <w:r>
              <w:rPr>
                <w:sz w:val="20"/>
              </w:rPr>
              <w:t>Real-time synchronisation with execution dashboards, mobile verification tools, and resource tracking systems to reflect approved plan data</w:t>
            </w:r>
          </w:p>
          <w:p w14:paraId="1BEB1F4D" w14:textId="77777777" w:rsidR="00FB777B" w:rsidRDefault="008C209C">
            <w:pPr>
              <w:numPr>
                <w:ilvl w:val="0"/>
                <w:numId w:val="366"/>
              </w:numPr>
              <w:ind w:left="238"/>
              <w:jc w:val="left"/>
              <w:rPr>
                <w:sz w:val="20"/>
              </w:rPr>
            </w:pPr>
            <w:r>
              <w:rPr>
                <w:sz w:val="20"/>
              </w:rPr>
              <w:t>Audit trail capturing all access to the verification plan, including user ID, timestamp, viewed content, and associated verification cycle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C7AC1" w14:textId="77777777" w:rsidR="00FB777B" w:rsidRDefault="008C209C">
            <w:pPr>
              <w:pStyle w:val="TableNormal0"/>
            </w:pPr>
            <w:r>
              <w:t>Review and Approve Verification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E1748" w14:textId="77777777" w:rsidR="00FB777B" w:rsidRDefault="008C209C">
            <w:pPr>
              <w:pStyle w:val="TableNormal0"/>
            </w:pPr>
            <w:r>
              <w:t xml:space="preserve">Prepare verification plan and methodologies </w:t>
            </w:r>
          </w:p>
        </w:tc>
      </w:tr>
      <w:tr w:rsidR="00FB777B" w14:paraId="20E8C4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36C670"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67818A"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17695"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628EF7BC" w14:textId="77777777" w:rsidR="00FB777B" w:rsidRDefault="008C209C">
            <w:pPr>
              <w:jc w:val="left"/>
              <w:rPr>
                <w:sz w:val="20"/>
              </w:rPr>
            </w:pPr>
            <w:r>
              <w:rPr>
                <w:sz w:val="20"/>
              </w:rPr>
              <w:t xml:space="preserve"> </w:t>
            </w:r>
          </w:p>
          <w:p w14:paraId="21C2DDB0" w14:textId="77777777" w:rsidR="00FB777B" w:rsidRDefault="008C209C">
            <w:pPr>
              <w:numPr>
                <w:ilvl w:val="0"/>
                <w:numId w:val="367"/>
              </w:numPr>
              <w:ind w:left="238"/>
              <w:jc w:val="left"/>
              <w:rPr>
                <w:sz w:val="20"/>
              </w:rPr>
            </w:pPr>
            <w:r>
              <w:rPr>
                <w:sz w:val="20"/>
              </w:rPr>
              <w:t>Automated integration of approved documents from source system functionalities to the Records Management System Functionality</w:t>
            </w:r>
          </w:p>
          <w:p w14:paraId="4BBF5C1D" w14:textId="77777777" w:rsidR="00FB777B" w:rsidRDefault="008C209C">
            <w:pPr>
              <w:numPr>
                <w:ilvl w:val="0"/>
                <w:numId w:val="367"/>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073DA0B3" w14:textId="77777777" w:rsidR="00FB777B" w:rsidRDefault="008C209C">
            <w:pPr>
              <w:numPr>
                <w:ilvl w:val="0"/>
                <w:numId w:val="367"/>
              </w:numPr>
              <w:ind w:left="238"/>
              <w:jc w:val="left"/>
              <w:rPr>
                <w:sz w:val="20"/>
              </w:rPr>
            </w:pPr>
            <w:r>
              <w:rPr>
                <w:sz w:val="20"/>
              </w:rPr>
              <w:t>Tagging of metadata, including document name, approval status, version number, approval date, and originating system functionality</w:t>
            </w:r>
          </w:p>
          <w:p w14:paraId="624AB689" w14:textId="77777777" w:rsidR="00FB777B" w:rsidRDefault="008C209C">
            <w:pPr>
              <w:numPr>
                <w:ilvl w:val="0"/>
                <w:numId w:val="367"/>
              </w:numPr>
              <w:ind w:left="238"/>
              <w:jc w:val="left"/>
              <w:rPr>
                <w:sz w:val="20"/>
              </w:rPr>
            </w:pPr>
            <w:r>
              <w:rPr>
                <w:sz w:val="20"/>
              </w:rPr>
              <w:t>Audit trail functionality, recording all upload actions, including user, source system functionality, timestamp, and document version</w:t>
            </w:r>
          </w:p>
          <w:p w14:paraId="674998DB" w14:textId="77777777" w:rsidR="00FB777B" w:rsidRDefault="008C209C">
            <w:pPr>
              <w:numPr>
                <w:ilvl w:val="0"/>
                <w:numId w:val="367"/>
              </w:numPr>
              <w:ind w:left="238"/>
              <w:jc w:val="left"/>
              <w:rPr>
                <w:sz w:val="20"/>
              </w:rPr>
            </w:pPr>
            <w:r>
              <w:rPr>
                <w:sz w:val="20"/>
              </w:rPr>
              <w:t>Role-based access control, ensuring that only authorised users can integrate approved records</w:t>
            </w:r>
          </w:p>
          <w:p w14:paraId="0D7A09C4" w14:textId="77777777" w:rsidR="00FB777B" w:rsidRDefault="008C209C">
            <w:pPr>
              <w:numPr>
                <w:ilvl w:val="0"/>
                <w:numId w:val="367"/>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54F84" w14:textId="77777777" w:rsidR="00FB777B" w:rsidRDefault="008C209C">
            <w:pPr>
              <w:pStyle w:val="TableNormal0"/>
            </w:pPr>
            <w:r>
              <w:t>Review and Approve Verification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82DFB" w14:textId="77777777" w:rsidR="00FB777B" w:rsidRDefault="008C209C">
            <w:pPr>
              <w:pStyle w:val="TableNormal0"/>
            </w:pPr>
            <w:r>
              <w:t xml:space="preserve">Prepare verification plan and methodologies </w:t>
            </w:r>
          </w:p>
        </w:tc>
      </w:tr>
      <w:tr w:rsidR="00FB777B" w14:paraId="724F74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C3BBE6"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0C3289"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FB6C4B"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3A762767" w14:textId="77777777" w:rsidR="00FB777B" w:rsidRDefault="008C209C">
            <w:pPr>
              <w:jc w:val="left"/>
              <w:rPr>
                <w:sz w:val="20"/>
              </w:rPr>
            </w:pPr>
            <w:r>
              <w:rPr>
                <w:sz w:val="20"/>
              </w:rPr>
              <w:t xml:space="preserve"> </w:t>
            </w:r>
          </w:p>
          <w:p w14:paraId="61D2700F" w14:textId="77777777" w:rsidR="00FB777B" w:rsidRDefault="008C209C">
            <w:pPr>
              <w:numPr>
                <w:ilvl w:val="0"/>
                <w:numId w:val="368"/>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6121E0E4" w14:textId="77777777" w:rsidR="00FB777B" w:rsidRDefault="008C209C">
            <w:pPr>
              <w:numPr>
                <w:ilvl w:val="0"/>
                <w:numId w:val="368"/>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6BBD64D1" w14:textId="77777777" w:rsidR="00FB777B" w:rsidRDefault="008C209C">
            <w:pPr>
              <w:numPr>
                <w:ilvl w:val="0"/>
                <w:numId w:val="368"/>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5BD18588" w14:textId="77777777" w:rsidR="00FB777B" w:rsidRDefault="008C209C">
            <w:pPr>
              <w:numPr>
                <w:ilvl w:val="0"/>
                <w:numId w:val="368"/>
              </w:numPr>
              <w:ind w:left="238"/>
              <w:jc w:val="left"/>
              <w:rPr>
                <w:sz w:val="20"/>
              </w:rPr>
            </w:pPr>
            <w:r>
              <w:rPr>
                <w:sz w:val="20"/>
              </w:rPr>
              <w:t>A pack compilation interface must be available for designated governance or secretariat officials to edit, structure, and compile the full agenda pack.</w:t>
            </w:r>
          </w:p>
          <w:p w14:paraId="0FFCA9EC" w14:textId="77777777" w:rsidR="00FB777B" w:rsidRDefault="008C209C">
            <w:pPr>
              <w:numPr>
                <w:ilvl w:val="0"/>
                <w:numId w:val="368"/>
              </w:numPr>
              <w:ind w:left="238"/>
              <w:jc w:val="left"/>
              <w:rPr>
                <w:sz w:val="20"/>
              </w:rPr>
            </w:pPr>
            <w:r>
              <w:rPr>
                <w:sz w:val="20"/>
              </w:rPr>
              <w:t>This interface must support the rearrangement of agenda points and attachments and allow for agenda preview, download, and digital circulation.</w:t>
            </w:r>
          </w:p>
          <w:p w14:paraId="6B0F6B58" w14:textId="77777777" w:rsidR="00FB777B" w:rsidRDefault="008C209C">
            <w:pPr>
              <w:numPr>
                <w:ilvl w:val="0"/>
                <w:numId w:val="368"/>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4995FA0B" w14:textId="77777777" w:rsidR="00FB777B" w:rsidRDefault="008C209C">
            <w:pPr>
              <w:numPr>
                <w:ilvl w:val="0"/>
                <w:numId w:val="368"/>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19A64134" w14:textId="77777777" w:rsidR="00FB777B" w:rsidRDefault="008C209C">
            <w:pPr>
              <w:numPr>
                <w:ilvl w:val="0"/>
                <w:numId w:val="368"/>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1A202D21"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FF82B" w14:textId="77777777" w:rsidR="00FB777B" w:rsidRDefault="008C209C">
            <w:pPr>
              <w:pStyle w:val="TableNormal0"/>
            </w:pPr>
            <w:r>
              <w:t>Review and Approve Verification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077C4" w14:textId="77777777" w:rsidR="00FB777B" w:rsidRDefault="008C209C">
            <w:pPr>
              <w:pStyle w:val="TableNormal0"/>
            </w:pPr>
            <w:r>
              <w:t xml:space="preserve">Prepare verification plan and methodologies </w:t>
            </w:r>
          </w:p>
        </w:tc>
      </w:tr>
      <w:tr w:rsidR="00FB777B" w14:paraId="1BCD81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4DAE4" w14:textId="77777777" w:rsidR="00FB777B" w:rsidRDefault="008C209C">
            <w:pPr>
              <w:pStyle w:val="TableNormal0"/>
            </w:pPr>
            <w:r>
              <w:t>AMM081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BE43DB" w14:textId="77777777" w:rsidR="00FB777B" w:rsidRDefault="008C209C">
            <w:pPr>
              <w:pStyle w:val="TableNormal0"/>
            </w:pPr>
            <w:r>
              <w:t>Capture scope for external assessor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3DF91B" w14:textId="77777777" w:rsidR="00FB777B" w:rsidRDefault="008C209C">
            <w:pPr>
              <w:jc w:val="left"/>
              <w:rPr>
                <w:sz w:val="20"/>
              </w:rPr>
            </w:pPr>
            <w:r>
              <w:rPr>
                <w:sz w:val="20"/>
              </w:rPr>
              <w:t>Enable the ability to capture the scope for external assessor within the Asset Maintenance Management System Functionality. This functionality must allow authorised users to electronically define and record the scope of work for external assessors appointed to perform asset verification activities. The purpose is to ensure clarity, accountability, and alignment of external verification work with municipal policy, GRAP 17 requirements, MFMA internal control obligations, and mSCOA classification standards. Th</w:t>
            </w:r>
            <w:r>
              <w:rPr>
                <w:sz w:val="20"/>
              </w:rPr>
              <w:t>e system functionality must support:</w:t>
            </w:r>
          </w:p>
          <w:p w14:paraId="218A64C4" w14:textId="77777777" w:rsidR="00FB777B" w:rsidRDefault="008C209C">
            <w:pPr>
              <w:jc w:val="left"/>
              <w:rPr>
                <w:sz w:val="20"/>
              </w:rPr>
            </w:pPr>
            <w:r>
              <w:rPr>
                <w:sz w:val="20"/>
              </w:rPr>
              <w:t xml:space="preserve"> </w:t>
            </w:r>
          </w:p>
          <w:p w14:paraId="55487284" w14:textId="77777777" w:rsidR="00FB777B" w:rsidRDefault="008C209C">
            <w:pPr>
              <w:numPr>
                <w:ilvl w:val="0"/>
                <w:numId w:val="369"/>
              </w:numPr>
              <w:ind w:left="238"/>
              <w:jc w:val="left"/>
              <w:rPr>
                <w:sz w:val="20"/>
              </w:rPr>
            </w:pPr>
            <w:r>
              <w:rPr>
                <w:sz w:val="20"/>
              </w:rPr>
              <w:t>Electronic capture of scope details including asset categories, locations, buildings, verification methods, timelines, and deliverables assigned to the external assessor</w:t>
            </w:r>
          </w:p>
          <w:p w14:paraId="575E1E73" w14:textId="77777777" w:rsidR="00FB777B" w:rsidRDefault="008C209C">
            <w:pPr>
              <w:numPr>
                <w:ilvl w:val="0"/>
                <w:numId w:val="369"/>
              </w:numPr>
              <w:ind w:left="238"/>
              <w:jc w:val="left"/>
              <w:rPr>
                <w:sz w:val="20"/>
              </w:rPr>
            </w:pPr>
            <w:r>
              <w:rPr>
                <w:sz w:val="20"/>
              </w:rPr>
              <w:t>Specification of service level expectations, verification tools to be used, reporting requirements, and escalation protocols</w:t>
            </w:r>
          </w:p>
          <w:p w14:paraId="50C2FC37" w14:textId="77777777" w:rsidR="00FB777B" w:rsidRDefault="008C209C">
            <w:pPr>
              <w:numPr>
                <w:ilvl w:val="0"/>
                <w:numId w:val="369"/>
              </w:numPr>
              <w:ind w:left="238"/>
              <w:jc w:val="left"/>
              <w:rPr>
                <w:sz w:val="20"/>
              </w:rPr>
            </w:pPr>
            <w:r>
              <w:rPr>
                <w:sz w:val="20"/>
              </w:rPr>
              <w:t>Full application of mSCOA segmentation (item, function, fund, project, region, costing, and MSC) for all scoped activities to ensure alignment with financial and operational records</w:t>
            </w:r>
          </w:p>
          <w:p w14:paraId="6352AD09" w14:textId="77777777" w:rsidR="00FB777B" w:rsidRDefault="008C209C">
            <w:pPr>
              <w:numPr>
                <w:ilvl w:val="0"/>
                <w:numId w:val="369"/>
              </w:numPr>
              <w:ind w:left="238"/>
              <w:jc w:val="left"/>
              <w:rPr>
                <w:sz w:val="20"/>
              </w:rPr>
            </w:pPr>
            <w:r>
              <w:rPr>
                <w:sz w:val="20"/>
              </w:rPr>
              <w:t>Linkage of the scope to the contract or service agreement, procurement reference, verification calendar, and assessor assignments</w:t>
            </w:r>
          </w:p>
          <w:p w14:paraId="75C5110D" w14:textId="77777777" w:rsidR="00FB777B" w:rsidRDefault="008C209C">
            <w:pPr>
              <w:numPr>
                <w:ilvl w:val="0"/>
                <w:numId w:val="369"/>
              </w:numPr>
              <w:ind w:left="238"/>
              <w:jc w:val="left"/>
              <w:rPr>
                <w:sz w:val="20"/>
              </w:rPr>
            </w:pPr>
            <w:r>
              <w:rPr>
                <w:sz w:val="20"/>
              </w:rPr>
              <w:t>Role-based access control to ensure only authorised officials may define, approve, or amend the scope of work for external assessors</w:t>
            </w:r>
          </w:p>
          <w:p w14:paraId="242C174F" w14:textId="77777777" w:rsidR="00FB777B" w:rsidRDefault="008C209C">
            <w:pPr>
              <w:numPr>
                <w:ilvl w:val="0"/>
                <w:numId w:val="369"/>
              </w:numPr>
              <w:ind w:left="238"/>
              <w:jc w:val="left"/>
              <w:rPr>
                <w:sz w:val="20"/>
              </w:rPr>
            </w:pPr>
            <w:r>
              <w:rPr>
                <w:sz w:val="20"/>
              </w:rPr>
              <w:t>Drill-down functionality to view the detailed task allocation, supporting documentation, and verification templates linked to the scope</w:t>
            </w:r>
          </w:p>
          <w:p w14:paraId="4A8707A4" w14:textId="77777777" w:rsidR="00FB777B" w:rsidRDefault="008C209C">
            <w:pPr>
              <w:numPr>
                <w:ilvl w:val="0"/>
                <w:numId w:val="369"/>
              </w:numPr>
              <w:ind w:left="238"/>
              <w:jc w:val="left"/>
              <w:rPr>
                <w:sz w:val="20"/>
              </w:rPr>
            </w:pPr>
            <w:r>
              <w:rPr>
                <w:sz w:val="20"/>
              </w:rPr>
              <w:t>Real-time synchronisation with execution dashboards, verification progress tracking, and performance reporting tools</w:t>
            </w:r>
          </w:p>
          <w:p w14:paraId="393D0588" w14:textId="77777777" w:rsidR="00FB777B" w:rsidRDefault="008C209C">
            <w:pPr>
              <w:numPr>
                <w:ilvl w:val="0"/>
                <w:numId w:val="369"/>
              </w:numPr>
              <w:ind w:left="238"/>
              <w:jc w:val="left"/>
              <w:rPr>
                <w:sz w:val="20"/>
              </w:rPr>
            </w:pPr>
            <w:r>
              <w:rPr>
                <w:sz w:val="20"/>
              </w:rPr>
              <w:t>Audit trail capturing all scope creation and amendment actions, including user ID, timestamp, scope reference, and authorising official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9FBE8" w14:textId="77777777" w:rsidR="00FB777B" w:rsidRDefault="008C209C">
            <w:pPr>
              <w:pStyle w:val="TableNormal0"/>
            </w:pPr>
            <w:r>
              <w:t>Prepare scope for external assessor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1FAC1" w14:textId="77777777" w:rsidR="00FB777B" w:rsidRDefault="008C209C">
            <w:pPr>
              <w:pStyle w:val="TableNormal0"/>
            </w:pPr>
            <w:r>
              <w:t>Assign verification team</w:t>
            </w:r>
          </w:p>
        </w:tc>
      </w:tr>
      <w:tr w:rsidR="00FB777B" w14:paraId="62C5CF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164A1" w14:textId="77777777" w:rsidR="00FB777B" w:rsidRDefault="008C209C">
            <w:pPr>
              <w:pStyle w:val="TableNormal0"/>
            </w:pPr>
            <w:r>
              <w:t>AMM183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E40B1" w14:textId="77777777" w:rsidR="00FB777B" w:rsidRDefault="008C209C">
            <w:pPr>
              <w:pStyle w:val="TableNormal0"/>
            </w:pPr>
            <w:r>
              <w:t>Integrate the draft scope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6495BA" w14:textId="77777777" w:rsidR="00FB777B" w:rsidRDefault="008C209C">
            <w:pPr>
              <w:jc w:val="left"/>
              <w:rPr>
                <w:sz w:val="20"/>
              </w:rPr>
            </w:pPr>
            <w:r>
              <w:rPr>
                <w:sz w:val="20"/>
              </w:rPr>
              <w:t>Enable the ability to integrate the draft scope to Procurement Management within the Asset Maintenance Management System Functionality. This functionality must allow authorised users to electronically transfer the draft scope of work for external verification or maintenance services into the Procurement Management System Functionality. The purpose is to ensure alignment between technical requirements and procurement processes in compliance with MFMA, GRAP 17, and mSCOA classification standards. The system f</w:t>
            </w:r>
            <w:r>
              <w:rPr>
                <w:sz w:val="20"/>
              </w:rPr>
              <w:t>unctionality must support:</w:t>
            </w:r>
          </w:p>
          <w:p w14:paraId="04D0C8BB" w14:textId="77777777" w:rsidR="00FB777B" w:rsidRDefault="008C209C">
            <w:pPr>
              <w:jc w:val="left"/>
              <w:rPr>
                <w:sz w:val="20"/>
              </w:rPr>
            </w:pPr>
            <w:r>
              <w:rPr>
                <w:sz w:val="20"/>
              </w:rPr>
              <w:t xml:space="preserve"> </w:t>
            </w:r>
          </w:p>
          <w:p w14:paraId="58B15E56" w14:textId="77777777" w:rsidR="00FB777B" w:rsidRDefault="008C209C">
            <w:pPr>
              <w:numPr>
                <w:ilvl w:val="0"/>
                <w:numId w:val="370"/>
              </w:numPr>
              <w:ind w:left="238"/>
              <w:jc w:val="left"/>
              <w:rPr>
                <w:sz w:val="20"/>
              </w:rPr>
            </w:pPr>
            <w:r>
              <w:rPr>
                <w:sz w:val="20"/>
              </w:rPr>
              <w:t>Electronic integration of the draft scope document, including asset categories, verification locations, timelines, and service level requirements</w:t>
            </w:r>
          </w:p>
          <w:p w14:paraId="277CF01F" w14:textId="77777777" w:rsidR="00FB777B" w:rsidRDefault="008C209C">
            <w:pPr>
              <w:numPr>
                <w:ilvl w:val="0"/>
                <w:numId w:val="370"/>
              </w:numPr>
              <w:ind w:left="238"/>
              <w:jc w:val="left"/>
              <w:rPr>
                <w:sz w:val="20"/>
              </w:rPr>
            </w:pPr>
            <w:r>
              <w:rPr>
                <w:sz w:val="20"/>
              </w:rPr>
              <w:t>Automatic transfer of supporting documents, such as risk assessments, asset listings, and verification templates, into the procurement initiation environment</w:t>
            </w:r>
          </w:p>
          <w:p w14:paraId="7F1497CB" w14:textId="77777777" w:rsidR="00FB777B" w:rsidRDefault="008C209C">
            <w:pPr>
              <w:numPr>
                <w:ilvl w:val="0"/>
                <w:numId w:val="370"/>
              </w:numPr>
              <w:ind w:left="238"/>
              <w:jc w:val="left"/>
              <w:rPr>
                <w:sz w:val="20"/>
              </w:rPr>
            </w:pPr>
            <w:r>
              <w:rPr>
                <w:sz w:val="20"/>
              </w:rPr>
              <w:t>Full application of mSCOA segmentation (item, function, fund, project, region, costing, and MSC) to ensure classification alignment with the procurement request</w:t>
            </w:r>
          </w:p>
          <w:p w14:paraId="54105256" w14:textId="77777777" w:rsidR="00FB777B" w:rsidRDefault="008C209C">
            <w:pPr>
              <w:numPr>
                <w:ilvl w:val="0"/>
                <w:numId w:val="370"/>
              </w:numPr>
              <w:ind w:left="238"/>
              <w:jc w:val="left"/>
              <w:rPr>
                <w:sz w:val="20"/>
              </w:rPr>
            </w:pPr>
            <w:r>
              <w:rPr>
                <w:sz w:val="20"/>
              </w:rPr>
              <w:t>Linkage of the draft scope to relevant procurement procedures, including requisition generation, bid specifications, and evaluation criteria</w:t>
            </w:r>
          </w:p>
          <w:p w14:paraId="1133965F" w14:textId="77777777" w:rsidR="00FB777B" w:rsidRDefault="008C209C">
            <w:pPr>
              <w:numPr>
                <w:ilvl w:val="0"/>
                <w:numId w:val="370"/>
              </w:numPr>
              <w:ind w:left="238"/>
              <w:jc w:val="left"/>
              <w:rPr>
                <w:sz w:val="20"/>
              </w:rPr>
            </w:pPr>
            <w:r>
              <w:rPr>
                <w:sz w:val="20"/>
              </w:rPr>
              <w:t>Role-based access control to ensure only authorised asset management or procurement officials may submit or amend the draft scope</w:t>
            </w:r>
          </w:p>
          <w:p w14:paraId="031C67EC" w14:textId="77777777" w:rsidR="00FB777B" w:rsidRDefault="008C209C">
            <w:pPr>
              <w:numPr>
                <w:ilvl w:val="0"/>
                <w:numId w:val="370"/>
              </w:numPr>
              <w:ind w:left="238"/>
              <w:jc w:val="left"/>
              <w:rPr>
                <w:sz w:val="20"/>
              </w:rPr>
            </w:pPr>
            <w:r>
              <w:rPr>
                <w:sz w:val="20"/>
              </w:rPr>
              <w:t>Drill-down functionality within the Procurement Management System Functionality to view integrated scope details, linked asset data, and justifications</w:t>
            </w:r>
          </w:p>
          <w:p w14:paraId="73CB7F0E" w14:textId="77777777" w:rsidR="00FB777B" w:rsidRDefault="008C209C">
            <w:pPr>
              <w:numPr>
                <w:ilvl w:val="0"/>
                <w:numId w:val="370"/>
              </w:numPr>
              <w:ind w:left="238"/>
              <w:jc w:val="left"/>
              <w:rPr>
                <w:sz w:val="20"/>
              </w:rPr>
            </w:pPr>
            <w:r>
              <w:rPr>
                <w:sz w:val="20"/>
              </w:rPr>
              <w:t>Real-time synchronisation to reflect updates or amendments to the draft scope across both asset maintenance and procurement environments</w:t>
            </w:r>
          </w:p>
          <w:p w14:paraId="60D63060" w14:textId="77777777" w:rsidR="00FB777B" w:rsidRDefault="008C209C">
            <w:pPr>
              <w:numPr>
                <w:ilvl w:val="0"/>
                <w:numId w:val="370"/>
              </w:numPr>
              <w:ind w:left="238"/>
              <w:jc w:val="left"/>
              <w:rPr>
                <w:sz w:val="20"/>
              </w:rPr>
            </w:pPr>
            <w:r>
              <w:rPr>
                <w:sz w:val="20"/>
              </w:rPr>
              <w:t>Audit trail capturing all integration actions including user ID, timestamp, linked documents, and submission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AC033" w14:textId="77777777" w:rsidR="00FB777B" w:rsidRDefault="008C209C">
            <w:pPr>
              <w:pStyle w:val="TableNormal0"/>
            </w:pPr>
            <w:r>
              <w:t>Prepare scope for external assessor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C1886" w14:textId="77777777" w:rsidR="00FB777B" w:rsidRDefault="008C209C">
            <w:pPr>
              <w:pStyle w:val="TableNormal0"/>
            </w:pPr>
            <w:r>
              <w:t>Assign verification team</w:t>
            </w:r>
          </w:p>
        </w:tc>
      </w:tr>
      <w:tr w:rsidR="00FB777B" w14:paraId="42B96E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807F8" w14:textId="77777777" w:rsidR="00FB777B" w:rsidRDefault="008C209C">
            <w:pPr>
              <w:pStyle w:val="TableNormal0"/>
            </w:pPr>
            <w:r>
              <w:t>AMM055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68CE9" w14:textId="77777777" w:rsidR="00FB777B" w:rsidRDefault="008C209C">
            <w:pPr>
              <w:pStyle w:val="TableNormal0"/>
            </w:pPr>
            <w:r>
              <w:t>Capture assessor team verification 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989BFE" w14:textId="77777777" w:rsidR="00FB777B" w:rsidRDefault="008C209C">
            <w:pPr>
              <w:jc w:val="left"/>
              <w:rPr>
                <w:sz w:val="20"/>
              </w:rPr>
            </w:pPr>
            <w:r>
              <w:rPr>
                <w:sz w:val="20"/>
              </w:rPr>
              <w:t>Enable the ability to capture the assessor team verification structure within the Asset Maintenance Management System Functionality. This functionality must allow authorised users to electronically define the structure, roles, and responsibilities of assessor teams tasked with executing physical asset verification activities. The purpose is to ensure that team composition, accountability, and assignment of responsibilities are aligned with municipal policy, internal controls under the MFMA, and compliance w</w:t>
            </w:r>
            <w:r>
              <w:rPr>
                <w:sz w:val="20"/>
              </w:rPr>
              <w:t>ith GRAP 17 and mSCOA classification standards. The system functionality must support:</w:t>
            </w:r>
          </w:p>
          <w:p w14:paraId="60A50E7A" w14:textId="77777777" w:rsidR="00FB777B" w:rsidRDefault="008C209C">
            <w:pPr>
              <w:jc w:val="left"/>
              <w:rPr>
                <w:sz w:val="20"/>
              </w:rPr>
            </w:pPr>
            <w:r>
              <w:rPr>
                <w:sz w:val="20"/>
              </w:rPr>
              <w:t xml:space="preserve"> </w:t>
            </w:r>
          </w:p>
          <w:p w14:paraId="372948CB" w14:textId="77777777" w:rsidR="00FB777B" w:rsidRDefault="008C209C">
            <w:pPr>
              <w:numPr>
                <w:ilvl w:val="0"/>
                <w:numId w:val="371"/>
              </w:numPr>
              <w:ind w:left="238"/>
              <w:jc w:val="left"/>
              <w:rPr>
                <w:sz w:val="20"/>
              </w:rPr>
            </w:pPr>
            <w:r>
              <w:rPr>
                <w:sz w:val="20"/>
              </w:rPr>
              <w:t>Electronic capture of assessor team structures, including team leader, verification officers, support staff, and administrative roles</w:t>
            </w:r>
          </w:p>
          <w:p w14:paraId="45DA71DB" w14:textId="77777777" w:rsidR="00FB777B" w:rsidRDefault="008C209C">
            <w:pPr>
              <w:numPr>
                <w:ilvl w:val="0"/>
                <w:numId w:val="371"/>
              </w:numPr>
              <w:ind w:left="238"/>
              <w:jc w:val="left"/>
              <w:rPr>
                <w:sz w:val="20"/>
              </w:rPr>
            </w:pPr>
            <w:r>
              <w:rPr>
                <w:sz w:val="20"/>
              </w:rPr>
              <w:t>Specification of assigned asset categories, locations, or buildings for each team, along with start and end dates for the verification assignment</w:t>
            </w:r>
          </w:p>
          <w:p w14:paraId="684EBDCA" w14:textId="77777777" w:rsidR="00FB777B" w:rsidRDefault="008C209C">
            <w:pPr>
              <w:numPr>
                <w:ilvl w:val="0"/>
                <w:numId w:val="371"/>
              </w:numPr>
              <w:ind w:left="238"/>
              <w:jc w:val="left"/>
              <w:rPr>
                <w:sz w:val="20"/>
              </w:rPr>
            </w:pPr>
            <w:r>
              <w:rPr>
                <w:sz w:val="20"/>
              </w:rPr>
              <w:t>Full application of mSCOA segmentation (item, function, fund, project, region, costing, and MSC) to link verification activities to financial and operational reporting</w:t>
            </w:r>
          </w:p>
          <w:p w14:paraId="2FD3E96B" w14:textId="77777777" w:rsidR="00FB777B" w:rsidRDefault="008C209C">
            <w:pPr>
              <w:numPr>
                <w:ilvl w:val="0"/>
                <w:numId w:val="371"/>
              </w:numPr>
              <w:ind w:left="238"/>
              <w:jc w:val="left"/>
              <w:rPr>
                <w:sz w:val="20"/>
              </w:rPr>
            </w:pPr>
            <w:r>
              <w:rPr>
                <w:sz w:val="20"/>
              </w:rPr>
              <w:t>Linkage of each team structure to the overall verification plan, schedule, scope of work, and associated assets</w:t>
            </w:r>
          </w:p>
          <w:p w14:paraId="6FAE6B16" w14:textId="77777777" w:rsidR="00FB777B" w:rsidRDefault="008C209C">
            <w:pPr>
              <w:numPr>
                <w:ilvl w:val="0"/>
                <w:numId w:val="371"/>
              </w:numPr>
              <w:ind w:left="238"/>
              <w:jc w:val="left"/>
              <w:rPr>
                <w:sz w:val="20"/>
              </w:rPr>
            </w:pPr>
            <w:r>
              <w:rPr>
                <w:sz w:val="20"/>
              </w:rPr>
              <w:t>Role-based access control to ensure only authorised asset management officials may create, edit, or approve team assignments and responsibilities</w:t>
            </w:r>
          </w:p>
          <w:p w14:paraId="114F1432" w14:textId="77777777" w:rsidR="00FB777B" w:rsidRDefault="008C209C">
            <w:pPr>
              <w:numPr>
                <w:ilvl w:val="0"/>
                <w:numId w:val="371"/>
              </w:numPr>
              <w:ind w:left="238"/>
              <w:jc w:val="left"/>
              <w:rPr>
                <w:sz w:val="20"/>
              </w:rPr>
            </w:pPr>
            <w:r>
              <w:rPr>
                <w:sz w:val="20"/>
              </w:rPr>
              <w:t>Drill-down functionality to view individual team member details, assigned responsibilities, and verification progress tracking</w:t>
            </w:r>
          </w:p>
          <w:p w14:paraId="21C6768B" w14:textId="77777777" w:rsidR="00FB777B" w:rsidRDefault="008C209C">
            <w:pPr>
              <w:numPr>
                <w:ilvl w:val="0"/>
                <w:numId w:val="371"/>
              </w:numPr>
              <w:ind w:left="238"/>
              <w:jc w:val="left"/>
              <w:rPr>
                <w:sz w:val="20"/>
              </w:rPr>
            </w:pPr>
            <w:r>
              <w:rPr>
                <w:sz w:val="20"/>
              </w:rPr>
              <w:t>Real-time synchronisation with verification task allocation, mobile verification tools, and resource deployment dashboards</w:t>
            </w:r>
          </w:p>
          <w:p w14:paraId="55BE64B2" w14:textId="77777777" w:rsidR="00FB777B" w:rsidRDefault="008C209C">
            <w:pPr>
              <w:numPr>
                <w:ilvl w:val="0"/>
                <w:numId w:val="371"/>
              </w:numPr>
              <w:ind w:left="238"/>
              <w:jc w:val="left"/>
              <w:rPr>
                <w:sz w:val="20"/>
              </w:rPr>
            </w:pPr>
            <w:r>
              <w:rPr>
                <w:sz w:val="20"/>
              </w:rPr>
              <w:t>Audit trail capturing all team structure entries and modifications, including user ID, timestamp, asset references, and assignment justifications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9F555" w14:textId="77777777" w:rsidR="00FB777B" w:rsidRDefault="008C209C">
            <w:pPr>
              <w:pStyle w:val="TableNormal0"/>
            </w:pPr>
            <w:r>
              <w:t>Establish Assessor Team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56A3C" w14:textId="77777777" w:rsidR="00FB777B" w:rsidRDefault="008C209C">
            <w:pPr>
              <w:pStyle w:val="TableNormal0"/>
            </w:pPr>
            <w:r>
              <w:t>Assign verification team</w:t>
            </w:r>
          </w:p>
        </w:tc>
      </w:tr>
      <w:tr w:rsidR="00FB777B" w14:paraId="762B8A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BE70B5" w14:textId="77777777" w:rsidR="00FB777B" w:rsidRDefault="008C209C">
            <w:pPr>
              <w:pStyle w:val="TableNormal0"/>
            </w:pPr>
            <w:r>
              <w:t>AMM079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F6C71D" w14:textId="77777777" w:rsidR="00FB777B" w:rsidRDefault="008C209C">
            <w:pPr>
              <w:pStyle w:val="TableNormal0"/>
            </w:pPr>
            <w:r>
              <w:t>Capture roles and responsibilities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418AEF" w14:textId="77777777" w:rsidR="00FB777B" w:rsidRDefault="008C209C">
            <w:pPr>
              <w:jc w:val="left"/>
              <w:rPr>
                <w:sz w:val="20"/>
              </w:rPr>
            </w:pPr>
            <w:r>
              <w:rPr>
                <w:sz w:val="20"/>
              </w:rPr>
              <w:t>Enable the ability to capture roles and responsibilities within the Asset Maintenance Management System Functionality. This functionality must allow authorised users to electronically define and assign specific roles and responsibilities to individuals or teams involved in asset verification activities. The purpose is to ensure clear accountability, structured execution, and alignment with GRAP 17, MFMA internal control obligations, and mSCOA classification standards. The system functionality must support:</w:t>
            </w:r>
          </w:p>
          <w:p w14:paraId="057BE625" w14:textId="77777777" w:rsidR="00FB777B" w:rsidRDefault="008C209C">
            <w:pPr>
              <w:jc w:val="left"/>
              <w:rPr>
                <w:sz w:val="20"/>
              </w:rPr>
            </w:pPr>
            <w:r>
              <w:rPr>
                <w:sz w:val="20"/>
              </w:rPr>
              <w:t xml:space="preserve"> </w:t>
            </w:r>
          </w:p>
          <w:p w14:paraId="7D38BB88" w14:textId="77777777" w:rsidR="00FB777B" w:rsidRDefault="008C209C">
            <w:pPr>
              <w:numPr>
                <w:ilvl w:val="0"/>
                <w:numId w:val="372"/>
              </w:numPr>
              <w:ind w:left="238"/>
              <w:jc w:val="left"/>
              <w:rPr>
                <w:sz w:val="20"/>
              </w:rPr>
            </w:pPr>
            <w:r>
              <w:rPr>
                <w:sz w:val="20"/>
              </w:rPr>
              <w:t>Electronic capture of roles such as verification coordinator, assessor, team leader, data capturer, technical support, and quality assurance reviewer</w:t>
            </w:r>
          </w:p>
          <w:p w14:paraId="047F430D" w14:textId="77777777" w:rsidR="00FB777B" w:rsidRDefault="008C209C">
            <w:pPr>
              <w:numPr>
                <w:ilvl w:val="0"/>
                <w:numId w:val="372"/>
              </w:numPr>
              <w:ind w:left="238"/>
              <w:jc w:val="left"/>
              <w:rPr>
                <w:sz w:val="20"/>
              </w:rPr>
            </w:pPr>
            <w:r>
              <w:rPr>
                <w:sz w:val="20"/>
              </w:rPr>
              <w:t>Assignment of responsibilities per role, including asset validation, condition assessment, document verification, location tagging, and system updates</w:t>
            </w:r>
          </w:p>
          <w:p w14:paraId="213BF9E7" w14:textId="77777777" w:rsidR="00FB777B" w:rsidRDefault="008C209C">
            <w:pPr>
              <w:numPr>
                <w:ilvl w:val="0"/>
                <w:numId w:val="372"/>
              </w:numPr>
              <w:ind w:left="238"/>
              <w:jc w:val="left"/>
              <w:rPr>
                <w:sz w:val="20"/>
              </w:rPr>
            </w:pPr>
            <w:r>
              <w:rPr>
                <w:sz w:val="20"/>
              </w:rPr>
              <w:t>Full application of mSCOA segmentation (item, function, fund, project, region, costing, and MSC) to support financial traceability and accountability</w:t>
            </w:r>
          </w:p>
          <w:p w14:paraId="14EEE4E4" w14:textId="77777777" w:rsidR="00FB777B" w:rsidRDefault="008C209C">
            <w:pPr>
              <w:numPr>
                <w:ilvl w:val="0"/>
                <w:numId w:val="372"/>
              </w:numPr>
              <w:ind w:left="238"/>
              <w:jc w:val="left"/>
              <w:rPr>
                <w:sz w:val="20"/>
              </w:rPr>
            </w:pPr>
            <w:r>
              <w:rPr>
                <w:sz w:val="20"/>
              </w:rPr>
              <w:t>Linkage of roles and responsibilities to specific verification plans, asset groupings, teams, locations, and verification cycles</w:t>
            </w:r>
          </w:p>
          <w:p w14:paraId="2BCFCDBB" w14:textId="77777777" w:rsidR="00FB777B" w:rsidRDefault="008C209C">
            <w:pPr>
              <w:numPr>
                <w:ilvl w:val="0"/>
                <w:numId w:val="372"/>
              </w:numPr>
              <w:ind w:left="238"/>
              <w:jc w:val="left"/>
              <w:rPr>
                <w:sz w:val="20"/>
              </w:rPr>
            </w:pPr>
            <w:r>
              <w:rPr>
                <w:sz w:val="20"/>
              </w:rPr>
              <w:t>Role-based access control to ensure only authorised officials may assign or update role definitions and responsibilities</w:t>
            </w:r>
          </w:p>
          <w:p w14:paraId="5E143CAC" w14:textId="77777777" w:rsidR="00FB777B" w:rsidRDefault="008C209C">
            <w:pPr>
              <w:numPr>
                <w:ilvl w:val="0"/>
                <w:numId w:val="372"/>
              </w:numPr>
              <w:ind w:left="238"/>
              <w:jc w:val="left"/>
              <w:rPr>
                <w:sz w:val="20"/>
              </w:rPr>
            </w:pPr>
            <w:r>
              <w:rPr>
                <w:sz w:val="20"/>
              </w:rPr>
              <w:t>Drill-down functionality to view assigned responsibilities by official, team, asset category, or geographic area</w:t>
            </w:r>
          </w:p>
          <w:p w14:paraId="49688619" w14:textId="77777777" w:rsidR="00FB777B" w:rsidRDefault="008C209C">
            <w:pPr>
              <w:numPr>
                <w:ilvl w:val="0"/>
                <w:numId w:val="372"/>
              </w:numPr>
              <w:ind w:left="238"/>
              <w:jc w:val="left"/>
              <w:rPr>
                <w:sz w:val="20"/>
              </w:rPr>
            </w:pPr>
            <w:r>
              <w:rPr>
                <w:sz w:val="20"/>
              </w:rPr>
              <w:t>Real-time synchronisation with assessor team structures, verification execution workflows, and task tracking dashboards</w:t>
            </w:r>
          </w:p>
          <w:p w14:paraId="49ED5156" w14:textId="77777777" w:rsidR="00FB777B" w:rsidRDefault="008C209C">
            <w:pPr>
              <w:numPr>
                <w:ilvl w:val="0"/>
                <w:numId w:val="372"/>
              </w:numPr>
              <w:ind w:left="238"/>
              <w:jc w:val="left"/>
              <w:rPr>
                <w:sz w:val="20"/>
              </w:rPr>
            </w:pPr>
            <w:r>
              <w:rPr>
                <w:sz w:val="20"/>
              </w:rPr>
              <w:t>Audit trail capturing all role assignments and updates, including user ID, timestamp, scope of responsibility, and associated verification event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62B6E" w14:textId="77777777" w:rsidR="00FB777B" w:rsidRDefault="008C209C">
            <w:pPr>
              <w:pStyle w:val="TableNormal0"/>
            </w:pPr>
            <w:r>
              <w:t>Establish Assessor Team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CCF6F8" w14:textId="77777777" w:rsidR="00FB777B" w:rsidRDefault="008C209C">
            <w:pPr>
              <w:pStyle w:val="TableNormal0"/>
            </w:pPr>
            <w:r>
              <w:t>Assign verification team</w:t>
            </w:r>
          </w:p>
        </w:tc>
      </w:tr>
      <w:tr w:rsidR="00FB777B" w14:paraId="25B78C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919BB" w14:textId="77777777" w:rsidR="00FB777B" w:rsidRDefault="008C209C">
            <w:pPr>
              <w:pStyle w:val="TableNormal0"/>
            </w:pPr>
            <w:r>
              <w:t>AMM108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D216D" w14:textId="77777777" w:rsidR="00FB777B" w:rsidRDefault="008C209C">
            <w:pPr>
              <w:pStyle w:val="TableNormal0"/>
            </w:pPr>
            <w:r>
              <w:t>Embed template for assessor team establishment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85499" w14:textId="77777777" w:rsidR="00FB777B" w:rsidRDefault="008C209C">
            <w:pPr>
              <w:jc w:val="left"/>
              <w:rPr>
                <w:sz w:val="20"/>
              </w:rPr>
            </w:pPr>
            <w:r>
              <w:rPr>
                <w:sz w:val="20"/>
              </w:rPr>
              <w:t>Enable the ability to embed a template for assessor team establishment within the Asset Maintenance Management System Functionality. This functionality must allow authorised users to electronically access and complete a standardised template for setting up assessor teams assigned to physical asset verification activities. The purpose is to ensure consistency in team formation, role allocation, and scope definition in line with municipal policy, MFMA internal control requirements, GRAP 17 standards, and mSCO</w:t>
            </w:r>
            <w:r>
              <w:rPr>
                <w:sz w:val="20"/>
              </w:rPr>
              <w:t>A classification. The system functionality must support:</w:t>
            </w:r>
          </w:p>
          <w:p w14:paraId="1862511E" w14:textId="77777777" w:rsidR="00FB777B" w:rsidRDefault="008C209C">
            <w:pPr>
              <w:jc w:val="left"/>
              <w:rPr>
                <w:sz w:val="20"/>
              </w:rPr>
            </w:pPr>
            <w:r>
              <w:rPr>
                <w:sz w:val="20"/>
              </w:rPr>
              <w:t xml:space="preserve"> </w:t>
            </w:r>
          </w:p>
          <w:p w14:paraId="0ECEB615" w14:textId="77777777" w:rsidR="00FB777B" w:rsidRDefault="008C209C">
            <w:pPr>
              <w:numPr>
                <w:ilvl w:val="0"/>
                <w:numId w:val="373"/>
              </w:numPr>
              <w:ind w:left="238"/>
              <w:jc w:val="left"/>
              <w:rPr>
                <w:sz w:val="20"/>
              </w:rPr>
            </w:pPr>
            <w:r>
              <w:rPr>
                <w:sz w:val="20"/>
              </w:rPr>
              <w:t>Availability of a customisable assessor team template including fields for team name, team leader, individual members, assigned roles, and contact details</w:t>
            </w:r>
          </w:p>
          <w:p w14:paraId="2B2BF05D" w14:textId="77777777" w:rsidR="00FB777B" w:rsidRDefault="008C209C">
            <w:pPr>
              <w:numPr>
                <w:ilvl w:val="0"/>
                <w:numId w:val="373"/>
              </w:numPr>
              <w:ind w:left="238"/>
              <w:jc w:val="left"/>
              <w:rPr>
                <w:sz w:val="20"/>
              </w:rPr>
            </w:pPr>
            <w:r>
              <w:rPr>
                <w:sz w:val="20"/>
              </w:rPr>
              <w:t>Pre-population of template fields using system-held data from HR or previous verification assignments to streamline team setup</w:t>
            </w:r>
          </w:p>
          <w:p w14:paraId="4FB0E41E" w14:textId="77777777" w:rsidR="00FB777B" w:rsidRDefault="008C209C">
            <w:pPr>
              <w:numPr>
                <w:ilvl w:val="0"/>
                <w:numId w:val="373"/>
              </w:numPr>
              <w:ind w:left="238"/>
              <w:jc w:val="left"/>
              <w:rPr>
                <w:sz w:val="20"/>
              </w:rPr>
            </w:pPr>
            <w:r>
              <w:rPr>
                <w:sz w:val="20"/>
              </w:rPr>
              <w:t>Full application of mSCOA segmentation (item, function, fund, project, region, costing, and MSC) to link team assignments with verification scope and financial alignment</w:t>
            </w:r>
          </w:p>
          <w:p w14:paraId="502C45EA" w14:textId="77777777" w:rsidR="00FB777B" w:rsidRDefault="008C209C">
            <w:pPr>
              <w:numPr>
                <w:ilvl w:val="0"/>
                <w:numId w:val="373"/>
              </w:numPr>
              <w:ind w:left="238"/>
              <w:jc w:val="left"/>
              <w:rPr>
                <w:sz w:val="20"/>
              </w:rPr>
            </w:pPr>
            <w:r>
              <w:rPr>
                <w:sz w:val="20"/>
              </w:rPr>
              <w:t>Linkage of the completed template to the verification plan, scheduled dates, asset groupings, and geographic locations</w:t>
            </w:r>
          </w:p>
          <w:p w14:paraId="4D82F4E1" w14:textId="77777777" w:rsidR="00FB777B" w:rsidRDefault="008C209C">
            <w:pPr>
              <w:numPr>
                <w:ilvl w:val="0"/>
                <w:numId w:val="373"/>
              </w:numPr>
              <w:ind w:left="238"/>
              <w:jc w:val="left"/>
              <w:rPr>
                <w:sz w:val="20"/>
              </w:rPr>
            </w:pPr>
            <w:r>
              <w:rPr>
                <w:sz w:val="20"/>
              </w:rPr>
              <w:t>Role-based access control to ensure only authorised asset management or internal audit officials may access, complete, or update the team template</w:t>
            </w:r>
          </w:p>
          <w:p w14:paraId="33F93188" w14:textId="77777777" w:rsidR="00FB777B" w:rsidRDefault="008C209C">
            <w:pPr>
              <w:numPr>
                <w:ilvl w:val="0"/>
                <w:numId w:val="373"/>
              </w:numPr>
              <w:ind w:left="238"/>
              <w:jc w:val="left"/>
              <w:rPr>
                <w:sz w:val="20"/>
              </w:rPr>
            </w:pPr>
            <w:r>
              <w:rPr>
                <w:sz w:val="20"/>
              </w:rPr>
              <w:t>Drill-down functionality to view team composition, assigned responsibilities, historical participation, and linked verification outcomes</w:t>
            </w:r>
          </w:p>
          <w:p w14:paraId="79EE076B" w14:textId="77777777" w:rsidR="00FB777B" w:rsidRDefault="008C209C">
            <w:pPr>
              <w:numPr>
                <w:ilvl w:val="0"/>
                <w:numId w:val="373"/>
              </w:numPr>
              <w:ind w:left="238"/>
              <w:jc w:val="left"/>
              <w:rPr>
                <w:sz w:val="20"/>
              </w:rPr>
            </w:pPr>
            <w:r>
              <w:rPr>
                <w:sz w:val="20"/>
              </w:rPr>
              <w:t>Real-time synchronisation with execution schedules, verification dashboards, and workload allocation tools to operationalise team setup</w:t>
            </w:r>
          </w:p>
          <w:p w14:paraId="3B9F8BFB" w14:textId="77777777" w:rsidR="00FB777B" w:rsidRDefault="008C209C">
            <w:pPr>
              <w:numPr>
                <w:ilvl w:val="0"/>
                <w:numId w:val="373"/>
              </w:numPr>
              <w:ind w:left="238"/>
              <w:jc w:val="left"/>
              <w:rPr>
                <w:sz w:val="20"/>
              </w:rPr>
            </w:pPr>
            <w:r>
              <w:rPr>
                <w:sz w:val="20"/>
              </w:rPr>
              <w:t>Audit trail capturing all actions related to the establishment and updating of assessor teams, including user ID, timestamp, version history,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9FC9D" w14:textId="77777777" w:rsidR="00FB777B" w:rsidRDefault="008C209C">
            <w:pPr>
              <w:pStyle w:val="TableNormal0"/>
            </w:pPr>
            <w:r>
              <w:t>Establish Assessor Team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D0A78" w14:textId="77777777" w:rsidR="00FB777B" w:rsidRDefault="008C209C">
            <w:pPr>
              <w:pStyle w:val="TableNormal0"/>
            </w:pPr>
            <w:r>
              <w:t>Assign verification team</w:t>
            </w:r>
          </w:p>
        </w:tc>
      </w:tr>
      <w:tr w:rsidR="00FB777B" w14:paraId="55E384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870B4E" w14:textId="77777777" w:rsidR="00FB777B" w:rsidRDefault="008C209C">
            <w:pPr>
              <w:pStyle w:val="TableNormal0"/>
            </w:pPr>
            <w:r>
              <w:t>AMM276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C96FDA" w14:textId="77777777" w:rsidR="00FB777B" w:rsidRDefault="008C209C">
            <w:pPr>
              <w:pStyle w:val="TableNormal0"/>
            </w:pPr>
            <w:r>
              <w:t>View individual profiles including skills and experience of assessors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D4C0BC" w14:textId="77777777" w:rsidR="00FB777B" w:rsidRDefault="008C209C">
            <w:pPr>
              <w:jc w:val="left"/>
              <w:rPr>
                <w:sz w:val="20"/>
              </w:rPr>
            </w:pPr>
            <w:r>
              <w:rPr>
                <w:sz w:val="20"/>
              </w:rPr>
              <w:t>Enable the ability to view individual profiles including skills and experience of assessors within the Asset Maintenance Management System Functionality. This functionality must allow authorised users to electronically access detailed profiles of assessors appointed to conduct physical asset verifications, including their qualifications, competencies, and prior verification experience. The purpose is to ensure appropriate assessor deployment and oversight in compliance with GRAP 17, MFMA internal control fr</w:t>
            </w:r>
            <w:r>
              <w:rPr>
                <w:sz w:val="20"/>
              </w:rPr>
              <w:t>ameworks, and mSCOA classification standards. The system functionality must support:</w:t>
            </w:r>
          </w:p>
          <w:p w14:paraId="6EF2AB29" w14:textId="77777777" w:rsidR="00FB777B" w:rsidRDefault="008C209C">
            <w:pPr>
              <w:jc w:val="left"/>
              <w:rPr>
                <w:sz w:val="20"/>
              </w:rPr>
            </w:pPr>
            <w:r>
              <w:rPr>
                <w:sz w:val="20"/>
              </w:rPr>
              <w:t xml:space="preserve"> </w:t>
            </w:r>
          </w:p>
          <w:p w14:paraId="6E9D2CF1" w14:textId="77777777" w:rsidR="00FB777B" w:rsidRDefault="008C209C">
            <w:pPr>
              <w:numPr>
                <w:ilvl w:val="0"/>
                <w:numId w:val="374"/>
              </w:numPr>
              <w:ind w:left="238"/>
              <w:jc w:val="left"/>
              <w:rPr>
                <w:sz w:val="20"/>
              </w:rPr>
            </w:pPr>
            <w:r>
              <w:rPr>
                <w:sz w:val="20"/>
              </w:rPr>
              <w:t>Electronic display of individual assessor profiles including name, role, contact details, employment type (internal/external), and assigned verification teams</w:t>
            </w:r>
          </w:p>
          <w:p w14:paraId="1ED20CDE" w14:textId="77777777" w:rsidR="00FB777B" w:rsidRDefault="008C209C">
            <w:pPr>
              <w:numPr>
                <w:ilvl w:val="0"/>
                <w:numId w:val="374"/>
              </w:numPr>
              <w:ind w:left="238"/>
              <w:jc w:val="left"/>
              <w:rPr>
                <w:sz w:val="20"/>
              </w:rPr>
            </w:pPr>
            <w:r>
              <w:rPr>
                <w:sz w:val="20"/>
              </w:rPr>
              <w:t>Viewing of recorded qualifications, technical competencies, completed training, and experience related to asset verification and condition assessment</w:t>
            </w:r>
          </w:p>
          <w:p w14:paraId="7B44691A" w14:textId="77777777" w:rsidR="00FB777B" w:rsidRDefault="008C209C">
            <w:pPr>
              <w:numPr>
                <w:ilvl w:val="0"/>
                <w:numId w:val="374"/>
              </w:numPr>
              <w:ind w:left="238"/>
              <w:jc w:val="left"/>
              <w:rPr>
                <w:sz w:val="20"/>
              </w:rPr>
            </w:pPr>
            <w:r>
              <w:rPr>
                <w:sz w:val="20"/>
              </w:rPr>
              <w:t>•Full application of mSCOA segmentation (item, function, fund, project, region, costing, and MSC) linked to each assessor’s verified assignments for traceability</w:t>
            </w:r>
          </w:p>
          <w:p w14:paraId="0A80FD17" w14:textId="77777777" w:rsidR="00FB777B" w:rsidRDefault="008C209C">
            <w:pPr>
              <w:numPr>
                <w:ilvl w:val="0"/>
                <w:numId w:val="374"/>
              </w:numPr>
              <w:ind w:left="238"/>
              <w:jc w:val="left"/>
              <w:rPr>
                <w:sz w:val="20"/>
              </w:rPr>
            </w:pPr>
            <w:r>
              <w:rPr>
                <w:sz w:val="20"/>
              </w:rPr>
              <w:t>Linkage of profile data to verification plans, past assignments, asset categories verified, and geographic areas covered</w:t>
            </w:r>
          </w:p>
          <w:p w14:paraId="117A0B8A" w14:textId="77777777" w:rsidR="00FB777B" w:rsidRDefault="008C209C">
            <w:pPr>
              <w:numPr>
                <w:ilvl w:val="0"/>
                <w:numId w:val="374"/>
              </w:numPr>
              <w:ind w:left="238"/>
              <w:jc w:val="left"/>
              <w:rPr>
                <w:sz w:val="20"/>
              </w:rPr>
            </w:pPr>
            <w:r>
              <w:rPr>
                <w:sz w:val="20"/>
              </w:rPr>
              <w:t>Role-based access control to ensure only authorised officials may view assessor skill and experience profiles</w:t>
            </w:r>
          </w:p>
          <w:p w14:paraId="121958BF" w14:textId="77777777" w:rsidR="00FB777B" w:rsidRDefault="008C209C">
            <w:pPr>
              <w:numPr>
                <w:ilvl w:val="0"/>
                <w:numId w:val="374"/>
              </w:numPr>
              <w:ind w:left="238"/>
              <w:jc w:val="left"/>
              <w:rPr>
                <w:sz w:val="20"/>
              </w:rPr>
            </w:pPr>
            <w:r>
              <w:rPr>
                <w:sz w:val="20"/>
              </w:rPr>
              <w:t>Drill-down functionality to access detailed verification history, evaluation results, and logged asset verification activities per assessor</w:t>
            </w:r>
          </w:p>
          <w:p w14:paraId="716E3FEC" w14:textId="77777777" w:rsidR="00FB777B" w:rsidRDefault="008C209C">
            <w:pPr>
              <w:numPr>
                <w:ilvl w:val="0"/>
                <w:numId w:val="374"/>
              </w:numPr>
              <w:ind w:left="238"/>
              <w:jc w:val="left"/>
              <w:rPr>
                <w:sz w:val="20"/>
              </w:rPr>
            </w:pPr>
            <w:r>
              <w:rPr>
                <w:sz w:val="20"/>
              </w:rPr>
              <w:t>Real-time synchronisation with team assignment templates, performance tracking dashboards, and verification outcome reports</w:t>
            </w:r>
          </w:p>
          <w:p w14:paraId="2D9724D7" w14:textId="77777777" w:rsidR="00FB777B" w:rsidRDefault="008C209C">
            <w:pPr>
              <w:numPr>
                <w:ilvl w:val="0"/>
                <w:numId w:val="374"/>
              </w:numPr>
              <w:ind w:left="238"/>
              <w:jc w:val="left"/>
              <w:rPr>
                <w:sz w:val="20"/>
              </w:rPr>
            </w:pPr>
            <w:r>
              <w:rPr>
                <w:sz w:val="20"/>
              </w:rPr>
              <w:t>Audit trail capturing all actions related to viewing assessor profiles, including user ID, timestamp, and profile access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D195C" w14:textId="77777777" w:rsidR="00FB777B" w:rsidRDefault="008C209C">
            <w:pPr>
              <w:pStyle w:val="TableNormal0"/>
            </w:pPr>
            <w:r>
              <w:t>Select assessors based on skills and experience(U)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29C50" w14:textId="77777777" w:rsidR="00FB777B" w:rsidRDefault="008C209C">
            <w:pPr>
              <w:pStyle w:val="TableNormal0"/>
            </w:pPr>
            <w:r>
              <w:t>Assign verification team</w:t>
            </w:r>
          </w:p>
        </w:tc>
      </w:tr>
      <w:tr w:rsidR="00FB777B" w14:paraId="34E0CF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56744" w14:textId="77777777" w:rsidR="00FB777B" w:rsidRDefault="008C209C">
            <w:pPr>
              <w:pStyle w:val="TableNormal0"/>
            </w:pPr>
            <w:r>
              <w:t>AMM062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75147" w14:textId="77777777" w:rsidR="00FB777B" w:rsidRDefault="008C209C">
            <w:pPr>
              <w:pStyle w:val="TableNormal0"/>
            </w:pPr>
            <w:r>
              <w:t>Capture individual profiles of assessors undertaking verifications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5E5C3" w14:textId="77777777" w:rsidR="00FB777B" w:rsidRDefault="008C209C">
            <w:pPr>
              <w:jc w:val="left"/>
              <w:rPr>
                <w:sz w:val="20"/>
              </w:rPr>
            </w:pPr>
            <w:r>
              <w:rPr>
                <w:sz w:val="20"/>
              </w:rPr>
              <w:t>Enable the ability to capture individual profiles of assessors undertaking verifications within the Asset Maintenance Management System Functionality. This functionality must allow authorised users to electronically record detailed profiles of each assessor assigned to perform physical verification of municipal assets. The purpose is to ensure proper tracking of qualifications, assignments, and accountability in alignment with GRAP 17 verification principles, MFMA internal control requirements, and mSCOA cl</w:t>
            </w:r>
            <w:r>
              <w:rPr>
                <w:sz w:val="20"/>
              </w:rPr>
              <w:t>assification standards. The system functionality must support:</w:t>
            </w:r>
          </w:p>
          <w:p w14:paraId="386C42EE" w14:textId="77777777" w:rsidR="00FB777B" w:rsidRDefault="008C209C">
            <w:pPr>
              <w:jc w:val="left"/>
              <w:rPr>
                <w:sz w:val="20"/>
              </w:rPr>
            </w:pPr>
            <w:r>
              <w:rPr>
                <w:sz w:val="20"/>
              </w:rPr>
              <w:t xml:space="preserve"> </w:t>
            </w:r>
          </w:p>
          <w:p w14:paraId="2C507D2D" w14:textId="77777777" w:rsidR="00FB777B" w:rsidRDefault="008C209C">
            <w:pPr>
              <w:numPr>
                <w:ilvl w:val="0"/>
                <w:numId w:val="375"/>
              </w:numPr>
              <w:ind w:left="238"/>
              <w:jc w:val="left"/>
              <w:rPr>
                <w:sz w:val="20"/>
              </w:rPr>
            </w:pPr>
            <w:r>
              <w:rPr>
                <w:sz w:val="20"/>
              </w:rPr>
              <w:t>Electronic capture of individual assessor profiles including name, designation, contact information, department, and employment status (internal or external)</w:t>
            </w:r>
          </w:p>
          <w:p w14:paraId="26DF0396" w14:textId="77777777" w:rsidR="00FB777B" w:rsidRDefault="008C209C">
            <w:pPr>
              <w:numPr>
                <w:ilvl w:val="0"/>
                <w:numId w:val="375"/>
              </w:numPr>
              <w:ind w:left="238"/>
              <w:jc w:val="left"/>
              <w:rPr>
                <w:sz w:val="20"/>
              </w:rPr>
            </w:pPr>
            <w:r>
              <w:rPr>
                <w:sz w:val="20"/>
              </w:rPr>
              <w:t>Recording of verification-related qualifications, prior verification experience, competency certifications, and training history</w:t>
            </w:r>
          </w:p>
          <w:p w14:paraId="54995BF8" w14:textId="77777777" w:rsidR="00FB777B" w:rsidRDefault="008C209C">
            <w:pPr>
              <w:numPr>
                <w:ilvl w:val="0"/>
                <w:numId w:val="375"/>
              </w:numPr>
              <w:ind w:left="238"/>
              <w:jc w:val="left"/>
              <w:rPr>
                <w:sz w:val="20"/>
              </w:rPr>
            </w:pPr>
            <w:r>
              <w:rPr>
                <w:sz w:val="20"/>
              </w:rPr>
              <w:t>Full application of mSCOA segmentation (item, function, fund, project, region, costing, and MSC) to align the assessor’s role with asset verification allocations</w:t>
            </w:r>
          </w:p>
          <w:p w14:paraId="1A6A2811" w14:textId="77777777" w:rsidR="00FB777B" w:rsidRDefault="008C209C">
            <w:pPr>
              <w:numPr>
                <w:ilvl w:val="0"/>
                <w:numId w:val="375"/>
              </w:numPr>
              <w:ind w:left="238"/>
              <w:jc w:val="left"/>
              <w:rPr>
                <w:sz w:val="20"/>
              </w:rPr>
            </w:pPr>
            <w:r>
              <w:rPr>
                <w:sz w:val="20"/>
              </w:rPr>
              <w:t>Linkage of assessor profiles to assigned verification teams, asset categories, locations, and verification schedules</w:t>
            </w:r>
          </w:p>
          <w:p w14:paraId="758FC806" w14:textId="77777777" w:rsidR="00FB777B" w:rsidRDefault="008C209C">
            <w:pPr>
              <w:numPr>
                <w:ilvl w:val="0"/>
                <w:numId w:val="375"/>
              </w:numPr>
              <w:ind w:left="238"/>
              <w:jc w:val="left"/>
              <w:rPr>
                <w:sz w:val="20"/>
              </w:rPr>
            </w:pPr>
            <w:r>
              <w:rPr>
                <w:sz w:val="20"/>
              </w:rPr>
              <w:t>Role-based access control to ensure only authorised officials may view or update assessor profile records</w:t>
            </w:r>
          </w:p>
          <w:p w14:paraId="27F982B2" w14:textId="77777777" w:rsidR="00FB777B" w:rsidRDefault="008C209C">
            <w:pPr>
              <w:numPr>
                <w:ilvl w:val="0"/>
                <w:numId w:val="375"/>
              </w:numPr>
              <w:ind w:left="238"/>
              <w:jc w:val="left"/>
              <w:rPr>
                <w:sz w:val="20"/>
              </w:rPr>
            </w:pPr>
            <w:r>
              <w:rPr>
                <w:sz w:val="20"/>
              </w:rPr>
              <w:t>Drill-down functionality to access the verification history of each assessor, including assets verified, condition ratings assigned, and verification timelines</w:t>
            </w:r>
          </w:p>
          <w:p w14:paraId="2A17AB86" w14:textId="77777777" w:rsidR="00FB777B" w:rsidRDefault="008C209C">
            <w:pPr>
              <w:numPr>
                <w:ilvl w:val="0"/>
                <w:numId w:val="375"/>
              </w:numPr>
              <w:ind w:left="238"/>
              <w:jc w:val="left"/>
              <w:rPr>
                <w:sz w:val="20"/>
              </w:rPr>
            </w:pPr>
            <w:r>
              <w:rPr>
                <w:sz w:val="20"/>
              </w:rPr>
              <w:t>Real-time synchronisation with assessor team establishment templates, verification plans, and progress tracking dashboards</w:t>
            </w:r>
          </w:p>
          <w:p w14:paraId="691C0ABF" w14:textId="77777777" w:rsidR="00FB777B" w:rsidRDefault="008C209C">
            <w:pPr>
              <w:numPr>
                <w:ilvl w:val="0"/>
                <w:numId w:val="375"/>
              </w:numPr>
              <w:ind w:left="238"/>
              <w:jc w:val="left"/>
              <w:rPr>
                <w:sz w:val="20"/>
              </w:rPr>
            </w:pPr>
            <w:r>
              <w:rPr>
                <w:sz w:val="20"/>
              </w:rPr>
              <w:t>Audit trail capturing all assessor profile entries and amendments, including user ID, timestamp, assessor ID, and authorising official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51DC5" w14:textId="77777777" w:rsidR="00FB777B" w:rsidRDefault="008C209C">
            <w:pPr>
              <w:pStyle w:val="TableNormal0"/>
            </w:pPr>
            <w:r>
              <w:t>Select assessors based on skills and experience(U)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40D58" w14:textId="77777777" w:rsidR="00FB777B" w:rsidRDefault="008C209C">
            <w:pPr>
              <w:pStyle w:val="TableNormal0"/>
            </w:pPr>
            <w:r>
              <w:t>Assign verification team</w:t>
            </w:r>
          </w:p>
        </w:tc>
      </w:tr>
      <w:tr w:rsidR="00FB777B" w14:paraId="406D3B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CBAA1" w14:textId="77777777" w:rsidR="00FB777B" w:rsidRDefault="008C209C">
            <w:pPr>
              <w:pStyle w:val="TableNormal0"/>
            </w:pPr>
            <w:r>
              <w:t>AMM199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07998" w14:textId="77777777" w:rsidR="00FB777B" w:rsidRDefault="008C209C">
            <w:pPr>
              <w:pStyle w:val="TableNormal0"/>
            </w:pPr>
            <w:r>
              <w:t>Link timeframes to the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5A484" w14:textId="77777777" w:rsidR="00FB777B" w:rsidRDefault="008C209C">
            <w:pPr>
              <w:jc w:val="left"/>
              <w:rPr>
                <w:sz w:val="20"/>
              </w:rPr>
            </w:pPr>
            <w:r>
              <w:rPr>
                <w:sz w:val="20"/>
              </w:rPr>
              <w:t>Enable the ability to link timeframes to the verification plan within the Asset Maintenance Management System Functionality. This functionality must allow authorised users to electronically assign specific start and end dates, durations, and milestone deadlines to all verification activities outlined in the approved verification plan. The purpose is to ensure timely execution of verification procedures in alignment with MFMA control requirements, GRAP 17 verification expectations, and mSCOA classification s</w:t>
            </w:r>
            <w:r>
              <w:rPr>
                <w:sz w:val="20"/>
              </w:rPr>
              <w:t>tandards. The system functionality must support:</w:t>
            </w:r>
          </w:p>
          <w:p w14:paraId="57A55629" w14:textId="77777777" w:rsidR="00FB777B" w:rsidRDefault="008C209C">
            <w:pPr>
              <w:jc w:val="left"/>
              <w:rPr>
                <w:sz w:val="20"/>
              </w:rPr>
            </w:pPr>
            <w:r>
              <w:rPr>
                <w:sz w:val="20"/>
              </w:rPr>
              <w:t xml:space="preserve"> </w:t>
            </w:r>
          </w:p>
          <w:p w14:paraId="7CE7469F" w14:textId="77777777" w:rsidR="00FB777B" w:rsidRDefault="008C209C">
            <w:pPr>
              <w:numPr>
                <w:ilvl w:val="0"/>
                <w:numId w:val="376"/>
              </w:numPr>
              <w:ind w:left="238"/>
              <w:jc w:val="left"/>
              <w:rPr>
                <w:sz w:val="20"/>
              </w:rPr>
            </w:pPr>
            <w:r>
              <w:rPr>
                <w:sz w:val="20"/>
              </w:rPr>
              <w:t>Electronic input of timeframes for each verification activity, including planned start and end dates, daily schedules, and milestone checkpoints</w:t>
            </w:r>
          </w:p>
          <w:p w14:paraId="4F8D38E6" w14:textId="77777777" w:rsidR="00FB777B" w:rsidRDefault="008C209C">
            <w:pPr>
              <w:numPr>
                <w:ilvl w:val="0"/>
                <w:numId w:val="376"/>
              </w:numPr>
              <w:ind w:left="238"/>
              <w:jc w:val="left"/>
              <w:rPr>
                <w:sz w:val="20"/>
              </w:rPr>
            </w:pPr>
            <w:r>
              <w:rPr>
                <w:sz w:val="20"/>
              </w:rPr>
              <w:t>Allocation of timeframe data to each location, building, or asset group as defined in the verification plan</w:t>
            </w:r>
          </w:p>
          <w:p w14:paraId="77CCA233" w14:textId="77777777" w:rsidR="00FB777B" w:rsidRDefault="008C209C">
            <w:pPr>
              <w:numPr>
                <w:ilvl w:val="0"/>
                <w:numId w:val="376"/>
              </w:numPr>
              <w:ind w:left="238"/>
              <w:jc w:val="left"/>
              <w:rPr>
                <w:sz w:val="20"/>
              </w:rPr>
            </w:pPr>
            <w:r>
              <w:rPr>
                <w:sz w:val="20"/>
              </w:rPr>
              <w:t>Full application of mSCOA segmentation (item, function, fund, project, region, costing, and MSC) to ensure time-based planning aligns with financial and operational planning</w:t>
            </w:r>
          </w:p>
          <w:p w14:paraId="007765C8" w14:textId="77777777" w:rsidR="00FB777B" w:rsidRDefault="008C209C">
            <w:pPr>
              <w:numPr>
                <w:ilvl w:val="0"/>
                <w:numId w:val="376"/>
              </w:numPr>
              <w:ind w:left="238"/>
              <w:jc w:val="left"/>
              <w:rPr>
                <w:sz w:val="20"/>
              </w:rPr>
            </w:pPr>
            <w:r>
              <w:rPr>
                <w:sz w:val="20"/>
              </w:rPr>
              <w:t>Linkage of timeframes to assigned assessors, verification teams, and task durations for effective resource coordination</w:t>
            </w:r>
          </w:p>
          <w:p w14:paraId="7F8868D1" w14:textId="77777777" w:rsidR="00FB777B" w:rsidRDefault="008C209C">
            <w:pPr>
              <w:numPr>
                <w:ilvl w:val="0"/>
                <w:numId w:val="376"/>
              </w:numPr>
              <w:ind w:left="238"/>
              <w:jc w:val="left"/>
              <w:rPr>
                <w:sz w:val="20"/>
              </w:rPr>
            </w:pPr>
            <w:r>
              <w:rPr>
                <w:sz w:val="20"/>
              </w:rPr>
              <w:t>Role-based access control to ensure only authorised officials may input, adjust, or approve verification timeframes</w:t>
            </w:r>
          </w:p>
          <w:p w14:paraId="2F2A1EDA" w14:textId="77777777" w:rsidR="00FB777B" w:rsidRDefault="008C209C">
            <w:pPr>
              <w:numPr>
                <w:ilvl w:val="0"/>
                <w:numId w:val="376"/>
              </w:numPr>
              <w:ind w:left="238"/>
              <w:jc w:val="left"/>
              <w:rPr>
                <w:sz w:val="20"/>
              </w:rPr>
            </w:pPr>
            <w:r>
              <w:rPr>
                <w:sz w:val="20"/>
              </w:rPr>
              <w:t>Drill-down functionality to view timeframe details by building, location, asset type, or assigned official</w:t>
            </w:r>
          </w:p>
          <w:p w14:paraId="7DEE590C" w14:textId="77777777" w:rsidR="00FB777B" w:rsidRDefault="008C209C">
            <w:pPr>
              <w:numPr>
                <w:ilvl w:val="0"/>
                <w:numId w:val="376"/>
              </w:numPr>
              <w:ind w:left="238"/>
              <w:jc w:val="left"/>
              <w:rPr>
                <w:sz w:val="20"/>
              </w:rPr>
            </w:pPr>
            <w:r>
              <w:rPr>
                <w:sz w:val="20"/>
              </w:rPr>
              <w:t>Real-time synchronisation with verification dashboards, assessor calendars, and progress tracking tools</w:t>
            </w:r>
          </w:p>
          <w:p w14:paraId="3BDB28FB" w14:textId="77777777" w:rsidR="00FB777B" w:rsidRDefault="008C209C">
            <w:pPr>
              <w:numPr>
                <w:ilvl w:val="0"/>
                <w:numId w:val="376"/>
              </w:numPr>
              <w:ind w:left="238"/>
              <w:jc w:val="left"/>
              <w:rPr>
                <w:sz w:val="20"/>
              </w:rPr>
            </w:pPr>
            <w:r>
              <w:rPr>
                <w:sz w:val="20"/>
              </w:rPr>
              <w:t>Audit trail capturing all actions related to timeframe entries, adjustments, and approvals, including user ID, timestamp, and verification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FF654" w14:textId="77777777" w:rsidR="00FB777B" w:rsidRDefault="008C209C">
            <w:pPr>
              <w:pStyle w:val="TableNormal0"/>
            </w:pPr>
            <w:r>
              <w:t>Assign Assessors as per the verification plan and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9E9DB" w14:textId="77777777" w:rsidR="00FB777B" w:rsidRDefault="008C209C">
            <w:pPr>
              <w:pStyle w:val="TableNormal0"/>
            </w:pPr>
            <w:r>
              <w:t>Assign verification team</w:t>
            </w:r>
          </w:p>
        </w:tc>
      </w:tr>
      <w:tr w:rsidR="00FB777B" w14:paraId="12F893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878F32" w14:textId="77777777" w:rsidR="00FB777B" w:rsidRDefault="008C209C">
            <w:pPr>
              <w:pStyle w:val="TableNormal0"/>
            </w:pPr>
            <w:r>
              <w:t>AMM033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8D55CC" w14:textId="77777777" w:rsidR="00FB777B" w:rsidRDefault="008C209C">
            <w:pPr>
              <w:pStyle w:val="TableNormal0"/>
            </w:pPr>
            <w:r>
              <w:t>Assign assessors as per verification plan, linked to the asset locations to be verified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12469" w14:textId="77777777" w:rsidR="00FB777B" w:rsidRDefault="008C209C">
            <w:pPr>
              <w:jc w:val="left"/>
              <w:rPr>
                <w:sz w:val="20"/>
              </w:rPr>
            </w:pPr>
            <w:r>
              <w:rPr>
                <w:sz w:val="20"/>
              </w:rPr>
              <w:t>Enable the ability to assign assessors as per the verification plan, linked to the asset locations to be verified within the Asset Maintenance Management System Functionality. This functionality must allow authorised users to electronically allocate individual assessors to specific assets, buildings, or geographic locations based on the approved verification plan. The purpose is to ensure structured and traceable assessor deployment aligned to the municipality’s asset control framework, GRAP 17, MFMA requir</w:t>
            </w:r>
            <w:r>
              <w:rPr>
                <w:sz w:val="20"/>
              </w:rPr>
              <w:t>ements, and mSCOA classification standards. The system functionality must support:</w:t>
            </w:r>
          </w:p>
          <w:p w14:paraId="377EBDEA" w14:textId="77777777" w:rsidR="00FB777B" w:rsidRDefault="008C209C">
            <w:pPr>
              <w:jc w:val="left"/>
              <w:rPr>
                <w:sz w:val="20"/>
              </w:rPr>
            </w:pPr>
            <w:r>
              <w:rPr>
                <w:sz w:val="20"/>
              </w:rPr>
              <w:t xml:space="preserve"> </w:t>
            </w:r>
          </w:p>
          <w:p w14:paraId="144897D2" w14:textId="77777777" w:rsidR="00FB777B" w:rsidRDefault="008C209C">
            <w:pPr>
              <w:numPr>
                <w:ilvl w:val="0"/>
                <w:numId w:val="377"/>
              </w:numPr>
              <w:ind w:left="238"/>
              <w:jc w:val="left"/>
              <w:rPr>
                <w:sz w:val="20"/>
              </w:rPr>
            </w:pPr>
            <w:r>
              <w:rPr>
                <w:sz w:val="20"/>
              </w:rPr>
              <w:t>Electronic assignment of individual assessors to defined asset groupings, buildings, or geographic areas as per the approved verification plan</w:t>
            </w:r>
          </w:p>
          <w:p w14:paraId="3FF516A6" w14:textId="77777777" w:rsidR="00FB777B" w:rsidRDefault="008C209C">
            <w:pPr>
              <w:numPr>
                <w:ilvl w:val="0"/>
                <w:numId w:val="377"/>
              </w:numPr>
              <w:ind w:left="238"/>
              <w:jc w:val="left"/>
              <w:rPr>
                <w:sz w:val="20"/>
              </w:rPr>
            </w:pPr>
            <w:r>
              <w:rPr>
                <w:sz w:val="20"/>
              </w:rPr>
              <w:t>Matching of assessors to verification tasks based on their recorded profiles, skills, prior experience, and availability</w:t>
            </w:r>
          </w:p>
          <w:p w14:paraId="3872C375" w14:textId="77777777" w:rsidR="00FB777B" w:rsidRDefault="008C209C">
            <w:pPr>
              <w:numPr>
                <w:ilvl w:val="0"/>
                <w:numId w:val="377"/>
              </w:numPr>
              <w:ind w:left="238"/>
              <w:jc w:val="left"/>
              <w:rPr>
                <w:sz w:val="20"/>
              </w:rPr>
            </w:pPr>
            <w:r>
              <w:rPr>
                <w:sz w:val="20"/>
              </w:rPr>
              <w:t>Full application of mSCOA segmentation (item, function, fund, project, region, costing, and MSC) linked to each assigned verification area or asset category</w:t>
            </w:r>
          </w:p>
          <w:p w14:paraId="25C14196" w14:textId="77777777" w:rsidR="00FB777B" w:rsidRDefault="008C209C">
            <w:pPr>
              <w:numPr>
                <w:ilvl w:val="0"/>
                <w:numId w:val="377"/>
              </w:numPr>
              <w:ind w:left="238"/>
              <w:jc w:val="left"/>
              <w:rPr>
                <w:sz w:val="20"/>
              </w:rPr>
            </w:pPr>
            <w:r>
              <w:rPr>
                <w:sz w:val="20"/>
              </w:rPr>
              <w:t>Linkage of assessor assignments to the verification calendar, team structures, and associated scope of work per location</w:t>
            </w:r>
          </w:p>
          <w:p w14:paraId="01FDE86B" w14:textId="77777777" w:rsidR="00FB777B" w:rsidRDefault="008C209C">
            <w:pPr>
              <w:numPr>
                <w:ilvl w:val="0"/>
                <w:numId w:val="377"/>
              </w:numPr>
              <w:ind w:left="238"/>
              <w:jc w:val="left"/>
              <w:rPr>
                <w:sz w:val="20"/>
              </w:rPr>
            </w:pPr>
            <w:r>
              <w:rPr>
                <w:sz w:val="20"/>
              </w:rPr>
              <w:t>Role-based access control to ensure only authorised officials may allocate, amend, or approve assessor assignments</w:t>
            </w:r>
          </w:p>
          <w:p w14:paraId="04CA0AF2" w14:textId="77777777" w:rsidR="00FB777B" w:rsidRDefault="008C209C">
            <w:pPr>
              <w:numPr>
                <w:ilvl w:val="0"/>
                <w:numId w:val="377"/>
              </w:numPr>
              <w:ind w:left="238"/>
              <w:jc w:val="left"/>
              <w:rPr>
                <w:sz w:val="20"/>
              </w:rPr>
            </w:pPr>
            <w:r>
              <w:rPr>
                <w:sz w:val="20"/>
              </w:rPr>
              <w:t>Drill-down functionality to view each assessor’s assigned assets, locations, dates, and workload across the verification cycle</w:t>
            </w:r>
          </w:p>
          <w:p w14:paraId="561290A0" w14:textId="77777777" w:rsidR="00FB777B" w:rsidRDefault="008C209C">
            <w:pPr>
              <w:numPr>
                <w:ilvl w:val="0"/>
                <w:numId w:val="377"/>
              </w:numPr>
              <w:ind w:left="238"/>
              <w:jc w:val="left"/>
              <w:rPr>
                <w:sz w:val="20"/>
              </w:rPr>
            </w:pPr>
            <w:r>
              <w:rPr>
                <w:sz w:val="20"/>
              </w:rPr>
              <w:t>Real-time synchronisation with verification dashboards, mobile verification tools, and resource deployment tracking</w:t>
            </w:r>
          </w:p>
          <w:p w14:paraId="21432920" w14:textId="77777777" w:rsidR="00FB777B" w:rsidRDefault="008C209C">
            <w:pPr>
              <w:numPr>
                <w:ilvl w:val="0"/>
                <w:numId w:val="377"/>
              </w:numPr>
              <w:ind w:left="238"/>
              <w:jc w:val="left"/>
              <w:rPr>
                <w:sz w:val="20"/>
              </w:rPr>
            </w:pPr>
            <w:r>
              <w:rPr>
                <w:sz w:val="20"/>
              </w:rPr>
              <w:t>Audit trail capturing all assessor assignment actions, including user ID, timestamp, asset location reference, and changes to allocation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D8778" w14:textId="77777777" w:rsidR="00FB777B" w:rsidRDefault="008C209C">
            <w:pPr>
              <w:pStyle w:val="TableNormal0"/>
            </w:pPr>
            <w:r>
              <w:t>Assign Assessors as per the verification plan and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2CE13" w14:textId="77777777" w:rsidR="00FB777B" w:rsidRDefault="008C209C">
            <w:pPr>
              <w:pStyle w:val="TableNormal0"/>
            </w:pPr>
            <w:r>
              <w:t>Assign verification team</w:t>
            </w:r>
          </w:p>
        </w:tc>
      </w:tr>
      <w:tr w:rsidR="00FB777B" w14:paraId="7A1F0A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65FD0" w14:textId="77777777" w:rsidR="00FB777B" w:rsidRDefault="008C209C">
            <w:pPr>
              <w:pStyle w:val="TableNormal0"/>
            </w:pPr>
            <w:r>
              <w:t>AMM198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D69417" w14:textId="77777777" w:rsidR="00FB777B" w:rsidRDefault="008C209C">
            <w:pPr>
              <w:pStyle w:val="TableNormal0"/>
            </w:pPr>
            <w:r>
              <w:t>Link scanners to individual assessors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C14EA" w14:textId="77777777" w:rsidR="00FB777B" w:rsidRDefault="008C209C">
            <w:pPr>
              <w:jc w:val="left"/>
              <w:rPr>
                <w:sz w:val="20"/>
              </w:rPr>
            </w:pPr>
            <w:r>
              <w:rPr>
                <w:sz w:val="20"/>
              </w:rPr>
              <w:t>Enable the ability to link scanners to individual assessors within the Asset Maintenance Management System Functionality. This functionality must allow authorised users to electronically assign specific barcode or RFID scanners to individual assessors for use during asset verification activities. The purpose is to ensure accurate asset tracking, accountability for scanned data, and alignment with GRAP 17 verification requirements, MFMA internal control obligations, and mSCOA classification standards. The sy</w:t>
            </w:r>
            <w:r>
              <w:rPr>
                <w:sz w:val="20"/>
              </w:rPr>
              <w:t>stem functionality must support:</w:t>
            </w:r>
          </w:p>
          <w:p w14:paraId="2ABB37B1" w14:textId="77777777" w:rsidR="00FB777B" w:rsidRDefault="008C209C">
            <w:pPr>
              <w:jc w:val="left"/>
              <w:rPr>
                <w:sz w:val="20"/>
              </w:rPr>
            </w:pPr>
            <w:r>
              <w:rPr>
                <w:sz w:val="20"/>
              </w:rPr>
              <w:t xml:space="preserve"> </w:t>
            </w:r>
          </w:p>
          <w:p w14:paraId="6B543D3E" w14:textId="77777777" w:rsidR="00FB777B" w:rsidRDefault="008C209C">
            <w:pPr>
              <w:numPr>
                <w:ilvl w:val="0"/>
                <w:numId w:val="378"/>
              </w:numPr>
              <w:ind w:left="238"/>
              <w:jc w:val="left"/>
              <w:rPr>
                <w:sz w:val="20"/>
              </w:rPr>
            </w:pPr>
            <w:r>
              <w:rPr>
                <w:sz w:val="20"/>
              </w:rPr>
              <w:t>Electronic assignment of scanner devices to individual assessor profiles, including scanner ID, model, and allocation period</w:t>
            </w:r>
          </w:p>
          <w:p w14:paraId="19BE595B" w14:textId="77777777" w:rsidR="00FB777B" w:rsidRDefault="008C209C">
            <w:pPr>
              <w:numPr>
                <w:ilvl w:val="0"/>
                <w:numId w:val="378"/>
              </w:numPr>
              <w:ind w:left="238"/>
              <w:jc w:val="left"/>
              <w:rPr>
                <w:sz w:val="20"/>
              </w:rPr>
            </w:pPr>
            <w:r>
              <w:rPr>
                <w:sz w:val="20"/>
              </w:rPr>
              <w:t>Capture of assessor-scanner pairings for each verification cycle, location, and asset grouping to support device traceability</w:t>
            </w:r>
          </w:p>
          <w:p w14:paraId="3676A5D7" w14:textId="77777777" w:rsidR="00FB777B" w:rsidRDefault="008C209C">
            <w:pPr>
              <w:numPr>
                <w:ilvl w:val="0"/>
                <w:numId w:val="378"/>
              </w:numPr>
              <w:ind w:left="238"/>
              <w:jc w:val="left"/>
              <w:rPr>
                <w:sz w:val="20"/>
              </w:rPr>
            </w:pPr>
            <w:r>
              <w:rPr>
                <w:sz w:val="20"/>
              </w:rPr>
              <w:t>Full application of mSCOA segmentation (item, function, fund, project, region, costing, and MSC) to link scanned data to correct financial and asset records</w:t>
            </w:r>
          </w:p>
          <w:p w14:paraId="00C50246" w14:textId="77777777" w:rsidR="00FB777B" w:rsidRDefault="008C209C">
            <w:pPr>
              <w:numPr>
                <w:ilvl w:val="0"/>
                <w:numId w:val="378"/>
              </w:numPr>
              <w:ind w:left="238"/>
              <w:jc w:val="left"/>
              <w:rPr>
                <w:sz w:val="20"/>
              </w:rPr>
            </w:pPr>
            <w:r>
              <w:rPr>
                <w:sz w:val="20"/>
              </w:rPr>
              <w:t>Linkage of scanner usage logs to verification plans, asset tags, scanned locations, and recorded results for control and audit purposes</w:t>
            </w:r>
          </w:p>
          <w:p w14:paraId="20F4F0C1" w14:textId="77777777" w:rsidR="00FB777B" w:rsidRDefault="008C209C">
            <w:pPr>
              <w:numPr>
                <w:ilvl w:val="0"/>
                <w:numId w:val="378"/>
              </w:numPr>
              <w:ind w:left="238"/>
              <w:jc w:val="left"/>
              <w:rPr>
                <w:sz w:val="20"/>
              </w:rPr>
            </w:pPr>
            <w:r>
              <w:rPr>
                <w:sz w:val="20"/>
              </w:rPr>
              <w:t>Role-based access control to ensure only authorised officials may assign or reallocate scanner devices to assessors</w:t>
            </w:r>
          </w:p>
          <w:p w14:paraId="6FC4CDDD" w14:textId="77777777" w:rsidR="00FB777B" w:rsidRDefault="008C209C">
            <w:pPr>
              <w:numPr>
                <w:ilvl w:val="0"/>
                <w:numId w:val="378"/>
              </w:numPr>
              <w:ind w:left="238"/>
              <w:jc w:val="left"/>
              <w:rPr>
                <w:sz w:val="20"/>
              </w:rPr>
            </w:pPr>
            <w:r>
              <w:rPr>
                <w:sz w:val="20"/>
              </w:rPr>
              <w:t>Drill-down functionality to view which assessor used which scanner, the verification sites visited, and the scan logs recorded</w:t>
            </w:r>
          </w:p>
          <w:p w14:paraId="6C1A9400" w14:textId="77777777" w:rsidR="00FB777B" w:rsidRDefault="008C209C">
            <w:pPr>
              <w:numPr>
                <w:ilvl w:val="0"/>
                <w:numId w:val="378"/>
              </w:numPr>
              <w:ind w:left="238"/>
              <w:jc w:val="left"/>
              <w:rPr>
                <w:sz w:val="20"/>
              </w:rPr>
            </w:pPr>
            <w:r>
              <w:rPr>
                <w:sz w:val="20"/>
              </w:rPr>
              <w:t>Real-time synchronisation with verification execution dashboards and mobile data upload features for near real-time asset validation</w:t>
            </w:r>
          </w:p>
          <w:p w14:paraId="52ACBE35" w14:textId="77777777" w:rsidR="00FB777B" w:rsidRDefault="008C209C">
            <w:pPr>
              <w:numPr>
                <w:ilvl w:val="0"/>
                <w:numId w:val="378"/>
              </w:numPr>
              <w:ind w:left="238"/>
              <w:jc w:val="left"/>
              <w:rPr>
                <w:sz w:val="20"/>
              </w:rPr>
            </w:pPr>
            <w:r>
              <w:rPr>
                <w:sz w:val="20"/>
              </w:rPr>
              <w:t>Audit trail capturing all scanner assignment actions, including user ID, timestamp, scanner details, and linked verification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9DAFC" w14:textId="77777777" w:rsidR="00FB777B" w:rsidRDefault="008C209C">
            <w:pPr>
              <w:pStyle w:val="TableNormal0"/>
            </w:pPr>
            <w:r>
              <w:t>Provide Assessors with tools of the trade(U)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2C652" w14:textId="77777777" w:rsidR="00FB777B" w:rsidRDefault="008C209C">
            <w:pPr>
              <w:pStyle w:val="TableNormal0"/>
            </w:pPr>
            <w:r>
              <w:t>Assign verification team</w:t>
            </w:r>
          </w:p>
        </w:tc>
      </w:tr>
      <w:tr w:rsidR="00FB777B" w14:paraId="583874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A6BD6" w14:textId="77777777" w:rsidR="00FB777B" w:rsidRDefault="008C209C">
            <w:pPr>
              <w:pStyle w:val="TableNormal0"/>
            </w:pPr>
            <w:r>
              <w:t>AMM093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67B800" w14:textId="77777777" w:rsidR="00FB777B" w:rsidRDefault="008C209C">
            <w:pPr>
              <w:pStyle w:val="TableNormal0"/>
            </w:pPr>
            <w:r>
              <w:t>Distribute acknowledgement and responsibility undertaking to assessors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AA7DF" w14:textId="77777777" w:rsidR="00FB777B" w:rsidRDefault="008C209C">
            <w:pPr>
              <w:jc w:val="left"/>
              <w:rPr>
                <w:sz w:val="20"/>
              </w:rPr>
            </w:pPr>
            <w:r>
              <w:rPr>
                <w:sz w:val="20"/>
              </w:rPr>
              <w:t>Enable the ability to distribute the acknowledgement and responsibility undertaking to assessors within the System Functionality. This functionality must allow authorised users to electronically assign and issue responsibility acknowledgement forms to officials tasked with verifying or managing specific assets. The purpose is to ensure accountability, role clarity, and compliance with MFMA, internal control frameworks, and asset verification standards. The system functionality must support:</w:t>
            </w:r>
          </w:p>
          <w:p w14:paraId="66D707FA" w14:textId="77777777" w:rsidR="00FB777B" w:rsidRDefault="008C209C">
            <w:pPr>
              <w:jc w:val="left"/>
              <w:rPr>
                <w:sz w:val="20"/>
              </w:rPr>
            </w:pPr>
            <w:r>
              <w:rPr>
                <w:sz w:val="20"/>
              </w:rPr>
              <w:t xml:space="preserve"> </w:t>
            </w:r>
          </w:p>
          <w:p w14:paraId="6259E639" w14:textId="77777777" w:rsidR="00FB777B" w:rsidRDefault="008C209C">
            <w:pPr>
              <w:numPr>
                <w:ilvl w:val="0"/>
                <w:numId w:val="379"/>
              </w:numPr>
              <w:ind w:left="238"/>
              <w:jc w:val="left"/>
              <w:rPr>
                <w:sz w:val="20"/>
              </w:rPr>
            </w:pPr>
            <w:r>
              <w:rPr>
                <w:sz w:val="20"/>
              </w:rPr>
              <w:t>Electronic distribution of acknowledgement and responsibility undertaking forms to designated assessors, linked to specific assets or verification assignments</w:t>
            </w:r>
          </w:p>
          <w:p w14:paraId="2DE201D5" w14:textId="77777777" w:rsidR="00FB777B" w:rsidRDefault="008C209C">
            <w:pPr>
              <w:numPr>
                <w:ilvl w:val="0"/>
                <w:numId w:val="379"/>
              </w:numPr>
              <w:ind w:left="238"/>
              <w:jc w:val="left"/>
              <w:rPr>
                <w:sz w:val="20"/>
              </w:rPr>
            </w:pPr>
            <w:r>
              <w:rPr>
                <w:sz w:val="20"/>
              </w:rPr>
              <w:t>Pre-population of forms with relevant asset record details, assessor names, verification area, and terms of responsibility</w:t>
            </w:r>
          </w:p>
          <w:p w14:paraId="526D1C26" w14:textId="77777777" w:rsidR="00FB777B" w:rsidRDefault="008C209C">
            <w:pPr>
              <w:numPr>
                <w:ilvl w:val="0"/>
                <w:numId w:val="379"/>
              </w:numPr>
              <w:ind w:left="238"/>
              <w:jc w:val="left"/>
              <w:rPr>
                <w:sz w:val="20"/>
              </w:rPr>
            </w:pPr>
            <w:r>
              <w:rPr>
                <w:sz w:val="20"/>
              </w:rPr>
              <w:t>Classification of distributed records using full mSCOA segmentation, including item, function, fund, project, region, costing, and municipal standard classification</w:t>
            </w:r>
          </w:p>
          <w:p w14:paraId="3EDDBA7E" w14:textId="77777777" w:rsidR="00FB777B" w:rsidRDefault="008C209C">
            <w:pPr>
              <w:numPr>
                <w:ilvl w:val="0"/>
                <w:numId w:val="379"/>
              </w:numPr>
              <w:ind w:left="238"/>
              <w:jc w:val="left"/>
              <w:rPr>
                <w:sz w:val="20"/>
              </w:rPr>
            </w:pPr>
            <w:r>
              <w:rPr>
                <w:sz w:val="20"/>
              </w:rPr>
              <w:t>Notification to assessors of distributed forms with instructions for review, electronic signature, and submission deadlines</w:t>
            </w:r>
          </w:p>
          <w:p w14:paraId="5B4841B3" w14:textId="77777777" w:rsidR="00FB777B" w:rsidRDefault="008C209C">
            <w:pPr>
              <w:numPr>
                <w:ilvl w:val="0"/>
                <w:numId w:val="379"/>
              </w:numPr>
              <w:ind w:left="238"/>
              <w:jc w:val="left"/>
              <w:rPr>
                <w:sz w:val="20"/>
              </w:rPr>
            </w:pPr>
            <w:r>
              <w:rPr>
                <w:sz w:val="20"/>
              </w:rPr>
              <w:t>Status tracking of distributed undertakings (e.g. pending, signed, rejected, overdue) for real-time monitoring by responsible officials</w:t>
            </w:r>
          </w:p>
          <w:p w14:paraId="7E0D4644" w14:textId="77777777" w:rsidR="00FB777B" w:rsidRDefault="008C209C">
            <w:pPr>
              <w:numPr>
                <w:ilvl w:val="0"/>
                <w:numId w:val="379"/>
              </w:numPr>
              <w:ind w:left="238"/>
              <w:jc w:val="left"/>
              <w:rPr>
                <w:sz w:val="20"/>
              </w:rPr>
            </w:pPr>
            <w:r>
              <w:rPr>
                <w:sz w:val="20"/>
              </w:rPr>
              <w:t>Ability to resend, update, or revoke undertakings where assessor teams or asset allocations are modified</w:t>
            </w:r>
          </w:p>
          <w:p w14:paraId="5E4DA187" w14:textId="77777777" w:rsidR="00FB777B" w:rsidRDefault="008C209C">
            <w:pPr>
              <w:numPr>
                <w:ilvl w:val="0"/>
                <w:numId w:val="379"/>
              </w:numPr>
              <w:ind w:left="238"/>
              <w:jc w:val="left"/>
              <w:rPr>
                <w:sz w:val="20"/>
              </w:rPr>
            </w:pPr>
            <w:r>
              <w:rPr>
                <w:sz w:val="20"/>
              </w:rPr>
              <w:t>Role-based access to distribute, view, track, and manage acknowledgement forms across property, finance, and asset control functions</w:t>
            </w:r>
          </w:p>
          <w:p w14:paraId="633A9793" w14:textId="77777777" w:rsidR="00FB777B" w:rsidRDefault="008C209C">
            <w:pPr>
              <w:numPr>
                <w:ilvl w:val="0"/>
                <w:numId w:val="379"/>
              </w:numPr>
              <w:ind w:left="238"/>
              <w:jc w:val="left"/>
              <w:rPr>
                <w:sz w:val="20"/>
              </w:rPr>
            </w:pPr>
            <w:r>
              <w:rPr>
                <w:sz w:val="20"/>
              </w:rPr>
              <w:t>Audit trail functionality capturing all distribution actions, including user ID, timestamp, assessor details, asset records linked, and form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5D2F2" w14:textId="77777777" w:rsidR="00FB777B" w:rsidRDefault="008C209C">
            <w:pPr>
              <w:pStyle w:val="TableNormal0"/>
            </w:pPr>
            <w:r>
              <w:t>Provide Assessors with tools of the trade(U)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A6102" w14:textId="77777777" w:rsidR="00FB777B" w:rsidRDefault="008C209C">
            <w:pPr>
              <w:pStyle w:val="TableNormal0"/>
            </w:pPr>
            <w:r>
              <w:t>Assign verification team</w:t>
            </w:r>
          </w:p>
        </w:tc>
      </w:tr>
      <w:tr w:rsidR="00FB777B" w14:paraId="20F642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74641" w14:textId="77777777" w:rsidR="00FB777B" w:rsidRDefault="008C209C">
            <w:pPr>
              <w:pStyle w:val="TableNormal0"/>
            </w:pPr>
            <w:r>
              <w:t>AMM118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ED81F" w14:textId="77777777" w:rsidR="00FB777B" w:rsidRDefault="008C209C">
            <w:pPr>
              <w:pStyle w:val="TableNormal0"/>
            </w:pPr>
            <w:r>
              <w:t>Enable electronic signature of signed acknowledgement and responsibility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5F30E" w14:textId="77777777" w:rsidR="00FB777B" w:rsidRDefault="008C209C">
            <w:pPr>
              <w:jc w:val="left"/>
              <w:rPr>
                <w:sz w:val="20"/>
              </w:rPr>
            </w:pPr>
            <w:r>
              <w:rPr>
                <w:sz w:val="20"/>
              </w:rPr>
              <w:t>Enable the ability to electronically sign the acknowledgement and responsibility of assets within the System Functionality. This functionality must allow authorised users to confirm receipt asset devices through secure electronic signature. The purpose is to ensure accountable custodianship, formal acceptance of responsibility, and compliance with MFMA asset control principles, internal control frameworks, and audit requirements. The system functionality must support:</w:t>
            </w:r>
          </w:p>
          <w:p w14:paraId="7C6A3919" w14:textId="77777777" w:rsidR="00FB777B" w:rsidRDefault="008C209C">
            <w:pPr>
              <w:jc w:val="left"/>
              <w:rPr>
                <w:sz w:val="20"/>
              </w:rPr>
            </w:pPr>
            <w:r>
              <w:rPr>
                <w:sz w:val="20"/>
              </w:rPr>
              <w:t xml:space="preserve"> </w:t>
            </w:r>
          </w:p>
          <w:p w14:paraId="121D6C32" w14:textId="77777777" w:rsidR="00FB777B" w:rsidRDefault="008C209C">
            <w:pPr>
              <w:numPr>
                <w:ilvl w:val="0"/>
                <w:numId w:val="380"/>
              </w:numPr>
              <w:ind w:left="238"/>
              <w:jc w:val="left"/>
              <w:rPr>
                <w:sz w:val="20"/>
              </w:rPr>
            </w:pPr>
            <w:r>
              <w:rPr>
                <w:sz w:val="20"/>
              </w:rPr>
              <w:t>Electronic display of acknowledgement and responsibility forms for asset devices, pre-populated with asset details, custodian information, and applicable terms</w:t>
            </w:r>
          </w:p>
          <w:p w14:paraId="0DCC743D" w14:textId="77777777" w:rsidR="00FB777B" w:rsidRDefault="008C209C">
            <w:pPr>
              <w:numPr>
                <w:ilvl w:val="0"/>
                <w:numId w:val="380"/>
              </w:numPr>
              <w:ind w:left="238"/>
              <w:jc w:val="left"/>
              <w:rPr>
                <w:sz w:val="20"/>
              </w:rPr>
            </w:pPr>
            <w:r>
              <w:rPr>
                <w:sz w:val="20"/>
              </w:rPr>
              <w:t>Secure electronic signature capability with user authentication to confirm acceptance of responsibility by the designated official or department representative</w:t>
            </w:r>
          </w:p>
          <w:p w14:paraId="7793F2DE" w14:textId="77777777" w:rsidR="00FB777B" w:rsidRDefault="008C209C">
            <w:pPr>
              <w:numPr>
                <w:ilvl w:val="0"/>
                <w:numId w:val="380"/>
              </w:numPr>
              <w:ind w:left="238"/>
              <w:jc w:val="left"/>
              <w:rPr>
                <w:sz w:val="20"/>
              </w:rPr>
            </w:pPr>
            <w:r>
              <w:rPr>
                <w:sz w:val="20"/>
              </w:rPr>
              <w:t>Linking of signed acknowledgements to asset records using unique identifiers (e.g. erf number, title deed reference, custodian ID)</w:t>
            </w:r>
          </w:p>
          <w:p w14:paraId="01D91D06" w14:textId="77777777" w:rsidR="00FB777B" w:rsidRDefault="008C209C">
            <w:pPr>
              <w:numPr>
                <w:ilvl w:val="0"/>
                <w:numId w:val="380"/>
              </w:numPr>
              <w:ind w:left="238"/>
              <w:jc w:val="left"/>
              <w:rPr>
                <w:sz w:val="20"/>
              </w:rPr>
            </w:pPr>
            <w:r>
              <w:rPr>
                <w:sz w:val="20"/>
              </w:rPr>
              <w:t>Classification of electronically signed records using full mSCOA segmentation, including item, function, fund, project, region, costing, and municipal standard classification</w:t>
            </w:r>
          </w:p>
          <w:p w14:paraId="013B11BA" w14:textId="77777777" w:rsidR="00FB777B" w:rsidRDefault="008C209C">
            <w:pPr>
              <w:numPr>
                <w:ilvl w:val="0"/>
                <w:numId w:val="380"/>
              </w:numPr>
              <w:ind w:left="238"/>
              <w:jc w:val="left"/>
              <w:rPr>
                <w:sz w:val="20"/>
              </w:rPr>
            </w:pPr>
            <w:r>
              <w:rPr>
                <w:sz w:val="20"/>
              </w:rPr>
              <w:t>Timestamped record of signature with date, time, and signatory details captured for audit purposes</w:t>
            </w:r>
          </w:p>
          <w:p w14:paraId="5223B5EF" w14:textId="77777777" w:rsidR="00FB777B" w:rsidRDefault="008C209C">
            <w:pPr>
              <w:numPr>
                <w:ilvl w:val="0"/>
                <w:numId w:val="380"/>
              </w:numPr>
              <w:ind w:left="238"/>
              <w:jc w:val="left"/>
              <w:rPr>
                <w:sz w:val="20"/>
              </w:rPr>
            </w:pPr>
            <w:r>
              <w:rPr>
                <w:sz w:val="20"/>
              </w:rPr>
              <w:t>Access to download or view signed acknowledgement forms linked to each asset record or verification assignment</w:t>
            </w:r>
          </w:p>
          <w:p w14:paraId="3F07667D" w14:textId="77777777" w:rsidR="00FB777B" w:rsidRDefault="008C209C">
            <w:pPr>
              <w:numPr>
                <w:ilvl w:val="0"/>
                <w:numId w:val="380"/>
              </w:numPr>
              <w:ind w:left="238"/>
              <w:jc w:val="left"/>
              <w:rPr>
                <w:sz w:val="20"/>
              </w:rPr>
            </w:pPr>
            <w:r>
              <w:rPr>
                <w:sz w:val="20"/>
              </w:rPr>
              <w:t>Role-based access control to assign, sign, review, and archive signed acknowledgements by authorised users across finance and asset management functions</w:t>
            </w:r>
          </w:p>
          <w:p w14:paraId="19F399E3" w14:textId="77777777" w:rsidR="00FB777B" w:rsidRDefault="008C209C">
            <w:pPr>
              <w:numPr>
                <w:ilvl w:val="0"/>
                <w:numId w:val="380"/>
              </w:numPr>
              <w:ind w:left="238"/>
              <w:jc w:val="left"/>
              <w:rPr>
                <w:sz w:val="20"/>
              </w:rPr>
            </w:pPr>
            <w:r>
              <w:rPr>
                <w:sz w:val="20"/>
              </w:rPr>
              <w:t>Audit trail functionality capturing all electronic signature actions, including user ID, timestamp, associated asset records, and changes to custodianship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35017" w14:textId="77777777" w:rsidR="00FB777B" w:rsidRDefault="008C209C">
            <w:pPr>
              <w:pStyle w:val="TableNormal0"/>
            </w:pPr>
            <w:r>
              <w:t>Provide Assessors with tools of the trade(U)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0445CA" w14:textId="77777777" w:rsidR="00FB777B" w:rsidRDefault="008C209C">
            <w:pPr>
              <w:pStyle w:val="TableNormal0"/>
            </w:pPr>
            <w:r>
              <w:t>Assign verification team</w:t>
            </w:r>
          </w:p>
        </w:tc>
      </w:tr>
      <w:tr w:rsidR="00FB777B" w14:paraId="3F6496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622CD3" w14:textId="77777777" w:rsidR="00FB777B" w:rsidRDefault="008C209C">
            <w:pPr>
              <w:pStyle w:val="TableNormal0"/>
            </w:pPr>
            <w:r>
              <w:t>AMM095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E6BF3" w14:textId="77777777" w:rsidR="00FB777B" w:rsidRDefault="008C209C">
            <w:pPr>
              <w:pStyle w:val="TableNormal0"/>
            </w:pPr>
            <w:r>
              <w:t>Distribute the verification plan for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602630" w14:textId="77777777" w:rsidR="00FB777B" w:rsidRDefault="008C209C">
            <w:pPr>
              <w:jc w:val="left"/>
              <w:rPr>
                <w:sz w:val="20"/>
              </w:rPr>
            </w:pPr>
            <w:r>
              <w:rPr>
                <w:sz w:val="20"/>
              </w:rPr>
              <w:t>Enable the ability to distribute the verification plan for approval within the Asset Maintenance Management System Functionality. This functionality must allow authorised users to electronically share the draft or final asset verification plan with designated officials for review, comments, and formal approval. The purpose is to ensure structured oversight and approval of verification activities in compliance with GRAP 17 asset verification standards, MFMA internal control provisions, and mSCOA classificati</w:t>
            </w:r>
            <w:r>
              <w:rPr>
                <w:sz w:val="20"/>
              </w:rPr>
              <w:t>on alignment. The system functionality must support:</w:t>
            </w:r>
          </w:p>
          <w:p w14:paraId="63A5E244" w14:textId="77777777" w:rsidR="00FB777B" w:rsidRDefault="008C209C">
            <w:pPr>
              <w:jc w:val="left"/>
              <w:rPr>
                <w:sz w:val="20"/>
              </w:rPr>
            </w:pPr>
            <w:r>
              <w:rPr>
                <w:sz w:val="20"/>
              </w:rPr>
              <w:t xml:space="preserve"> </w:t>
            </w:r>
          </w:p>
          <w:p w14:paraId="6DE63AF1" w14:textId="77777777" w:rsidR="00FB777B" w:rsidRDefault="008C209C">
            <w:pPr>
              <w:numPr>
                <w:ilvl w:val="0"/>
                <w:numId w:val="381"/>
              </w:numPr>
              <w:ind w:left="238"/>
              <w:jc w:val="left"/>
              <w:rPr>
                <w:sz w:val="20"/>
              </w:rPr>
            </w:pPr>
            <w:r>
              <w:rPr>
                <w:sz w:val="20"/>
              </w:rPr>
              <w:t>Electronic distribution of the verification plan to selected officials based on approval workflows and assigned roles</w:t>
            </w:r>
          </w:p>
          <w:p w14:paraId="34703380" w14:textId="77777777" w:rsidR="00FB777B" w:rsidRDefault="008C209C">
            <w:pPr>
              <w:numPr>
                <w:ilvl w:val="0"/>
                <w:numId w:val="381"/>
              </w:numPr>
              <w:ind w:left="238"/>
              <w:jc w:val="left"/>
              <w:rPr>
                <w:sz w:val="20"/>
              </w:rPr>
            </w:pPr>
            <w:r>
              <w:rPr>
                <w:sz w:val="20"/>
              </w:rPr>
              <w:t>Inclusion of plan details such as verification period, locations, asset categories, team assignments, and timelines</w:t>
            </w:r>
          </w:p>
          <w:p w14:paraId="4F748A65" w14:textId="77777777" w:rsidR="00FB777B" w:rsidRDefault="008C209C">
            <w:pPr>
              <w:numPr>
                <w:ilvl w:val="0"/>
                <w:numId w:val="381"/>
              </w:numPr>
              <w:ind w:left="238"/>
              <w:jc w:val="left"/>
              <w:rPr>
                <w:sz w:val="20"/>
              </w:rPr>
            </w:pPr>
            <w:r>
              <w:rPr>
                <w:sz w:val="20"/>
              </w:rPr>
              <w:t>Full application of mSCOA segmentation (item, function, fund, project, region, costing, and MSC) to support financial and operational oversight</w:t>
            </w:r>
          </w:p>
          <w:p w14:paraId="44EE16D0" w14:textId="77777777" w:rsidR="00FB777B" w:rsidRDefault="008C209C">
            <w:pPr>
              <w:numPr>
                <w:ilvl w:val="0"/>
                <w:numId w:val="381"/>
              </w:numPr>
              <w:ind w:left="238"/>
              <w:jc w:val="left"/>
              <w:rPr>
                <w:sz w:val="20"/>
              </w:rPr>
            </w:pPr>
            <w:r>
              <w:rPr>
                <w:sz w:val="20"/>
              </w:rPr>
              <w:t>Linkage of the verification plan to relevant documents including assessor team structure, risk assessments, and scope of work</w:t>
            </w:r>
          </w:p>
          <w:p w14:paraId="7CEE0665" w14:textId="77777777" w:rsidR="00FB777B" w:rsidRDefault="008C209C">
            <w:pPr>
              <w:numPr>
                <w:ilvl w:val="0"/>
                <w:numId w:val="381"/>
              </w:numPr>
              <w:ind w:left="238"/>
              <w:jc w:val="left"/>
              <w:rPr>
                <w:sz w:val="20"/>
              </w:rPr>
            </w:pPr>
            <w:r>
              <w:rPr>
                <w:sz w:val="20"/>
              </w:rPr>
              <w:t>Role-based access control to ensure only designated users may distribute, approve, or request changes to the verification plan</w:t>
            </w:r>
          </w:p>
          <w:p w14:paraId="527852EA" w14:textId="77777777" w:rsidR="00FB777B" w:rsidRDefault="008C209C">
            <w:pPr>
              <w:numPr>
                <w:ilvl w:val="0"/>
                <w:numId w:val="381"/>
              </w:numPr>
              <w:ind w:left="238"/>
              <w:jc w:val="left"/>
              <w:rPr>
                <w:sz w:val="20"/>
              </w:rPr>
            </w:pPr>
            <w:r>
              <w:rPr>
                <w:sz w:val="20"/>
              </w:rPr>
              <w:t>Drill-down functionality to access underlying plan components such as asset groupings, verification procedures, and allocated resources</w:t>
            </w:r>
          </w:p>
          <w:p w14:paraId="6D11CF85" w14:textId="77777777" w:rsidR="00FB777B" w:rsidRDefault="008C209C">
            <w:pPr>
              <w:numPr>
                <w:ilvl w:val="0"/>
                <w:numId w:val="381"/>
              </w:numPr>
              <w:ind w:left="238"/>
              <w:jc w:val="left"/>
              <w:rPr>
                <w:sz w:val="20"/>
              </w:rPr>
            </w:pPr>
            <w:r>
              <w:rPr>
                <w:sz w:val="20"/>
              </w:rPr>
              <w:t>Real-time synchronisation with approval dashboards, audit compliance tracking, and task planning tools</w:t>
            </w:r>
          </w:p>
          <w:p w14:paraId="5F530C76" w14:textId="77777777" w:rsidR="00FB777B" w:rsidRDefault="008C209C">
            <w:pPr>
              <w:numPr>
                <w:ilvl w:val="0"/>
                <w:numId w:val="381"/>
              </w:numPr>
              <w:ind w:left="238"/>
              <w:jc w:val="left"/>
              <w:rPr>
                <w:sz w:val="20"/>
              </w:rPr>
            </w:pPr>
            <w:r>
              <w:rPr>
                <w:sz w:val="20"/>
              </w:rPr>
              <w:t>Audit trail capturing all distribution, approval, and feedback actions including user ID, timestamp, role,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12017B" w14:textId="77777777" w:rsidR="00FB777B" w:rsidRDefault="008C209C">
            <w:pPr>
              <w:pStyle w:val="TableNormal0"/>
            </w:pPr>
            <w:r>
              <w:t>Present Assessor Assignment and Plan for approval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CF93C4" w14:textId="77777777" w:rsidR="00FB777B" w:rsidRDefault="008C209C">
            <w:pPr>
              <w:pStyle w:val="TableNormal0"/>
            </w:pPr>
            <w:r>
              <w:t>Assign verification team</w:t>
            </w:r>
          </w:p>
        </w:tc>
      </w:tr>
      <w:tr w:rsidR="00FB777B" w14:paraId="566089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B6900" w14:textId="77777777" w:rsidR="00FB777B" w:rsidRDefault="008C209C">
            <w:pPr>
              <w:pStyle w:val="TableNormal0"/>
            </w:pPr>
            <w:r>
              <w:t>AMM094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7E729" w14:textId="77777777" w:rsidR="00FB777B" w:rsidRDefault="008C209C">
            <w:pPr>
              <w:pStyle w:val="TableNormal0"/>
            </w:pPr>
            <w:r>
              <w:t>Distribute the assessor team establishment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BF8A4" w14:textId="77777777" w:rsidR="00FB777B" w:rsidRDefault="008C209C">
            <w:pPr>
              <w:jc w:val="left"/>
              <w:rPr>
                <w:sz w:val="20"/>
              </w:rPr>
            </w:pPr>
            <w:r>
              <w:rPr>
                <w:sz w:val="20"/>
              </w:rPr>
              <w:t>Enable the ability to distribute the assessor team establishment report within the Asset Maintenance Management System Functionality. This functionality must allow authorised users to electronically generate and distribute a structured report outlining the composition, assignments, and responsibilities of assessor teams for asset verification. The purpose is to ensure visibility, accountability, and formal communication of team setup in compliance with GRAP 17, MFMA internal control frameworks, and municipa</w:t>
            </w:r>
            <w:r>
              <w:rPr>
                <w:sz w:val="20"/>
              </w:rPr>
              <w:t>l asset management policies. The system functionality must support:</w:t>
            </w:r>
          </w:p>
          <w:p w14:paraId="748EA93B" w14:textId="77777777" w:rsidR="00FB777B" w:rsidRDefault="008C209C">
            <w:pPr>
              <w:jc w:val="left"/>
              <w:rPr>
                <w:sz w:val="20"/>
              </w:rPr>
            </w:pPr>
            <w:r>
              <w:rPr>
                <w:sz w:val="20"/>
              </w:rPr>
              <w:t xml:space="preserve"> </w:t>
            </w:r>
          </w:p>
          <w:p w14:paraId="1FFF2DBA" w14:textId="77777777" w:rsidR="00FB777B" w:rsidRDefault="008C209C">
            <w:pPr>
              <w:numPr>
                <w:ilvl w:val="0"/>
                <w:numId w:val="382"/>
              </w:numPr>
              <w:ind w:left="238"/>
              <w:jc w:val="left"/>
              <w:rPr>
                <w:sz w:val="20"/>
              </w:rPr>
            </w:pPr>
            <w:r>
              <w:rPr>
                <w:sz w:val="20"/>
              </w:rPr>
              <w:t>Electronic generation of the assessor team establishment report, detailing team names, individual members, assigned roles, asset categories, and verification locations</w:t>
            </w:r>
          </w:p>
          <w:p w14:paraId="1B8A04A0" w14:textId="77777777" w:rsidR="00FB777B" w:rsidRDefault="008C209C">
            <w:pPr>
              <w:numPr>
                <w:ilvl w:val="0"/>
                <w:numId w:val="382"/>
              </w:numPr>
              <w:ind w:left="238"/>
              <w:jc w:val="left"/>
              <w:rPr>
                <w:sz w:val="20"/>
              </w:rPr>
            </w:pPr>
            <w:r>
              <w:rPr>
                <w:sz w:val="20"/>
              </w:rPr>
              <w:t>Customisable distribution to relevant officials, departments, or internal control stakeholders via secure in-system messaging or email integration</w:t>
            </w:r>
          </w:p>
          <w:p w14:paraId="18E02F9D" w14:textId="77777777" w:rsidR="00FB777B" w:rsidRDefault="008C209C">
            <w:pPr>
              <w:numPr>
                <w:ilvl w:val="0"/>
                <w:numId w:val="382"/>
              </w:numPr>
              <w:ind w:left="238"/>
              <w:jc w:val="left"/>
              <w:rPr>
                <w:sz w:val="20"/>
              </w:rPr>
            </w:pPr>
            <w:r>
              <w:rPr>
                <w:sz w:val="20"/>
              </w:rPr>
              <w:t>Full application of mSCOA segmentation (item, function, fund, project, region, costing, and MSC) for accurate reporting and financial traceability</w:t>
            </w:r>
          </w:p>
          <w:p w14:paraId="6B8F6A6E" w14:textId="77777777" w:rsidR="00FB777B" w:rsidRDefault="008C209C">
            <w:pPr>
              <w:numPr>
                <w:ilvl w:val="0"/>
                <w:numId w:val="382"/>
              </w:numPr>
              <w:ind w:left="238"/>
              <w:jc w:val="left"/>
              <w:rPr>
                <w:sz w:val="20"/>
              </w:rPr>
            </w:pPr>
            <w:r>
              <w:rPr>
                <w:sz w:val="20"/>
              </w:rPr>
              <w:t>Linkage of the report to the approved verification plan, verification schedule, and digital acknowledgement documentation</w:t>
            </w:r>
          </w:p>
          <w:p w14:paraId="77F2FA57" w14:textId="77777777" w:rsidR="00FB777B" w:rsidRDefault="008C209C">
            <w:pPr>
              <w:numPr>
                <w:ilvl w:val="0"/>
                <w:numId w:val="382"/>
              </w:numPr>
              <w:ind w:left="238"/>
              <w:jc w:val="left"/>
              <w:rPr>
                <w:sz w:val="20"/>
              </w:rPr>
            </w:pPr>
            <w:r>
              <w:rPr>
                <w:sz w:val="20"/>
              </w:rPr>
              <w:t>Role-based access control to ensure only authorised users may generate, distribute, or access the report</w:t>
            </w:r>
          </w:p>
          <w:p w14:paraId="3F7AC987" w14:textId="77777777" w:rsidR="00FB777B" w:rsidRDefault="008C209C">
            <w:pPr>
              <w:numPr>
                <w:ilvl w:val="0"/>
                <w:numId w:val="382"/>
              </w:numPr>
              <w:ind w:left="238"/>
              <w:jc w:val="left"/>
              <w:rPr>
                <w:sz w:val="20"/>
              </w:rPr>
            </w:pPr>
            <w:r>
              <w:rPr>
                <w:sz w:val="20"/>
              </w:rPr>
              <w:t>Drill-down functionality to access team member profiles, verification scope, locations, and responsibility acknowledgements directly from the report</w:t>
            </w:r>
          </w:p>
          <w:p w14:paraId="64920580" w14:textId="77777777" w:rsidR="00FB777B" w:rsidRDefault="008C209C">
            <w:pPr>
              <w:numPr>
                <w:ilvl w:val="0"/>
                <w:numId w:val="382"/>
              </w:numPr>
              <w:ind w:left="238"/>
              <w:jc w:val="left"/>
              <w:rPr>
                <w:sz w:val="20"/>
              </w:rPr>
            </w:pPr>
            <w:r>
              <w:rPr>
                <w:sz w:val="20"/>
              </w:rPr>
              <w:t>Real-time synchronisation with assessor assignments, verification dashboards, and internal audit monitoring tools</w:t>
            </w:r>
          </w:p>
          <w:p w14:paraId="50E9E7F3" w14:textId="77777777" w:rsidR="00FB777B" w:rsidRDefault="008C209C">
            <w:pPr>
              <w:numPr>
                <w:ilvl w:val="0"/>
                <w:numId w:val="382"/>
              </w:numPr>
              <w:ind w:left="238"/>
              <w:jc w:val="left"/>
              <w:rPr>
                <w:sz w:val="20"/>
              </w:rPr>
            </w:pPr>
            <w:r>
              <w:rPr>
                <w:sz w:val="20"/>
              </w:rPr>
              <w:t>Audit trail capturing all distribution activities including report version, user ID, timestamp, recipient details, and delivery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74370F" w14:textId="77777777" w:rsidR="00FB777B" w:rsidRDefault="008C209C">
            <w:pPr>
              <w:pStyle w:val="TableNormal0"/>
            </w:pPr>
            <w:r>
              <w:t>Present Assessor Assignment and Plan for approval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115DC" w14:textId="77777777" w:rsidR="00FB777B" w:rsidRDefault="008C209C">
            <w:pPr>
              <w:pStyle w:val="TableNormal0"/>
            </w:pPr>
            <w:r>
              <w:t>Assign verification team</w:t>
            </w:r>
          </w:p>
        </w:tc>
      </w:tr>
      <w:tr w:rsidR="00FB777B" w14:paraId="69EF57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4CCAE" w14:textId="77777777" w:rsidR="00FB777B" w:rsidRDefault="008C209C">
            <w:pPr>
              <w:pStyle w:val="TableNormal0"/>
            </w:pPr>
            <w:r>
              <w:t>AMM157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D054D" w14:textId="77777777" w:rsidR="00FB777B" w:rsidRDefault="008C209C">
            <w:pPr>
              <w:pStyle w:val="TableNormal0"/>
            </w:pPr>
            <w:r>
              <w:t>Generate the assessor team establishment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14FDD" w14:textId="77777777" w:rsidR="00FB777B" w:rsidRDefault="008C209C">
            <w:pPr>
              <w:jc w:val="left"/>
              <w:rPr>
                <w:sz w:val="20"/>
              </w:rPr>
            </w:pPr>
            <w:r>
              <w:rPr>
                <w:sz w:val="20"/>
              </w:rPr>
              <w:t>Enable the ability to generate the assessor team establishment report within the Asset Maintenance Management System Functionality. This functionality must allow authorised users to electronically generate a structured report detailing the composition, responsibilities, and asset verification assignments of all assessor teams established for a specific verification cycle. The purpose is to ensure transparency, formal documentation, and compliance with GRAP 17 verification requirements, MFMA internal control</w:t>
            </w:r>
            <w:r>
              <w:rPr>
                <w:sz w:val="20"/>
              </w:rPr>
              <w:t xml:space="preserve"> provisions, and mSCOA classification standards. The system functionality must support:</w:t>
            </w:r>
          </w:p>
          <w:p w14:paraId="6EA1928C" w14:textId="77777777" w:rsidR="00FB777B" w:rsidRDefault="008C209C">
            <w:pPr>
              <w:jc w:val="left"/>
              <w:rPr>
                <w:sz w:val="20"/>
              </w:rPr>
            </w:pPr>
            <w:r>
              <w:rPr>
                <w:sz w:val="20"/>
              </w:rPr>
              <w:t xml:space="preserve"> </w:t>
            </w:r>
          </w:p>
          <w:p w14:paraId="477FE6B7" w14:textId="77777777" w:rsidR="00FB777B" w:rsidRDefault="008C209C">
            <w:pPr>
              <w:numPr>
                <w:ilvl w:val="0"/>
                <w:numId w:val="383"/>
              </w:numPr>
              <w:ind w:left="238"/>
              <w:jc w:val="left"/>
              <w:rPr>
                <w:sz w:val="20"/>
              </w:rPr>
            </w:pPr>
            <w:r>
              <w:rPr>
                <w:sz w:val="20"/>
              </w:rPr>
              <w:t>Electronic generation of a report displaying each assessor team’s structure, including team name, members, assigned roles, and contact information</w:t>
            </w:r>
          </w:p>
          <w:p w14:paraId="10C2DD04" w14:textId="77777777" w:rsidR="00FB777B" w:rsidRDefault="008C209C">
            <w:pPr>
              <w:numPr>
                <w:ilvl w:val="0"/>
                <w:numId w:val="383"/>
              </w:numPr>
              <w:ind w:left="238"/>
              <w:jc w:val="left"/>
              <w:rPr>
                <w:sz w:val="20"/>
              </w:rPr>
            </w:pPr>
            <w:r>
              <w:rPr>
                <w:sz w:val="20"/>
              </w:rPr>
              <w:t>Inclusion of verification assignments per team, detailing buildings, locations, asset categories, scheduled dates, and level of effort required</w:t>
            </w:r>
          </w:p>
          <w:p w14:paraId="1EA59076" w14:textId="77777777" w:rsidR="00FB777B" w:rsidRDefault="008C209C">
            <w:pPr>
              <w:numPr>
                <w:ilvl w:val="0"/>
                <w:numId w:val="383"/>
              </w:numPr>
              <w:ind w:left="238"/>
              <w:jc w:val="left"/>
              <w:rPr>
                <w:sz w:val="20"/>
              </w:rPr>
            </w:pPr>
            <w:r>
              <w:rPr>
                <w:sz w:val="20"/>
              </w:rPr>
              <w:t>Full application of mSCOA segmentation (item, function, fund, project, region, costing, and MSC) to align team assignments with financial and operational reporting</w:t>
            </w:r>
          </w:p>
          <w:p w14:paraId="50A3C693" w14:textId="77777777" w:rsidR="00FB777B" w:rsidRDefault="008C209C">
            <w:pPr>
              <w:numPr>
                <w:ilvl w:val="0"/>
                <w:numId w:val="383"/>
              </w:numPr>
              <w:ind w:left="238"/>
              <w:jc w:val="left"/>
              <w:rPr>
                <w:sz w:val="20"/>
              </w:rPr>
            </w:pPr>
            <w:r>
              <w:rPr>
                <w:sz w:val="20"/>
              </w:rPr>
              <w:t>Linkage of report content to team member profiles, acknowledgement records, verification plans, and scope of work documentation</w:t>
            </w:r>
          </w:p>
          <w:p w14:paraId="3605C8B9" w14:textId="77777777" w:rsidR="00FB777B" w:rsidRDefault="008C209C">
            <w:pPr>
              <w:numPr>
                <w:ilvl w:val="0"/>
                <w:numId w:val="383"/>
              </w:numPr>
              <w:ind w:left="238"/>
              <w:jc w:val="left"/>
              <w:rPr>
                <w:sz w:val="20"/>
              </w:rPr>
            </w:pPr>
            <w:r>
              <w:rPr>
                <w:sz w:val="20"/>
              </w:rPr>
              <w:t>Role-based access control to ensure only authorised users may generate or access the assessor team establishment report</w:t>
            </w:r>
          </w:p>
          <w:p w14:paraId="16F23A73" w14:textId="77777777" w:rsidR="00FB777B" w:rsidRDefault="008C209C">
            <w:pPr>
              <w:numPr>
                <w:ilvl w:val="0"/>
                <w:numId w:val="383"/>
              </w:numPr>
              <w:ind w:left="238"/>
              <w:jc w:val="left"/>
              <w:rPr>
                <w:sz w:val="20"/>
              </w:rPr>
            </w:pPr>
            <w:r>
              <w:rPr>
                <w:sz w:val="20"/>
              </w:rPr>
              <w:t>Drill-down functionality to access detailed team member history, assigned verification sites, and prior performance records</w:t>
            </w:r>
          </w:p>
          <w:p w14:paraId="65B90E10" w14:textId="77777777" w:rsidR="00FB777B" w:rsidRDefault="008C209C">
            <w:pPr>
              <w:numPr>
                <w:ilvl w:val="0"/>
                <w:numId w:val="383"/>
              </w:numPr>
              <w:ind w:left="238"/>
              <w:jc w:val="left"/>
              <w:rPr>
                <w:sz w:val="20"/>
              </w:rPr>
            </w:pPr>
            <w:r>
              <w:rPr>
                <w:sz w:val="20"/>
              </w:rPr>
              <w:t>Real-time synchronisation with team assignment data, resource scheduling tools, and verification readiness dashboards</w:t>
            </w:r>
          </w:p>
          <w:p w14:paraId="075D762D" w14:textId="77777777" w:rsidR="00FB777B" w:rsidRDefault="008C209C">
            <w:pPr>
              <w:numPr>
                <w:ilvl w:val="0"/>
                <w:numId w:val="383"/>
              </w:numPr>
              <w:ind w:left="238"/>
              <w:jc w:val="left"/>
              <w:rPr>
                <w:sz w:val="20"/>
              </w:rPr>
            </w:pPr>
            <w:r>
              <w:rPr>
                <w:sz w:val="20"/>
              </w:rPr>
              <w:t>Audit trail capturing all report generation activity, including user ID, timestamp, report parameters, and distribution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B4137" w14:textId="77777777" w:rsidR="00FB777B" w:rsidRDefault="008C209C">
            <w:pPr>
              <w:pStyle w:val="TableNormal0"/>
            </w:pPr>
            <w:r>
              <w:t>Present Assessor Assignment and Plan for approval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19C8B" w14:textId="77777777" w:rsidR="00FB777B" w:rsidRDefault="008C209C">
            <w:pPr>
              <w:pStyle w:val="TableNormal0"/>
            </w:pPr>
            <w:r>
              <w:t>Assign verification team</w:t>
            </w:r>
          </w:p>
        </w:tc>
      </w:tr>
      <w:tr w:rsidR="00FB777B" w14:paraId="12827B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A8B2F" w14:textId="77777777" w:rsidR="00FB777B" w:rsidRDefault="008C209C">
            <w:pPr>
              <w:pStyle w:val="TableNormal0"/>
            </w:pPr>
            <w:r>
              <w:t>AMM298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A5202" w14:textId="77777777" w:rsidR="00FB777B" w:rsidRDefault="008C209C">
            <w:pPr>
              <w:pStyle w:val="TableNormal0"/>
            </w:pPr>
            <w:r>
              <w:t>View the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78D896" w14:textId="77777777" w:rsidR="00FB777B" w:rsidRDefault="008C209C">
            <w:pPr>
              <w:jc w:val="left"/>
              <w:rPr>
                <w:sz w:val="20"/>
              </w:rPr>
            </w:pPr>
            <w:r>
              <w:rPr>
                <w:sz w:val="20"/>
              </w:rPr>
              <w:t>Enable the ability to view the verification plan within the Asset Maintenance Management System Functionality. This functionality must allow authorised users to electronically access the approved asset verification plan, including scope, timelines, team assignments, and verification procedures. The purpose is to ensure coordinated execution, oversight, and compliance with GRAP 17 verification requirements, MFMA internal control principles, and mSCOA classification standards. The system functionality must su</w:t>
            </w:r>
            <w:r>
              <w:rPr>
                <w:sz w:val="20"/>
              </w:rPr>
              <w:t>pport:</w:t>
            </w:r>
          </w:p>
          <w:p w14:paraId="1519E5BC" w14:textId="77777777" w:rsidR="00FB777B" w:rsidRDefault="008C209C">
            <w:pPr>
              <w:jc w:val="left"/>
              <w:rPr>
                <w:sz w:val="20"/>
              </w:rPr>
            </w:pPr>
            <w:r>
              <w:rPr>
                <w:sz w:val="20"/>
              </w:rPr>
              <w:t xml:space="preserve"> </w:t>
            </w:r>
          </w:p>
          <w:p w14:paraId="1D8F1EDD" w14:textId="77777777" w:rsidR="00FB777B" w:rsidRDefault="008C209C">
            <w:pPr>
              <w:numPr>
                <w:ilvl w:val="0"/>
                <w:numId w:val="384"/>
              </w:numPr>
              <w:ind w:left="238"/>
              <w:jc w:val="left"/>
              <w:rPr>
                <w:sz w:val="20"/>
              </w:rPr>
            </w:pPr>
            <w:r>
              <w:rPr>
                <w:sz w:val="20"/>
              </w:rPr>
              <w:t>Electronic display of the full verification plan including asset groupings, locations, buildings, scheduled timelines, and allocated assessor teams</w:t>
            </w:r>
          </w:p>
          <w:p w14:paraId="169FB54B" w14:textId="77777777" w:rsidR="00FB777B" w:rsidRDefault="008C209C">
            <w:pPr>
              <w:numPr>
                <w:ilvl w:val="0"/>
                <w:numId w:val="384"/>
              </w:numPr>
              <w:ind w:left="238"/>
              <w:jc w:val="left"/>
              <w:rPr>
                <w:sz w:val="20"/>
              </w:rPr>
            </w:pPr>
            <w:r>
              <w:rPr>
                <w:sz w:val="20"/>
              </w:rPr>
              <w:t>Viewing of verification scope by asset type, geographic region, or department in accordance with the approved plan</w:t>
            </w:r>
          </w:p>
          <w:p w14:paraId="07FAA9C8" w14:textId="77777777" w:rsidR="00FB777B" w:rsidRDefault="008C209C">
            <w:pPr>
              <w:numPr>
                <w:ilvl w:val="0"/>
                <w:numId w:val="384"/>
              </w:numPr>
              <w:ind w:left="238"/>
              <w:jc w:val="left"/>
              <w:rPr>
                <w:sz w:val="20"/>
              </w:rPr>
            </w:pPr>
            <w:r>
              <w:rPr>
                <w:sz w:val="20"/>
              </w:rPr>
              <w:t>Full application of mSCOA segmentation (item, function, fund, project, region, costing, and MSC) for alignment with municipal financial and operational structures</w:t>
            </w:r>
          </w:p>
          <w:p w14:paraId="36502597" w14:textId="77777777" w:rsidR="00FB777B" w:rsidRDefault="008C209C">
            <w:pPr>
              <w:numPr>
                <w:ilvl w:val="0"/>
                <w:numId w:val="384"/>
              </w:numPr>
              <w:ind w:left="238"/>
              <w:jc w:val="left"/>
              <w:rPr>
                <w:sz w:val="20"/>
              </w:rPr>
            </w:pPr>
            <w:r>
              <w:rPr>
                <w:sz w:val="20"/>
              </w:rPr>
              <w:t>Linkage of the verification plan to assessor team establishment reports, risk assessments, verification procedures, and timelines</w:t>
            </w:r>
          </w:p>
          <w:p w14:paraId="3BBED3B8" w14:textId="77777777" w:rsidR="00FB777B" w:rsidRDefault="008C209C">
            <w:pPr>
              <w:numPr>
                <w:ilvl w:val="0"/>
                <w:numId w:val="384"/>
              </w:numPr>
              <w:ind w:left="238"/>
              <w:jc w:val="left"/>
              <w:rPr>
                <w:sz w:val="20"/>
              </w:rPr>
            </w:pPr>
            <w:r>
              <w:rPr>
                <w:sz w:val="20"/>
              </w:rPr>
              <w:t>Role-based access control to ensure only authorised users may access, view, or interact with the verification plan</w:t>
            </w:r>
          </w:p>
          <w:p w14:paraId="22CD06B9" w14:textId="77777777" w:rsidR="00FB777B" w:rsidRDefault="008C209C">
            <w:pPr>
              <w:numPr>
                <w:ilvl w:val="0"/>
                <w:numId w:val="384"/>
              </w:numPr>
              <w:ind w:left="238"/>
              <w:jc w:val="left"/>
              <w:rPr>
                <w:sz w:val="20"/>
              </w:rPr>
            </w:pPr>
            <w:r>
              <w:rPr>
                <w:sz w:val="20"/>
              </w:rPr>
              <w:t>Drill-down functionality to explore plan components such as team assignments, verification duration, and supporting documentation</w:t>
            </w:r>
          </w:p>
          <w:p w14:paraId="2E87A89F" w14:textId="77777777" w:rsidR="00FB777B" w:rsidRDefault="008C209C">
            <w:pPr>
              <w:numPr>
                <w:ilvl w:val="0"/>
                <w:numId w:val="384"/>
              </w:numPr>
              <w:ind w:left="238"/>
              <w:jc w:val="left"/>
              <w:rPr>
                <w:sz w:val="20"/>
              </w:rPr>
            </w:pPr>
            <w:r>
              <w:rPr>
                <w:sz w:val="20"/>
              </w:rPr>
              <w:t>Real-time synchronisation with resource allocation tools, asset data repositories, and verification progress dashboards</w:t>
            </w:r>
          </w:p>
          <w:p w14:paraId="255CA532" w14:textId="77777777" w:rsidR="00FB777B" w:rsidRDefault="008C209C">
            <w:pPr>
              <w:numPr>
                <w:ilvl w:val="0"/>
                <w:numId w:val="384"/>
              </w:numPr>
              <w:ind w:left="238"/>
              <w:jc w:val="left"/>
              <w:rPr>
                <w:sz w:val="20"/>
              </w:rPr>
            </w:pPr>
            <w:r>
              <w:rPr>
                <w:sz w:val="20"/>
              </w:rPr>
              <w:t>Audit trail capturing all actions related to viewing the verification plan, including user ID, timestamp, section accessed, and export activity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A22F0"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5B3EBC" w14:textId="77777777" w:rsidR="00FB777B" w:rsidRDefault="008C209C">
            <w:pPr>
              <w:pStyle w:val="TableNormal0"/>
            </w:pPr>
            <w:r>
              <w:t>Assign verification team</w:t>
            </w:r>
          </w:p>
        </w:tc>
      </w:tr>
      <w:tr w:rsidR="00FB777B" w14:paraId="46632E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3095B" w14:textId="77777777" w:rsidR="00FB777B" w:rsidRDefault="008C209C">
            <w:pPr>
              <w:pStyle w:val="TableNormal0"/>
            </w:pPr>
            <w:r>
              <w:t>AMM295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AC3D8" w14:textId="77777777" w:rsidR="00FB777B" w:rsidRDefault="008C209C">
            <w:pPr>
              <w:pStyle w:val="TableNormal0"/>
            </w:pPr>
            <w:r>
              <w:t>View the assessor team establishment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822DC" w14:textId="77777777" w:rsidR="00FB777B" w:rsidRDefault="008C209C">
            <w:pPr>
              <w:jc w:val="left"/>
              <w:rPr>
                <w:sz w:val="20"/>
              </w:rPr>
            </w:pPr>
            <w:r>
              <w:rPr>
                <w:sz w:val="20"/>
              </w:rPr>
              <w:t>Enable the ability to view the assessor team establishment report within the Asset Maintenance Management System Functionality. This functionality must allow authorised users to electronically access the approved report detailing the structure, assignments, and responsibilities of assessor teams designated for asset verification. The purpose is to ensure transparency, operational coordination, and alignment with GRAP 17 verification procedures, MFMA internal control requirements, and mSCOA classification st</w:t>
            </w:r>
            <w:r>
              <w:rPr>
                <w:sz w:val="20"/>
              </w:rPr>
              <w:t>andards. The system functionality must support:</w:t>
            </w:r>
          </w:p>
          <w:p w14:paraId="546E599E" w14:textId="77777777" w:rsidR="00FB777B" w:rsidRDefault="008C209C">
            <w:pPr>
              <w:jc w:val="left"/>
              <w:rPr>
                <w:sz w:val="20"/>
              </w:rPr>
            </w:pPr>
            <w:r>
              <w:rPr>
                <w:sz w:val="20"/>
              </w:rPr>
              <w:t xml:space="preserve"> </w:t>
            </w:r>
          </w:p>
          <w:p w14:paraId="2870DA71" w14:textId="77777777" w:rsidR="00FB777B" w:rsidRDefault="008C209C">
            <w:pPr>
              <w:numPr>
                <w:ilvl w:val="0"/>
                <w:numId w:val="385"/>
              </w:numPr>
              <w:ind w:left="238"/>
              <w:jc w:val="left"/>
              <w:rPr>
                <w:sz w:val="20"/>
              </w:rPr>
            </w:pPr>
            <w:r>
              <w:rPr>
                <w:sz w:val="20"/>
              </w:rPr>
              <w:t>Electronic display of the assessor team establishment report including team names, member details, assigned roles, and contact information</w:t>
            </w:r>
          </w:p>
          <w:p w14:paraId="0C78E4F0" w14:textId="77777777" w:rsidR="00FB777B" w:rsidRDefault="008C209C">
            <w:pPr>
              <w:numPr>
                <w:ilvl w:val="0"/>
                <w:numId w:val="385"/>
              </w:numPr>
              <w:ind w:left="238"/>
              <w:jc w:val="left"/>
              <w:rPr>
                <w:sz w:val="20"/>
              </w:rPr>
            </w:pPr>
            <w:r>
              <w:rPr>
                <w:sz w:val="20"/>
              </w:rPr>
              <w:t>Viewing of team assignments per location, building, asset category, and verification timeframe as per the approved verification plan</w:t>
            </w:r>
          </w:p>
          <w:p w14:paraId="14F39465" w14:textId="77777777" w:rsidR="00FB777B" w:rsidRDefault="008C209C">
            <w:pPr>
              <w:numPr>
                <w:ilvl w:val="0"/>
                <w:numId w:val="385"/>
              </w:numPr>
              <w:ind w:left="238"/>
              <w:jc w:val="left"/>
              <w:rPr>
                <w:sz w:val="20"/>
              </w:rPr>
            </w:pPr>
            <w:r>
              <w:rPr>
                <w:sz w:val="20"/>
              </w:rPr>
              <w:t>Full application of mSCOA segmentation (item, function, fund, project, region, costing, and MSC) to ensure linkage of teams to relevant asset groupings</w:t>
            </w:r>
          </w:p>
          <w:p w14:paraId="5F90ABEC" w14:textId="77777777" w:rsidR="00FB777B" w:rsidRDefault="008C209C">
            <w:pPr>
              <w:numPr>
                <w:ilvl w:val="0"/>
                <w:numId w:val="385"/>
              </w:numPr>
              <w:ind w:left="238"/>
              <w:jc w:val="left"/>
              <w:rPr>
                <w:sz w:val="20"/>
              </w:rPr>
            </w:pPr>
            <w:r>
              <w:rPr>
                <w:sz w:val="20"/>
              </w:rPr>
              <w:t>Linkage of the report to assessor profiles, acknowledgement and responsibility undertakings, and associated verification plans</w:t>
            </w:r>
          </w:p>
          <w:p w14:paraId="4C2076A4" w14:textId="77777777" w:rsidR="00FB777B" w:rsidRDefault="008C209C">
            <w:pPr>
              <w:numPr>
                <w:ilvl w:val="0"/>
                <w:numId w:val="385"/>
              </w:numPr>
              <w:ind w:left="238"/>
              <w:jc w:val="left"/>
              <w:rPr>
                <w:sz w:val="20"/>
              </w:rPr>
            </w:pPr>
            <w:r>
              <w:rPr>
                <w:sz w:val="20"/>
              </w:rPr>
              <w:t>Role-based access control to ensure that only authorised users may access and view the assessor team establishment report</w:t>
            </w:r>
          </w:p>
          <w:p w14:paraId="14745FBA" w14:textId="77777777" w:rsidR="00FB777B" w:rsidRDefault="008C209C">
            <w:pPr>
              <w:numPr>
                <w:ilvl w:val="0"/>
                <w:numId w:val="385"/>
              </w:numPr>
              <w:ind w:left="238"/>
              <w:jc w:val="left"/>
              <w:rPr>
                <w:sz w:val="20"/>
              </w:rPr>
            </w:pPr>
            <w:r>
              <w:rPr>
                <w:sz w:val="20"/>
              </w:rPr>
              <w:t>Drill-down functionality to explore each team member’s verification history, assigned areas, workload, and supporting credentials</w:t>
            </w:r>
          </w:p>
          <w:p w14:paraId="4F89167F" w14:textId="77777777" w:rsidR="00FB777B" w:rsidRDefault="008C209C">
            <w:pPr>
              <w:numPr>
                <w:ilvl w:val="0"/>
                <w:numId w:val="385"/>
              </w:numPr>
              <w:ind w:left="238"/>
              <w:jc w:val="left"/>
              <w:rPr>
                <w:sz w:val="20"/>
              </w:rPr>
            </w:pPr>
            <w:r>
              <w:rPr>
                <w:sz w:val="20"/>
              </w:rPr>
              <w:t>Real-time synchronisation with verification execution tools, dashboards, and progress monitoring reports</w:t>
            </w:r>
          </w:p>
          <w:p w14:paraId="5930DB41" w14:textId="77777777" w:rsidR="00FB777B" w:rsidRDefault="008C209C">
            <w:pPr>
              <w:numPr>
                <w:ilvl w:val="0"/>
                <w:numId w:val="385"/>
              </w:numPr>
              <w:ind w:left="238"/>
              <w:jc w:val="left"/>
              <w:rPr>
                <w:sz w:val="20"/>
              </w:rPr>
            </w:pPr>
            <w:r>
              <w:rPr>
                <w:sz w:val="20"/>
              </w:rPr>
              <w:t>Audit trail capturing all report access activities including user ID, timestamp, viewed sections, and any downloads executed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5833A4"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1EB0D" w14:textId="77777777" w:rsidR="00FB777B" w:rsidRDefault="008C209C">
            <w:pPr>
              <w:pStyle w:val="TableNormal0"/>
            </w:pPr>
            <w:r>
              <w:t>Assign verification team</w:t>
            </w:r>
          </w:p>
        </w:tc>
      </w:tr>
      <w:tr w:rsidR="00FB777B" w14:paraId="463267A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3BF8D" w14:textId="77777777" w:rsidR="00FB777B" w:rsidRDefault="008C209C">
            <w:pPr>
              <w:pStyle w:val="TableNormal0"/>
            </w:pPr>
            <w:r>
              <w:t>AMM029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87058" w14:textId="77777777" w:rsidR="00FB777B" w:rsidRDefault="008C209C">
            <w:pPr>
              <w:pStyle w:val="TableNormal0"/>
            </w:pPr>
            <w:r>
              <w:t>Approve the verification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ABDED" w14:textId="77777777" w:rsidR="00FB777B" w:rsidRDefault="008C209C">
            <w:pPr>
              <w:jc w:val="left"/>
              <w:rPr>
                <w:sz w:val="20"/>
              </w:rPr>
            </w:pPr>
            <w:r>
              <w:rPr>
                <w:sz w:val="20"/>
              </w:rPr>
              <w:t>Enable the ability to approve the verification plan within the Asset Maintenance Management System Functionality. This functionality must allow authorised officials to electronically approve the asset verification plan, including scope, timelines, team assignments, and verification procedures. The purpose is to ensure structured authorisation, oversight, and alignment with GRAP 17 verification principles, MFMA internal control requirements, and mSCOA classification standards. The system functionality must s</w:t>
            </w:r>
            <w:r>
              <w:rPr>
                <w:sz w:val="20"/>
              </w:rPr>
              <w:t>upport:</w:t>
            </w:r>
          </w:p>
          <w:p w14:paraId="4E3524C2" w14:textId="77777777" w:rsidR="00FB777B" w:rsidRDefault="008C209C">
            <w:pPr>
              <w:jc w:val="left"/>
              <w:rPr>
                <w:sz w:val="20"/>
              </w:rPr>
            </w:pPr>
            <w:r>
              <w:rPr>
                <w:sz w:val="20"/>
              </w:rPr>
              <w:t xml:space="preserve"> </w:t>
            </w:r>
          </w:p>
          <w:p w14:paraId="67D00363" w14:textId="77777777" w:rsidR="00FB777B" w:rsidRDefault="008C209C">
            <w:pPr>
              <w:numPr>
                <w:ilvl w:val="0"/>
                <w:numId w:val="386"/>
              </w:numPr>
              <w:ind w:left="238"/>
              <w:jc w:val="left"/>
              <w:rPr>
                <w:sz w:val="20"/>
              </w:rPr>
            </w:pPr>
            <w:r>
              <w:rPr>
                <w:sz w:val="20"/>
              </w:rPr>
              <w:t>Electronic workflow to facilitate approval of the verification plan, including version control, decision tracking, and commentary</w:t>
            </w:r>
          </w:p>
          <w:p w14:paraId="321ECFCC" w14:textId="77777777" w:rsidR="00FB777B" w:rsidRDefault="008C209C">
            <w:pPr>
              <w:numPr>
                <w:ilvl w:val="0"/>
                <w:numId w:val="386"/>
              </w:numPr>
              <w:ind w:left="238"/>
              <w:jc w:val="left"/>
              <w:rPr>
                <w:sz w:val="20"/>
              </w:rPr>
            </w:pPr>
            <w:r>
              <w:rPr>
                <w:sz w:val="20"/>
              </w:rPr>
              <w:t>Display of verification plan details including locations, buildings, asset categories, assessor teams, timeframes, and verification criteria</w:t>
            </w:r>
          </w:p>
          <w:p w14:paraId="63168EFD" w14:textId="77777777" w:rsidR="00FB777B" w:rsidRDefault="008C209C">
            <w:pPr>
              <w:numPr>
                <w:ilvl w:val="0"/>
                <w:numId w:val="386"/>
              </w:numPr>
              <w:ind w:left="238"/>
              <w:jc w:val="left"/>
              <w:rPr>
                <w:sz w:val="20"/>
              </w:rPr>
            </w:pPr>
            <w:r>
              <w:rPr>
                <w:sz w:val="20"/>
              </w:rPr>
              <w:t>Full application of mSCOA segmentation (item, function, fund, project, region, costing, and MSC) to ensure plan alignment with financial and operational structures</w:t>
            </w:r>
          </w:p>
          <w:p w14:paraId="73785D7E" w14:textId="77777777" w:rsidR="00FB777B" w:rsidRDefault="008C209C">
            <w:pPr>
              <w:numPr>
                <w:ilvl w:val="0"/>
                <w:numId w:val="386"/>
              </w:numPr>
              <w:ind w:left="238"/>
              <w:jc w:val="left"/>
              <w:rPr>
                <w:sz w:val="20"/>
              </w:rPr>
            </w:pPr>
            <w:r>
              <w:rPr>
                <w:sz w:val="20"/>
              </w:rPr>
              <w:t>Linkage of the approved verification plan to assessor assignments, task schedules, verification checklists, and resource allocation</w:t>
            </w:r>
          </w:p>
          <w:p w14:paraId="6BA7A5F4" w14:textId="77777777" w:rsidR="00FB777B" w:rsidRDefault="008C209C">
            <w:pPr>
              <w:numPr>
                <w:ilvl w:val="0"/>
                <w:numId w:val="386"/>
              </w:numPr>
              <w:ind w:left="238"/>
              <w:jc w:val="left"/>
              <w:rPr>
                <w:sz w:val="20"/>
              </w:rPr>
            </w:pPr>
            <w:r>
              <w:rPr>
                <w:sz w:val="20"/>
              </w:rPr>
              <w:t>Role-based access control to ensure only designated officials may approve or return the plan with required amendments</w:t>
            </w:r>
          </w:p>
          <w:p w14:paraId="19967329" w14:textId="77777777" w:rsidR="00FB777B" w:rsidRDefault="008C209C">
            <w:pPr>
              <w:numPr>
                <w:ilvl w:val="0"/>
                <w:numId w:val="386"/>
              </w:numPr>
              <w:ind w:left="238"/>
              <w:jc w:val="left"/>
              <w:rPr>
                <w:sz w:val="20"/>
              </w:rPr>
            </w:pPr>
            <w:r>
              <w:rPr>
                <w:sz w:val="20"/>
              </w:rPr>
              <w:t>Drill-down functionality allowing approvers to view supporting documents, risk considerations, and historical verification data</w:t>
            </w:r>
          </w:p>
          <w:p w14:paraId="3BCCA690" w14:textId="77777777" w:rsidR="00FB777B" w:rsidRDefault="008C209C">
            <w:pPr>
              <w:numPr>
                <w:ilvl w:val="0"/>
                <w:numId w:val="386"/>
              </w:numPr>
              <w:ind w:left="238"/>
              <w:jc w:val="left"/>
              <w:rPr>
                <w:sz w:val="20"/>
              </w:rPr>
            </w:pPr>
            <w:r>
              <w:rPr>
                <w:sz w:val="20"/>
              </w:rPr>
              <w:t>Real-time synchronisation with verification dashboards, execution monitoring tools, and internal audit records</w:t>
            </w:r>
          </w:p>
          <w:p w14:paraId="351EC4C5" w14:textId="77777777" w:rsidR="00FB777B" w:rsidRDefault="008C209C">
            <w:pPr>
              <w:numPr>
                <w:ilvl w:val="0"/>
                <w:numId w:val="386"/>
              </w:numPr>
              <w:ind w:left="238"/>
              <w:jc w:val="left"/>
              <w:rPr>
                <w:sz w:val="20"/>
              </w:rPr>
            </w:pPr>
            <w:r>
              <w:rPr>
                <w:sz w:val="20"/>
              </w:rPr>
              <w:t>Audit trail capturing all actions related to approval of the verification plan, including user ID, timestamp, status changes, and commentary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F86F7"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9A3EB" w14:textId="77777777" w:rsidR="00FB777B" w:rsidRDefault="008C209C">
            <w:pPr>
              <w:pStyle w:val="TableNormal0"/>
            </w:pPr>
            <w:r>
              <w:t>Assign verification team</w:t>
            </w:r>
          </w:p>
        </w:tc>
      </w:tr>
      <w:tr w:rsidR="00FB777B" w14:paraId="5970D8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05AFA" w14:textId="77777777" w:rsidR="00FB777B" w:rsidRDefault="008C209C">
            <w:pPr>
              <w:pStyle w:val="TableNormal0"/>
            </w:pPr>
            <w:r>
              <w:t>AMM022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ED759" w14:textId="77777777" w:rsidR="00FB777B" w:rsidRDefault="008C209C">
            <w:pPr>
              <w:pStyle w:val="TableNormal0"/>
            </w:pPr>
            <w:r>
              <w:t>Approve the assessor team establishment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869D0" w14:textId="77777777" w:rsidR="00FB777B" w:rsidRDefault="008C209C">
            <w:pPr>
              <w:jc w:val="left"/>
              <w:rPr>
                <w:sz w:val="20"/>
              </w:rPr>
            </w:pPr>
            <w:r>
              <w:rPr>
                <w:sz w:val="20"/>
              </w:rPr>
              <w:t xml:space="preserve">Enable the ability to approve the assessor team establishment report within the Asset Maintenance Management System Functionality. This functionality must allow designated officials to electronically review and approve the assessor team establishment report, confirming the allocation of assessors, roles, and verification responsibilities. The purpose is to ensure formal approval, accountability, and alignment with GRAP 17 verification requirements, MFMA internal control standards, and mSCOA classification. </w:t>
            </w:r>
            <w:r>
              <w:rPr>
                <w:sz w:val="20"/>
              </w:rPr>
              <w:t>The system functionality must support:</w:t>
            </w:r>
          </w:p>
          <w:p w14:paraId="3C1053C3" w14:textId="77777777" w:rsidR="00FB777B" w:rsidRDefault="008C209C">
            <w:pPr>
              <w:jc w:val="left"/>
              <w:rPr>
                <w:sz w:val="20"/>
              </w:rPr>
            </w:pPr>
            <w:r>
              <w:rPr>
                <w:sz w:val="20"/>
              </w:rPr>
              <w:t xml:space="preserve"> </w:t>
            </w:r>
          </w:p>
          <w:p w14:paraId="596A3BC7" w14:textId="77777777" w:rsidR="00FB777B" w:rsidRDefault="008C209C">
            <w:pPr>
              <w:numPr>
                <w:ilvl w:val="0"/>
                <w:numId w:val="387"/>
              </w:numPr>
              <w:ind w:left="238"/>
              <w:jc w:val="left"/>
              <w:rPr>
                <w:sz w:val="20"/>
              </w:rPr>
            </w:pPr>
            <w:r>
              <w:rPr>
                <w:sz w:val="20"/>
              </w:rPr>
              <w:t>Electronic approval workflow enabling authorised users to review and approve the full assessor team establishment report</w:t>
            </w:r>
          </w:p>
          <w:p w14:paraId="5B841643" w14:textId="77777777" w:rsidR="00FB777B" w:rsidRDefault="008C209C">
            <w:pPr>
              <w:numPr>
                <w:ilvl w:val="0"/>
                <w:numId w:val="387"/>
              </w:numPr>
              <w:ind w:left="238"/>
              <w:jc w:val="left"/>
              <w:rPr>
                <w:sz w:val="20"/>
              </w:rPr>
            </w:pPr>
            <w:r>
              <w:rPr>
                <w:sz w:val="20"/>
              </w:rPr>
              <w:t>Display of team details including team names, individual members, assigned roles, verification locations, asset groupings, and scheduled timelines</w:t>
            </w:r>
          </w:p>
          <w:p w14:paraId="7556E16D" w14:textId="77777777" w:rsidR="00FB777B" w:rsidRDefault="008C209C">
            <w:pPr>
              <w:numPr>
                <w:ilvl w:val="0"/>
                <w:numId w:val="387"/>
              </w:numPr>
              <w:ind w:left="238"/>
              <w:jc w:val="left"/>
              <w:rPr>
                <w:sz w:val="20"/>
              </w:rPr>
            </w:pPr>
            <w:r>
              <w:rPr>
                <w:sz w:val="20"/>
              </w:rPr>
              <w:t>Full application of mSCOA segmentation (item, function, fund, project, region, costing, and MSC) to link team approval with financial and asset accountability</w:t>
            </w:r>
          </w:p>
          <w:p w14:paraId="211311AE" w14:textId="77777777" w:rsidR="00FB777B" w:rsidRDefault="008C209C">
            <w:pPr>
              <w:numPr>
                <w:ilvl w:val="0"/>
                <w:numId w:val="387"/>
              </w:numPr>
              <w:ind w:left="238"/>
              <w:jc w:val="left"/>
              <w:rPr>
                <w:sz w:val="20"/>
              </w:rPr>
            </w:pPr>
            <w:r>
              <w:rPr>
                <w:sz w:val="20"/>
              </w:rPr>
              <w:t>Linkage of approval records to verification plans, team profiles, acknowledgement undertakings, and resource deployment schedules</w:t>
            </w:r>
          </w:p>
          <w:p w14:paraId="7399F615" w14:textId="77777777" w:rsidR="00FB777B" w:rsidRDefault="008C209C">
            <w:pPr>
              <w:numPr>
                <w:ilvl w:val="0"/>
                <w:numId w:val="387"/>
              </w:numPr>
              <w:ind w:left="238"/>
              <w:jc w:val="left"/>
              <w:rPr>
                <w:sz w:val="20"/>
              </w:rPr>
            </w:pPr>
            <w:r>
              <w:rPr>
                <w:sz w:val="20"/>
              </w:rPr>
              <w:t>Role-based access control ensuring only authorised senior officials may approve or request revisions to the report</w:t>
            </w:r>
          </w:p>
          <w:p w14:paraId="74827478" w14:textId="77777777" w:rsidR="00FB777B" w:rsidRDefault="008C209C">
            <w:pPr>
              <w:numPr>
                <w:ilvl w:val="0"/>
                <w:numId w:val="387"/>
              </w:numPr>
              <w:ind w:left="238"/>
              <w:jc w:val="left"/>
              <w:rPr>
                <w:sz w:val="20"/>
              </w:rPr>
            </w:pPr>
            <w:r>
              <w:rPr>
                <w:sz w:val="20"/>
              </w:rPr>
              <w:t>Drill-down functionality allowing approvers to view assessor qualifications, prior experience, and assigned responsibilities</w:t>
            </w:r>
          </w:p>
          <w:p w14:paraId="4BBB0EB6" w14:textId="77777777" w:rsidR="00FB777B" w:rsidRDefault="008C209C">
            <w:pPr>
              <w:numPr>
                <w:ilvl w:val="0"/>
                <w:numId w:val="387"/>
              </w:numPr>
              <w:ind w:left="238"/>
              <w:jc w:val="left"/>
              <w:rPr>
                <w:sz w:val="20"/>
              </w:rPr>
            </w:pPr>
            <w:r>
              <w:rPr>
                <w:sz w:val="20"/>
              </w:rPr>
              <w:t>Real-time synchronisation with verification dashboards, team assignment tools, and audit compliance reporting</w:t>
            </w:r>
          </w:p>
          <w:p w14:paraId="62304457" w14:textId="77777777" w:rsidR="00FB777B" w:rsidRDefault="008C209C">
            <w:pPr>
              <w:numPr>
                <w:ilvl w:val="0"/>
                <w:numId w:val="387"/>
              </w:numPr>
              <w:ind w:left="238"/>
              <w:jc w:val="left"/>
              <w:rPr>
                <w:sz w:val="20"/>
              </w:rPr>
            </w:pPr>
            <w:r>
              <w:rPr>
                <w:sz w:val="20"/>
              </w:rPr>
              <w:t>Audit trail capturing all approval actions including user ID, timestamp, decision outcome, comments,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AB0D8"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F363F" w14:textId="77777777" w:rsidR="00FB777B" w:rsidRDefault="008C209C">
            <w:pPr>
              <w:pStyle w:val="TableNormal0"/>
            </w:pPr>
            <w:r>
              <w:t>Assign verification team</w:t>
            </w:r>
          </w:p>
        </w:tc>
      </w:tr>
      <w:tr w:rsidR="00FB777B" w14:paraId="48B260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A556F"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1C6CC0"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4CB09"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526DBE1C" w14:textId="77777777" w:rsidR="00FB777B" w:rsidRDefault="008C209C">
            <w:pPr>
              <w:jc w:val="left"/>
              <w:rPr>
                <w:sz w:val="20"/>
              </w:rPr>
            </w:pPr>
            <w:r>
              <w:rPr>
                <w:sz w:val="20"/>
              </w:rPr>
              <w:t xml:space="preserve"> </w:t>
            </w:r>
          </w:p>
          <w:p w14:paraId="57230798" w14:textId="77777777" w:rsidR="00FB777B" w:rsidRDefault="008C209C">
            <w:pPr>
              <w:numPr>
                <w:ilvl w:val="0"/>
                <w:numId w:val="388"/>
              </w:numPr>
              <w:ind w:left="238"/>
              <w:jc w:val="left"/>
              <w:rPr>
                <w:sz w:val="20"/>
              </w:rPr>
            </w:pPr>
            <w:r>
              <w:rPr>
                <w:sz w:val="20"/>
              </w:rPr>
              <w:t>Automated integration of approved documents from source system functionalities to the Records Management System Functionality</w:t>
            </w:r>
          </w:p>
          <w:p w14:paraId="75E740BC" w14:textId="77777777" w:rsidR="00FB777B" w:rsidRDefault="008C209C">
            <w:pPr>
              <w:numPr>
                <w:ilvl w:val="0"/>
                <w:numId w:val="388"/>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43AB696D" w14:textId="77777777" w:rsidR="00FB777B" w:rsidRDefault="008C209C">
            <w:pPr>
              <w:numPr>
                <w:ilvl w:val="0"/>
                <w:numId w:val="388"/>
              </w:numPr>
              <w:ind w:left="238"/>
              <w:jc w:val="left"/>
              <w:rPr>
                <w:sz w:val="20"/>
              </w:rPr>
            </w:pPr>
            <w:r>
              <w:rPr>
                <w:sz w:val="20"/>
              </w:rPr>
              <w:t>Tagging of metadata, including document name, approval status, version number, approval date, and originating system functionality</w:t>
            </w:r>
          </w:p>
          <w:p w14:paraId="21F861A0" w14:textId="77777777" w:rsidR="00FB777B" w:rsidRDefault="008C209C">
            <w:pPr>
              <w:numPr>
                <w:ilvl w:val="0"/>
                <w:numId w:val="388"/>
              </w:numPr>
              <w:ind w:left="238"/>
              <w:jc w:val="left"/>
              <w:rPr>
                <w:sz w:val="20"/>
              </w:rPr>
            </w:pPr>
            <w:r>
              <w:rPr>
                <w:sz w:val="20"/>
              </w:rPr>
              <w:t>Audit trail functionality, recording all upload actions, including user, source system functionality, timestamp, and document version</w:t>
            </w:r>
          </w:p>
          <w:p w14:paraId="50C60799" w14:textId="77777777" w:rsidR="00FB777B" w:rsidRDefault="008C209C">
            <w:pPr>
              <w:numPr>
                <w:ilvl w:val="0"/>
                <w:numId w:val="388"/>
              </w:numPr>
              <w:ind w:left="238"/>
              <w:jc w:val="left"/>
              <w:rPr>
                <w:sz w:val="20"/>
              </w:rPr>
            </w:pPr>
            <w:r>
              <w:rPr>
                <w:sz w:val="20"/>
              </w:rPr>
              <w:t>Role-based access control, ensuring that only authorised users can integrate approved records</w:t>
            </w:r>
          </w:p>
          <w:p w14:paraId="581E5591" w14:textId="77777777" w:rsidR="00FB777B" w:rsidRDefault="008C209C">
            <w:pPr>
              <w:numPr>
                <w:ilvl w:val="0"/>
                <w:numId w:val="388"/>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C5857A"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9E5F15" w14:textId="77777777" w:rsidR="00FB777B" w:rsidRDefault="008C209C">
            <w:pPr>
              <w:pStyle w:val="TableNormal0"/>
            </w:pPr>
            <w:r>
              <w:t>Assign verification team</w:t>
            </w:r>
          </w:p>
        </w:tc>
      </w:tr>
      <w:tr w:rsidR="00FB777B" w14:paraId="35F3E7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2625D"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48D10"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45B47"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426EA309" w14:textId="77777777" w:rsidR="00FB777B" w:rsidRDefault="008C209C">
            <w:pPr>
              <w:jc w:val="left"/>
              <w:rPr>
                <w:sz w:val="20"/>
              </w:rPr>
            </w:pPr>
            <w:r>
              <w:rPr>
                <w:sz w:val="20"/>
              </w:rPr>
              <w:t xml:space="preserve"> </w:t>
            </w:r>
          </w:p>
          <w:p w14:paraId="29716E02" w14:textId="77777777" w:rsidR="00FB777B" w:rsidRDefault="008C209C">
            <w:pPr>
              <w:numPr>
                <w:ilvl w:val="0"/>
                <w:numId w:val="389"/>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7F95FF1D" w14:textId="77777777" w:rsidR="00FB777B" w:rsidRDefault="008C209C">
            <w:pPr>
              <w:numPr>
                <w:ilvl w:val="0"/>
                <w:numId w:val="389"/>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38690B2C" w14:textId="77777777" w:rsidR="00FB777B" w:rsidRDefault="008C209C">
            <w:pPr>
              <w:numPr>
                <w:ilvl w:val="0"/>
                <w:numId w:val="389"/>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30DE78C4" w14:textId="77777777" w:rsidR="00FB777B" w:rsidRDefault="008C209C">
            <w:pPr>
              <w:numPr>
                <w:ilvl w:val="0"/>
                <w:numId w:val="389"/>
              </w:numPr>
              <w:ind w:left="238"/>
              <w:jc w:val="left"/>
              <w:rPr>
                <w:sz w:val="20"/>
              </w:rPr>
            </w:pPr>
            <w:r>
              <w:rPr>
                <w:sz w:val="20"/>
              </w:rPr>
              <w:t>A pack compilation interface must be available for designated governance or secretariat officials to edit, structure, and compile the full agenda pack.</w:t>
            </w:r>
          </w:p>
          <w:p w14:paraId="61CBD29D" w14:textId="77777777" w:rsidR="00FB777B" w:rsidRDefault="008C209C">
            <w:pPr>
              <w:numPr>
                <w:ilvl w:val="0"/>
                <w:numId w:val="389"/>
              </w:numPr>
              <w:ind w:left="238"/>
              <w:jc w:val="left"/>
              <w:rPr>
                <w:sz w:val="20"/>
              </w:rPr>
            </w:pPr>
            <w:r>
              <w:rPr>
                <w:sz w:val="20"/>
              </w:rPr>
              <w:t>This interface must support the rearrangement of agenda points and attachments and allow for agenda preview, download, and digital circulation.</w:t>
            </w:r>
          </w:p>
          <w:p w14:paraId="635BC1F3" w14:textId="77777777" w:rsidR="00FB777B" w:rsidRDefault="008C209C">
            <w:pPr>
              <w:numPr>
                <w:ilvl w:val="0"/>
                <w:numId w:val="389"/>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522C7D37" w14:textId="77777777" w:rsidR="00FB777B" w:rsidRDefault="008C209C">
            <w:pPr>
              <w:numPr>
                <w:ilvl w:val="0"/>
                <w:numId w:val="389"/>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FCC7D14" w14:textId="77777777" w:rsidR="00FB777B" w:rsidRDefault="008C209C">
            <w:pPr>
              <w:numPr>
                <w:ilvl w:val="0"/>
                <w:numId w:val="389"/>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32E7106E"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E0D39" w14:textId="77777777" w:rsidR="00FB777B" w:rsidRDefault="008C209C">
            <w:pPr>
              <w:pStyle w:val="TableNormal0"/>
            </w:pPr>
            <w:r>
              <w:t>Approve Verification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FE2590" w14:textId="77777777" w:rsidR="00FB777B" w:rsidRDefault="008C209C">
            <w:pPr>
              <w:pStyle w:val="TableNormal0"/>
            </w:pPr>
            <w:r>
              <w:t>Assign verification team</w:t>
            </w:r>
          </w:p>
        </w:tc>
      </w:tr>
      <w:tr w:rsidR="00FB777B" w14:paraId="300D4C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C5E18" w14:textId="77777777" w:rsidR="00FB777B" w:rsidRDefault="008C209C">
            <w:pPr>
              <w:pStyle w:val="TableNormal0"/>
            </w:pPr>
            <w:r>
              <w:t>AMM222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2B508" w14:textId="77777777" w:rsidR="00FB777B" w:rsidRDefault="008C209C">
            <w:pPr>
              <w:pStyle w:val="TableNormal0"/>
            </w:pPr>
            <w:r>
              <w:t>Scan assets on physical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67C67B" w14:textId="77777777" w:rsidR="00FB777B" w:rsidRDefault="008C209C">
            <w:pPr>
              <w:jc w:val="left"/>
              <w:rPr>
                <w:sz w:val="20"/>
              </w:rPr>
            </w:pPr>
            <w:r>
              <w:rPr>
                <w:sz w:val="20"/>
              </w:rPr>
              <w:t>Enable the ability to scan assets on physical verification within the Asset Maintenance Management System Functionality. This functionality must allow authorised assessors to electronically scan asset barcodes or RFID tags during onsite physical verification, enabling real-time or offline capture of asset presence, location, and condition. The purpose is to ensure accurate and efficient validation of assets in compliance with GRAP 17 physical verification principles, MFMA internal control obligations, and m</w:t>
            </w:r>
            <w:r>
              <w:rPr>
                <w:sz w:val="20"/>
              </w:rPr>
              <w:t>SCOA classification standards. The system functionality must support:</w:t>
            </w:r>
          </w:p>
          <w:p w14:paraId="5F36169A" w14:textId="77777777" w:rsidR="00FB777B" w:rsidRDefault="008C209C">
            <w:pPr>
              <w:jc w:val="left"/>
              <w:rPr>
                <w:sz w:val="20"/>
              </w:rPr>
            </w:pPr>
            <w:r>
              <w:rPr>
                <w:sz w:val="20"/>
              </w:rPr>
              <w:t xml:space="preserve"> </w:t>
            </w:r>
          </w:p>
          <w:p w14:paraId="390DFB72" w14:textId="77777777" w:rsidR="00FB777B" w:rsidRDefault="008C209C">
            <w:pPr>
              <w:numPr>
                <w:ilvl w:val="0"/>
                <w:numId w:val="390"/>
              </w:numPr>
              <w:ind w:left="238"/>
              <w:jc w:val="left"/>
              <w:rPr>
                <w:sz w:val="20"/>
              </w:rPr>
            </w:pPr>
            <w:r>
              <w:rPr>
                <w:sz w:val="20"/>
              </w:rPr>
              <w:t>Electronic scanning of asset identifiers using handheld barcode or RFID scanners, linked to the assessor’s profile and verification session</w:t>
            </w:r>
          </w:p>
          <w:p w14:paraId="687414A9" w14:textId="77777777" w:rsidR="00FB777B" w:rsidRDefault="008C209C">
            <w:pPr>
              <w:numPr>
                <w:ilvl w:val="0"/>
                <w:numId w:val="390"/>
              </w:numPr>
              <w:ind w:left="238"/>
              <w:jc w:val="left"/>
              <w:rPr>
                <w:sz w:val="20"/>
              </w:rPr>
            </w:pPr>
            <w:r>
              <w:rPr>
                <w:sz w:val="20"/>
              </w:rPr>
              <w:t>Auto-retrieval of asset details upon scanning, including asset description, serial number, location, condition, and last verification date</w:t>
            </w:r>
          </w:p>
          <w:p w14:paraId="484985D7" w14:textId="77777777" w:rsidR="00FB777B" w:rsidRDefault="008C209C">
            <w:pPr>
              <w:numPr>
                <w:ilvl w:val="0"/>
                <w:numId w:val="390"/>
              </w:numPr>
              <w:ind w:left="238"/>
              <w:jc w:val="left"/>
              <w:rPr>
                <w:sz w:val="20"/>
              </w:rPr>
            </w:pPr>
            <w:r>
              <w:rPr>
                <w:sz w:val="20"/>
              </w:rPr>
              <w:t>Full application of mSCOA segmentation (item, function, fund, project, region, costing, and MSC) to align scanned data with asset classification requirements</w:t>
            </w:r>
          </w:p>
          <w:p w14:paraId="47A058E7" w14:textId="77777777" w:rsidR="00FB777B" w:rsidRDefault="008C209C">
            <w:pPr>
              <w:numPr>
                <w:ilvl w:val="0"/>
                <w:numId w:val="390"/>
              </w:numPr>
              <w:ind w:left="238"/>
              <w:jc w:val="left"/>
              <w:rPr>
                <w:sz w:val="20"/>
              </w:rPr>
            </w:pPr>
            <w:r>
              <w:rPr>
                <w:sz w:val="20"/>
              </w:rPr>
              <w:t>Linkage of scanned asset data to the assigned verification plan, physical location, and relevant supporting documentation</w:t>
            </w:r>
          </w:p>
          <w:p w14:paraId="6D7F80EA" w14:textId="77777777" w:rsidR="00FB777B" w:rsidRDefault="008C209C">
            <w:pPr>
              <w:numPr>
                <w:ilvl w:val="0"/>
                <w:numId w:val="390"/>
              </w:numPr>
              <w:ind w:left="238"/>
              <w:jc w:val="left"/>
              <w:rPr>
                <w:sz w:val="20"/>
              </w:rPr>
            </w:pPr>
            <w:r>
              <w:rPr>
                <w:sz w:val="20"/>
              </w:rPr>
              <w:t>Role-based access control to ensure only authorised officials may conduct or upload scan results during physical verification</w:t>
            </w:r>
          </w:p>
          <w:p w14:paraId="4F817988" w14:textId="77777777" w:rsidR="00FB777B" w:rsidRDefault="008C209C">
            <w:pPr>
              <w:numPr>
                <w:ilvl w:val="0"/>
                <w:numId w:val="390"/>
              </w:numPr>
              <w:ind w:left="238"/>
              <w:jc w:val="left"/>
              <w:rPr>
                <w:sz w:val="20"/>
              </w:rPr>
            </w:pPr>
            <w:r>
              <w:rPr>
                <w:sz w:val="20"/>
              </w:rPr>
              <w:t>Drill-down functionality to view detailed verification history, location trails, photographs, and assessor remarks for each scanned asset</w:t>
            </w:r>
          </w:p>
          <w:p w14:paraId="35203F3B" w14:textId="77777777" w:rsidR="00FB777B" w:rsidRDefault="008C209C">
            <w:pPr>
              <w:numPr>
                <w:ilvl w:val="0"/>
                <w:numId w:val="390"/>
              </w:numPr>
              <w:ind w:left="238"/>
              <w:jc w:val="left"/>
              <w:rPr>
                <w:sz w:val="20"/>
              </w:rPr>
            </w:pPr>
            <w:r>
              <w:rPr>
                <w:sz w:val="20"/>
              </w:rPr>
              <w:t>Real-time or offline synchronisation with the central asset register, supporting batch uploads when connectivity is restored</w:t>
            </w:r>
          </w:p>
          <w:p w14:paraId="312698B2" w14:textId="77777777" w:rsidR="00FB777B" w:rsidRDefault="008C209C">
            <w:pPr>
              <w:numPr>
                <w:ilvl w:val="0"/>
                <w:numId w:val="390"/>
              </w:numPr>
              <w:ind w:left="238"/>
              <w:jc w:val="left"/>
              <w:rPr>
                <w:sz w:val="20"/>
              </w:rPr>
            </w:pPr>
            <w:r>
              <w:rPr>
                <w:sz w:val="20"/>
              </w:rPr>
              <w:t>Audit trail capturing all scanned verification entries including user ID, timestamp, asset reference, scanner ID, and verification location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CAB79"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0B0D62" w14:textId="77777777" w:rsidR="00FB777B" w:rsidRDefault="008C209C">
            <w:pPr>
              <w:pStyle w:val="TableNormal0"/>
            </w:pPr>
            <w:r>
              <w:t>Conduct asset verification and condition assessment</w:t>
            </w:r>
          </w:p>
        </w:tc>
      </w:tr>
      <w:tr w:rsidR="00FB777B" w14:paraId="0DA5AA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D289F" w14:textId="77777777" w:rsidR="00FB777B" w:rsidRDefault="008C209C">
            <w:pPr>
              <w:pStyle w:val="TableNormal0"/>
            </w:pPr>
            <w:r>
              <w:t>AMM085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C0D49" w14:textId="77777777" w:rsidR="00FB777B" w:rsidRDefault="008C209C">
            <w:pPr>
              <w:pStyle w:val="TableNormal0"/>
            </w:pPr>
            <w:r>
              <w:t>Capture verification results on the scanner, including location and related asset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36AC31" w14:textId="77777777" w:rsidR="00FB777B" w:rsidRDefault="008C209C">
            <w:pPr>
              <w:jc w:val="left"/>
              <w:rPr>
                <w:sz w:val="20"/>
              </w:rPr>
            </w:pPr>
            <w:r>
              <w:rPr>
                <w:sz w:val="20"/>
              </w:rPr>
              <w:t>Enable the ability to capture verification results on the scanner, including location and related asset data, within the Asset Maintenance Management System Functionality. This functionality must allow authorised assessors to electronically record asset verification outcomes directly using barcode or RFID scanners during physical inspections. The purpose is to ensure accurate, real-time capture of asset presence, condition, and location in compliance with GRAP 17 verification controls, MFMA internal audit e</w:t>
            </w:r>
            <w:r>
              <w:rPr>
                <w:sz w:val="20"/>
              </w:rPr>
              <w:t>xpectations, and mSCOA classification standards. The system functionality must support:</w:t>
            </w:r>
          </w:p>
          <w:p w14:paraId="6F78CB9C" w14:textId="77777777" w:rsidR="00FB777B" w:rsidRDefault="008C209C">
            <w:pPr>
              <w:jc w:val="left"/>
              <w:rPr>
                <w:sz w:val="20"/>
              </w:rPr>
            </w:pPr>
            <w:r>
              <w:rPr>
                <w:sz w:val="20"/>
              </w:rPr>
              <w:t xml:space="preserve"> </w:t>
            </w:r>
          </w:p>
          <w:p w14:paraId="08280A99" w14:textId="77777777" w:rsidR="00FB777B" w:rsidRDefault="008C209C">
            <w:pPr>
              <w:numPr>
                <w:ilvl w:val="0"/>
                <w:numId w:val="391"/>
              </w:numPr>
              <w:ind w:left="238"/>
              <w:jc w:val="left"/>
              <w:rPr>
                <w:sz w:val="20"/>
              </w:rPr>
            </w:pPr>
            <w:r>
              <w:rPr>
                <w:sz w:val="20"/>
              </w:rPr>
              <w:t>Electronic capture of asset verification data including asset tag, asset name, serial number, condition, and physical location using linked scanner devices</w:t>
            </w:r>
          </w:p>
          <w:p w14:paraId="032B4ADB" w14:textId="77777777" w:rsidR="00FB777B" w:rsidRDefault="008C209C">
            <w:pPr>
              <w:numPr>
                <w:ilvl w:val="0"/>
                <w:numId w:val="391"/>
              </w:numPr>
              <w:ind w:left="238"/>
              <w:jc w:val="left"/>
              <w:rPr>
                <w:sz w:val="20"/>
              </w:rPr>
            </w:pPr>
            <w:r>
              <w:rPr>
                <w:sz w:val="20"/>
              </w:rPr>
              <w:t>Auto-population of scanned asset information with linked location data such as building, site, room number, and GPS coordinates (where available)</w:t>
            </w:r>
          </w:p>
          <w:p w14:paraId="2EE35AAC" w14:textId="77777777" w:rsidR="00FB777B" w:rsidRDefault="008C209C">
            <w:pPr>
              <w:numPr>
                <w:ilvl w:val="0"/>
                <w:numId w:val="391"/>
              </w:numPr>
              <w:ind w:left="238"/>
              <w:jc w:val="left"/>
              <w:rPr>
                <w:sz w:val="20"/>
              </w:rPr>
            </w:pPr>
            <w:r>
              <w:rPr>
                <w:sz w:val="20"/>
              </w:rPr>
              <w:t>Full application of mSCOA segmentation (item, function, fund, project, region, costing, and MSC) to align verified data with asset register classification</w:t>
            </w:r>
          </w:p>
          <w:p w14:paraId="631A4B48" w14:textId="77777777" w:rsidR="00FB777B" w:rsidRDefault="008C209C">
            <w:pPr>
              <w:numPr>
                <w:ilvl w:val="0"/>
                <w:numId w:val="391"/>
              </w:numPr>
              <w:ind w:left="238"/>
              <w:jc w:val="left"/>
              <w:rPr>
                <w:sz w:val="20"/>
              </w:rPr>
            </w:pPr>
            <w:r>
              <w:rPr>
                <w:sz w:val="20"/>
              </w:rPr>
              <w:t>Linkage of each scanned verification entry to the assigned assessor, verification plan, date, and checklist results</w:t>
            </w:r>
          </w:p>
          <w:p w14:paraId="02C6EEFD" w14:textId="77777777" w:rsidR="00FB777B" w:rsidRDefault="008C209C">
            <w:pPr>
              <w:numPr>
                <w:ilvl w:val="0"/>
                <w:numId w:val="391"/>
              </w:numPr>
              <w:ind w:left="238"/>
              <w:jc w:val="left"/>
              <w:rPr>
                <w:sz w:val="20"/>
              </w:rPr>
            </w:pPr>
            <w:r>
              <w:rPr>
                <w:sz w:val="20"/>
              </w:rPr>
              <w:t>Role-based access control to ensure only authorised assessors may scan and capture verification results for allocated assets</w:t>
            </w:r>
          </w:p>
          <w:p w14:paraId="24CB0D9E" w14:textId="77777777" w:rsidR="00FB777B" w:rsidRDefault="008C209C">
            <w:pPr>
              <w:numPr>
                <w:ilvl w:val="0"/>
                <w:numId w:val="391"/>
              </w:numPr>
              <w:ind w:left="238"/>
              <w:jc w:val="left"/>
              <w:rPr>
                <w:sz w:val="20"/>
              </w:rPr>
            </w:pPr>
            <w:r>
              <w:rPr>
                <w:sz w:val="20"/>
              </w:rPr>
              <w:t>Drill-down functionality to view individual verification entries, captured fields, photographic evidence, and real-time scanning logs</w:t>
            </w:r>
          </w:p>
          <w:p w14:paraId="1CD63899" w14:textId="77777777" w:rsidR="00FB777B" w:rsidRDefault="008C209C">
            <w:pPr>
              <w:numPr>
                <w:ilvl w:val="0"/>
                <w:numId w:val="391"/>
              </w:numPr>
              <w:ind w:left="238"/>
              <w:jc w:val="left"/>
              <w:rPr>
                <w:sz w:val="20"/>
              </w:rPr>
            </w:pPr>
            <w:r>
              <w:rPr>
                <w:sz w:val="20"/>
              </w:rPr>
              <w:t>Real-time synchronisation between scanner devices and the central asset verification database to ensure live updates and consistency</w:t>
            </w:r>
          </w:p>
          <w:p w14:paraId="61461A06" w14:textId="77777777" w:rsidR="00FB777B" w:rsidRDefault="008C209C">
            <w:pPr>
              <w:numPr>
                <w:ilvl w:val="0"/>
                <w:numId w:val="391"/>
              </w:numPr>
              <w:ind w:left="238"/>
              <w:jc w:val="left"/>
              <w:rPr>
                <w:sz w:val="20"/>
              </w:rPr>
            </w:pPr>
            <w:r>
              <w:rPr>
                <w:sz w:val="20"/>
              </w:rPr>
              <w:t>Audit trail capturing all scanner-based verification entries including assessor ID, timestamp, asset reference, and scanned location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14D37"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C2C8C" w14:textId="77777777" w:rsidR="00FB777B" w:rsidRDefault="008C209C">
            <w:pPr>
              <w:pStyle w:val="TableNormal0"/>
            </w:pPr>
            <w:r>
              <w:t>Conduct asset verification and condition assessment</w:t>
            </w:r>
          </w:p>
        </w:tc>
      </w:tr>
      <w:tr w:rsidR="00FB777B" w14:paraId="7FD304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7BD74E" w14:textId="77777777" w:rsidR="00FB777B" w:rsidRDefault="008C209C">
            <w:pPr>
              <w:pStyle w:val="TableNormal0"/>
            </w:pPr>
            <w:r>
              <w:t>AMM150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FF8AB9" w14:textId="77777777" w:rsidR="00FB777B" w:rsidRDefault="008C209C">
            <w:pPr>
              <w:pStyle w:val="TableNormal0"/>
            </w:pPr>
            <w:r>
              <w:t>Generate exception reports where scanned verification data has not been processed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9CEAB" w14:textId="77777777" w:rsidR="00FB777B" w:rsidRDefault="008C209C">
            <w:pPr>
              <w:jc w:val="left"/>
              <w:rPr>
                <w:sz w:val="20"/>
              </w:rPr>
            </w:pPr>
            <w:r>
              <w:rPr>
                <w:sz w:val="20"/>
              </w:rPr>
              <w:t>Enable the ability to generate exception reports where scanned verification data has not been processed within the Asset Maintenance Management System Functionality. This functionality must allow authorised users to electronically identify and report on instances where asset verification data captured via scanner has not been validated, matched to existing records, or integrated into the asset register. The purpose is to ensure timely processing of verification results, highlight data discrepancies, and sup</w:t>
            </w:r>
            <w:r>
              <w:rPr>
                <w:sz w:val="20"/>
              </w:rPr>
              <w:t>port compliance with GRAP 17 verification controls, MFMA internal audit expectations, and mSCOA classification standards. The system functionality must support:</w:t>
            </w:r>
          </w:p>
          <w:p w14:paraId="5DFA72CD" w14:textId="77777777" w:rsidR="00FB777B" w:rsidRDefault="008C209C">
            <w:pPr>
              <w:jc w:val="left"/>
              <w:rPr>
                <w:sz w:val="20"/>
              </w:rPr>
            </w:pPr>
            <w:r>
              <w:rPr>
                <w:sz w:val="20"/>
              </w:rPr>
              <w:t xml:space="preserve"> </w:t>
            </w:r>
          </w:p>
          <w:p w14:paraId="6C1305E6" w14:textId="77777777" w:rsidR="00FB777B" w:rsidRDefault="008C209C">
            <w:pPr>
              <w:numPr>
                <w:ilvl w:val="0"/>
                <w:numId w:val="392"/>
              </w:numPr>
              <w:ind w:left="238"/>
              <w:jc w:val="left"/>
              <w:rPr>
                <w:sz w:val="20"/>
              </w:rPr>
            </w:pPr>
            <w:r>
              <w:rPr>
                <w:sz w:val="20"/>
              </w:rPr>
              <w:t>Electronic generation of exception reports listing scanned assets with unprocessed data, unmatched records, or missing approvals</w:t>
            </w:r>
          </w:p>
          <w:p w14:paraId="30D64A2F" w14:textId="77777777" w:rsidR="00FB777B" w:rsidRDefault="008C209C">
            <w:pPr>
              <w:numPr>
                <w:ilvl w:val="0"/>
                <w:numId w:val="392"/>
              </w:numPr>
              <w:ind w:left="238"/>
              <w:jc w:val="left"/>
              <w:rPr>
                <w:sz w:val="20"/>
              </w:rPr>
            </w:pPr>
            <w:r>
              <w:rPr>
                <w:sz w:val="20"/>
              </w:rPr>
              <w:t>Classification of exceptions by type, including unlinked asset tags, duplicate entries, incomplete verification fields, or missing location coordinates</w:t>
            </w:r>
          </w:p>
          <w:p w14:paraId="27E8A9D8" w14:textId="77777777" w:rsidR="00FB777B" w:rsidRDefault="008C209C">
            <w:pPr>
              <w:numPr>
                <w:ilvl w:val="0"/>
                <w:numId w:val="392"/>
              </w:numPr>
              <w:ind w:left="238"/>
              <w:jc w:val="left"/>
              <w:rPr>
                <w:sz w:val="20"/>
              </w:rPr>
            </w:pPr>
            <w:r>
              <w:rPr>
                <w:sz w:val="20"/>
              </w:rPr>
              <w:t>Full application of mSCOA segmentation (item, function, fund, project, region, costing, and MSC) to ensure that all exception items are correctly categorised for investigation</w:t>
            </w:r>
          </w:p>
          <w:p w14:paraId="23C882DC" w14:textId="77777777" w:rsidR="00FB777B" w:rsidRDefault="008C209C">
            <w:pPr>
              <w:numPr>
                <w:ilvl w:val="0"/>
                <w:numId w:val="392"/>
              </w:numPr>
              <w:ind w:left="238"/>
              <w:jc w:val="left"/>
              <w:rPr>
                <w:sz w:val="20"/>
              </w:rPr>
            </w:pPr>
            <w:r>
              <w:rPr>
                <w:sz w:val="20"/>
              </w:rPr>
              <w:t>Linkage of each exception to the original scanner device, assessor profile, verification session, and asset verification plan</w:t>
            </w:r>
          </w:p>
          <w:p w14:paraId="5E50FF06" w14:textId="77777777" w:rsidR="00FB777B" w:rsidRDefault="008C209C">
            <w:pPr>
              <w:numPr>
                <w:ilvl w:val="0"/>
                <w:numId w:val="392"/>
              </w:numPr>
              <w:ind w:left="238"/>
              <w:jc w:val="left"/>
              <w:rPr>
                <w:sz w:val="20"/>
              </w:rPr>
            </w:pPr>
            <w:r>
              <w:rPr>
                <w:sz w:val="20"/>
              </w:rPr>
              <w:t>Role-based access control to ensure only authorised officials may generate, access, and action exception reports</w:t>
            </w:r>
          </w:p>
          <w:p w14:paraId="64545F7F" w14:textId="77777777" w:rsidR="00FB777B" w:rsidRDefault="008C209C">
            <w:pPr>
              <w:numPr>
                <w:ilvl w:val="0"/>
                <w:numId w:val="392"/>
              </w:numPr>
              <w:ind w:left="238"/>
              <w:jc w:val="left"/>
              <w:rPr>
                <w:sz w:val="20"/>
              </w:rPr>
            </w:pPr>
            <w:r>
              <w:rPr>
                <w:sz w:val="20"/>
              </w:rPr>
              <w:t>Drill-down functionality to view scanned data fields, comparison with master asset records, and any accompanying photographic or comment evidence</w:t>
            </w:r>
          </w:p>
          <w:p w14:paraId="13E06E92" w14:textId="77777777" w:rsidR="00FB777B" w:rsidRDefault="008C209C">
            <w:pPr>
              <w:numPr>
                <w:ilvl w:val="0"/>
                <w:numId w:val="392"/>
              </w:numPr>
              <w:ind w:left="238"/>
              <w:jc w:val="left"/>
              <w:rPr>
                <w:sz w:val="20"/>
              </w:rPr>
            </w:pPr>
            <w:r>
              <w:rPr>
                <w:sz w:val="20"/>
              </w:rPr>
              <w:t>Real-time synchronisation with scanning logs and asset register updates to reflect resolution status or outstanding actions</w:t>
            </w:r>
          </w:p>
          <w:p w14:paraId="23FE8BF1" w14:textId="77777777" w:rsidR="00FB777B" w:rsidRDefault="008C209C">
            <w:pPr>
              <w:numPr>
                <w:ilvl w:val="0"/>
                <w:numId w:val="392"/>
              </w:numPr>
              <w:ind w:left="238"/>
              <w:jc w:val="left"/>
              <w:rPr>
                <w:sz w:val="20"/>
              </w:rPr>
            </w:pPr>
            <w:r>
              <w:rPr>
                <w:sz w:val="20"/>
              </w:rPr>
              <w:t>Audit trail capturing all report generation and exception resolution activities including user ID, timestamp, asset reference, and corrective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B592A"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89E70" w14:textId="77777777" w:rsidR="00FB777B" w:rsidRDefault="008C209C">
            <w:pPr>
              <w:pStyle w:val="TableNormal0"/>
            </w:pPr>
            <w:r>
              <w:t>Conduct asset verification and condition assessment</w:t>
            </w:r>
          </w:p>
        </w:tc>
      </w:tr>
      <w:tr w:rsidR="00FB777B" w14:paraId="764D7F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E7C79" w14:textId="77777777" w:rsidR="00FB777B" w:rsidRDefault="008C209C">
            <w:pPr>
              <w:pStyle w:val="TableNormal0"/>
            </w:pPr>
            <w:r>
              <w:t>AMM056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A1895" w14:textId="77777777" w:rsidR="00FB777B" w:rsidRDefault="008C209C">
            <w:pPr>
              <w:pStyle w:val="TableNormal0"/>
            </w:pPr>
            <w:r>
              <w:t>Capture challenges in undertaking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5DD1D0" w14:textId="77777777" w:rsidR="00FB777B" w:rsidRDefault="008C209C">
            <w:pPr>
              <w:jc w:val="left"/>
              <w:rPr>
                <w:sz w:val="20"/>
              </w:rPr>
            </w:pPr>
            <w:r>
              <w:rPr>
                <w:sz w:val="20"/>
              </w:rPr>
              <w:t xml:space="preserve">Enable the ability to capture challenges in undertaking asset verification within the Asset Maintenance Management System Functionality. This functionality must allow authorised users, including assessors and verification team members, to electronically record issues or obstacles encountered during the physical verification of municipal assets. The purpose is to provide a structured record of verification challenges to support resolution, improve future planning, and ensure alignment with MFMA safeguarding </w:t>
            </w:r>
            <w:r>
              <w:rPr>
                <w:sz w:val="20"/>
              </w:rPr>
              <w:t>provisions, GRAP requirements, and internal verification procedures. The system functionality must support:</w:t>
            </w:r>
          </w:p>
          <w:p w14:paraId="2F46EF8E" w14:textId="77777777" w:rsidR="00FB777B" w:rsidRDefault="008C209C">
            <w:pPr>
              <w:jc w:val="left"/>
              <w:rPr>
                <w:sz w:val="20"/>
              </w:rPr>
            </w:pPr>
            <w:r>
              <w:rPr>
                <w:sz w:val="20"/>
              </w:rPr>
              <w:t xml:space="preserve"> </w:t>
            </w:r>
          </w:p>
          <w:p w14:paraId="4F60F001" w14:textId="77777777" w:rsidR="00FB777B" w:rsidRDefault="008C209C">
            <w:pPr>
              <w:numPr>
                <w:ilvl w:val="0"/>
                <w:numId w:val="393"/>
              </w:numPr>
              <w:ind w:left="238"/>
              <w:jc w:val="left"/>
              <w:rPr>
                <w:sz w:val="20"/>
              </w:rPr>
            </w:pPr>
            <w:r>
              <w:rPr>
                <w:sz w:val="20"/>
              </w:rPr>
              <w:t>Electronic input fields for capturing challenge descriptions linked to specific asset IDs, asset groups, or verification routes</w:t>
            </w:r>
          </w:p>
          <w:p w14:paraId="54E432E6" w14:textId="77777777" w:rsidR="00FB777B" w:rsidRDefault="008C209C">
            <w:pPr>
              <w:numPr>
                <w:ilvl w:val="0"/>
                <w:numId w:val="393"/>
              </w:numPr>
              <w:ind w:left="238"/>
              <w:jc w:val="left"/>
              <w:rPr>
                <w:sz w:val="20"/>
              </w:rPr>
            </w:pPr>
            <w:r>
              <w:rPr>
                <w:sz w:val="20"/>
              </w:rPr>
              <w:t>Predefined dropdown lists for common challenge categories (e.g. asset inaccessible, incorrect location data, uncooperative custodians, security restrictions, weather conditions, missing barcode) with free-text field for detailed commentary</w:t>
            </w:r>
          </w:p>
          <w:p w14:paraId="518187E8" w14:textId="77777777" w:rsidR="00FB777B" w:rsidRDefault="008C209C">
            <w:pPr>
              <w:numPr>
                <w:ilvl w:val="0"/>
                <w:numId w:val="393"/>
              </w:numPr>
              <w:ind w:left="238"/>
              <w:jc w:val="left"/>
              <w:rPr>
                <w:sz w:val="20"/>
              </w:rPr>
            </w:pPr>
            <w:r>
              <w:rPr>
                <w:sz w:val="20"/>
              </w:rPr>
              <w:t>Upload functionality to attach photographs, scanned documents, or incident reports substantiating the recorded challenge</w:t>
            </w:r>
          </w:p>
          <w:p w14:paraId="7147ADC3" w14:textId="77777777" w:rsidR="00FB777B" w:rsidRDefault="008C209C">
            <w:pPr>
              <w:numPr>
                <w:ilvl w:val="0"/>
                <w:numId w:val="393"/>
              </w:numPr>
              <w:ind w:left="238"/>
              <w:jc w:val="left"/>
              <w:rPr>
                <w:sz w:val="20"/>
              </w:rPr>
            </w:pPr>
            <w:r>
              <w:rPr>
                <w:sz w:val="20"/>
              </w:rPr>
              <w:t>Assignment of each challenge to a responsible official or department for investigation and resolution, with status tracking</w:t>
            </w:r>
          </w:p>
          <w:p w14:paraId="65E213EA" w14:textId="77777777" w:rsidR="00FB777B" w:rsidRDefault="008C209C">
            <w:pPr>
              <w:numPr>
                <w:ilvl w:val="0"/>
                <w:numId w:val="393"/>
              </w:numPr>
              <w:ind w:left="238"/>
              <w:jc w:val="left"/>
              <w:rPr>
                <w:sz w:val="20"/>
              </w:rPr>
            </w:pPr>
            <w:r>
              <w:rPr>
                <w:sz w:val="20"/>
              </w:rPr>
              <w:t>Linkage of challenges to the relevant verification plan, asset custodian, and location for contextual reference</w:t>
            </w:r>
          </w:p>
          <w:p w14:paraId="2D22DE70" w14:textId="77777777" w:rsidR="00FB777B" w:rsidRDefault="008C209C">
            <w:pPr>
              <w:numPr>
                <w:ilvl w:val="0"/>
                <w:numId w:val="393"/>
              </w:numPr>
              <w:ind w:left="238"/>
              <w:jc w:val="left"/>
              <w:rPr>
                <w:sz w:val="20"/>
              </w:rPr>
            </w:pPr>
            <w:r>
              <w:rPr>
                <w:sz w:val="20"/>
              </w:rPr>
              <w:t>Role-based access control ensuring that only authorised assessors or verification officials may capture, edit, or close challenge records</w:t>
            </w:r>
          </w:p>
          <w:p w14:paraId="2DBC2DC7" w14:textId="77777777" w:rsidR="00FB777B" w:rsidRDefault="008C209C">
            <w:pPr>
              <w:numPr>
                <w:ilvl w:val="0"/>
                <w:numId w:val="393"/>
              </w:numPr>
              <w:ind w:left="238"/>
              <w:jc w:val="left"/>
              <w:rPr>
                <w:sz w:val="20"/>
              </w:rPr>
            </w:pPr>
            <w:r>
              <w:rPr>
                <w:sz w:val="20"/>
              </w:rPr>
              <w:t>Summary dashboard or report view of all captured challenges by category, severity, location, or unresolved status</w:t>
            </w:r>
          </w:p>
          <w:p w14:paraId="273502E3" w14:textId="77777777" w:rsidR="00FB777B" w:rsidRDefault="008C209C">
            <w:pPr>
              <w:numPr>
                <w:ilvl w:val="0"/>
                <w:numId w:val="393"/>
              </w:numPr>
              <w:ind w:left="238"/>
              <w:jc w:val="left"/>
              <w:rPr>
                <w:sz w:val="20"/>
              </w:rPr>
            </w:pPr>
            <w:r>
              <w:rPr>
                <w:sz w:val="20"/>
              </w:rPr>
              <w:t>Audit trail capturing all challenge entries, including user ID, timestamp, asset reference, challenge type,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BC7EE7"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D45D9" w14:textId="77777777" w:rsidR="00FB777B" w:rsidRDefault="008C209C">
            <w:pPr>
              <w:pStyle w:val="TableNormal0"/>
            </w:pPr>
            <w:r>
              <w:t>Conduct asset verification and condition assessment</w:t>
            </w:r>
          </w:p>
        </w:tc>
      </w:tr>
      <w:tr w:rsidR="00FB777B" w14:paraId="206103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4F063" w14:textId="77777777" w:rsidR="00FB777B" w:rsidRDefault="008C209C">
            <w:pPr>
              <w:pStyle w:val="TableNormal0"/>
            </w:pPr>
            <w:r>
              <w:t>AMM196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56D65D" w14:textId="77777777" w:rsidR="00FB777B" w:rsidRDefault="008C209C">
            <w:pPr>
              <w:pStyle w:val="TableNormal0"/>
            </w:pPr>
            <w:r>
              <w:t>Link new barcode / barcode replacement asset captured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6A83CD" w14:textId="77777777" w:rsidR="00FB777B" w:rsidRDefault="008C209C">
            <w:pPr>
              <w:jc w:val="left"/>
              <w:rPr>
                <w:sz w:val="20"/>
              </w:rPr>
            </w:pPr>
            <w:r>
              <w:rPr>
                <w:sz w:val="20"/>
              </w:rPr>
              <w:t>Enable the ability to link a new barcode or barcode replacement to a captured asset within the Asset Maintenance Management System Functionality. This functionality must allow authorised users to electronically assign a new barcode or replace an existing one for an asset during or after verification. The purpose is to ensure traceability, prevent duplication, and maintain accurate linkage between physical assets and asset register records in compliance with GRAP 17, MFMA internal control requirements, and m</w:t>
            </w:r>
            <w:r>
              <w:rPr>
                <w:sz w:val="20"/>
              </w:rPr>
              <w:t>SCOA classification standards. The system functionality must support:</w:t>
            </w:r>
          </w:p>
          <w:p w14:paraId="134F3D65" w14:textId="77777777" w:rsidR="00FB777B" w:rsidRDefault="008C209C">
            <w:pPr>
              <w:jc w:val="left"/>
              <w:rPr>
                <w:sz w:val="20"/>
              </w:rPr>
            </w:pPr>
            <w:r>
              <w:rPr>
                <w:sz w:val="20"/>
              </w:rPr>
              <w:t xml:space="preserve"> </w:t>
            </w:r>
          </w:p>
          <w:p w14:paraId="61F31113" w14:textId="77777777" w:rsidR="00FB777B" w:rsidRDefault="008C209C">
            <w:pPr>
              <w:numPr>
                <w:ilvl w:val="0"/>
                <w:numId w:val="394"/>
              </w:numPr>
              <w:ind w:left="238"/>
              <w:jc w:val="left"/>
              <w:rPr>
                <w:sz w:val="20"/>
              </w:rPr>
            </w:pPr>
            <w:r>
              <w:rPr>
                <w:sz w:val="20"/>
              </w:rPr>
              <w:t>Electronic linkage of a newly generated or replacement barcode to an asset, including scanned tag number, asset ID, and reason for replacement</w:t>
            </w:r>
          </w:p>
          <w:p w14:paraId="44E2E762" w14:textId="77777777" w:rsidR="00FB777B" w:rsidRDefault="008C209C">
            <w:pPr>
              <w:numPr>
                <w:ilvl w:val="0"/>
                <w:numId w:val="394"/>
              </w:numPr>
              <w:ind w:left="238"/>
              <w:jc w:val="left"/>
              <w:rPr>
                <w:sz w:val="20"/>
              </w:rPr>
            </w:pPr>
            <w:r>
              <w:rPr>
                <w:sz w:val="20"/>
              </w:rPr>
              <w:t>Display of the asset’s historical barcode and tagging records for reference and audit tracking</w:t>
            </w:r>
          </w:p>
          <w:p w14:paraId="4FD38081" w14:textId="77777777" w:rsidR="00FB777B" w:rsidRDefault="008C209C">
            <w:pPr>
              <w:numPr>
                <w:ilvl w:val="0"/>
                <w:numId w:val="394"/>
              </w:numPr>
              <w:ind w:left="238"/>
              <w:jc w:val="left"/>
              <w:rPr>
                <w:sz w:val="20"/>
              </w:rPr>
            </w:pPr>
            <w:r>
              <w:rPr>
                <w:sz w:val="20"/>
              </w:rPr>
              <w:t>Full application of mSCOA segmentation (item, function, fund, project, region, costing, and MSC) to ensure classification of all barcode-related asset updates</w:t>
            </w:r>
          </w:p>
          <w:p w14:paraId="7FF5AFE6" w14:textId="77777777" w:rsidR="00FB777B" w:rsidRDefault="008C209C">
            <w:pPr>
              <w:numPr>
                <w:ilvl w:val="0"/>
                <w:numId w:val="394"/>
              </w:numPr>
              <w:ind w:left="238"/>
              <w:jc w:val="left"/>
              <w:rPr>
                <w:sz w:val="20"/>
              </w:rPr>
            </w:pPr>
            <w:r>
              <w:rPr>
                <w:sz w:val="20"/>
              </w:rPr>
              <w:t>Linkage of barcode changes to the verification plan, assessor profile, scanning device, and location where the change occurred</w:t>
            </w:r>
          </w:p>
          <w:p w14:paraId="0F69FEFF" w14:textId="77777777" w:rsidR="00FB777B" w:rsidRDefault="008C209C">
            <w:pPr>
              <w:numPr>
                <w:ilvl w:val="0"/>
                <w:numId w:val="394"/>
              </w:numPr>
              <w:ind w:left="238"/>
              <w:jc w:val="left"/>
              <w:rPr>
                <w:sz w:val="20"/>
              </w:rPr>
            </w:pPr>
            <w:r>
              <w:rPr>
                <w:sz w:val="20"/>
              </w:rPr>
              <w:t>Role-based access control to restrict barcode replacement functionality to authorised asset or verification officials</w:t>
            </w:r>
          </w:p>
          <w:p w14:paraId="70683A9A" w14:textId="77777777" w:rsidR="00FB777B" w:rsidRDefault="008C209C">
            <w:pPr>
              <w:numPr>
                <w:ilvl w:val="0"/>
                <w:numId w:val="394"/>
              </w:numPr>
              <w:ind w:left="238"/>
              <w:jc w:val="left"/>
              <w:rPr>
                <w:sz w:val="20"/>
              </w:rPr>
            </w:pPr>
            <w:r>
              <w:rPr>
                <w:sz w:val="20"/>
              </w:rPr>
              <w:t>Drill-down functionality to view asset details, verification history, photographic evidence, and tag history</w:t>
            </w:r>
          </w:p>
          <w:p w14:paraId="699D0819" w14:textId="77777777" w:rsidR="00FB777B" w:rsidRDefault="008C209C">
            <w:pPr>
              <w:numPr>
                <w:ilvl w:val="0"/>
                <w:numId w:val="394"/>
              </w:numPr>
              <w:ind w:left="238"/>
              <w:jc w:val="left"/>
              <w:rPr>
                <w:sz w:val="20"/>
              </w:rPr>
            </w:pPr>
            <w:r>
              <w:rPr>
                <w:sz w:val="20"/>
              </w:rPr>
              <w:t>Real-time synchronisation of barcode updates with the central asset register, including change status and asset tagging status</w:t>
            </w:r>
          </w:p>
          <w:p w14:paraId="484CA57C" w14:textId="77777777" w:rsidR="00FB777B" w:rsidRDefault="008C209C">
            <w:pPr>
              <w:numPr>
                <w:ilvl w:val="0"/>
                <w:numId w:val="394"/>
              </w:numPr>
              <w:ind w:left="238"/>
              <w:jc w:val="left"/>
              <w:rPr>
                <w:sz w:val="20"/>
              </w:rPr>
            </w:pPr>
            <w:r>
              <w:rPr>
                <w:sz w:val="20"/>
              </w:rPr>
              <w:t>Audit trail capturing all barcode updates including user ID, timestamp, old and new barcode numbers, asset ID, and reason for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5704C"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1DCD1" w14:textId="77777777" w:rsidR="00FB777B" w:rsidRDefault="008C209C">
            <w:pPr>
              <w:pStyle w:val="TableNormal0"/>
            </w:pPr>
            <w:r>
              <w:t>Conduct asset verification and condition assessment</w:t>
            </w:r>
          </w:p>
        </w:tc>
      </w:tr>
      <w:tr w:rsidR="00FB777B" w14:paraId="25419C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30F71" w14:textId="77777777" w:rsidR="00FB777B" w:rsidRDefault="008C209C">
            <w:pPr>
              <w:pStyle w:val="TableNormal0"/>
            </w:pPr>
            <w:r>
              <w:t>AMM088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429D6" w14:textId="77777777" w:rsidR="00FB777B" w:rsidRDefault="008C209C">
            <w:pPr>
              <w:pStyle w:val="TableNormal0"/>
            </w:pPr>
            <w:r>
              <w:t>Create new asset on the scanner where asset cannot be retrieved from existing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5AAAC" w14:textId="77777777" w:rsidR="00FB777B" w:rsidRDefault="008C209C">
            <w:pPr>
              <w:jc w:val="left"/>
              <w:rPr>
                <w:sz w:val="20"/>
              </w:rPr>
            </w:pPr>
            <w:r>
              <w:rPr>
                <w:sz w:val="20"/>
              </w:rPr>
              <w:t>Enable the ability to create a new asset on the scanner where the asset cannot be retrieved from existing records within the Asset Maintenance Management System Functionality. This functionality must allow authorised assessors to electronically capture and register new assets encountered during physical verification that do not exist in the current asset register. The purpose is to ensure the completeness of municipal asset records in alignment with GRAP 17 asset recognition principles, MFMA control require</w:t>
            </w:r>
            <w:r>
              <w:rPr>
                <w:sz w:val="20"/>
              </w:rPr>
              <w:t>ments, and mSCOA classification standards. The system functionality must support:</w:t>
            </w:r>
          </w:p>
          <w:p w14:paraId="3BE1373D" w14:textId="77777777" w:rsidR="00FB777B" w:rsidRDefault="008C209C">
            <w:pPr>
              <w:jc w:val="left"/>
              <w:rPr>
                <w:sz w:val="20"/>
              </w:rPr>
            </w:pPr>
            <w:r>
              <w:rPr>
                <w:sz w:val="20"/>
              </w:rPr>
              <w:t xml:space="preserve"> </w:t>
            </w:r>
          </w:p>
          <w:p w14:paraId="4A110630" w14:textId="77777777" w:rsidR="00FB777B" w:rsidRDefault="008C209C">
            <w:pPr>
              <w:numPr>
                <w:ilvl w:val="0"/>
                <w:numId w:val="395"/>
              </w:numPr>
              <w:ind w:left="238"/>
              <w:jc w:val="left"/>
              <w:rPr>
                <w:sz w:val="20"/>
              </w:rPr>
            </w:pPr>
            <w:r>
              <w:rPr>
                <w:sz w:val="20"/>
              </w:rPr>
              <w:t>Electronic creation of a new asset record directly on the scanner, including asset description, location, category, condition, and acquisition indicators</w:t>
            </w:r>
          </w:p>
          <w:p w14:paraId="0A272FEA" w14:textId="77777777" w:rsidR="00FB777B" w:rsidRDefault="008C209C">
            <w:pPr>
              <w:numPr>
                <w:ilvl w:val="0"/>
                <w:numId w:val="395"/>
              </w:numPr>
              <w:ind w:left="238"/>
              <w:jc w:val="left"/>
              <w:rPr>
                <w:sz w:val="20"/>
              </w:rPr>
            </w:pPr>
            <w:r>
              <w:rPr>
                <w:sz w:val="20"/>
              </w:rPr>
              <w:t>Auto-assignment of a provisional asset tag or barcode to facilitate traceability and follow-up validation</w:t>
            </w:r>
          </w:p>
          <w:p w14:paraId="1C65DAA2" w14:textId="77777777" w:rsidR="00FB777B" w:rsidRDefault="008C209C">
            <w:pPr>
              <w:numPr>
                <w:ilvl w:val="0"/>
                <w:numId w:val="395"/>
              </w:numPr>
              <w:ind w:left="238"/>
              <w:jc w:val="left"/>
              <w:rPr>
                <w:sz w:val="20"/>
              </w:rPr>
            </w:pPr>
            <w:r>
              <w:rPr>
                <w:sz w:val="20"/>
              </w:rPr>
              <w:t>Full application of mSCOA segmentation (item, function, fund, project, region, costing, and MSC) to provisionally classify the new asset in accordance with financial and operational standards</w:t>
            </w:r>
          </w:p>
          <w:p w14:paraId="0A813C4A" w14:textId="77777777" w:rsidR="00FB777B" w:rsidRDefault="008C209C">
            <w:pPr>
              <w:numPr>
                <w:ilvl w:val="0"/>
                <w:numId w:val="395"/>
              </w:numPr>
              <w:ind w:left="238"/>
              <w:jc w:val="left"/>
              <w:rPr>
                <w:sz w:val="20"/>
              </w:rPr>
            </w:pPr>
            <w:r>
              <w:rPr>
                <w:sz w:val="20"/>
              </w:rPr>
              <w:t>Linkage of the created asset to the verification plan, assessor profile, verification date, and scanned location data</w:t>
            </w:r>
          </w:p>
          <w:p w14:paraId="1AF2A8A5" w14:textId="77777777" w:rsidR="00FB777B" w:rsidRDefault="008C209C">
            <w:pPr>
              <w:numPr>
                <w:ilvl w:val="0"/>
                <w:numId w:val="395"/>
              </w:numPr>
              <w:ind w:left="238"/>
              <w:jc w:val="left"/>
              <w:rPr>
                <w:sz w:val="20"/>
              </w:rPr>
            </w:pPr>
            <w:r>
              <w:rPr>
                <w:sz w:val="20"/>
              </w:rPr>
              <w:t>Role-based access control to ensure only authorised verification officials may create new asset entries during scanning activities</w:t>
            </w:r>
          </w:p>
          <w:p w14:paraId="6A3C7989" w14:textId="77777777" w:rsidR="00FB777B" w:rsidRDefault="008C209C">
            <w:pPr>
              <w:numPr>
                <w:ilvl w:val="0"/>
                <w:numId w:val="395"/>
              </w:numPr>
              <w:ind w:left="238"/>
              <w:jc w:val="left"/>
              <w:rPr>
                <w:sz w:val="20"/>
              </w:rPr>
            </w:pPr>
            <w:r>
              <w:rPr>
                <w:sz w:val="20"/>
              </w:rPr>
              <w:t>Drill-down functionality to view and validate new asset records including photographic evidence, assessor remarks, and physical attributes</w:t>
            </w:r>
          </w:p>
          <w:p w14:paraId="2D0F746E" w14:textId="77777777" w:rsidR="00FB777B" w:rsidRDefault="008C209C">
            <w:pPr>
              <w:numPr>
                <w:ilvl w:val="0"/>
                <w:numId w:val="395"/>
              </w:numPr>
              <w:ind w:left="238"/>
              <w:jc w:val="left"/>
              <w:rPr>
                <w:sz w:val="20"/>
              </w:rPr>
            </w:pPr>
            <w:r>
              <w:rPr>
                <w:sz w:val="20"/>
              </w:rPr>
              <w:t>Real-time or offline synchronisation with the central asset register, with status indicators for review, validation, and approval workflows</w:t>
            </w:r>
          </w:p>
          <w:p w14:paraId="44F27CDF" w14:textId="77777777" w:rsidR="00FB777B" w:rsidRDefault="008C209C">
            <w:pPr>
              <w:numPr>
                <w:ilvl w:val="0"/>
                <w:numId w:val="395"/>
              </w:numPr>
              <w:ind w:left="238"/>
              <w:jc w:val="left"/>
              <w:rPr>
                <w:sz w:val="20"/>
              </w:rPr>
            </w:pPr>
            <w:r>
              <w:rPr>
                <w:sz w:val="20"/>
              </w:rPr>
              <w:t>Audit trail capturing all new asset creation events, including user ID, timestamp, asset details, verification site,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D59D8" w14:textId="77777777" w:rsidR="00FB777B" w:rsidRDefault="008C209C">
            <w:pPr>
              <w:pStyle w:val="TableNormal0"/>
            </w:pPr>
            <w:r>
              <w:t>Conduct Physical Verification in line with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C7D5A" w14:textId="77777777" w:rsidR="00FB777B" w:rsidRDefault="008C209C">
            <w:pPr>
              <w:pStyle w:val="TableNormal0"/>
            </w:pPr>
            <w:r>
              <w:t>Conduct asset verification and condition assessment</w:t>
            </w:r>
          </w:p>
        </w:tc>
      </w:tr>
      <w:tr w:rsidR="00FB777B" w14:paraId="31C88E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DB830" w14:textId="77777777" w:rsidR="00FB777B" w:rsidRDefault="008C209C">
            <w:pPr>
              <w:pStyle w:val="TableNormal0"/>
            </w:pPr>
            <w:r>
              <w:t>AMM104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FFAF4" w14:textId="77777777" w:rsidR="00FB777B" w:rsidRDefault="008C209C">
            <w:pPr>
              <w:pStyle w:val="TableNormal0"/>
            </w:pPr>
            <w:r>
              <w:t>Embed condition assessment rating scale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B4399" w14:textId="77777777" w:rsidR="00FB777B" w:rsidRDefault="008C209C">
            <w:pPr>
              <w:jc w:val="left"/>
              <w:rPr>
                <w:sz w:val="20"/>
              </w:rPr>
            </w:pPr>
            <w:r>
              <w:rPr>
                <w:sz w:val="20"/>
              </w:rPr>
              <w:t>Enable the ability to embed a condition assessment rating scale within the Asset Maintenance Management System Functionality. This functionality must allow authorised users to electronically access and apply a standardised condition assessment rating scale when evaluating the physical state of an asset. The purpose is to ensure consistent and objective classification of asset condition for verification, maintenance planning, and compliance with GRAP 17, MFMA internal control provisions, and mSCOA classifica</w:t>
            </w:r>
            <w:r>
              <w:rPr>
                <w:sz w:val="20"/>
              </w:rPr>
              <w:t>tion standards. The system functionality must support:</w:t>
            </w:r>
          </w:p>
          <w:p w14:paraId="166D2013" w14:textId="77777777" w:rsidR="00FB777B" w:rsidRDefault="008C209C">
            <w:pPr>
              <w:jc w:val="left"/>
              <w:rPr>
                <w:sz w:val="20"/>
              </w:rPr>
            </w:pPr>
            <w:r>
              <w:rPr>
                <w:sz w:val="20"/>
              </w:rPr>
              <w:t xml:space="preserve"> </w:t>
            </w:r>
          </w:p>
          <w:p w14:paraId="7374240F" w14:textId="77777777" w:rsidR="00FB777B" w:rsidRDefault="008C209C">
            <w:pPr>
              <w:numPr>
                <w:ilvl w:val="0"/>
                <w:numId w:val="396"/>
              </w:numPr>
              <w:ind w:left="238"/>
              <w:jc w:val="left"/>
              <w:rPr>
                <w:sz w:val="20"/>
              </w:rPr>
            </w:pPr>
            <w:r>
              <w:rPr>
                <w:sz w:val="20"/>
              </w:rPr>
              <w:t>Electronic embedding of a configurable condition assessment rating scale (e.g. Excellent, Good, Fair, Poor, Very Poor) with defined criteria and explanatory guidance</w:t>
            </w:r>
          </w:p>
          <w:p w14:paraId="49984544" w14:textId="77777777" w:rsidR="00FB777B" w:rsidRDefault="008C209C">
            <w:pPr>
              <w:numPr>
                <w:ilvl w:val="0"/>
                <w:numId w:val="396"/>
              </w:numPr>
              <w:ind w:left="238"/>
              <w:jc w:val="left"/>
              <w:rPr>
                <w:sz w:val="20"/>
              </w:rPr>
            </w:pPr>
            <w:r>
              <w:rPr>
                <w:sz w:val="20"/>
              </w:rPr>
              <w:t>Automatic availability of the rating scale within condition assessment forms, verification checklists, and inspection interfaces</w:t>
            </w:r>
          </w:p>
          <w:p w14:paraId="71A6183E" w14:textId="77777777" w:rsidR="00FB777B" w:rsidRDefault="008C209C">
            <w:pPr>
              <w:numPr>
                <w:ilvl w:val="0"/>
                <w:numId w:val="396"/>
              </w:numPr>
              <w:ind w:left="238"/>
              <w:jc w:val="left"/>
              <w:rPr>
                <w:sz w:val="20"/>
              </w:rPr>
            </w:pPr>
            <w:r>
              <w:rPr>
                <w:sz w:val="20"/>
              </w:rPr>
              <w:t>Full application of mSCOA segmentation (item, function, fund, project, region, costing, and MSC) to condition assessments aligned to the embedded scale</w:t>
            </w:r>
          </w:p>
          <w:p w14:paraId="0BFCFADD" w14:textId="77777777" w:rsidR="00FB777B" w:rsidRDefault="008C209C">
            <w:pPr>
              <w:numPr>
                <w:ilvl w:val="0"/>
                <w:numId w:val="396"/>
              </w:numPr>
              <w:ind w:left="238"/>
              <w:jc w:val="left"/>
              <w:rPr>
                <w:sz w:val="20"/>
              </w:rPr>
            </w:pPr>
            <w:r>
              <w:rPr>
                <w:sz w:val="20"/>
              </w:rPr>
              <w:t>Linkage of condition ratings to asset ID, verification date, assessor profile, location, and photographic evidence</w:t>
            </w:r>
          </w:p>
          <w:p w14:paraId="033098FA" w14:textId="77777777" w:rsidR="00FB777B" w:rsidRDefault="008C209C">
            <w:pPr>
              <w:numPr>
                <w:ilvl w:val="0"/>
                <w:numId w:val="396"/>
              </w:numPr>
              <w:ind w:left="238"/>
              <w:jc w:val="left"/>
              <w:rPr>
                <w:sz w:val="20"/>
              </w:rPr>
            </w:pPr>
            <w:r>
              <w:rPr>
                <w:sz w:val="20"/>
              </w:rPr>
              <w:t>Role-based access control to ensure only authorised users may apply or amend condition ratings using the embedded scale</w:t>
            </w:r>
          </w:p>
          <w:p w14:paraId="7A695422" w14:textId="77777777" w:rsidR="00FB777B" w:rsidRDefault="008C209C">
            <w:pPr>
              <w:numPr>
                <w:ilvl w:val="0"/>
                <w:numId w:val="396"/>
              </w:numPr>
              <w:ind w:left="238"/>
              <w:jc w:val="left"/>
              <w:rPr>
                <w:sz w:val="20"/>
              </w:rPr>
            </w:pPr>
            <w:r>
              <w:rPr>
                <w:sz w:val="20"/>
              </w:rPr>
              <w:t>Drill-down functionality to view rating history, justifications, comments, and links to related maintenance or impairment assessments</w:t>
            </w:r>
          </w:p>
          <w:p w14:paraId="35CD87BA" w14:textId="77777777" w:rsidR="00FB777B" w:rsidRDefault="008C209C">
            <w:pPr>
              <w:numPr>
                <w:ilvl w:val="0"/>
                <w:numId w:val="396"/>
              </w:numPr>
              <w:ind w:left="238"/>
              <w:jc w:val="left"/>
              <w:rPr>
                <w:sz w:val="20"/>
              </w:rPr>
            </w:pPr>
            <w:r>
              <w:rPr>
                <w:sz w:val="20"/>
              </w:rPr>
              <w:t>Real-time synchronisation of assigned condition ratings with the asset register, maintenance dashboards, and impairment evaluation tools</w:t>
            </w:r>
          </w:p>
          <w:p w14:paraId="28DCC037" w14:textId="77777777" w:rsidR="00FB777B" w:rsidRDefault="008C209C">
            <w:pPr>
              <w:numPr>
                <w:ilvl w:val="0"/>
                <w:numId w:val="396"/>
              </w:numPr>
              <w:ind w:left="238"/>
              <w:jc w:val="left"/>
              <w:rPr>
                <w:sz w:val="20"/>
              </w:rPr>
            </w:pPr>
            <w:r>
              <w:rPr>
                <w:sz w:val="20"/>
              </w:rPr>
              <w:t>Audit trail capturing all condition scale usage including user ID, timestamp, asset reference, rating selected,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C6C90F" w14:textId="77777777" w:rsidR="00FB777B" w:rsidRDefault="008C209C">
            <w:pPr>
              <w:pStyle w:val="TableNormal0"/>
            </w:pPr>
            <w:r>
              <w:t>Assign Asset Condition and Utilisation Rating as per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1C1E70" w14:textId="77777777" w:rsidR="00FB777B" w:rsidRDefault="008C209C">
            <w:pPr>
              <w:pStyle w:val="TableNormal0"/>
            </w:pPr>
            <w:r>
              <w:t>Conduct asset verification and condition assessment</w:t>
            </w:r>
          </w:p>
        </w:tc>
      </w:tr>
      <w:tr w:rsidR="00FB777B" w14:paraId="60E503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7CAC1" w14:textId="77777777" w:rsidR="00FB777B" w:rsidRDefault="008C209C">
            <w:pPr>
              <w:pStyle w:val="TableNormal0"/>
            </w:pPr>
            <w:r>
              <w:t>AMM225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A4374" w14:textId="77777777" w:rsidR="00FB777B" w:rsidRDefault="008C209C">
            <w:pPr>
              <w:pStyle w:val="TableNormal0"/>
            </w:pPr>
            <w:r>
              <w:t>Upload of scanner data into asset verification database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A7E00" w14:textId="77777777" w:rsidR="00FB777B" w:rsidRDefault="008C209C">
            <w:pPr>
              <w:jc w:val="left"/>
              <w:rPr>
                <w:sz w:val="20"/>
              </w:rPr>
            </w:pPr>
            <w:r>
              <w:rPr>
                <w:sz w:val="20"/>
              </w:rPr>
              <w:t>Enable the ability to upload scanner data into the asset verification database within the Asset Maintenance Management System Functionality. This functionality must allow authorised users to electronically upload verification data captured via scanners into the central asset verification database. The purpose is to ensure that all scanned asset data is accurately processed, reconciled, and aligned with the municipal asset register in compliance with GRAP 17, MFMA verification protocols, and mSCOA classifica</w:t>
            </w:r>
            <w:r>
              <w:rPr>
                <w:sz w:val="20"/>
              </w:rPr>
              <w:t>tion standards. The system functionality must support:</w:t>
            </w:r>
          </w:p>
          <w:p w14:paraId="6EC09D10" w14:textId="77777777" w:rsidR="00FB777B" w:rsidRDefault="008C209C">
            <w:pPr>
              <w:jc w:val="left"/>
              <w:rPr>
                <w:sz w:val="20"/>
              </w:rPr>
            </w:pPr>
            <w:r>
              <w:rPr>
                <w:sz w:val="20"/>
              </w:rPr>
              <w:t xml:space="preserve"> </w:t>
            </w:r>
          </w:p>
          <w:p w14:paraId="6E56718F" w14:textId="77777777" w:rsidR="00FB777B" w:rsidRDefault="008C209C">
            <w:pPr>
              <w:numPr>
                <w:ilvl w:val="0"/>
                <w:numId w:val="397"/>
              </w:numPr>
              <w:ind w:left="238"/>
              <w:jc w:val="left"/>
              <w:rPr>
                <w:sz w:val="20"/>
              </w:rPr>
            </w:pPr>
            <w:r>
              <w:rPr>
                <w:sz w:val="20"/>
              </w:rPr>
              <w:t>Electronic upload of scanner data files containing asset tag scans, location details, condition ratings, and assessor inputs</w:t>
            </w:r>
          </w:p>
          <w:p w14:paraId="054F79CF" w14:textId="77777777" w:rsidR="00FB777B" w:rsidRDefault="008C209C">
            <w:pPr>
              <w:numPr>
                <w:ilvl w:val="0"/>
                <w:numId w:val="397"/>
              </w:numPr>
              <w:ind w:left="238"/>
              <w:jc w:val="left"/>
              <w:rPr>
                <w:sz w:val="20"/>
              </w:rPr>
            </w:pPr>
            <w:r>
              <w:rPr>
                <w:sz w:val="20"/>
              </w:rPr>
              <w:t>Validation of uploaded data against existing asset records, highlighting unmatched entries, duplicates, or missing fields</w:t>
            </w:r>
          </w:p>
          <w:p w14:paraId="55009B3E" w14:textId="77777777" w:rsidR="00FB777B" w:rsidRDefault="008C209C">
            <w:pPr>
              <w:numPr>
                <w:ilvl w:val="0"/>
                <w:numId w:val="397"/>
              </w:numPr>
              <w:ind w:left="238"/>
              <w:jc w:val="left"/>
              <w:rPr>
                <w:sz w:val="20"/>
              </w:rPr>
            </w:pPr>
            <w:r>
              <w:rPr>
                <w:sz w:val="20"/>
              </w:rPr>
              <w:t>Full application of mSCOA segmentation (item, function, fund, project, region, costing, and MSC) to all uploaded records for classification and reporting consistency</w:t>
            </w:r>
          </w:p>
          <w:p w14:paraId="13507756" w14:textId="77777777" w:rsidR="00FB777B" w:rsidRDefault="008C209C">
            <w:pPr>
              <w:numPr>
                <w:ilvl w:val="0"/>
                <w:numId w:val="397"/>
              </w:numPr>
              <w:ind w:left="238"/>
              <w:jc w:val="left"/>
              <w:rPr>
                <w:sz w:val="20"/>
              </w:rPr>
            </w:pPr>
            <w:r>
              <w:rPr>
                <w:sz w:val="20"/>
              </w:rPr>
              <w:t>Linkage of uploaded data to the relevant verification plan, assessor profile, scanning device, and session timestamp</w:t>
            </w:r>
          </w:p>
          <w:p w14:paraId="10FEE19B" w14:textId="77777777" w:rsidR="00FB777B" w:rsidRDefault="008C209C">
            <w:pPr>
              <w:numPr>
                <w:ilvl w:val="0"/>
                <w:numId w:val="397"/>
              </w:numPr>
              <w:ind w:left="238"/>
              <w:jc w:val="left"/>
              <w:rPr>
                <w:sz w:val="20"/>
              </w:rPr>
            </w:pPr>
            <w:r>
              <w:rPr>
                <w:sz w:val="20"/>
              </w:rPr>
              <w:t>Role-based access control to restrict upload functionality to authorised verification officials or administrators</w:t>
            </w:r>
          </w:p>
          <w:p w14:paraId="1D21B61A" w14:textId="77777777" w:rsidR="00FB777B" w:rsidRDefault="008C209C">
            <w:pPr>
              <w:numPr>
                <w:ilvl w:val="0"/>
                <w:numId w:val="397"/>
              </w:numPr>
              <w:ind w:left="238"/>
              <w:jc w:val="left"/>
              <w:rPr>
                <w:sz w:val="20"/>
              </w:rPr>
            </w:pPr>
            <w:r>
              <w:rPr>
                <w:sz w:val="20"/>
              </w:rPr>
              <w:t>Drill-down functionality to inspect individual data rows, compare against master records, and initiate corrections if required</w:t>
            </w:r>
          </w:p>
          <w:p w14:paraId="3153BF2A" w14:textId="77777777" w:rsidR="00FB777B" w:rsidRDefault="008C209C">
            <w:pPr>
              <w:numPr>
                <w:ilvl w:val="0"/>
                <w:numId w:val="397"/>
              </w:numPr>
              <w:ind w:left="238"/>
              <w:jc w:val="left"/>
              <w:rPr>
                <w:sz w:val="20"/>
              </w:rPr>
            </w:pPr>
            <w:r>
              <w:rPr>
                <w:sz w:val="20"/>
              </w:rPr>
              <w:t>Real-time integration with the asset verification database, ensuring that uploaded data is synchronised with live dashboards and exception reports</w:t>
            </w:r>
          </w:p>
          <w:p w14:paraId="74D97F2D" w14:textId="77777777" w:rsidR="00FB777B" w:rsidRDefault="008C209C">
            <w:pPr>
              <w:numPr>
                <w:ilvl w:val="0"/>
                <w:numId w:val="397"/>
              </w:numPr>
              <w:ind w:left="238"/>
              <w:jc w:val="left"/>
              <w:rPr>
                <w:sz w:val="20"/>
              </w:rPr>
            </w:pPr>
            <w:r>
              <w:rPr>
                <w:sz w:val="20"/>
              </w:rPr>
              <w:t>Audit trail capturing all upload events, including user ID, upload time, device ID, number of records processed, and error logs if applicable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0E825" w14:textId="77777777" w:rsidR="00FB777B" w:rsidRDefault="008C209C">
            <w:pPr>
              <w:pStyle w:val="TableNormal0"/>
            </w:pPr>
            <w:r>
              <w:t>Assign Asset Condition and Utilisation Rating as per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6A496" w14:textId="77777777" w:rsidR="00FB777B" w:rsidRDefault="008C209C">
            <w:pPr>
              <w:pStyle w:val="TableNormal0"/>
            </w:pPr>
            <w:r>
              <w:t>Conduct asset verification and condition assessment</w:t>
            </w:r>
          </w:p>
        </w:tc>
      </w:tr>
      <w:tr w:rsidR="00FB777B" w14:paraId="43EB7E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0C73D" w14:textId="77777777" w:rsidR="00FB777B" w:rsidRDefault="008C209C">
            <w:pPr>
              <w:pStyle w:val="TableNormal0"/>
            </w:pPr>
            <w:r>
              <w:t>AMM002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78463B" w14:textId="77777777" w:rsidR="00FB777B" w:rsidRDefault="008C209C">
            <w:pPr>
              <w:pStyle w:val="TableNormal0"/>
            </w:pPr>
            <w:r>
              <w:t>Allocate asset condition to asset based on embedded rating scale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AFB76" w14:textId="77777777" w:rsidR="00FB777B" w:rsidRDefault="008C209C">
            <w:pPr>
              <w:jc w:val="left"/>
              <w:rPr>
                <w:sz w:val="20"/>
              </w:rPr>
            </w:pPr>
            <w:r>
              <w:rPr>
                <w:sz w:val="20"/>
              </w:rPr>
              <w:t>Enable the ability to allocate asset condition to an asset based on an embedded rating scale within the Asset Maintenance Management System Functionality. This functionality must allow authorised users to electronically assign a condition rating to each asset during physical verification or inspection, using a pre-defined, standardised condition rating scale. The purpose is to support consistent assessment of asset condition for maintenance planning, financial reporting, and compliance with GRAP 17, MFMA in</w:t>
            </w:r>
            <w:r>
              <w:rPr>
                <w:sz w:val="20"/>
              </w:rPr>
              <w:t>ternal control provisions, and mSCOA classification standards. The system functionality must support:</w:t>
            </w:r>
          </w:p>
          <w:p w14:paraId="08FD8FED" w14:textId="77777777" w:rsidR="00FB777B" w:rsidRDefault="008C209C">
            <w:pPr>
              <w:jc w:val="left"/>
              <w:rPr>
                <w:sz w:val="20"/>
              </w:rPr>
            </w:pPr>
            <w:r>
              <w:rPr>
                <w:sz w:val="20"/>
              </w:rPr>
              <w:t xml:space="preserve"> </w:t>
            </w:r>
          </w:p>
          <w:p w14:paraId="02871C9A" w14:textId="77777777" w:rsidR="00FB777B" w:rsidRDefault="008C209C">
            <w:pPr>
              <w:numPr>
                <w:ilvl w:val="0"/>
                <w:numId w:val="398"/>
              </w:numPr>
              <w:ind w:left="238"/>
              <w:jc w:val="left"/>
              <w:rPr>
                <w:sz w:val="20"/>
              </w:rPr>
            </w:pPr>
            <w:r>
              <w:rPr>
                <w:sz w:val="20"/>
              </w:rPr>
              <w:t>Electronic allocation of condition ratings to assets using an embedded condition rating scale (e.g. Excellent, Good, Fair, Poor, Very Poor), with clear definitions</w:t>
            </w:r>
          </w:p>
          <w:p w14:paraId="14610332" w14:textId="77777777" w:rsidR="00FB777B" w:rsidRDefault="008C209C">
            <w:pPr>
              <w:numPr>
                <w:ilvl w:val="0"/>
                <w:numId w:val="398"/>
              </w:numPr>
              <w:ind w:left="238"/>
              <w:jc w:val="left"/>
              <w:rPr>
                <w:sz w:val="20"/>
              </w:rPr>
            </w:pPr>
            <w:r>
              <w:rPr>
                <w:sz w:val="20"/>
              </w:rPr>
              <w:t>Display of the rating scale within the system for reference during verification or assessment</w:t>
            </w:r>
          </w:p>
          <w:p w14:paraId="68C45CAF" w14:textId="77777777" w:rsidR="00FB777B" w:rsidRDefault="008C209C">
            <w:pPr>
              <w:numPr>
                <w:ilvl w:val="0"/>
                <w:numId w:val="398"/>
              </w:numPr>
              <w:ind w:left="238"/>
              <w:jc w:val="left"/>
              <w:rPr>
                <w:sz w:val="20"/>
              </w:rPr>
            </w:pPr>
            <w:r>
              <w:rPr>
                <w:sz w:val="20"/>
              </w:rPr>
              <w:t>Full application of mSCOA segmentation (item, function, fund, project, region, costing, and MSC) to condition-rated asset entries</w:t>
            </w:r>
          </w:p>
          <w:p w14:paraId="502491A8" w14:textId="77777777" w:rsidR="00FB777B" w:rsidRDefault="008C209C">
            <w:pPr>
              <w:numPr>
                <w:ilvl w:val="0"/>
                <w:numId w:val="398"/>
              </w:numPr>
              <w:ind w:left="238"/>
              <w:jc w:val="left"/>
              <w:rPr>
                <w:sz w:val="20"/>
              </w:rPr>
            </w:pPr>
            <w:r>
              <w:rPr>
                <w:sz w:val="20"/>
              </w:rPr>
              <w:t>Linkage of assigned condition to verification session data, assessor profile, inspection notes, and photographic evidence</w:t>
            </w:r>
          </w:p>
          <w:p w14:paraId="25F4C7BA" w14:textId="77777777" w:rsidR="00FB777B" w:rsidRDefault="008C209C">
            <w:pPr>
              <w:numPr>
                <w:ilvl w:val="0"/>
                <w:numId w:val="398"/>
              </w:numPr>
              <w:ind w:left="238"/>
              <w:jc w:val="left"/>
              <w:rPr>
                <w:sz w:val="20"/>
              </w:rPr>
            </w:pPr>
            <w:r>
              <w:rPr>
                <w:sz w:val="20"/>
              </w:rPr>
              <w:t>Role-based access control to ensure only authorised assessors or technical officials may assign or update asset condition ratings</w:t>
            </w:r>
          </w:p>
          <w:p w14:paraId="3A9F016A" w14:textId="77777777" w:rsidR="00FB777B" w:rsidRDefault="008C209C">
            <w:pPr>
              <w:numPr>
                <w:ilvl w:val="0"/>
                <w:numId w:val="398"/>
              </w:numPr>
              <w:ind w:left="238"/>
              <w:jc w:val="left"/>
              <w:rPr>
                <w:sz w:val="20"/>
              </w:rPr>
            </w:pPr>
            <w:r>
              <w:rPr>
                <w:sz w:val="20"/>
              </w:rPr>
              <w:t>Drill-down functionality to view rating history, justification, supporting documentation, and related maintenance records</w:t>
            </w:r>
          </w:p>
          <w:p w14:paraId="010606FE" w14:textId="77777777" w:rsidR="00FB777B" w:rsidRDefault="008C209C">
            <w:pPr>
              <w:numPr>
                <w:ilvl w:val="0"/>
                <w:numId w:val="398"/>
              </w:numPr>
              <w:ind w:left="238"/>
              <w:jc w:val="left"/>
              <w:rPr>
                <w:sz w:val="20"/>
              </w:rPr>
            </w:pPr>
            <w:r>
              <w:rPr>
                <w:sz w:val="20"/>
              </w:rPr>
              <w:t>Real-time synchronisation of condition ratings with asset register, maintenance planning, and financial provisioning tools</w:t>
            </w:r>
          </w:p>
          <w:p w14:paraId="5F46FCB0" w14:textId="77777777" w:rsidR="00FB777B" w:rsidRDefault="008C209C">
            <w:pPr>
              <w:numPr>
                <w:ilvl w:val="0"/>
                <w:numId w:val="398"/>
              </w:numPr>
              <w:ind w:left="238"/>
              <w:jc w:val="left"/>
              <w:rPr>
                <w:sz w:val="20"/>
              </w:rPr>
            </w:pPr>
            <w:r>
              <w:rPr>
                <w:sz w:val="20"/>
              </w:rPr>
              <w:t>Audit trail capturing all condition rating allocations including user ID, timestamp, asset ID, assigned rating, and supporting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58D18B" w14:textId="77777777" w:rsidR="00FB777B" w:rsidRDefault="008C209C">
            <w:pPr>
              <w:pStyle w:val="TableNormal0"/>
            </w:pPr>
            <w:r>
              <w:t>Assign Asset Condition and Utilisation Rating as per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B8C21" w14:textId="77777777" w:rsidR="00FB777B" w:rsidRDefault="008C209C">
            <w:pPr>
              <w:pStyle w:val="TableNormal0"/>
            </w:pPr>
            <w:r>
              <w:t>Conduct asset verification and condition assessment</w:t>
            </w:r>
          </w:p>
        </w:tc>
      </w:tr>
      <w:tr w:rsidR="00FB777B" w14:paraId="391721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540998" w14:textId="77777777" w:rsidR="00FB777B" w:rsidRDefault="008C209C">
            <w:pPr>
              <w:pStyle w:val="TableNormal0"/>
            </w:pPr>
            <w:r>
              <w:t>AMM071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0DB1D" w14:textId="77777777" w:rsidR="00FB777B" w:rsidRDefault="008C209C">
            <w:pPr>
              <w:pStyle w:val="TableNormal0"/>
            </w:pPr>
            <w:r>
              <w:t>Capture photograph to support condition rating allocated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E2F200" w14:textId="77777777" w:rsidR="00FB777B" w:rsidRDefault="008C209C">
            <w:pPr>
              <w:jc w:val="left"/>
              <w:rPr>
                <w:sz w:val="20"/>
              </w:rPr>
            </w:pPr>
            <w:r>
              <w:rPr>
                <w:sz w:val="20"/>
              </w:rPr>
              <w:t>Enable the ability to capture a photograph to support the condition rating allocated within the System Functionality. This functionality must allow authorised users to electronically attach photographic evidence when assigning a condition rating to an asset during verification or inspection. The purpose is to ensure visual substantiation of condition assessments in compliance with GRAP, MFMA internal control requirements, and mSCOA classification standards. The system functionality must support:</w:t>
            </w:r>
          </w:p>
          <w:p w14:paraId="436ADD9D" w14:textId="77777777" w:rsidR="00FB777B" w:rsidRDefault="008C209C">
            <w:pPr>
              <w:jc w:val="left"/>
              <w:rPr>
                <w:sz w:val="20"/>
              </w:rPr>
            </w:pPr>
            <w:r>
              <w:rPr>
                <w:sz w:val="20"/>
              </w:rPr>
              <w:t xml:space="preserve"> </w:t>
            </w:r>
          </w:p>
          <w:p w14:paraId="75C4B449" w14:textId="77777777" w:rsidR="00FB777B" w:rsidRDefault="008C209C">
            <w:pPr>
              <w:numPr>
                <w:ilvl w:val="0"/>
                <w:numId w:val="399"/>
              </w:numPr>
              <w:ind w:left="238"/>
              <w:jc w:val="left"/>
              <w:rPr>
                <w:sz w:val="20"/>
              </w:rPr>
            </w:pPr>
            <w:r>
              <w:rPr>
                <w:sz w:val="20"/>
              </w:rPr>
              <w:t>Electronic capture and upload of photographs directly linked to the asset being condition-rated, using scanner or mobile device cameras</w:t>
            </w:r>
          </w:p>
          <w:p w14:paraId="16455613" w14:textId="77777777" w:rsidR="00FB777B" w:rsidRDefault="008C209C">
            <w:pPr>
              <w:numPr>
                <w:ilvl w:val="0"/>
                <w:numId w:val="399"/>
              </w:numPr>
              <w:ind w:left="238"/>
              <w:jc w:val="left"/>
              <w:rPr>
                <w:sz w:val="20"/>
              </w:rPr>
            </w:pPr>
            <w:r>
              <w:rPr>
                <w:sz w:val="20"/>
              </w:rPr>
              <w:t>Automatic association of photographs with the assigned condition rating, asset ID, verification session, and date of capture</w:t>
            </w:r>
          </w:p>
          <w:p w14:paraId="7D03CC9F" w14:textId="77777777" w:rsidR="00FB777B" w:rsidRDefault="008C209C">
            <w:pPr>
              <w:numPr>
                <w:ilvl w:val="0"/>
                <w:numId w:val="399"/>
              </w:numPr>
              <w:ind w:left="238"/>
              <w:jc w:val="left"/>
              <w:rPr>
                <w:sz w:val="20"/>
              </w:rPr>
            </w:pPr>
            <w:r>
              <w:rPr>
                <w:sz w:val="20"/>
              </w:rPr>
              <w:t>Full application of mSCOA segmentation (item, function, fund, project, region, costing, and MSC) to each photographic record linked to condition assessment</w:t>
            </w:r>
          </w:p>
          <w:p w14:paraId="15CDF909" w14:textId="77777777" w:rsidR="00FB777B" w:rsidRDefault="008C209C">
            <w:pPr>
              <w:numPr>
                <w:ilvl w:val="0"/>
                <w:numId w:val="399"/>
              </w:numPr>
              <w:ind w:left="238"/>
              <w:jc w:val="left"/>
              <w:rPr>
                <w:sz w:val="20"/>
              </w:rPr>
            </w:pPr>
            <w:r>
              <w:rPr>
                <w:sz w:val="20"/>
              </w:rPr>
              <w:t>Linkage of photographic evidence to assessor profile, inspection notes, and other supporting documentation</w:t>
            </w:r>
          </w:p>
          <w:p w14:paraId="19D778C2" w14:textId="77777777" w:rsidR="00FB777B" w:rsidRDefault="008C209C">
            <w:pPr>
              <w:numPr>
                <w:ilvl w:val="0"/>
                <w:numId w:val="399"/>
              </w:numPr>
              <w:ind w:left="238"/>
              <w:jc w:val="left"/>
              <w:rPr>
                <w:sz w:val="20"/>
              </w:rPr>
            </w:pPr>
            <w:r>
              <w:rPr>
                <w:sz w:val="20"/>
              </w:rPr>
              <w:t>Role-based access control to ensure only authorised officials may capture, upload, or view condition-related photographs</w:t>
            </w:r>
          </w:p>
          <w:p w14:paraId="7A405D93" w14:textId="77777777" w:rsidR="00FB777B" w:rsidRDefault="008C209C">
            <w:pPr>
              <w:numPr>
                <w:ilvl w:val="0"/>
                <w:numId w:val="399"/>
              </w:numPr>
              <w:ind w:left="238"/>
              <w:jc w:val="left"/>
              <w:rPr>
                <w:sz w:val="20"/>
              </w:rPr>
            </w:pPr>
            <w:r>
              <w:rPr>
                <w:sz w:val="20"/>
              </w:rPr>
              <w:t>Drill-down functionality to view full-size photographs alongside condition rating justification, assessor comments, and location metadata</w:t>
            </w:r>
          </w:p>
          <w:p w14:paraId="1252CBF6" w14:textId="77777777" w:rsidR="00FB777B" w:rsidRDefault="008C209C">
            <w:pPr>
              <w:numPr>
                <w:ilvl w:val="0"/>
                <w:numId w:val="399"/>
              </w:numPr>
              <w:ind w:left="238"/>
              <w:jc w:val="left"/>
              <w:rPr>
                <w:sz w:val="20"/>
              </w:rPr>
            </w:pPr>
            <w:r>
              <w:rPr>
                <w:sz w:val="20"/>
              </w:rPr>
              <w:t>Real-time synchronisation of image files with the central asset database and verification logs, supporting version control and archival tagging</w:t>
            </w:r>
          </w:p>
          <w:p w14:paraId="0D676414" w14:textId="77777777" w:rsidR="00FB777B" w:rsidRDefault="008C209C">
            <w:pPr>
              <w:numPr>
                <w:ilvl w:val="0"/>
                <w:numId w:val="399"/>
              </w:numPr>
              <w:ind w:left="238"/>
              <w:jc w:val="left"/>
              <w:rPr>
                <w:sz w:val="20"/>
              </w:rPr>
            </w:pPr>
            <w:r>
              <w:rPr>
                <w:sz w:val="20"/>
              </w:rPr>
              <w:t>Audit trail capturing all image capture events, including user ID, timestamp, asset reference, and condition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70039" w14:textId="77777777" w:rsidR="00FB777B" w:rsidRDefault="008C209C">
            <w:pPr>
              <w:pStyle w:val="TableNormal0"/>
            </w:pPr>
            <w:r>
              <w:t>Assign Asset Condition and Utilisation Rating as per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063F3" w14:textId="77777777" w:rsidR="00FB777B" w:rsidRDefault="008C209C">
            <w:pPr>
              <w:pStyle w:val="TableNormal0"/>
            </w:pPr>
            <w:r>
              <w:t>Conduct asset verification and condition assessment</w:t>
            </w:r>
          </w:p>
        </w:tc>
      </w:tr>
      <w:tr w:rsidR="00FB777B" w14:paraId="1FAE31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F8BAC" w14:textId="77777777" w:rsidR="00FB777B" w:rsidRDefault="008C209C">
            <w:pPr>
              <w:pStyle w:val="TableNormal0"/>
            </w:pPr>
            <w:r>
              <w:t>AMM101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E10B7" w14:textId="77777777" w:rsidR="00FB777B" w:rsidRDefault="008C209C">
            <w:pPr>
              <w:pStyle w:val="TableNormal0"/>
            </w:pPr>
            <w:r>
              <w:t>Embed asset utilisation rating scale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3FE0B" w14:textId="77777777" w:rsidR="00FB777B" w:rsidRDefault="008C209C">
            <w:pPr>
              <w:jc w:val="left"/>
              <w:rPr>
                <w:sz w:val="20"/>
              </w:rPr>
            </w:pPr>
            <w:r>
              <w:rPr>
                <w:sz w:val="20"/>
              </w:rPr>
              <w:t>Enable the ability to embed an asset utilisation rating scale within the Asset Maintenance Management System Functionality. This functionality must allow authorised users to electronically access and apply a standardised utilisation rating scale when assessing asset usage during verification, inspection, or review processes. The purpose is to enable consistent and measurable evaluation of asset usage patterns in support of GRAP 17 disclosure requirements, MFMA asset optimisation principles, and mSCOA classi</w:t>
            </w:r>
            <w:r>
              <w:rPr>
                <w:sz w:val="20"/>
              </w:rPr>
              <w:t>fication standards. The system functionality must support:</w:t>
            </w:r>
          </w:p>
          <w:p w14:paraId="0395C35E" w14:textId="77777777" w:rsidR="00FB777B" w:rsidRDefault="008C209C">
            <w:pPr>
              <w:jc w:val="left"/>
              <w:rPr>
                <w:sz w:val="20"/>
              </w:rPr>
            </w:pPr>
            <w:r>
              <w:rPr>
                <w:sz w:val="20"/>
              </w:rPr>
              <w:t xml:space="preserve"> </w:t>
            </w:r>
          </w:p>
          <w:p w14:paraId="237498AF" w14:textId="77777777" w:rsidR="00FB777B" w:rsidRDefault="008C209C">
            <w:pPr>
              <w:numPr>
                <w:ilvl w:val="0"/>
                <w:numId w:val="400"/>
              </w:numPr>
              <w:ind w:left="238"/>
              <w:jc w:val="left"/>
              <w:rPr>
                <w:sz w:val="20"/>
              </w:rPr>
            </w:pPr>
            <w:r>
              <w:rPr>
                <w:sz w:val="20"/>
              </w:rPr>
              <w:t>Electronic display of a configurable utilisation rating scale (e.g. Fully Utilised, Underutilised, Not Utilised) with accompanying definitions and thresholds</w:t>
            </w:r>
          </w:p>
          <w:p w14:paraId="4B123981" w14:textId="77777777" w:rsidR="00FB777B" w:rsidRDefault="008C209C">
            <w:pPr>
              <w:numPr>
                <w:ilvl w:val="0"/>
                <w:numId w:val="400"/>
              </w:numPr>
              <w:ind w:left="238"/>
              <w:jc w:val="left"/>
              <w:rPr>
                <w:sz w:val="20"/>
              </w:rPr>
            </w:pPr>
            <w:r>
              <w:rPr>
                <w:sz w:val="20"/>
              </w:rPr>
              <w:t>Application of the utilisation rating scale to individual assets, linked to asset ID, usage records, and verification sessions</w:t>
            </w:r>
          </w:p>
          <w:p w14:paraId="1534F217" w14:textId="77777777" w:rsidR="00FB777B" w:rsidRDefault="008C209C">
            <w:pPr>
              <w:numPr>
                <w:ilvl w:val="0"/>
                <w:numId w:val="400"/>
              </w:numPr>
              <w:ind w:left="238"/>
              <w:jc w:val="left"/>
              <w:rPr>
                <w:sz w:val="20"/>
              </w:rPr>
            </w:pPr>
            <w:r>
              <w:rPr>
                <w:sz w:val="20"/>
              </w:rPr>
              <w:t>Full application of mSCOA segmentation (item, function, fund, project, region, costing, and MSC) for each utilisation rating recorded</w:t>
            </w:r>
          </w:p>
          <w:p w14:paraId="2B38293C" w14:textId="77777777" w:rsidR="00FB777B" w:rsidRDefault="008C209C">
            <w:pPr>
              <w:numPr>
                <w:ilvl w:val="0"/>
                <w:numId w:val="400"/>
              </w:numPr>
              <w:ind w:left="238"/>
              <w:jc w:val="left"/>
              <w:rPr>
                <w:sz w:val="20"/>
              </w:rPr>
            </w:pPr>
            <w:r>
              <w:rPr>
                <w:sz w:val="20"/>
              </w:rPr>
              <w:t>Linkage of utilisation ratings to operational logs, condition assessments, performance data, and maintenance history</w:t>
            </w:r>
          </w:p>
          <w:p w14:paraId="2492A436" w14:textId="77777777" w:rsidR="00FB777B" w:rsidRDefault="008C209C">
            <w:pPr>
              <w:numPr>
                <w:ilvl w:val="0"/>
                <w:numId w:val="400"/>
              </w:numPr>
              <w:ind w:left="238"/>
              <w:jc w:val="left"/>
              <w:rPr>
                <w:sz w:val="20"/>
              </w:rPr>
            </w:pPr>
            <w:r>
              <w:rPr>
                <w:sz w:val="20"/>
              </w:rPr>
              <w:t>Role-based access control to ensure only authorised users can assign, view, or amend utilisation ratings for assets</w:t>
            </w:r>
          </w:p>
          <w:p w14:paraId="28B2750C" w14:textId="77777777" w:rsidR="00FB777B" w:rsidRDefault="008C209C">
            <w:pPr>
              <w:numPr>
                <w:ilvl w:val="0"/>
                <w:numId w:val="400"/>
              </w:numPr>
              <w:ind w:left="238"/>
              <w:jc w:val="left"/>
              <w:rPr>
                <w:sz w:val="20"/>
              </w:rPr>
            </w:pPr>
            <w:r>
              <w:rPr>
                <w:sz w:val="20"/>
              </w:rPr>
              <w:t>Drill-down functionality to access detailed usage metrics, past ratings, and rationale for rating allocation</w:t>
            </w:r>
          </w:p>
          <w:p w14:paraId="6141277F" w14:textId="77777777" w:rsidR="00FB777B" w:rsidRDefault="008C209C">
            <w:pPr>
              <w:numPr>
                <w:ilvl w:val="0"/>
                <w:numId w:val="400"/>
              </w:numPr>
              <w:ind w:left="238"/>
              <w:jc w:val="left"/>
              <w:rPr>
                <w:sz w:val="20"/>
              </w:rPr>
            </w:pPr>
            <w:r>
              <w:rPr>
                <w:sz w:val="20"/>
              </w:rPr>
              <w:t>Real-time synchronisation with asset register, performance monitoring dashboards, and asset planning tools</w:t>
            </w:r>
          </w:p>
          <w:p w14:paraId="1B9520AF" w14:textId="77777777" w:rsidR="00FB777B" w:rsidRDefault="008C209C">
            <w:pPr>
              <w:numPr>
                <w:ilvl w:val="0"/>
                <w:numId w:val="400"/>
              </w:numPr>
              <w:ind w:left="238"/>
              <w:jc w:val="left"/>
              <w:rPr>
                <w:sz w:val="20"/>
              </w:rPr>
            </w:pPr>
            <w:r>
              <w:rPr>
                <w:sz w:val="20"/>
              </w:rPr>
              <w:t>Audit trail capturing all utilisation rating activity, including user ID, timestamp, asset reference, assigned rating, and supporting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3A27B" w14:textId="77777777" w:rsidR="00FB777B" w:rsidRDefault="008C209C">
            <w:pPr>
              <w:pStyle w:val="TableNormal0"/>
            </w:pPr>
            <w:r>
              <w:t>Assign Asset Condition and Utilisation Rating as per Policy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D1868" w14:textId="77777777" w:rsidR="00FB777B" w:rsidRDefault="008C209C">
            <w:pPr>
              <w:pStyle w:val="TableNormal0"/>
            </w:pPr>
            <w:r>
              <w:t>Conduct asset verification and condition assessment</w:t>
            </w:r>
          </w:p>
        </w:tc>
      </w:tr>
      <w:tr w:rsidR="00FB777B" w14:paraId="1A267C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9BED8" w14:textId="77777777" w:rsidR="00FB777B" w:rsidRDefault="008C209C">
            <w:pPr>
              <w:pStyle w:val="TableNormal0"/>
            </w:pPr>
            <w:r>
              <w:t>AMM267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B4CD9" w14:textId="77777777" w:rsidR="00FB777B" w:rsidRDefault="008C209C">
            <w:pPr>
              <w:pStyle w:val="TableNormal0"/>
            </w:pPr>
            <w:r>
              <w:t>View documentation for assets as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1FD55B" w14:textId="77777777" w:rsidR="00FB777B" w:rsidRDefault="008C209C">
            <w:pPr>
              <w:jc w:val="left"/>
              <w:rPr>
                <w:sz w:val="20"/>
              </w:rPr>
            </w:pPr>
            <w:r>
              <w:rPr>
                <w:sz w:val="20"/>
              </w:rPr>
              <w:t>Enable the ability to view documentation for assets as required within the Asset Maintenance Management System Functionality. This functionality must allow authorised users to electronically access supporting documents linked to individual assets, including verification evidence, condition reports, purchase records, and photographic files. The purpose is to ensure transparency, traceability, and auditability of asset-related decisions in compliance with GRAP 17 disclosure requirements, MFMA internal control</w:t>
            </w:r>
            <w:r>
              <w:rPr>
                <w:sz w:val="20"/>
              </w:rPr>
              <w:t xml:space="preserve"> principles, and mSCOA classification standards. The system functionality must support:</w:t>
            </w:r>
          </w:p>
          <w:p w14:paraId="4048EA90" w14:textId="77777777" w:rsidR="00FB777B" w:rsidRDefault="008C209C">
            <w:pPr>
              <w:jc w:val="left"/>
              <w:rPr>
                <w:sz w:val="20"/>
              </w:rPr>
            </w:pPr>
            <w:r>
              <w:rPr>
                <w:sz w:val="20"/>
              </w:rPr>
              <w:t xml:space="preserve"> </w:t>
            </w:r>
          </w:p>
          <w:p w14:paraId="485B5C5F" w14:textId="77777777" w:rsidR="00FB777B" w:rsidRDefault="008C209C">
            <w:pPr>
              <w:numPr>
                <w:ilvl w:val="0"/>
                <w:numId w:val="401"/>
              </w:numPr>
              <w:ind w:left="238"/>
              <w:jc w:val="left"/>
              <w:rPr>
                <w:sz w:val="20"/>
              </w:rPr>
            </w:pPr>
            <w:r>
              <w:rPr>
                <w:sz w:val="20"/>
              </w:rPr>
              <w:t>Electronic viewing of all documentation linked to an asset, including PDF reports, scanned forms, images, maintenance logs, and assessment templates</w:t>
            </w:r>
          </w:p>
          <w:p w14:paraId="73F37BFB" w14:textId="77777777" w:rsidR="00FB777B" w:rsidRDefault="008C209C">
            <w:pPr>
              <w:numPr>
                <w:ilvl w:val="0"/>
                <w:numId w:val="401"/>
              </w:numPr>
              <w:ind w:left="238"/>
              <w:jc w:val="left"/>
              <w:rPr>
                <w:sz w:val="20"/>
              </w:rPr>
            </w:pPr>
            <w:r>
              <w:rPr>
                <w:sz w:val="20"/>
              </w:rPr>
              <w:t>Categorisation and tagging of documents by document type, asset ID, date, source, and verification session</w:t>
            </w:r>
          </w:p>
          <w:p w14:paraId="5EE8335C" w14:textId="77777777" w:rsidR="00FB777B" w:rsidRDefault="008C209C">
            <w:pPr>
              <w:numPr>
                <w:ilvl w:val="0"/>
                <w:numId w:val="401"/>
              </w:numPr>
              <w:ind w:left="238"/>
              <w:jc w:val="left"/>
              <w:rPr>
                <w:sz w:val="20"/>
              </w:rPr>
            </w:pPr>
            <w:r>
              <w:rPr>
                <w:sz w:val="20"/>
              </w:rPr>
              <w:t>Full application of mSCOA segmentation (item, function, fund, project, region, costing, and MSC) for all documentation records linked to assets</w:t>
            </w:r>
          </w:p>
          <w:p w14:paraId="0D072EE9" w14:textId="77777777" w:rsidR="00FB777B" w:rsidRDefault="008C209C">
            <w:pPr>
              <w:numPr>
                <w:ilvl w:val="0"/>
                <w:numId w:val="401"/>
              </w:numPr>
              <w:ind w:left="238"/>
              <w:jc w:val="left"/>
              <w:rPr>
                <w:sz w:val="20"/>
              </w:rPr>
            </w:pPr>
            <w:r>
              <w:rPr>
                <w:sz w:val="20"/>
              </w:rPr>
              <w:t>Linkage of documentation to condition assessments, maintenance activities, verification events, insurance requirements, and impairment tests</w:t>
            </w:r>
          </w:p>
          <w:p w14:paraId="679F55FE" w14:textId="77777777" w:rsidR="00FB777B" w:rsidRDefault="008C209C">
            <w:pPr>
              <w:numPr>
                <w:ilvl w:val="0"/>
                <w:numId w:val="401"/>
              </w:numPr>
              <w:ind w:left="238"/>
              <w:jc w:val="left"/>
              <w:rPr>
                <w:sz w:val="20"/>
              </w:rPr>
            </w:pPr>
            <w:r>
              <w:rPr>
                <w:sz w:val="20"/>
              </w:rPr>
              <w:t>Role-based access control to ensure only authorised officials may access specific document categories or sensitive attachments</w:t>
            </w:r>
          </w:p>
          <w:p w14:paraId="66B2D7B3" w14:textId="77777777" w:rsidR="00FB777B" w:rsidRDefault="008C209C">
            <w:pPr>
              <w:numPr>
                <w:ilvl w:val="0"/>
                <w:numId w:val="401"/>
              </w:numPr>
              <w:ind w:left="238"/>
              <w:jc w:val="left"/>
              <w:rPr>
                <w:sz w:val="20"/>
              </w:rPr>
            </w:pPr>
            <w:r>
              <w:rPr>
                <w:sz w:val="20"/>
              </w:rPr>
              <w:t>Drill-down functionality to open and review individual files, comments, assessor notes, or file upload metadata</w:t>
            </w:r>
          </w:p>
          <w:p w14:paraId="7609D37A" w14:textId="77777777" w:rsidR="00FB777B" w:rsidRDefault="008C209C">
            <w:pPr>
              <w:numPr>
                <w:ilvl w:val="0"/>
                <w:numId w:val="401"/>
              </w:numPr>
              <w:ind w:left="238"/>
              <w:jc w:val="left"/>
              <w:rPr>
                <w:sz w:val="20"/>
              </w:rPr>
            </w:pPr>
            <w:r>
              <w:rPr>
                <w:sz w:val="20"/>
              </w:rPr>
              <w:t>Real-time synchronisation between uploaded documents and asset history, ensuring current records are available for all active and historical assets</w:t>
            </w:r>
          </w:p>
          <w:p w14:paraId="7202ED46" w14:textId="77777777" w:rsidR="00FB777B" w:rsidRDefault="008C209C">
            <w:pPr>
              <w:numPr>
                <w:ilvl w:val="0"/>
                <w:numId w:val="401"/>
              </w:numPr>
              <w:ind w:left="238"/>
              <w:jc w:val="left"/>
              <w:rPr>
                <w:sz w:val="20"/>
              </w:rPr>
            </w:pPr>
            <w:r>
              <w:rPr>
                <w:sz w:val="20"/>
              </w:rPr>
              <w:t>Audit trail capturing all document access events, including user ID, timestamp, asset reference, and document type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57D4E" w14:textId="77777777" w:rsidR="00FB777B" w:rsidRDefault="008C209C">
            <w:pPr>
              <w:pStyle w:val="TableNormal0"/>
            </w:pPr>
            <w:r>
              <w:t>Review documentation for assets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5024F" w14:textId="77777777" w:rsidR="00FB777B" w:rsidRDefault="008C209C">
            <w:pPr>
              <w:pStyle w:val="TableNormal0"/>
            </w:pPr>
            <w:r>
              <w:t>Conduct asset verification and condition assessment</w:t>
            </w:r>
          </w:p>
        </w:tc>
      </w:tr>
      <w:tr w:rsidR="00FB777B" w14:paraId="7EA5435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952211"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8B633"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29C11"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56AA1456" w14:textId="77777777" w:rsidR="00FB777B" w:rsidRDefault="008C209C">
            <w:pPr>
              <w:jc w:val="left"/>
              <w:rPr>
                <w:sz w:val="20"/>
              </w:rPr>
            </w:pPr>
            <w:r>
              <w:rPr>
                <w:sz w:val="20"/>
              </w:rPr>
              <w:t xml:space="preserve"> </w:t>
            </w:r>
          </w:p>
          <w:p w14:paraId="55DB111D" w14:textId="77777777" w:rsidR="00FB777B" w:rsidRDefault="008C209C">
            <w:pPr>
              <w:numPr>
                <w:ilvl w:val="0"/>
                <w:numId w:val="40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502C78A0" w14:textId="77777777" w:rsidR="00FB777B" w:rsidRDefault="008C209C">
            <w:pPr>
              <w:numPr>
                <w:ilvl w:val="0"/>
                <w:numId w:val="40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51C6BF7" w14:textId="77777777" w:rsidR="00FB777B" w:rsidRDefault="008C209C">
            <w:pPr>
              <w:numPr>
                <w:ilvl w:val="0"/>
                <w:numId w:val="40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3E66B467" w14:textId="77777777" w:rsidR="00FB777B" w:rsidRDefault="008C209C">
            <w:pPr>
              <w:numPr>
                <w:ilvl w:val="0"/>
                <w:numId w:val="40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523ACD0" w14:textId="77777777" w:rsidR="00FB777B" w:rsidRDefault="008C209C">
            <w:pPr>
              <w:numPr>
                <w:ilvl w:val="0"/>
                <w:numId w:val="40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44A94F6D" w14:textId="77777777" w:rsidR="00FB777B" w:rsidRDefault="008C209C">
            <w:pPr>
              <w:numPr>
                <w:ilvl w:val="0"/>
                <w:numId w:val="40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8D45A" w14:textId="77777777" w:rsidR="00FB777B" w:rsidRDefault="008C209C">
            <w:pPr>
              <w:pStyle w:val="TableNormal0"/>
            </w:pPr>
            <w:r>
              <w:t>Review documentation for assets as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74CAD" w14:textId="77777777" w:rsidR="00FB777B" w:rsidRDefault="008C209C">
            <w:pPr>
              <w:pStyle w:val="TableNormal0"/>
            </w:pPr>
            <w:r>
              <w:t>Conduct asset verification and condition assessment</w:t>
            </w:r>
          </w:p>
        </w:tc>
      </w:tr>
      <w:tr w:rsidR="00FB777B" w14:paraId="5D93FA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641AB" w14:textId="77777777" w:rsidR="00FB777B" w:rsidRDefault="008C209C">
            <w:pPr>
              <w:pStyle w:val="TableNormal0"/>
            </w:pPr>
            <w:r>
              <w:t>AMM134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212C3" w14:textId="77777777" w:rsidR="00FB777B" w:rsidRDefault="008C209C">
            <w:pPr>
              <w:pStyle w:val="TableNormal0"/>
            </w:pPr>
            <w:r>
              <w:t>Extract verification assessment reports based on verifications performed by the assessor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F6B448" w14:textId="77777777" w:rsidR="00FB777B" w:rsidRDefault="008C209C">
            <w:pPr>
              <w:jc w:val="left"/>
              <w:rPr>
                <w:sz w:val="20"/>
              </w:rPr>
            </w:pPr>
            <w:r>
              <w:rPr>
                <w:sz w:val="20"/>
              </w:rPr>
              <w:t>Enable the ability to extract verification assessment reports based on verifications performed by the assessor within the Asset Maintenance Management System Functionality. This functionality must allow authorised users to electronically generate detailed reports of asset verifications completed by individual assessors, including condition ratings, location data, and supporting documentation. The purpose is to ensure transparency, performance tracking, and accountability in line with GRAP 17 verification st</w:t>
            </w:r>
            <w:r>
              <w:rPr>
                <w:sz w:val="20"/>
              </w:rPr>
              <w:t>andards, MFMA internal control frameworks, and mSCOA classification requirements. The system functionality must support:</w:t>
            </w:r>
          </w:p>
          <w:p w14:paraId="6B6F0825" w14:textId="77777777" w:rsidR="00FB777B" w:rsidRDefault="008C209C">
            <w:pPr>
              <w:jc w:val="left"/>
              <w:rPr>
                <w:sz w:val="20"/>
              </w:rPr>
            </w:pPr>
            <w:r>
              <w:rPr>
                <w:sz w:val="20"/>
              </w:rPr>
              <w:t xml:space="preserve"> </w:t>
            </w:r>
          </w:p>
          <w:p w14:paraId="1D98530D" w14:textId="77777777" w:rsidR="00FB777B" w:rsidRDefault="008C209C">
            <w:pPr>
              <w:numPr>
                <w:ilvl w:val="0"/>
                <w:numId w:val="403"/>
              </w:numPr>
              <w:ind w:left="238"/>
              <w:jc w:val="left"/>
              <w:rPr>
                <w:sz w:val="20"/>
              </w:rPr>
            </w:pPr>
            <w:r>
              <w:rPr>
                <w:sz w:val="20"/>
              </w:rPr>
              <w:t>Electronic extraction of verification assessment reports filtered by assessor, verification session, asset type, or location</w:t>
            </w:r>
          </w:p>
          <w:p w14:paraId="77B6EADE" w14:textId="77777777" w:rsidR="00FB777B" w:rsidRDefault="008C209C">
            <w:pPr>
              <w:numPr>
                <w:ilvl w:val="0"/>
                <w:numId w:val="403"/>
              </w:numPr>
              <w:ind w:left="238"/>
              <w:jc w:val="left"/>
              <w:rPr>
                <w:sz w:val="20"/>
              </w:rPr>
            </w:pPr>
            <w:r>
              <w:rPr>
                <w:sz w:val="20"/>
              </w:rPr>
              <w:t>Display of detailed verification results including asset ID, description, location, condition rating, photographic evidence, and comments</w:t>
            </w:r>
          </w:p>
          <w:p w14:paraId="3F5D3BFD" w14:textId="77777777" w:rsidR="00FB777B" w:rsidRDefault="008C209C">
            <w:pPr>
              <w:numPr>
                <w:ilvl w:val="0"/>
                <w:numId w:val="403"/>
              </w:numPr>
              <w:ind w:left="238"/>
              <w:jc w:val="left"/>
              <w:rPr>
                <w:sz w:val="20"/>
              </w:rPr>
            </w:pPr>
            <w:r>
              <w:rPr>
                <w:sz w:val="20"/>
              </w:rPr>
              <w:t>Full application of mSCOA segmentation (item, function, fund, project, region, costing, and MSC) to all verification results included in the report</w:t>
            </w:r>
          </w:p>
          <w:p w14:paraId="76D31DC4" w14:textId="77777777" w:rsidR="00FB777B" w:rsidRDefault="008C209C">
            <w:pPr>
              <w:numPr>
                <w:ilvl w:val="0"/>
                <w:numId w:val="403"/>
              </w:numPr>
              <w:ind w:left="238"/>
              <w:jc w:val="left"/>
              <w:rPr>
                <w:sz w:val="20"/>
              </w:rPr>
            </w:pPr>
            <w:r>
              <w:rPr>
                <w:sz w:val="20"/>
              </w:rPr>
              <w:t>Linkage of each report to the verification plan, assessor profile, date range, and verification site</w:t>
            </w:r>
          </w:p>
          <w:p w14:paraId="1C29E5A3" w14:textId="77777777" w:rsidR="00FB777B" w:rsidRDefault="008C209C">
            <w:pPr>
              <w:numPr>
                <w:ilvl w:val="0"/>
                <w:numId w:val="403"/>
              </w:numPr>
              <w:ind w:left="238"/>
              <w:jc w:val="left"/>
              <w:rPr>
                <w:sz w:val="20"/>
              </w:rPr>
            </w:pPr>
            <w:r>
              <w:rPr>
                <w:sz w:val="20"/>
              </w:rPr>
              <w:t>Role-based access control to ensure only authorised officials may generate or view assessor-specific verification reports</w:t>
            </w:r>
          </w:p>
          <w:p w14:paraId="0E5B5464" w14:textId="77777777" w:rsidR="00FB777B" w:rsidRDefault="008C209C">
            <w:pPr>
              <w:numPr>
                <w:ilvl w:val="0"/>
                <w:numId w:val="403"/>
              </w:numPr>
              <w:ind w:left="238"/>
              <w:jc w:val="left"/>
              <w:rPr>
                <w:sz w:val="20"/>
              </w:rPr>
            </w:pPr>
            <w:r>
              <w:rPr>
                <w:sz w:val="20"/>
              </w:rPr>
              <w:t>Drill-down functionality within the report to access asset-level details, assessor remarks, scan timestamps, and checklist outcomes</w:t>
            </w:r>
          </w:p>
          <w:p w14:paraId="60C14051" w14:textId="77777777" w:rsidR="00FB777B" w:rsidRDefault="008C209C">
            <w:pPr>
              <w:numPr>
                <w:ilvl w:val="0"/>
                <w:numId w:val="403"/>
              </w:numPr>
              <w:ind w:left="238"/>
              <w:jc w:val="left"/>
              <w:rPr>
                <w:sz w:val="20"/>
              </w:rPr>
            </w:pPr>
            <w:r>
              <w:rPr>
                <w:sz w:val="20"/>
              </w:rPr>
              <w:t>Real-time synchronisation with the asset verification database to ensure reports reflect current and complete verification data</w:t>
            </w:r>
          </w:p>
          <w:p w14:paraId="70CD41E8" w14:textId="77777777" w:rsidR="00FB777B" w:rsidRDefault="008C209C">
            <w:pPr>
              <w:numPr>
                <w:ilvl w:val="0"/>
                <w:numId w:val="403"/>
              </w:numPr>
              <w:ind w:left="238"/>
              <w:jc w:val="left"/>
              <w:rPr>
                <w:sz w:val="20"/>
              </w:rPr>
            </w:pPr>
            <w:r>
              <w:rPr>
                <w:sz w:val="20"/>
              </w:rPr>
              <w:t>Audit trail capturing all report extraction activities including user ID, timestamp, filters applied, and purpose of extraction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6635C" w14:textId="77777777" w:rsidR="00FB777B" w:rsidRDefault="008C209C">
            <w:pPr>
              <w:pStyle w:val="TableNormal0"/>
            </w:pPr>
            <w:r>
              <w:t>Compile verification assessment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E807D" w14:textId="77777777" w:rsidR="00FB777B" w:rsidRDefault="008C209C">
            <w:pPr>
              <w:pStyle w:val="TableNormal0"/>
            </w:pPr>
            <w:r>
              <w:t>Conduct asset verification and condition assessment</w:t>
            </w:r>
          </w:p>
        </w:tc>
      </w:tr>
      <w:tr w:rsidR="00FB777B" w14:paraId="56D5A6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FDD818" w14:textId="77777777" w:rsidR="00FB777B" w:rsidRDefault="008C209C">
            <w:pPr>
              <w:pStyle w:val="TableNormal0"/>
            </w:pPr>
            <w:r>
              <w:t>AMM156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57D127" w14:textId="77777777" w:rsidR="00FB777B" w:rsidRDefault="008C209C">
            <w:pPr>
              <w:pStyle w:val="TableNormal0"/>
            </w:pPr>
            <w:r>
              <w:t>Generate reports on asset verification history for assets that could not be verified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FCD76" w14:textId="77777777" w:rsidR="00FB777B" w:rsidRDefault="008C209C">
            <w:pPr>
              <w:jc w:val="left"/>
              <w:rPr>
                <w:sz w:val="20"/>
              </w:rPr>
            </w:pPr>
            <w:r>
              <w:rPr>
                <w:sz w:val="20"/>
              </w:rPr>
              <w:t>Enable the ability to generate reports on asset verification history for assets that could not be verified within the Asset Verification System Functionality. This functionality must allow authorised users to electronically extract structured reports detailing historical verification attempts where specific municipal assets were not located, confirmed, or physically validated during verification cycles. The purpose is to support the tracking of unresolved verification exceptions, enhance asset accountabilit</w:t>
            </w:r>
            <w:r>
              <w:rPr>
                <w:sz w:val="20"/>
              </w:rPr>
              <w:t>y, and ensure alignment with MFMA safeguarding requirements, GRAP asset management principles, and internal verification protocols. The system functionality must support:</w:t>
            </w:r>
          </w:p>
          <w:p w14:paraId="247A114B" w14:textId="77777777" w:rsidR="00FB777B" w:rsidRDefault="008C209C">
            <w:pPr>
              <w:jc w:val="left"/>
              <w:rPr>
                <w:sz w:val="20"/>
              </w:rPr>
            </w:pPr>
            <w:r>
              <w:rPr>
                <w:sz w:val="20"/>
              </w:rPr>
              <w:t xml:space="preserve"> </w:t>
            </w:r>
          </w:p>
          <w:p w14:paraId="79F63386" w14:textId="77777777" w:rsidR="00FB777B" w:rsidRDefault="008C209C">
            <w:pPr>
              <w:numPr>
                <w:ilvl w:val="0"/>
                <w:numId w:val="404"/>
              </w:numPr>
              <w:ind w:left="238"/>
              <w:jc w:val="left"/>
              <w:rPr>
                <w:sz w:val="20"/>
              </w:rPr>
            </w:pPr>
            <w:r>
              <w:rPr>
                <w:sz w:val="20"/>
              </w:rPr>
              <w:t>Electronic extraction of asset verification reports filtered by verification cycle, asset type, department, asset location, and responsible official</w:t>
            </w:r>
          </w:p>
          <w:p w14:paraId="75238E3E" w14:textId="77777777" w:rsidR="00FB777B" w:rsidRDefault="008C209C">
            <w:pPr>
              <w:numPr>
                <w:ilvl w:val="0"/>
                <w:numId w:val="404"/>
              </w:numPr>
              <w:ind w:left="238"/>
              <w:jc w:val="left"/>
              <w:rPr>
                <w:sz w:val="20"/>
              </w:rPr>
            </w:pPr>
            <w:r>
              <w:rPr>
                <w:sz w:val="20"/>
              </w:rPr>
              <w:t>Display of historical verification attempts per asset, including dates, verification cycle ID, assessor name, and reason for non-verification (e.g. asset missing, inaccessible, relocated)</w:t>
            </w:r>
          </w:p>
          <w:p w14:paraId="7014D662" w14:textId="77777777" w:rsidR="00FB777B" w:rsidRDefault="008C209C">
            <w:pPr>
              <w:numPr>
                <w:ilvl w:val="0"/>
                <w:numId w:val="404"/>
              </w:numPr>
              <w:ind w:left="238"/>
              <w:jc w:val="left"/>
              <w:rPr>
                <w:sz w:val="20"/>
              </w:rPr>
            </w:pPr>
            <w:r>
              <w:rPr>
                <w:sz w:val="20"/>
              </w:rPr>
              <w:t>Flagging of assets with repeated non-verification history across multiple verification cycles for risk assessment and escalation</w:t>
            </w:r>
          </w:p>
          <w:p w14:paraId="6A716329" w14:textId="77777777" w:rsidR="00FB777B" w:rsidRDefault="008C209C">
            <w:pPr>
              <w:numPr>
                <w:ilvl w:val="0"/>
                <w:numId w:val="404"/>
              </w:numPr>
              <w:ind w:left="238"/>
              <w:jc w:val="left"/>
              <w:rPr>
                <w:sz w:val="20"/>
              </w:rPr>
            </w:pPr>
            <w:r>
              <w:rPr>
                <w:sz w:val="20"/>
              </w:rPr>
              <w:t>Integration of verification exception data with asset records, including asset ID, asset description, barcode, serial number, and mSCOA segmentation</w:t>
            </w:r>
          </w:p>
          <w:p w14:paraId="1AF61BF3" w14:textId="77777777" w:rsidR="00FB777B" w:rsidRDefault="008C209C">
            <w:pPr>
              <w:numPr>
                <w:ilvl w:val="0"/>
                <w:numId w:val="404"/>
              </w:numPr>
              <w:ind w:left="238"/>
              <w:jc w:val="left"/>
              <w:rPr>
                <w:sz w:val="20"/>
              </w:rPr>
            </w:pPr>
            <w:r>
              <w:rPr>
                <w:sz w:val="20"/>
              </w:rPr>
              <w:t>Drill-down functionality to view supporting notes, photographs, and assessor remarks linked to each non-verified asset</w:t>
            </w:r>
          </w:p>
          <w:p w14:paraId="6E9AFD03" w14:textId="77777777" w:rsidR="00FB777B" w:rsidRDefault="008C209C">
            <w:pPr>
              <w:numPr>
                <w:ilvl w:val="0"/>
                <w:numId w:val="404"/>
              </w:numPr>
              <w:ind w:left="238"/>
              <w:jc w:val="left"/>
              <w:rPr>
                <w:sz w:val="20"/>
              </w:rPr>
            </w:pPr>
            <w:r>
              <w:rPr>
                <w:sz w:val="20"/>
              </w:rPr>
              <w:t>Export functionality to generate PDF or Excel reports for submission to internal audit, asset management, and oversight committees</w:t>
            </w:r>
          </w:p>
          <w:p w14:paraId="4AE93DB9" w14:textId="77777777" w:rsidR="00FB777B" w:rsidRDefault="008C209C">
            <w:pPr>
              <w:numPr>
                <w:ilvl w:val="0"/>
                <w:numId w:val="404"/>
              </w:numPr>
              <w:ind w:left="238"/>
              <w:jc w:val="left"/>
              <w:rPr>
                <w:sz w:val="20"/>
              </w:rPr>
            </w:pPr>
            <w:r>
              <w:rPr>
                <w:sz w:val="20"/>
              </w:rPr>
              <w:t>Role-based access control to ensure that only authorised users may generate, view, or export non-verification history reports</w:t>
            </w:r>
          </w:p>
          <w:p w14:paraId="70F1AFC1" w14:textId="77777777" w:rsidR="00FB777B" w:rsidRDefault="008C209C">
            <w:pPr>
              <w:numPr>
                <w:ilvl w:val="0"/>
                <w:numId w:val="404"/>
              </w:numPr>
              <w:ind w:left="238"/>
              <w:jc w:val="left"/>
              <w:rPr>
                <w:sz w:val="20"/>
              </w:rPr>
            </w:pPr>
            <w:r>
              <w:rPr>
                <w:sz w:val="20"/>
              </w:rPr>
              <w:t>Audit trail functionality capturing all report generation actions, including user ID, timestamp, filters applied, and purpose of report generation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07F3F" w14:textId="77777777" w:rsidR="00FB777B" w:rsidRDefault="008C209C">
            <w:pPr>
              <w:pStyle w:val="TableNormal0"/>
            </w:pPr>
            <w:r>
              <w:t>Investigate assets that could not be verified for resolution(U)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4E3860" w14:textId="77777777" w:rsidR="00FB777B" w:rsidRDefault="008C209C">
            <w:pPr>
              <w:pStyle w:val="TableNormal0"/>
            </w:pPr>
            <w:r>
              <w:t>Conduct asset verification and condition assessment</w:t>
            </w:r>
          </w:p>
        </w:tc>
      </w:tr>
      <w:tr w:rsidR="00FB777B" w14:paraId="13CBA6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A9AC3" w14:textId="77777777" w:rsidR="00FB777B" w:rsidRDefault="008C209C">
            <w:pPr>
              <w:pStyle w:val="TableNormal0"/>
            </w:pPr>
            <w:r>
              <w:t>AMM264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01828" w14:textId="77777777" w:rsidR="00FB777B" w:rsidRDefault="008C209C">
            <w:pPr>
              <w:pStyle w:val="TableNormal0"/>
            </w:pPr>
            <w:r>
              <w:t>View detail of assets that could not be verified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BB742" w14:textId="77777777" w:rsidR="00FB777B" w:rsidRDefault="008C209C">
            <w:pPr>
              <w:jc w:val="left"/>
              <w:rPr>
                <w:sz w:val="20"/>
              </w:rPr>
            </w:pPr>
            <w:r>
              <w:rPr>
                <w:sz w:val="20"/>
              </w:rPr>
              <w:t>Enable the ability to view detail of assets that could not be verified within the Asset Verification System Functionality. This functionality must allow authorised users to electronically access comprehensive information related to municipal assets that were flagged as unverified during physical verification exercises. The purpose is to facilitate investigation, follow-up, and resolution of unverified asset records, ensuring compliance with MFMA asset safeguarding requirements, GRAP principles, and internal</w:t>
            </w:r>
            <w:r>
              <w:rPr>
                <w:sz w:val="20"/>
              </w:rPr>
              <w:t xml:space="preserve"> control processes. The system functionality must support:</w:t>
            </w:r>
          </w:p>
          <w:p w14:paraId="18123B37" w14:textId="77777777" w:rsidR="00FB777B" w:rsidRDefault="008C209C">
            <w:pPr>
              <w:jc w:val="left"/>
              <w:rPr>
                <w:sz w:val="20"/>
              </w:rPr>
            </w:pPr>
            <w:r>
              <w:rPr>
                <w:sz w:val="20"/>
              </w:rPr>
              <w:t xml:space="preserve"> </w:t>
            </w:r>
          </w:p>
          <w:p w14:paraId="0E767776" w14:textId="77777777" w:rsidR="00FB777B" w:rsidRDefault="008C209C">
            <w:pPr>
              <w:numPr>
                <w:ilvl w:val="0"/>
                <w:numId w:val="405"/>
              </w:numPr>
              <w:ind w:left="238"/>
              <w:jc w:val="left"/>
              <w:rPr>
                <w:sz w:val="20"/>
              </w:rPr>
            </w:pPr>
            <w:r>
              <w:rPr>
                <w:sz w:val="20"/>
              </w:rPr>
              <w:t>On-screen display of asset information including asset ID, description, barcode, serial number, asset type, department, custodian, and location as per asset records</w:t>
            </w:r>
          </w:p>
          <w:p w14:paraId="71D1B278" w14:textId="77777777" w:rsidR="00FB777B" w:rsidRDefault="008C209C">
            <w:pPr>
              <w:numPr>
                <w:ilvl w:val="0"/>
                <w:numId w:val="405"/>
              </w:numPr>
              <w:ind w:left="238"/>
              <w:jc w:val="left"/>
              <w:rPr>
                <w:sz w:val="20"/>
              </w:rPr>
            </w:pPr>
            <w:r>
              <w:rPr>
                <w:sz w:val="20"/>
              </w:rPr>
              <w:t>Visual indicator of verification status with flag for “Not Verified” and inclusion of verification cycle ID and date of last attempted verification</w:t>
            </w:r>
          </w:p>
          <w:p w14:paraId="14B8A62C" w14:textId="77777777" w:rsidR="00FB777B" w:rsidRDefault="008C209C">
            <w:pPr>
              <w:numPr>
                <w:ilvl w:val="0"/>
                <w:numId w:val="405"/>
              </w:numPr>
              <w:ind w:left="238"/>
              <w:jc w:val="left"/>
              <w:rPr>
                <w:sz w:val="20"/>
              </w:rPr>
            </w:pPr>
            <w:r>
              <w:rPr>
                <w:sz w:val="20"/>
              </w:rPr>
              <w:t>Capture and display of reason for non-verification (e.g. not found, inaccessible, in use elsewhere, incorrect location) with supporting comments from assessor</w:t>
            </w:r>
          </w:p>
          <w:p w14:paraId="0ACBB423" w14:textId="77777777" w:rsidR="00FB777B" w:rsidRDefault="008C209C">
            <w:pPr>
              <w:numPr>
                <w:ilvl w:val="0"/>
                <w:numId w:val="405"/>
              </w:numPr>
              <w:ind w:left="238"/>
              <w:jc w:val="left"/>
              <w:rPr>
                <w:sz w:val="20"/>
              </w:rPr>
            </w:pPr>
            <w:r>
              <w:rPr>
                <w:sz w:val="20"/>
              </w:rPr>
              <w:t>Integration of photographs, assessor remarks, and any documents captured during the attempted verification</w:t>
            </w:r>
          </w:p>
          <w:p w14:paraId="43CA6780" w14:textId="77777777" w:rsidR="00FB777B" w:rsidRDefault="008C209C">
            <w:pPr>
              <w:numPr>
                <w:ilvl w:val="0"/>
                <w:numId w:val="405"/>
              </w:numPr>
              <w:ind w:left="238"/>
              <w:jc w:val="left"/>
              <w:rPr>
                <w:sz w:val="20"/>
              </w:rPr>
            </w:pPr>
            <w:r>
              <w:rPr>
                <w:sz w:val="20"/>
              </w:rPr>
              <w:t>Drill-down functionality to view asset history, including acquisition details, movement records, maintenance activity, and previous verification outcomes</w:t>
            </w:r>
          </w:p>
          <w:p w14:paraId="46F16999" w14:textId="77777777" w:rsidR="00FB777B" w:rsidRDefault="008C209C">
            <w:pPr>
              <w:numPr>
                <w:ilvl w:val="0"/>
                <w:numId w:val="405"/>
              </w:numPr>
              <w:ind w:left="238"/>
              <w:jc w:val="left"/>
              <w:rPr>
                <w:sz w:val="20"/>
              </w:rPr>
            </w:pPr>
            <w:r>
              <w:rPr>
                <w:sz w:val="20"/>
              </w:rPr>
              <w:t>Linkage to the verification plan and assigned assessor for accountability and further follow-up</w:t>
            </w:r>
          </w:p>
          <w:p w14:paraId="366CF317" w14:textId="77777777" w:rsidR="00FB777B" w:rsidRDefault="008C209C">
            <w:pPr>
              <w:numPr>
                <w:ilvl w:val="0"/>
                <w:numId w:val="405"/>
              </w:numPr>
              <w:ind w:left="238"/>
              <w:jc w:val="left"/>
              <w:rPr>
                <w:sz w:val="20"/>
              </w:rPr>
            </w:pPr>
            <w:r>
              <w:rPr>
                <w:sz w:val="20"/>
              </w:rPr>
              <w:t>Role-based access control to restrict visibility of unverified asset detail to authorised users only</w:t>
            </w:r>
          </w:p>
          <w:p w14:paraId="0CB69166" w14:textId="77777777" w:rsidR="00FB777B" w:rsidRDefault="008C209C">
            <w:pPr>
              <w:numPr>
                <w:ilvl w:val="0"/>
                <w:numId w:val="405"/>
              </w:numPr>
              <w:ind w:left="238"/>
              <w:jc w:val="left"/>
              <w:rPr>
                <w:sz w:val="20"/>
              </w:rPr>
            </w:pPr>
            <w:r>
              <w:rPr>
                <w:sz w:val="20"/>
              </w:rPr>
              <w:t>Audit trail capturing all views, edits, and updates performed on the unverified asset detail screen, including user ID, date, and time of access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4B9F0" w14:textId="77777777" w:rsidR="00FB777B" w:rsidRDefault="008C209C">
            <w:pPr>
              <w:pStyle w:val="TableNormal0"/>
            </w:pPr>
            <w:r>
              <w:t>Investigate assets that could not be verified for resolution(U)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E1BC2" w14:textId="77777777" w:rsidR="00FB777B" w:rsidRDefault="008C209C">
            <w:pPr>
              <w:pStyle w:val="TableNormal0"/>
            </w:pPr>
            <w:r>
              <w:t>Conduct asset verification and condition assessment</w:t>
            </w:r>
          </w:p>
        </w:tc>
      </w:tr>
      <w:tr w:rsidR="00FB777B" w14:paraId="0C8129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767AB" w14:textId="77777777" w:rsidR="00FB777B" w:rsidRDefault="008C209C">
            <w:pPr>
              <w:pStyle w:val="TableNormal0"/>
            </w:pPr>
            <w:r>
              <w:t>AMM201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0AC8A" w14:textId="77777777" w:rsidR="00FB777B" w:rsidRDefault="008C209C">
            <w:pPr>
              <w:pStyle w:val="TableNormal0"/>
            </w:pPr>
            <w:r>
              <w:t>Match Assets Found During Verification and Not on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8046D" w14:textId="77777777" w:rsidR="00FB777B" w:rsidRDefault="008C209C">
            <w:pPr>
              <w:jc w:val="left"/>
              <w:rPr>
                <w:sz w:val="20"/>
              </w:rPr>
            </w:pPr>
            <w:r>
              <w:rPr>
                <w:sz w:val="20"/>
              </w:rPr>
              <w:t>Enable the ability to match assets identified during physical verification that are not recorded in the Asset Maintenance Management System Functionality. This functionality must allow authorised users to electronically capture and evaluate assets discovered during verification exercises. The purpose is to ensure that all unrecorded assets are assessed, classified, and processed in compliance with MFMA, GRAP, and mSCOA classification standards, while strengthening internal controls, completeness of the asse</w:t>
            </w:r>
            <w:r>
              <w:rPr>
                <w:sz w:val="20"/>
              </w:rPr>
              <w:t>t register, and audit assurance. The system functionality must support:</w:t>
            </w:r>
          </w:p>
          <w:p w14:paraId="4DDE785A" w14:textId="77777777" w:rsidR="00FB777B" w:rsidRDefault="008C209C">
            <w:pPr>
              <w:jc w:val="left"/>
              <w:rPr>
                <w:sz w:val="20"/>
              </w:rPr>
            </w:pPr>
            <w:r>
              <w:rPr>
                <w:sz w:val="20"/>
              </w:rPr>
              <w:t xml:space="preserve"> </w:t>
            </w:r>
          </w:p>
          <w:p w14:paraId="6ABBFBB8" w14:textId="77777777" w:rsidR="00FB777B" w:rsidRDefault="008C209C">
            <w:pPr>
              <w:numPr>
                <w:ilvl w:val="0"/>
                <w:numId w:val="406"/>
              </w:numPr>
              <w:ind w:left="238"/>
              <w:jc w:val="left"/>
              <w:rPr>
                <w:sz w:val="20"/>
              </w:rPr>
            </w:pPr>
            <w:r>
              <w:rPr>
                <w:sz w:val="20"/>
              </w:rPr>
              <w:t>Electronic capture of details of assets identified during verification but not found in the existing asset register, including description, location, condition, and unique identification code</w:t>
            </w:r>
          </w:p>
          <w:p w14:paraId="48B4B8AE" w14:textId="77777777" w:rsidR="00FB777B" w:rsidRDefault="008C209C">
            <w:pPr>
              <w:numPr>
                <w:ilvl w:val="0"/>
                <w:numId w:val="406"/>
              </w:numPr>
              <w:ind w:left="238"/>
              <w:jc w:val="left"/>
              <w:rPr>
                <w:sz w:val="20"/>
              </w:rPr>
            </w:pPr>
            <w:r>
              <w:rPr>
                <w:sz w:val="20"/>
              </w:rPr>
              <w:t>Matching functionality to search existing asset records for possible duplicates, misclassified entries, or assets recorded under incorrect categories</w:t>
            </w:r>
          </w:p>
          <w:p w14:paraId="581DC832" w14:textId="77777777" w:rsidR="00FB777B" w:rsidRDefault="008C209C">
            <w:pPr>
              <w:numPr>
                <w:ilvl w:val="0"/>
                <w:numId w:val="406"/>
              </w:numPr>
              <w:ind w:left="238"/>
              <w:jc w:val="left"/>
              <w:rPr>
                <w:sz w:val="20"/>
              </w:rPr>
            </w:pPr>
            <w:r>
              <w:rPr>
                <w:sz w:val="20"/>
              </w:rPr>
              <w:t>Classification of unmatched assets according to GRAP-compliant categories such as infrastructure, community, heritage, investment property, or movable assets</w:t>
            </w:r>
          </w:p>
          <w:p w14:paraId="09960FF7" w14:textId="77777777" w:rsidR="00FB777B" w:rsidRDefault="008C209C">
            <w:pPr>
              <w:numPr>
                <w:ilvl w:val="0"/>
                <w:numId w:val="406"/>
              </w:numPr>
              <w:ind w:left="238"/>
              <w:jc w:val="left"/>
              <w:rPr>
                <w:sz w:val="20"/>
              </w:rPr>
            </w:pPr>
            <w:r>
              <w:rPr>
                <w:sz w:val="20"/>
              </w:rPr>
              <w:t>mSCOA segment classification for all captured unmatched assets, including item, function, fund, project, region, costing, and municipal standard classification</w:t>
            </w:r>
          </w:p>
          <w:p w14:paraId="5CEF3C7D" w14:textId="77777777" w:rsidR="00FB777B" w:rsidRDefault="008C209C">
            <w:pPr>
              <w:numPr>
                <w:ilvl w:val="0"/>
                <w:numId w:val="406"/>
              </w:numPr>
              <w:ind w:left="238"/>
              <w:jc w:val="left"/>
              <w:rPr>
                <w:sz w:val="20"/>
              </w:rPr>
            </w:pPr>
            <w:r>
              <w:rPr>
                <w:sz w:val="20"/>
              </w:rPr>
              <w:t>Linkage to supporting evidence such as verification reports, photographs, and condition ratings to substantiate the recognition of unmatched assets</w:t>
            </w:r>
          </w:p>
          <w:p w14:paraId="60F0655E" w14:textId="77777777" w:rsidR="00FB777B" w:rsidRDefault="008C209C">
            <w:pPr>
              <w:numPr>
                <w:ilvl w:val="0"/>
                <w:numId w:val="406"/>
              </w:numPr>
              <w:ind w:left="238"/>
              <w:jc w:val="left"/>
              <w:rPr>
                <w:sz w:val="20"/>
              </w:rPr>
            </w:pPr>
            <w:r>
              <w:rPr>
                <w:sz w:val="20"/>
              </w:rPr>
              <w:t>Validation controls to ensure that unmatched assets undergo assessment and approval before being activated in the official asset register</w:t>
            </w:r>
          </w:p>
          <w:p w14:paraId="016DBED0" w14:textId="77777777" w:rsidR="00FB777B" w:rsidRDefault="008C209C">
            <w:pPr>
              <w:numPr>
                <w:ilvl w:val="0"/>
                <w:numId w:val="406"/>
              </w:numPr>
              <w:ind w:left="238"/>
              <w:jc w:val="left"/>
              <w:rPr>
                <w:sz w:val="20"/>
              </w:rPr>
            </w:pPr>
            <w:r>
              <w:rPr>
                <w:sz w:val="20"/>
              </w:rPr>
              <w:t>Role-based access controls ensuring that only authorised officials in asset management and finance can capture, evaluate, and approve unmatched assets</w:t>
            </w:r>
          </w:p>
          <w:p w14:paraId="6A3DE81C" w14:textId="77777777" w:rsidR="00FB777B" w:rsidRDefault="008C209C">
            <w:pPr>
              <w:numPr>
                <w:ilvl w:val="0"/>
                <w:numId w:val="406"/>
              </w:numPr>
              <w:ind w:left="238"/>
              <w:jc w:val="left"/>
              <w:rPr>
                <w:sz w:val="20"/>
              </w:rPr>
            </w:pPr>
            <w:r>
              <w:rPr>
                <w:sz w:val="20"/>
              </w:rPr>
              <w:t>Audit trail functionality capturing user ID, timestamp, verification team references, asset details, and decisions taken regarding unmatched assets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E5D00" w14:textId="77777777" w:rsidR="00FB777B" w:rsidRDefault="008C209C">
            <w:pPr>
              <w:pStyle w:val="TableNormal0"/>
            </w:pPr>
            <w:r>
              <w:t>Match assets found during verification and not on asset records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42C4B5" w14:textId="77777777" w:rsidR="00FB777B" w:rsidRDefault="008C209C">
            <w:pPr>
              <w:pStyle w:val="TableNormal0"/>
            </w:pPr>
            <w:r>
              <w:t>Conduct asset verification and condition assessment</w:t>
            </w:r>
          </w:p>
        </w:tc>
      </w:tr>
      <w:tr w:rsidR="00FB777B" w14:paraId="5D883F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B1943" w14:textId="77777777" w:rsidR="00FB777B" w:rsidRDefault="008C209C">
            <w:pPr>
              <w:pStyle w:val="TableNormal0"/>
            </w:pPr>
            <w:r>
              <w:t>AMM239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A4FD72" w14:textId="77777777" w:rsidR="00FB777B" w:rsidRDefault="008C209C">
            <w:pPr>
              <w:pStyle w:val="TableNormal0"/>
            </w:pPr>
            <w:r>
              <w:t>View asset detail where utilisation rating has changed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C0402" w14:textId="77777777" w:rsidR="00FB777B" w:rsidRDefault="008C209C">
            <w:pPr>
              <w:jc w:val="left"/>
              <w:rPr>
                <w:sz w:val="20"/>
              </w:rPr>
            </w:pPr>
            <w:r>
              <w:rPr>
                <w:sz w:val="20"/>
              </w:rPr>
              <w:t>Enable the ability to view asset detail where the utilisation rating has changed within the Asset Maintenance Management System Functionality. This functionality must allow authorised users to electronically access detailed information on municipal assets whose utilisation ratings have been updated based on actual usage patterns, performance monitoring, or verification outcomes. The purpose is to support asset optimisation, identify under- or over-utilised assets, and ensure compliance with MFMA safeguardin</w:t>
            </w:r>
            <w:r>
              <w:rPr>
                <w:sz w:val="20"/>
              </w:rPr>
              <w:t>g requirements, GRAP principles, and internal asset performance monitoring policies. The system functionality must support:</w:t>
            </w:r>
          </w:p>
          <w:p w14:paraId="1452BBD6" w14:textId="77777777" w:rsidR="00FB777B" w:rsidRDefault="008C209C">
            <w:pPr>
              <w:jc w:val="left"/>
              <w:rPr>
                <w:sz w:val="20"/>
              </w:rPr>
            </w:pPr>
            <w:r>
              <w:rPr>
                <w:sz w:val="20"/>
              </w:rPr>
              <w:t xml:space="preserve"> </w:t>
            </w:r>
          </w:p>
          <w:p w14:paraId="44FCC500" w14:textId="77777777" w:rsidR="00FB777B" w:rsidRDefault="008C209C">
            <w:pPr>
              <w:numPr>
                <w:ilvl w:val="0"/>
                <w:numId w:val="407"/>
              </w:numPr>
              <w:ind w:left="238"/>
              <w:jc w:val="left"/>
              <w:rPr>
                <w:sz w:val="20"/>
              </w:rPr>
            </w:pPr>
            <w:r>
              <w:rPr>
                <w:sz w:val="20"/>
              </w:rPr>
              <w:t>On-screen display of asset detail including asset ID, description, classification, assigned department, custodian, location, and full mSCOA segmentation</w:t>
            </w:r>
          </w:p>
          <w:p w14:paraId="301E7D0C" w14:textId="77777777" w:rsidR="00FB777B" w:rsidRDefault="008C209C">
            <w:pPr>
              <w:numPr>
                <w:ilvl w:val="0"/>
                <w:numId w:val="407"/>
              </w:numPr>
              <w:ind w:left="238"/>
              <w:jc w:val="left"/>
              <w:rPr>
                <w:sz w:val="20"/>
              </w:rPr>
            </w:pPr>
            <w:r>
              <w:rPr>
                <w:sz w:val="20"/>
              </w:rPr>
              <w:t>Comparison of historical and current utilisation ratings, including the date of change, rating scale applied, and source of utilisation data</w:t>
            </w:r>
          </w:p>
          <w:p w14:paraId="1CB00C5B" w14:textId="77777777" w:rsidR="00FB777B" w:rsidRDefault="008C209C">
            <w:pPr>
              <w:numPr>
                <w:ilvl w:val="0"/>
                <w:numId w:val="407"/>
              </w:numPr>
              <w:ind w:left="238"/>
              <w:jc w:val="left"/>
              <w:rPr>
                <w:sz w:val="20"/>
              </w:rPr>
            </w:pPr>
            <w:r>
              <w:rPr>
                <w:sz w:val="20"/>
              </w:rPr>
              <w:t>Visual indicators flagging significant increases or decreases in utilisation (e.g. from “Optimal” to “Underutilised”)</w:t>
            </w:r>
          </w:p>
          <w:p w14:paraId="28D6AE1E" w14:textId="77777777" w:rsidR="00FB777B" w:rsidRDefault="008C209C">
            <w:pPr>
              <w:numPr>
                <w:ilvl w:val="0"/>
                <w:numId w:val="407"/>
              </w:numPr>
              <w:ind w:left="238"/>
              <w:jc w:val="left"/>
              <w:rPr>
                <w:sz w:val="20"/>
              </w:rPr>
            </w:pPr>
            <w:r>
              <w:rPr>
                <w:sz w:val="20"/>
              </w:rPr>
              <w:t>Linkage to source activity that triggered the change, such as operational logs, asset tracking data, performance assessments, or verification results</w:t>
            </w:r>
          </w:p>
          <w:p w14:paraId="4EE26B12" w14:textId="77777777" w:rsidR="00FB777B" w:rsidRDefault="008C209C">
            <w:pPr>
              <w:numPr>
                <w:ilvl w:val="0"/>
                <w:numId w:val="407"/>
              </w:numPr>
              <w:ind w:left="238"/>
              <w:jc w:val="left"/>
              <w:rPr>
                <w:sz w:val="20"/>
              </w:rPr>
            </w:pPr>
            <w:r>
              <w:rPr>
                <w:sz w:val="20"/>
              </w:rPr>
              <w:t>Capture and display of supporting evidence including usage hours, trip logs, service records, or scanned movement history</w:t>
            </w:r>
          </w:p>
          <w:p w14:paraId="5F3277E4" w14:textId="77777777" w:rsidR="00FB777B" w:rsidRDefault="008C209C">
            <w:pPr>
              <w:numPr>
                <w:ilvl w:val="0"/>
                <w:numId w:val="407"/>
              </w:numPr>
              <w:ind w:left="238"/>
              <w:jc w:val="left"/>
              <w:rPr>
                <w:sz w:val="20"/>
              </w:rPr>
            </w:pPr>
            <w:r>
              <w:rPr>
                <w:sz w:val="20"/>
              </w:rPr>
              <w:t>Drill-down functionality to view asset utilisation trends over time, linked to cost and performance metrics</w:t>
            </w:r>
          </w:p>
          <w:p w14:paraId="2E2E4450" w14:textId="77777777" w:rsidR="00FB777B" w:rsidRDefault="008C209C">
            <w:pPr>
              <w:numPr>
                <w:ilvl w:val="0"/>
                <w:numId w:val="407"/>
              </w:numPr>
              <w:ind w:left="238"/>
              <w:jc w:val="left"/>
              <w:rPr>
                <w:sz w:val="20"/>
              </w:rPr>
            </w:pPr>
            <w:r>
              <w:rPr>
                <w:sz w:val="20"/>
              </w:rPr>
              <w:t>Role-based access control ensuring only authorised users can access, analyse, or act upon utilisation rating changes</w:t>
            </w:r>
          </w:p>
          <w:p w14:paraId="3FFF8CC6" w14:textId="77777777" w:rsidR="00FB777B" w:rsidRDefault="008C209C">
            <w:pPr>
              <w:numPr>
                <w:ilvl w:val="0"/>
                <w:numId w:val="407"/>
              </w:numPr>
              <w:ind w:left="238"/>
              <w:jc w:val="left"/>
              <w:rPr>
                <w:sz w:val="20"/>
              </w:rPr>
            </w:pPr>
            <w:r>
              <w:rPr>
                <w:sz w:val="20"/>
              </w:rPr>
              <w:t>Audit trail capturing all utilisation rating updates, including user ID, timestamp, source of update, and version history of ratings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C86E5B" w14:textId="77777777" w:rsidR="00FB777B" w:rsidRDefault="008C209C">
            <w:pPr>
              <w:pStyle w:val="TableNormal0"/>
            </w:pPr>
            <w:r>
              <w:t>Identify assets where condition or utilisation rate has changed(U)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E7E83" w14:textId="77777777" w:rsidR="00FB777B" w:rsidRDefault="008C209C">
            <w:pPr>
              <w:pStyle w:val="TableNormal0"/>
            </w:pPr>
            <w:r>
              <w:t>Conduct asset verification and condition assessment</w:t>
            </w:r>
          </w:p>
        </w:tc>
      </w:tr>
      <w:tr w:rsidR="00FB777B" w14:paraId="6E7D8C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CAE83" w14:textId="77777777" w:rsidR="00FB777B" w:rsidRDefault="008C209C">
            <w:pPr>
              <w:pStyle w:val="TableNormal0"/>
            </w:pPr>
            <w:r>
              <w:t>AMM238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FB985" w14:textId="77777777" w:rsidR="00FB777B" w:rsidRDefault="008C209C">
            <w:pPr>
              <w:pStyle w:val="TableNormal0"/>
            </w:pPr>
            <w:r>
              <w:t>View asset detail where condition rating has changed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D0CAA" w14:textId="77777777" w:rsidR="00FB777B" w:rsidRDefault="008C209C">
            <w:pPr>
              <w:jc w:val="left"/>
              <w:rPr>
                <w:sz w:val="20"/>
              </w:rPr>
            </w:pPr>
            <w:r>
              <w:rPr>
                <w:sz w:val="20"/>
              </w:rPr>
              <w:t>Enable the ability to view asset detail where the condition rating has changed within the Asset Maintenance Management System Functionality. This functionality must allow authorised users to electronically access a comprehensive display of municipal assets whose condition ratings have been updated, whether due to inspections, verifications, maintenance interventions, or operational incidents. The purpose is to support ongoing monitoring of asset health, enable timely decision-making, and ensure alignment wi</w:t>
            </w:r>
            <w:r>
              <w:rPr>
                <w:sz w:val="20"/>
              </w:rPr>
              <w:t>th MFMA asset safeguarding provisions, GRAP requirements, and internal asset lifecycle management processes. The system functionality must support:</w:t>
            </w:r>
          </w:p>
          <w:p w14:paraId="3CCBBE6F" w14:textId="77777777" w:rsidR="00FB777B" w:rsidRDefault="008C209C">
            <w:pPr>
              <w:jc w:val="left"/>
              <w:rPr>
                <w:sz w:val="20"/>
              </w:rPr>
            </w:pPr>
            <w:r>
              <w:rPr>
                <w:sz w:val="20"/>
              </w:rPr>
              <w:t xml:space="preserve"> </w:t>
            </w:r>
          </w:p>
          <w:p w14:paraId="6F5578A5" w14:textId="77777777" w:rsidR="00FB777B" w:rsidRDefault="008C209C">
            <w:pPr>
              <w:numPr>
                <w:ilvl w:val="0"/>
                <w:numId w:val="408"/>
              </w:numPr>
              <w:ind w:left="238"/>
              <w:jc w:val="left"/>
              <w:rPr>
                <w:sz w:val="20"/>
              </w:rPr>
            </w:pPr>
            <w:r>
              <w:rPr>
                <w:sz w:val="20"/>
              </w:rPr>
              <w:t>On-screen display of asset detail including asset ID, description, classification, location, custodian, and mSCOA segmentation</w:t>
            </w:r>
          </w:p>
          <w:p w14:paraId="3D02475B" w14:textId="77777777" w:rsidR="00FB777B" w:rsidRDefault="008C209C">
            <w:pPr>
              <w:numPr>
                <w:ilvl w:val="0"/>
                <w:numId w:val="408"/>
              </w:numPr>
              <w:ind w:left="238"/>
              <w:jc w:val="left"/>
              <w:rPr>
                <w:sz w:val="20"/>
              </w:rPr>
            </w:pPr>
            <w:r>
              <w:rPr>
                <w:sz w:val="20"/>
              </w:rPr>
              <w:t>Comparison of previous and updated condition ratings, including the date of change, rating scale applied, and reason or trigger for the update</w:t>
            </w:r>
          </w:p>
          <w:p w14:paraId="1B7839D0" w14:textId="77777777" w:rsidR="00FB777B" w:rsidRDefault="008C209C">
            <w:pPr>
              <w:numPr>
                <w:ilvl w:val="0"/>
                <w:numId w:val="408"/>
              </w:numPr>
              <w:ind w:left="238"/>
              <w:jc w:val="left"/>
              <w:rPr>
                <w:sz w:val="20"/>
              </w:rPr>
            </w:pPr>
            <w:r>
              <w:rPr>
                <w:sz w:val="20"/>
              </w:rPr>
              <w:t>Visual indicators highlighting increases or decreases in asset condition rating severity (e.g. from “Fair” to “Poor”)</w:t>
            </w:r>
          </w:p>
          <w:p w14:paraId="6E4EAC8A" w14:textId="77777777" w:rsidR="00FB777B" w:rsidRDefault="008C209C">
            <w:pPr>
              <w:numPr>
                <w:ilvl w:val="0"/>
                <w:numId w:val="408"/>
              </w:numPr>
              <w:ind w:left="238"/>
              <w:jc w:val="left"/>
              <w:rPr>
                <w:sz w:val="20"/>
              </w:rPr>
            </w:pPr>
            <w:r>
              <w:rPr>
                <w:sz w:val="20"/>
              </w:rPr>
              <w:t>Linkage to source activity that prompted the rating change, such as verification results, maintenance completion, or condition assessment</w:t>
            </w:r>
          </w:p>
          <w:p w14:paraId="5B3E0B04" w14:textId="77777777" w:rsidR="00FB777B" w:rsidRDefault="008C209C">
            <w:pPr>
              <w:numPr>
                <w:ilvl w:val="0"/>
                <w:numId w:val="408"/>
              </w:numPr>
              <w:ind w:left="238"/>
              <w:jc w:val="left"/>
              <w:rPr>
                <w:sz w:val="20"/>
              </w:rPr>
            </w:pPr>
            <w:r>
              <w:rPr>
                <w:sz w:val="20"/>
              </w:rPr>
              <w:t>Capture and display of supporting comments, photographs, and documentation that justify the rating change</w:t>
            </w:r>
          </w:p>
          <w:p w14:paraId="76396D0B" w14:textId="77777777" w:rsidR="00FB777B" w:rsidRDefault="008C209C">
            <w:pPr>
              <w:numPr>
                <w:ilvl w:val="0"/>
                <w:numId w:val="408"/>
              </w:numPr>
              <w:ind w:left="238"/>
              <w:jc w:val="left"/>
              <w:rPr>
                <w:sz w:val="20"/>
              </w:rPr>
            </w:pPr>
            <w:r>
              <w:rPr>
                <w:sz w:val="20"/>
              </w:rPr>
              <w:t>Drill-down functionality to view full asset lifecycle history, including prior condition ratings, maintenance records, and impairment or disposal indicators</w:t>
            </w:r>
          </w:p>
          <w:p w14:paraId="141941F9" w14:textId="77777777" w:rsidR="00FB777B" w:rsidRDefault="008C209C">
            <w:pPr>
              <w:numPr>
                <w:ilvl w:val="0"/>
                <w:numId w:val="408"/>
              </w:numPr>
              <w:ind w:left="238"/>
              <w:jc w:val="left"/>
              <w:rPr>
                <w:sz w:val="20"/>
              </w:rPr>
            </w:pPr>
            <w:r>
              <w:rPr>
                <w:sz w:val="20"/>
              </w:rPr>
              <w:t>Role-based access control ensuring that only authorised users may view, investigate, or act on condition rating changes</w:t>
            </w:r>
          </w:p>
          <w:p w14:paraId="2804B46A" w14:textId="77777777" w:rsidR="00FB777B" w:rsidRDefault="008C209C">
            <w:pPr>
              <w:numPr>
                <w:ilvl w:val="0"/>
                <w:numId w:val="408"/>
              </w:numPr>
              <w:ind w:left="238"/>
              <w:jc w:val="left"/>
              <w:rPr>
                <w:sz w:val="20"/>
              </w:rPr>
            </w:pPr>
            <w:r>
              <w:rPr>
                <w:sz w:val="20"/>
              </w:rPr>
              <w:t>Audit trail capturing all condition rating changes, including user ID, timestamp, source activity, and version history of condition assessments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8A20DF" w14:textId="77777777" w:rsidR="00FB777B" w:rsidRDefault="008C209C">
            <w:pPr>
              <w:pStyle w:val="TableNormal0"/>
            </w:pPr>
            <w:r>
              <w:t>Identify assets where condition or utilisation rate has changed(U)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BE719" w14:textId="77777777" w:rsidR="00FB777B" w:rsidRDefault="008C209C">
            <w:pPr>
              <w:pStyle w:val="TableNormal0"/>
            </w:pPr>
            <w:r>
              <w:t>Conduct asset verification and condition assessment</w:t>
            </w:r>
          </w:p>
        </w:tc>
      </w:tr>
      <w:tr w:rsidR="00FB777B" w14:paraId="416395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696C2" w14:textId="77777777" w:rsidR="00FB777B" w:rsidRDefault="008C209C">
            <w:pPr>
              <w:pStyle w:val="TableNormal0"/>
            </w:pPr>
            <w:r>
              <w:t>AMM119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26A04" w14:textId="77777777" w:rsidR="00FB777B" w:rsidRDefault="008C209C">
            <w:pPr>
              <w:pStyle w:val="TableNormal0"/>
            </w:pPr>
            <w:r>
              <w:t>Enable users to flag assets to be considered for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49F79D" w14:textId="77777777" w:rsidR="00FB777B" w:rsidRDefault="008C209C">
            <w:pPr>
              <w:jc w:val="left"/>
              <w:rPr>
                <w:sz w:val="20"/>
              </w:rPr>
            </w:pPr>
            <w:r>
              <w:rPr>
                <w:sz w:val="20"/>
              </w:rPr>
              <w:t xml:space="preserve">Enable the ability to flag assets to be considered for impairment within the Asset Maintenance Management System Functionality. This functionality must allow authorised users to electronically identify and mark municipal assets that may require impairment assessment due to a decline in condition, utilisation, or other operational triggers. The purpose is to ensure that potential asset value reductions are proactively recognised, aligned with MFMA provisions, GRAP requirements, and internal asset management </w:t>
            </w:r>
            <w:r>
              <w:rPr>
                <w:sz w:val="20"/>
              </w:rPr>
              <w:t>procedures. The system functionality must support:</w:t>
            </w:r>
          </w:p>
          <w:p w14:paraId="78AD2BE8" w14:textId="77777777" w:rsidR="00FB777B" w:rsidRDefault="008C209C">
            <w:pPr>
              <w:jc w:val="left"/>
              <w:rPr>
                <w:sz w:val="20"/>
              </w:rPr>
            </w:pPr>
            <w:r>
              <w:rPr>
                <w:sz w:val="20"/>
              </w:rPr>
              <w:t xml:space="preserve"> </w:t>
            </w:r>
          </w:p>
          <w:p w14:paraId="267A565F" w14:textId="77777777" w:rsidR="00FB777B" w:rsidRDefault="008C209C">
            <w:pPr>
              <w:numPr>
                <w:ilvl w:val="0"/>
                <w:numId w:val="409"/>
              </w:numPr>
              <w:ind w:left="238"/>
              <w:jc w:val="left"/>
              <w:rPr>
                <w:sz w:val="20"/>
              </w:rPr>
            </w:pPr>
            <w:r>
              <w:rPr>
                <w:sz w:val="20"/>
              </w:rPr>
              <w:t>Manual selection of individual assets for impairment consideration from the asset detail, maintenance, condition assessment, or verification interface</w:t>
            </w:r>
          </w:p>
          <w:p w14:paraId="3E50545A" w14:textId="77777777" w:rsidR="00FB777B" w:rsidRDefault="008C209C">
            <w:pPr>
              <w:numPr>
                <w:ilvl w:val="0"/>
                <w:numId w:val="409"/>
              </w:numPr>
              <w:ind w:left="238"/>
              <w:jc w:val="left"/>
              <w:rPr>
                <w:sz w:val="20"/>
              </w:rPr>
            </w:pPr>
            <w:r>
              <w:rPr>
                <w:sz w:val="20"/>
              </w:rPr>
              <w:t>Prepopulation of key asset information including asset ID, description, classification, location, department, custodian, and full mSCOA segmentation</w:t>
            </w:r>
          </w:p>
          <w:p w14:paraId="2AC0D25E" w14:textId="77777777" w:rsidR="00FB777B" w:rsidRDefault="008C209C">
            <w:pPr>
              <w:numPr>
                <w:ilvl w:val="0"/>
                <w:numId w:val="409"/>
              </w:numPr>
              <w:ind w:left="238"/>
              <w:jc w:val="left"/>
              <w:rPr>
                <w:sz w:val="20"/>
              </w:rPr>
            </w:pPr>
            <w:r>
              <w:rPr>
                <w:sz w:val="20"/>
              </w:rPr>
              <w:t>Capture of impairment consideration reason using a structured dropdown list (e.g. physical damage, underutilisation, obsolescence, restricted use), with free-text commentary for explanation</w:t>
            </w:r>
          </w:p>
          <w:p w14:paraId="4253398A" w14:textId="77777777" w:rsidR="00FB777B" w:rsidRDefault="008C209C">
            <w:pPr>
              <w:numPr>
                <w:ilvl w:val="0"/>
                <w:numId w:val="409"/>
              </w:numPr>
              <w:ind w:left="238"/>
              <w:jc w:val="left"/>
              <w:rPr>
                <w:sz w:val="20"/>
              </w:rPr>
            </w:pPr>
            <w:r>
              <w:rPr>
                <w:sz w:val="20"/>
              </w:rPr>
              <w:t>Upload functionality for supporting documents such as condition assessments, photographs, inspection reports, or external correspondence</w:t>
            </w:r>
          </w:p>
          <w:p w14:paraId="0DD3315D" w14:textId="77777777" w:rsidR="00FB777B" w:rsidRDefault="008C209C">
            <w:pPr>
              <w:numPr>
                <w:ilvl w:val="0"/>
                <w:numId w:val="409"/>
              </w:numPr>
              <w:ind w:left="238"/>
              <w:jc w:val="left"/>
              <w:rPr>
                <w:sz w:val="20"/>
              </w:rPr>
            </w:pPr>
            <w:r>
              <w:rPr>
                <w:sz w:val="20"/>
              </w:rPr>
              <w:t>Assignment of a priority level to the flagged asset (e.g. monitor, urgent review, recommended removal) to guide workflow follow-up</w:t>
            </w:r>
          </w:p>
          <w:p w14:paraId="7A19622C" w14:textId="77777777" w:rsidR="00FB777B" w:rsidRDefault="008C209C">
            <w:pPr>
              <w:numPr>
                <w:ilvl w:val="0"/>
                <w:numId w:val="409"/>
              </w:numPr>
              <w:ind w:left="238"/>
              <w:jc w:val="left"/>
              <w:rPr>
                <w:sz w:val="20"/>
              </w:rPr>
            </w:pPr>
            <w:r>
              <w:rPr>
                <w:sz w:val="20"/>
              </w:rPr>
              <w:t>Display of all flagged assets in a consolidated view with filter and sort options to support review, monitoring, and assessment planning</w:t>
            </w:r>
          </w:p>
          <w:p w14:paraId="3AD82453" w14:textId="77777777" w:rsidR="00FB777B" w:rsidRDefault="008C209C">
            <w:pPr>
              <w:numPr>
                <w:ilvl w:val="0"/>
                <w:numId w:val="409"/>
              </w:numPr>
              <w:ind w:left="238"/>
              <w:jc w:val="left"/>
              <w:rPr>
                <w:sz w:val="20"/>
              </w:rPr>
            </w:pPr>
            <w:r>
              <w:rPr>
                <w:sz w:val="20"/>
              </w:rPr>
              <w:t>Role-based access control ensuring that only authorised officials may flag assets, edit impairment reasons, or remove flags</w:t>
            </w:r>
          </w:p>
          <w:p w14:paraId="10F66530" w14:textId="77777777" w:rsidR="00FB777B" w:rsidRDefault="008C209C">
            <w:pPr>
              <w:numPr>
                <w:ilvl w:val="0"/>
                <w:numId w:val="409"/>
              </w:numPr>
              <w:ind w:left="238"/>
              <w:jc w:val="left"/>
              <w:rPr>
                <w:sz w:val="20"/>
              </w:rPr>
            </w:pPr>
            <w:r>
              <w:rPr>
                <w:sz w:val="20"/>
              </w:rPr>
              <w:t>Audit trail functionality capturing all impairment flagging actions, including asset flagged, user ID, timestamp, selected reason, and any uploaded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49E87" w14:textId="77777777" w:rsidR="00FB777B" w:rsidRDefault="008C209C">
            <w:pPr>
              <w:pStyle w:val="TableNormal0"/>
            </w:pPr>
            <w:r>
              <w:t>Flag assets to be considered for impairment testing as per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294CE" w14:textId="77777777" w:rsidR="00FB777B" w:rsidRDefault="008C209C">
            <w:pPr>
              <w:pStyle w:val="TableNormal0"/>
            </w:pPr>
            <w:r>
              <w:t>Conduct asset verification and condition assessment</w:t>
            </w:r>
          </w:p>
        </w:tc>
      </w:tr>
      <w:tr w:rsidR="00FB777B" w14:paraId="4CDB86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9007E" w14:textId="77777777" w:rsidR="00FB777B" w:rsidRDefault="008C209C">
            <w:pPr>
              <w:pStyle w:val="TableNormal0"/>
            </w:pPr>
            <w:r>
              <w:t>AMM043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74982D" w14:textId="77777777" w:rsidR="00FB777B" w:rsidRDefault="008C209C">
            <w:pPr>
              <w:pStyle w:val="TableNormal0"/>
            </w:pPr>
            <w:r>
              <w:t>Automate the flagging of assets for consideration of impairment based on condition rating or utilisation rate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EA4E0" w14:textId="77777777" w:rsidR="00FB777B" w:rsidRDefault="008C209C">
            <w:pPr>
              <w:jc w:val="left"/>
              <w:rPr>
                <w:sz w:val="20"/>
              </w:rPr>
            </w:pPr>
            <w:r>
              <w:rPr>
                <w:sz w:val="20"/>
              </w:rPr>
              <w:t>Enable the ability to automate the flagging of assets for consideration of impairment based on condition rating or utilisation rate criteria within the Asset Maintenance Management System Functionality. This functionality must allow the system to automatically identify and flag municipal assets where significant declines in condition or utilisation ratings may indicate a potential impairment trigger. The purpose is to support early identification of asset value deterioration, ensure timely financial adjustm</w:t>
            </w:r>
            <w:r>
              <w:rPr>
                <w:sz w:val="20"/>
              </w:rPr>
              <w:t>ents, and align with MFMA, GRAP, and internal asset management control requirements. The system functionality must support:</w:t>
            </w:r>
          </w:p>
          <w:p w14:paraId="18081DDD" w14:textId="77777777" w:rsidR="00FB777B" w:rsidRDefault="008C209C">
            <w:pPr>
              <w:jc w:val="left"/>
              <w:rPr>
                <w:sz w:val="20"/>
              </w:rPr>
            </w:pPr>
            <w:r>
              <w:rPr>
                <w:sz w:val="20"/>
              </w:rPr>
              <w:t xml:space="preserve"> </w:t>
            </w:r>
          </w:p>
          <w:p w14:paraId="0A6E5DC3" w14:textId="77777777" w:rsidR="00FB777B" w:rsidRDefault="008C209C">
            <w:pPr>
              <w:numPr>
                <w:ilvl w:val="0"/>
                <w:numId w:val="410"/>
              </w:numPr>
              <w:ind w:left="238"/>
              <w:jc w:val="left"/>
              <w:rPr>
                <w:sz w:val="20"/>
              </w:rPr>
            </w:pPr>
            <w:r>
              <w:rPr>
                <w:sz w:val="20"/>
              </w:rPr>
              <w:t>Configuration of threshold criteria for condition ratings (e.g. “Poor” or “Very Poor”) and utilisation ratings (e.g. “Underutilised” or “Obsolete”) that should trigger impairment consideration</w:t>
            </w:r>
          </w:p>
          <w:p w14:paraId="470FB757" w14:textId="77777777" w:rsidR="00FB777B" w:rsidRDefault="008C209C">
            <w:pPr>
              <w:numPr>
                <w:ilvl w:val="0"/>
                <w:numId w:val="410"/>
              </w:numPr>
              <w:ind w:left="238"/>
              <w:jc w:val="left"/>
              <w:rPr>
                <w:sz w:val="20"/>
              </w:rPr>
            </w:pPr>
            <w:r>
              <w:rPr>
                <w:sz w:val="20"/>
              </w:rPr>
              <w:t>Automated system scanning of all condition and utilisation updates to detect assets that meet or fall below the configured thresholds</w:t>
            </w:r>
          </w:p>
          <w:p w14:paraId="40F9529B" w14:textId="77777777" w:rsidR="00FB777B" w:rsidRDefault="008C209C">
            <w:pPr>
              <w:numPr>
                <w:ilvl w:val="0"/>
                <w:numId w:val="410"/>
              </w:numPr>
              <w:ind w:left="238"/>
              <w:jc w:val="left"/>
              <w:rPr>
                <w:sz w:val="20"/>
              </w:rPr>
            </w:pPr>
            <w:r>
              <w:rPr>
                <w:sz w:val="20"/>
              </w:rPr>
              <w:t>Electronic flagging of assets that meet impairment consideration criteria, with visible alert indicators in the asset register and condition monitoring screens</w:t>
            </w:r>
          </w:p>
          <w:p w14:paraId="37E2E185" w14:textId="77777777" w:rsidR="00FB777B" w:rsidRDefault="008C209C">
            <w:pPr>
              <w:numPr>
                <w:ilvl w:val="0"/>
                <w:numId w:val="410"/>
              </w:numPr>
              <w:ind w:left="238"/>
              <w:jc w:val="left"/>
              <w:rPr>
                <w:sz w:val="20"/>
              </w:rPr>
            </w:pPr>
            <w:r>
              <w:rPr>
                <w:sz w:val="20"/>
              </w:rPr>
              <w:t>Linkage of flagged assets to supporting data, including most recent condition or utilisation rating, source of rating, and date of change</w:t>
            </w:r>
          </w:p>
          <w:p w14:paraId="15F283A9" w14:textId="77777777" w:rsidR="00FB777B" w:rsidRDefault="008C209C">
            <w:pPr>
              <w:numPr>
                <w:ilvl w:val="0"/>
                <w:numId w:val="410"/>
              </w:numPr>
              <w:ind w:left="238"/>
              <w:jc w:val="left"/>
              <w:rPr>
                <w:sz w:val="20"/>
              </w:rPr>
            </w:pPr>
            <w:r>
              <w:rPr>
                <w:sz w:val="20"/>
              </w:rPr>
              <w:t>Display of asset detail including asset ID, description, classification, location, department, custodian, and mSCOA segmentation</w:t>
            </w:r>
          </w:p>
          <w:p w14:paraId="13B1A3CB" w14:textId="77777777" w:rsidR="00FB777B" w:rsidRDefault="008C209C">
            <w:pPr>
              <w:numPr>
                <w:ilvl w:val="0"/>
                <w:numId w:val="410"/>
              </w:numPr>
              <w:ind w:left="238"/>
              <w:jc w:val="left"/>
              <w:rPr>
                <w:sz w:val="20"/>
              </w:rPr>
            </w:pPr>
            <w:r>
              <w:rPr>
                <w:sz w:val="20"/>
              </w:rPr>
              <w:t>Generation of exception reports listing all flagged assets for review by finance, asset management, and internal audit officials</w:t>
            </w:r>
          </w:p>
          <w:p w14:paraId="20E55B78" w14:textId="77777777" w:rsidR="00FB777B" w:rsidRDefault="008C209C">
            <w:pPr>
              <w:numPr>
                <w:ilvl w:val="0"/>
                <w:numId w:val="410"/>
              </w:numPr>
              <w:ind w:left="238"/>
              <w:jc w:val="left"/>
              <w:rPr>
                <w:sz w:val="20"/>
              </w:rPr>
            </w:pPr>
            <w:r>
              <w:rPr>
                <w:sz w:val="20"/>
              </w:rPr>
              <w:t>Role-based access control ensuring that only authorised users can configure thresholds, view flagged items, and initiate further impairment assessments</w:t>
            </w:r>
          </w:p>
          <w:p w14:paraId="19F2D154" w14:textId="77777777" w:rsidR="00FB777B" w:rsidRDefault="008C209C">
            <w:pPr>
              <w:numPr>
                <w:ilvl w:val="0"/>
                <w:numId w:val="410"/>
              </w:numPr>
              <w:ind w:left="238"/>
              <w:jc w:val="left"/>
              <w:rPr>
                <w:sz w:val="20"/>
              </w:rPr>
            </w:pPr>
            <w:r>
              <w:rPr>
                <w:sz w:val="20"/>
              </w:rPr>
              <w:t>Audit trail functionality capturing all automated flagging events, including system trigger source, date of flagging, criteria met, and user interactions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548FA" w14:textId="77777777" w:rsidR="00FB777B" w:rsidRDefault="008C209C">
            <w:pPr>
              <w:pStyle w:val="TableNormal0"/>
            </w:pPr>
            <w:r>
              <w:t>Flag assets to be considered for impairment testing as per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DD60E8" w14:textId="77777777" w:rsidR="00FB777B" w:rsidRDefault="008C209C">
            <w:pPr>
              <w:pStyle w:val="TableNormal0"/>
            </w:pPr>
            <w:r>
              <w:t>Conduct asset verification and condition assessment</w:t>
            </w:r>
          </w:p>
        </w:tc>
      </w:tr>
      <w:tr w:rsidR="00FB777B" w14:paraId="01D973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2EF3A" w14:textId="77777777" w:rsidR="00FB777B" w:rsidRDefault="008C209C">
            <w:pPr>
              <w:pStyle w:val="TableNormal0"/>
            </w:pPr>
            <w:r>
              <w:t>AMM149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04EA0" w14:textId="77777777" w:rsidR="00FB777B" w:rsidRDefault="008C209C">
            <w:pPr>
              <w:pStyle w:val="TableNormal0"/>
            </w:pPr>
            <w:r>
              <w:t>Generate exception reports on asset verification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51FB4" w14:textId="77777777" w:rsidR="00FB777B" w:rsidRDefault="008C209C">
            <w:pPr>
              <w:jc w:val="left"/>
              <w:rPr>
                <w:sz w:val="20"/>
              </w:rPr>
            </w:pPr>
            <w:r>
              <w:rPr>
                <w:sz w:val="20"/>
              </w:rPr>
              <w:t>Enable the ability to generate exception reports on asset verification data within the System Functionality. This functionality must allow authorised users to electronically extract reports identifying anomalies, discrepancies, or incomplete records arising from physical asset verification processes. The purpose is to ensure accurate asset records, support follow-up actions, and maintain compliance with MFMA safeguarding requirements, GRAP principles, and internal verification protocols. The system function</w:t>
            </w:r>
            <w:r>
              <w:rPr>
                <w:sz w:val="20"/>
              </w:rPr>
              <w:t>ality must support:</w:t>
            </w:r>
          </w:p>
          <w:p w14:paraId="293DEC1F" w14:textId="77777777" w:rsidR="00FB777B" w:rsidRDefault="008C209C">
            <w:pPr>
              <w:jc w:val="left"/>
              <w:rPr>
                <w:sz w:val="20"/>
              </w:rPr>
            </w:pPr>
            <w:r>
              <w:rPr>
                <w:sz w:val="20"/>
              </w:rPr>
              <w:t xml:space="preserve"> </w:t>
            </w:r>
          </w:p>
          <w:p w14:paraId="47982FC9" w14:textId="77777777" w:rsidR="00FB777B" w:rsidRDefault="008C209C">
            <w:pPr>
              <w:numPr>
                <w:ilvl w:val="0"/>
                <w:numId w:val="411"/>
              </w:numPr>
              <w:ind w:left="238"/>
              <w:jc w:val="left"/>
              <w:rPr>
                <w:sz w:val="20"/>
              </w:rPr>
            </w:pPr>
            <w:r>
              <w:rPr>
                <w:sz w:val="20"/>
              </w:rPr>
              <w:t>Automated identification and extraction of verification exceptions including assets not found, duplicate records, mismatched location data, and unverified assets</w:t>
            </w:r>
          </w:p>
          <w:p w14:paraId="346E19A5" w14:textId="77777777" w:rsidR="00FB777B" w:rsidRDefault="008C209C">
            <w:pPr>
              <w:numPr>
                <w:ilvl w:val="0"/>
                <w:numId w:val="411"/>
              </w:numPr>
              <w:ind w:left="238"/>
              <w:jc w:val="left"/>
              <w:rPr>
                <w:sz w:val="20"/>
              </w:rPr>
            </w:pPr>
            <w:r>
              <w:rPr>
                <w:sz w:val="20"/>
              </w:rPr>
              <w:t>Filtering of exception reports by verification cycle, asset type, department, custodian, location, or assessor for targeted investigation</w:t>
            </w:r>
          </w:p>
          <w:p w14:paraId="7EDAB0CB" w14:textId="77777777" w:rsidR="00FB777B" w:rsidRDefault="008C209C">
            <w:pPr>
              <w:numPr>
                <w:ilvl w:val="0"/>
                <w:numId w:val="411"/>
              </w:numPr>
              <w:ind w:left="238"/>
              <w:jc w:val="left"/>
              <w:rPr>
                <w:sz w:val="20"/>
              </w:rPr>
            </w:pPr>
            <w:r>
              <w:rPr>
                <w:sz w:val="20"/>
              </w:rPr>
              <w:t>Display of detailed asset records within the exception report including asset ID, description, barcode, serial number, condition rating, and assigned location</w:t>
            </w:r>
          </w:p>
          <w:p w14:paraId="26BD647E" w14:textId="77777777" w:rsidR="00FB777B" w:rsidRDefault="008C209C">
            <w:pPr>
              <w:numPr>
                <w:ilvl w:val="0"/>
                <w:numId w:val="411"/>
              </w:numPr>
              <w:ind w:left="238"/>
              <w:jc w:val="left"/>
              <w:rPr>
                <w:sz w:val="20"/>
              </w:rPr>
            </w:pPr>
            <w:r>
              <w:rPr>
                <w:sz w:val="20"/>
              </w:rPr>
              <w:t>Highlighting of discrepancies between system records and physical verification results, such as changes in asset condition, relocation, or unregistered assets</w:t>
            </w:r>
          </w:p>
          <w:p w14:paraId="4AC4FC48" w14:textId="77777777" w:rsidR="00FB777B" w:rsidRDefault="008C209C">
            <w:pPr>
              <w:numPr>
                <w:ilvl w:val="0"/>
                <w:numId w:val="411"/>
              </w:numPr>
              <w:ind w:left="238"/>
              <w:jc w:val="left"/>
              <w:rPr>
                <w:sz w:val="20"/>
              </w:rPr>
            </w:pPr>
            <w:r>
              <w:rPr>
                <w:sz w:val="20"/>
              </w:rPr>
              <w:t>Integration of assessor notes, scanned photos, and exception reasons captured during the verification process</w:t>
            </w:r>
          </w:p>
          <w:p w14:paraId="020F2D14" w14:textId="77777777" w:rsidR="00FB777B" w:rsidRDefault="008C209C">
            <w:pPr>
              <w:numPr>
                <w:ilvl w:val="0"/>
                <w:numId w:val="411"/>
              </w:numPr>
              <w:ind w:left="238"/>
              <w:jc w:val="left"/>
              <w:rPr>
                <w:sz w:val="20"/>
              </w:rPr>
            </w:pPr>
            <w:r>
              <w:rPr>
                <w:sz w:val="20"/>
              </w:rPr>
              <w:t>Export of exception reports in PDF or Excel formats for submission to internal audit, asset management officials, and oversight structures</w:t>
            </w:r>
          </w:p>
          <w:p w14:paraId="1B41005B" w14:textId="77777777" w:rsidR="00FB777B" w:rsidRDefault="008C209C">
            <w:pPr>
              <w:numPr>
                <w:ilvl w:val="0"/>
                <w:numId w:val="411"/>
              </w:numPr>
              <w:ind w:left="238"/>
              <w:jc w:val="left"/>
              <w:rPr>
                <w:sz w:val="20"/>
              </w:rPr>
            </w:pPr>
            <w:r>
              <w:rPr>
                <w:sz w:val="20"/>
              </w:rPr>
              <w:t>Role-based access control ensuring only authorised officials may generate, view, or distribute verification exception reports</w:t>
            </w:r>
          </w:p>
          <w:p w14:paraId="27B75D5B" w14:textId="77777777" w:rsidR="00FB777B" w:rsidRDefault="008C209C">
            <w:pPr>
              <w:numPr>
                <w:ilvl w:val="0"/>
                <w:numId w:val="411"/>
              </w:numPr>
              <w:ind w:left="238"/>
              <w:jc w:val="left"/>
              <w:rPr>
                <w:sz w:val="20"/>
              </w:rPr>
            </w:pPr>
            <w:r>
              <w:rPr>
                <w:sz w:val="20"/>
              </w:rPr>
              <w:t>Audit trail functionality capturing all report generation activity, including user ID, date, time, filters applied, and purpose of report extraction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542AD" w14:textId="77777777" w:rsidR="00FB777B" w:rsidRDefault="008C209C">
            <w:pPr>
              <w:pStyle w:val="TableNormal0"/>
            </w:pPr>
            <w:r>
              <w:t>Review the asset verification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BBFC9" w14:textId="77777777" w:rsidR="00FB777B" w:rsidRDefault="008C209C">
            <w:pPr>
              <w:pStyle w:val="TableNormal0"/>
            </w:pPr>
            <w:r>
              <w:t>Conduct asset verification and condition assessment</w:t>
            </w:r>
          </w:p>
        </w:tc>
      </w:tr>
      <w:tr w:rsidR="00FB777B" w14:paraId="6DC431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3D060" w14:textId="77777777" w:rsidR="00FB777B" w:rsidRDefault="008C209C">
            <w:pPr>
              <w:pStyle w:val="TableNormal0"/>
            </w:pPr>
            <w:r>
              <w:t>AMM296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FDBC9C" w14:textId="77777777" w:rsidR="00FB777B" w:rsidRDefault="008C209C">
            <w:pPr>
              <w:pStyle w:val="TableNormal0"/>
            </w:pPr>
            <w:r>
              <w:t>View the asset verification data completed to determine accuracy and validation of amendments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96CF6" w14:textId="77777777" w:rsidR="00FB777B" w:rsidRDefault="008C209C">
            <w:pPr>
              <w:jc w:val="left"/>
              <w:rPr>
                <w:sz w:val="20"/>
              </w:rPr>
            </w:pPr>
            <w:r>
              <w:rPr>
                <w:sz w:val="20"/>
              </w:rPr>
              <w:t>Enable the ability to view the asset verification data completed to determine the accuracy and validation of amendments within the Asset Verification System Functionality. This functionality must allow authorised users to electronically access and assess the verification results recorded for specific municipal assets, with a focus on evaluating the correctness of previously requested amendments or re-verification actions. The purpose is to confirm the accuracy of updated asset information, support quality a</w:t>
            </w:r>
            <w:r>
              <w:rPr>
                <w:sz w:val="20"/>
              </w:rPr>
              <w:t>ssurance, and ensure compliance with MFMA asset safeguarding requirements, GRAP principles, and internal asset control frameworks. The system functionality must support:</w:t>
            </w:r>
          </w:p>
          <w:p w14:paraId="3115ED5D" w14:textId="77777777" w:rsidR="00FB777B" w:rsidRDefault="008C209C">
            <w:pPr>
              <w:jc w:val="left"/>
              <w:rPr>
                <w:sz w:val="20"/>
              </w:rPr>
            </w:pPr>
            <w:r>
              <w:rPr>
                <w:sz w:val="20"/>
              </w:rPr>
              <w:t xml:space="preserve"> </w:t>
            </w:r>
          </w:p>
          <w:p w14:paraId="313FD404" w14:textId="77777777" w:rsidR="00FB777B" w:rsidRDefault="008C209C">
            <w:pPr>
              <w:numPr>
                <w:ilvl w:val="0"/>
                <w:numId w:val="412"/>
              </w:numPr>
              <w:ind w:left="238"/>
              <w:jc w:val="left"/>
              <w:rPr>
                <w:sz w:val="20"/>
              </w:rPr>
            </w:pPr>
            <w:r>
              <w:rPr>
                <w:sz w:val="20"/>
              </w:rPr>
              <w:t>On-screen display of completed verification data for each asset, including asset ID, description, barcode, serial number, condition rating, location, and custodian</w:t>
            </w:r>
          </w:p>
          <w:p w14:paraId="78B55F03" w14:textId="77777777" w:rsidR="00FB777B" w:rsidRDefault="008C209C">
            <w:pPr>
              <w:numPr>
                <w:ilvl w:val="0"/>
                <w:numId w:val="412"/>
              </w:numPr>
              <w:ind w:left="238"/>
              <w:jc w:val="left"/>
              <w:rPr>
                <w:sz w:val="20"/>
              </w:rPr>
            </w:pPr>
            <w:r>
              <w:rPr>
                <w:sz w:val="20"/>
              </w:rPr>
              <w:t>Highlighting of fields that were amended or updated during re-verification, with indication of original and revised values for comparison</w:t>
            </w:r>
          </w:p>
          <w:p w14:paraId="610AF3D1" w14:textId="77777777" w:rsidR="00FB777B" w:rsidRDefault="008C209C">
            <w:pPr>
              <w:numPr>
                <w:ilvl w:val="0"/>
                <w:numId w:val="412"/>
              </w:numPr>
              <w:ind w:left="238"/>
              <w:jc w:val="left"/>
              <w:rPr>
                <w:sz w:val="20"/>
              </w:rPr>
            </w:pPr>
            <w:r>
              <w:rPr>
                <w:sz w:val="20"/>
              </w:rPr>
              <w:t>Linkage to the original amendment or re-verification request, showing reason for the request, supporting documentation, and official responsible for the review</w:t>
            </w:r>
          </w:p>
          <w:p w14:paraId="7C389155" w14:textId="77777777" w:rsidR="00FB777B" w:rsidRDefault="008C209C">
            <w:pPr>
              <w:numPr>
                <w:ilvl w:val="0"/>
                <w:numId w:val="412"/>
              </w:numPr>
              <w:ind w:left="238"/>
              <w:jc w:val="left"/>
              <w:rPr>
                <w:sz w:val="20"/>
              </w:rPr>
            </w:pPr>
            <w:r>
              <w:rPr>
                <w:sz w:val="20"/>
              </w:rPr>
              <w:t>View of attached verification evidence such as assessor comments, photographs, scanned forms, and updated checklists used during re-verification</w:t>
            </w:r>
          </w:p>
          <w:p w14:paraId="212C661D" w14:textId="77777777" w:rsidR="00FB777B" w:rsidRDefault="008C209C">
            <w:pPr>
              <w:numPr>
                <w:ilvl w:val="0"/>
                <w:numId w:val="412"/>
              </w:numPr>
              <w:ind w:left="238"/>
              <w:jc w:val="left"/>
              <w:rPr>
                <w:sz w:val="20"/>
              </w:rPr>
            </w:pPr>
            <w:r>
              <w:rPr>
                <w:sz w:val="20"/>
              </w:rPr>
              <w:t>Validation outcome status (e.g. confirmed accurate, requires further review, not validated), with ability to capture follow-up remarks by authorised reviewers</w:t>
            </w:r>
          </w:p>
          <w:p w14:paraId="3F56204E" w14:textId="77777777" w:rsidR="00FB777B" w:rsidRDefault="008C209C">
            <w:pPr>
              <w:numPr>
                <w:ilvl w:val="0"/>
                <w:numId w:val="412"/>
              </w:numPr>
              <w:ind w:left="238"/>
              <w:jc w:val="left"/>
              <w:rPr>
                <w:sz w:val="20"/>
              </w:rPr>
            </w:pPr>
            <w:r>
              <w:rPr>
                <w:sz w:val="20"/>
              </w:rPr>
              <w:t>Role-based access control ensuring only designated asset management or oversight officials can access and validate amendment accuracy</w:t>
            </w:r>
          </w:p>
          <w:p w14:paraId="66222BE5" w14:textId="77777777" w:rsidR="00FB777B" w:rsidRDefault="008C209C">
            <w:pPr>
              <w:numPr>
                <w:ilvl w:val="0"/>
                <w:numId w:val="412"/>
              </w:numPr>
              <w:ind w:left="238"/>
              <w:jc w:val="left"/>
              <w:rPr>
                <w:sz w:val="20"/>
              </w:rPr>
            </w:pPr>
            <w:r>
              <w:rPr>
                <w:sz w:val="20"/>
              </w:rPr>
              <w:t>Integration with asset records and audit reporting to reflect confirmed updates and support asset register integrity</w:t>
            </w:r>
          </w:p>
          <w:p w14:paraId="47FAEF0B" w14:textId="77777777" w:rsidR="00FB777B" w:rsidRDefault="008C209C">
            <w:pPr>
              <w:numPr>
                <w:ilvl w:val="0"/>
                <w:numId w:val="412"/>
              </w:numPr>
              <w:ind w:left="238"/>
              <w:jc w:val="left"/>
              <w:rPr>
                <w:sz w:val="20"/>
              </w:rPr>
            </w:pPr>
            <w:r>
              <w:rPr>
                <w:sz w:val="20"/>
              </w:rPr>
              <w:t>Audit trail capturing all viewing and validation activities including user ID, date and time of access, asset reviewed, and outcome of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B166B2" w14:textId="77777777" w:rsidR="00FB777B" w:rsidRDefault="008C209C">
            <w:pPr>
              <w:pStyle w:val="TableNormal0"/>
            </w:pPr>
            <w:r>
              <w:t>Review the asset verification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D6B25" w14:textId="77777777" w:rsidR="00FB777B" w:rsidRDefault="008C209C">
            <w:pPr>
              <w:pStyle w:val="TableNormal0"/>
            </w:pPr>
            <w:r>
              <w:t>Conduct asset verification and condition assessment</w:t>
            </w:r>
          </w:p>
        </w:tc>
      </w:tr>
      <w:tr w:rsidR="00FB777B" w14:paraId="53762A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BC1B04" w14:textId="77777777" w:rsidR="00FB777B" w:rsidRDefault="008C209C">
            <w:pPr>
              <w:pStyle w:val="TableNormal0"/>
            </w:pPr>
            <w:r>
              <w:t>AMM202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653674" w14:textId="77777777" w:rsidR="00FB777B" w:rsidRDefault="008C209C">
            <w:pPr>
              <w:pStyle w:val="TableNormal0"/>
            </w:pPr>
            <w:r>
              <w:t>Match newly barcoded assets to asset additions and assets not verified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6DD59" w14:textId="77777777" w:rsidR="00FB777B" w:rsidRDefault="008C209C">
            <w:pPr>
              <w:jc w:val="left"/>
              <w:rPr>
                <w:sz w:val="20"/>
              </w:rPr>
            </w:pPr>
            <w:r>
              <w:rPr>
                <w:sz w:val="20"/>
              </w:rPr>
              <w:t>Enable the ability to match newly barcoded assets to asset additions and assets not verified within the Asset Verification System Functionality. This functionality must allow authorised users to electronically identify and link assets that were assigned new barcodes during verification to either existing unverified assets or newly acquired assets not yet recorded in the asset register. The purpose is to ensure accurate asset identification, avoid duplicate records, and support compliance with MFMA safeguard</w:t>
            </w:r>
            <w:r>
              <w:rPr>
                <w:sz w:val="20"/>
              </w:rPr>
              <w:t>ing provisions, GRAP requirements, and mSCOA classification standards. The system functionality must support:</w:t>
            </w:r>
          </w:p>
          <w:p w14:paraId="29C69E0A" w14:textId="77777777" w:rsidR="00FB777B" w:rsidRDefault="008C209C">
            <w:pPr>
              <w:jc w:val="left"/>
              <w:rPr>
                <w:sz w:val="20"/>
              </w:rPr>
            </w:pPr>
            <w:r>
              <w:rPr>
                <w:sz w:val="20"/>
              </w:rPr>
              <w:t xml:space="preserve"> </w:t>
            </w:r>
          </w:p>
          <w:p w14:paraId="43A99F1A" w14:textId="77777777" w:rsidR="00FB777B" w:rsidRDefault="008C209C">
            <w:pPr>
              <w:numPr>
                <w:ilvl w:val="0"/>
                <w:numId w:val="413"/>
              </w:numPr>
              <w:ind w:left="238"/>
              <w:jc w:val="left"/>
              <w:rPr>
                <w:sz w:val="20"/>
              </w:rPr>
            </w:pPr>
            <w:r>
              <w:rPr>
                <w:sz w:val="20"/>
              </w:rPr>
              <w:t>Automated comparison of newly barcoded asset records with the list of unverified assets from the current and prior verification cycles based on description, location, custodian, and physical attributes</w:t>
            </w:r>
          </w:p>
          <w:p w14:paraId="5D498E7F" w14:textId="77777777" w:rsidR="00FB777B" w:rsidRDefault="008C209C">
            <w:pPr>
              <w:numPr>
                <w:ilvl w:val="0"/>
                <w:numId w:val="413"/>
              </w:numPr>
              <w:ind w:left="238"/>
              <w:jc w:val="left"/>
              <w:rPr>
                <w:sz w:val="20"/>
              </w:rPr>
            </w:pPr>
            <w:r>
              <w:rPr>
                <w:sz w:val="20"/>
              </w:rPr>
              <w:t>Matching functionality to link newly barcoded assets with recorded asset additions awaiting physical verification or barcode assignment</w:t>
            </w:r>
          </w:p>
          <w:p w14:paraId="69EC871C" w14:textId="77777777" w:rsidR="00FB777B" w:rsidRDefault="008C209C">
            <w:pPr>
              <w:numPr>
                <w:ilvl w:val="0"/>
                <w:numId w:val="413"/>
              </w:numPr>
              <w:ind w:left="238"/>
              <w:jc w:val="left"/>
              <w:rPr>
                <w:sz w:val="20"/>
              </w:rPr>
            </w:pPr>
            <w:r>
              <w:rPr>
                <w:sz w:val="20"/>
              </w:rPr>
              <w:t>Display of asset detail including asset ID, description, location, custodian, acquisition date, condition, and mSCOA segmentation for both the new barcode and the potential match</w:t>
            </w:r>
          </w:p>
          <w:p w14:paraId="3208295F" w14:textId="77777777" w:rsidR="00FB777B" w:rsidRDefault="008C209C">
            <w:pPr>
              <w:numPr>
                <w:ilvl w:val="0"/>
                <w:numId w:val="413"/>
              </w:numPr>
              <w:ind w:left="238"/>
              <w:jc w:val="left"/>
              <w:rPr>
                <w:sz w:val="20"/>
              </w:rPr>
            </w:pPr>
            <w:r>
              <w:rPr>
                <w:sz w:val="20"/>
              </w:rPr>
              <w:t>Flagging of unmatched newly barcoded assets for review by asset management or finance officials to determine appropriate treatment (e.g. create, merge, or investigate)</w:t>
            </w:r>
          </w:p>
          <w:p w14:paraId="7E27E013" w14:textId="77777777" w:rsidR="00FB777B" w:rsidRDefault="008C209C">
            <w:pPr>
              <w:numPr>
                <w:ilvl w:val="0"/>
                <w:numId w:val="413"/>
              </w:numPr>
              <w:ind w:left="238"/>
              <w:jc w:val="left"/>
              <w:rPr>
                <w:sz w:val="20"/>
              </w:rPr>
            </w:pPr>
            <w:r>
              <w:rPr>
                <w:sz w:val="20"/>
              </w:rPr>
              <w:t>Option to manually confirm or reject proposed matches, with capture of justification and assignment of status (e.g. confirmed match, no match, pending investigation)</w:t>
            </w:r>
          </w:p>
          <w:p w14:paraId="5ACC2C71" w14:textId="77777777" w:rsidR="00FB777B" w:rsidRDefault="008C209C">
            <w:pPr>
              <w:numPr>
                <w:ilvl w:val="0"/>
                <w:numId w:val="413"/>
              </w:numPr>
              <w:ind w:left="238"/>
              <w:jc w:val="left"/>
              <w:rPr>
                <w:sz w:val="20"/>
              </w:rPr>
            </w:pPr>
            <w:r>
              <w:rPr>
                <w:sz w:val="20"/>
              </w:rPr>
              <w:t>Integration with the Asset Records Management System Functionality to update barcode details, resolve unmatched asset status, and ensure data integrity</w:t>
            </w:r>
          </w:p>
          <w:p w14:paraId="65D1C87C" w14:textId="77777777" w:rsidR="00FB777B" w:rsidRDefault="008C209C">
            <w:pPr>
              <w:numPr>
                <w:ilvl w:val="0"/>
                <w:numId w:val="413"/>
              </w:numPr>
              <w:ind w:left="238"/>
              <w:jc w:val="left"/>
              <w:rPr>
                <w:sz w:val="20"/>
              </w:rPr>
            </w:pPr>
            <w:r>
              <w:rPr>
                <w:sz w:val="20"/>
              </w:rPr>
              <w:t>Role-based access control to restrict match confirmation or override actions to authorised users only</w:t>
            </w:r>
          </w:p>
          <w:p w14:paraId="3C052A4B" w14:textId="77777777" w:rsidR="00FB777B" w:rsidRDefault="008C209C">
            <w:pPr>
              <w:numPr>
                <w:ilvl w:val="0"/>
                <w:numId w:val="413"/>
              </w:numPr>
              <w:ind w:left="238"/>
              <w:jc w:val="left"/>
              <w:rPr>
                <w:sz w:val="20"/>
              </w:rPr>
            </w:pPr>
            <w:r>
              <w:rPr>
                <w:sz w:val="20"/>
              </w:rPr>
              <w:t>Audit trail capturing all matching actions, including user ID, timestamp, matched records, decisions taken, and notes captured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452A5" w14:textId="77777777" w:rsidR="00FB777B" w:rsidRDefault="008C209C">
            <w:pPr>
              <w:pStyle w:val="TableNormal0"/>
            </w:pPr>
            <w:r>
              <w:t>Review the asset verification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33DC9" w14:textId="77777777" w:rsidR="00FB777B" w:rsidRDefault="008C209C">
            <w:pPr>
              <w:pStyle w:val="TableNormal0"/>
            </w:pPr>
            <w:r>
              <w:t>Conduct asset verification and condition assessment</w:t>
            </w:r>
          </w:p>
        </w:tc>
      </w:tr>
      <w:tr w:rsidR="00FB777B" w14:paraId="7485B3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B3797" w14:textId="77777777" w:rsidR="00FB777B" w:rsidRDefault="008C209C">
            <w:pPr>
              <w:pStyle w:val="TableNormal0"/>
            </w:pPr>
            <w:r>
              <w:t>AMM214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089ED" w14:textId="77777777" w:rsidR="00FB777B" w:rsidRDefault="008C209C">
            <w:pPr>
              <w:pStyle w:val="TableNormal0"/>
            </w:pPr>
            <w:r>
              <w:t>Request amendments / re-verification on data identified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81C7D" w14:textId="77777777" w:rsidR="00FB777B" w:rsidRDefault="008C209C">
            <w:pPr>
              <w:jc w:val="left"/>
              <w:rPr>
                <w:sz w:val="20"/>
              </w:rPr>
            </w:pPr>
            <w:r>
              <w:rPr>
                <w:sz w:val="20"/>
              </w:rPr>
              <w:t>Enable the ability to request amendments or re-verification on identified asset data within the Asset Verification System Functionality. This functionality must allow authorised users to electronically flag specific asset records where verification results, asset details, or condition assessments are incomplete, inaccurate, or inconsistent. The purpose is to ensure that asset information is corrected or revalidated in a timely manner, supporting compliance with MFMA, GRAP, and internal asset control require</w:t>
            </w:r>
            <w:r>
              <w:rPr>
                <w:sz w:val="20"/>
              </w:rPr>
              <w:t>ments. The system functionality must support:</w:t>
            </w:r>
          </w:p>
          <w:p w14:paraId="15C9EDFC" w14:textId="77777777" w:rsidR="00FB777B" w:rsidRDefault="008C209C">
            <w:pPr>
              <w:jc w:val="left"/>
              <w:rPr>
                <w:sz w:val="20"/>
              </w:rPr>
            </w:pPr>
            <w:r>
              <w:rPr>
                <w:sz w:val="20"/>
              </w:rPr>
              <w:t xml:space="preserve"> </w:t>
            </w:r>
          </w:p>
          <w:p w14:paraId="7EBB98B6" w14:textId="77777777" w:rsidR="00FB777B" w:rsidRDefault="008C209C">
            <w:pPr>
              <w:numPr>
                <w:ilvl w:val="0"/>
                <w:numId w:val="414"/>
              </w:numPr>
              <w:ind w:left="238"/>
              <w:jc w:val="left"/>
              <w:rPr>
                <w:sz w:val="20"/>
              </w:rPr>
            </w:pPr>
            <w:r>
              <w:rPr>
                <w:sz w:val="20"/>
              </w:rPr>
              <w:t>Manual selection of assets from verification reports or asset detail screens to initiate an amendment or re-verification request</w:t>
            </w:r>
          </w:p>
          <w:p w14:paraId="7DDE78D9" w14:textId="77777777" w:rsidR="00FB777B" w:rsidRDefault="008C209C">
            <w:pPr>
              <w:numPr>
                <w:ilvl w:val="0"/>
                <w:numId w:val="414"/>
              </w:numPr>
              <w:ind w:left="238"/>
              <w:jc w:val="left"/>
              <w:rPr>
                <w:sz w:val="20"/>
              </w:rPr>
            </w:pPr>
            <w:r>
              <w:rPr>
                <w:sz w:val="20"/>
              </w:rPr>
              <w:t>Capture of request reason using a structured dropdown list (e.g. incorrect location, condition discrepancy, duplicate barcode, missing asset data) and free-text field for comments</w:t>
            </w:r>
          </w:p>
          <w:p w14:paraId="5ACF0B0D" w14:textId="77777777" w:rsidR="00FB777B" w:rsidRDefault="008C209C">
            <w:pPr>
              <w:numPr>
                <w:ilvl w:val="0"/>
                <w:numId w:val="414"/>
              </w:numPr>
              <w:ind w:left="238"/>
              <w:jc w:val="left"/>
              <w:rPr>
                <w:sz w:val="20"/>
              </w:rPr>
            </w:pPr>
            <w:r>
              <w:rPr>
                <w:sz w:val="20"/>
              </w:rPr>
              <w:t>Upload functionality for supporting evidence such as photographs, scanned checklists, or assessor remarks justifying the request</w:t>
            </w:r>
          </w:p>
          <w:p w14:paraId="53E7D30E" w14:textId="77777777" w:rsidR="00FB777B" w:rsidRDefault="008C209C">
            <w:pPr>
              <w:numPr>
                <w:ilvl w:val="0"/>
                <w:numId w:val="414"/>
              </w:numPr>
              <w:ind w:left="238"/>
              <w:jc w:val="left"/>
              <w:rPr>
                <w:sz w:val="20"/>
              </w:rPr>
            </w:pPr>
            <w:r>
              <w:rPr>
                <w:sz w:val="20"/>
              </w:rPr>
              <w:t>Assignment of the request to a specific official, assessor, or asset management unit for follow-up action, with due date and status tracking</w:t>
            </w:r>
          </w:p>
          <w:p w14:paraId="7F98980C" w14:textId="77777777" w:rsidR="00FB777B" w:rsidRDefault="008C209C">
            <w:pPr>
              <w:numPr>
                <w:ilvl w:val="0"/>
                <w:numId w:val="414"/>
              </w:numPr>
              <w:ind w:left="238"/>
              <w:jc w:val="left"/>
              <w:rPr>
                <w:sz w:val="20"/>
              </w:rPr>
            </w:pPr>
            <w:r>
              <w:rPr>
                <w:sz w:val="20"/>
              </w:rPr>
              <w:t>Linkage of the request to the affected asset record, verification cycle, and original verification data for reference and auditability</w:t>
            </w:r>
          </w:p>
          <w:p w14:paraId="1C0E0E01" w14:textId="77777777" w:rsidR="00FB777B" w:rsidRDefault="008C209C">
            <w:pPr>
              <w:numPr>
                <w:ilvl w:val="0"/>
                <w:numId w:val="414"/>
              </w:numPr>
              <w:ind w:left="238"/>
              <w:jc w:val="left"/>
              <w:rPr>
                <w:sz w:val="20"/>
              </w:rPr>
            </w:pPr>
            <w:r>
              <w:rPr>
                <w:sz w:val="20"/>
              </w:rPr>
              <w:t>Role-based access control to ensure that only authorised officials may submit, approve, or complete amendment and re-verification requests</w:t>
            </w:r>
          </w:p>
          <w:p w14:paraId="623C09C3" w14:textId="77777777" w:rsidR="00FB777B" w:rsidRDefault="008C209C">
            <w:pPr>
              <w:numPr>
                <w:ilvl w:val="0"/>
                <w:numId w:val="414"/>
              </w:numPr>
              <w:ind w:left="238"/>
              <w:jc w:val="left"/>
              <w:rPr>
                <w:sz w:val="20"/>
              </w:rPr>
            </w:pPr>
            <w:r>
              <w:rPr>
                <w:sz w:val="20"/>
              </w:rPr>
              <w:t>Real-time update of request status (e.g. submitted, in progress, resolved, rejected) and notification to relevant users of required actions</w:t>
            </w:r>
          </w:p>
          <w:p w14:paraId="344F7008" w14:textId="77777777" w:rsidR="00FB777B" w:rsidRDefault="008C209C">
            <w:pPr>
              <w:numPr>
                <w:ilvl w:val="0"/>
                <w:numId w:val="414"/>
              </w:numPr>
              <w:ind w:left="238"/>
              <w:jc w:val="left"/>
              <w:rPr>
                <w:sz w:val="20"/>
              </w:rPr>
            </w:pPr>
            <w:r>
              <w:rPr>
                <w:sz w:val="20"/>
              </w:rPr>
              <w:t>Audit trail functionality capturing all amendment and re-verification request actions, including user ID, timestamp, asset affected, reason selected, and outcomes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89B5DA" w14:textId="77777777" w:rsidR="00FB777B" w:rsidRDefault="008C209C">
            <w:pPr>
              <w:pStyle w:val="TableNormal0"/>
            </w:pPr>
            <w:r>
              <w:t>Review the asset verification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1248F5" w14:textId="77777777" w:rsidR="00FB777B" w:rsidRDefault="008C209C">
            <w:pPr>
              <w:pStyle w:val="TableNormal0"/>
            </w:pPr>
            <w:r>
              <w:t>Conduct asset verification and condition assessment</w:t>
            </w:r>
          </w:p>
        </w:tc>
      </w:tr>
      <w:tr w:rsidR="00FB777B" w14:paraId="44817FC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350AD" w14:textId="77777777" w:rsidR="00FB777B" w:rsidRDefault="008C209C">
            <w:pPr>
              <w:pStyle w:val="TableNormal0"/>
            </w:pPr>
            <w:r>
              <w:t>AMM269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AD9AF" w14:textId="77777777" w:rsidR="00FB777B" w:rsidRDefault="008C209C">
            <w:pPr>
              <w:pStyle w:val="TableNormal0"/>
            </w:pPr>
            <w:r>
              <w:t>View exceptions on asset verification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DEA70" w14:textId="77777777" w:rsidR="00FB777B" w:rsidRDefault="008C209C">
            <w:pPr>
              <w:jc w:val="left"/>
              <w:rPr>
                <w:sz w:val="20"/>
              </w:rPr>
            </w:pPr>
            <w:r>
              <w:rPr>
                <w:sz w:val="20"/>
              </w:rPr>
              <w:t>Enable the ability to view exceptions on asset verification data within the Asset Verification System Functionality. This functionality must allow authorised users to electronically access and analyse verification anomalies that require follow-up, such as missing assets, mismatched information, or unverified records. The purpose is to support oversight, ensure completeness and reliability of the asset register, and maintain compliance with MFMA safeguarding requirements, GRAP principles, and internal contro</w:t>
            </w:r>
            <w:r>
              <w:rPr>
                <w:sz w:val="20"/>
              </w:rPr>
              <w:t>l processes. The system functionality must support:</w:t>
            </w:r>
          </w:p>
          <w:p w14:paraId="206798B1" w14:textId="77777777" w:rsidR="00FB777B" w:rsidRDefault="008C209C">
            <w:pPr>
              <w:jc w:val="left"/>
              <w:rPr>
                <w:sz w:val="20"/>
              </w:rPr>
            </w:pPr>
            <w:r>
              <w:rPr>
                <w:sz w:val="20"/>
              </w:rPr>
              <w:t xml:space="preserve"> </w:t>
            </w:r>
          </w:p>
          <w:p w14:paraId="41597526" w14:textId="77777777" w:rsidR="00FB777B" w:rsidRDefault="008C209C">
            <w:pPr>
              <w:numPr>
                <w:ilvl w:val="0"/>
                <w:numId w:val="415"/>
              </w:numPr>
              <w:ind w:left="238"/>
              <w:jc w:val="left"/>
              <w:rPr>
                <w:sz w:val="20"/>
              </w:rPr>
            </w:pPr>
            <w:r>
              <w:rPr>
                <w:sz w:val="20"/>
              </w:rPr>
              <w:t>On-screen display of verification exceptions including assets not found, duplicate barcodes, location discrepancies, condition mismatches, and unverifiable assets</w:t>
            </w:r>
          </w:p>
          <w:p w14:paraId="1FF00B26" w14:textId="77777777" w:rsidR="00FB777B" w:rsidRDefault="008C209C">
            <w:pPr>
              <w:numPr>
                <w:ilvl w:val="0"/>
                <w:numId w:val="415"/>
              </w:numPr>
              <w:ind w:left="238"/>
              <w:jc w:val="left"/>
              <w:rPr>
                <w:sz w:val="20"/>
              </w:rPr>
            </w:pPr>
            <w:r>
              <w:rPr>
                <w:sz w:val="20"/>
              </w:rPr>
              <w:t>Filters to view exceptions by verification cycle, asset type, department, custodian, location, or responsible assessor</w:t>
            </w:r>
          </w:p>
          <w:p w14:paraId="56E86A33" w14:textId="77777777" w:rsidR="00FB777B" w:rsidRDefault="008C209C">
            <w:pPr>
              <w:numPr>
                <w:ilvl w:val="0"/>
                <w:numId w:val="415"/>
              </w:numPr>
              <w:ind w:left="238"/>
              <w:jc w:val="left"/>
              <w:rPr>
                <w:sz w:val="20"/>
              </w:rPr>
            </w:pPr>
            <w:r>
              <w:rPr>
                <w:sz w:val="20"/>
              </w:rPr>
              <w:t>Detailed exception record for each asset, including asset ID, description, barcode, serial number, location as per records, scanned location, and exception reason</w:t>
            </w:r>
          </w:p>
          <w:p w14:paraId="2D3F059D" w14:textId="77777777" w:rsidR="00FB777B" w:rsidRDefault="008C209C">
            <w:pPr>
              <w:numPr>
                <w:ilvl w:val="0"/>
                <w:numId w:val="415"/>
              </w:numPr>
              <w:ind w:left="238"/>
              <w:jc w:val="left"/>
              <w:rPr>
                <w:sz w:val="20"/>
              </w:rPr>
            </w:pPr>
            <w:r>
              <w:rPr>
                <w:sz w:val="20"/>
              </w:rPr>
              <w:t>Linkage to verification data such as assessor comments, uploaded photographs, and scanned documentation supporting the exception classification</w:t>
            </w:r>
          </w:p>
          <w:p w14:paraId="65C71EC4" w14:textId="77777777" w:rsidR="00FB777B" w:rsidRDefault="008C209C">
            <w:pPr>
              <w:numPr>
                <w:ilvl w:val="0"/>
                <w:numId w:val="415"/>
              </w:numPr>
              <w:ind w:left="238"/>
              <w:jc w:val="left"/>
              <w:rPr>
                <w:sz w:val="20"/>
              </w:rPr>
            </w:pPr>
            <w:r>
              <w:rPr>
                <w:sz w:val="20"/>
              </w:rPr>
              <w:t>Visual indicators to highlight severity or frequency of exceptions (e.g. repeat exceptions across multiple cycles)</w:t>
            </w:r>
          </w:p>
          <w:p w14:paraId="22F43107" w14:textId="77777777" w:rsidR="00FB777B" w:rsidRDefault="008C209C">
            <w:pPr>
              <w:numPr>
                <w:ilvl w:val="0"/>
                <w:numId w:val="415"/>
              </w:numPr>
              <w:ind w:left="238"/>
              <w:jc w:val="left"/>
              <w:rPr>
                <w:sz w:val="20"/>
              </w:rPr>
            </w:pPr>
            <w:r>
              <w:rPr>
                <w:sz w:val="20"/>
              </w:rPr>
              <w:t>Role-based access control ensuring that only authorised users may view exception data and initiate follow-up actions</w:t>
            </w:r>
          </w:p>
          <w:p w14:paraId="0D099BA2" w14:textId="77777777" w:rsidR="00FB777B" w:rsidRDefault="008C209C">
            <w:pPr>
              <w:numPr>
                <w:ilvl w:val="0"/>
                <w:numId w:val="415"/>
              </w:numPr>
              <w:ind w:left="238"/>
              <w:jc w:val="left"/>
              <w:rPr>
                <w:sz w:val="20"/>
              </w:rPr>
            </w:pPr>
            <w:r>
              <w:rPr>
                <w:sz w:val="20"/>
              </w:rPr>
              <w:t>Integration with the request functionality to allow users to submit re-verification or data amendment requests directly from the exception view</w:t>
            </w:r>
          </w:p>
          <w:p w14:paraId="44A45145" w14:textId="77777777" w:rsidR="00FB777B" w:rsidRDefault="008C209C">
            <w:pPr>
              <w:numPr>
                <w:ilvl w:val="0"/>
                <w:numId w:val="415"/>
              </w:numPr>
              <w:ind w:left="238"/>
              <w:jc w:val="left"/>
              <w:rPr>
                <w:sz w:val="20"/>
              </w:rPr>
            </w:pPr>
            <w:r>
              <w:rPr>
                <w:sz w:val="20"/>
              </w:rPr>
              <w:t>Audit trail capturing all exception data views, including user ID, timestamp, exception type accessed, and any follow-up actions initiated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E9F7A" w14:textId="77777777" w:rsidR="00FB777B" w:rsidRDefault="008C209C">
            <w:pPr>
              <w:pStyle w:val="TableNormal0"/>
            </w:pPr>
            <w:r>
              <w:t>Review and approve assessment information for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8FC3E" w14:textId="77777777" w:rsidR="00FB777B" w:rsidRDefault="008C209C">
            <w:pPr>
              <w:pStyle w:val="TableNormal0"/>
            </w:pPr>
            <w:r>
              <w:t>Conduct asset verification and condition assessment</w:t>
            </w:r>
          </w:p>
        </w:tc>
      </w:tr>
      <w:tr w:rsidR="00FB777B" w14:paraId="2522BB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10543" w14:textId="77777777" w:rsidR="00FB777B" w:rsidRDefault="008C209C">
            <w:pPr>
              <w:pStyle w:val="TableNormal0"/>
            </w:pPr>
            <w:r>
              <w:t>AMM030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3A5BF" w14:textId="77777777" w:rsidR="00FB777B" w:rsidRDefault="008C209C">
            <w:pPr>
              <w:pStyle w:val="TableNormal0"/>
            </w:pPr>
            <w:r>
              <w:t>Approve update of condition assessment data to asset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A5206" w14:textId="77777777" w:rsidR="00FB777B" w:rsidRDefault="008C209C">
            <w:pPr>
              <w:jc w:val="left"/>
              <w:rPr>
                <w:sz w:val="20"/>
              </w:rPr>
            </w:pPr>
            <w:r>
              <w:rPr>
                <w:sz w:val="20"/>
              </w:rPr>
              <w:t>Enable the ability to approve the update of condition assessment data to asset records within the Asset Maintenance Management System Functionality. This functionality must allow authorised users to review and approve changes to an asset’s condition rating before the updated information is formally reflected in the asset register. The purpose is to ensure the integrity of asset data, enable informed decision-making, and support compliance with MFMA safeguarding requirements, GRAP principles, and internal as</w:t>
            </w:r>
            <w:r>
              <w:rPr>
                <w:sz w:val="20"/>
              </w:rPr>
              <w:t>set management controls. The system functionality must support:</w:t>
            </w:r>
          </w:p>
          <w:p w14:paraId="67298E83" w14:textId="77777777" w:rsidR="00FB777B" w:rsidRDefault="008C209C">
            <w:pPr>
              <w:jc w:val="left"/>
              <w:rPr>
                <w:sz w:val="20"/>
              </w:rPr>
            </w:pPr>
            <w:r>
              <w:rPr>
                <w:sz w:val="20"/>
              </w:rPr>
              <w:t xml:space="preserve"> </w:t>
            </w:r>
          </w:p>
          <w:p w14:paraId="404D2BBB" w14:textId="77777777" w:rsidR="00FB777B" w:rsidRDefault="008C209C">
            <w:pPr>
              <w:numPr>
                <w:ilvl w:val="0"/>
                <w:numId w:val="416"/>
              </w:numPr>
              <w:ind w:left="238"/>
              <w:jc w:val="left"/>
              <w:rPr>
                <w:sz w:val="20"/>
              </w:rPr>
            </w:pPr>
            <w:r>
              <w:rPr>
                <w:sz w:val="20"/>
              </w:rPr>
              <w:t>On-screen display of proposed condition assessment updates, showing the current and new condition ratings, date of assessment, and assessor details</w:t>
            </w:r>
          </w:p>
          <w:p w14:paraId="6B936D3D" w14:textId="77777777" w:rsidR="00FB777B" w:rsidRDefault="008C209C">
            <w:pPr>
              <w:numPr>
                <w:ilvl w:val="0"/>
                <w:numId w:val="416"/>
              </w:numPr>
              <w:ind w:left="238"/>
              <w:jc w:val="left"/>
              <w:rPr>
                <w:sz w:val="20"/>
              </w:rPr>
            </w:pPr>
            <w:r>
              <w:rPr>
                <w:sz w:val="20"/>
              </w:rPr>
              <w:t>Comparison of historical condition ratings to identify significant changes or trends over time</w:t>
            </w:r>
          </w:p>
          <w:p w14:paraId="11D2A1DE" w14:textId="77777777" w:rsidR="00FB777B" w:rsidRDefault="008C209C">
            <w:pPr>
              <w:numPr>
                <w:ilvl w:val="0"/>
                <w:numId w:val="416"/>
              </w:numPr>
              <w:ind w:left="238"/>
              <w:jc w:val="left"/>
              <w:rPr>
                <w:sz w:val="20"/>
              </w:rPr>
            </w:pPr>
            <w:r>
              <w:rPr>
                <w:sz w:val="20"/>
              </w:rPr>
              <w:t>Access to supporting documentation and verification evidence, including photographs, inspection checklists, and assessor comments</w:t>
            </w:r>
          </w:p>
          <w:p w14:paraId="589879EB" w14:textId="77777777" w:rsidR="00FB777B" w:rsidRDefault="008C209C">
            <w:pPr>
              <w:numPr>
                <w:ilvl w:val="0"/>
                <w:numId w:val="416"/>
              </w:numPr>
              <w:ind w:left="238"/>
              <w:jc w:val="left"/>
              <w:rPr>
                <w:sz w:val="20"/>
              </w:rPr>
            </w:pPr>
            <w:r>
              <w:rPr>
                <w:sz w:val="20"/>
              </w:rPr>
              <w:t>Option for authorised officials to approve, reject, or return the condition update for clarification, with capture of justification and remarks</w:t>
            </w:r>
          </w:p>
          <w:p w14:paraId="6C8A1605" w14:textId="77777777" w:rsidR="00FB777B" w:rsidRDefault="008C209C">
            <w:pPr>
              <w:numPr>
                <w:ilvl w:val="0"/>
                <w:numId w:val="416"/>
              </w:numPr>
              <w:ind w:left="238"/>
              <w:jc w:val="left"/>
              <w:rPr>
                <w:sz w:val="20"/>
              </w:rPr>
            </w:pPr>
            <w:r>
              <w:rPr>
                <w:sz w:val="20"/>
              </w:rPr>
              <w:t>Automatic update of asset records only upon approval, with immediate reflection in the condition history and asset register</w:t>
            </w:r>
          </w:p>
          <w:p w14:paraId="087B9C01" w14:textId="77777777" w:rsidR="00FB777B" w:rsidRDefault="008C209C">
            <w:pPr>
              <w:numPr>
                <w:ilvl w:val="0"/>
                <w:numId w:val="416"/>
              </w:numPr>
              <w:ind w:left="238"/>
              <w:jc w:val="left"/>
              <w:rPr>
                <w:sz w:val="20"/>
              </w:rPr>
            </w:pPr>
            <w:r>
              <w:rPr>
                <w:sz w:val="20"/>
              </w:rPr>
              <w:t>Role-based access control to ensure that only authorised asset managers or senior officials may approve condition data updates</w:t>
            </w:r>
          </w:p>
          <w:p w14:paraId="091C9248" w14:textId="77777777" w:rsidR="00FB777B" w:rsidRDefault="008C209C">
            <w:pPr>
              <w:numPr>
                <w:ilvl w:val="0"/>
                <w:numId w:val="416"/>
              </w:numPr>
              <w:ind w:left="238"/>
              <w:jc w:val="left"/>
              <w:rPr>
                <w:sz w:val="20"/>
              </w:rPr>
            </w:pPr>
            <w:r>
              <w:rPr>
                <w:sz w:val="20"/>
              </w:rPr>
              <w:t>Notification to relevant users once an update is approved or rejected, with clear status tracking</w:t>
            </w:r>
          </w:p>
          <w:p w14:paraId="28248550" w14:textId="77777777" w:rsidR="00FB777B" w:rsidRDefault="008C209C">
            <w:pPr>
              <w:numPr>
                <w:ilvl w:val="0"/>
                <w:numId w:val="416"/>
              </w:numPr>
              <w:ind w:left="238"/>
              <w:jc w:val="left"/>
              <w:rPr>
                <w:sz w:val="20"/>
              </w:rPr>
            </w:pPr>
            <w:r>
              <w:rPr>
                <w:sz w:val="20"/>
              </w:rPr>
              <w:t>Audit trail capturing all approval actions, including asset ID, user ID, timestamp, decision taken, and justification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1B0789" w14:textId="77777777" w:rsidR="00FB777B" w:rsidRDefault="008C209C">
            <w:pPr>
              <w:pStyle w:val="TableNormal0"/>
            </w:pPr>
            <w:r>
              <w:t>Review and approve assessment information for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FCD275" w14:textId="77777777" w:rsidR="00FB777B" w:rsidRDefault="008C209C">
            <w:pPr>
              <w:pStyle w:val="TableNormal0"/>
            </w:pPr>
            <w:r>
              <w:t>Conduct asset verification and condition assessment</w:t>
            </w:r>
          </w:p>
        </w:tc>
      </w:tr>
      <w:tr w:rsidR="00FB777B" w14:paraId="3EBC93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7F2384" w14:textId="77777777" w:rsidR="00FB777B" w:rsidRDefault="008C209C">
            <w:pPr>
              <w:pStyle w:val="TableNormal0"/>
            </w:pPr>
            <w:r>
              <w:t>AMM296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263E1" w14:textId="77777777" w:rsidR="00FB777B" w:rsidRDefault="008C209C">
            <w:pPr>
              <w:pStyle w:val="TableNormal0"/>
            </w:pPr>
            <w:r>
              <w:t>View the asset verification data completed to determine accuracy and validation of amendments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3EA246" w14:textId="77777777" w:rsidR="00FB777B" w:rsidRDefault="008C209C">
            <w:pPr>
              <w:jc w:val="left"/>
              <w:rPr>
                <w:sz w:val="20"/>
              </w:rPr>
            </w:pPr>
            <w:r>
              <w:rPr>
                <w:sz w:val="20"/>
              </w:rPr>
              <w:t>Enable the ability to view the asset verification data completed to determine the accuracy and validation of amendments within the Asset Verification System Functionality. This functionality must allow authorised users to electronically access and assess the verification results recorded for specific municipal assets, with a focus on evaluating the correctness of previously requested amendments or re-verification actions. The purpose is to confirm the accuracy of updated asset information, support quality a</w:t>
            </w:r>
            <w:r>
              <w:rPr>
                <w:sz w:val="20"/>
              </w:rPr>
              <w:t>ssurance, and ensure compliance with MFMA asset safeguarding requirements, GRAP principles, and internal asset control frameworks. The system functionality must support:</w:t>
            </w:r>
          </w:p>
          <w:p w14:paraId="16E45B15" w14:textId="77777777" w:rsidR="00FB777B" w:rsidRDefault="008C209C">
            <w:pPr>
              <w:jc w:val="left"/>
              <w:rPr>
                <w:sz w:val="20"/>
              </w:rPr>
            </w:pPr>
            <w:r>
              <w:rPr>
                <w:sz w:val="20"/>
              </w:rPr>
              <w:t xml:space="preserve"> </w:t>
            </w:r>
          </w:p>
          <w:p w14:paraId="5186EDA6" w14:textId="77777777" w:rsidR="00FB777B" w:rsidRDefault="008C209C">
            <w:pPr>
              <w:numPr>
                <w:ilvl w:val="0"/>
                <w:numId w:val="417"/>
              </w:numPr>
              <w:ind w:left="238"/>
              <w:jc w:val="left"/>
              <w:rPr>
                <w:sz w:val="20"/>
              </w:rPr>
            </w:pPr>
            <w:r>
              <w:rPr>
                <w:sz w:val="20"/>
              </w:rPr>
              <w:t>On-screen display of completed verification data for each asset, including asset ID, description, barcode, serial number, condition rating, location, and custodian</w:t>
            </w:r>
          </w:p>
          <w:p w14:paraId="4057DBE9" w14:textId="77777777" w:rsidR="00FB777B" w:rsidRDefault="008C209C">
            <w:pPr>
              <w:numPr>
                <w:ilvl w:val="0"/>
                <w:numId w:val="417"/>
              </w:numPr>
              <w:ind w:left="238"/>
              <w:jc w:val="left"/>
              <w:rPr>
                <w:sz w:val="20"/>
              </w:rPr>
            </w:pPr>
            <w:r>
              <w:rPr>
                <w:sz w:val="20"/>
              </w:rPr>
              <w:t>Highlighting of fields that were amended or updated during re-verification, with indication of original and revised values for comparison</w:t>
            </w:r>
          </w:p>
          <w:p w14:paraId="059C54FC" w14:textId="77777777" w:rsidR="00FB777B" w:rsidRDefault="008C209C">
            <w:pPr>
              <w:numPr>
                <w:ilvl w:val="0"/>
                <w:numId w:val="417"/>
              </w:numPr>
              <w:ind w:left="238"/>
              <w:jc w:val="left"/>
              <w:rPr>
                <w:sz w:val="20"/>
              </w:rPr>
            </w:pPr>
            <w:r>
              <w:rPr>
                <w:sz w:val="20"/>
              </w:rPr>
              <w:t>Linkage to the original amendment or re-verification request, showing reason for the request, supporting documentation, and official responsible for the review</w:t>
            </w:r>
          </w:p>
          <w:p w14:paraId="59750B22" w14:textId="77777777" w:rsidR="00FB777B" w:rsidRDefault="008C209C">
            <w:pPr>
              <w:numPr>
                <w:ilvl w:val="0"/>
                <w:numId w:val="417"/>
              </w:numPr>
              <w:ind w:left="238"/>
              <w:jc w:val="left"/>
              <w:rPr>
                <w:sz w:val="20"/>
              </w:rPr>
            </w:pPr>
            <w:r>
              <w:rPr>
                <w:sz w:val="20"/>
              </w:rPr>
              <w:t>View of attached verification evidence such as assessor comments, photographs, scanned forms, and updated checklists used during re-verification</w:t>
            </w:r>
          </w:p>
          <w:p w14:paraId="7A38EB0B" w14:textId="77777777" w:rsidR="00FB777B" w:rsidRDefault="008C209C">
            <w:pPr>
              <w:numPr>
                <w:ilvl w:val="0"/>
                <w:numId w:val="417"/>
              </w:numPr>
              <w:ind w:left="238"/>
              <w:jc w:val="left"/>
              <w:rPr>
                <w:sz w:val="20"/>
              </w:rPr>
            </w:pPr>
            <w:r>
              <w:rPr>
                <w:sz w:val="20"/>
              </w:rPr>
              <w:t>Validation outcome status (e.g. confirmed accurate, requires further review, not validated), with ability to capture follow-up remarks by authorised reviewers</w:t>
            </w:r>
          </w:p>
          <w:p w14:paraId="749E0113" w14:textId="77777777" w:rsidR="00FB777B" w:rsidRDefault="008C209C">
            <w:pPr>
              <w:numPr>
                <w:ilvl w:val="0"/>
                <w:numId w:val="417"/>
              </w:numPr>
              <w:ind w:left="238"/>
              <w:jc w:val="left"/>
              <w:rPr>
                <w:sz w:val="20"/>
              </w:rPr>
            </w:pPr>
            <w:r>
              <w:rPr>
                <w:sz w:val="20"/>
              </w:rPr>
              <w:t>Role-based access control ensuring only designated asset management or oversight officials can access and validate amendment accuracy</w:t>
            </w:r>
          </w:p>
          <w:p w14:paraId="6C9C2E4F" w14:textId="77777777" w:rsidR="00FB777B" w:rsidRDefault="008C209C">
            <w:pPr>
              <w:numPr>
                <w:ilvl w:val="0"/>
                <w:numId w:val="417"/>
              </w:numPr>
              <w:ind w:left="238"/>
              <w:jc w:val="left"/>
              <w:rPr>
                <w:sz w:val="20"/>
              </w:rPr>
            </w:pPr>
            <w:r>
              <w:rPr>
                <w:sz w:val="20"/>
              </w:rPr>
              <w:t>Integration with asset records and audit reporting to reflect confirmed updates and support asset register integrity</w:t>
            </w:r>
          </w:p>
          <w:p w14:paraId="3EA98901" w14:textId="77777777" w:rsidR="00FB777B" w:rsidRDefault="008C209C">
            <w:pPr>
              <w:numPr>
                <w:ilvl w:val="0"/>
                <w:numId w:val="417"/>
              </w:numPr>
              <w:ind w:left="238"/>
              <w:jc w:val="left"/>
              <w:rPr>
                <w:sz w:val="20"/>
              </w:rPr>
            </w:pPr>
            <w:r>
              <w:rPr>
                <w:sz w:val="20"/>
              </w:rPr>
              <w:t>Audit trail capturing all viewing and validation activities including user ID, date and time of access, asset reviewed, and outcome of validation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9D265" w14:textId="77777777" w:rsidR="00FB777B" w:rsidRDefault="008C209C">
            <w:pPr>
              <w:pStyle w:val="TableNormal0"/>
            </w:pPr>
            <w:r>
              <w:t>Review and approve assessment information for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916CC" w14:textId="77777777" w:rsidR="00FB777B" w:rsidRDefault="008C209C">
            <w:pPr>
              <w:pStyle w:val="TableNormal0"/>
            </w:pPr>
            <w:r>
              <w:t>Conduct asset verification and condition assessment</w:t>
            </w:r>
          </w:p>
        </w:tc>
      </w:tr>
      <w:tr w:rsidR="00FB777B" w14:paraId="3435EC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1D960" w14:textId="77777777" w:rsidR="00FB777B" w:rsidRDefault="008C209C">
            <w:pPr>
              <w:pStyle w:val="TableNormal0"/>
            </w:pPr>
            <w:r>
              <w:t>AMM214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D2AF8" w14:textId="77777777" w:rsidR="00FB777B" w:rsidRDefault="008C209C">
            <w:pPr>
              <w:pStyle w:val="TableNormal0"/>
            </w:pPr>
            <w:r>
              <w:t>Request amendments / re-verification on data identified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61F93" w14:textId="77777777" w:rsidR="00FB777B" w:rsidRDefault="008C209C">
            <w:pPr>
              <w:jc w:val="left"/>
              <w:rPr>
                <w:sz w:val="20"/>
              </w:rPr>
            </w:pPr>
            <w:r>
              <w:rPr>
                <w:sz w:val="20"/>
              </w:rPr>
              <w:t>Enable the ability to request amendments or re-verification on identified asset data within the Asset Verification System Functionality. This functionality must allow authorised users to electronically flag specific asset records where verification results, asset details, or condition assessments are incomplete, inaccurate, or inconsistent. The purpose is to ensure that asset information is corrected or revalidated in a timely manner, supporting compliance with MFMA, GRAP, and internal asset control require</w:t>
            </w:r>
            <w:r>
              <w:rPr>
                <w:sz w:val="20"/>
              </w:rPr>
              <w:t>ments. The system functionality must support:</w:t>
            </w:r>
          </w:p>
          <w:p w14:paraId="0205F5B7" w14:textId="77777777" w:rsidR="00FB777B" w:rsidRDefault="008C209C">
            <w:pPr>
              <w:jc w:val="left"/>
              <w:rPr>
                <w:sz w:val="20"/>
              </w:rPr>
            </w:pPr>
            <w:r>
              <w:rPr>
                <w:sz w:val="20"/>
              </w:rPr>
              <w:t xml:space="preserve"> </w:t>
            </w:r>
          </w:p>
          <w:p w14:paraId="39B02082" w14:textId="77777777" w:rsidR="00FB777B" w:rsidRDefault="008C209C">
            <w:pPr>
              <w:numPr>
                <w:ilvl w:val="0"/>
                <w:numId w:val="418"/>
              </w:numPr>
              <w:ind w:left="238"/>
              <w:jc w:val="left"/>
              <w:rPr>
                <w:sz w:val="20"/>
              </w:rPr>
            </w:pPr>
            <w:r>
              <w:rPr>
                <w:sz w:val="20"/>
              </w:rPr>
              <w:t>Manual selection of assets from verification reports or asset detail screens to initiate an amendment or re-verification request</w:t>
            </w:r>
          </w:p>
          <w:p w14:paraId="34DBE974" w14:textId="77777777" w:rsidR="00FB777B" w:rsidRDefault="008C209C">
            <w:pPr>
              <w:numPr>
                <w:ilvl w:val="0"/>
                <w:numId w:val="418"/>
              </w:numPr>
              <w:ind w:left="238"/>
              <w:jc w:val="left"/>
              <w:rPr>
                <w:sz w:val="20"/>
              </w:rPr>
            </w:pPr>
            <w:r>
              <w:rPr>
                <w:sz w:val="20"/>
              </w:rPr>
              <w:t>Capture of request reason using a structured dropdown list (e.g. incorrect location, condition discrepancy, duplicate barcode, missing asset data) and free-text field for comments</w:t>
            </w:r>
          </w:p>
          <w:p w14:paraId="7397E9E5" w14:textId="77777777" w:rsidR="00FB777B" w:rsidRDefault="008C209C">
            <w:pPr>
              <w:numPr>
                <w:ilvl w:val="0"/>
                <w:numId w:val="418"/>
              </w:numPr>
              <w:ind w:left="238"/>
              <w:jc w:val="left"/>
              <w:rPr>
                <w:sz w:val="20"/>
              </w:rPr>
            </w:pPr>
            <w:r>
              <w:rPr>
                <w:sz w:val="20"/>
              </w:rPr>
              <w:t>Upload functionality for supporting evidence such as photographs, scanned checklists, or assessor remarks justifying the request</w:t>
            </w:r>
          </w:p>
          <w:p w14:paraId="25F4DF78" w14:textId="77777777" w:rsidR="00FB777B" w:rsidRDefault="008C209C">
            <w:pPr>
              <w:numPr>
                <w:ilvl w:val="0"/>
                <w:numId w:val="418"/>
              </w:numPr>
              <w:ind w:left="238"/>
              <w:jc w:val="left"/>
              <w:rPr>
                <w:sz w:val="20"/>
              </w:rPr>
            </w:pPr>
            <w:r>
              <w:rPr>
                <w:sz w:val="20"/>
              </w:rPr>
              <w:t>Assignment of the request to a specific official, assessor, or asset management unit for follow-up action, with due date and status tracking</w:t>
            </w:r>
          </w:p>
          <w:p w14:paraId="3E2DBA03" w14:textId="77777777" w:rsidR="00FB777B" w:rsidRDefault="008C209C">
            <w:pPr>
              <w:numPr>
                <w:ilvl w:val="0"/>
                <w:numId w:val="418"/>
              </w:numPr>
              <w:ind w:left="238"/>
              <w:jc w:val="left"/>
              <w:rPr>
                <w:sz w:val="20"/>
              </w:rPr>
            </w:pPr>
            <w:r>
              <w:rPr>
                <w:sz w:val="20"/>
              </w:rPr>
              <w:t>Linkage of the request to the affected asset record, verification cycle, and original verification data for reference and auditability</w:t>
            </w:r>
          </w:p>
          <w:p w14:paraId="7B45E080" w14:textId="77777777" w:rsidR="00FB777B" w:rsidRDefault="008C209C">
            <w:pPr>
              <w:numPr>
                <w:ilvl w:val="0"/>
                <w:numId w:val="418"/>
              </w:numPr>
              <w:ind w:left="238"/>
              <w:jc w:val="left"/>
              <w:rPr>
                <w:sz w:val="20"/>
              </w:rPr>
            </w:pPr>
            <w:r>
              <w:rPr>
                <w:sz w:val="20"/>
              </w:rPr>
              <w:t>Role-based access control to ensure that only authorised officials may submit, approve, or complete amendment and re-verification requests</w:t>
            </w:r>
          </w:p>
          <w:p w14:paraId="42C27F6B" w14:textId="77777777" w:rsidR="00FB777B" w:rsidRDefault="008C209C">
            <w:pPr>
              <w:numPr>
                <w:ilvl w:val="0"/>
                <w:numId w:val="418"/>
              </w:numPr>
              <w:ind w:left="238"/>
              <w:jc w:val="left"/>
              <w:rPr>
                <w:sz w:val="20"/>
              </w:rPr>
            </w:pPr>
            <w:r>
              <w:rPr>
                <w:sz w:val="20"/>
              </w:rPr>
              <w:t>Real-time update of request status (e.g. submitted, in progress, resolved, rejected) and notification to relevant users of required actions</w:t>
            </w:r>
          </w:p>
          <w:p w14:paraId="3A9EFB85" w14:textId="77777777" w:rsidR="00FB777B" w:rsidRDefault="008C209C">
            <w:pPr>
              <w:numPr>
                <w:ilvl w:val="0"/>
                <w:numId w:val="418"/>
              </w:numPr>
              <w:ind w:left="238"/>
              <w:jc w:val="left"/>
              <w:rPr>
                <w:sz w:val="20"/>
              </w:rPr>
            </w:pPr>
            <w:r>
              <w:rPr>
                <w:sz w:val="20"/>
              </w:rPr>
              <w:t>Audit trail functionality capturing all amendment and re-verification request actions, including user ID, timestamp, asset affected, reason selected, and outcomes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3FA62" w14:textId="77777777" w:rsidR="00FB777B" w:rsidRDefault="008C209C">
            <w:pPr>
              <w:pStyle w:val="TableNormal0"/>
            </w:pPr>
            <w:r>
              <w:t>Review and approve assessment information for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925A3" w14:textId="77777777" w:rsidR="00FB777B" w:rsidRDefault="008C209C">
            <w:pPr>
              <w:pStyle w:val="TableNormal0"/>
            </w:pPr>
            <w:r>
              <w:t>Conduct asset verification and condition assessment</w:t>
            </w:r>
          </w:p>
        </w:tc>
      </w:tr>
      <w:tr w:rsidR="00FB777B" w14:paraId="20C378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C1D67D" w14:textId="77777777" w:rsidR="00FB777B" w:rsidRDefault="008C209C">
            <w:pPr>
              <w:pStyle w:val="TableNormal0"/>
            </w:pPr>
            <w:r>
              <w:t>AMM045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E4265" w14:textId="77777777" w:rsidR="00FB777B" w:rsidRDefault="008C209C">
            <w:pPr>
              <w:pStyle w:val="TableNormal0"/>
            </w:pPr>
            <w:r>
              <w:t>Automate the update to the asset register data based on approved condition assessment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55CD05" w14:textId="77777777" w:rsidR="00FB777B" w:rsidRDefault="008C209C">
            <w:pPr>
              <w:jc w:val="left"/>
              <w:rPr>
                <w:sz w:val="20"/>
              </w:rPr>
            </w:pPr>
            <w:r>
              <w:rPr>
                <w:sz w:val="20"/>
              </w:rPr>
              <w:t>Enable the ability to automate the update to the asset register data based on approved condition assessment data within the Asset Maintenance Management System Functionality. This functionality must allow the system to electronically apply approved changes in asset condition ratings directly to the asset register without requiring manual intervention. The purpose is to ensure the accuracy, timeliness, and integrity of asset data, while supporting compliance with MFMA safeguarding provisions, GRAP requiremen</w:t>
            </w:r>
            <w:r>
              <w:rPr>
                <w:sz w:val="20"/>
              </w:rPr>
              <w:t>ts, and internal asset lifecycle management protocols. The system functionality must support:</w:t>
            </w:r>
          </w:p>
          <w:p w14:paraId="55A718B9" w14:textId="77777777" w:rsidR="00FB777B" w:rsidRDefault="008C209C">
            <w:pPr>
              <w:jc w:val="left"/>
              <w:rPr>
                <w:sz w:val="20"/>
              </w:rPr>
            </w:pPr>
            <w:r>
              <w:rPr>
                <w:sz w:val="20"/>
              </w:rPr>
              <w:t xml:space="preserve"> </w:t>
            </w:r>
          </w:p>
          <w:p w14:paraId="066C5E3B" w14:textId="77777777" w:rsidR="00FB777B" w:rsidRDefault="008C209C">
            <w:pPr>
              <w:numPr>
                <w:ilvl w:val="0"/>
                <w:numId w:val="419"/>
              </w:numPr>
              <w:ind w:left="238"/>
              <w:jc w:val="left"/>
              <w:rPr>
                <w:sz w:val="20"/>
              </w:rPr>
            </w:pPr>
            <w:r>
              <w:rPr>
                <w:sz w:val="20"/>
              </w:rPr>
              <w:t>Automatic population of updated condition ratings in the asset register once condition assessment data has been reviewed and formally approved by authorised officials</w:t>
            </w:r>
          </w:p>
          <w:p w14:paraId="0667BBED" w14:textId="77777777" w:rsidR="00FB777B" w:rsidRDefault="008C209C">
            <w:pPr>
              <w:numPr>
                <w:ilvl w:val="0"/>
                <w:numId w:val="419"/>
              </w:numPr>
              <w:ind w:left="238"/>
              <w:jc w:val="left"/>
              <w:rPr>
                <w:sz w:val="20"/>
              </w:rPr>
            </w:pPr>
            <w:r>
              <w:rPr>
                <w:sz w:val="20"/>
              </w:rPr>
              <w:t>Validation checks to ensure that only condition data marked as "Approved" is eligible for automated update, with rejection of unapproved or incomplete records</w:t>
            </w:r>
          </w:p>
          <w:p w14:paraId="54A1394E" w14:textId="77777777" w:rsidR="00FB777B" w:rsidRDefault="008C209C">
            <w:pPr>
              <w:numPr>
                <w:ilvl w:val="0"/>
                <w:numId w:val="419"/>
              </w:numPr>
              <w:ind w:left="238"/>
              <w:jc w:val="left"/>
              <w:rPr>
                <w:sz w:val="20"/>
              </w:rPr>
            </w:pPr>
            <w:r>
              <w:rPr>
                <w:sz w:val="20"/>
              </w:rPr>
              <w:t>Synchronisation of associated metadata including assessment date, assessor details, source activity (e.g. verification or inspection), and condition rating scale used</w:t>
            </w:r>
          </w:p>
          <w:p w14:paraId="482046BE" w14:textId="77777777" w:rsidR="00FB777B" w:rsidRDefault="008C209C">
            <w:pPr>
              <w:numPr>
                <w:ilvl w:val="0"/>
                <w:numId w:val="419"/>
              </w:numPr>
              <w:ind w:left="238"/>
              <w:jc w:val="left"/>
              <w:rPr>
                <w:sz w:val="20"/>
              </w:rPr>
            </w:pPr>
            <w:r>
              <w:rPr>
                <w:sz w:val="20"/>
              </w:rPr>
              <w:t>Full update of asset record attributes reflecting the new condition status, linked to the relevant asset ID and full mSCOA segmentation</w:t>
            </w:r>
          </w:p>
          <w:p w14:paraId="1946C5F6" w14:textId="77777777" w:rsidR="00FB777B" w:rsidRDefault="008C209C">
            <w:pPr>
              <w:numPr>
                <w:ilvl w:val="0"/>
                <w:numId w:val="419"/>
              </w:numPr>
              <w:ind w:left="238"/>
              <w:jc w:val="left"/>
              <w:rPr>
                <w:sz w:val="20"/>
              </w:rPr>
            </w:pPr>
            <w:r>
              <w:rPr>
                <w:sz w:val="20"/>
              </w:rPr>
              <w:t>Logging of condition history showing both previous and updated ratings with time-stamped audit trail for tracking lifecycle changes</w:t>
            </w:r>
          </w:p>
          <w:p w14:paraId="4B25272A" w14:textId="77777777" w:rsidR="00FB777B" w:rsidRDefault="008C209C">
            <w:pPr>
              <w:numPr>
                <w:ilvl w:val="0"/>
                <w:numId w:val="419"/>
              </w:numPr>
              <w:ind w:left="238"/>
              <w:jc w:val="left"/>
              <w:rPr>
                <w:sz w:val="20"/>
              </w:rPr>
            </w:pPr>
            <w:r>
              <w:rPr>
                <w:sz w:val="20"/>
              </w:rPr>
              <w:t>Integration with related functionalities including impairment consideration, maintenance planning, and useful life adjustment triggers</w:t>
            </w:r>
          </w:p>
          <w:p w14:paraId="6B5C43F5" w14:textId="77777777" w:rsidR="00FB777B" w:rsidRDefault="008C209C">
            <w:pPr>
              <w:numPr>
                <w:ilvl w:val="0"/>
                <w:numId w:val="419"/>
              </w:numPr>
              <w:ind w:left="238"/>
              <w:jc w:val="left"/>
              <w:rPr>
                <w:sz w:val="20"/>
              </w:rPr>
            </w:pPr>
            <w:r>
              <w:rPr>
                <w:sz w:val="20"/>
              </w:rPr>
              <w:t>Role-based access control ensuring only system-authorised updates are applied and only approved users can modify automated update settings</w:t>
            </w:r>
          </w:p>
          <w:p w14:paraId="4DA7F5B4" w14:textId="77777777" w:rsidR="00FB777B" w:rsidRDefault="008C209C">
            <w:pPr>
              <w:numPr>
                <w:ilvl w:val="0"/>
                <w:numId w:val="419"/>
              </w:numPr>
              <w:ind w:left="238"/>
              <w:jc w:val="left"/>
              <w:rPr>
                <w:sz w:val="20"/>
              </w:rPr>
            </w:pPr>
            <w:r>
              <w:rPr>
                <w:sz w:val="20"/>
              </w:rPr>
              <w:t>Audit trail functionality capturing each automated update event, including condition source, user who approved, date of update, and data changed in the asset register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9E337" w14:textId="77777777" w:rsidR="00FB777B" w:rsidRDefault="008C209C">
            <w:pPr>
              <w:pStyle w:val="TableNormal0"/>
            </w:pPr>
            <w:r>
              <w:t>Update Asset register with Condition Assessment(S)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E933E" w14:textId="77777777" w:rsidR="00FB777B" w:rsidRDefault="008C209C">
            <w:pPr>
              <w:pStyle w:val="TableNormal0"/>
            </w:pPr>
            <w:r>
              <w:t>Conduct asset verification and condition assessment</w:t>
            </w:r>
          </w:p>
        </w:tc>
      </w:tr>
      <w:tr w:rsidR="00FB777B" w14:paraId="4B13B5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C214F" w14:textId="77777777" w:rsidR="00FB777B" w:rsidRDefault="008C209C">
            <w:pPr>
              <w:pStyle w:val="TableNormal0"/>
            </w:pPr>
            <w:r>
              <w:t>AMM253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691AA" w14:textId="77777777" w:rsidR="00FB777B" w:rsidRDefault="008C209C">
            <w:pPr>
              <w:pStyle w:val="TableNormal0"/>
            </w:pPr>
            <w:r>
              <w:t>View challenges captured during verification process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CF08EA" w14:textId="77777777" w:rsidR="00FB777B" w:rsidRDefault="008C209C">
            <w:pPr>
              <w:jc w:val="left"/>
              <w:rPr>
                <w:sz w:val="20"/>
              </w:rPr>
            </w:pPr>
            <w:r>
              <w:rPr>
                <w:sz w:val="20"/>
              </w:rPr>
              <w:t>Enable the ability to view challenges captured during the verification process within the Asset Verification System Functionality. This functionality must allow authorised users to electronically access and analyse recorded issues encountered during the physical verification of municipal assets. The purpose is to support oversight, facilitate resolution of recurring barriers, and enhance future verification planning in alignment with MFMA safeguarding provisions, GRAP requirements, and internal asset verifi</w:t>
            </w:r>
            <w:r>
              <w:rPr>
                <w:sz w:val="20"/>
              </w:rPr>
              <w:t>cation protocols. The system functionality must support:</w:t>
            </w:r>
          </w:p>
          <w:p w14:paraId="4B95D0E6" w14:textId="77777777" w:rsidR="00FB777B" w:rsidRDefault="008C209C">
            <w:pPr>
              <w:jc w:val="left"/>
              <w:rPr>
                <w:sz w:val="20"/>
              </w:rPr>
            </w:pPr>
            <w:r>
              <w:rPr>
                <w:sz w:val="20"/>
              </w:rPr>
              <w:t xml:space="preserve"> </w:t>
            </w:r>
          </w:p>
          <w:p w14:paraId="4D7BE3DE" w14:textId="77777777" w:rsidR="00FB777B" w:rsidRDefault="008C209C">
            <w:pPr>
              <w:numPr>
                <w:ilvl w:val="0"/>
                <w:numId w:val="420"/>
              </w:numPr>
              <w:ind w:left="238"/>
              <w:jc w:val="left"/>
              <w:rPr>
                <w:sz w:val="20"/>
              </w:rPr>
            </w:pPr>
            <w:r>
              <w:rPr>
                <w:sz w:val="20"/>
              </w:rPr>
              <w:t>On-screen display of all captured verification challenges including challenge type, description, asset reference (if applicable), location, assessor, and date reported</w:t>
            </w:r>
          </w:p>
          <w:p w14:paraId="24E18D19" w14:textId="77777777" w:rsidR="00FB777B" w:rsidRDefault="008C209C">
            <w:pPr>
              <w:numPr>
                <w:ilvl w:val="0"/>
                <w:numId w:val="420"/>
              </w:numPr>
              <w:ind w:left="238"/>
              <w:jc w:val="left"/>
              <w:rPr>
                <w:sz w:val="20"/>
              </w:rPr>
            </w:pPr>
            <w:r>
              <w:rPr>
                <w:sz w:val="20"/>
              </w:rPr>
              <w:t>Filters to view challenges by verification cycle, asset type, department, custodian, location, challenge category, or status (e.g. resolved, unresolved)</w:t>
            </w:r>
          </w:p>
          <w:p w14:paraId="7BEEBC90" w14:textId="77777777" w:rsidR="00FB777B" w:rsidRDefault="008C209C">
            <w:pPr>
              <w:numPr>
                <w:ilvl w:val="0"/>
                <w:numId w:val="420"/>
              </w:numPr>
              <w:ind w:left="238"/>
              <w:jc w:val="left"/>
              <w:rPr>
                <w:sz w:val="20"/>
              </w:rPr>
            </w:pPr>
            <w:r>
              <w:rPr>
                <w:sz w:val="20"/>
              </w:rPr>
              <w:t>Linkage to the relevant verification plan, route, and verification team to support accountability and follow-up</w:t>
            </w:r>
          </w:p>
          <w:p w14:paraId="10C4E144" w14:textId="77777777" w:rsidR="00FB777B" w:rsidRDefault="008C209C">
            <w:pPr>
              <w:numPr>
                <w:ilvl w:val="0"/>
                <w:numId w:val="420"/>
              </w:numPr>
              <w:ind w:left="238"/>
              <w:jc w:val="left"/>
              <w:rPr>
                <w:sz w:val="20"/>
              </w:rPr>
            </w:pPr>
            <w:r>
              <w:rPr>
                <w:sz w:val="20"/>
              </w:rPr>
              <w:t>View of supporting documentation such as photographs, comments, scanned forms, or incident reports linked to the challenge entry</w:t>
            </w:r>
          </w:p>
          <w:p w14:paraId="6C02B867" w14:textId="77777777" w:rsidR="00FB777B" w:rsidRDefault="008C209C">
            <w:pPr>
              <w:numPr>
                <w:ilvl w:val="0"/>
                <w:numId w:val="420"/>
              </w:numPr>
              <w:ind w:left="238"/>
              <w:jc w:val="left"/>
              <w:rPr>
                <w:sz w:val="20"/>
              </w:rPr>
            </w:pPr>
            <w:r>
              <w:rPr>
                <w:sz w:val="20"/>
              </w:rPr>
              <w:t>Visual indicators to flag critical or recurring challenges requiring management attention or systemic intervention</w:t>
            </w:r>
          </w:p>
          <w:p w14:paraId="3F694B4B" w14:textId="77777777" w:rsidR="00FB777B" w:rsidRDefault="008C209C">
            <w:pPr>
              <w:numPr>
                <w:ilvl w:val="0"/>
                <w:numId w:val="420"/>
              </w:numPr>
              <w:ind w:left="238"/>
              <w:jc w:val="left"/>
              <w:rPr>
                <w:sz w:val="20"/>
              </w:rPr>
            </w:pPr>
            <w:r>
              <w:rPr>
                <w:sz w:val="20"/>
              </w:rPr>
              <w:t>Role-based access control to ensure only authorised users can access, investigate, or act on captured challenge records</w:t>
            </w:r>
          </w:p>
          <w:p w14:paraId="457A4A19" w14:textId="77777777" w:rsidR="00FB777B" w:rsidRDefault="008C209C">
            <w:pPr>
              <w:numPr>
                <w:ilvl w:val="0"/>
                <w:numId w:val="420"/>
              </w:numPr>
              <w:ind w:left="238"/>
              <w:jc w:val="left"/>
              <w:rPr>
                <w:sz w:val="20"/>
              </w:rPr>
            </w:pPr>
            <w:r>
              <w:rPr>
                <w:sz w:val="20"/>
              </w:rPr>
              <w:t>Integration with resolution tracking functionality, showing actions taken, responsible officials, and resolution status per challenge</w:t>
            </w:r>
          </w:p>
          <w:p w14:paraId="7F79705A" w14:textId="77777777" w:rsidR="00FB777B" w:rsidRDefault="008C209C">
            <w:pPr>
              <w:numPr>
                <w:ilvl w:val="0"/>
                <w:numId w:val="420"/>
              </w:numPr>
              <w:ind w:left="238"/>
              <w:jc w:val="left"/>
              <w:rPr>
                <w:sz w:val="20"/>
              </w:rPr>
            </w:pPr>
            <w:r>
              <w:rPr>
                <w:sz w:val="20"/>
              </w:rPr>
              <w:t>Audit trail capturing all actions performed within the challenge view, including user ID, timestamp, filters applied, and access or update activity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833A3" w14:textId="77777777" w:rsidR="00FB777B" w:rsidRDefault="008C209C">
            <w:pPr>
              <w:pStyle w:val="TableNormal0"/>
            </w:pPr>
            <w:r>
              <w:t>Review and validate issues Identified(U)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1F9AA" w14:textId="77777777" w:rsidR="00FB777B" w:rsidRDefault="008C209C">
            <w:pPr>
              <w:pStyle w:val="TableNormal0"/>
            </w:pPr>
            <w:r>
              <w:t>Prepare close out report</w:t>
            </w:r>
          </w:p>
        </w:tc>
      </w:tr>
      <w:tr w:rsidR="00FB777B" w14:paraId="0D118EC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29481A" w14:textId="77777777" w:rsidR="00FB777B" w:rsidRDefault="008C209C">
            <w:pPr>
              <w:pStyle w:val="TableNormal0"/>
            </w:pPr>
            <w:r>
              <w:t>AMM154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FF1C7" w14:textId="77777777" w:rsidR="00FB777B" w:rsidRDefault="008C209C">
            <w:pPr>
              <w:pStyle w:val="TableNormal0"/>
            </w:pPr>
            <w:r>
              <w:t>Generate report on asset verification plan implementation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B1B15" w14:textId="77777777" w:rsidR="00FB777B" w:rsidRDefault="008C209C">
            <w:pPr>
              <w:jc w:val="left"/>
              <w:rPr>
                <w:sz w:val="20"/>
              </w:rPr>
            </w:pPr>
            <w:r>
              <w:rPr>
                <w:sz w:val="20"/>
              </w:rPr>
              <w:t xml:space="preserve">Enable the ability to generate a report on asset verification plan implementation within the Asset Verification System Functionality. This functionality must allow authorised users to electronically extract detailed reports on the progress and execution status of the asset verification plan, including coverage, performance, and outstanding activities. The purpose is to monitor the effectiveness of verification execution, identify delays or gaps, and ensure compliance with MFMA safeguarding provisions, GRAP </w:t>
            </w:r>
            <w:r>
              <w:rPr>
                <w:sz w:val="20"/>
              </w:rPr>
              <w:t>requirements, and internal asset verification policies. The system functionality must support:</w:t>
            </w:r>
          </w:p>
          <w:p w14:paraId="053AF2E3" w14:textId="77777777" w:rsidR="00FB777B" w:rsidRDefault="008C209C">
            <w:pPr>
              <w:jc w:val="left"/>
              <w:rPr>
                <w:sz w:val="20"/>
              </w:rPr>
            </w:pPr>
            <w:r>
              <w:rPr>
                <w:sz w:val="20"/>
              </w:rPr>
              <w:t xml:space="preserve"> </w:t>
            </w:r>
          </w:p>
          <w:p w14:paraId="4184A47D" w14:textId="77777777" w:rsidR="00FB777B" w:rsidRDefault="008C209C">
            <w:pPr>
              <w:numPr>
                <w:ilvl w:val="0"/>
                <w:numId w:val="421"/>
              </w:numPr>
              <w:ind w:left="238"/>
              <w:jc w:val="left"/>
              <w:rPr>
                <w:sz w:val="20"/>
              </w:rPr>
            </w:pPr>
            <w:r>
              <w:rPr>
                <w:sz w:val="20"/>
              </w:rPr>
              <w:t>Extraction of structured reports showing planned versus actual verification progress by department, location, asset type, and verification team</w:t>
            </w:r>
          </w:p>
          <w:p w14:paraId="18A727D4" w14:textId="77777777" w:rsidR="00FB777B" w:rsidRDefault="008C209C">
            <w:pPr>
              <w:numPr>
                <w:ilvl w:val="0"/>
                <w:numId w:val="421"/>
              </w:numPr>
              <w:ind w:left="238"/>
              <w:jc w:val="left"/>
              <w:rPr>
                <w:sz w:val="20"/>
              </w:rPr>
            </w:pPr>
            <w:r>
              <w:rPr>
                <w:sz w:val="20"/>
              </w:rPr>
              <w:t>Display of the total number of assets scheduled for verification, successfully verified, not verified, newly identified, or pending follow-up</w:t>
            </w:r>
          </w:p>
          <w:p w14:paraId="5FAFB061" w14:textId="77777777" w:rsidR="00FB777B" w:rsidRDefault="008C209C">
            <w:pPr>
              <w:numPr>
                <w:ilvl w:val="0"/>
                <w:numId w:val="421"/>
              </w:numPr>
              <w:ind w:left="238"/>
              <w:jc w:val="left"/>
              <w:rPr>
                <w:sz w:val="20"/>
              </w:rPr>
            </w:pPr>
            <w:r>
              <w:rPr>
                <w:sz w:val="20"/>
              </w:rPr>
              <w:t>Inclusion of key performance metrics such as percentage completion, time taken per section, assessor performance, and verification exceptions encountered</w:t>
            </w:r>
          </w:p>
          <w:p w14:paraId="720E5433" w14:textId="77777777" w:rsidR="00FB777B" w:rsidRDefault="008C209C">
            <w:pPr>
              <w:numPr>
                <w:ilvl w:val="0"/>
                <w:numId w:val="421"/>
              </w:numPr>
              <w:ind w:left="238"/>
              <w:jc w:val="left"/>
              <w:rPr>
                <w:sz w:val="20"/>
              </w:rPr>
            </w:pPr>
            <w:r>
              <w:rPr>
                <w:sz w:val="20"/>
              </w:rPr>
              <w:t>Integration of asset details such as asset ID, description, barcode, location, custodian, and mSCOA segmentation to contextualise implementation data</w:t>
            </w:r>
          </w:p>
          <w:p w14:paraId="2AC11600" w14:textId="77777777" w:rsidR="00FB777B" w:rsidRDefault="008C209C">
            <w:pPr>
              <w:numPr>
                <w:ilvl w:val="0"/>
                <w:numId w:val="421"/>
              </w:numPr>
              <w:ind w:left="238"/>
              <w:jc w:val="left"/>
              <w:rPr>
                <w:sz w:val="20"/>
              </w:rPr>
            </w:pPr>
            <w:r>
              <w:rPr>
                <w:sz w:val="20"/>
              </w:rPr>
              <w:t>Linkage to verification plan components including team assignments, timeframes, routes, and asset groupings</w:t>
            </w:r>
          </w:p>
          <w:p w14:paraId="4C75C003" w14:textId="77777777" w:rsidR="00FB777B" w:rsidRDefault="008C209C">
            <w:pPr>
              <w:numPr>
                <w:ilvl w:val="0"/>
                <w:numId w:val="421"/>
              </w:numPr>
              <w:ind w:left="238"/>
              <w:jc w:val="left"/>
              <w:rPr>
                <w:sz w:val="20"/>
              </w:rPr>
            </w:pPr>
            <w:r>
              <w:rPr>
                <w:sz w:val="20"/>
              </w:rPr>
              <w:t>Visual representation of implementation progress using graphs, tables, or colour-coded indicators to support executive reporting</w:t>
            </w:r>
          </w:p>
          <w:p w14:paraId="5C540DE7" w14:textId="77777777" w:rsidR="00FB777B" w:rsidRDefault="008C209C">
            <w:pPr>
              <w:numPr>
                <w:ilvl w:val="0"/>
                <w:numId w:val="421"/>
              </w:numPr>
              <w:ind w:left="238"/>
              <w:jc w:val="left"/>
              <w:rPr>
                <w:sz w:val="20"/>
              </w:rPr>
            </w:pPr>
            <w:r>
              <w:rPr>
                <w:sz w:val="20"/>
              </w:rPr>
              <w:t>Role-based access control ensuring only authorised officials may generate, view, or export implementation reports</w:t>
            </w:r>
          </w:p>
          <w:p w14:paraId="1FA63674" w14:textId="77777777" w:rsidR="00FB777B" w:rsidRDefault="008C209C">
            <w:pPr>
              <w:numPr>
                <w:ilvl w:val="0"/>
                <w:numId w:val="421"/>
              </w:numPr>
              <w:ind w:left="238"/>
              <w:jc w:val="left"/>
              <w:rPr>
                <w:sz w:val="20"/>
              </w:rPr>
            </w:pPr>
            <w:r>
              <w:rPr>
                <w:sz w:val="20"/>
              </w:rPr>
              <w:t>Audit trail functionality capturing all report generation actions including user ID, timestamp, parameters selected, and output format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3CA52" w14:textId="77777777" w:rsidR="00FB777B" w:rsidRDefault="008C209C">
            <w:pPr>
              <w:pStyle w:val="TableNormal0"/>
            </w:pPr>
            <w:r>
              <w:t>Review and validate issues Identified(U)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F57EE2" w14:textId="77777777" w:rsidR="00FB777B" w:rsidRDefault="008C209C">
            <w:pPr>
              <w:pStyle w:val="TableNormal0"/>
            </w:pPr>
            <w:r>
              <w:t>Prepare close out report</w:t>
            </w:r>
          </w:p>
        </w:tc>
      </w:tr>
      <w:tr w:rsidR="00FB777B" w14:paraId="049656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01B1F" w14:textId="77777777" w:rsidR="00FB777B" w:rsidRDefault="008C209C">
            <w:pPr>
              <w:pStyle w:val="TableNormal0"/>
            </w:pPr>
            <w:r>
              <w:t>AMM256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D6D80" w14:textId="77777777" w:rsidR="00FB777B" w:rsidRDefault="008C209C">
            <w:pPr>
              <w:pStyle w:val="TableNormal0"/>
            </w:pPr>
            <w:r>
              <w:t>View condition assessment data flagged with poor / inadequate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E7714" w14:textId="77777777" w:rsidR="00FB777B" w:rsidRDefault="008C209C">
            <w:pPr>
              <w:jc w:val="left"/>
              <w:rPr>
                <w:sz w:val="20"/>
              </w:rPr>
            </w:pPr>
            <w:r>
              <w:rPr>
                <w:sz w:val="20"/>
              </w:rPr>
              <w:t>Enable the ability to view condition assessment data flagged with poor or inadequate ratings within the Asset Maintenance Management System Functionality. This functionality must allow authorised users to electronically access and analyse asset condition ratings classified as poor or below acceptable thresholds, based on condition assessment results. The purpose is to support timely maintenance, impairment consideration, or replacement planning in line with MFMA asset safeguarding requirements, GRAP princip</w:t>
            </w:r>
            <w:r>
              <w:rPr>
                <w:sz w:val="20"/>
              </w:rPr>
              <w:t>les, and internal asset lifecycle management practices. The system functionality must support:</w:t>
            </w:r>
          </w:p>
          <w:p w14:paraId="774B2137" w14:textId="77777777" w:rsidR="00FB777B" w:rsidRDefault="008C209C">
            <w:pPr>
              <w:jc w:val="left"/>
              <w:rPr>
                <w:sz w:val="20"/>
              </w:rPr>
            </w:pPr>
            <w:r>
              <w:rPr>
                <w:sz w:val="20"/>
              </w:rPr>
              <w:t xml:space="preserve"> </w:t>
            </w:r>
          </w:p>
          <w:p w14:paraId="18462ADA" w14:textId="77777777" w:rsidR="00FB777B" w:rsidRDefault="008C209C">
            <w:pPr>
              <w:numPr>
                <w:ilvl w:val="0"/>
                <w:numId w:val="422"/>
              </w:numPr>
              <w:ind w:left="238"/>
              <w:jc w:val="left"/>
              <w:rPr>
                <w:sz w:val="20"/>
              </w:rPr>
            </w:pPr>
            <w:r>
              <w:rPr>
                <w:sz w:val="20"/>
              </w:rPr>
              <w:t>On-screen display of all assets with condition ratings flagged as “Poor”, “Very Poor”, or equivalent classification from approved condition assessments</w:t>
            </w:r>
          </w:p>
          <w:p w14:paraId="56E6A803" w14:textId="77777777" w:rsidR="00FB777B" w:rsidRDefault="008C209C">
            <w:pPr>
              <w:numPr>
                <w:ilvl w:val="0"/>
                <w:numId w:val="422"/>
              </w:numPr>
              <w:ind w:left="238"/>
              <w:jc w:val="left"/>
              <w:rPr>
                <w:sz w:val="20"/>
              </w:rPr>
            </w:pPr>
            <w:r>
              <w:rPr>
                <w:sz w:val="20"/>
              </w:rPr>
              <w:t>Filters to view flagged condition data by asset type, department, location, custodian, assessor, assessment date, or rating category</w:t>
            </w:r>
          </w:p>
          <w:p w14:paraId="69C86B7B" w14:textId="77777777" w:rsidR="00FB777B" w:rsidRDefault="008C209C">
            <w:pPr>
              <w:numPr>
                <w:ilvl w:val="0"/>
                <w:numId w:val="422"/>
              </w:numPr>
              <w:ind w:left="238"/>
              <w:jc w:val="left"/>
              <w:rPr>
                <w:sz w:val="20"/>
              </w:rPr>
            </w:pPr>
            <w:r>
              <w:rPr>
                <w:sz w:val="20"/>
              </w:rPr>
              <w:t>Linkage to full asset detail including asset ID, description, location, acquisition date, custodian, and full mSCOA segmentation</w:t>
            </w:r>
          </w:p>
          <w:p w14:paraId="48D03935" w14:textId="77777777" w:rsidR="00FB777B" w:rsidRDefault="008C209C">
            <w:pPr>
              <w:numPr>
                <w:ilvl w:val="0"/>
                <w:numId w:val="422"/>
              </w:numPr>
              <w:ind w:left="238"/>
              <w:jc w:val="left"/>
              <w:rPr>
                <w:sz w:val="20"/>
              </w:rPr>
            </w:pPr>
            <w:r>
              <w:rPr>
                <w:sz w:val="20"/>
              </w:rPr>
              <w:t>Access to supporting documentation including photographs, assessor comments, and completed checklists from the condition assessment</w:t>
            </w:r>
          </w:p>
          <w:p w14:paraId="772F72D4" w14:textId="77777777" w:rsidR="00FB777B" w:rsidRDefault="008C209C">
            <w:pPr>
              <w:numPr>
                <w:ilvl w:val="0"/>
                <w:numId w:val="422"/>
              </w:numPr>
              <w:ind w:left="238"/>
              <w:jc w:val="left"/>
              <w:rPr>
                <w:sz w:val="20"/>
              </w:rPr>
            </w:pPr>
            <w:r>
              <w:rPr>
                <w:sz w:val="20"/>
              </w:rPr>
              <w:t>Visual indicators to highlight severity level and identify assets requiring urgent maintenance, re-assessment, or impairment consideration</w:t>
            </w:r>
          </w:p>
          <w:p w14:paraId="72552147" w14:textId="77777777" w:rsidR="00FB777B" w:rsidRDefault="008C209C">
            <w:pPr>
              <w:numPr>
                <w:ilvl w:val="0"/>
                <w:numId w:val="422"/>
              </w:numPr>
              <w:ind w:left="238"/>
              <w:jc w:val="left"/>
              <w:rPr>
                <w:sz w:val="20"/>
              </w:rPr>
            </w:pPr>
            <w:r>
              <w:rPr>
                <w:sz w:val="20"/>
              </w:rPr>
              <w:t>Role-based access control to ensure that only authorised asset managers and oversight officials can view and act on poor condition ratings</w:t>
            </w:r>
          </w:p>
          <w:p w14:paraId="46EAA125" w14:textId="77777777" w:rsidR="00FB777B" w:rsidRDefault="008C209C">
            <w:pPr>
              <w:numPr>
                <w:ilvl w:val="0"/>
                <w:numId w:val="422"/>
              </w:numPr>
              <w:ind w:left="238"/>
              <w:jc w:val="left"/>
              <w:rPr>
                <w:sz w:val="20"/>
              </w:rPr>
            </w:pPr>
            <w:r>
              <w:rPr>
                <w:sz w:val="20"/>
              </w:rPr>
              <w:t>Integration with maintenance planning, impairment assessment, and asset renewal or disposal decision-making processes</w:t>
            </w:r>
          </w:p>
          <w:p w14:paraId="3234E820" w14:textId="77777777" w:rsidR="00FB777B" w:rsidRDefault="008C209C">
            <w:pPr>
              <w:numPr>
                <w:ilvl w:val="0"/>
                <w:numId w:val="422"/>
              </w:numPr>
              <w:ind w:left="238"/>
              <w:jc w:val="left"/>
              <w:rPr>
                <w:sz w:val="20"/>
              </w:rPr>
            </w:pPr>
            <w:r>
              <w:rPr>
                <w:sz w:val="20"/>
              </w:rPr>
              <w:t>Audit trail capturing all viewing activity of flagged condition data, including user ID, timestamp, filters applied, and accessed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9EBBE" w14:textId="77777777" w:rsidR="00FB777B" w:rsidRDefault="008C209C">
            <w:pPr>
              <w:pStyle w:val="TableNormal0"/>
            </w:pPr>
            <w:r>
              <w:t>Review and validate issues Identified(U)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5A2E1" w14:textId="77777777" w:rsidR="00FB777B" w:rsidRDefault="008C209C">
            <w:pPr>
              <w:pStyle w:val="TableNormal0"/>
            </w:pPr>
            <w:r>
              <w:t>Prepare close out report</w:t>
            </w:r>
          </w:p>
        </w:tc>
      </w:tr>
      <w:tr w:rsidR="00FB777B" w14:paraId="7AA11F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DA243" w14:textId="77777777" w:rsidR="00FB777B" w:rsidRDefault="008C209C">
            <w:pPr>
              <w:pStyle w:val="TableNormal0"/>
            </w:pPr>
            <w:r>
              <w:t>AMM038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96B45D" w14:textId="77777777" w:rsidR="00FB777B" w:rsidRDefault="008C209C">
            <w:pPr>
              <w:pStyle w:val="TableNormal0"/>
            </w:pPr>
            <w:r>
              <w:t>Automate escalation of assets requiring attention for actioning based on categorisation of issues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22D52" w14:textId="77777777" w:rsidR="00FB777B" w:rsidRDefault="008C209C">
            <w:pPr>
              <w:jc w:val="left"/>
              <w:rPr>
                <w:sz w:val="20"/>
              </w:rPr>
            </w:pPr>
            <w:r>
              <w:rPr>
                <w:sz w:val="20"/>
              </w:rPr>
              <w:t>Enable the ability to automate the escalation of assets requiring attention for actioning based on the categorisation of issues within the Asset Maintenance Management System Functionality. This functionality must allow the system to automatically identify and escalate municipal assets that have been categorised for maintenance, renewal, replacement, or disposal, ensuring timely intervention by the relevant officials. The purpose is to strengthen asset lifecycle responsiveness, reduce service delivery risks</w:t>
            </w:r>
            <w:r>
              <w:rPr>
                <w:sz w:val="20"/>
              </w:rPr>
              <w:t>, and support compliance with MFMA safeguarding provisions, GRAP requirements, and internal asset management frameworks. The system functionality must support:</w:t>
            </w:r>
          </w:p>
          <w:p w14:paraId="54E1A550" w14:textId="77777777" w:rsidR="00FB777B" w:rsidRDefault="008C209C">
            <w:pPr>
              <w:jc w:val="left"/>
              <w:rPr>
                <w:sz w:val="20"/>
              </w:rPr>
            </w:pPr>
            <w:r>
              <w:rPr>
                <w:sz w:val="20"/>
              </w:rPr>
              <w:t xml:space="preserve"> </w:t>
            </w:r>
          </w:p>
          <w:p w14:paraId="6F8FD815" w14:textId="77777777" w:rsidR="00FB777B" w:rsidRDefault="008C209C">
            <w:pPr>
              <w:numPr>
                <w:ilvl w:val="0"/>
                <w:numId w:val="423"/>
              </w:numPr>
              <w:ind w:left="238"/>
              <w:jc w:val="left"/>
              <w:rPr>
                <w:sz w:val="20"/>
              </w:rPr>
            </w:pPr>
            <w:r>
              <w:rPr>
                <w:sz w:val="20"/>
              </w:rPr>
              <w:t>Automated detection of categorised assets flagged for action following condition assessment (e.g. categorised as “maintenance required”, “disposal recommended”, or “replacement planned”)</w:t>
            </w:r>
          </w:p>
          <w:p w14:paraId="7C619EA7" w14:textId="77777777" w:rsidR="00FB777B" w:rsidRDefault="008C209C">
            <w:pPr>
              <w:numPr>
                <w:ilvl w:val="0"/>
                <w:numId w:val="423"/>
              </w:numPr>
              <w:ind w:left="238"/>
              <w:jc w:val="left"/>
              <w:rPr>
                <w:sz w:val="20"/>
              </w:rPr>
            </w:pPr>
            <w:r>
              <w:rPr>
                <w:sz w:val="20"/>
              </w:rPr>
              <w:t>System-generated escalation alerts routed to responsible officials based on the category of issue, asset type, and departmental assignment</w:t>
            </w:r>
          </w:p>
          <w:p w14:paraId="481064C7" w14:textId="77777777" w:rsidR="00FB777B" w:rsidRDefault="008C209C">
            <w:pPr>
              <w:numPr>
                <w:ilvl w:val="0"/>
                <w:numId w:val="423"/>
              </w:numPr>
              <w:ind w:left="238"/>
              <w:jc w:val="left"/>
              <w:rPr>
                <w:sz w:val="20"/>
              </w:rPr>
            </w:pPr>
            <w:r>
              <w:rPr>
                <w:sz w:val="20"/>
              </w:rPr>
              <w:t>Inclusion of asset details in the escalation notification, including asset ID, description, location, condition rating, categorisation outcome, and supporting commentary</w:t>
            </w:r>
          </w:p>
          <w:p w14:paraId="37F706BA" w14:textId="77777777" w:rsidR="00FB777B" w:rsidRDefault="008C209C">
            <w:pPr>
              <w:numPr>
                <w:ilvl w:val="0"/>
                <w:numId w:val="423"/>
              </w:numPr>
              <w:ind w:left="238"/>
              <w:jc w:val="left"/>
              <w:rPr>
                <w:sz w:val="20"/>
              </w:rPr>
            </w:pPr>
            <w:r>
              <w:rPr>
                <w:sz w:val="20"/>
              </w:rPr>
              <w:t>Role-based routing logic ensuring that escalation is directed to the appropriate maintenance unit, infrastructure planning team, or disposal committee based on the intervention required</w:t>
            </w:r>
          </w:p>
          <w:p w14:paraId="1AC9DEA5" w14:textId="77777777" w:rsidR="00FB777B" w:rsidRDefault="008C209C">
            <w:pPr>
              <w:numPr>
                <w:ilvl w:val="0"/>
                <w:numId w:val="423"/>
              </w:numPr>
              <w:ind w:left="238"/>
              <w:jc w:val="left"/>
              <w:rPr>
                <w:sz w:val="20"/>
              </w:rPr>
            </w:pPr>
            <w:r>
              <w:rPr>
                <w:sz w:val="20"/>
              </w:rPr>
              <w:t>Dashboard view of escalated assets showing escalation status (e.g. initiated, acknowledged, in progress, resolved), with date and responsible party tracking</w:t>
            </w:r>
          </w:p>
          <w:p w14:paraId="4D6F27F2" w14:textId="77777777" w:rsidR="00FB777B" w:rsidRDefault="008C209C">
            <w:pPr>
              <w:numPr>
                <w:ilvl w:val="0"/>
                <w:numId w:val="423"/>
              </w:numPr>
              <w:ind w:left="238"/>
              <w:jc w:val="left"/>
              <w:rPr>
                <w:sz w:val="20"/>
              </w:rPr>
            </w:pPr>
            <w:r>
              <w:rPr>
                <w:sz w:val="20"/>
              </w:rPr>
              <w:t>Ability to assign due dates for resolution and configure automated reminders or follow-up alerts for overdue escalations</w:t>
            </w:r>
          </w:p>
          <w:p w14:paraId="3C5C5E1C" w14:textId="77777777" w:rsidR="00FB777B" w:rsidRDefault="008C209C">
            <w:pPr>
              <w:numPr>
                <w:ilvl w:val="0"/>
                <w:numId w:val="423"/>
              </w:numPr>
              <w:ind w:left="238"/>
              <w:jc w:val="left"/>
              <w:rPr>
                <w:sz w:val="20"/>
              </w:rPr>
            </w:pPr>
            <w:r>
              <w:rPr>
                <w:sz w:val="20"/>
              </w:rPr>
              <w:t>Role-based access control ensuring only authorised users may view, manage, or act upon escalated asset notifications</w:t>
            </w:r>
          </w:p>
          <w:p w14:paraId="3E9320ED" w14:textId="77777777" w:rsidR="00FB777B" w:rsidRDefault="008C209C">
            <w:pPr>
              <w:numPr>
                <w:ilvl w:val="0"/>
                <w:numId w:val="423"/>
              </w:numPr>
              <w:ind w:left="238"/>
              <w:jc w:val="left"/>
              <w:rPr>
                <w:sz w:val="20"/>
              </w:rPr>
            </w:pPr>
            <w:r>
              <w:rPr>
                <w:sz w:val="20"/>
              </w:rPr>
              <w:t>Audit trail capturing all escalation events, including asset categorisation source, user ID, timestamp, recipient of escalation, and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30C40" w14:textId="77777777" w:rsidR="00FB777B" w:rsidRDefault="008C209C">
            <w:pPr>
              <w:pStyle w:val="TableNormal0"/>
            </w:pPr>
            <w:r>
              <w:t>Issue Severity Decision(U)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9B928" w14:textId="77777777" w:rsidR="00FB777B" w:rsidRDefault="008C209C">
            <w:pPr>
              <w:pStyle w:val="TableNormal0"/>
            </w:pPr>
            <w:r>
              <w:t>Prepare close out report</w:t>
            </w:r>
          </w:p>
        </w:tc>
      </w:tr>
      <w:tr w:rsidR="00FB777B" w14:paraId="1EA9E0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F8805" w14:textId="77777777" w:rsidR="00FB777B" w:rsidRDefault="008C209C">
            <w:pPr>
              <w:pStyle w:val="TableNormal0"/>
            </w:pPr>
            <w:r>
              <w:t>AMM032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1DF31" w14:textId="77777777" w:rsidR="00FB777B" w:rsidRDefault="008C209C">
            <w:pPr>
              <w:pStyle w:val="TableNormal0"/>
            </w:pPr>
            <w:r>
              <w:t>Assess condition assessment data to category of issue (renewal, replacement, maintenance, disposal)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C1732" w14:textId="77777777" w:rsidR="00FB777B" w:rsidRDefault="008C209C">
            <w:pPr>
              <w:jc w:val="left"/>
              <w:rPr>
                <w:sz w:val="20"/>
              </w:rPr>
            </w:pPr>
            <w:r>
              <w:rPr>
                <w:sz w:val="20"/>
              </w:rPr>
              <w:t>Enable the ability to assess condition assessment data to determine the category of issue within the Asset Maintenance Management System Functionality. This functionality must allow authorised users to evaluate approved condition assessment results and categorise municipal assets for appropriate intervention, such as maintenance, renewal, replacement, or disposal. The purpose is to ensure that asset lifecycle decisions are evidence-based, aligned with MFMA safeguarding provisions, GRAP requirements, and int</w:t>
            </w:r>
            <w:r>
              <w:rPr>
                <w:sz w:val="20"/>
              </w:rPr>
              <w:t>ernal infrastructure and asset management strategies. The system functionality must support:</w:t>
            </w:r>
          </w:p>
          <w:p w14:paraId="79429C12" w14:textId="77777777" w:rsidR="00FB777B" w:rsidRDefault="008C209C">
            <w:pPr>
              <w:jc w:val="left"/>
              <w:rPr>
                <w:sz w:val="20"/>
              </w:rPr>
            </w:pPr>
            <w:r>
              <w:rPr>
                <w:sz w:val="20"/>
              </w:rPr>
              <w:t xml:space="preserve"> </w:t>
            </w:r>
          </w:p>
          <w:p w14:paraId="0B6A669D" w14:textId="77777777" w:rsidR="00FB777B" w:rsidRDefault="008C209C">
            <w:pPr>
              <w:numPr>
                <w:ilvl w:val="0"/>
                <w:numId w:val="424"/>
              </w:numPr>
              <w:ind w:left="238"/>
              <w:jc w:val="left"/>
              <w:rPr>
                <w:sz w:val="20"/>
              </w:rPr>
            </w:pPr>
            <w:r>
              <w:rPr>
                <w:sz w:val="20"/>
              </w:rPr>
              <w:t>On-screen display of approved condition assessment results for each asset, including condition rating, assessment date, assessor comments, and supporting evidence</w:t>
            </w:r>
          </w:p>
          <w:p w14:paraId="0BEF431F" w14:textId="77777777" w:rsidR="00FB777B" w:rsidRDefault="008C209C">
            <w:pPr>
              <w:numPr>
                <w:ilvl w:val="0"/>
                <w:numId w:val="424"/>
              </w:numPr>
              <w:ind w:left="238"/>
              <w:jc w:val="left"/>
              <w:rPr>
                <w:sz w:val="20"/>
              </w:rPr>
            </w:pPr>
            <w:r>
              <w:rPr>
                <w:sz w:val="20"/>
              </w:rPr>
              <w:t>Selection of the applicable intervention category (e.g. maintenance, renewal, replacement, disposal) based on system-defined classification rules or manual input by authorised users</w:t>
            </w:r>
          </w:p>
          <w:p w14:paraId="74EEA492" w14:textId="77777777" w:rsidR="00FB777B" w:rsidRDefault="008C209C">
            <w:pPr>
              <w:numPr>
                <w:ilvl w:val="0"/>
                <w:numId w:val="424"/>
              </w:numPr>
              <w:ind w:left="238"/>
              <w:jc w:val="left"/>
              <w:rPr>
                <w:sz w:val="20"/>
              </w:rPr>
            </w:pPr>
            <w:r>
              <w:rPr>
                <w:sz w:val="20"/>
              </w:rPr>
              <w:t>Input fields for recording the rationale behind the selected category, with dropdown lists for common reasons and a free-text commentary option</w:t>
            </w:r>
          </w:p>
          <w:p w14:paraId="022C6A9B" w14:textId="77777777" w:rsidR="00FB777B" w:rsidRDefault="008C209C">
            <w:pPr>
              <w:numPr>
                <w:ilvl w:val="0"/>
                <w:numId w:val="424"/>
              </w:numPr>
              <w:ind w:left="238"/>
              <w:jc w:val="left"/>
              <w:rPr>
                <w:sz w:val="20"/>
              </w:rPr>
            </w:pPr>
            <w:r>
              <w:rPr>
                <w:sz w:val="20"/>
              </w:rPr>
              <w:t>Upload functionality for additional documentation supporting the categorisation decision, such as technical reports, cost estimates, or risk evaluations</w:t>
            </w:r>
          </w:p>
          <w:p w14:paraId="7D026FA2" w14:textId="77777777" w:rsidR="00FB777B" w:rsidRDefault="008C209C">
            <w:pPr>
              <w:numPr>
                <w:ilvl w:val="0"/>
                <w:numId w:val="424"/>
              </w:numPr>
              <w:ind w:left="238"/>
              <w:jc w:val="left"/>
              <w:rPr>
                <w:sz w:val="20"/>
              </w:rPr>
            </w:pPr>
            <w:r>
              <w:rPr>
                <w:sz w:val="20"/>
              </w:rPr>
              <w:t>Linkage of the categorisation outcome to the asset record, enabling follow-through into related processes such as maintenance planning, capital budgeting, or disposal preparation</w:t>
            </w:r>
          </w:p>
          <w:p w14:paraId="618183F3" w14:textId="77777777" w:rsidR="00FB777B" w:rsidRDefault="008C209C">
            <w:pPr>
              <w:numPr>
                <w:ilvl w:val="0"/>
                <w:numId w:val="424"/>
              </w:numPr>
              <w:ind w:left="238"/>
              <w:jc w:val="left"/>
              <w:rPr>
                <w:sz w:val="20"/>
              </w:rPr>
            </w:pPr>
            <w:r>
              <w:rPr>
                <w:sz w:val="20"/>
              </w:rPr>
              <w:t>Role-based access control to ensure only authorised officials may assess and categorise condition assessment outcomes</w:t>
            </w:r>
          </w:p>
          <w:p w14:paraId="40AFF9FD" w14:textId="77777777" w:rsidR="00FB777B" w:rsidRDefault="008C209C">
            <w:pPr>
              <w:numPr>
                <w:ilvl w:val="0"/>
                <w:numId w:val="424"/>
              </w:numPr>
              <w:ind w:left="238"/>
              <w:jc w:val="left"/>
              <w:rPr>
                <w:sz w:val="20"/>
              </w:rPr>
            </w:pPr>
            <w:r>
              <w:rPr>
                <w:sz w:val="20"/>
              </w:rPr>
              <w:t>Dashboard view to monitor categorisation trends by asset type, department, location, or lifecycle stage</w:t>
            </w:r>
          </w:p>
          <w:p w14:paraId="3A162A4A" w14:textId="77777777" w:rsidR="00FB777B" w:rsidRDefault="008C209C">
            <w:pPr>
              <w:numPr>
                <w:ilvl w:val="0"/>
                <w:numId w:val="424"/>
              </w:numPr>
              <w:ind w:left="238"/>
              <w:jc w:val="left"/>
              <w:rPr>
                <w:sz w:val="20"/>
              </w:rPr>
            </w:pPr>
            <w:r>
              <w:rPr>
                <w:sz w:val="20"/>
              </w:rPr>
              <w:t>Audit trail capturing all assessment and categorisation actions, including user ID, timestamp, condition outcome, selected category, and justification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12861" w14:textId="77777777" w:rsidR="00FB777B" w:rsidRDefault="008C209C">
            <w:pPr>
              <w:pStyle w:val="TableNormal0"/>
            </w:pPr>
            <w:r>
              <w:t>Categorise Issue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5706BA" w14:textId="77777777" w:rsidR="00FB777B" w:rsidRDefault="008C209C">
            <w:pPr>
              <w:pStyle w:val="TableNormal0"/>
            </w:pPr>
            <w:r>
              <w:t>Prepare close out report</w:t>
            </w:r>
          </w:p>
        </w:tc>
      </w:tr>
      <w:tr w:rsidR="00FB777B" w14:paraId="5DC965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0B853B" w14:textId="77777777" w:rsidR="00FB777B" w:rsidRDefault="008C209C">
            <w:pPr>
              <w:pStyle w:val="TableNormal0"/>
            </w:pPr>
            <w:r>
              <w:t>AMM187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030DD0" w14:textId="77777777" w:rsidR="00FB777B" w:rsidRDefault="008C209C">
            <w:pPr>
              <w:pStyle w:val="TableNormal0"/>
            </w:pPr>
            <w:r>
              <w:t>Integrate unresolved unverified assets data to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5B543" w14:textId="77777777" w:rsidR="00FB777B" w:rsidRDefault="008C209C">
            <w:pPr>
              <w:jc w:val="left"/>
              <w:rPr>
                <w:sz w:val="20"/>
              </w:rPr>
            </w:pPr>
            <w:r>
              <w:rPr>
                <w:sz w:val="20"/>
              </w:rPr>
              <w:t>Enable the ability to integrate unresolved unverified assets data to human resource management within the Asset Verification System Functionality. This functionality must allow for the electronic transfer of asset verification records where assets remain unverified and are linked to specific officials, departments, or custodians, into the Human Resources Management System Functionality. The purpose is to support accountability, enable follow-up through staff performance and disciplinary processes, and ensur</w:t>
            </w:r>
            <w:r>
              <w:rPr>
                <w:sz w:val="20"/>
              </w:rPr>
              <w:t>e alignment with MFMA safeguarding provisions, GRAP requirements, and internal asset responsibility frameworks. The system functionality must support:</w:t>
            </w:r>
          </w:p>
          <w:p w14:paraId="027796DF" w14:textId="77777777" w:rsidR="00FB777B" w:rsidRDefault="008C209C">
            <w:pPr>
              <w:jc w:val="left"/>
              <w:rPr>
                <w:sz w:val="20"/>
              </w:rPr>
            </w:pPr>
            <w:r>
              <w:rPr>
                <w:sz w:val="20"/>
              </w:rPr>
              <w:t xml:space="preserve"> </w:t>
            </w:r>
          </w:p>
          <w:p w14:paraId="40E3A016" w14:textId="77777777" w:rsidR="00FB777B" w:rsidRDefault="008C209C">
            <w:pPr>
              <w:numPr>
                <w:ilvl w:val="0"/>
                <w:numId w:val="425"/>
              </w:numPr>
              <w:ind w:left="238"/>
              <w:jc w:val="left"/>
              <w:rPr>
                <w:sz w:val="20"/>
              </w:rPr>
            </w:pPr>
            <w:r>
              <w:rPr>
                <w:sz w:val="20"/>
              </w:rPr>
              <w:t>Identification of assets that remain unverified after the close of the verification cycle, including those repeatedly unverified across multiple cycles</w:t>
            </w:r>
          </w:p>
          <w:p w14:paraId="778132E0" w14:textId="77777777" w:rsidR="00FB777B" w:rsidRDefault="008C209C">
            <w:pPr>
              <w:numPr>
                <w:ilvl w:val="0"/>
                <w:numId w:val="425"/>
              </w:numPr>
              <w:ind w:left="238"/>
              <w:jc w:val="left"/>
              <w:rPr>
                <w:sz w:val="20"/>
              </w:rPr>
            </w:pPr>
            <w:r>
              <w:rPr>
                <w:sz w:val="20"/>
              </w:rPr>
              <w:t>Linkage of each unverified asset to the responsible official, custodian, or department as recorded in the asset register or asset allocation history</w:t>
            </w:r>
          </w:p>
          <w:p w14:paraId="3289A5C6" w14:textId="77777777" w:rsidR="00FB777B" w:rsidRDefault="008C209C">
            <w:pPr>
              <w:numPr>
                <w:ilvl w:val="0"/>
                <w:numId w:val="425"/>
              </w:numPr>
              <w:ind w:left="238"/>
              <w:jc w:val="left"/>
              <w:rPr>
                <w:sz w:val="20"/>
              </w:rPr>
            </w:pPr>
            <w:r>
              <w:rPr>
                <w:sz w:val="20"/>
              </w:rPr>
              <w:t>Electronic transfer of unresolved verification records to the Human Resources Management System Functionality, including asset ID, description, location, last verification attempt date, and reason for non-verification</w:t>
            </w:r>
          </w:p>
          <w:p w14:paraId="65A97412" w14:textId="77777777" w:rsidR="00FB777B" w:rsidRDefault="008C209C">
            <w:pPr>
              <w:numPr>
                <w:ilvl w:val="0"/>
                <w:numId w:val="425"/>
              </w:numPr>
              <w:ind w:left="238"/>
              <w:jc w:val="left"/>
              <w:rPr>
                <w:sz w:val="20"/>
              </w:rPr>
            </w:pPr>
            <w:r>
              <w:rPr>
                <w:sz w:val="20"/>
              </w:rPr>
              <w:t>Inclusion of supporting documentation such as assessor comments, photographs, and verification exception codes</w:t>
            </w:r>
          </w:p>
          <w:p w14:paraId="30D6B9E5" w14:textId="77777777" w:rsidR="00FB777B" w:rsidRDefault="008C209C">
            <w:pPr>
              <w:numPr>
                <w:ilvl w:val="0"/>
                <w:numId w:val="425"/>
              </w:numPr>
              <w:ind w:left="238"/>
              <w:jc w:val="left"/>
              <w:rPr>
                <w:sz w:val="20"/>
              </w:rPr>
            </w:pPr>
            <w:r>
              <w:rPr>
                <w:sz w:val="20"/>
              </w:rPr>
              <w:t>Generation of a notification or performance flag in the Human Resources Management System Functionality to indicate unresolved asset accountability concern</w:t>
            </w:r>
          </w:p>
          <w:p w14:paraId="38A65A7D" w14:textId="77777777" w:rsidR="00FB777B" w:rsidRDefault="008C209C">
            <w:pPr>
              <w:numPr>
                <w:ilvl w:val="0"/>
                <w:numId w:val="425"/>
              </w:numPr>
              <w:ind w:left="238"/>
              <w:jc w:val="left"/>
              <w:rPr>
                <w:sz w:val="20"/>
              </w:rPr>
            </w:pPr>
            <w:r>
              <w:rPr>
                <w:sz w:val="20"/>
              </w:rPr>
              <w:t>Role-based access control ensuring only authorised asset managers and HR officials may initiate, view, or manage the integrated verification accountability data</w:t>
            </w:r>
          </w:p>
          <w:p w14:paraId="60EA2E26" w14:textId="77777777" w:rsidR="00FB777B" w:rsidRDefault="008C209C">
            <w:pPr>
              <w:numPr>
                <w:ilvl w:val="0"/>
                <w:numId w:val="425"/>
              </w:numPr>
              <w:ind w:left="238"/>
              <w:jc w:val="left"/>
              <w:rPr>
                <w:sz w:val="20"/>
              </w:rPr>
            </w:pPr>
            <w:r>
              <w:rPr>
                <w:sz w:val="20"/>
              </w:rPr>
              <w:t>Tracking of follow-up actions within the HR environment, including confirmation of responsibility, explanatory submissions, and disciplinary proceedings where applicable</w:t>
            </w:r>
          </w:p>
          <w:p w14:paraId="12F93F40" w14:textId="77777777" w:rsidR="00FB777B" w:rsidRDefault="008C209C">
            <w:pPr>
              <w:numPr>
                <w:ilvl w:val="0"/>
                <w:numId w:val="425"/>
              </w:numPr>
              <w:ind w:left="238"/>
              <w:jc w:val="left"/>
              <w:rPr>
                <w:sz w:val="20"/>
              </w:rPr>
            </w:pPr>
            <w:r>
              <w:rPr>
                <w:sz w:val="20"/>
              </w:rPr>
              <w:t>Audit trail capturing all integration events, including asset IDs involved, user ID, timestamp, HR action link, and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C2CC0" w14:textId="77777777" w:rsidR="00FB777B" w:rsidRDefault="008C209C">
            <w:pPr>
              <w:pStyle w:val="TableNormal0"/>
            </w:pPr>
            <w:r>
              <w:t>Escalate to processes for Investigation(U)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DABED" w14:textId="77777777" w:rsidR="00FB777B" w:rsidRDefault="008C209C">
            <w:pPr>
              <w:pStyle w:val="TableNormal0"/>
            </w:pPr>
            <w:r>
              <w:t>Prepare close out report</w:t>
            </w:r>
          </w:p>
        </w:tc>
      </w:tr>
      <w:tr w:rsidR="00FB777B" w14:paraId="321132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43D79" w14:textId="77777777" w:rsidR="00FB777B" w:rsidRDefault="008C209C">
            <w:pPr>
              <w:pStyle w:val="TableNormal0"/>
            </w:pPr>
            <w:r>
              <w:t>AMM121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6F3A4" w14:textId="77777777" w:rsidR="00FB777B" w:rsidRDefault="008C209C">
            <w:pPr>
              <w:pStyle w:val="TableNormal0"/>
            </w:pPr>
            <w:r>
              <w:t>Escalate inadequate condition assessed assets to project management for consideration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DCC9E" w14:textId="77777777" w:rsidR="00FB777B" w:rsidRDefault="008C209C">
            <w:pPr>
              <w:jc w:val="left"/>
              <w:rPr>
                <w:sz w:val="20"/>
              </w:rPr>
            </w:pPr>
            <w:r>
              <w:rPr>
                <w:sz w:val="20"/>
              </w:rPr>
              <w:t>Enable the ability to escalate inadequately condition-assessed assets to project management for consideration within the Asset Maintenance Management System Functionality. This functionality must allow authorised users to electronically flag municipal assets assessed with poor or inadequate condition ratings for review by the project management function. The purpose is to ensure that assets requiring infrastructure renewal, major refurbishment, or capital replacement are formally considered in the municipal</w:t>
            </w:r>
            <w:r>
              <w:rPr>
                <w:sz w:val="20"/>
              </w:rPr>
              <w:t>ity’s project pipeline, in alignment with MFMA provisions, GRAP requirements, and internal infrastructure investment planning frameworks. The system functionality must support:</w:t>
            </w:r>
          </w:p>
          <w:p w14:paraId="37CFB4C6" w14:textId="77777777" w:rsidR="00FB777B" w:rsidRDefault="008C209C">
            <w:pPr>
              <w:jc w:val="left"/>
              <w:rPr>
                <w:sz w:val="20"/>
              </w:rPr>
            </w:pPr>
            <w:r>
              <w:rPr>
                <w:sz w:val="20"/>
              </w:rPr>
              <w:t xml:space="preserve"> </w:t>
            </w:r>
          </w:p>
          <w:p w14:paraId="3656CE92" w14:textId="77777777" w:rsidR="00FB777B" w:rsidRDefault="008C209C">
            <w:pPr>
              <w:numPr>
                <w:ilvl w:val="0"/>
                <w:numId w:val="426"/>
              </w:numPr>
              <w:ind w:left="238"/>
              <w:jc w:val="left"/>
              <w:rPr>
                <w:sz w:val="20"/>
              </w:rPr>
            </w:pPr>
            <w:r>
              <w:rPr>
                <w:sz w:val="20"/>
              </w:rPr>
              <w:t>Electronic identification of assets with condition ratings below defined thresholds (e.g. “Poor”, “Very Poor”) during the condition assessment review process</w:t>
            </w:r>
          </w:p>
          <w:p w14:paraId="3B3F8B2F" w14:textId="77777777" w:rsidR="00FB777B" w:rsidRDefault="008C209C">
            <w:pPr>
              <w:numPr>
                <w:ilvl w:val="0"/>
                <w:numId w:val="426"/>
              </w:numPr>
              <w:ind w:left="238"/>
              <w:jc w:val="left"/>
              <w:rPr>
                <w:sz w:val="20"/>
              </w:rPr>
            </w:pPr>
            <w:r>
              <w:rPr>
                <w:sz w:val="20"/>
              </w:rPr>
              <w:t>Manual or automated escalation of these assets to the Project Management System Functionality, linked to the asset ID, condition rating, assessment date, and supporting documentation</w:t>
            </w:r>
          </w:p>
          <w:p w14:paraId="0FCB633E" w14:textId="77777777" w:rsidR="00FB777B" w:rsidRDefault="008C209C">
            <w:pPr>
              <w:numPr>
                <w:ilvl w:val="0"/>
                <w:numId w:val="426"/>
              </w:numPr>
              <w:ind w:left="238"/>
              <w:jc w:val="left"/>
              <w:rPr>
                <w:sz w:val="20"/>
              </w:rPr>
            </w:pPr>
            <w:r>
              <w:rPr>
                <w:sz w:val="20"/>
              </w:rPr>
              <w:t>Capture of escalation reason with structured dropdowns (e.g. structural deterioration, end of useful life, safety hazard, non-compliance) and free-text justification</w:t>
            </w:r>
          </w:p>
          <w:p w14:paraId="08AAFAD9" w14:textId="77777777" w:rsidR="00FB777B" w:rsidRDefault="008C209C">
            <w:pPr>
              <w:numPr>
                <w:ilvl w:val="0"/>
                <w:numId w:val="426"/>
              </w:numPr>
              <w:ind w:left="238"/>
              <w:jc w:val="left"/>
              <w:rPr>
                <w:sz w:val="20"/>
              </w:rPr>
            </w:pPr>
            <w:r>
              <w:rPr>
                <w:sz w:val="20"/>
              </w:rPr>
              <w:t>Upload functionality for supporting evidence such as condition assessment checklists, photographs, technical reports, or risk assessments</w:t>
            </w:r>
          </w:p>
          <w:p w14:paraId="22660896" w14:textId="77777777" w:rsidR="00FB777B" w:rsidRDefault="008C209C">
            <w:pPr>
              <w:numPr>
                <w:ilvl w:val="0"/>
                <w:numId w:val="426"/>
              </w:numPr>
              <w:ind w:left="238"/>
              <w:jc w:val="left"/>
              <w:rPr>
                <w:sz w:val="20"/>
              </w:rPr>
            </w:pPr>
            <w:r>
              <w:rPr>
                <w:sz w:val="20"/>
              </w:rPr>
              <w:t>Display of escalated assets in the project management review dashboard, with filters for asset type, department, severity, and location</w:t>
            </w:r>
          </w:p>
          <w:p w14:paraId="3F642D59" w14:textId="77777777" w:rsidR="00FB777B" w:rsidRDefault="008C209C">
            <w:pPr>
              <w:numPr>
                <w:ilvl w:val="0"/>
                <w:numId w:val="426"/>
              </w:numPr>
              <w:ind w:left="238"/>
              <w:jc w:val="left"/>
              <w:rPr>
                <w:sz w:val="20"/>
              </w:rPr>
            </w:pPr>
            <w:r>
              <w:rPr>
                <w:sz w:val="20"/>
              </w:rPr>
              <w:t>Role-based access control ensuring that only authorised asset managers may initiate escalations and that only project planning officials may view and act upon escalated assets</w:t>
            </w:r>
          </w:p>
          <w:p w14:paraId="012C746C" w14:textId="77777777" w:rsidR="00FB777B" w:rsidRDefault="008C209C">
            <w:pPr>
              <w:numPr>
                <w:ilvl w:val="0"/>
                <w:numId w:val="426"/>
              </w:numPr>
              <w:ind w:left="238"/>
              <w:jc w:val="left"/>
              <w:rPr>
                <w:sz w:val="20"/>
              </w:rPr>
            </w:pPr>
            <w:r>
              <w:rPr>
                <w:sz w:val="20"/>
              </w:rPr>
              <w:t>Tracking of status and decision taken on escalated assets (e.g. included in pipeline, deferred, rejected, returned for maintenance)</w:t>
            </w:r>
          </w:p>
          <w:p w14:paraId="217AF27B" w14:textId="77777777" w:rsidR="00FB777B" w:rsidRDefault="008C209C">
            <w:pPr>
              <w:numPr>
                <w:ilvl w:val="0"/>
                <w:numId w:val="426"/>
              </w:numPr>
              <w:ind w:left="238"/>
              <w:jc w:val="left"/>
              <w:rPr>
                <w:sz w:val="20"/>
              </w:rPr>
            </w:pPr>
            <w:r>
              <w:rPr>
                <w:sz w:val="20"/>
              </w:rPr>
              <w:t>Audit trail capturing all escalation actions including asset ID, user ID, timestamp, reason for escalation, and decision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B528B6" w14:textId="77777777" w:rsidR="00FB777B" w:rsidRDefault="008C209C">
            <w:pPr>
              <w:pStyle w:val="TableNormal0"/>
            </w:pPr>
            <w:r>
              <w:t>Escalate to processes for Investigation(U)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78CCC" w14:textId="77777777" w:rsidR="00FB777B" w:rsidRDefault="008C209C">
            <w:pPr>
              <w:pStyle w:val="TableNormal0"/>
            </w:pPr>
            <w:r>
              <w:t>Prepare close out report</w:t>
            </w:r>
          </w:p>
        </w:tc>
      </w:tr>
      <w:tr w:rsidR="00FB777B" w14:paraId="2C17C5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CD5BDF" w14:textId="77777777" w:rsidR="00FB777B" w:rsidRDefault="008C209C">
            <w:pPr>
              <w:pStyle w:val="TableNormal0"/>
            </w:pPr>
            <w:r>
              <w:t>AMM176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A59E2" w14:textId="77777777" w:rsidR="00FB777B" w:rsidRDefault="008C209C">
            <w:pPr>
              <w:pStyle w:val="TableNormal0"/>
            </w:pPr>
            <w:r>
              <w:t>Integrate inadequate condition assessment data on assets to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67096C" w14:textId="77777777" w:rsidR="00FB777B" w:rsidRDefault="008C209C">
            <w:pPr>
              <w:jc w:val="left"/>
              <w:rPr>
                <w:sz w:val="20"/>
              </w:rPr>
            </w:pPr>
            <w:r>
              <w:rPr>
                <w:sz w:val="20"/>
              </w:rPr>
              <w:t>Enable the ability to integrate inadequate condition assessment data on assets to project management within the Asset Maintenance Management System Functionality. This functionality must allow for the electronic transfer of asset condition assessment results flagged as poor or inadequate into the Project Management System Functionality. The purpose is to ensure that assets requiring major intervention are considered during project planning, budgeting, and prioritisation, in alignment with MFMA infrastructur</w:t>
            </w:r>
            <w:r>
              <w:rPr>
                <w:sz w:val="20"/>
              </w:rPr>
              <w:t>e investment principles, GRAP requirements, and long-term asset management strategies. The system functionality must support:</w:t>
            </w:r>
          </w:p>
          <w:p w14:paraId="4FE1314D" w14:textId="77777777" w:rsidR="00FB777B" w:rsidRDefault="008C209C">
            <w:pPr>
              <w:jc w:val="left"/>
              <w:rPr>
                <w:sz w:val="20"/>
              </w:rPr>
            </w:pPr>
            <w:r>
              <w:rPr>
                <w:sz w:val="20"/>
              </w:rPr>
              <w:t xml:space="preserve"> </w:t>
            </w:r>
          </w:p>
          <w:p w14:paraId="0D2D323D" w14:textId="77777777" w:rsidR="00FB777B" w:rsidRDefault="008C209C">
            <w:pPr>
              <w:numPr>
                <w:ilvl w:val="0"/>
                <w:numId w:val="427"/>
              </w:numPr>
              <w:ind w:left="238"/>
              <w:jc w:val="left"/>
              <w:rPr>
                <w:sz w:val="20"/>
              </w:rPr>
            </w:pPr>
            <w:r>
              <w:rPr>
                <w:sz w:val="20"/>
              </w:rPr>
              <w:t>Automated or manual identification of assets with condition ratings categorised as “Poor”, “Very Poor”, or equivalent for integration into the project management environment</w:t>
            </w:r>
          </w:p>
          <w:p w14:paraId="19ED0AC8" w14:textId="77777777" w:rsidR="00FB777B" w:rsidRDefault="008C209C">
            <w:pPr>
              <w:numPr>
                <w:ilvl w:val="0"/>
                <w:numId w:val="427"/>
              </w:numPr>
              <w:ind w:left="238"/>
              <w:jc w:val="left"/>
              <w:rPr>
                <w:sz w:val="20"/>
              </w:rPr>
            </w:pPr>
            <w:r>
              <w:rPr>
                <w:sz w:val="20"/>
              </w:rPr>
              <w:t>Electronic transfer of relevant asset details including asset ID, description, location, classification, department, condition rating, and mSCOA segmentation to the Project Management System Functionality</w:t>
            </w:r>
          </w:p>
          <w:p w14:paraId="35C34C1C" w14:textId="77777777" w:rsidR="00FB777B" w:rsidRDefault="008C209C">
            <w:pPr>
              <w:numPr>
                <w:ilvl w:val="0"/>
                <w:numId w:val="427"/>
              </w:numPr>
              <w:ind w:left="238"/>
              <w:jc w:val="left"/>
              <w:rPr>
                <w:sz w:val="20"/>
              </w:rPr>
            </w:pPr>
            <w:r>
              <w:rPr>
                <w:sz w:val="20"/>
              </w:rPr>
              <w:t>Linkage of condition assessment metadata including assessment date, assessor name, assessment method, supporting documents, and photographs</w:t>
            </w:r>
          </w:p>
          <w:p w14:paraId="204BA384" w14:textId="77777777" w:rsidR="00FB777B" w:rsidRDefault="008C209C">
            <w:pPr>
              <w:numPr>
                <w:ilvl w:val="0"/>
                <w:numId w:val="427"/>
              </w:numPr>
              <w:ind w:left="238"/>
              <w:jc w:val="left"/>
              <w:rPr>
                <w:sz w:val="20"/>
              </w:rPr>
            </w:pPr>
            <w:r>
              <w:rPr>
                <w:sz w:val="20"/>
              </w:rPr>
              <w:t>Classification of the type of intervention needed (e.g. refurbishment, replacement, upgrade) as part of the integration process</w:t>
            </w:r>
          </w:p>
          <w:p w14:paraId="10CCD486" w14:textId="77777777" w:rsidR="00FB777B" w:rsidRDefault="008C209C">
            <w:pPr>
              <w:numPr>
                <w:ilvl w:val="0"/>
                <w:numId w:val="427"/>
              </w:numPr>
              <w:ind w:left="238"/>
              <w:jc w:val="left"/>
              <w:rPr>
                <w:sz w:val="20"/>
              </w:rPr>
            </w:pPr>
            <w:r>
              <w:rPr>
                <w:sz w:val="20"/>
              </w:rPr>
              <w:t>Generation of a project consideration entry within the Project Management System Functionality linked to the flagged asset, with the ability to assign status (e.g. under review, included, deferred)</w:t>
            </w:r>
          </w:p>
          <w:p w14:paraId="1D01DCCB" w14:textId="77777777" w:rsidR="00FB777B" w:rsidRDefault="008C209C">
            <w:pPr>
              <w:numPr>
                <w:ilvl w:val="0"/>
                <w:numId w:val="427"/>
              </w:numPr>
              <w:ind w:left="238"/>
              <w:jc w:val="left"/>
              <w:rPr>
                <w:sz w:val="20"/>
              </w:rPr>
            </w:pPr>
            <w:r>
              <w:rPr>
                <w:sz w:val="20"/>
              </w:rPr>
              <w:t>Role-based access control to ensure only authorised asset and project management officials may initiate, approve, or update the integration process</w:t>
            </w:r>
          </w:p>
          <w:p w14:paraId="6B800F7E" w14:textId="77777777" w:rsidR="00FB777B" w:rsidRDefault="008C209C">
            <w:pPr>
              <w:numPr>
                <w:ilvl w:val="0"/>
                <w:numId w:val="427"/>
              </w:numPr>
              <w:ind w:left="238"/>
              <w:jc w:val="left"/>
              <w:rPr>
                <w:sz w:val="20"/>
              </w:rPr>
            </w:pPr>
            <w:r>
              <w:rPr>
                <w:sz w:val="20"/>
              </w:rPr>
              <w:t>Tracking of the integration status and progress of the asset through the project lifecycle, from consideration to planning and implementation</w:t>
            </w:r>
          </w:p>
          <w:p w14:paraId="2ADF3402" w14:textId="77777777" w:rsidR="00FB777B" w:rsidRDefault="008C209C">
            <w:pPr>
              <w:numPr>
                <w:ilvl w:val="0"/>
                <w:numId w:val="427"/>
              </w:numPr>
              <w:ind w:left="238"/>
              <w:jc w:val="left"/>
              <w:rPr>
                <w:sz w:val="20"/>
              </w:rPr>
            </w:pPr>
            <w:r>
              <w:rPr>
                <w:sz w:val="20"/>
              </w:rPr>
              <w:t>Audit trail capturing all integration actions including source of condition data, user ID, date and time of transfer, asset details, and intervention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DB0578" w14:textId="77777777" w:rsidR="00FB777B" w:rsidRDefault="008C209C">
            <w:pPr>
              <w:pStyle w:val="TableNormal0"/>
            </w:pPr>
            <w:r>
              <w:t>Escalate to processes for Investigation(U)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DB725" w14:textId="77777777" w:rsidR="00FB777B" w:rsidRDefault="008C209C">
            <w:pPr>
              <w:pStyle w:val="TableNormal0"/>
            </w:pPr>
            <w:r>
              <w:t>Prepare close out report</w:t>
            </w:r>
          </w:p>
        </w:tc>
      </w:tr>
      <w:tr w:rsidR="00FB777B" w14:paraId="7E9862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36AA5" w14:textId="77777777" w:rsidR="00FB777B" w:rsidRDefault="008C209C">
            <w:pPr>
              <w:pStyle w:val="TableNormal0"/>
            </w:pPr>
            <w:r>
              <w:t>AMM137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F10FC" w14:textId="77777777" w:rsidR="00FB777B" w:rsidRDefault="008C209C">
            <w:pPr>
              <w:pStyle w:val="TableNormal0"/>
            </w:pPr>
            <w:r>
              <w:t>Flag assets where refurbishment has occurred, but no change to subsequent condition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B739A" w14:textId="77777777" w:rsidR="00FB777B" w:rsidRDefault="008C209C">
            <w:pPr>
              <w:jc w:val="left"/>
              <w:rPr>
                <w:sz w:val="20"/>
              </w:rPr>
            </w:pPr>
            <w:r>
              <w:rPr>
                <w:sz w:val="20"/>
              </w:rPr>
              <w:t>Enable the ability to flag assets where refurbishment has occurred, but no change has been recorded in the subsequent condition assessment within the Asset Maintenance Management System Functionality. This functionality must allow the system to electronically identify and flag municipal assets where refurbishment activities have been completed, yet the condition rating remains unchanged. The purpose is to ensure effective maintenance outcomes, enable follow-up inspections, and support compliance with MFMA a</w:t>
            </w:r>
            <w:r>
              <w:rPr>
                <w:sz w:val="20"/>
              </w:rPr>
              <w:t>sset safeguarding requirements, GRAP principles, and internal asset management controls. The system functionality must support:</w:t>
            </w:r>
          </w:p>
          <w:p w14:paraId="489ED5E7" w14:textId="77777777" w:rsidR="00FB777B" w:rsidRDefault="008C209C">
            <w:pPr>
              <w:jc w:val="left"/>
              <w:rPr>
                <w:sz w:val="20"/>
              </w:rPr>
            </w:pPr>
            <w:r>
              <w:rPr>
                <w:sz w:val="20"/>
              </w:rPr>
              <w:t xml:space="preserve"> </w:t>
            </w:r>
          </w:p>
          <w:p w14:paraId="1080DB9C" w14:textId="77777777" w:rsidR="00FB777B" w:rsidRDefault="008C209C">
            <w:pPr>
              <w:numPr>
                <w:ilvl w:val="0"/>
                <w:numId w:val="428"/>
              </w:numPr>
              <w:ind w:left="238"/>
              <w:jc w:val="left"/>
              <w:rPr>
                <w:sz w:val="20"/>
              </w:rPr>
            </w:pPr>
            <w:r>
              <w:rPr>
                <w:sz w:val="20"/>
              </w:rPr>
              <w:t>Automated detection of assets with completed refurbishment work orders where post-refurbishment condition assessments show no change in rating</w:t>
            </w:r>
          </w:p>
          <w:p w14:paraId="3A75973C" w14:textId="77777777" w:rsidR="00FB777B" w:rsidRDefault="008C209C">
            <w:pPr>
              <w:numPr>
                <w:ilvl w:val="0"/>
                <w:numId w:val="428"/>
              </w:numPr>
              <w:ind w:left="238"/>
              <w:jc w:val="left"/>
              <w:rPr>
                <w:sz w:val="20"/>
              </w:rPr>
            </w:pPr>
            <w:r>
              <w:rPr>
                <w:sz w:val="20"/>
              </w:rPr>
              <w:t>Comparison of pre- and post-refurbishment condition ratings, linked to the associated work order and assessment date</w:t>
            </w:r>
          </w:p>
          <w:p w14:paraId="4C37AF0A" w14:textId="77777777" w:rsidR="00FB777B" w:rsidRDefault="008C209C">
            <w:pPr>
              <w:numPr>
                <w:ilvl w:val="0"/>
                <w:numId w:val="428"/>
              </w:numPr>
              <w:ind w:left="238"/>
              <w:jc w:val="left"/>
              <w:rPr>
                <w:sz w:val="20"/>
              </w:rPr>
            </w:pPr>
            <w:r>
              <w:rPr>
                <w:sz w:val="20"/>
              </w:rPr>
              <w:t>Electronic flagging of these assets with indicators such as “No Condition Improvement Recorded” for follow-up by asset managers or maintenance teams</w:t>
            </w:r>
          </w:p>
          <w:p w14:paraId="0F42EF19" w14:textId="77777777" w:rsidR="00FB777B" w:rsidRDefault="008C209C">
            <w:pPr>
              <w:numPr>
                <w:ilvl w:val="0"/>
                <w:numId w:val="428"/>
              </w:numPr>
              <w:ind w:left="238"/>
              <w:jc w:val="left"/>
              <w:rPr>
                <w:sz w:val="20"/>
              </w:rPr>
            </w:pPr>
            <w:r>
              <w:rPr>
                <w:sz w:val="20"/>
              </w:rPr>
              <w:t>Display of asset detail including asset ID, description, location, department, custodian, refurbishment description, cost, and condition rating history</w:t>
            </w:r>
          </w:p>
          <w:p w14:paraId="15DB4B1B" w14:textId="77777777" w:rsidR="00FB777B" w:rsidRDefault="008C209C">
            <w:pPr>
              <w:numPr>
                <w:ilvl w:val="0"/>
                <w:numId w:val="428"/>
              </w:numPr>
              <w:ind w:left="238"/>
              <w:jc w:val="left"/>
              <w:rPr>
                <w:sz w:val="20"/>
              </w:rPr>
            </w:pPr>
            <w:r>
              <w:rPr>
                <w:sz w:val="20"/>
              </w:rPr>
              <w:t>Linkage to supporting records such as maintenance logs, assessor comments, photographs, and condition checklists</w:t>
            </w:r>
          </w:p>
          <w:p w14:paraId="18DD070E" w14:textId="77777777" w:rsidR="00FB777B" w:rsidRDefault="008C209C">
            <w:pPr>
              <w:numPr>
                <w:ilvl w:val="0"/>
                <w:numId w:val="428"/>
              </w:numPr>
              <w:ind w:left="238"/>
              <w:jc w:val="left"/>
              <w:rPr>
                <w:sz w:val="20"/>
              </w:rPr>
            </w:pPr>
            <w:r>
              <w:rPr>
                <w:sz w:val="20"/>
              </w:rPr>
              <w:t>Role-based access control ensuring that only authorised officials may view, investigate, or resolve flagged records</w:t>
            </w:r>
          </w:p>
          <w:p w14:paraId="7264590F" w14:textId="77777777" w:rsidR="00FB777B" w:rsidRDefault="008C209C">
            <w:pPr>
              <w:numPr>
                <w:ilvl w:val="0"/>
                <w:numId w:val="428"/>
              </w:numPr>
              <w:ind w:left="238"/>
              <w:jc w:val="left"/>
              <w:rPr>
                <w:sz w:val="20"/>
              </w:rPr>
            </w:pPr>
            <w:r>
              <w:rPr>
                <w:sz w:val="20"/>
              </w:rPr>
              <w:t>Export and dashboard functionality for reporting on flagged assets by asset type, department, assessor, or refurbishment type</w:t>
            </w:r>
          </w:p>
          <w:p w14:paraId="0EB97E67" w14:textId="77777777" w:rsidR="00FB777B" w:rsidRDefault="008C209C">
            <w:pPr>
              <w:numPr>
                <w:ilvl w:val="0"/>
                <w:numId w:val="428"/>
              </w:numPr>
              <w:ind w:left="238"/>
              <w:jc w:val="left"/>
              <w:rPr>
                <w:sz w:val="20"/>
              </w:rPr>
            </w:pPr>
            <w:r>
              <w:rPr>
                <w:sz w:val="20"/>
              </w:rPr>
              <w:t>Audit trail capturing all flagging actions including asset ID, user ID, timestamp, condition rating comparison result, and follow-up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2E2E5" w14:textId="77777777" w:rsidR="00FB777B" w:rsidRDefault="008C209C">
            <w:pPr>
              <w:pStyle w:val="TableNormal0"/>
            </w:pPr>
            <w:r>
              <w:t>Escalate where no improved condition after refurbishment.(U)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77536" w14:textId="77777777" w:rsidR="00FB777B" w:rsidRDefault="008C209C">
            <w:pPr>
              <w:pStyle w:val="TableNormal0"/>
            </w:pPr>
            <w:r>
              <w:t>Prepare close out report</w:t>
            </w:r>
          </w:p>
        </w:tc>
      </w:tr>
      <w:tr w:rsidR="00FB777B" w14:paraId="448643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A5F98" w14:textId="77777777" w:rsidR="00FB777B" w:rsidRDefault="008C209C">
            <w:pPr>
              <w:pStyle w:val="TableNormal0"/>
            </w:pPr>
            <w:r>
              <w:t>AMM123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021B12" w14:textId="77777777" w:rsidR="00FB777B" w:rsidRDefault="008C209C">
            <w:pPr>
              <w:pStyle w:val="TableNormal0"/>
            </w:pPr>
            <w:r>
              <w:t>Escalate instances where no change in condition has been assessed, subsequent to refurbishment to relevant manager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534A3" w14:textId="77777777" w:rsidR="00FB777B" w:rsidRDefault="008C209C">
            <w:pPr>
              <w:jc w:val="left"/>
              <w:rPr>
                <w:sz w:val="20"/>
              </w:rPr>
            </w:pPr>
            <w:r>
              <w:rPr>
                <w:sz w:val="20"/>
              </w:rPr>
              <w:t>Enable the ability to escalate instances where no change in condition has been assessed subsequent to refurbishment to the relevant manager within the Asset Maintenance Management System Functionality. This functionality must allow the system to automatically detect cases where an asset's condition rating remains unchanged following the completion of refurbishment work and escalate such cases to the responsible official for investigation. The purpose is to strengthen oversight, ensure maintenance effectiven</w:t>
            </w:r>
            <w:r>
              <w:rPr>
                <w:sz w:val="20"/>
              </w:rPr>
              <w:t>ess, and support alignment with MFMA safeguarding provisions, GRAP requirements, and internal asset performance management procedures. The system functionality must support:</w:t>
            </w:r>
          </w:p>
          <w:p w14:paraId="31514CC6" w14:textId="77777777" w:rsidR="00FB777B" w:rsidRDefault="008C209C">
            <w:pPr>
              <w:jc w:val="left"/>
              <w:rPr>
                <w:sz w:val="20"/>
              </w:rPr>
            </w:pPr>
            <w:r>
              <w:rPr>
                <w:sz w:val="20"/>
              </w:rPr>
              <w:t xml:space="preserve"> </w:t>
            </w:r>
          </w:p>
          <w:p w14:paraId="16FB0FA4" w14:textId="77777777" w:rsidR="00FB777B" w:rsidRDefault="008C209C">
            <w:pPr>
              <w:numPr>
                <w:ilvl w:val="0"/>
                <w:numId w:val="429"/>
              </w:numPr>
              <w:ind w:left="238"/>
              <w:jc w:val="left"/>
              <w:rPr>
                <w:sz w:val="20"/>
              </w:rPr>
            </w:pPr>
            <w:r>
              <w:rPr>
                <w:sz w:val="20"/>
              </w:rPr>
              <w:t>Automated comparison of post-refurbishment condition ratings against pre-refurbishment ratings to detect unchanged or insufficient improvement in asset condition</w:t>
            </w:r>
          </w:p>
          <w:p w14:paraId="3893B389" w14:textId="77777777" w:rsidR="00FB777B" w:rsidRDefault="008C209C">
            <w:pPr>
              <w:numPr>
                <w:ilvl w:val="0"/>
                <w:numId w:val="429"/>
              </w:numPr>
              <w:ind w:left="238"/>
              <w:jc w:val="left"/>
              <w:rPr>
                <w:sz w:val="20"/>
              </w:rPr>
            </w:pPr>
            <w:r>
              <w:rPr>
                <w:sz w:val="20"/>
              </w:rPr>
              <w:t>Identification of affected assets based on completed refurbishment work orders and updated condition assessment records</w:t>
            </w:r>
          </w:p>
          <w:p w14:paraId="155B6803" w14:textId="77777777" w:rsidR="00FB777B" w:rsidRDefault="008C209C">
            <w:pPr>
              <w:numPr>
                <w:ilvl w:val="0"/>
                <w:numId w:val="429"/>
              </w:numPr>
              <w:ind w:left="238"/>
              <w:jc w:val="left"/>
              <w:rPr>
                <w:sz w:val="20"/>
              </w:rPr>
            </w:pPr>
            <w:r>
              <w:rPr>
                <w:sz w:val="20"/>
              </w:rPr>
              <w:t>Generation of an escalation alert to the relevant asset or maintenance manager, including asset ID, description, location, responsible official, refurbishment details, and condition rating history</w:t>
            </w:r>
          </w:p>
          <w:p w14:paraId="6EB1FB60" w14:textId="77777777" w:rsidR="00FB777B" w:rsidRDefault="008C209C">
            <w:pPr>
              <w:numPr>
                <w:ilvl w:val="0"/>
                <w:numId w:val="429"/>
              </w:numPr>
              <w:ind w:left="238"/>
              <w:jc w:val="left"/>
              <w:rPr>
                <w:sz w:val="20"/>
              </w:rPr>
            </w:pPr>
            <w:r>
              <w:rPr>
                <w:sz w:val="20"/>
              </w:rPr>
              <w:t>Capture of escalation reason using a structured category list (e.g. ineffective refurbishment, assessment not completed, asset not operational) with free-text explanation</w:t>
            </w:r>
          </w:p>
          <w:p w14:paraId="3D058C3C" w14:textId="77777777" w:rsidR="00FB777B" w:rsidRDefault="008C209C">
            <w:pPr>
              <w:numPr>
                <w:ilvl w:val="0"/>
                <w:numId w:val="429"/>
              </w:numPr>
              <w:ind w:left="238"/>
              <w:jc w:val="left"/>
              <w:rPr>
                <w:sz w:val="20"/>
              </w:rPr>
            </w:pPr>
            <w:r>
              <w:rPr>
                <w:sz w:val="20"/>
              </w:rPr>
              <w:t>Upload functionality for supporting documentation such as refurbishment completion reports, invoices, photographs, or condition checklists</w:t>
            </w:r>
          </w:p>
          <w:p w14:paraId="18E1A51A" w14:textId="77777777" w:rsidR="00FB777B" w:rsidRDefault="008C209C">
            <w:pPr>
              <w:numPr>
                <w:ilvl w:val="0"/>
                <w:numId w:val="429"/>
              </w:numPr>
              <w:ind w:left="238"/>
              <w:jc w:val="left"/>
              <w:rPr>
                <w:sz w:val="20"/>
              </w:rPr>
            </w:pPr>
            <w:r>
              <w:rPr>
                <w:sz w:val="20"/>
              </w:rPr>
              <w:t>Role-based routing of the escalation to the appropriate level of management based on asset type, department, or project value</w:t>
            </w:r>
          </w:p>
          <w:p w14:paraId="23879EFA" w14:textId="77777777" w:rsidR="00FB777B" w:rsidRDefault="008C209C">
            <w:pPr>
              <w:numPr>
                <w:ilvl w:val="0"/>
                <w:numId w:val="429"/>
              </w:numPr>
              <w:ind w:left="238"/>
              <w:jc w:val="left"/>
              <w:rPr>
                <w:sz w:val="20"/>
              </w:rPr>
            </w:pPr>
            <w:r>
              <w:rPr>
                <w:sz w:val="20"/>
              </w:rPr>
              <w:t>Tracking of escalation resolution status, including investigation outcome, corrective action taken, and timeframe for re-assessment</w:t>
            </w:r>
          </w:p>
          <w:p w14:paraId="24EAB011" w14:textId="77777777" w:rsidR="00FB777B" w:rsidRDefault="008C209C">
            <w:pPr>
              <w:numPr>
                <w:ilvl w:val="0"/>
                <w:numId w:val="429"/>
              </w:numPr>
              <w:ind w:left="238"/>
              <w:jc w:val="left"/>
              <w:rPr>
                <w:sz w:val="20"/>
              </w:rPr>
            </w:pPr>
            <w:r>
              <w:rPr>
                <w:sz w:val="20"/>
              </w:rPr>
              <w:t>Audit trail capturing all escalation activities including user ID, timestamp, asset affected, condition data, and management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714E72" w14:textId="77777777" w:rsidR="00FB777B" w:rsidRDefault="008C209C">
            <w:pPr>
              <w:pStyle w:val="TableNormal0"/>
            </w:pPr>
            <w:r>
              <w:t>Escalate where no improved condition after refurbishment.(U)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B5630" w14:textId="77777777" w:rsidR="00FB777B" w:rsidRDefault="008C209C">
            <w:pPr>
              <w:pStyle w:val="TableNormal0"/>
            </w:pPr>
            <w:r>
              <w:t>Prepare close out report</w:t>
            </w:r>
          </w:p>
        </w:tc>
      </w:tr>
      <w:tr w:rsidR="00FB777B" w14:paraId="40A4B2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C76532" w14:textId="77777777" w:rsidR="00FB777B" w:rsidRDefault="008C209C">
            <w:pPr>
              <w:pStyle w:val="TableNormal0"/>
            </w:pPr>
            <w:r>
              <w:t>AMM265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22BB3" w14:textId="77777777" w:rsidR="00FB777B" w:rsidRDefault="008C209C">
            <w:pPr>
              <w:pStyle w:val="TableNormal0"/>
            </w:pPr>
            <w:r>
              <w:t>View detailed records of refurbishment project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D3214F" w14:textId="77777777" w:rsidR="00FB777B" w:rsidRDefault="008C209C">
            <w:pPr>
              <w:jc w:val="left"/>
              <w:rPr>
                <w:sz w:val="20"/>
              </w:rPr>
            </w:pPr>
            <w:r>
              <w:rPr>
                <w:sz w:val="20"/>
              </w:rPr>
              <w:t>Enable the ability to view detailed records of refurbishment projects within the Asset Maintenance Management System Functionality. This functionality must allow authorised users to electronically access comprehensive information relating to refurbishment activities carried out on municipal assets. The purpose is to support performance monitoring, validate condition improvements, and ensure alignment with MFMA asset safeguarding provisions, GRAP requirements, and internal infrastructure maintenance policies</w:t>
            </w:r>
            <w:r>
              <w:rPr>
                <w:sz w:val="20"/>
              </w:rPr>
              <w:t>. The system functionality must support:</w:t>
            </w:r>
          </w:p>
          <w:p w14:paraId="67B19EC6" w14:textId="77777777" w:rsidR="00FB777B" w:rsidRDefault="008C209C">
            <w:pPr>
              <w:jc w:val="left"/>
              <w:rPr>
                <w:sz w:val="20"/>
              </w:rPr>
            </w:pPr>
            <w:r>
              <w:rPr>
                <w:sz w:val="20"/>
              </w:rPr>
              <w:t xml:space="preserve"> </w:t>
            </w:r>
          </w:p>
          <w:p w14:paraId="24251249" w14:textId="77777777" w:rsidR="00FB777B" w:rsidRDefault="008C209C">
            <w:pPr>
              <w:numPr>
                <w:ilvl w:val="0"/>
                <w:numId w:val="430"/>
              </w:numPr>
              <w:ind w:left="238"/>
              <w:jc w:val="left"/>
              <w:rPr>
                <w:sz w:val="20"/>
              </w:rPr>
            </w:pPr>
            <w:r>
              <w:rPr>
                <w:sz w:val="20"/>
              </w:rPr>
              <w:t>On-screen display of refurbishment project records including asset ID, asset description, location, department, custodian, and full mSCOA segmentation</w:t>
            </w:r>
          </w:p>
          <w:p w14:paraId="3D3B33C4" w14:textId="77777777" w:rsidR="00FB777B" w:rsidRDefault="008C209C">
            <w:pPr>
              <w:numPr>
                <w:ilvl w:val="0"/>
                <w:numId w:val="430"/>
              </w:numPr>
              <w:ind w:left="238"/>
              <w:jc w:val="left"/>
              <w:rPr>
                <w:sz w:val="20"/>
              </w:rPr>
            </w:pPr>
            <w:r>
              <w:rPr>
                <w:sz w:val="20"/>
              </w:rPr>
              <w:t>View of refurbishment project details such as project ID, scope of work, responsible official, service provider (if applicable), timeline, and total cost</w:t>
            </w:r>
          </w:p>
          <w:p w14:paraId="233DB75A" w14:textId="77777777" w:rsidR="00FB777B" w:rsidRDefault="008C209C">
            <w:pPr>
              <w:numPr>
                <w:ilvl w:val="0"/>
                <w:numId w:val="430"/>
              </w:numPr>
              <w:ind w:left="238"/>
              <w:jc w:val="left"/>
              <w:rPr>
                <w:sz w:val="20"/>
              </w:rPr>
            </w:pPr>
            <w:r>
              <w:rPr>
                <w:sz w:val="20"/>
              </w:rPr>
              <w:t>Access to supporting documentation including work orders, technical reports, photos before and after refurbishment, invoices, and completion certificates</w:t>
            </w:r>
          </w:p>
          <w:p w14:paraId="11AFC6AC" w14:textId="77777777" w:rsidR="00FB777B" w:rsidRDefault="008C209C">
            <w:pPr>
              <w:numPr>
                <w:ilvl w:val="0"/>
                <w:numId w:val="430"/>
              </w:numPr>
              <w:ind w:left="238"/>
              <w:jc w:val="left"/>
              <w:rPr>
                <w:sz w:val="20"/>
              </w:rPr>
            </w:pPr>
            <w:r>
              <w:rPr>
                <w:sz w:val="20"/>
              </w:rPr>
              <w:t>Linkage to associated condition assessments, both before and after refurbishment, with comparison of ratings and assessor comments</w:t>
            </w:r>
          </w:p>
          <w:p w14:paraId="1F657932" w14:textId="77777777" w:rsidR="00FB777B" w:rsidRDefault="008C209C">
            <w:pPr>
              <w:numPr>
                <w:ilvl w:val="0"/>
                <w:numId w:val="430"/>
              </w:numPr>
              <w:ind w:left="238"/>
              <w:jc w:val="left"/>
              <w:rPr>
                <w:sz w:val="20"/>
              </w:rPr>
            </w:pPr>
            <w:r>
              <w:rPr>
                <w:sz w:val="20"/>
              </w:rPr>
              <w:t>Display of related maintenance history and integration with performance indicators to assess impact of refurbishment</w:t>
            </w:r>
          </w:p>
          <w:p w14:paraId="12E73C4C" w14:textId="77777777" w:rsidR="00FB777B" w:rsidRDefault="008C209C">
            <w:pPr>
              <w:numPr>
                <w:ilvl w:val="0"/>
                <w:numId w:val="430"/>
              </w:numPr>
              <w:ind w:left="238"/>
              <w:jc w:val="left"/>
              <w:rPr>
                <w:sz w:val="20"/>
              </w:rPr>
            </w:pPr>
            <w:r>
              <w:rPr>
                <w:sz w:val="20"/>
              </w:rPr>
              <w:t>Role-based access control to ensure only authorised officials may view sensitive cost and procurement details</w:t>
            </w:r>
          </w:p>
          <w:p w14:paraId="4C00EDE0" w14:textId="77777777" w:rsidR="00FB777B" w:rsidRDefault="008C209C">
            <w:pPr>
              <w:numPr>
                <w:ilvl w:val="0"/>
                <w:numId w:val="430"/>
              </w:numPr>
              <w:ind w:left="238"/>
              <w:jc w:val="left"/>
              <w:rPr>
                <w:sz w:val="20"/>
              </w:rPr>
            </w:pPr>
            <w:r>
              <w:rPr>
                <w:sz w:val="20"/>
              </w:rPr>
              <w:t>Filters to search refurbishment projects by asset type, location, completion date, cost range, or condition change outcome</w:t>
            </w:r>
          </w:p>
          <w:p w14:paraId="5AB2820A" w14:textId="77777777" w:rsidR="00FB777B" w:rsidRDefault="008C209C">
            <w:pPr>
              <w:numPr>
                <w:ilvl w:val="0"/>
                <w:numId w:val="430"/>
              </w:numPr>
              <w:ind w:left="238"/>
              <w:jc w:val="left"/>
              <w:rPr>
                <w:sz w:val="20"/>
              </w:rPr>
            </w:pPr>
            <w:r>
              <w:rPr>
                <w:sz w:val="20"/>
              </w:rPr>
              <w:t>Audit trail capturing all access and actions performed on the refurbishment project records, including user ID, timestamp, and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3A768" w14:textId="77777777" w:rsidR="00FB777B" w:rsidRDefault="008C209C">
            <w:pPr>
              <w:pStyle w:val="TableNormal0"/>
            </w:pPr>
            <w:r>
              <w:t>Request a Detailed Review of refurbishment Project(U)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A9F83B" w14:textId="77777777" w:rsidR="00FB777B" w:rsidRDefault="008C209C">
            <w:pPr>
              <w:pStyle w:val="TableNormal0"/>
            </w:pPr>
            <w:r>
              <w:t>Prepare close out report</w:t>
            </w:r>
          </w:p>
        </w:tc>
      </w:tr>
      <w:tr w:rsidR="00FB777B" w14:paraId="2D0C93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6BFAE7"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852BA4"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7DD24"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4B1B6826" w14:textId="77777777" w:rsidR="00FB777B" w:rsidRDefault="008C209C">
            <w:pPr>
              <w:jc w:val="left"/>
              <w:rPr>
                <w:sz w:val="20"/>
              </w:rPr>
            </w:pPr>
            <w:r>
              <w:rPr>
                <w:sz w:val="20"/>
              </w:rPr>
              <w:t xml:space="preserve"> </w:t>
            </w:r>
          </w:p>
          <w:p w14:paraId="75774AE0" w14:textId="77777777" w:rsidR="00FB777B" w:rsidRDefault="008C209C">
            <w:pPr>
              <w:numPr>
                <w:ilvl w:val="0"/>
                <w:numId w:val="431"/>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7C8061BE" w14:textId="77777777" w:rsidR="00FB777B" w:rsidRDefault="008C209C">
            <w:pPr>
              <w:numPr>
                <w:ilvl w:val="0"/>
                <w:numId w:val="431"/>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432A54A" w14:textId="77777777" w:rsidR="00FB777B" w:rsidRDefault="008C209C">
            <w:pPr>
              <w:numPr>
                <w:ilvl w:val="0"/>
                <w:numId w:val="431"/>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05FBFE0C" w14:textId="77777777" w:rsidR="00FB777B" w:rsidRDefault="008C209C">
            <w:pPr>
              <w:numPr>
                <w:ilvl w:val="0"/>
                <w:numId w:val="431"/>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F4DD6FF" w14:textId="77777777" w:rsidR="00FB777B" w:rsidRDefault="008C209C">
            <w:pPr>
              <w:numPr>
                <w:ilvl w:val="0"/>
                <w:numId w:val="431"/>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583DB6CC" w14:textId="77777777" w:rsidR="00FB777B" w:rsidRDefault="008C209C">
            <w:pPr>
              <w:numPr>
                <w:ilvl w:val="0"/>
                <w:numId w:val="431"/>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9A98DC" w14:textId="77777777" w:rsidR="00FB777B" w:rsidRDefault="008C209C">
            <w:pPr>
              <w:pStyle w:val="TableNormal0"/>
            </w:pPr>
            <w:r>
              <w:t>Request a Detailed Review of refurbishment Project(U)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70737" w14:textId="77777777" w:rsidR="00FB777B" w:rsidRDefault="008C209C">
            <w:pPr>
              <w:pStyle w:val="TableNormal0"/>
            </w:pPr>
            <w:r>
              <w:t>Prepare close out report</w:t>
            </w:r>
          </w:p>
        </w:tc>
      </w:tr>
      <w:tr w:rsidR="00FB777B" w14:paraId="667F8D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31DB2" w14:textId="77777777" w:rsidR="00FB777B" w:rsidRDefault="008C209C">
            <w:pPr>
              <w:pStyle w:val="TableNormal0"/>
            </w:pPr>
            <w:r>
              <w:t>AMM122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71D83" w14:textId="77777777" w:rsidR="00FB777B" w:rsidRDefault="008C209C">
            <w:pPr>
              <w:pStyle w:val="TableNormal0"/>
            </w:pPr>
            <w:r>
              <w:t>Escalate instances refurbishment had no impact on asset condition to contract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64215B" w14:textId="77777777" w:rsidR="00FB777B" w:rsidRDefault="008C209C">
            <w:pPr>
              <w:jc w:val="left"/>
              <w:rPr>
                <w:sz w:val="20"/>
              </w:rPr>
            </w:pPr>
            <w:r>
              <w:rPr>
                <w:sz w:val="20"/>
              </w:rPr>
              <w:t>Enable the ability to escalate instances where refurbishment had no impact on asset condition to contract management within the Asset Maintenance Management System Functionality. This functionality must allow the system to automatically flag and escalate cases where refurbishment work was completed on an asset, but subsequent condition assessments show no improvement. The purpose is to ensure accountability of service providers, support contract performance monitoring, and maintain compliance with MFMA asse</w:t>
            </w:r>
            <w:r>
              <w:rPr>
                <w:sz w:val="20"/>
              </w:rPr>
              <w:t>t safeguarding provisions, GRAP requirements, and internal contract management frameworks. The system functionality must support:</w:t>
            </w:r>
          </w:p>
          <w:p w14:paraId="49604FB6" w14:textId="77777777" w:rsidR="00FB777B" w:rsidRDefault="008C209C">
            <w:pPr>
              <w:jc w:val="left"/>
              <w:rPr>
                <w:sz w:val="20"/>
              </w:rPr>
            </w:pPr>
            <w:r>
              <w:rPr>
                <w:sz w:val="20"/>
              </w:rPr>
              <w:t xml:space="preserve"> </w:t>
            </w:r>
          </w:p>
          <w:p w14:paraId="0EDEE70A" w14:textId="77777777" w:rsidR="00FB777B" w:rsidRDefault="008C209C">
            <w:pPr>
              <w:numPr>
                <w:ilvl w:val="0"/>
                <w:numId w:val="432"/>
              </w:numPr>
              <w:ind w:left="238"/>
              <w:jc w:val="left"/>
              <w:rPr>
                <w:sz w:val="20"/>
              </w:rPr>
            </w:pPr>
            <w:r>
              <w:rPr>
                <w:sz w:val="20"/>
              </w:rPr>
              <w:t>Automated comparison of pre- and post-refurbishment condition ratings to identify assets where no improvement has been recorded</w:t>
            </w:r>
          </w:p>
          <w:p w14:paraId="18523005" w14:textId="77777777" w:rsidR="00FB777B" w:rsidRDefault="008C209C">
            <w:pPr>
              <w:numPr>
                <w:ilvl w:val="0"/>
                <w:numId w:val="432"/>
              </w:numPr>
              <w:ind w:left="238"/>
              <w:jc w:val="left"/>
              <w:rPr>
                <w:sz w:val="20"/>
              </w:rPr>
            </w:pPr>
            <w:r>
              <w:rPr>
                <w:sz w:val="20"/>
              </w:rPr>
              <w:t>Flagging of such instances and generation of escalation records to the Contract Management System Functionality, including asset ID, project ID, contractor details, and cost of work</w:t>
            </w:r>
          </w:p>
          <w:p w14:paraId="2408EAF0" w14:textId="77777777" w:rsidR="00FB777B" w:rsidRDefault="008C209C">
            <w:pPr>
              <w:numPr>
                <w:ilvl w:val="0"/>
                <w:numId w:val="432"/>
              </w:numPr>
              <w:ind w:left="238"/>
              <w:jc w:val="left"/>
              <w:rPr>
                <w:sz w:val="20"/>
              </w:rPr>
            </w:pPr>
            <w:r>
              <w:rPr>
                <w:sz w:val="20"/>
              </w:rPr>
              <w:t>Inclusion of supporting documentation such as condition assessment checklists, assessor comments, photographs, and signed completion certificates</w:t>
            </w:r>
          </w:p>
          <w:p w14:paraId="0529B8BB" w14:textId="77777777" w:rsidR="00FB777B" w:rsidRDefault="008C209C">
            <w:pPr>
              <w:numPr>
                <w:ilvl w:val="0"/>
                <w:numId w:val="432"/>
              </w:numPr>
              <w:ind w:left="238"/>
              <w:jc w:val="left"/>
              <w:rPr>
                <w:sz w:val="20"/>
              </w:rPr>
            </w:pPr>
            <w:r>
              <w:rPr>
                <w:sz w:val="20"/>
              </w:rPr>
              <w:t>Capture of escalation reason using a structured dropdown list (e.g. “No improvement”, “Disputed quality”, “Non-performance”) and free-text commentary</w:t>
            </w:r>
          </w:p>
          <w:p w14:paraId="2CA0929C" w14:textId="77777777" w:rsidR="00FB777B" w:rsidRDefault="008C209C">
            <w:pPr>
              <w:numPr>
                <w:ilvl w:val="0"/>
                <w:numId w:val="432"/>
              </w:numPr>
              <w:ind w:left="238"/>
              <w:jc w:val="left"/>
              <w:rPr>
                <w:sz w:val="20"/>
              </w:rPr>
            </w:pPr>
            <w:r>
              <w:rPr>
                <w:sz w:val="20"/>
              </w:rPr>
              <w:t>Linkage of escalated cases to the relevant contract, procurement reference, and service provider performance file within contract management</w:t>
            </w:r>
          </w:p>
          <w:p w14:paraId="272538C0" w14:textId="77777777" w:rsidR="00FB777B" w:rsidRDefault="008C209C">
            <w:pPr>
              <w:numPr>
                <w:ilvl w:val="0"/>
                <w:numId w:val="432"/>
              </w:numPr>
              <w:ind w:left="238"/>
              <w:jc w:val="left"/>
              <w:rPr>
                <w:sz w:val="20"/>
              </w:rPr>
            </w:pPr>
            <w:r>
              <w:rPr>
                <w:sz w:val="20"/>
              </w:rPr>
              <w:t>Role-based access control ensuring only authorised officials may initiate, view, and resolve escalations related to contractor performance</w:t>
            </w:r>
          </w:p>
          <w:p w14:paraId="59FEDB91" w14:textId="77777777" w:rsidR="00FB777B" w:rsidRDefault="008C209C">
            <w:pPr>
              <w:numPr>
                <w:ilvl w:val="0"/>
                <w:numId w:val="432"/>
              </w:numPr>
              <w:ind w:left="238"/>
              <w:jc w:val="left"/>
              <w:rPr>
                <w:sz w:val="20"/>
              </w:rPr>
            </w:pPr>
            <w:r>
              <w:rPr>
                <w:sz w:val="20"/>
              </w:rPr>
              <w:t>Status tracking of escalated cases including response received, investigation outcome, contractual remedies applied, or dispute resolution initiated</w:t>
            </w:r>
          </w:p>
          <w:p w14:paraId="213A1DE6" w14:textId="77777777" w:rsidR="00FB777B" w:rsidRDefault="008C209C">
            <w:pPr>
              <w:numPr>
                <w:ilvl w:val="0"/>
                <w:numId w:val="432"/>
              </w:numPr>
              <w:ind w:left="238"/>
              <w:jc w:val="left"/>
              <w:rPr>
                <w:sz w:val="20"/>
              </w:rPr>
            </w:pPr>
            <w:r>
              <w:rPr>
                <w:sz w:val="20"/>
              </w:rPr>
              <w:t>Audit trail capturing all escalation actions, including user ID, timestamp, condition rating comparison results, documentation reviewed, and contract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99BA53" w14:textId="77777777" w:rsidR="00FB777B" w:rsidRDefault="008C209C">
            <w:pPr>
              <w:pStyle w:val="TableNormal0"/>
            </w:pPr>
            <w:r>
              <w:t>Escalate to contract management if review failed(U)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DDDB8" w14:textId="77777777" w:rsidR="00FB777B" w:rsidRDefault="008C209C">
            <w:pPr>
              <w:pStyle w:val="TableNormal0"/>
            </w:pPr>
            <w:r>
              <w:t>Prepare close out report</w:t>
            </w:r>
          </w:p>
        </w:tc>
      </w:tr>
      <w:tr w:rsidR="00FB777B" w14:paraId="102AEE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7650CA" w14:textId="77777777" w:rsidR="00FB777B" w:rsidRDefault="008C209C">
            <w:pPr>
              <w:pStyle w:val="TableNormal0"/>
            </w:pPr>
            <w:r>
              <w:t>AMM175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62C3A" w14:textId="77777777" w:rsidR="00FB777B" w:rsidRDefault="008C209C">
            <w:pPr>
              <w:pStyle w:val="TableNormal0"/>
            </w:pPr>
            <w:r>
              <w:t>Integrate escalation instances where refurbishment had no impact on asset condition to contract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B748D" w14:textId="77777777" w:rsidR="00FB777B" w:rsidRDefault="008C209C">
            <w:pPr>
              <w:jc w:val="left"/>
              <w:rPr>
                <w:sz w:val="20"/>
              </w:rPr>
            </w:pPr>
            <w:r>
              <w:rPr>
                <w:sz w:val="20"/>
              </w:rPr>
              <w:t>Enable the ability to integrate escalation instances where refurbishment had no impact on asset condition to the Contract Management System Functionality. This functionality must allow for the electronic transfer of flagged refurbishment projects where post-refurbishment condition assessments indicate no improvement, into the contract management environment. The purpose is to support accountability for contractor performance, enable investigation of non-compliance with contractual obligations, and ensure al</w:t>
            </w:r>
            <w:r>
              <w:rPr>
                <w:sz w:val="20"/>
              </w:rPr>
              <w:t>ignment with MFMA contract management provisions, GRAP requirements, and internal infrastructure performance controls. The system functionality must support:</w:t>
            </w:r>
          </w:p>
          <w:p w14:paraId="6D132A00" w14:textId="77777777" w:rsidR="00FB777B" w:rsidRDefault="00FB777B">
            <w:pPr>
              <w:jc w:val="left"/>
              <w:rPr>
                <w:sz w:val="20"/>
              </w:rPr>
            </w:pPr>
          </w:p>
          <w:p w14:paraId="133F279B" w14:textId="77777777" w:rsidR="00FB777B" w:rsidRDefault="008C209C">
            <w:pPr>
              <w:jc w:val="left"/>
              <w:rPr>
                <w:sz w:val="20"/>
              </w:rPr>
            </w:pPr>
            <w:r>
              <w:rPr>
                <w:sz w:val="20"/>
              </w:rPr>
              <w:t xml:space="preserve">• Automatic identification of assets where the post-refurbishment condition rating remains unchanged or worsened, based on comparison with pre-refurbishment assessments </w:t>
            </w:r>
            <w:r>
              <w:rPr>
                <w:sz w:val="20"/>
              </w:rPr>
              <w:br/>
              <w:t xml:space="preserve">• Electronic integration of these flagged refurbishment cases to the Contract Management System Functionality, including asset ID, project reference, contractor details, assessment dates, and condition ratings before and after refurbishment </w:t>
            </w:r>
            <w:r>
              <w:rPr>
                <w:sz w:val="20"/>
              </w:rPr>
              <w:br/>
              <w:t xml:space="preserve">• Linkage to the original contract, procurement reference, scope of work, cost of refurbishment, and project completion documents </w:t>
            </w:r>
            <w:r>
              <w:rPr>
                <w:sz w:val="20"/>
              </w:rPr>
              <w:br/>
              <w:t>• Upload and transfer of supporting evidence such as assessor comments, photographs, maintenance records, and signed completion certificat</w:t>
            </w:r>
            <w:r>
              <w:rPr>
                <w:sz w:val="20"/>
              </w:rPr>
              <w:t xml:space="preserve">es </w:t>
            </w:r>
            <w:r>
              <w:rPr>
                <w:sz w:val="20"/>
              </w:rPr>
              <w:br/>
              <w:t xml:space="preserve">• Generation of an escalation record within contract management, categorised by issue type (e.g. non-performance, quality concern, incomplete work) and severity </w:t>
            </w:r>
            <w:r>
              <w:rPr>
                <w:sz w:val="20"/>
              </w:rPr>
              <w:br/>
              <w:t xml:space="preserve">• Role-based access control to ensure only authorised officials in asset and contract management may initiate or access escalation records </w:t>
            </w:r>
            <w:r>
              <w:rPr>
                <w:sz w:val="20"/>
              </w:rPr>
              <w:br/>
              <w:t xml:space="preserve">• Tracking of resolution status including contractor response, corrective action taken, penalties applied, or legal steps initiated </w:t>
            </w:r>
            <w:r>
              <w:rPr>
                <w:sz w:val="20"/>
              </w:rPr>
              <w:br/>
              <w:t>• Audit trail capturing all integration and escalation activities, includ</w:t>
            </w:r>
            <w:r>
              <w:rPr>
                <w:sz w:val="20"/>
              </w:rPr>
              <w:t>ing user ID, timestamp, asset and contract references, and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F2478" w14:textId="77777777" w:rsidR="00FB777B" w:rsidRDefault="008C209C">
            <w:pPr>
              <w:pStyle w:val="TableNormal0"/>
            </w:pPr>
            <w:r>
              <w:t>Escalate to contract management if review failed(U)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871485" w14:textId="77777777" w:rsidR="00FB777B" w:rsidRDefault="008C209C">
            <w:pPr>
              <w:pStyle w:val="TableNormal0"/>
            </w:pPr>
            <w:r>
              <w:t>Prepare close out report</w:t>
            </w:r>
          </w:p>
        </w:tc>
      </w:tr>
      <w:tr w:rsidR="00FB777B" w14:paraId="3F0F7E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175EE6" w14:textId="77777777" w:rsidR="00FB777B" w:rsidRDefault="008C209C">
            <w:pPr>
              <w:pStyle w:val="TableNormal0"/>
            </w:pPr>
            <w:r>
              <w:t>AMM155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07B24" w14:textId="77777777" w:rsidR="00FB777B" w:rsidRDefault="008C209C">
            <w:pPr>
              <w:pStyle w:val="TableNormal0"/>
            </w:pPr>
            <w:r>
              <w:t>Generate report on assets with condition has deteriorated, including performance as assessed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0E8E6" w14:textId="77777777" w:rsidR="00FB777B" w:rsidRDefault="008C209C">
            <w:pPr>
              <w:jc w:val="left"/>
              <w:rPr>
                <w:sz w:val="20"/>
              </w:rPr>
            </w:pPr>
            <w:r>
              <w:rPr>
                <w:sz w:val="20"/>
              </w:rPr>
              <w:t>Enable the ability to generate a report on assets where condition has deteriorated, including performance as assessed, within the Asset Maintenance Management System Functionality. This functionality must allow authorised users to electronically extract a structured report identifying municipal assets whose condition ratings have worsened over time, alongside their latest performance assessments. The purpose is to support proactive asset intervention, inform maintenance and renewal planning, and ensure alig</w:t>
            </w:r>
            <w:r>
              <w:rPr>
                <w:sz w:val="20"/>
              </w:rPr>
              <w:t>nment with MFMA safeguarding provisions, GRAP requirements, and internal performance monitoring protocols. The system functionality must support:</w:t>
            </w:r>
          </w:p>
          <w:p w14:paraId="58138AB5" w14:textId="77777777" w:rsidR="00FB777B" w:rsidRDefault="008C209C">
            <w:pPr>
              <w:jc w:val="left"/>
              <w:rPr>
                <w:sz w:val="20"/>
              </w:rPr>
            </w:pPr>
            <w:r>
              <w:rPr>
                <w:sz w:val="20"/>
              </w:rPr>
              <w:t xml:space="preserve"> </w:t>
            </w:r>
          </w:p>
          <w:p w14:paraId="00BD22B7" w14:textId="77777777" w:rsidR="00FB777B" w:rsidRDefault="008C209C">
            <w:pPr>
              <w:numPr>
                <w:ilvl w:val="0"/>
                <w:numId w:val="433"/>
              </w:numPr>
              <w:ind w:left="238"/>
              <w:jc w:val="left"/>
              <w:rPr>
                <w:sz w:val="20"/>
              </w:rPr>
            </w:pPr>
            <w:r>
              <w:rPr>
                <w:sz w:val="20"/>
              </w:rPr>
              <w:t>Extraction of a report showing assets with a negative change in condition rating over a defined period, based on approved condition assessment data</w:t>
            </w:r>
          </w:p>
          <w:p w14:paraId="72E97B9A" w14:textId="77777777" w:rsidR="00FB777B" w:rsidRDefault="008C209C">
            <w:pPr>
              <w:numPr>
                <w:ilvl w:val="0"/>
                <w:numId w:val="433"/>
              </w:numPr>
              <w:ind w:left="238"/>
              <w:jc w:val="left"/>
              <w:rPr>
                <w:sz w:val="20"/>
              </w:rPr>
            </w:pPr>
            <w:r>
              <w:rPr>
                <w:sz w:val="20"/>
              </w:rPr>
              <w:t>Inclusion of asset detail such as asset ID, description, location, department, custodian, classification, and full mSCOA segmentation</w:t>
            </w:r>
          </w:p>
          <w:p w14:paraId="0237BAD6" w14:textId="77777777" w:rsidR="00FB777B" w:rsidRDefault="008C209C">
            <w:pPr>
              <w:numPr>
                <w:ilvl w:val="0"/>
                <w:numId w:val="433"/>
              </w:numPr>
              <w:ind w:left="238"/>
              <w:jc w:val="left"/>
              <w:rPr>
                <w:sz w:val="20"/>
              </w:rPr>
            </w:pPr>
            <w:r>
              <w:rPr>
                <w:sz w:val="20"/>
              </w:rPr>
              <w:t>Display of historical and current condition ratings, including date of each assessment, rating scale used, and assessor details</w:t>
            </w:r>
          </w:p>
          <w:p w14:paraId="2F07545F" w14:textId="77777777" w:rsidR="00FB777B" w:rsidRDefault="008C209C">
            <w:pPr>
              <w:numPr>
                <w:ilvl w:val="0"/>
                <w:numId w:val="433"/>
              </w:numPr>
              <w:ind w:left="238"/>
              <w:jc w:val="left"/>
              <w:rPr>
                <w:sz w:val="20"/>
              </w:rPr>
            </w:pPr>
            <w:r>
              <w:rPr>
                <w:sz w:val="20"/>
              </w:rPr>
              <w:t>Integration of performance assessment results such as availability, reliability, service coverage, and efficiency metrics aligned to the asset type</w:t>
            </w:r>
          </w:p>
          <w:p w14:paraId="473C95EF" w14:textId="77777777" w:rsidR="00FB777B" w:rsidRDefault="008C209C">
            <w:pPr>
              <w:numPr>
                <w:ilvl w:val="0"/>
                <w:numId w:val="433"/>
              </w:numPr>
              <w:ind w:left="238"/>
              <w:jc w:val="left"/>
              <w:rPr>
                <w:sz w:val="20"/>
              </w:rPr>
            </w:pPr>
            <w:r>
              <w:rPr>
                <w:sz w:val="20"/>
              </w:rPr>
              <w:t>Highlighting of assets with significant deterioration and declining performance indicators for priority intervention</w:t>
            </w:r>
          </w:p>
          <w:p w14:paraId="7A50BEFF" w14:textId="77777777" w:rsidR="00FB777B" w:rsidRDefault="008C209C">
            <w:pPr>
              <w:numPr>
                <w:ilvl w:val="0"/>
                <w:numId w:val="433"/>
              </w:numPr>
              <w:ind w:left="238"/>
              <w:jc w:val="left"/>
              <w:rPr>
                <w:sz w:val="20"/>
              </w:rPr>
            </w:pPr>
            <w:r>
              <w:rPr>
                <w:sz w:val="20"/>
              </w:rPr>
              <w:t>Filters to generate reports by asset type, function, location, department, condition rating category, or performance score range</w:t>
            </w:r>
          </w:p>
          <w:p w14:paraId="06BC404A" w14:textId="77777777" w:rsidR="00FB777B" w:rsidRDefault="008C209C">
            <w:pPr>
              <w:numPr>
                <w:ilvl w:val="0"/>
                <w:numId w:val="433"/>
              </w:numPr>
              <w:ind w:left="238"/>
              <w:jc w:val="left"/>
              <w:rPr>
                <w:sz w:val="20"/>
              </w:rPr>
            </w:pPr>
            <w:r>
              <w:rPr>
                <w:sz w:val="20"/>
              </w:rPr>
              <w:t>Export functionality to PDF or Excel format for use by asset managers, finance, infrastructure planning, and oversight committees</w:t>
            </w:r>
          </w:p>
          <w:p w14:paraId="7EFB0FE6" w14:textId="77777777" w:rsidR="00FB777B" w:rsidRDefault="008C209C">
            <w:pPr>
              <w:numPr>
                <w:ilvl w:val="0"/>
                <w:numId w:val="433"/>
              </w:numPr>
              <w:ind w:left="238"/>
              <w:jc w:val="left"/>
              <w:rPr>
                <w:sz w:val="20"/>
              </w:rPr>
            </w:pPr>
            <w:r>
              <w:rPr>
                <w:sz w:val="20"/>
              </w:rPr>
              <w:t>Audit trail capturing all report generation activity, including user ID, timestamp, filters applied, and report output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DF387" w14:textId="77777777" w:rsidR="00FB777B" w:rsidRDefault="008C209C">
            <w:pPr>
              <w:pStyle w:val="TableNormal0"/>
            </w:pPr>
            <w:r>
              <w:t>Report where failure on performance is imminent(U)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943704" w14:textId="77777777" w:rsidR="00FB777B" w:rsidRDefault="008C209C">
            <w:pPr>
              <w:pStyle w:val="TableNormal0"/>
            </w:pPr>
            <w:r>
              <w:t>Prepare close out report</w:t>
            </w:r>
          </w:p>
        </w:tc>
      </w:tr>
      <w:tr w:rsidR="00FB777B" w14:paraId="44B567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711494" w14:textId="77777777" w:rsidR="00FB777B" w:rsidRDefault="008C209C">
            <w:pPr>
              <w:pStyle w:val="TableNormal0"/>
            </w:pPr>
            <w:r>
              <w:t>AMM120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F3F78" w14:textId="77777777" w:rsidR="00FB777B" w:rsidRDefault="008C209C">
            <w:pPr>
              <w:pStyle w:val="TableNormal0"/>
            </w:pPr>
            <w:r>
              <w:t>Escalate assets were assessed as imminent failure to maintenance unit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29FEF" w14:textId="77777777" w:rsidR="00FB777B" w:rsidRDefault="008C209C">
            <w:pPr>
              <w:jc w:val="left"/>
              <w:rPr>
                <w:sz w:val="20"/>
              </w:rPr>
            </w:pPr>
            <w:r>
              <w:rPr>
                <w:sz w:val="20"/>
              </w:rPr>
              <w:t xml:space="preserve">Enable the ability to escalate assets assessed as imminent failure to the maintenance unit within the Asset Maintenance Management System Functionality. This functionality must allow the system to automatically identify and escalate municipal assets with condition assessments indicating imminent failure or critical deterioration. The purpose is to ensure immediate attention by the maintenance unit, prevent service disruption, and maintain compliance with MFMA safeguarding provisions, GRAP requirements, and </w:t>
            </w:r>
            <w:r>
              <w:rPr>
                <w:sz w:val="20"/>
              </w:rPr>
              <w:t>internal asset risk management procedures. The system functionality must support:</w:t>
            </w:r>
          </w:p>
          <w:p w14:paraId="51DE5649" w14:textId="77777777" w:rsidR="00FB777B" w:rsidRDefault="008C209C">
            <w:pPr>
              <w:jc w:val="left"/>
              <w:rPr>
                <w:sz w:val="20"/>
              </w:rPr>
            </w:pPr>
            <w:r>
              <w:rPr>
                <w:sz w:val="20"/>
              </w:rPr>
              <w:t xml:space="preserve"> </w:t>
            </w:r>
          </w:p>
          <w:p w14:paraId="59A10CC7" w14:textId="77777777" w:rsidR="00FB777B" w:rsidRDefault="008C209C">
            <w:pPr>
              <w:numPr>
                <w:ilvl w:val="0"/>
                <w:numId w:val="434"/>
              </w:numPr>
              <w:ind w:left="238"/>
              <w:jc w:val="left"/>
              <w:rPr>
                <w:sz w:val="20"/>
              </w:rPr>
            </w:pPr>
            <w:r>
              <w:rPr>
                <w:sz w:val="20"/>
              </w:rPr>
              <w:t>Automated detection of assets with condition ratings or assessment remarks indicating “Critical” or “Imminent Failure” status based on approved assessment data</w:t>
            </w:r>
          </w:p>
          <w:p w14:paraId="12741B77" w14:textId="77777777" w:rsidR="00FB777B" w:rsidRDefault="008C209C">
            <w:pPr>
              <w:numPr>
                <w:ilvl w:val="0"/>
                <w:numId w:val="434"/>
              </w:numPr>
              <w:ind w:left="238"/>
              <w:jc w:val="left"/>
              <w:rPr>
                <w:sz w:val="20"/>
              </w:rPr>
            </w:pPr>
            <w:r>
              <w:rPr>
                <w:sz w:val="20"/>
              </w:rPr>
              <w:t>Electronic generation of escalation alerts to the relevant maintenance unit, including asset ID, description, location, custodian, assessment date, and responsible assessor</w:t>
            </w:r>
          </w:p>
          <w:p w14:paraId="0B4E70A9" w14:textId="77777777" w:rsidR="00FB777B" w:rsidRDefault="008C209C">
            <w:pPr>
              <w:numPr>
                <w:ilvl w:val="0"/>
                <w:numId w:val="434"/>
              </w:numPr>
              <w:ind w:left="238"/>
              <w:jc w:val="left"/>
              <w:rPr>
                <w:sz w:val="20"/>
              </w:rPr>
            </w:pPr>
            <w:r>
              <w:rPr>
                <w:sz w:val="20"/>
              </w:rPr>
              <w:t>Capture of escalation reason with structured classification (e.g. structural failure risk, health and safety hazard, non-functionality) and free-text explanation</w:t>
            </w:r>
          </w:p>
          <w:p w14:paraId="5B44C15C" w14:textId="77777777" w:rsidR="00FB777B" w:rsidRDefault="008C209C">
            <w:pPr>
              <w:numPr>
                <w:ilvl w:val="0"/>
                <w:numId w:val="434"/>
              </w:numPr>
              <w:ind w:left="238"/>
              <w:jc w:val="left"/>
              <w:rPr>
                <w:sz w:val="20"/>
              </w:rPr>
            </w:pPr>
            <w:r>
              <w:rPr>
                <w:sz w:val="20"/>
              </w:rPr>
              <w:t>Linkage of the escalation to supporting documents such as photographs, technical inspection reports, and condition assessment checklists</w:t>
            </w:r>
          </w:p>
          <w:p w14:paraId="77BAC893" w14:textId="77777777" w:rsidR="00FB777B" w:rsidRDefault="008C209C">
            <w:pPr>
              <w:numPr>
                <w:ilvl w:val="0"/>
                <w:numId w:val="434"/>
              </w:numPr>
              <w:ind w:left="238"/>
              <w:jc w:val="left"/>
              <w:rPr>
                <w:sz w:val="20"/>
              </w:rPr>
            </w:pPr>
            <w:r>
              <w:rPr>
                <w:sz w:val="20"/>
              </w:rPr>
              <w:t>Assignment of escalation status (e.g. urgent, in progress, resolved), with tracking of response time and action taken by maintenance personnel</w:t>
            </w:r>
          </w:p>
          <w:p w14:paraId="53ADADA8" w14:textId="77777777" w:rsidR="00FB777B" w:rsidRDefault="008C209C">
            <w:pPr>
              <w:numPr>
                <w:ilvl w:val="0"/>
                <w:numId w:val="434"/>
              </w:numPr>
              <w:ind w:left="238"/>
              <w:jc w:val="left"/>
              <w:rPr>
                <w:sz w:val="20"/>
              </w:rPr>
            </w:pPr>
            <w:r>
              <w:rPr>
                <w:sz w:val="20"/>
              </w:rPr>
              <w:t>Role-based access control ensuring only authorised asset management and maintenance officials may view and respond to escalated failure-risk assets</w:t>
            </w:r>
          </w:p>
          <w:p w14:paraId="48EBE26B" w14:textId="77777777" w:rsidR="00FB777B" w:rsidRDefault="008C209C">
            <w:pPr>
              <w:numPr>
                <w:ilvl w:val="0"/>
                <w:numId w:val="434"/>
              </w:numPr>
              <w:ind w:left="238"/>
              <w:jc w:val="left"/>
              <w:rPr>
                <w:sz w:val="20"/>
              </w:rPr>
            </w:pPr>
            <w:r>
              <w:rPr>
                <w:sz w:val="20"/>
              </w:rPr>
              <w:t>Integration with maintenance planning functionality to enable immediate creation of work orders or emergency intervention tasks</w:t>
            </w:r>
          </w:p>
          <w:p w14:paraId="1C59FB4A" w14:textId="77777777" w:rsidR="00FB777B" w:rsidRDefault="008C209C">
            <w:pPr>
              <w:numPr>
                <w:ilvl w:val="0"/>
                <w:numId w:val="434"/>
              </w:numPr>
              <w:ind w:left="238"/>
              <w:jc w:val="left"/>
              <w:rPr>
                <w:sz w:val="20"/>
              </w:rPr>
            </w:pPr>
            <w:r>
              <w:rPr>
                <w:sz w:val="20"/>
              </w:rPr>
              <w:t>Audit trail capturing all escalation actions including asset flagged, user ID, timestamp, status changes, and resolution steps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A063F" w14:textId="77777777" w:rsidR="00FB777B" w:rsidRDefault="008C209C">
            <w:pPr>
              <w:pStyle w:val="TableNormal0"/>
            </w:pPr>
            <w:r>
              <w:t>Refer assets where Service Delivery may be impacted to Maintenace unit(U)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E79D9" w14:textId="77777777" w:rsidR="00FB777B" w:rsidRDefault="008C209C">
            <w:pPr>
              <w:pStyle w:val="TableNormal0"/>
            </w:pPr>
            <w:r>
              <w:t>Prepare close out report</w:t>
            </w:r>
          </w:p>
        </w:tc>
      </w:tr>
      <w:tr w:rsidR="00FB777B" w14:paraId="018BE6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8DD58" w14:textId="77777777" w:rsidR="00FB777B" w:rsidRDefault="008C209C">
            <w:pPr>
              <w:pStyle w:val="TableNormal0"/>
            </w:pPr>
            <w:r>
              <w:t>AMM147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07A25" w14:textId="77777777" w:rsidR="00FB777B" w:rsidRDefault="008C209C">
            <w:pPr>
              <w:pStyle w:val="TableNormal0"/>
            </w:pPr>
            <w:r>
              <w:t>Generate close out report on asset verification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ABCFA" w14:textId="77777777" w:rsidR="00FB777B" w:rsidRDefault="008C209C">
            <w:pPr>
              <w:jc w:val="left"/>
              <w:rPr>
                <w:sz w:val="20"/>
              </w:rPr>
            </w:pPr>
            <w:r>
              <w:rPr>
                <w:sz w:val="20"/>
              </w:rPr>
              <w:t>Enable the ability to generate a close-out report on asset verification within the Asset Verification System Functionality. This functionality must allow authorised users to electronically extract a comprehensive summary of the completed asset verification cycle, reflecting verification coverage, outcomes, exceptions, and compliance status. The purpose is to support formal closure of the verification process, provide accountability reporting, and ensure alignment with MFMA safeguarding provisions, GRAP requ</w:t>
            </w:r>
            <w:r>
              <w:rPr>
                <w:sz w:val="20"/>
              </w:rPr>
              <w:t>irements, and internal verification protocols. The system functionality must support:</w:t>
            </w:r>
          </w:p>
          <w:p w14:paraId="64708CFF" w14:textId="77777777" w:rsidR="00FB777B" w:rsidRDefault="008C209C">
            <w:pPr>
              <w:jc w:val="left"/>
              <w:rPr>
                <w:sz w:val="20"/>
              </w:rPr>
            </w:pPr>
            <w:r>
              <w:rPr>
                <w:sz w:val="20"/>
              </w:rPr>
              <w:t xml:space="preserve"> </w:t>
            </w:r>
          </w:p>
          <w:p w14:paraId="4CDE0C18" w14:textId="77777777" w:rsidR="00FB777B" w:rsidRDefault="008C209C">
            <w:pPr>
              <w:numPr>
                <w:ilvl w:val="0"/>
                <w:numId w:val="435"/>
              </w:numPr>
              <w:ind w:left="238"/>
              <w:jc w:val="left"/>
              <w:rPr>
                <w:sz w:val="20"/>
              </w:rPr>
            </w:pPr>
            <w:r>
              <w:rPr>
                <w:sz w:val="20"/>
              </w:rPr>
              <w:t>Extraction of a structured close-out report detailing the total number of assets scheduled, successfully verified, unverified, and newly identified</w:t>
            </w:r>
          </w:p>
          <w:p w14:paraId="7D82DF6A" w14:textId="77777777" w:rsidR="00FB777B" w:rsidRDefault="008C209C">
            <w:pPr>
              <w:numPr>
                <w:ilvl w:val="0"/>
                <w:numId w:val="435"/>
              </w:numPr>
              <w:ind w:left="238"/>
              <w:jc w:val="left"/>
              <w:rPr>
                <w:sz w:val="20"/>
              </w:rPr>
            </w:pPr>
            <w:r>
              <w:rPr>
                <w:sz w:val="20"/>
              </w:rPr>
              <w:t>Summary of verification progress by department, location, asset type, verification team, and custodian, with percentage coverage indicators</w:t>
            </w:r>
          </w:p>
          <w:p w14:paraId="20C1D886" w14:textId="77777777" w:rsidR="00FB777B" w:rsidRDefault="008C209C">
            <w:pPr>
              <w:numPr>
                <w:ilvl w:val="0"/>
                <w:numId w:val="435"/>
              </w:numPr>
              <w:ind w:left="238"/>
              <w:jc w:val="left"/>
              <w:rPr>
                <w:sz w:val="20"/>
              </w:rPr>
            </w:pPr>
            <w:r>
              <w:rPr>
                <w:sz w:val="20"/>
              </w:rPr>
              <w:t>Inclusion of verification results such as condition ratings, utilisation observations, asset reclassifications, and exception categories</w:t>
            </w:r>
          </w:p>
          <w:p w14:paraId="479C5FA0" w14:textId="77777777" w:rsidR="00FB777B" w:rsidRDefault="008C209C">
            <w:pPr>
              <w:numPr>
                <w:ilvl w:val="0"/>
                <w:numId w:val="435"/>
              </w:numPr>
              <w:ind w:left="238"/>
              <w:jc w:val="left"/>
              <w:rPr>
                <w:sz w:val="20"/>
              </w:rPr>
            </w:pPr>
            <w:r>
              <w:rPr>
                <w:sz w:val="20"/>
              </w:rPr>
              <w:t>Highlighting of unresolved exceptions, such as assets not found, duplicate barcodes, location mismatches, or disputed custodianship</w:t>
            </w:r>
          </w:p>
          <w:p w14:paraId="550D59E3" w14:textId="77777777" w:rsidR="00FB777B" w:rsidRDefault="008C209C">
            <w:pPr>
              <w:numPr>
                <w:ilvl w:val="0"/>
                <w:numId w:val="435"/>
              </w:numPr>
              <w:ind w:left="238"/>
              <w:jc w:val="left"/>
              <w:rPr>
                <w:sz w:val="20"/>
              </w:rPr>
            </w:pPr>
            <w:r>
              <w:rPr>
                <w:sz w:val="20"/>
              </w:rPr>
              <w:t>Integration of supporting statistics including number of assessors deployed, days taken, and verification plan adherence</w:t>
            </w:r>
          </w:p>
          <w:p w14:paraId="7C3E2E5B" w14:textId="77777777" w:rsidR="00FB777B" w:rsidRDefault="008C209C">
            <w:pPr>
              <w:numPr>
                <w:ilvl w:val="0"/>
                <w:numId w:val="435"/>
              </w:numPr>
              <w:ind w:left="238"/>
              <w:jc w:val="left"/>
              <w:rPr>
                <w:sz w:val="20"/>
              </w:rPr>
            </w:pPr>
            <w:r>
              <w:rPr>
                <w:sz w:val="20"/>
              </w:rPr>
              <w:t>Linkage to verification documentation such as scanned checklists, photographs, and assessor comments</w:t>
            </w:r>
          </w:p>
          <w:p w14:paraId="7885518A" w14:textId="77777777" w:rsidR="00FB777B" w:rsidRDefault="008C209C">
            <w:pPr>
              <w:numPr>
                <w:ilvl w:val="0"/>
                <w:numId w:val="435"/>
              </w:numPr>
              <w:ind w:left="238"/>
              <w:jc w:val="left"/>
              <w:rPr>
                <w:sz w:val="20"/>
              </w:rPr>
            </w:pPr>
            <w:r>
              <w:rPr>
                <w:sz w:val="20"/>
              </w:rPr>
              <w:t>Export of the close-out report in PDF or Excel format for submission to asset management, finance, internal audit, and oversight authorities</w:t>
            </w:r>
          </w:p>
          <w:p w14:paraId="2D961E55" w14:textId="77777777" w:rsidR="00FB777B" w:rsidRDefault="008C209C">
            <w:pPr>
              <w:numPr>
                <w:ilvl w:val="0"/>
                <w:numId w:val="435"/>
              </w:numPr>
              <w:ind w:left="238"/>
              <w:jc w:val="left"/>
              <w:rPr>
                <w:sz w:val="20"/>
              </w:rPr>
            </w:pPr>
            <w:r>
              <w:rPr>
                <w:sz w:val="20"/>
              </w:rPr>
              <w:t>Audit trail capturing all report generation activity including user ID, timestamp, parameters selected, and version history of the report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67ED0" w14:textId="77777777" w:rsidR="00FB777B" w:rsidRDefault="008C209C">
            <w:pPr>
              <w:pStyle w:val="TableNormal0"/>
            </w:pPr>
            <w:r>
              <w:t>Prepare Close out Report on Verification(U)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BECE5" w14:textId="77777777" w:rsidR="00FB777B" w:rsidRDefault="008C209C">
            <w:pPr>
              <w:pStyle w:val="TableNormal0"/>
            </w:pPr>
            <w:r>
              <w:t>Prepare close out report</w:t>
            </w:r>
          </w:p>
        </w:tc>
      </w:tr>
      <w:tr w:rsidR="00FB777B" w14:paraId="15552F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3F09C" w14:textId="77777777" w:rsidR="00FB777B" w:rsidRDefault="008C209C">
            <w:pPr>
              <w:pStyle w:val="TableNormal0"/>
            </w:pPr>
            <w:r>
              <w:t>AMM233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28B07" w14:textId="77777777" w:rsidR="00FB777B" w:rsidRDefault="008C209C">
            <w:pPr>
              <w:pStyle w:val="TableNormal0"/>
            </w:pPr>
            <w:r>
              <w:t>View actions in progress on verification matters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9C88BF" w14:textId="77777777" w:rsidR="00FB777B" w:rsidRDefault="008C209C">
            <w:pPr>
              <w:jc w:val="left"/>
              <w:rPr>
                <w:sz w:val="20"/>
              </w:rPr>
            </w:pPr>
            <w:r>
              <w:rPr>
                <w:sz w:val="20"/>
              </w:rPr>
              <w:t>Enable the ability to view actions in progress on verification matters within the Asset Verification System Functionality. This functionality must allow authorised users to electronically track and monitor the status of follow-up actions arising from asset verification activities, including exceptions, amendments, and re-verifications. The purpose is to ensure accountability, enable resolution tracking, and support compliance with MFMA safeguarding provisions, GRAP requirements, and internal verification ma</w:t>
            </w:r>
            <w:r>
              <w:rPr>
                <w:sz w:val="20"/>
              </w:rPr>
              <w:t>nagement procedures. The system functionality must support:</w:t>
            </w:r>
          </w:p>
          <w:p w14:paraId="1F36F54F" w14:textId="77777777" w:rsidR="00FB777B" w:rsidRDefault="008C209C">
            <w:pPr>
              <w:jc w:val="left"/>
              <w:rPr>
                <w:sz w:val="20"/>
              </w:rPr>
            </w:pPr>
            <w:r>
              <w:rPr>
                <w:sz w:val="20"/>
              </w:rPr>
              <w:t xml:space="preserve"> </w:t>
            </w:r>
          </w:p>
          <w:p w14:paraId="1A6D9D16" w14:textId="77777777" w:rsidR="00FB777B" w:rsidRDefault="008C209C">
            <w:pPr>
              <w:numPr>
                <w:ilvl w:val="0"/>
                <w:numId w:val="436"/>
              </w:numPr>
              <w:ind w:left="238"/>
              <w:jc w:val="left"/>
              <w:rPr>
                <w:sz w:val="20"/>
              </w:rPr>
            </w:pPr>
            <w:r>
              <w:rPr>
                <w:sz w:val="20"/>
              </w:rPr>
              <w:t>On-screen display of all verification-related actions currently in progress, including asset ID, description, verification cycle, type of action, and assigned official</w:t>
            </w:r>
          </w:p>
          <w:p w14:paraId="7A30101B" w14:textId="77777777" w:rsidR="00FB777B" w:rsidRDefault="008C209C">
            <w:pPr>
              <w:numPr>
                <w:ilvl w:val="0"/>
                <w:numId w:val="436"/>
              </w:numPr>
              <w:ind w:left="238"/>
              <w:jc w:val="left"/>
              <w:rPr>
                <w:sz w:val="20"/>
              </w:rPr>
            </w:pPr>
            <w:r>
              <w:rPr>
                <w:sz w:val="20"/>
              </w:rPr>
              <w:t>Categorisation of action types such as re-verification requested, data amendment in progress, exception under investigation, or accountability referral</w:t>
            </w:r>
          </w:p>
          <w:p w14:paraId="20E6E814" w14:textId="77777777" w:rsidR="00FB777B" w:rsidRDefault="008C209C">
            <w:pPr>
              <w:numPr>
                <w:ilvl w:val="0"/>
                <w:numId w:val="436"/>
              </w:numPr>
              <w:ind w:left="238"/>
              <w:jc w:val="left"/>
              <w:rPr>
                <w:sz w:val="20"/>
              </w:rPr>
            </w:pPr>
            <w:r>
              <w:rPr>
                <w:sz w:val="20"/>
              </w:rPr>
              <w:t>Status tracking of each action (e.g. initiated, under review, awaiting documentation, resolved), with date of initiation and due date</w:t>
            </w:r>
          </w:p>
          <w:p w14:paraId="5561FBF0" w14:textId="77777777" w:rsidR="00FB777B" w:rsidRDefault="008C209C">
            <w:pPr>
              <w:numPr>
                <w:ilvl w:val="0"/>
                <w:numId w:val="436"/>
              </w:numPr>
              <w:ind w:left="238"/>
              <w:jc w:val="left"/>
              <w:rPr>
                <w:sz w:val="20"/>
              </w:rPr>
            </w:pPr>
            <w:r>
              <w:rPr>
                <w:sz w:val="20"/>
              </w:rPr>
              <w:t>Linkage to the source verification event, original exception, or challenge raised, including assessor comments and supporting documentation</w:t>
            </w:r>
          </w:p>
          <w:p w14:paraId="2B0B1AA1" w14:textId="77777777" w:rsidR="00FB777B" w:rsidRDefault="008C209C">
            <w:pPr>
              <w:numPr>
                <w:ilvl w:val="0"/>
                <w:numId w:val="436"/>
              </w:numPr>
              <w:ind w:left="238"/>
              <w:jc w:val="left"/>
              <w:rPr>
                <w:sz w:val="20"/>
              </w:rPr>
            </w:pPr>
            <w:r>
              <w:rPr>
                <w:sz w:val="20"/>
              </w:rPr>
              <w:t>Filters to view actions by department, location, asset type, status, responsible user, or verification cycle</w:t>
            </w:r>
          </w:p>
          <w:p w14:paraId="6409504D" w14:textId="77777777" w:rsidR="00FB777B" w:rsidRDefault="008C209C">
            <w:pPr>
              <w:numPr>
                <w:ilvl w:val="0"/>
                <w:numId w:val="436"/>
              </w:numPr>
              <w:ind w:left="238"/>
              <w:jc w:val="left"/>
              <w:rPr>
                <w:sz w:val="20"/>
              </w:rPr>
            </w:pPr>
            <w:r>
              <w:rPr>
                <w:sz w:val="20"/>
              </w:rPr>
              <w:t>Role-based access control ensuring that only authorised users may view, update, or assign verification follow-up actions</w:t>
            </w:r>
          </w:p>
          <w:p w14:paraId="545A948E" w14:textId="77777777" w:rsidR="00FB777B" w:rsidRDefault="008C209C">
            <w:pPr>
              <w:numPr>
                <w:ilvl w:val="0"/>
                <w:numId w:val="436"/>
              </w:numPr>
              <w:ind w:left="238"/>
              <w:jc w:val="left"/>
              <w:rPr>
                <w:sz w:val="20"/>
              </w:rPr>
            </w:pPr>
            <w:r>
              <w:rPr>
                <w:sz w:val="20"/>
              </w:rPr>
              <w:t>Dashboard view of overall action progress with summary statistics (e.g. total actions, resolved, outstanding, overdue)</w:t>
            </w:r>
          </w:p>
          <w:p w14:paraId="3201EBB8" w14:textId="77777777" w:rsidR="00FB777B" w:rsidRDefault="008C209C">
            <w:pPr>
              <w:numPr>
                <w:ilvl w:val="0"/>
                <w:numId w:val="436"/>
              </w:numPr>
              <w:ind w:left="238"/>
              <w:jc w:val="left"/>
              <w:rPr>
                <w:sz w:val="20"/>
              </w:rPr>
            </w:pPr>
            <w:r>
              <w:rPr>
                <w:sz w:val="20"/>
              </w:rPr>
              <w:t>Audit trail capturing all updates to verification follow-up actions, including user ID, timestamps, changes in status, and remarks logged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CCD69" w14:textId="77777777" w:rsidR="00FB777B" w:rsidRDefault="008C209C">
            <w:pPr>
              <w:pStyle w:val="TableNormal0"/>
            </w:pPr>
            <w:r>
              <w:t>Confirm actions in progress on verification issues(U)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20E745" w14:textId="77777777" w:rsidR="00FB777B" w:rsidRDefault="008C209C">
            <w:pPr>
              <w:pStyle w:val="TableNormal0"/>
            </w:pPr>
            <w:r>
              <w:t>Prepare close out report</w:t>
            </w:r>
          </w:p>
        </w:tc>
      </w:tr>
      <w:tr w:rsidR="00FB777B" w14:paraId="4A3521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622B0" w14:textId="77777777" w:rsidR="00FB777B" w:rsidRDefault="008C209C">
            <w:pPr>
              <w:pStyle w:val="TableNormal0"/>
            </w:pPr>
            <w:r>
              <w:t>AMM074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D5B0E" w14:textId="77777777" w:rsidR="00FB777B" w:rsidRDefault="008C209C">
            <w:pPr>
              <w:pStyle w:val="TableNormal0"/>
            </w:pPr>
            <w:r>
              <w:t>Capture remedial action in verification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B0CDF" w14:textId="77777777" w:rsidR="00FB777B" w:rsidRDefault="008C209C">
            <w:pPr>
              <w:jc w:val="left"/>
              <w:rPr>
                <w:sz w:val="20"/>
              </w:rPr>
            </w:pPr>
            <w:r>
              <w:rPr>
                <w:sz w:val="20"/>
              </w:rPr>
              <w:t>Enable the ability to capture remedial action in the verification report within the Asset Verification System Functionality. This functionality must allow authorised users to electronically record remedial actions taken or planned in response to findings identified during the asset verification process. The purpose is to document corrective steps, enhance accountability, and support compliance with MFMA safeguarding provisions, GRAP requirements, and internal verification protocols. The system functionality</w:t>
            </w:r>
            <w:r>
              <w:rPr>
                <w:sz w:val="20"/>
              </w:rPr>
              <w:t xml:space="preserve"> must support:</w:t>
            </w:r>
          </w:p>
          <w:p w14:paraId="56896D99" w14:textId="77777777" w:rsidR="00FB777B" w:rsidRDefault="008C209C">
            <w:pPr>
              <w:jc w:val="left"/>
              <w:rPr>
                <w:sz w:val="20"/>
              </w:rPr>
            </w:pPr>
            <w:r>
              <w:rPr>
                <w:sz w:val="20"/>
              </w:rPr>
              <w:t xml:space="preserve"> </w:t>
            </w:r>
          </w:p>
          <w:p w14:paraId="713E7553" w14:textId="77777777" w:rsidR="00FB777B" w:rsidRDefault="008C209C">
            <w:pPr>
              <w:numPr>
                <w:ilvl w:val="0"/>
                <w:numId w:val="437"/>
              </w:numPr>
              <w:ind w:left="238"/>
              <w:jc w:val="left"/>
              <w:rPr>
                <w:sz w:val="20"/>
              </w:rPr>
            </w:pPr>
            <w:r>
              <w:rPr>
                <w:sz w:val="20"/>
              </w:rPr>
              <w:t>Input fields to capture the description of the remedial action linked to a specific asset ID, exception, or verification finding</w:t>
            </w:r>
          </w:p>
          <w:p w14:paraId="0427DCD4" w14:textId="77777777" w:rsidR="00FB777B" w:rsidRDefault="008C209C">
            <w:pPr>
              <w:numPr>
                <w:ilvl w:val="0"/>
                <w:numId w:val="437"/>
              </w:numPr>
              <w:ind w:left="238"/>
              <w:jc w:val="left"/>
              <w:rPr>
                <w:sz w:val="20"/>
              </w:rPr>
            </w:pPr>
            <w:r>
              <w:rPr>
                <w:sz w:val="20"/>
              </w:rPr>
              <w:t>Structured classification of remedial actions (e.g. asset relocated, custodian reassigned, asset disposed, condition updated, barcode replaced) with dropdowns and free-text options</w:t>
            </w:r>
          </w:p>
          <w:p w14:paraId="084F653F" w14:textId="77777777" w:rsidR="00FB777B" w:rsidRDefault="008C209C">
            <w:pPr>
              <w:numPr>
                <w:ilvl w:val="0"/>
                <w:numId w:val="437"/>
              </w:numPr>
              <w:ind w:left="238"/>
              <w:jc w:val="left"/>
              <w:rPr>
                <w:sz w:val="20"/>
              </w:rPr>
            </w:pPr>
            <w:r>
              <w:rPr>
                <w:sz w:val="20"/>
              </w:rPr>
              <w:t>Upload functionality for supporting documentation such as correspondence, photographs, approval memos, or adjustment forms</w:t>
            </w:r>
          </w:p>
          <w:p w14:paraId="68EBC626" w14:textId="77777777" w:rsidR="00FB777B" w:rsidRDefault="008C209C">
            <w:pPr>
              <w:numPr>
                <w:ilvl w:val="0"/>
                <w:numId w:val="437"/>
              </w:numPr>
              <w:ind w:left="238"/>
              <w:jc w:val="left"/>
              <w:rPr>
                <w:sz w:val="20"/>
              </w:rPr>
            </w:pPr>
            <w:r>
              <w:rPr>
                <w:sz w:val="20"/>
              </w:rPr>
              <w:t>Linkage of remedial action entries to the original verification report findings and exception categories for traceability</w:t>
            </w:r>
          </w:p>
          <w:p w14:paraId="381D9CB6" w14:textId="77777777" w:rsidR="00FB777B" w:rsidRDefault="008C209C">
            <w:pPr>
              <w:numPr>
                <w:ilvl w:val="0"/>
                <w:numId w:val="437"/>
              </w:numPr>
              <w:ind w:left="238"/>
              <w:jc w:val="left"/>
              <w:rPr>
                <w:sz w:val="20"/>
              </w:rPr>
            </w:pPr>
            <w:r>
              <w:rPr>
                <w:sz w:val="20"/>
              </w:rPr>
              <w:t>Capture of responsible official, date of action, and expected or actual completion date for each remedial entry</w:t>
            </w:r>
          </w:p>
          <w:p w14:paraId="6311C416" w14:textId="77777777" w:rsidR="00FB777B" w:rsidRDefault="008C209C">
            <w:pPr>
              <w:numPr>
                <w:ilvl w:val="0"/>
                <w:numId w:val="437"/>
              </w:numPr>
              <w:ind w:left="238"/>
              <w:jc w:val="left"/>
              <w:rPr>
                <w:sz w:val="20"/>
              </w:rPr>
            </w:pPr>
            <w:r>
              <w:rPr>
                <w:sz w:val="20"/>
              </w:rPr>
              <w:t>Status tracking of remedial actions (e.g. initiated, in progress, completed, verified), with follow-up workflow options</w:t>
            </w:r>
          </w:p>
          <w:p w14:paraId="3B9C7541" w14:textId="77777777" w:rsidR="00FB777B" w:rsidRDefault="008C209C">
            <w:pPr>
              <w:numPr>
                <w:ilvl w:val="0"/>
                <w:numId w:val="437"/>
              </w:numPr>
              <w:ind w:left="238"/>
              <w:jc w:val="left"/>
              <w:rPr>
                <w:sz w:val="20"/>
              </w:rPr>
            </w:pPr>
            <w:r>
              <w:rPr>
                <w:sz w:val="20"/>
              </w:rPr>
              <w:t>Role-based access control ensuring only authorised users may capture, update, or approve recorded remedial actions</w:t>
            </w:r>
          </w:p>
          <w:p w14:paraId="7C4B22B7" w14:textId="77777777" w:rsidR="00FB777B" w:rsidRDefault="008C209C">
            <w:pPr>
              <w:numPr>
                <w:ilvl w:val="0"/>
                <w:numId w:val="437"/>
              </w:numPr>
              <w:ind w:left="238"/>
              <w:jc w:val="left"/>
              <w:rPr>
                <w:sz w:val="20"/>
              </w:rPr>
            </w:pPr>
            <w:r>
              <w:rPr>
                <w:sz w:val="20"/>
              </w:rPr>
              <w:t>Audit trail capturing all remedial action entries, including user ID, timestamp, asset reference, action taken, and documentation uploaded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7FBA18" w14:textId="77777777" w:rsidR="00FB777B" w:rsidRDefault="008C209C">
            <w:pPr>
              <w:pStyle w:val="TableNormal0"/>
            </w:pPr>
            <w:r>
              <w:t>Confirm remedial steps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30F0C" w14:textId="77777777" w:rsidR="00FB777B" w:rsidRDefault="008C209C">
            <w:pPr>
              <w:pStyle w:val="TableNormal0"/>
            </w:pPr>
            <w:r>
              <w:t>Prepare close out report</w:t>
            </w:r>
          </w:p>
        </w:tc>
      </w:tr>
      <w:tr w:rsidR="00FB777B" w14:paraId="00BC93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39CD7" w14:textId="77777777" w:rsidR="00FB777B" w:rsidRDefault="008C209C">
            <w:pPr>
              <w:pStyle w:val="TableNormal0"/>
            </w:pPr>
            <w:r>
              <w:t>AMM158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B4E6C7" w14:textId="77777777" w:rsidR="00FB777B" w:rsidRDefault="008C209C">
            <w:pPr>
              <w:pStyle w:val="TableNormal0"/>
            </w:pPr>
            <w:r>
              <w:t>Generate updated asset verification report for delegated committee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6581A" w14:textId="77777777" w:rsidR="00FB777B" w:rsidRDefault="008C209C">
            <w:pPr>
              <w:jc w:val="left"/>
              <w:rPr>
                <w:sz w:val="20"/>
              </w:rPr>
            </w:pPr>
            <w:r>
              <w:rPr>
                <w:sz w:val="20"/>
              </w:rPr>
              <w:t>Enable the ability to generate an updated asset verification report for a delegated committee within the Asset Verification System Functionality. This functionality must allow authorised users to electronically extract a refined and up-to-date report on the status of asset verification activities, including verification progress, unresolved matters, remedial actions, and key exceptions. The purpose is to provide oversight structures such as the delegated asset verification committee with reliable and curren</w:t>
            </w:r>
            <w:r>
              <w:rPr>
                <w:sz w:val="20"/>
              </w:rPr>
              <w:t>t information to support governance, accountability, and compliance with MFMA safeguarding provisions, GRAP requirements, and internal verification procedures. The system functionality must support:</w:t>
            </w:r>
          </w:p>
          <w:p w14:paraId="7A6EC84A" w14:textId="77777777" w:rsidR="00FB777B" w:rsidRDefault="008C209C">
            <w:pPr>
              <w:jc w:val="left"/>
              <w:rPr>
                <w:sz w:val="20"/>
              </w:rPr>
            </w:pPr>
            <w:r>
              <w:rPr>
                <w:sz w:val="20"/>
              </w:rPr>
              <w:t xml:space="preserve"> </w:t>
            </w:r>
          </w:p>
          <w:p w14:paraId="0706BFD7" w14:textId="77777777" w:rsidR="00FB777B" w:rsidRDefault="008C209C">
            <w:pPr>
              <w:numPr>
                <w:ilvl w:val="0"/>
                <w:numId w:val="438"/>
              </w:numPr>
              <w:ind w:left="238"/>
              <w:jc w:val="left"/>
              <w:rPr>
                <w:sz w:val="20"/>
              </w:rPr>
            </w:pPr>
            <w:r>
              <w:rPr>
                <w:sz w:val="20"/>
              </w:rPr>
              <w:t>Extraction of a consolidated asset verification report reflecting the most recent data, including verified, unverified, and newly identified assets</w:t>
            </w:r>
          </w:p>
          <w:p w14:paraId="28FA3F73" w14:textId="77777777" w:rsidR="00FB777B" w:rsidRDefault="008C209C">
            <w:pPr>
              <w:numPr>
                <w:ilvl w:val="0"/>
                <w:numId w:val="438"/>
              </w:numPr>
              <w:ind w:left="238"/>
              <w:jc w:val="left"/>
              <w:rPr>
                <w:sz w:val="20"/>
              </w:rPr>
            </w:pPr>
            <w:r>
              <w:rPr>
                <w:sz w:val="20"/>
              </w:rPr>
              <w:t>Inclusion of exception summaries such as assets not found, duplicate barcodes, incorrect locations, and unresolved custodianship</w:t>
            </w:r>
          </w:p>
          <w:p w14:paraId="2360D5ED" w14:textId="77777777" w:rsidR="00FB777B" w:rsidRDefault="008C209C">
            <w:pPr>
              <w:numPr>
                <w:ilvl w:val="0"/>
                <w:numId w:val="438"/>
              </w:numPr>
              <w:ind w:left="238"/>
              <w:jc w:val="left"/>
              <w:rPr>
                <w:sz w:val="20"/>
              </w:rPr>
            </w:pPr>
            <w:r>
              <w:rPr>
                <w:sz w:val="20"/>
              </w:rPr>
              <w:t>Display of remedial actions taken or planned, linked to the original verification findings and status updates (e.g. completed, in progress, unresolved)</w:t>
            </w:r>
          </w:p>
          <w:p w14:paraId="54FBB2F2" w14:textId="77777777" w:rsidR="00FB777B" w:rsidRDefault="008C209C">
            <w:pPr>
              <w:numPr>
                <w:ilvl w:val="0"/>
                <w:numId w:val="438"/>
              </w:numPr>
              <w:ind w:left="238"/>
              <w:jc w:val="left"/>
              <w:rPr>
                <w:sz w:val="20"/>
              </w:rPr>
            </w:pPr>
            <w:r>
              <w:rPr>
                <w:sz w:val="20"/>
              </w:rPr>
              <w:t>Summary statistics by department, location, asset type, and verification team, with progress indicators and exception ratios</w:t>
            </w:r>
          </w:p>
          <w:p w14:paraId="570CE38D" w14:textId="77777777" w:rsidR="00FB777B" w:rsidRDefault="008C209C">
            <w:pPr>
              <w:numPr>
                <w:ilvl w:val="0"/>
                <w:numId w:val="438"/>
              </w:numPr>
              <w:ind w:left="238"/>
              <w:jc w:val="left"/>
              <w:rPr>
                <w:sz w:val="20"/>
              </w:rPr>
            </w:pPr>
            <w:r>
              <w:rPr>
                <w:sz w:val="20"/>
              </w:rPr>
              <w:t>Integration of condition and utilisation ratings recorded during the verification process, highlighting assets with critical or poor status</w:t>
            </w:r>
          </w:p>
          <w:p w14:paraId="248278CF" w14:textId="77777777" w:rsidR="00FB777B" w:rsidRDefault="008C209C">
            <w:pPr>
              <w:numPr>
                <w:ilvl w:val="0"/>
                <w:numId w:val="438"/>
              </w:numPr>
              <w:ind w:left="238"/>
              <w:jc w:val="left"/>
              <w:rPr>
                <w:sz w:val="20"/>
              </w:rPr>
            </w:pPr>
            <w:r>
              <w:rPr>
                <w:sz w:val="20"/>
              </w:rPr>
              <w:t>Filters to generate a tailored report based on parameters defined by the delegated committee (e.g. department, asset class, or verification cycle)</w:t>
            </w:r>
          </w:p>
          <w:p w14:paraId="3C6155D8" w14:textId="77777777" w:rsidR="00FB777B" w:rsidRDefault="008C209C">
            <w:pPr>
              <w:numPr>
                <w:ilvl w:val="0"/>
                <w:numId w:val="438"/>
              </w:numPr>
              <w:ind w:left="238"/>
              <w:jc w:val="left"/>
              <w:rPr>
                <w:sz w:val="20"/>
              </w:rPr>
            </w:pPr>
            <w:r>
              <w:rPr>
                <w:sz w:val="20"/>
              </w:rPr>
              <w:t>Export functionality to PDF or Excel formats for submission and presentation to committee members</w:t>
            </w:r>
          </w:p>
          <w:p w14:paraId="7D272598" w14:textId="77777777" w:rsidR="00FB777B" w:rsidRDefault="008C209C">
            <w:pPr>
              <w:numPr>
                <w:ilvl w:val="0"/>
                <w:numId w:val="438"/>
              </w:numPr>
              <w:ind w:left="238"/>
              <w:jc w:val="left"/>
              <w:rPr>
                <w:sz w:val="20"/>
              </w:rPr>
            </w:pPr>
            <w:r>
              <w:rPr>
                <w:sz w:val="20"/>
              </w:rPr>
              <w:t>Audit trail capturing all report generation actions, including user ID, timestamp, selected filters, and version history of the committee report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A2829" w14:textId="77777777" w:rsidR="00FB777B" w:rsidRDefault="008C209C">
            <w:pPr>
              <w:pStyle w:val="TableNormal0"/>
            </w:pPr>
            <w:r>
              <w:t>Prepare item for delegated Committee as required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39520" w14:textId="77777777" w:rsidR="00FB777B" w:rsidRDefault="008C209C">
            <w:pPr>
              <w:pStyle w:val="TableNormal0"/>
            </w:pPr>
            <w:r>
              <w:t>Prepare close out report</w:t>
            </w:r>
          </w:p>
        </w:tc>
      </w:tr>
      <w:tr w:rsidR="00FB777B" w14:paraId="79B4A6A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658D7D"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1E435"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CC847F"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2603BB4E" w14:textId="77777777" w:rsidR="00FB777B" w:rsidRDefault="008C209C">
            <w:pPr>
              <w:jc w:val="left"/>
              <w:rPr>
                <w:sz w:val="20"/>
              </w:rPr>
            </w:pPr>
            <w:r>
              <w:rPr>
                <w:sz w:val="20"/>
              </w:rPr>
              <w:t xml:space="preserve"> </w:t>
            </w:r>
          </w:p>
          <w:p w14:paraId="78355787" w14:textId="77777777" w:rsidR="00FB777B" w:rsidRDefault="008C209C">
            <w:pPr>
              <w:numPr>
                <w:ilvl w:val="0"/>
                <w:numId w:val="439"/>
              </w:numPr>
              <w:ind w:left="238"/>
              <w:jc w:val="left"/>
              <w:rPr>
                <w:sz w:val="20"/>
              </w:rPr>
            </w:pPr>
            <w:r>
              <w:rPr>
                <w:sz w:val="20"/>
              </w:rPr>
              <w:t>Automated integration of approved documents from source system functionalities to the Records Management System Functionality</w:t>
            </w:r>
          </w:p>
          <w:p w14:paraId="316BDF17" w14:textId="77777777" w:rsidR="00FB777B" w:rsidRDefault="008C209C">
            <w:pPr>
              <w:numPr>
                <w:ilvl w:val="0"/>
                <w:numId w:val="439"/>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125A3160" w14:textId="77777777" w:rsidR="00FB777B" w:rsidRDefault="008C209C">
            <w:pPr>
              <w:numPr>
                <w:ilvl w:val="0"/>
                <w:numId w:val="439"/>
              </w:numPr>
              <w:ind w:left="238"/>
              <w:jc w:val="left"/>
              <w:rPr>
                <w:sz w:val="20"/>
              </w:rPr>
            </w:pPr>
            <w:r>
              <w:rPr>
                <w:sz w:val="20"/>
              </w:rPr>
              <w:t>Tagging of metadata, including document name, approval status, version number, approval date, and originating system functionality</w:t>
            </w:r>
          </w:p>
          <w:p w14:paraId="2924F64F" w14:textId="77777777" w:rsidR="00FB777B" w:rsidRDefault="008C209C">
            <w:pPr>
              <w:numPr>
                <w:ilvl w:val="0"/>
                <w:numId w:val="439"/>
              </w:numPr>
              <w:ind w:left="238"/>
              <w:jc w:val="left"/>
              <w:rPr>
                <w:sz w:val="20"/>
              </w:rPr>
            </w:pPr>
            <w:r>
              <w:rPr>
                <w:sz w:val="20"/>
              </w:rPr>
              <w:t>Audit trail functionality, recording all upload actions, including user, source system functionality, timestamp, and document version</w:t>
            </w:r>
          </w:p>
          <w:p w14:paraId="0A0A04A7" w14:textId="77777777" w:rsidR="00FB777B" w:rsidRDefault="008C209C">
            <w:pPr>
              <w:numPr>
                <w:ilvl w:val="0"/>
                <w:numId w:val="439"/>
              </w:numPr>
              <w:ind w:left="238"/>
              <w:jc w:val="left"/>
              <w:rPr>
                <w:sz w:val="20"/>
              </w:rPr>
            </w:pPr>
            <w:r>
              <w:rPr>
                <w:sz w:val="20"/>
              </w:rPr>
              <w:t>Role-based access control, ensuring that only authorised users can integrate approved records</w:t>
            </w:r>
          </w:p>
          <w:p w14:paraId="3D6126E0" w14:textId="77777777" w:rsidR="00FB777B" w:rsidRDefault="008C209C">
            <w:pPr>
              <w:numPr>
                <w:ilvl w:val="0"/>
                <w:numId w:val="439"/>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D3FA8" w14:textId="77777777" w:rsidR="00FB777B" w:rsidRDefault="008C209C">
            <w:pPr>
              <w:pStyle w:val="TableNormal0"/>
            </w:pPr>
            <w:r>
              <w:t>Approve Report and submit Item to delegated Committee(U)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1FF988" w14:textId="77777777" w:rsidR="00FB777B" w:rsidRDefault="008C209C">
            <w:pPr>
              <w:pStyle w:val="TableNormal0"/>
            </w:pPr>
            <w:r>
              <w:t>Prepare close out report</w:t>
            </w:r>
          </w:p>
        </w:tc>
      </w:tr>
      <w:tr w:rsidR="00FB777B" w14:paraId="7C252A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6A431D" w14:textId="77777777" w:rsidR="00FB777B" w:rsidRDefault="008C209C">
            <w:pPr>
              <w:pStyle w:val="TableNormal0"/>
            </w:pPr>
            <w:r>
              <w:t>AMM247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D7F7B" w14:textId="77777777" w:rsidR="00FB777B" w:rsidRDefault="008C209C">
            <w:pPr>
              <w:pStyle w:val="TableNormal0"/>
            </w:pPr>
            <w:r>
              <w:t xml:space="preserve">View asset verification report for Committee submission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308A9D" w14:textId="77777777" w:rsidR="00FB777B" w:rsidRDefault="008C209C">
            <w:pPr>
              <w:jc w:val="left"/>
              <w:rPr>
                <w:sz w:val="20"/>
              </w:rPr>
            </w:pPr>
            <w:r>
              <w:rPr>
                <w:sz w:val="20"/>
              </w:rPr>
              <w:t>Enable the ability to view the asset verification report for Committee submission within the Asset Verification System Functionality. This functionality must allow authorised users, including delegated committee members and support officials, to electronically access the finalised verification report prepared for oversight review. The purpose is to provide a reliable and transparent view of asset verification outcomes, exceptions, and remedial actions in support of governance, accountability, and compliance</w:t>
            </w:r>
            <w:r>
              <w:rPr>
                <w:sz w:val="20"/>
              </w:rPr>
              <w:t xml:space="preserve"> with MFMA safeguarding provisions, GRAP requirements, and internal asset verification frameworks. The system functionality must support:</w:t>
            </w:r>
          </w:p>
          <w:p w14:paraId="4B42AFAE" w14:textId="77777777" w:rsidR="00FB777B" w:rsidRDefault="008C209C">
            <w:pPr>
              <w:jc w:val="left"/>
              <w:rPr>
                <w:sz w:val="20"/>
              </w:rPr>
            </w:pPr>
            <w:r>
              <w:rPr>
                <w:sz w:val="20"/>
              </w:rPr>
              <w:t xml:space="preserve"> </w:t>
            </w:r>
          </w:p>
          <w:p w14:paraId="585A8FC9" w14:textId="77777777" w:rsidR="00FB777B" w:rsidRDefault="008C209C">
            <w:pPr>
              <w:numPr>
                <w:ilvl w:val="0"/>
                <w:numId w:val="440"/>
              </w:numPr>
              <w:ind w:left="238"/>
              <w:jc w:val="left"/>
              <w:rPr>
                <w:sz w:val="20"/>
              </w:rPr>
            </w:pPr>
            <w:r>
              <w:rPr>
                <w:sz w:val="20"/>
              </w:rPr>
              <w:t>On-screen display of the approved version of the asset verification report, including summary of verified assets, unverified assets, newly identified assets, and exception categories</w:t>
            </w:r>
          </w:p>
          <w:p w14:paraId="254AE93D" w14:textId="77777777" w:rsidR="00FB777B" w:rsidRDefault="008C209C">
            <w:pPr>
              <w:numPr>
                <w:ilvl w:val="0"/>
                <w:numId w:val="440"/>
              </w:numPr>
              <w:ind w:left="238"/>
              <w:jc w:val="left"/>
              <w:rPr>
                <w:sz w:val="20"/>
              </w:rPr>
            </w:pPr>
            <w:r>
              <w:rPr>
                <w:sz w:val="20"/>
              </w:rPr>
              <w:t>Breakdown of verification results by asset type, department, location, custodian, and verification cycle with visual indicators for completion and exception rates</w:t>
            </w:r>
          </w:p>
          <w:p w14:paraId="45E28D1F" w14:textId="77777777" w:rsidR="00FB777B" w:rsidRDefault="008C209C">
            <w:pPr>
              <w:numPr>
                <w:ilvl w:val="0"/>
                <w:numId w:val="440"/>
              </w:numPr>
              <w:ind w:left="238"/>
              <w:jc w:val="left"/>
              <w:rPr>
                <w:sz w:val="20"/>
              </w:rPr>
            </w:pPr>
            <w:r>
              <w:rPr>
                <w:sz w:val="20"/>
              </w:rPr>
              <w:t>View of recorded remedial actions linked to specific findings, including action status (e.g. completed, in progress, outstanding) and responsible officials</w:t>
            </w:r>
          </w:p>
          <w:p w14:paraId="1F4CAE70" w14:textId="77777777" w:rsidR="00FB777B" w:rsidRDefault="008C209C">
            <w:pPr>
              <w:numPr>
                <w:ilvl w:val="0"/>
                <w:numId w:val="440"/>
              </w:numPr>
              <w:ind w:left="238"/>
              <w:jc w:val="left"/>
              <w:rPr>
                <w:sz w:val="20"/>
              </w:rPr>
            </w:pPr>
            <w:r>
              <w:rPr>
                <w:sz w:val="20"/>
              </w:rPr>
              <w:t>Integration of condition and utilisation data captured during verification, highlighting assets with critical or deteriorating statuses</w:t>
            </w:r>
          </w:p>
          <w:p w14:paraId="5BCCBFCC" w14:textId="77777777" w:rsidR="00FB777B" w:rsidRDefault="008C209C">
            <w:pPr>
              <w:numPr>
                <w:ilvl w:val="0"/>
                <w:numId w:val="440"/>
              </w:numPr>
              <w:ind w:left="238"/>
              <w:jc w:val="left"/>
              <w:rPr>
                <w:sz w:val="20"/>
              </w:rPr>
            </w:pPr>
            <w:r>
              <w:rPr>
                <w:sz w:val="20"/>
              </w:rPr>
              <w:t>Inclusion of assessor comments, photographic evidence, and linked documentation supporting verification findings</w:t>
            </w:r>
          </w:p>
          <w:p w14:paraId="58E6EF64" w14:textId="77777777" w:rsidR="00FB777B" w:rsidRDefault="008C209C">
            <w:pPr>
              <w:numPr>
                <w:ilvl w:val="0"/>
                <w:numId w:val="440"/>
              </w:numPr>
              <w:ind w:left="238"/>
              <w:jc w:val="left"/>
              <w:rPr>
                <w:sz w:val="20"/>
              </w:rPr>
            </w:pPr>
            <w:r>
              <w:rPr>
                <w:sz w:val="20"/>
              </w:rPr>
              <w:t>Role-based access control ensuring that only authorised committee members and relevant officials may access the report for oversight purposes</w:t>
            </w:r>
          </w:p>
          <w:p w14:paraId="2E7AB9F4" w14:textId="77777777" w:rsidR="00FB777B" w:rsidRDefault="008C209C">
            <w:pPr>
              <w:numPr>
                <w:ilvl w:val="0"/>
                <w:numId w:val="440"/>
              </w:numPr>
              <w:ind w:left="238"/>
              <w:jc w:val="left"/>
              <w:rPr>
                <w:sz w:val="20"/>
              </w:rPr>
            </w:pPr>
            <w:r>
              <w:rPr>
                <w:sz w:val="20"/>
              </w:rPr>
              <w:t>Export functionality to download the Committee report in PDF or Excel format for inclusion in meeting packs or records</w:t>
            </w:r>
          </w:p>
          <w:p w14:paraId="353C8B53" w14:textId="77777777" w:rsidR="00FB777B" w:rsidRDefault="008C209C">
            <w:pPr>
              <w:numPr>
                <w:ilvl w:val="0"/>
                <w:numId w:val="440"/>
              </w:numPr>
              <w:ind w:left="238"/>
              <w:jc w:val="left"/>
              <w:rPr>
                <w:sz w:val="20"/>
              </w:rPr>
            </w:pPr>
            <w:r>
              <w:rPr>
                <w:sz w:val="20"/>
              </w:rPr>
              <w:t>Audit trail capturing all access to the Committee report including user ID, timestamp, and report version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9C624" w14:textId="77777777" w:rsidR="00FB777B" w:rsidRDefault="008C209C">
            <w:pPr>
              <w:pStyle w:val="TableNormal0"/>
            </w:pPr>
            <w:r>
              <w:t>Approve Report and submit Item to delegated Committee(U)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34EDC" w14:textId="77777777" w:rsidR="00FB777B" w:rsidRDefault="008C209C">
            <w:pPr>
              <w:pStyle w:val="TableNormal0"/>
            </w:pPr>
            <w:r>
              <w:t>Prepare close out report</w:t>
            </w:r>
          </w:p>
        </w:tc>
      </w:tr>
      <w:tr w:rsidR="00FB777B" w14:paraId="2F3541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AB0DB" w14:textId="77777777" w:rsidR="00FB777B" w:rsidRDefault="008C209C">
            <w:pPr>
              <w:pStyle w:val="TableNormal0"/>
            </w:pPr>
            <w:r>
              <w:t>AMM015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FA032" w14:textId="77777777" w:rsidR="00FB777B" w:rsidRDefault="008C209C">
            <w:pPr>
              <w:pStyle w:val="TableNormal0"/>
            </w:pPr>
            <w:r>
              <w:t>Approve asset verification report for Committee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16174" w14:textId="77777777" w:rsidR="00FB777B" w:rsidRDefault="008C209C">
            <w:pPr>
              <w:jc w:val="left"/>
              <w:rPr>
                <w:sz w:val="20"/>
              </w:rPr>
            </w:pPr>
            <w:r>
              <w:rPr>
                <w:sz w:val="20"/>
              </w:rPr>
              <w:t>Enable the ability to approve the asset verification report for Committee submission within the Asset Verification System Functionality. This functionality must allow authorised users to electronically review and approve the finalised asset verification report prior to its submission to the delegated oversight committee. The purpose is to ensure the accuracy, completeness, and accountability of verification reporting in compliance with MFMA safeguarding provisions, GRAP requirements, and internal verificati</w:t>
            </w:r>
            <w:r>
              <w:rPr>
                <w:sz w:val="20"/>
              </w:rPr>
              <w:t>on governance protocols. The system functionality must support:</w:t>
            </w:r>
          </w:p>
          <w:p w14:paraId="5AB456F6" w14:textId="77777777" w:rsidR="00FB777B" w:rsidRDefault="008C209C">
            <w:pPr>
              <w:jc w:val="left"/>
              <w:rPr>
                <w:sz w:val="20"/>
              </w:rPr>
            </w:pPr>
            <w:r>
              <w:rPr>
                <w:sz w:val="20"/>
              </w:rPr>
              <w:t xml:space="preserve"> </w:t>
            </w:r>
          </w:p>
          <w:p w14:paraId="53790192" w14:textId="77777777" w:rsidR="00FB777B" w:rsidRDefault="008C209C">
            <w:pPr>
              <w:numPr>
                <w:ilvl w:val="0"/>
                <w:numId w:val="441"/>
              </w:numPr>
              <w:ind w:left="238"/>
              <w:jc w:val="left"/>
              <w:rPr>
                <w:sz w:val="20"/>
              </w:rPr>
            </w:pPr>
            <w:r>
              <w:rPr>
                <w:sz w:val="20"/>
              </w:rPr>
              <w:t>On-screen display of the complete asset verification report including verification outcomes, unresolved exceptions, remedial actions, and summary statistics by asset type, department, and location</w:t>
            </w:r>
          </w:p>
          <w:p w14:paraId="643E0E96" w14:textId="77777777" w:rsidR="00FB777B" w:rsidRDefault="008C209C">
            <w:pPr>
              <w:numPr>
                <w:ilvl w:val="0"/>
                <w:numId w:val="441"/>
              </w:numPr>
              <w:ind w:left="238"/>
              <w:jc w:val="left"/>
              <w:rPr>
                <w:sz w:val="20"/>
              </w:rPr>
            </w:pPr>
            <w:r>
              <w:rPr>
                <w:sz w:val="20"/>
              </w:rPr>
              <w:t>Side-by-side view of verification progress, exception trends, and committee-required reporting fields for informed approval</w:t>
            </w:r>
          </w:p>
          <w:p w14:paraId="3BC27472" w14:textId="77777777" w:rsidR="00FB777B" w:rsidRDefault="008C209C">
            <w:pPr>
              <w:numPr>
                <w:ilvl w:val="0"/>
                <w:numId w:val="441"/>
              </w:numPr>
              <w:ind w:left="238"/>
              <w:jc w:val="left"/>
              <w:rPr>
                <w:sz w:val="20"/>
              </w:rPr>
            </w:pPr>
            <w:r>
              <w:rPr>
                <w:sz w:val="20"/>
              </w:rPr>
              <w:t>Option for authorised officials to electronically approve the report, return it for correction, or provide comments and queries for further refinement</w:t>
            </w:r>
          </w:p>
          <w:p w14:paraId="2DFA1F18" w14:textId="77777777" w:rsidR="00FB777B" w:rsidRDefault="008C209C">
            <w:pPr>
              <w:numPr>
                <w:ilvl w:val="0"/>
                <w:numId w:val="441"/>
              </w:numPr>
              <w:ind w:left="238"/>
              <w:jc w:val="left"/>
              <w:rPr>
                <w:sz w:val="20"/>
              </w:rPr>
            </w:pPr>
            <w:r>
              <w:rPr>
                <w:sz w:val="20"/>
              </w:rPr>
              <w:t>Capture of approver details, approval date, comments provided, and report version history to support traceability</w:t>
            </w:r>
          </w:p>
          <w:p w14:paraId="6F87A1D9" w14:textId="77777777" w:rsidR="00FB777B" w:rsidRDefault="008C209C">
            <w:pPr>
              <w:numPr>
                <w:ilvl w:val="0"/>
                <w:numId w:val="441"/>
              </w:numPr>
              <w:ind w:left="238"/>
              <w:jc w:val="left"/>
              <w:rPr>
                <w:sz w:val="20"/>
              </w:rPr>
            </w:pPr>
            <w:r>
              <w:rPr>
                <w:sz w:val="20"/>
              </w:rPr>
              <w:t>Locking of the approved report version for submission, preventing unauthorised changes after approval has been granted</w:t>
            </w:r>
          </w:p>
          <w:p w14:paraId="415902A2" w14:textId="77777777" w:rsidR="00FB777B" w:rsidRDefault="008C209C">
            <w:pPr>
              <w:numPr>
                <w:ilvl w:val="0"/>
                <w:numId w:val="441"/>
              </w:numPr>
              <w:ind w:left="238"/>
              <w:jc w:val="left"/>
              <w:rPr>
                <w:sz w:val="20"/>
              </w:rPr>
            </w:pPr>
            <w:r>
              <w:rPr>
                <w:sz w:val="20"/>
              </w:rPr>
              <w:t>Role-based access control ensuring only designated senior officials or asset management authorities can approve reports for Committee submission</w:t>
            </w:r>
          </w:p>
          <w:p w14:paraId="0EC6E3FC" w14:textId="77777777" w:rsidR="00FB777B" w:rsidRDefault="008C209C">
            <w:pPr>
              <w:numPr>
                <w:ilvl w:val="0"/>
                <w:numId w:val="441"/>
              </w:numPr>
              <w:ind w:left="238"/>
              <w:jc w:val="left"/>
              <w:rPr>
                <w:sz w:val="20"/>
              </w:rPr>
            </w:pPr>
            <w:r>
              <w:rPr>
                <w:sz w:val="20"/>
              </w:rPr>
              <w:t>Automated notification to committee coordinators or secretariat upon approval, with link to the approved report version</w:t>
            </w:r>
          </w:p>
          <w:p w14:paraId="7F24F9EF" w14:textId="77777777" w:rsidR="00FB777B" w:rsidRDefault="008C209C">
            <w:pPr>
              <w:numPr>
                <w:ilvl w:val="0"/>
                <w:numId w:val="441"/>
              </w:numPr>
              <w:ind w:left="238"/>
              <w:jc w:val="left"/>
              <w:rPr>
                <w:sz w:val="20"/>
              </w:rPr>
            </w:pPr>
            <w:r>
              <w:rPr>
                <w:sz w:val="20"/>
              </w:rPr>
              <w:t>Audit trail capturing all approval actions, including user ID, timestamp, approval outcome, comments recorded, and report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95394A" w14:textId="77777777" w:rsidR="00FB777B" w:rsidRDefault="008C209C">
            <w:pPr>
              <w:pStyle w:val="TableNormal0"/>
            </w:pPr>
            <w:r>
              <w:t>Approve Report and submit Item to delegated Committee(U)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3A247" w14:textId="77777777" w:rsidR="00FB777B" w:rsidRDefault="008C209C">
            <w:pPr>
              <w:pStyle w:val="TableNormal0"/>
            </w:pPr>
            <w:r>
              <w:t>Prepare close out report</w:t>
            </w:r>
          </w:p>
        </w:tc>
      </w:tr>
      <w:tr w:rsidR="00FB777B" w14:paraId="22751F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B3929"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C96E2"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556C3"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0D8E37A8" w14:textId="77777777" w:rsidR="00FB777B" w:rsidRDefault="008C209C">
            <w:pPr>
              <w:jc w:val="left"/>
              <w:rPr>
                <w:sz w:val="20"/>
              </w:rPr>
            </w:pPr>
            <w:r>
              <w:rPr>
                <w:sz w:val="20"/>
              </w:rPr>
              <w:t xml:space="preserve"> </w:t>
            </w:r>
          </w:p>
          <w:p w14:paraId="23F9E015" w14:textId="77777777" w:rsidR="00FB777B" w:rsidRDefault="008C209C">
            <w:pPr>
              <w:numPr>
                <w:ilvl w:val="0"/>
                <w:numId w:val="442"/>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44163F83" w14:textId="77777777" w:rsidR="00FB777B" w:rsidRDefault="008C209C">
            <w:pPr>
              <w:numPr>
                <w:ilvl w:val="0"/>
                <w:numId w:val="442"/>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248F576D" w14:textId="77777777" w:rsidR="00FB777B" w:rsidRDefault="008C209C">
            <w:pPr>
              <w:numPr>
                <w:ilvl w:val="0"/>
                <w:numId w:val="442"/>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2A19AFB0" w14:textId="77777777" w:rsidR="00FB777B" w:rsidRDefault="008C209C">
            <w:pPr>
              <w:numPr>
                <w:ilvl w:val="0"/>
                <w:numId w:val="442"/>
              </w:numPr>
              <w:ind w:left="238"/>
              <w:jc w:val="left"/>
              <w:rPr>
                <w:sz w:val="20"/>
              </w:rPr>
            </w:pPr>
            <w:r>
              <w:rPr>
                <w:sz w:val="20"/>
              </w:rPr>
              <w:t>A pack compilation interface must be available for designated governance or secretariat officials to edit, structure, and compile the full agenda pack.</w:t>
            </w:r>
          </w:p>
          <w:p w14:paraId="3675CA88" w14:textId="77777777" w:rsidR="00FB777B" w:rsidRDefault="008C209C">
            <w:pPr>
              <w:numPr>
                <w:ilvl w:val="0"/>
                <w:numId w:val="442"/>
              </w:numPr>
              <w:ind w:left="238"/>
              <w:jc w:val="left"/>
              <w:rPr>
                <w:sz w:val="20"/>
              </w:rPr>
            </w:pPr>
            <w:r>
              <w:rPr>
                <w:sz w:val="20"/>
              </w:rPr>
              <w:t>This interface must support the rearrangement of agenda points and attachments and allow for agenda preview, download, and digital circulation.</w:t>
            </w:r>
          </w:p>
          <w:p w14:paraId="5FE783D8" w14:textId="77777777" w:rsidR="00FB777B" w:rsidRDefault="008C209C">
            <w:pPr>
              <w:numPr>
                <w:ilvl w:val="0"/>
                <w:numId w:val="442"/>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4FB9D766" w14:textId="77777777" w:rsidR="00FB777B" w:rsidRDefault="008C209C">
            <w:pPr>
              <w:numPr>
                <w:ilvl w:val="0"/>
                <w:numId w:val="442"/>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27894D68" w14:textId="77777777" w:rsidR="00FB777B" w:rsidRDefault="008C209C">
            <w:pPr>
              <w:numPr>
                <w:ilvl w:val="0"/>
                <w:numId w:val="442"/>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96B5117"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2D60C" w14:textId="77777777" w:rsidR="00FB777B" w:rsidRDefault="008C209C">
            <w:pPr>
              <w:pStyle w:val="TableNormal0"/>
            </w:pPr>
            <w:r>
              <w:t>Approve Report and submit Item to delegated Committee(U)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AA330C" w14:textId="77777777" w:rsidR="00FB777B" w:rsidRDefault="008C209C">
            <w:pPr>
              <w:pStyle w:val="TableNormal0"/>
            </w:pPr>
            <w:r>
              <w:t>Prepare close out report</w:t>
            </w:r>
          </w:p>
        </w:tc>
      </w:tr>
    </w:tbl>
    <w:p w14:paraId="023487A5" w14:textId="77777777" w:rsidR="00FB777B" w:rsidRDefault="00FB777B">
      <w:pPr>
        <w:pStyle w:val="IDSTYLERDDEFAULT"/>
      </w:pPr>
    </w:p>
    <w:p w14:paraId="34448395" w14:textId="77777777" w:rsidR="00FB777B" w:rsidRDefault="008C209C">
      <w:pPr>
        <w:pStyle w:val="Heading4"/>
      </w:pPr>
      <w:bookmarkStart w:id="36" w:name="_Toc10119"/>
      <w:bookmarkStart w:id="37" w:name="_Toc215593266"/>
      <w:r>
        <w:t>Assets Acquisition</w:t>
      </w:r>
      <w:bookmarkEnd w:id="36"/>
      <w:bookmarkEnd w:id="37"/>
    </w:p>
    <w:p w14:paraId="4378BF47" w14:textId="77777777" w:rsidR="00FB777B" w:rsidRDefault="00FB777B">
      <w:pPr>
        <w:pStyle w:val="IDSTYLERDDEFAULT"/>
      </w:pPr>
    </w:p>
    <w:p w14:paraId="0A4ED09A" w14:textId="77777777" w:rsidR="00FB777B" w:rsidRDefault="008C209C">
      <w:r>
        <w:t xml:space="preserve">Asset Acquisition is a critical process within the Asset Management and Maintenance Process Group that ensures municipalities acquire new assets in a manner that is strategic, cost-effective, and fully compliant with applicable legislation, including the Municipal Finance Management Act (MFMA), Supply Chain Management (SCM) Regulations, mSCOA Regulations, and relevant GRAP standards. This process supports the expansion and renewal of municipal infrastructure to meet service delivery needs and developmental </w:t>
      </w:r>
      <w:r>
        <w:t>priorities.</w:t>
      </w:r>
    </w:p>
    <w:p w14:paraId="0CA55434" w14:textId="77777777" w:rsidR="00FB777B" w:rsidRDefault="00FB777B"/>
    <w:p w14:paraId="3D9C0178" w14:textId="77777777" w:rsidR="00FB777B" w:rsidRDefault="008C209C">
      <w:r>
        <w:t>The asset acquisition process is closely aligned to the Integrated Development Plan (IDP), Service Delivery and Budget Implementation Plan (SDBIP), and the Medium-Term Revenue and Expenditure Framework (MTREF). It enables municipalities to convert strategic priorities into tangible infrastructure investments that improve access to basic services, support economic development, and enhance the quality of life in communities.</w:t>
      </w:r>
    </w:p>
    <w:p w14:paraId="24F12360" w14:textId="77777777" w:rsidR="00FB777B" w:rsidRDefault="00FB777B"/>
    <w:p w14:paraId="51E6D7FD" w14:textId="77777777" w:rsidR="00FB777B" w:rsidRDefault="008C209C">
      <w:r>
        <w:t>The process begins with needs identification and prioritisation, where departments assess service delivery requirements, infrastructure backlogs, asset performance data, and growth projections to determine whether new or replacement assets are required. Identified needs must be evaluated against affordability constraints and available funding sources, including own revenue, conditional grants, and borrowing.</w:t>
      </w:r>
    </w:p>
    <w:p w14:paraId="1FF8F501" w14:textId="77777777" w:rsidR="00FB777B" w:rsidRDefault="00FB777B"/>
    <w:p w14:paraId="2CDBF703" w14:textId="77777777" w:rsidR="00FB777B" w:rsidRDefault="008C209C">
      <w:r>
        <w:t>Once asset needs are confirmed and budgeted for, the process proceeds to the procurement phase, which must be conducted in accordance with the municipality’s SCM policy and National Treasury regulations. This includes the development of technical specifications, market analysis, bid evaluation, and supplier contracting. All procurement actions must be transparent, competitive, and properly documented to ensure accountability and value for money.</w:t>
      </w:r>
    </w:p>
    <w:p w14:paraId="0DA00B27" w14:textId="77777777" w:rsidR="00FB777B" w:rsidRDefault="00FB777B"/>
    <w:p w14:paraId="4FD8A192" w14:textId="77777777" w:rsidR="00FB777B" w:rsidRDefault="008C209C">
      <w:r>
        <w:t>Upon acquisition, assets must be recorded in the municipal asset register, with details including description, classification, location, acquisition date, funding source, asset value, and unique asset identifiers. Classification must be aligned to the full seven-segment mSCOA classification structure and the applicable GRAP standard.</w:t>
      </w:r>
    </w:p>
    <w:p w14:paraId="44BB460A" w14:textId="77777777" w:rsidR="00FB777B" w:rsidRDefault="00FB777B"/>
    <w:p w14:paraId="5F7ACBF7" w14:textId="77777777" w:rsidR="00FB777B" w:rsidRDefault="008C209C">
      <w:r>
        <w:t>Asset acquisition also includes the verification and commissioning of assets before they are put into use. This ensures that assets conform to contractual specifications, are operationally fit for purpose, and are handed over to the responsible department with relevant documentation, including guarantees, manuals, and maintenance schedules. Capitalisation must occur once the asset is available for use and future economic benefits are probable.</w:t>
      </w:r>
    </w:p>
    <w:p w14:paraId="04EFB6E0" w14:textId="77777777" w:rsidR="00FB777B" w:rsidRDefault="00FB777B"/>
    <w:p w14:paraId="7B475150" w14:textId="77777777" w:rsidR="00FB777B" w:rsidRDefault="008C209C">
      <w:r>
        <w:t>Where assets are acquired through donations, transfers, or public-private partnerships, the process must ensure appropriate valuation and recognition at fair value in accordance with GRAP requirements, with any conditions or restrictions on use properly recorded.</w:t>
      </w:r>
    </w:p>
    <w:p w14:paraId="7A077520" w14:textId="77777777" w:rsidR="00FB777B" w:rsidRDefault="00FB777B"/>
    <w:p w14:paraId="0B2551A0" w14:textId="77777777" w:rsidR="00FB777B" w:rsidRDefault="008C209C">
      <w:r>
        <w:t>The asset acquisition process must be integrated with the Budget Management, SCM, Project Management, and Financial Management System Functionalities to ensure complete traceability, auditability, and financial compliance. It must also support reporting obligations to the municipal council, National Treasury, Provincial Treasury, and the Auditor-General.</w:t>
      </w:r>
    </w:p>
    <w:p w14:paraId="31B92A7D" w14:textId="77777777" w:rsidR="00FB777B" w:rsidRDefault="00FB777B"/>
    <w:p w14:paraId="279FBC34" w14:textId="77777777" w:rsidR="00FB777B" w:rsidRDefault="008C209C">
      <w:r>
        <w:t>By institutionalising the asset acquisition process, municipalities ensure that infrastructure investment decisions are strategic, transparent, and financially sound. This supports improved audit outcomes, service delivery expansion, and long-term asset sustainability.</w:t>
      </w:r>
    </w:p>
    <w:p w14:paraId="3603D29C" w14:textId="77777777" w:rsidR="00FB777B" w:rsidRDefault="00FB777B">
      <w:pPr>
        <w:pStyle w:val="IDSTYLERDDEFAULT"/>
      </w:pPr>
    </w:p>
    <w:p w14:paraId="4BB37B98" w14:textId="77777777" w:rsidR="00FB777B" w:rsidRDefault="00FB777B">
      <w:pPr>
        <w:pStyle w:val="IDSTYLERDDEFAULT"/>
      </w:pPr>
    </w:p>
    <w:p w14:paraId="3F9956A7" w14:textId="77777777" w:rsidR="00FB777B" w:rsidRDefault="008C209C">
      <w:pPr>
        <w:pStyle w:val="IDSTYLERDMODELGRAPHICCENTERED"/>
        <w:spacing w:line="240" w:lineRule="atLeast"/>
      </w:pPr>
      <w:r>
        <w:rPr>
          <w:noProof/>
        </w:rPr>
        <w:drawing>
          <wp:inline distT="0" distB="0" distL="0" distR="0" wp14:anchorId="47124608" wp14:editId="23158623">
            <wp:extent cx="8017200" cy="9072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017200" cy="907200"/>
                    </a:xfrm>
                    <a:prstGeom prst="rect">
                      <a:avLst/>
                    </a:prstGeom>
                    <a:noFill/>
                    <a:ln>
                      <a:noFill/>
                    </a:ln>
                  </pic:spPr>
                </pic:pic>
              </a:graphicData>
            </a:graphic>
          </wp:inline>
        </w:drawing>
      </w:r>
    </w:p>
    <w:p w14:paraId="789E15BD" w14:textId="77777777" w:rsidR="00FB777B" w:rsidRDefault="00FB777B">
      <w:pPr>
        <w:pStyle w:val="IDSTYLERDDEFAULT"/>
      </w:pPr>
    </w:p>
    <w:p w14:paraId="63B4E207" w14:textId="77777777" w:rsidR="00FB777B" w:rsidRDefault="008C209C">
      <w:pPr>
        <w:pStyle w:val="IDSTYLERDDEFAULTITALIC"/>
      </w:pPr>
      <w:r>
        <w:t>Figure 6: Assets Acquisition Process Diagram</w:t>
      </w:r>
    </w:p>
    <w:p w14:paraId="2D5015D0" w14:textId="77777777" w:rsidR="00FB777B" w:rsidRDefault="00FB777B">
      <w:pPr>
        <w:pStyle w:val="IDSTYLERDDEFAULT"/>
      </w:pPr>
    </w:p>
    <w:p w14:paraId="74619C49" w14:textId="77777777" w:rsidR="00FB777B" w:rsidRDefault="008C209C">
      <w:pPr>
        <w:pStyle w:val="IDSTYLERDDEFAULT"/>
      </w:pPr>
      <w:r>
        <w:t>The Asset Maintenance Management system functionality supports the following tasks across the Assets Acquisition business processes.</w:t>
      </w:r>
    </w:p>
    <w:p w14:paraId="5FB5808C"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6DEEAF24"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1116794"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3BF881C"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5D570DE"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857AE31"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6C27AD3" w14:textId="77777777" w:rsidR="00FB777B" w:rsidRDefault="008C209C">
            <w:pPr>
              <w:pStyle w:val="TableHeadDC"/>
            </w:pPr>
            <w:r>
              <w:t>Sub-Process Name</w:t>
            </w:r>
          </w:p>
        </w:tc>
      </w:tr>
      <w:tr w:rsidR="00FB777B" w14:paraId="45BD4F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1E4A5" w14:textId="77777777" w:rsidR="00FB777B" w:rsidRDefault="008C209C">
            <w:pPr>
              <w:pStyle w:val="TableNormal0"/>
            </w:pPr>
            <w:r>
              <w:t>AMM136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D95C9" w14:textId="77777777" w:rsidR="00FB777B" w:rsidRDefault="008C209C">
            <w:pPr>
              <w:pStyle w:val="TableNormal0"/>
            </w:pPr>
            <w:r>
              <w:t>Flag assets that are directly related to service delivery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182600" w14:textId="77777777" w:rsidR="00FB777B" w:rsidRDefault="008C209C">
            <w:pPr>
              <w:jc w:val="left"/>
              <w:rPr>
                <w:sz w:val="20"/>
              </w:rPr>
            </w:pPr>
            <w:r>
              <w:rPr>
                <w:sz w:val="20"/>
              </w:rPr>
              <w:t>Enable the ability to flag assets that are directly related to service delivery within the Asset Records Management System Functionality. This functionality must allow authorised users to electronically identify and mark assets that are essential to the municipality’s direct service delivery functions—such as water, sanitation, electricity, roads, waste, and community services—based on classification rules aligned to the approved Integrated Development Plan (IDP) and GRAP disclosure requirements. The purpos</w:t>
            </w:r>
            <w:r>
              <w:rPr>
                <w:sz w:val="20"/>
              </w:rPr>
              <w:t>e is to support prioritisation, reporting, lifecycle planning, and risk management of core service delivery infrastructure. The system functionality must support:</w:t>
            </w:r>
          </w:p>
          <w:p w14:paraId="4D7689A4" w14:textId="77777777" w:rsidR="00FB777B" w:rsidRDefault="008C209C">
            <w:pPr>
              <w:jc w:val="left"/>
              <w:rPr>
                <w:sz w:val="20"/>
              </w:rPr>
            </w:pPr>
            <w:r>
              <w:rPr>
                <w:sz w:val="20"/>
              </w:rPr>
              <w:t xml:space="preserve"> </w:t>
            </w:r>
          </w:p>
          <w:p w14:paraId="578B48E5" w14:textId="77777777" w:rsidR="00FB777B" w:rsidRDefault="008C209C">
            <w:pPr>
              <w:numPr>
                <w:ilvl w:val="0"/>
                <w:numId w:val="443"/>
              </w:numPr>
              <w:ind w:left="238"/>
              <w:jc w:val="left"/>
              <w:rPr>
                <w:sz w:val="20"/>
              </w:rPr>
            </w:pPr>
            <w:r>
              <w:rPr>
                <w:sz w:val="20"/>
              </w:rPr>
              <w:t>Electronic flagging of individual assets or asset categories as “service delivery related” during asset capture or update</w:t>
            </w:r>
          </w:p>
          <w:p w14:paraId="15785DC0" w14:textId="77777777" w:rsidR="00FB777B" w:rsidRDefault="008C209C">
            <w:pPr>
              <w:numPr>
                <w:ilvl w:val="0"/>
                <w:numId w:val="443"/>
              </w:numPr>
              <w:ind w:left="238"/>
              <w:jc w:val="left"/>
              <w:rPr>
                <w:sz w:val="20"/>
              </w:rPr>
            </w:pPr>
            <w:r>
              <w:rPr>
                <w:sz w:val="20"/>
              </w:rPr>
              <w:t>Configuration of flagging criteria based on asset function, mSCOA item and function segments, and IDP-aligned service areas</w:t>
            </w:r>
          </w:p>
          <w:p w14:paraId="45B13916" w14:textId="77777777" w:rsidR="00FB777B" w:rsidRDefault="008C209C">
            <w:pPr>
              <w:numPr>
                <w:ilvl w:val="0"/>
                <w:numId w:val="443"/>
              </w:numPr>
              <w:ind w:left="238"/>
              <w:jc w:val="left"/>
              <w:rPr>
                <w:sz w:val="20"/>
              </w:rPr>
            </w:pPr>
            <w:r>
              <w:rPr>
                <w:sz w:val="20"/>
              </w:rPr>
              <w:t>Role-based access control to restrict flagging actions to authorised asset or infrastructure officials</w:t>
            </w:r>
          </w:p>
          <w:p w14:paraId="3AE7CC85" w14:textId="77777777" w:rsidR="00FB777B" w:rsidRDefault="008C209C">
            <w:pPr>
              <w:numPr>
                <w:ilvl w:val="0"/>
                <w:numId w:val="443"/>
              </w:numPr>
              <w:ind w:left="238"/>
              <w:jc w:val="left"/>
              <w:rPr>
                <w:sz w:val="20"/>
              </w:rPr>
            </w:pPr>
            <w:r>
              <w:rPr>
                <w:sz w:val="20"/>
              </w:rPr>
              <w:t>Display of service delivery flag status in the asset register and associated reports</w:t>
            </w:r>
          </w:p>
          <w:p w14:paraId="699DE7C0" w14:textId="77777777" w:rsidR="00FB777B" w:rsidRDefault="008C209C">
            <w:pPr>
              <w:numPr>
                <w:ilvl w:val="0"/>
                <w:numId w:val="443"/>
              </w:numPr>
              <w:ind w:left="238"/>
              <w:jc w:val="left"/>
              <w:rPr>
                <w:sz w:val="20"/>
              </w:rPr>
            </w:pPr>
            <w:r>
              <w:rPr>
                <w:sz w:val="20"/>
              </w:rPr>
              <w:t>Validation rules to ensure flagged assets meet defined service delivery relevance criteria</w:t>
            </w:r>
          </w:p>
          <w:p w14:paraId="69D09DFE" w14:textId="77777777" w:rsidR="00FB777B" w:rsidRDefault="008C209C">
            <w:pPr>
              <w:numPr>
                <w:ilvl w:val="0"/>
                <w:numId w:val="443"/>
              </w:numPr>
              <w:ind w:left="238"/>
              <w:jc w:val="left"/>
              <w:rPr>
                <w:sz w:val="20"/>
              </w:rPr>
            </w:pPr>
            <w:r>
              <w:rPr>
                <w:sz w:val="20"/>
              </w:rPr>
              <w:t>Commentary fields to record justification or reference to service delivery function and applicable municipal strategic objectives</w:t>
            </w:r>
          </w:p>
          <w:p w14:paraId="034A1309" w14:textId="77777777" w:rsidR="00FB777B" w:rsidRDefault="008C209C">
            <w:pPr>
              <w:numPr>
                <w:ilvl w:val="0"/>
                <w:numId w:val="443"/>
              </w:numPr>
              <w:ind w:left="238"/>
              <w:jc w:val="left"/>
              <w:rPr>
                <w:sz w:val="20"/>
              </w:rPr>
            </w:pPr>
            <w:r>
              <w:rPr>
                <w:sz w:val="20"/>
              </w:rPr>
              <w:t>Integration with performance reporting, infrastructure planning, and capital budgeting functionalities for prioritisation of flagged assets</w:t>
            </w:r>
          </w:p>
          <w:p w14:paraId="4BC8FA1D" w14:textId="77777777" w:rsidR="00FB777B" w:rsidRDefault="008C209C">
            <w:pPr>
              <w:numPr>
                <w:ilvl w:val="0"/>
                <w:numId w:val="443"/>
              </w:numPr>
              <w:ind w:left="238"/>
              <w:jc w:val="left"/>
              <w:rPr>
                <w:sz w:val="20"/>
              </w:rPr>
            </w:pPr>
            <w:r>
              <w:rPr>
                <w:sz w:val="20"/>
              </w:rPr>
              <w:t>Audit trail capturing all service delivery flagging actions, including user ID, timestamp, asset references, and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00D11" w14:textId="77777777" w:rsidR="00FB777B" w:rsidRDefault="008C209C">
            <w:pPr>
              <w:pStyle w:val="TableNormal0"/>
            </w:pPr>
            <w:r>
              <w:t>Determine asset impact on service delivery(U)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2308C" w14:textId="77777777" w:rsidR="00FB777B" w:rsidRDefault="008C209C">
            <w:pPr>
              <w:pStyle w:val="TableNormal0"/>
            </w:pPr>
            <w:r>
              <w:t>Assign criticality rating to assets</w:t>
            </w:r>
          </w:p>
        </w:tc>
      </w:tr>
      <w:tr w:rsidR="00FB777B" w14:paraId="1C3A12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0854E" w14:textId="77777777" w:rsidR="00FB777B" w:rsidRDefault="008C209C">
            <w:pPr>
              <w:pStyle w:val="TableNormal0"/>
            </w:pPr>
            <w:r>
              <w:t>AMM167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F6B004" w14:textId="77777777" w:rsidR="00FB777B" w:rsidRDefault="008C209C">
            <w:pPr>
              <w:pStyle w:val="TableNormal0"/>
            </w:pPr>
            <w:r>
              <w:t>Integrate asset records data from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B6984" w14:textId="77777777" w:rsidR="00FB777B" w:rsidRDefault="008C209C">
            <w:pPr>
              <w:jc w:val="left"/>
              <w:rPr>
                <w:sz w:val="20"/>
              </w:rPr>
            </w:pPr>
            <w:r>
              <w:rPr>
                <w:sz w:val="20"/>
              </w:rPr>
              <w:t>Enable the ability to integrate asset records data from the Asset Records Management System Functionality to the Asset Management Planning System Functionality. This functionality must allow authorised users to access and utilise accurate, up-to-date asset master data for the purpose of developing asset management plans. The purpose is to ensure that planning decisions are based on verified asset information, supporting lifecycle planning, service delivery forecasting, and compliance with MFMA, GRAP 17, and</w:t>
            </w:r>
            <w:r>
              <w:rPr>
                <w:sz w:val="20"/>
              </w:rPr>
              <w:t xml:space="preserve"> National Treasury Asset Management Guidelines. The system functionality must support:</w:t>
            </w:r>
          </w:p>
          <w:p w14:paraId="509B9B2F" w14:textId="77777777" w:rsidR="00FB777B" w:rsidRDefault="008C209C">
            <w:pPr>
              <w:jc w:val="left"/>
              <w:rPr>
                <w:sz w:val="20"/>
              </w:rPr>
            </w:pPr>
            <w:r>
              <w:rPr>
                <w:sz w:val="20"/>
              </w:rPr>
              <w:t xml:space="preserve"> </w:t>
            </w:r>
          </w:p>
          <w:p w14:paraId="7C9D36AF" w14:textId="77777777" w:rsidR="00FB777B" w:rsidRDefault="008C209C">
            <w:pPr>
              <w:numPr>
                <w:ilvl w:val="0"/>
                <w:numId w:val="444"/>
              </w:numPr>
              <w:ind w:left="238"/>
              <w:jc w:val="left"/>
              <w:rPr>
                <w:sz w:val="20"/>
              </w:rPr>
            </w:pPr>
            <w:r>
              <w:rPr>
                <w:sz w:val="20"/>
              </w:rPr>
              <w:t>Automated integration of verified asset records, including asset descriptions, classifications, acquisition dates, condition ratings, locations, and responsible departments</w:t>
            </w:r>
          </w:p>
          <w:p w14:paraId="3647DBE6" w14:textId="77777777" w:rsidR="00FB777B" w:rsidRDefault="008C209C">
            <w:pPr>
              <w:numPr>
                <w:ilvl w:val="0"/>
                <w:numId w:val="444"/>
              </w:numPr>
              <w:ind w:left="238"/>
              <w:jc w:val="left"/>
              <w:rPr>
                <w:sz w:val="20"/>
              </w:rPr>
            </w:pPr>
            <w:r>
              <w:rPr>
                <w:sz w:val="20"/>
              </w:rPr>
              <w:t>Real-time synchronisation of asset data between the two system functionalities, ensuring that planning inputs reflect the most current and approved asset information</w:t>
            </w:r>
          </w:p>
          <w:p w14:paraId="7DCBD800" w14:textId="77777777" w:rsidR="00FB777B" w:rsidRDefault="008C209C">
            <w:pPr>
              <w:numPr>
                <w:ilvl w:val="0"/>
                <w:numId w:val="444"/>
              </w:numPr>
              <w:ind w:left="238"/>
              <w:jc w:val="left"/>
              <w:rPr>
                <w:sz w:val="20"/>
              </w:rPr>
            </w:pPr>
            <w:r>
              <w:rPr>
                <w:sz w:val="20"/>
              </w:rPr>
              <w:t>Linkage of each asset record to its applicable asset management plan, allowing for targeted planning by asset category, function, or location</w:t>
            </w:r>
          </w:p>
          <w:p w14:paraId="102A62DA" w14:textId="77777777" w:rsidR="00FB777B" w:rsidRDefault="008C209C">
            <w:pPr>
              <w:numPr>
                <w:ilvl w:val="0"/>
                <w:numId w:val="444"/>
              </w:numPr>
              <w:ind w:left="238"/>
              <w:jc w:val="left"/>
              <w:rPr>
                <w:sz w:val="20"/>
              </w:rPr>
            </w:pPr>
            <w:r>
              <w:rPr>
                <w:sz w:val="20"/>
              </w:rPr>
              <w:t>Display of key asset attributes within the asset planning interface, including remaining useful life, maintenance history, and current valuation</w:t>
            </w:r>
          </w:p>
          <w:p w14:paraId="451EF992" w14:textId="77777777" w:rsidR="00FB777B" w:rsidRDefault="008C209C">
            <w:pPr>
              <w:numPr>
                <w:ilvl w:val="0"/>
                <w:numId w:val="444"/>
              </w:numPr>
              <w:ind w:left="238"/>
              <w:jc w:val="left"/>
              <w:rPr>
                <w:sz w:val="20"/>
              </w:rPr>
            </w:pPr>
            <w:r>
              <w:rPr>
                <w:sz w:val="20"/>
              </w:rPr>
              <w:t>Flagging of discrepancies between planning data and asset records, prompting validation before the planning process proceeds</w:t>
            </w:r>
          </w:p>
          <w:p w14:paraId="50592E9B" w14:textId="77777777" w:rsidR="00FB777B" w:rsidRDefault="008C209C">
            <w:pPr>
              <w:numPr>
                <w:ilvl w:val="0"/>
                <w:numId w:val="444"/>
              </w:numPr>
              <w:ind w:left="238"/>
              <w:jc w:val="left"/>
              <w:rPr>
                <w:sz w:val="20"/>
              </w:rPr>
            </w:pPr>
            <w:r>
              <w:rPr>
                <w:sz w:val="20"/>
              </w:rPr>
              <w:t>Support for grouping and filtering of asset records, enabling planners to focus on specific infrastructure portfolios or lifecycle phases</w:t>
            </w:r>
          </w:p>
          <w:p w14:paraId="085DBE9D" w14:textId="77777777" w:rsidR="00FB777B" w:rsidRDefault="008C209C">
            <w:pPr>
              <w:numPr>
                <w:ilvl w:val="0"/>
                <w:numId w:val="444"/>
              </w:numPr>
              <w:ind w:left="238"/>
              <w:jc w:val="left"/>
              <w:rPr>
                <w:sz w:val="20"/>
              </w:rPr>
            </w:pPr>
            <w:r>
              <w:rPr>
                <w:sz w:val="20"/>
              </w:rPr>
              <w:t>Integration with condition assessment and maintenance performance data, enriching the planning inputs with relevant lifecycle insights</w:t>
            </w:r>
          </w:p>
          <w:p w14:paraId="0F663965" w14:textId="77777777" w:rsidR="00FB777B" w:rsidRDefault="008C209C">
            <w:pPr>
              <w:numPr>
                <w:ilvl w:val="0"/>
                <w:numId w:val="444"/>
              </w:numPr>
              <w:ind w:left="238"/>
              <w:jc w:val="left"/>
              <w:rPr>
                <w:sz w:val="20"/>
              </w:rPr>
            </w:pPr>
            <w:r>
              <w:rPr>
                <w:sz w:val="20"/>
              </w:rPr>
              <w:t>Audit trail functionality, capturing all data transfers, user access, and modifications linked to integrated asset records, including timestamps and source 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49F8C" w14:textId="77777777" w:rsidR="00FB777B" w:rsidRDefault="008C209C">
            <w:pPr>
              <w:pStyle w:val="TableNormal0"/>
            </w:pPr>
            <w:r>
              <w:t>Determine asset impact on service delivery(U)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99F1E" w14:textId="77777777" w:rsidR="00FB777B" w:rsidRDefault="008C209C">
            <w:pPr>
              <w:pStyle w:val="TableNormal0"/>
            </w:pPr>
            <w:r>
              <w:t>Assign criticality rating to assets</w:t>
            </w:r>
          </w:p>
        </w:tc>
      </w:tr>
      <w:tr w:rsidR="00FB777B" w14:paraId="64B9CA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F3C297" w14:textId="77777777" w:rsidR="00FB777B" w:rsidRDefault="008C209C">
            <w:pPr>
              <w:pStyle w:val="TableNormal0"/>
            </w:pPr>
            <w:r>
              <w:t>AMM005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D0E2B" w14:textId="77777777" w:rsidR="00FB777B" w:rsidRDefault="008C209C">
            <w:pPr>
              <w:pStyle w:val="TableNormal0"/>
            </w:pPr>
            <w:r>
              <w:t>Amend criticality rating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57670" w14:textId="77777777" w:rsidR="00FB777B" w:rsidRDefault="008C209C">
            <w:pPr>
              <w:jc w:val="left"/>
              <w:rPr>
                <w:sz w:val="20"/>
              </w:rPr>
            </w:pPr>
            <w:r>
              <w:rPr>
                <w:sz w:val="20"/>
              </w:rPr>
              <w:t>Enable the ability to amend the criticality rating of assets within the Asset Records Management System Functionality. This functionality must allow authorised users to electronically update the criticality status of individual assets based on their impact on service delivery, operational continuity, regulatory compliance, safety, and strategic importance. The purpose is to support prioritised maintenance planning, risk assessment, and infrastructure investment decisions aligned with the municipality’s asse</w:t>
            </w:r>
            <w:r>
              <w:rPr>
                <w:sz w:val="20"/>
              </w:rPr>
              <w:t>t management strategy. The system functionality must support:</w:t>
            </w:r>
          </w:p>
          <w:p w14:paraId="0CED9968" w14:textId="77777777" w:rsidR="00FB777B" w:rsidRDefault="008C209C">
            <w:pPr>
              <w:jc w:val="left"/>
              <w:rPr>
                <w:sz w:val="20"/>
              </w:rPr>
            </w:pPr>
            <w:r>
              <w:rPr>
                <w:sz w:val="20"/>
              </w:rPr>
              <w:t xml:space="preserve"> </w:t>
            </w:r>
          </w:p>
          <w:p w14:paraId="1222E1DB" w14:textId="77777777" w:rsidR="00FB777B" w:rsidRDefault="008C209C">
            <w:pPr>
              <w:numPr>
                <w:ilvl w:val="0"/>
                <w:numId w:val="445"/>
              </w:numPr>
              <w:ind w:left="238"/>
              <w:jc w:val="left"/>
              <w:rPr>
                <w:sz w:val="20"/>
              </w:rPr>
            </w:pPr>
            <w:r>
              <w:rPr>
                <w:sz w:val="20"/>
              </w:rPr>
              <w:t>Electronic amendment of criticality ratings assigned to assets using preconfigured rating levels (e.g. high, medium, low) and risk impact categories</w:t>
            </w:r>
          </w:p>
          <w:p w14:paraId="5F3F5570" w14:textId="77777777" w:rsidR="00FB777B" w:rsidRDefault="008C209C">
            <w:pPr>
              <w:numPr>
                <w:ilvl w:val="0"/>
                <w:numId w:val="445"/>
              </w:numPr>
              <w:ind w:left="238"/>
              <w:jc w:val="left"/>
              <w:rPr>
                <w:sz w:val="20"/>
              </w:rPr>
            </w:pPr>
            <w:r>
              <w:rPr>
                <w:sz w:val="20"/>
              </w:rPr>
              <w:t>Display of existing criticality rating, rationale, and date of last update alongside asset details</w:t>
            </w:r>
          </w:p>
          <w:p w14:paraId="1BBDA373" w14:textId="77777777" w:rsidR="00FB777B" w:rsidRDefault="008C209C">
            <w:pPr>
              <w:numPr>
                <w:ilvl w:val="0"/>
                <w:numId w:val="445"/>
              </w:numPr>
              <w:ind w:left="238"/>
              <w:jc w:val="left"/>
              <w:rPr>
                <w:sz w:val="20"/>
              </w:rPr>
            </w:pPr>
            <w:r>
              <w:rPr>
                <w:sz w:val="20"/>
              </w:rPr>
              <w:t>Role-based access control to restrict criticality rating changes to authorised infrastructure, risk, or asset management officials</w:t>
            </w:r>
          </w:p>
          <w:p w14:paraId="55342C9F" w14:textId="77777777" w:rsidR="00FB777B" w:rsidRDefault="008C209C">
            <w:pPr>
              <w:numPr>
                <w:ilvl w:val="0"/>
                <w:numId w:val="445"/>
              </w:numPr>
              <w:ind w:left="238"/>
              <w:jc w:val="left"/>
              <w:rPr>
                <w:sz w:val="20"/>
              </w:rPr>
            </w:pPr>
            <w:r>
              <w:rPr>
                <w:sz w:val="20"/>
              </w:rPr>
              <w:t>Validation rules to ensure amendments follow approved rating methodology and documentation requirements</w:t>
            </w:r>
          </w:p>
          <w:p w14:paraId="4DA0B24B" w14:textId="77777777" w:rsidR="00FB777B" w:rsidRDefault="008C209C">
            <w:pPr>
              <w:numPr>
                <w:ilvl w:val="0"/>
                <w:numId w:val="445"/>
              </w:numPr>
              <w:ind w:left="238"/>
              <w:jc w:val="left"/>
              <w:rPr>
                <w:sz w:val="20"/>
              </w:rPr>
            </w:pPr>
            <w:r>
              <w:rPr>
                <w:sz w:val="20"/>
              </w:rPr>
              <w:t>Commentary fields for recording the reason for the change, risk factors considered, and links to related service delivery objectives</w:t>
            </w:r>
          </w:p>
          <w:p w14:paraId="28E4BB9E" w14:textId="77777777" w:rsidR="00FB777B" w:rsidRDefault="008C209C">
            <w:pPr>
              <w:numPr>
                <w:ilvl w:val="0"/>
                <w:numId w:val="445"/>
              </w:numPr>
              <w:ind w:left="238"/>
              <w:jc w:val="left"/>
              <w:rPr>
                <w:sz w:val="20"/>
              </w:rPr>
            </w:pPr>
            <w:r>
              <w:rPr>
                <w:sz w:val="20"/>
              </w:rPr>
              <w:t>Real-time synchronisation of updated criticality ratings with maintenance management, risk registers, and capital prioritisation processes</w:t>
            </w:r>
          </w:p>
          <w:p w14:paraId="69FE641A" w14:textId="77777777" w:rsidR="00FB777B" w:rsidRDefault="008C209C">
            <w:pPr>
              <w:numPr>
                <w:ilvl w:val="0"/>
                <w:numId w:val="445"/>
              </w:numPr>
              <w:ind w:left="238"/>
              <w:jc w:val="left"/>
              <w:rPr>
                <w:sz w:val="20"/>
              </w:rPr>
            </w:pPr>
            <w:r>
              <w:rPr>
                <w:sz w:val="20"/>
              </w:rPr>
              <w:t>Reporting functionality to generate lists of high-criticality assets for planning and oversight purposes</w:t>
            </w:r>
          </w:p>
          <w:p w14:paraId="5F533321" w14:textId="77777777" w:rsidR="00FB777B" w:rsidRDefault="008C209C">
            <w:pPr>
              <w:numPr>
                <w:ilvl w:val="0"/>
                <w:numId w:val="445"/>
              </w:numPr>
              <w:ind w:left="238"/>
              <w:jc w:val="left"/>
              <w:rPr>
                <w:sz w:val="20"/>
              </w:rPr>
            </w:pPr>
            <w:r>
              <w:rPr>
                <w:sz w:val="20"/>
              </w:rPr>
              <w:t>Audit trail capturing all amendments to criticality ratings, including asset ID, user ID, timestamp, previous and updated rating, and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D523B" w14:textId="77777777" w:rsidR="00FB777B" w:rsidRDefault="008C209C">
            <w:pPr>
              <w:pStyle w:val="TableNormal0"/>
            </w:pPr>
            <w:r>
              <w:t>Determine Criticality Rating(U)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861B8" w14:textId="77777777" w:rsidR="00FB777B" w:rsidRDefault="008C209C">
            <w:pPr>
              <w:pStyle w:val="TableNormal0"/>
            </w:pPr>
            <w:r>
              <w:t>Assign criticality rating to assets</w:t>
            </w:r>
          </w:p>
        </w:tc>
      </w:tr>
      <w:tr w:rsidR="00FB777B" w14:paraId="6B1020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EF81E" w14:textId="77777777" w:rsidR="00FB777B" w:rsidRDefault="008C209C">
            <w:pPr>
              <w:pStyle w:val="TableNormal0"/>
            </w:pPr>
            <w:r>
              <w:t>AMM037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D17ED2" w14:textId="77777777" w:rsidR="00FB777B" w:rsidRDefault="008C209C">
            <w:pPr>
              <w:pStyle w:val="TableNormal0"/>
            </w:pPr>
            <w:r>
              <w:t>Automate assignment of criticality rating as per embedded criteria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B3C06" w14:textId="77777777" w:rsidR="00FB777B" w:rsidRDefault="008C209C">
            <w:pPr>
              <w:jc w:val="left"/>
              <w:rPr>
                <w:sz w:val="20"/>
              </w:rPr>
            </w:pPr>
            <w:r>
              <w:rPr>
                <w:sz w:val="20"/>
              </w:rPr>
              <w:t>Enable the ability to automate the assignment of criticality ratings to assets based on embedded criteria within the Asset Records Management System Functionality. This functionality must allow the system to automatically evaluate each asset using predefined risk and impact criteria—such as service delivery dependency, regulatory requirements, asset condition, usage frequency, and failure consequence—configured in line with the municipality’s approved asset management policy. The purpose is to ensure consis</w:t>
            </w:r>
            <w:r>
              <w:rPr>
                <w:sz w:val="20"/>
              </w:rPr>
              <w:t>tent, objective, and policy-aligned criticality classification of assets, supporting risk-based planning, maintenance prioritisation, and informed infrastructure investment. The system functionality must support:</w:t>
            </w:r>
          </w:p>
          <w:p w14:paraId="413A5DDD" w14:textId="77777777" w:rsidR="00FB777B" w:rsidRDefault="008C209C">
            <w:pPr>
              <w:jc w:val="left"/>
              <w:rPr>
                <w:sz w:val="20"/>
              </w:rPr>
            </w:pPr>
            <w:r>
              <w:rPr>
                <w:sz w:val="20"/>
              </w:rPr>
              <w:t xml:space="preserve"> </w:t>
            </w:r>
          </w:p>
          <w:p w14:paraId="772FBD27" w14:textId="77777777" w:rsidR="00FB777B" w:rsidRDefault="008C209C">
            <w:pPr>
              <w:numPr>
                <w:ilvl w:val="0"/>
                <w:numId w:val="446"/>
              </w:numPr>
              <w:ind w:left="238"/>
              <w:jc w:val="left"/>
              <w:rPr>
                <w:sz w:val="20"/>
              </w:rPr>
            </w:pPr>
            <w:r>
              <w:rPr>
                <w:sz w:val="20"/>
              </w:rPr>
              <w:t>Automated calculation and assignment of criticality ratings to assets using configured scoring models and embedded decision rules</w:t>
            </w:r>
          </w:p>
          <w:p w14:paraId="7D786C9D" w14:textId="77777777" w:rsidR="00FB777B" w:rsidRDefault="008C209C">
            <w:pPr>
              <w:numPr>
                <w:ilvl w:val="0"/>
                <w:numId w:val="446"/>
              </w:numPr>
              <w:ind w:left="238"/>
              <w:jc w:val="left"/>
              <w:rPr>
                <w:sz w:val="20"/>
              </w:rPr>
            </w:pPr>
            <w:r>
              <w:rPr>
                <w:sz w:val="20"/>
              </w:rPr>
              <w:t>Configuration of criticality assessment criteria and weightings, such as service impact, condition, availability, legal compliance, and replacement cost</w:t>
            </w:r>
          </w:p>
          <w:p w14:paraId="0FEBAF29" w14:textId="77777777" w:rsidR="00FB777B" w:rsidRDefault="008C209C">
            <w:pPr>
              <w:numPr>
                <w:ilvl w:val="0"/>
                <w:numId w:val="446"/>
              </w:numPr>
              <w:ind w:left="238"/>
              <w:jc w:val="left"/>
              <w:rPr>
                <w:sz w:val="20"/>
              </w:rPr>
            </w:pPr>
            <w:r>
              <w:rPr>
                <w:sz w:val="20"/>
              </w:rPr>
              <w:t>Real-time assignment of ratings during asset creation, classification, or periodic reassessment without requiring manual input</w:t>
            </w:r>
          </w:p>
          <w:p w14:paraId="5FAB6F91" w14:textId="77777777" w:rsidR="00FB777B" w:rsidRDefault="008C209C">
            <w:pPr>
              <w:numPr>
                <w:ilvl w:val="0"/>
                <w:numId w:val="446"/>
              </w:numPr>
              <w:ind w:left="238"/>
              <w:jc w:val="left"/>
              <w:rPr>
                <w:sz w:val="20"/>
              </w:rPr>
            </w:pPr>
            <w:r>
              <w:rPr>
                <w:sz w:val="20"/>
              </w:rPr>
              <w:t>Role-based access control to restrict configuration of criticality criteria and override of automated ratings to authorised users</w:t>
            </w:r>
          </w:p>
          <w:p w14:paraId="4EE3E5F1" w14:textId="77777777" w:rsidR="00FB777B" w:rsidRDefault="008C209C">
            <w:pPr>
              <w:numPr>
                <w:ilvl w:val="0"/>
                <w:numId w:val="446"/>
              </w:numPr>
              <w:ind w:left="238"/>
              <w:jc w:val="left"/>
              <w:rPr>
                <w:sz w:val="20"/>
              </w:rPr>
            </w:pPr>
            <w:r>
              <w:rPr>
                <w:sz w:val="20"/>
              </w:rPr>
              <w:t>Validation checks to ensure the assigned rating complies with the embedded model and flag exceptions for manual review</w:t>
            </w:r>
          </w:p>
          <w:p w14:paraId="17F92758" w14:textId="77777777" w:rsidR="00FB777B" w:rsidRDefault="008C209C">
            <w:pPr>
              <w:numPr>
                <w:ilvl w:val="0"/>
                <w:numId w:val="446"/>
              </w:numPr>
              <w:ind w:left="238"/>
              <w:jc w:val="left"/>
              <w:rPr>
                <w:sz w:val="20"/>
              </w:rPr>
            </w:pPr>
            <w:r>
              <w:rPr>
                <w:sz w:val="20"/>
              </w:rPr>
              <w:t>Commentary fields for explanatory notes or justifications where manual adjustments are approved</w:t>
            </w:r>
          </w:p>
          <w:p w14:paraId="4C6717CF" w14:textId="77777777" w:rsidR="00FB777B" w:rsidRDefault="008C209C">
            <w:pPr>
              <w:numPr>
                <w:ilvl w:val="0"/>
                <w:numId w:val="446"/>
              </w:numPr>
              <w:ind w:left="238"/>
              <w:jc w:val="left"/>
              <w:rPr>
                <w:sz w:val="20"/>
              </w:rPr>
            </w:pPr>
            <w:r>
              <w:rPr>
                <w:sz w:val="20"/>
              </w:rPr>
              <w:t>Display of criticality rating within the asset register alongside rating rationale and applicable criteria reference</w:t>
            </w:r>
          </w:p>
          <w:p w14:paraId="2A094CEC" w14:textId="77777777" w:rsidR="00FB777B" w:rsidRDefault="008C209C">
            <w:pPr>
              <w:numPr>
                <w:ilvl w:val="0"/>
                <w:numId w:val="446"/>
              </w:numPr>
              <w:ind w:left="238"/>
              <w:jc w:val="left"/>
              <w:rPr>
                <w:sz w:val="20"/>
              </w:rPr>
            </w:pPr>
            <w:r>
              <w:rPr>
                <w:sz w:val="20"/>
              </w:rPr>
              <w:t>Audit trail capturing all automated criticality assignments, including asset ID, user or system process ID, timestamp, and assigned rating logic</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8C2B7" w14:textId="77777777" w:rsidR="00FB777B" w:rsidRDefault="008C209C">
            <w:pPr>
              <w:pStyle w:val="TableNormal0"/>
            </w:pPr>
            <w:r>
              <w:t>Determine Criticality Rating(U)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B2BD2C" w14:textId="77777777" w:rsidR="00FB777B" w:rsidRDefault="008C209C">
            <w:pPr>
              <w:pStyle w:val="TableNormal0"/>
            </w:pPr>
            <w:r>
              <w:t>Assign criticality rating to assets</w:t>
            </w:r>
          </w:p>
        </w:tc>
      </w:tr>
      <w:tr w:rsidR="00FB777B" w14:paraId="27E3B4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AB7D9" w14:textId="77777777" w:rsidR="00FB777B" w:rsidRDefault="008C209C">
            <w:pPr>
              <w:pStyle w:val="TableNormal0"/>
            </w:pPr>
            <w:r>
              <w:t>AMM105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BE4C3" w14:textId="77777777" w:rsidR="00FB777B" w:rsidRDefault="008C209C">
            <w:pPr>
              <w:pStyle w:val="TableNormal0"/>
            </w:pPr>
            <w:r>
              <w:t>Embed criteria for determining criticality rating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83DA05" w14:textId="77777777" w:rsidR="00FB777B" w:rsidRDefault="008C209C">
            <w:pPr>
              <w:jc w:val="left"/>
              <w:rPr>
                <w:sz w:val="20"/>
              </w:rPr>
            </w:pPr>
            <w:r>
              <w:rPr>
                <w:sz w:val="20"/>
              </w:rPr>
              <w:t>Enable the ability to automate the assignment of criticality ratings to assets based on embedded criteria within the Asset Records Management System Functionality. This functionality must allow the system to automatically evaluate each asset using predefined risk and impact criteria—such as service delivery dependency, regulatory requirements, asset condition, usage frequency, and failure consequence—configured in line with the municipality’s approved asset management policy. The purpose is to ensure consis</w:t>
            </w:r>
            <w:r>
              <w:rPr>
                <w:sz w:val="20"/>
              </w:rPr>
              <w:t>tent, objective, and policy-aligned criticality classification of assets, supporting risk-based planning, maintenance prioritisation, and informed infrastructure investment. The system functionality must support:</w:t>
            </w:r>
          </w:p>
          <w:p w14:paraId="164FA8BE" w14:textId="77777777" w:rsidR="00FB777B" w:rsidRDefault="008C209C">
            <w:pPr>
              <w:jc w:val="left"/>
              <w:rPr>
                <w:sz w:val="20"/>
              </w:rPr>
            </w:pPr>
            <w:r>
              <w:rPr>
                <w:sz w:val="20"/>
              </w:rPr>
              <w:t xml:space="preserve"> </w:t>
            </w:r>
          </w:p>
          <w:p w14:paraId="090939F9" w14:textId="77777777" w:rsidR="00FB777B" w:rsidRDefault="008C209C">
            <w:pPr>
              <w:numPr>
                <w:ilvl w:val="0"/>
                <w:numId w:val="447"/>
              </w:numPr>
              <w:ind w:left="238"/>
              <w:jc w:val="left"/>
              <w:rPr>
                <w:sz w:val="20"/>
              </w:rPr>
            </w:pPr>
            <w:r>
              <w:rPr>
                <w:sz w:val="20"/>
              </w:rPr>
              <w:t>Automated calculation and assignment of criticality ratings to assets using configured scoring models and embedded decision rules</w:t>
            </w:r>
          </w:p>
          <w:p w14:paraId="4201BABB" w14:textId="77777777" w:rsidR="00FB777B" w:rsidRDefault="008C209C">
            <w:pPr>
              <w:numPr>
                <w:ilvl w:val="0"/>
                <w:numId w:val="447"/>
              </w:numPr>
              <w:ind w:left="238"/>
              <w:jc w:val="left"/>
              <w:rPr>
                <w:sz w:val="20"/>
              </w:rPr>
            </w:pPr>
            <w:r>
              <w:rPr>
                <w:sz w:val="20"/>
              </w:rPr>
              <w:t>Configuration of criticality assessment criteria and weightings, such as service impact, condition, availability, legal compliance, and replacement cost</w:t>
            </w:r>
          </w:p>
          <w:p w14:paraId="57657764" w14:textId="77777777" w:rsidR="00FB777B" w:rsidRDefault="008C209C">
            <w:pPr>
              <w:numPr>
                <w:ilvl w:val="0"/>
                <w:numId w:val="447"/>
              </w:numPr>
              <w:ind w:left="238"/>
              <w:jc w:val="left"/>
              <w:rPr>
                <w:sz w:val="20"/>
              </w:rPr>
            </w:pPr>
            <w:r>
              <w:rPr>
                <w:sz w:val="20"/>
              </w:rPr>
              <w:t>Real-time assignment of ratings during asset creation, classification, or periodic reassessment without requiring manual input</w:t>
            </w:r>
          </w:p>
          <w:p w14:paraId="6AA220E6" w14:textId="77777777" w:rsidR="00FB777B" w:rsidRDefault="008C209C">
            <w:pPr>
              <w:numPr>
                <w:ilvl w:val="0"/>
                <w:numId w:val="447"/>
              </w:numPr>
              <w:ind w:left="238"/>
              <w:jc w:val="left"/>
              <w:rPr>
                <w:sz w:val="20"/>
              </w:rPr>
            </w:pPr>
            <w:r>
              <w:rPr>
                <w:sz w:val="20"/>
              </w:rPr>
              <w:t>Role-based access control to restrict configuration of criticality criteria and override of automated ratings to authorised users</w:t>
            </w:r>
          </w:p>
          <w:p w14:paraId="68D51522" w14:textId="77777777" w:rsidR="00FB777B" w:rsidRDefault="008C209C">
            <w:pPr>
              <w:numPr>
                <w:ilvl w:val="0"/>
                <w:numId w:val="447"/>
              </w:numPr>
              <w:ind w:left="238"/>
              <w:jc w:val="left"/>
              <w:rPr>
                <w:sz w:val="20"/>
              </w:rPr>
            </w:pPr>
            <w:r>
              <w:rPr>
                <w:sz w:val="20"/>
              </w:rPr>
              <w:t>Validation checks to ensure the assigned rating complies with the embedded model and flag exceptions for manual review</w:t>
            </w:r>
          </w:p>
          <w:p w14:paraId="5198A3AD" w14:textId="77777777" w:rsidR="00FB777B" w:rsidRDefault="008C209C">
            <w:pPr>
              <w:numPr>
                <w:ilvl w:val="0"/>
                <w:numId w:val="447"/>
              </w:numPr>
              <w:ind w:left="238"/>
              <w:jc w:val="left"/>
              <w:rPr>
                <w:sz w:val="20"/>
              </w:rPr>
            </w:pPr>
            <w:r>
              <w:rPr>
                <w:sz w:val="20"/>
              </w:rPr>
              <w:t>Commentary fields for explanatory notes or justifications where manual adjustments are approved</w:t>
            </w:r>
          </w:p>
          <w:p w14:paraId="67CBF405" w14:textId="77777777" w:rsidR="00FB777B" w:rsidRDefault="008C209C">
            <w:pPr>
              <w:numPr>
                <w:ilvl w:val="0"/>
                <w:numId w:val="447"/>
              </w:numPr>
              <w:ind w:left="238"/>
              <w:jc w:val="left"/>
              <w:rPr>
                <w:sz w:val="20"/>
              </w:rPr>
            </w:pPr>
            <w:r>
              <w:rPr>
                <w:sz w:val="20"/>
              </w:rPr>
              <w:t>Display of criticality rating within the asset register alongside rating rationale and applicable criteria reference</w:t>
            </w:r>
          </w:p>
          <w:p w14:paraId="165D4B4C" w14:textId="77777777" w:rsidR="00FB777B" w:rsidRDefault="008C209C">
            <w:pPr>
              <w:numPr>
                <w:ilvl w:val="0"/>
                <w:numId w:val="447"/>
              </w:numPr>
              <w:ind w:left="238"/>
              <w:jc w:val="left"/>
              <w:rPr>
                <w:sz w:val="20"/>
              </w:rPr>
            </w:pPr>
            <w:r>
              <w:rPr>
                <w:sz w:val="20"/>
              </w:rPr>
              <w:t>Audit trail capturing all automated criticality assignments, including asset ID, user or system process ID, timestamp, and assigned rating logic</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E502B" w14:textId="77777777" w:rsidR="00FB777B" w:rsidRDefault="008C209C">
            <w:pPr>
              <w:pStyle w:val="TableNormal0"/>
            </w:pPr>
            <w:r>
              <w:t>Determine Criticality Rating(U)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645E1" w14:textId="77777777" w:rsidR="00FB777B" w:rsidRDefault="008C209C">
            <w:pPr>
              <w:pStyle w:val="TableNormal0"/>
            </w:pPr>
            <w:r>
              <w:t>Assign criticality rating to assets</w:t>
            </w:r>
          </w:p>
        </w:tc>
      </w:tr>
      <w:tr w:rsidR="00FB777B" w14:paraId="06F355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B5A02" w14:textId="77777777" w:rsidR="00FB777B" w:rsidRDefault="008C209C">
            <w:pPr>
              <w:pStyle w:val="TableNormal0"/>
            </w:pPr>
            <w:r>
              <w:t>AMM068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D8FA83" w14:textId="77777777" w:rsidR="00FB777B" w:rsidRDefault="008C209C">
            <w:pPr>
              <w:pStyle w:val="TableNormal0"/>
            </w:pPr>
            <w:r>
              <w:t>Capture measures to manage risks identified for critical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F29C4" w14:textId="77777777" w:rsidR="00FB777B" w:rsidRDefault="008C209C">
            <w:pPr>
              <w:jc w:val="left"/>
              <w:rPr>
                <w:sz w:val="20"/>
              </w:rPr>
            </w:pPr>
            <w:r>
              <w:rPr>
                <w:sz w:val="20"/>
              </w:rPr>
              <w:t xml:space="preserve">Enable the ability to capture measures to manage risks identified for critical assets within the Asset Records Management System Functionality. This functionality must allow authorised users to electronically document, update, and monitor mitigation actions and response plans for high-criticality assets that pose significant service delivery, financial, safety, or compliance risks. The purpose is to support proactive risk management, ensure continuity of critical municipal functions, and maintain alignment </w:t>
            </w:r>
            <w:r>
              <w:rPr>
                <w:sz w:val="20"/>
              </w:rPr>
              <w:t>with infrastructure risk assessment frameworks and asset management strategies. The system functionality must support:</w:t>
            </w:r>
          </w:p>
          <w:p w14:paraId="0EC20432" w14:textId="77777777" w:rsidR="00FB777B" w:rsidRDefault="008C209C">
            <w:pPr>
              <w:jc w:val="left"/>
              <w:rPr>
                <w:sz w:val="20"/>
              </w:rPr>
            </w:pPr>
            <w:r>
              <w:rPr>
                <w:sz w:val="20"/>
              </w:rPr>
              <w:t xml:space="preserve"> </w:t>
            </w:r>
          </w:p>
          <w:p w14:paraId="4427AA49" w14:textId="77777777" w:rsidR="00FB777B" w:rsidRDefault="008C209C">
            <w:pPr>
              <w:numPr>
                <w:ilvl w:val="0"/>
                <w:numId w:val="448"/>
              </w:numPr>
              <w:ind w:left="238"/>
              <w:jc w:val="left"/>
              <w:rPr>
                <w:sz w:val="20"/>
              </w:rPr>
            </w:pPr>
            <w:r>
              <w:rPr>
                <w:sz w:val="20"/>
              </w:rPr>
              <w:t>Electronic capture of risk mitigation measures per critical asset, including planned actions, control strategies, responsible officials, and target timelines</w:t>
            </w:r>
          </w:p>
          <w:p w14:paraId="40BC8E3B" w14:textId="77777777" w:rsidR="00FB777B" w:rsidRDefault="008C209C">
            <w:pPr>
              <w:numPr>
                <w:ilvl w:val="0"/>
                <w:numId w:val="448"/>
              </w:numPr>
              <w:ind w:left="238"/>
              <w:jc w:val="left"/>
              <w:rPr>
                <w:sz w:val="20"/>
              </w:rPr>
            </w:pPr>
            <w:r>
              <w:rPr>
                <w:sz w:val="20"/>
              </w:rPr>
              <w:t>Linkage of risk mitigation actions to the specific risk factors identified in the asset’s criticality rating or condition assessment</w:t>
            </w:r>
          </w:p>
          <w:p w14:paraId="1CA953DD" w14:textId="77777777" w:rsidR="00FB777B" w:rsidRDefault="008C209C">
            <w:pPr>
              <w:numPr>
                <w:ilvl w:val="0"/>
                <w:numId w:val="448"/>
              </w:numPr>
              <w:ind w:left="238"/>
              <w:jc w:val="left"/>
              <w:rPr>
                <w:sz w:val="20"/>
              </w:rPr>
            </w:pPr>
            <w:r>
              <w:rPr>
                <w:sz w:val="20"/>
              </w:rPr>
              <w:t>Display of asset risk profile, including likelihood, impact, and rating, alongside mitigation status and planned response</w:t>
            </w:r>
          </w:p>
          <w:p w14:paraId="27030460" w14:textId="77777777" w:rsidR="00FB777B" w:rsidRDefault="008C209C">
            <w:pPr>
              <w:numPr>
                <w:ilvl w:val="0"/>
                <w:numId w:val="448"/>
              </w:numPr>
              <w:ind w:left="238"/>
              <w:jc w:val="left"/>
              <w:rPr>
                <w:sz w:val="20"/>
              </w:rPr>
            </w:pPr>
            <w:r>
              <w:rPr>
                <w:sz w:val="20"/>
              </w:rPr>
              <w:t>Role-based access control to restrict creation, editing, and approval of risk mitigation records to authorised officials</w:t>
            </w:r>
          </w:p>
          <w:p w14:paraId="39CBAE78" w14:textId="77777777" w:rsidR="00FB777B" w:rsidRDefault="008C209C">
            <w:pPr>
              <w:numPr>
                <w:ilvl w:val="0"/>
                <w:numId w:val="448"/>
              </w:numPr>
              <w:ind w:left="238"/>
              <w:jc w:val="left"/>
              <w:rPr>
                <w:sz w:val="20"/>
              </w:rPr>
            </w:pPr>
            <w:r>
              <w:rPr>
                <w:sz w:val="20"/>
              </w:rPr>
              <w:t>Real-time update and tracking of implementation progress for each risk measure, with status indicators and reminders for overdue actions</w:t>
            </w:r>
          </w:p>
          <w:p w14:paraId="55F0F208" w14:textId="77777777" w:rsidR="00FB777B" w:rsidRDefault="008C209C">
            <w:pPr>
              <w:numPr>
                <w:ilvl w:val="0"/>
                <w:numId w:val="448"/>
              </w:numPr>
              <w:ind w:left="238"/>
              <w:jc w:val="left"/>
              <w:rPr>
                <w:sz w:val="20"/>
              </w:rPr>
            </w:pPr>
            <w:r>
              <w:rPr>
                <w:sz w:val="20"/>
              </w:rPr>
              <w:t>Commentary fields to document reasoning for selected mitigation measures and reference to related municipal risk registers or operational plans</w:t>
            </w:r>
          </w:p>
          <w:p w14:paraId="1781FED7" w14:textId="77777777" w:rsidR="00FB777B" w:rsidRDefault="008C209C">
            <w:pPr>
              <w:numPr>
                <w:ilvl w:val="0"/>
                <w:numId w:val="448"/>
              </w:numPr>
              <w:ind w:left="238"/>
              <w:jc w:val="left"/>
              <w:rPr>
                <w:sz w:val="20"/>
              </w:rPr>
            </w:pPr>
            <w:r>
              <w:rPr>
                <w:sz w:val="20"/>
              </w:rPr>
              <w:t>Integration with maintenance, capital budgeting, and service continuity planning functionalities for coordinated risk response</w:t>
            </w:r>
          </w:p>
          <w:p w14:paraId="711A4117" w14:textId="77777777" w:rsidR="00FB777B" w:rsidRDefault="008C209C">
            <w:pPr>
              <w:numPr>
                <w:ilvl w:val="0"/>
                <w:numId w:val="448"/>
              </w:numPr>
              <w:ind w:left="238"/>
              <w:jc w:val="left"/>
              <w:rPr>
                <w:sz w:val="20"/>
              </w:rPr>
            </w:pPr>
            <w:r>
              <w:rPr>
                <w:sz w:val="20"/>
              </w:rPr>
              <w:t>Audit trail capturing all entries, updates, and approvals of risk mitigation measures, including asset ID, user ID, timestamp, and action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FF808" w14:textId="77777777" w:rsidR="00FB777B" w:rsidRDefault="008C209C">
            <w:pPr>
              <w:pStyle w:val="TableNormal0"/>
            </w:pPr>
            <w:r>
              <w:t>Capture measures to manage risks identified(U)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B1B4F" w14:textId="77777777" w:rsidR="00FB777B" w:rsidRDefault="008C209C">
            <w:pPr>
              <w:pStyle w:val="TableNormal0"/>
            </w:pPr>
            <w:r>
              <w:t>Assign criticality rating to assets</w:t>
            </w:r>
          </w:p>
        </w:tc>
      </w:tr>
      <w:tr w:rsidR="00FB777B" w14:paraId="4B62A16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E4B9E" w14:textId="77777777" w:rsidR="00FB777B" w:rsidRDefault="008C209C">
            <w:pPr>
              <w:pStyle w:val="TableNormal0"/>
            </w:pPr>
            <w:r>
              <w:t>AMM182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7B1C8" w14:textId="77777777" w:rsidR="00FB777B" w:rsidRDefault="008C209C">
            <w:pPr>
              <w:pStyle w:val="TableNormal0"/>
            </w:pPr>
            <w:r>
              <w:t>Integrate the criticality rating and risk measures  to risk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C2724" w14:textId="77777777" w:rsidR="00FB777B" w:rsidRDefault="008C209C">
            <w:pPr>
              <w:jc w:val="left"/>
              <w:rPr>
                <w:sz w:val="20"/>
              </w:rPr>
            </w:pPr>
            <w:r>
              <w:rPr>
                <w:sz w:val="20"/>
              </w:rPr>
              <w:t>Enable the ability to integrate the criticality rating and associated risk mitigation measures from the Asset Records Management System Functionality into the Risk Management System Functionality. This functionality must allow for the automatic transfer and alignment of critical asset data—including criticality levels, identified risks, and mitigation actions—with the municipality’s central risk register and enterprise risk management processes. The purpose is to support a unified view of infrastructure-rel</w:t>
            </w:r>
            <w:r>
              <w:rPr>
                <w:sz w:val="20"/>
              </w:rPr>
              <w:t>ated risks, enable prioritised intervention planning, and ensure compliance with MFMA and best practice risk management frameworks. The system functionality must support:</w:t>
            </w:r>
          </w:p>
          <w:p w14:paraId="57F64F9E" w14:textId="77777777" w:rsidR="00FB777B" w:rsidRDefault="008C209C">
            <w:pPr>
              <w:jc w:val="left"/>
              <w:rPr>
                <w:sz w:val="20"/>
              </w:rPr>
            </w:pPr>
            <w:r>
              <w:rPr>
                <w:sz w:val="20"/>
              </w:rPr>
              <w:t xml:space="preserve"> </w:t>
            </w:r>
          </w:p>
          <w:p w14:paraId="1F593B70" w14:textId="77777777" w:rsidR="00FB777B" w:rsidRDefault="008C209C">
            <w:pPr>
              <w:numPr>
                <w:ilvl w:val="0"/>
                <w:numId w:val="449"/>
              </w:numPr>
              <w:ind w:left="238"/>
              <w:jc w:val="left"/>
              <w:rPr>
                <w:sz w:val="20"/>
              </w:rPr>
            </w:pPr>
            <w:r>
              <w:rPr>
                <w:sz w:val="20"/>
              </w:rPr>
              <w:t>Automatic integration of criticality ratings and related risk factors for each asset into the Risk Management System Functionality</w:t>
            </w:r>
          </w:p>
          <w:p w14:paraId="3D4A05C3" w14:textId="77777777" w:rsidR="00FB777B" w:rsidRDefault="008C209C">
            <w:pPr>
              <w:numPr>
                <w:ilvl w:val="0"/>
                <w:numId w:val="449"/>
              </w:numPr>
              <w:ind w:left="238"/>
              <w:jc w:val="left"/>
              <w:rPr>
                <w:sz w:val="20"/>
              </w:rPr>
            </w:pPr>
            <w:r>
              <w:rPr>
                <w:sz w:val="20"/>
              </w:rPr>
              <w:t>Electronic transfer of risk mitigation measures captured against critical assets for consolidation in the risk register</w:t>
            </w:r>
          </w:p>
          <w:p w14:paraId="5BCBEE05" w14:textId="77777777" w:rsidR="00FB777B" w:rsidRDefault="008C209C">
            <w:pPr>
              <w:numPr>
                <w:ilvl w:val="0"/>
                <w:numId w:val="449"/>
              </w:numPr>
              <w:ind w:left="238"/>
              <w:jc w:val="left"/>
              <w:rPr>
                <w:sz w:val="20"/>
              </w:rPr>
            </w:pPr>
            <w:r>
              <w:rPr>
                <w:sz w:val="20"/>
              </w:rPr>
              <w:t>Linkage of asset-level risk data to municipal strategic and operational risk categories for alignment with enterprise risk profiles</w:t>
            </w:r>
          </w:p>
          <w:p w14:paraId="39770A09" w14:textId="77777777" w:rsidR="00FB777B" w:rsidRDefault="008C209C">
            <w:pPr>
              <w:numPr>
                <w:ilvl w:val="0"/>
                <w:numId w:val="449"/>
              </w:numPr>
              <w:ind w:left="238"/>
              <w:jc w:val="left"/>
              <w:rPr>
                <w:sz w:val="20"/>
              </w:rPr>
            </w:pPr>
            <w:r>
              <w:rPr>
                <w:sz w:val="20"/>
              </w:rPr>
              <w:t>Real-time synchronisation of updates made in the asset register with the corresponding risk records in the risk management functionality</w:t>
            </w:r>
          </w:p>
          <w:p w14:paraId="26C8DB68" w14:textId="77777777" w:rsidR="00FB777B" w:rsidRDefault="008C209C">
            <w:pPr>
              <w:numPr>
                <w:ilvl w:val="0"/>
                <w:numId w:val="449"/>
              </w:numPr>
              <w:ind w:left="238"/>
              <w:jc w:val="left"/>
              <w:rPr>
                <w:sz w:val="20"/>
              </w:rPr>
            </w:pPr>
            <w:r>
              <w:rPr>
                <w:sz w:val="20"/>
              </w:rPr>
              <w:t>Display of asset references, criticality ratings, risk descriptions, and control measures within the risk management system</w:t>
            </w:r>
          </w:p>
          <w:p w14:paraId="0295D9FC" w14:textId="77777777" w:rsidR="00FB777B" w:rsidRDefault="008C209C">
            <w:pPr>
              <w:numPr>
                <w:ilvl w:val="0"/>
                <w:numId w:val="449"/>
              </w:numPr>
              <w:ind w:left="238"/>
              <w:jc w:val="left"/>
              <w:rPr>
                <w:sz w:val="20"/>
              </w:rPr>
            </w:pPr>
            <w:r>
              <w:rPr>
                <w:sz w:val="20"/>
              </w:rPr>
              <w:t>Role-based access control to restrict integration processes and editing of transferred data to authorised users</w:t>
            </w:r>
          </w:p>
          <w:p w14:paraId="49D84AAC" w14:textId="77777777" w:rsidR="00FB777B" w:rsidRDefault="008C209C">
            <w:pPr>
              <w:numPr>
                <w:ilvl w:val="0"/>
                <w:numId w:val="449"/>
              </w:numPr>
              <w:ind w:left="238"/>
              <w:jc w:val="left"/>
              <w:rPr>
                <w:sz w:val="20"/>
              </w:rPr>
            </w:pPr>
            <w:r>
              <w:rPr>
                <w:sz w:val="20"/>
              </w:rPr>
              <w:t>Validation indicators to confirm that asset risks are correctly classified and fully integrated with the organisational risk framework</w:t>
            </w:r>
          </w:p>
          <w:p w14:paraId="09B5962F" w14:textId="77777777" w:rsidR="00FB777B" w:rsidRDefault="008C209C">
            <w:pPr>
              <w:numPr>
                <w:ilvl w:val="0"/>
                <w:numId w:val="449"/>
              </w:numPr>
              <w:ind w:left="238"/>
              <w:jc w:val="left"/>
              <w:rPr>
                <w:sz w:val="20"/>
              </w:rPr>
            </w:pPr>
            <w:r>
              <w:rPr>
                <w:sz w:val="20"/>
              </w:rPr>
              <w:t>Audit trail capturing all integration actions, including asset ID, criticality rating, risk references, user ID, timestamp, and synchronisation results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F508F" w14:textId="77777777" w:rsidR="00FB777B" w:rsidRDefault="008C209C">
            <w:pPr>
              <w:pStyle w:val="TableNormal0"/>
            </w:pPr>
            <w:r>
              <w:t>Review criticality rating and risk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D23C5C" w14:textId="77777777" w:rsidR="00FB777B" w:rsidRDefault="008C209C">
            <w:pPr>
              <w:pStyle w:val="TableNormal0"/>
            </w:pPr>
            <w:r>
              <w:t>Assign criticality rating to assets</w:t>
            </w:r>
          </w:p>
        </w:tc>
      </w:tr>
      <w:tr w:rsidR="00FB777B" w14:paraId="0BA81D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6387F" w14:textId="77777777" w:rsidR="00FB777B" w:rsidRDefault="008C209C">
            <w:pPr>
              <w:pStyle w:val="TableNormal0"/>
            </w:pPr>
            <w:r>
              <w:t>AMM262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21856" w14:textId="77777777" w:rsidR="00FB777B" w:rsidRDefault="008C209C">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C5790" w14:textId="77777777" w:rsidR="00FB777B" w:rsidRDefault="008C209C">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w:t>
            </w:r>
            <w:r>
              <w:rPr>
                <w:sz w:val="20"/>
              </w:rPr>
              <w:t>FMA lifecycle management, GRAP 17 accountability, and mSCOA classification requirements. The system functionality must support:</w:t>
            </w:r>
          </w:p>
          <w:p w14:paraId="6AA7EB41" w14:textId="77777777" w:rsidR="00FB777B" w:rsidRDefault="008C209C">
            <w:pPr>
              <w:jc w:val="left"/>
              <w:rPr>
                <w:sz w:val="20"/>
              </w:rPr>
            </w:pPr>
            <w:r>
              <w:rPr>
                <w:sz w:val="20"/>
              </w:rPr>
              <w:t xml:space="preserve"> </w:t>
            </w:r>
          </w:p>
          <w:p w14:paraId="46F90271" w14:textId="77777777" w:rsidR="00FB777B" w:rsidRDefault="008C209C">
            <w:pPr>
              <w:numPr>
                <w:ilvl w:val="0"/>
                <w:numId w:val="450"/>
              </w:numPr>
              <w:ind w:left="238"/>
              <w:jc w:val="left"/>
              <w:rPr>
                <w:sz w:val="20"/>
              </w:rPr>
            </w:pPr>
            <w:r>
              <w:rPr>
                <w:sz w:val="20"/>
              </w:rPr>
              <w:t>Electronic display of criticality rating per individual asset and/or asset system, including assigned level (e.g. high, medium, low), risk category, and criticality score</w:t>
            </w:r>
          </w:p>
          <w:p w14:paraId="59DF7D1E" w14:textId="77777777" w:rsidR="00FB777B" w:rsidRDefault="008C209C">
            <w:pPr>
              <w:numPr>
                <w:ilvl w:val="0"/>
                <w:numId w:val="450"/>
              </w:numPr>
              <w:ind w:left="238"/>
              <w:jc w:val="left"/>
              <w:rPr>
                <w:sz w:val="20"/>
              </w:rPr>
            </w:pPr>
            <w:r>
              <w:rPr>
                <w:sz w:val="20"/>
              </w:rPr>
              <w:t>Classification of criticality ratings using mSCOA segments: item, function, fund, project, region, costing, and municipal standard classification (MSC)</w:t>
            </w:r>
          </w:p>
          <w:p w14:paraId="6DCFE075" w14:textId="77777777" w:rsidR="00FB777B" w:rsidRDefault="008C209C">
            <w:pPr>
              <w:numPr>
                <w:ilvl w:val="0"/>
                <w:numId w:val="450"/>
              </w:numPr>
              <w:ind w:left="238"/>
              <w:jc w:val="left"/>
              <w:rPr>
                <w:sz w:val="20"/>
              </w:rPr>
            </w:pPr>
            <w:r>
              <w:rPr>
                <w:sz w:val="20"/>
              </w:rPr>
              <w:t>Linkage of criticality ratings to condition assessments, usage data, asset type, and service function</w:t>
            </w:r>
          </w:p>
          <w:p w14:paraId="5AE2CC4F" w14:textId="77777777" w:rsidR="00FB777B" w:rsidRDefault="008C209C">
            <w:pPr>
              <w:numPr>
                <w:ilvl w:val="0"/>
                <w:numId w:val="450"/>
              </w:numPr>
              <w:ind w:left="238"/>
              <w:jc w:val="left"/>
              <w:rPr>
                <w:sz w:val="20"/>
              </w:rPr>
            </w:pPr>
            <w:r>
              <w:rPr>
                <w:sz w:val="20"/>
              </w:rPr>
              <w:t>Role-based access control to ensure that only authorised users may view or update criticality classifications</w:t>
            </w:r>
          </w:p>
          <w:p w14:paraId="49C4CA71" w14:textId="77777777" w:rsidR="00FB777B" w:rsidRDefault="008C209C">
            <w:pPr>
              <w:numPr>
                <w:ilvl w:val="0"/>
                <w:numId w:val="450"/>
              </w:numPr>
              <w:ind w:left="238"/>
              <w:jc w:val="left"/>
              <w:rPr>
                <w:sz w:val="20"/>
              </w:rPr>
            </w:pPr>
            <w:r>
              <w:rPr>
                <w:sz w:val="20"/>
              </w:rPr>
              <w:t>Drill-down functionality to display the rationale for the assigned criticality rating, including failure risk, operational dependency, and historical performance</w:t>
            </w:r>
          </w:p>
          <w:p w14:paraId="1D971F6E" w14:textId="77777777" w:rsidR="00FB777B" w:rsidRDefault="008C209C">
            <w:pPr>
              <w:numPr>
                <w:ilvl w:val="0"/>
                <w:numId w:val="450"/>
              </w:numPr>
              <w:ind w:left="238"/>
              <w:jc w:val="left"/>
              <w:rPr>
                <w:sz w:val="20"/>
              </w:rPr>
            </w:pPr>
            <w:r>
              <w:rPr>
                <w:sz w:val="20"/>
              </w:rPr>
              <w:t>Visibility of criticality status within asset registers, maintenance planning dashboards, and budgeting interfaces</w:t>
            </w:r>
          </w:p>
          <w:p w14:paraId="499D7249" w14:textId="77777777" w:rsidR="00FB777B" w:rsidRDefault="008C209C">
            <w:pPr>
              <w:numPr>
                <w:ilvl w:val="0"/>
                <w:numId w:val="450"/>
              </w:numPr>
              <w:ind w:left="238"/>
              <w:jc w:val="left"/>
              <w:rPr>
                <w:sz w:val="20"/>
              </w:rPr>
            </w:pPr>
            <w:r>
              <w:rPr>
                <w:sz w:val="20"/>
              </w:rPr>
              <w:t>Real-time synchronisation to reflect updates to criticality levels following reclassification, technical reviews, or risk re-evaluations</w:t>
            </w:r>
          </w:p>
          <w:p w14:paraId="3836449E" w14:textId="77777777" w:rsidR="00FB777B" w:rsidRDefault="008C209C">
            <w:pPr>
              <w:numPr>
                <w:ilvl w:val="0"/>
                <w:numId w:val="450"/>
              </w:numPr>
              <w:ind w:left="238"/>
              <w:jc w:val="left"/>
              <w:rPr>
                <w:sz w:val="20"/>
              </w:rPr>
            </w:pPr>
            <w:r>
              <w:rPr>
                <w:sz w:val="20"/>
              </w:rPr>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34308" w14:textId="77777777" w:rsidR="00FB777B" w:rsidRDefault="008C209C">
            <w:pPr>
              <w:pStyle w:val="TableNormal0"/>
            </w:pPr>
            <w:r>
              <w:t>Review criticality rating and risk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F5762" w14:textId="77777777" w:rsidR="00FB777B" w:rsidRDefault="008C209C">
            <w:pPr>
              <w:pStyle w:val="TableNormal0"/>
            </w:pPr>
            <w:r>
              <w:t>Assign criticality rating to assets</w:t>
            </w:r>
          </w:p>
        </w:tc>
      </w:tr>
    </w:tbl>
    <w:p w14:paraId="4B7CA0E1" w14:textId="77777777" w:rsidR="00FB777B" w:rsidRDefault="00FB777B">
      <w:pPr>
        <w:pStyle w:val="IDSTYLERDDEFAULT"/>
      </w:pPr>
    </w:p>
    <w:p w14:paraId="0734B4E1" w14:textId="77777777" w:rsidR="00FB777B" w:rsidRDefault="008C209C">
      <w:pPr>
        <w:pStyle w:val="Heading4"/>
      </w:pPr>
      <w:bookmarkStart w:id="38" w:name="_Toc10120"/>
      <w:bookmarkStart w:id="39" w:name="_Toc215593267"/>
      <w:r>
        <w:t>Asset Disposal</w:t>
      </w:r>
      <w:bookmarkEnd w:id="38"/>
      <w:bookmarkEnd w:id="39"/>
    </w:p>
    <w:p w14:paraId="0C0BC6C0" w14:textId="77777777" w:rsidR="00FB777B" w:rsidRDefault="00FB777B">
      <w:pPr>
        <w:pStyle w:val="IDSTYLERDDEFAULT"/>
      </w:pPr>
    </w:p>
    <w:p w14:paraId="3AD47144" w14:textId="77777777" w:rsidR="00FB777B" w:rsidRDefault="008C209C">
      <w:r>
        <w:t>Asset Disposal is a regulated process within the Asset Management and Maintenance Process Group that governs the formal retirement, decommissioning, and derecognition of municipal assets that are no longer functional, economically viable, or required for service delivery. This process ensures that all disposals are conducted in a lawful, transparent, and accountable manner, in line with the Municipal Finance Management Act (MFMA), Supply Chain Management (SCM) Regulations, GRAP, and the municipality’s appro</w:t>
      </w:r>
      <w:r>
        <w:t>ved Asset Disposal Policy.</w:t>
      </w:r>
    </w:p>
    <w:p w14:paraId="030A1C6B" w14:textId="77777777" w:rsidR="00FB777B" w:rsidRDefault="00FB777B"/>
    <w:p w14:paraId="35F0D8C3" w14:textId="77777777" w:rsidR="00FB777B" w:rsidRDefault="008C209C">
      <w:r>
        <w:t>In terms of section 14 of the MFMA, a municipality may not dispose of a capital asset needed to provide a minimum level of basic municipal service unless the council has considered the impact of the disposal on service delivery and has approved the disposal in a public meeting. This legislative requirement ensures that public infrastructure is protected from premature or inappropriate disposal and that community interests are prioritised in all asset decisions.</w:t>
      </w:r>
    </w:p>
    <w:p w14:paraId="73B88AE7" w14:textId="77777777" w:rsidR="00FB777B" w:rsidRDefault="00FB777B"/>
    <w:p w14:paraId="09B5BD80" w14:textId="77777777" w:rsidR="00FB777B" w:rsidRDefault="008C209C">
      <w:r>
        <w:t>The asset disposal process begins with the identification and assessment of assets that are redundant, obsolete, damaged beyond repair, uneconomical to maintain, or no longer aligned to the municipality’s service delivery plans. This determination must be supported by condition assessments, maintenance records, and cost-benefit analyses. Identified assets must be confirmed as non-essential for basic service delivery before the disposal process is initiated.</w:t>
      </w:r>
    </w:p>
    <w:p w14:paraId="1C339B76" w14:textId="77777777" w:rsidR="00FB777B" w:rsidRDefault="00FB777B"/>
    <w:p w14:paraId="02DFCE0B" w14:textId="77777777" w:rsidR="00FB777B" w:rsidRDefault="008C209C">
      <w:r>
        <w:t>Once identified, the disposal must be authorised through a formal approval process, including internal review, management recommendation, and council resolution where required. Movable assets of insignificant value may be approved administratively, while strategic or high-value assets must follow a more rigorous governance process, including public participation and council oversight.</w:t>
      </w:r>
    </w:p>
    <w:p w14:paraId="5EF03D1B" w14:textId="77777777" w:rsidR="00FB777B" w:rsidRDefault="00FB777B"/>
    <w:p w14:paraId="41652F18" w14:textId="77777777" w:rsidR="00FB777B" w:rsidRDefault="008C209C">
      <w:r>
        <w:t>Disposal methods may include public auction, competitive bidding, transfer to other organs of state, donation for public benefit, or scrapping and recycling, depending on the nature, value, and condition of the asset. The disposal method must be selected in accordance with the SCM policy and must promote fairness, value for money, and accountability.</w:t>
      </w:r>
    </w:p>
    <w:p w14:paraId="61CC86FB" w14:textId="77777777" w:rsidR="00FB777B" w:rsidRDefault="00FB777B"/>
    <w:p w14:paraId="7E632E29" w14:textId="77777777" w:rsidR="00FB777B" w:rsidRDefault="008C209C">
      <w:r>
        <w:t>Following disposal, the asset must be derecognised from the asset register in accordance with GRAP. This includes recording any gains or losses on disposal in the financial records, updating the asset register to reflect the removal of the asset, and generating supporting documentation such as disposal certificates, sales receipts, and handover records.</w:t>
      </w:r>
    </w:p>
    <w:p w14:paraId="3DEED913" w14:textId="77777777" w:rsidR="00FB777B" w:rsidRDefault="00FB777B"/>
    <w:p w14:paraId="0F0A8340" w14:textId="77777777" w:rsidR="00FB777B" w:rsidRDefault="008C209C">
      <w:r>
        <w:t>All asset disposal transactions must be clearly documented, traceable, and audit-ready, and reported to internal stakeholders, the Audit Committee, and external bodies such as the Auditor-General and Provincial Treasury. Disposal registers must be maintained as part of the municipality’s asset management records and aligned with the year-end financial reporting cycle.</w:t>
      </w:r>
    </w:p>
    <w:p w14:paraId="2159DD75" w14:textId="77777777" w:rsidR="00FB777B" w:rsidRDefault="00FB777B"/>
    <w:p w14:paraId="0F91959E" w14:textId="77777777" w:rsidR="00FB777B" w:rsidRDefault="008C209C">
      <w:r>
        <w:t>By institutionalising the asset disposal process, municipalities ensure that redundant assets are responsibly removed from service, that value is recovered where possible, and that compliance with financial legislation and internal controls is maintained. This promotes effective asset lifecycle management, reduces storage and maintenance costs for unproductive assets, and reinforces public trust in the stewardship of municipal infrastructure.</w:t>
      </w:r>
    </w:p>
    <w:p w14:paraId="5F258625" w14:textId="77777777" w:rsidR="00FB777B" w:rsidRDefault="00FB777B">
      <w:pPr>
        <w:pStyle w:val="IDSTYLERDDEFAULT"/>
      </w:pPr>
    </w:p>
    <w:p w14:paraId="3D9818AD" w14:textId="77777777" w:rsidR="00FB777B" w:rsidRDefault="00FB777B">
      <w:pPr>
        <w:pStyle w:val="IDSTYLERDDEFAULT"/>
      </w:pPr>
    </w:p>
    <w:p w14:paraId="0EF77985" w14:textId="77777777" w:rsidR="00FB777B" w:rsidRDefault="008C209C">
      <w:pPr>
        <w:pStyle w:val="IDSTYLERDMODELGRAPHICCENTERED"/>
        <w:spacing w:line="240" w:lineRule="atLeast"/>
      </w:pPr>
      <w:r>
        <w:rPr>
          <w:noProof/>
        </w:rPr>
        <w:drawing>
          <wp:inline distT="0" distB="0" distL="0" distR="0" wp14:anchorId="0BC7AF68" wp14:editId="06A0CF39">
            <wp:extent cx="7657200" cy="9072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7657200" cy="907200"/>
                    </a:xfrm>
                    <a:prstGeom prst="rect">
                      <a:avLst/>
                    </a:prstGeom>
                    <a:noFill/>
                    <a:ln>
                      <a:noFill/>
                    </a:ln>
                  </pic:spPr>
                </pic:pic>
              </a:graphicData>
            </a:graphic>
          </wp:inline>
        </w:drawing>
      </w:r>
    </w:p>
    <w:p w14:paraId="46FDA088" w14:textId="77777777" w:rsidR="00FB777B" w:rsidRDefault="00FB777B">
      <w:pPr>
        <w:pStyle w:val="IDSTYLERDDEFAULT"/>
      </w:pPr>
    </w:p>
    <w:p w14:paraId="0B046A9C" w14:textId="77777777" w:rsidR="00FB777B" w:rsidRDefault="008C209C">
      <w:pPr>
        <w:pStyle w:val="IDSTYLERDDEFAULTITALIC"/>
      </w:pPr>
      <w:r>
        <w:t>Figure 7: Asset Disposal Process Diagram</w:t>
      </w:r>
    </w:p>
    <w:p w14:paraId="437A970C" w14:textId="77777777" w:rsidR="00FB777B" w:rsidRDefault="00FB777B">
      <w:pPr>
        <w:pStyle w:val="IDSTYLERDDEFAULT"/>
      </w:pPr>
    </w:p>
    <w:p w14:paraId="51017FED" w14:textId="77777777" w:rsidR="00FB777B" w:rsidRDefault="008C209C">
      <w:pPr>
        <w:pStyle w:val="IDSTYLERDDEFAULT"/>
      </w:pPr>
      <w:r>
        <w:t>The Asset Maintenance Management system functionality supports the following tasks across the Asset Disposal business processes.</w:t>
      </w:r>
    </w:p>
    <w:p w14:paraId="41957566"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3E66E7D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DC59CC7"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11C4626"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4BC010F"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8193CF"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51053AC" w14:textId="77777777" w:rsidR="00FB777B" w:rsidRDefault="008C209C">
            <w:pPr>
              <w:pStyle w:val="TableHeadDC"/>
            </w:pPr>
            <w:r>
              <w:t>Sub-Process Name</w:t>
            </w:r>
          </w:p>
        </w:tc>
      </w:tr>
      <w:tr w:rsidR="00FB777B" w14:paraId="0023A6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914B3" w14:textId="77777777" w:rsidR="00FB777B" w:rsidRDefault="008C209C">
            <w:pPr>
              <w:pStyle w:val="TableNormal0"/>
            </w:pPr>
            <w:r>
              <w:t>AMM131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BD896" w14:textId="77777777" w:rsidR="00FB777B" w:rsidRDefault="008C209C">
            <w:pPr>
              <w:pStyle w:val="TableNormal0"/>
            </w:pPr>
            <w:r>
              <w:t>Extract report of existing assets with poor condition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0F039" w14:textId="77777777" w:rsidR="00FB777B" w:rsidRDefault="008C209C">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w:t>
            </w:r>
            <w:r>
              <w:rPr>
                <w:sz w:val="20"/>
              </w:rPr>
              <w:t>gement provisions, and mSCOA classification requirements. The system functionality must support:</w:t>
            </w:r>
          </w:p>
          <w:p w14:paraId="04FC8CC2" w14:textId="77777777" w:rsidR="00FB777B" w:rsidRDefault="008C209C">
            <w:pPr>
              <w:jc w:val="left"/>
              <w:rPr>
                <w:sz w:val="20"/>
              </w:rPr>
            </w:pPr>
            <w:r>
              <w:rPr>
                <w:sz w:val="20"/>
              </w:rPr>
              <w:t xml:space="preserve"> </w:t>
            </w:r>
          </w:p>
          <w:p w14:paraId="67B09DFB" w14:textId="77777777" w:rsidR="00FB777B" w:rsidRDefault="008C209C">
            <w:pPr>
              <w:numPr>
                <w:ilvl w:val="0"/>
                <w:numId w:val="451"/>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7DA9862A" w14:textId="77777777" w:rsidR="00FB777B" w:rsidRDefault="008C209C">
            <w:pPr>
              <w:numPr>
                <w:ilvl w:val="0"/>
                <w:numId w:val="451"/>
              </w:numPr>
              <w:ind w:left="238"/>
              <w:jc w:val="left"/>
              <w:rPr>
                <w:sz w:val="20"/>
              </w:rPr>
            </w:pPr>
            <w:r>
              <w:rPr>
                <w:sz w:val="20"/>
              </w:rPr>
              <w:t>Real-time integration of condition assessment data from inspection records, maintenance history, and risk assessment outcomes</w:t>
            </w:r>
          </w:p>
          <w:p w14:paraId="6B8CED3F" w14:textId="77777777" w:rsidR="00FB777B" w:rsidRDefault="008C209C">
            <w:pPr>
              <w:numPr>
                <w:ilvl w:val="0"/>
                <w:numId w:val="451"/>
              </w:numPr>
              <w:ind w:left="238"/>
              <w:jc w:val="left"/>
              <w:rPr>
                <w:sz w:val="20"/>
              </w:rPr>
            </w:pPr>
            <w:r>
              <w:rPr>
                <w:sz w:val="20"/>
              </w:rPr>
              <w:t>Full application of mSCOA segmentation (item, function, fund, project, region, costing, and MSC) to all extracted asset records for alignment with financial and strategic planning</w:t>
            </w:r>
          </w:p>
          <w:p w14:paraId="18766A9F" w14:textId="77777777" w:rsidR="00FB777B" w:rsidRDefault="008C209C">
            <w:pPr>
              <w:numPr>
                <w:ilvl w:val="0"/>
                <w:numId w:val="451"/>
              </w:numPr>
              <w:ind w:left="238"/>
              <w:jc w:val="left"/>
              <w:rPr>
                <w:sz w:val="20"/>
              </w:rPr>
            </w:pPr>
            <w:r>
              <w:rPr>
                <w:sz w:val="20"/>
              </w:rPr>
              <w:t>Display of detailed asset information including asset description, location, condition rating, last assessment date, and responsible department</w:t>
            </w:r>
          </w:p>
          <w:p w14:paraId="11E51C6C" w14:textId="77777777" w:rsidR="00FB777B" w:rsidRDefault="008C209C">
            <w:pPr>
              <w:numPr>
                <w:ilvl w:val="0"/>
                <w:numId w:val="451"/>
              </w:numPr>
              <w:ind w:left="238"/>
              <w:jc w:val="left"/>
              <w:rPr>
                <w:sz w:val="20"/>
              </w:rPr>
            </w:pPr>
            <w:r>
              <w:rPr>
                <w:sz w:val="20"/>
              </w:rPr>
              <w:t>Drill-down functionality to access linked maintenance records, prior inspection reports, and photographs or documentation supporting the condition rating</w:t>
            </w:r>
          </w:p>
          <w:p w14:paraId="1D8019BA" w14:textId="77777777" w:rsidR="00FB777B" w:rsidRDefault="008C209C">
            <w:pPr>
              <w:numPr>
                <w:ilvl w:val="0"/>
                <w:numId w:val="451"/>
              </w:numPr>
              <w:ind w:left="238"/>
              <w:jc w:val="left"/>
              <w:rPr>
                <w:sz w:val="20"/>
              </w:rPr>
            </w:pPr>
            <w:r>
              <w:rPr>
                <w:sz w:val="20"/>
              </w:rPr>
              <w:t>Filter and search capability to generate customised reports by asset class, location, department, condition level, or infrastructure type</w:t>
            </w:r>
          </w:p>
          <w:p w14:paraId="5667BAC7" w14:textId="77777777" w:rsidR="00FB777B" w:rsidRDefault="008C209C">
            <w:pPr>
              <w:numPr>
                <w:ilvl w:val="0"/>
                <w:numId w:val="451"/>
              </w:numPr>
              <w:ind w:left="238"/>
              <w:jc w:val="left"/>
              <w:rPr>
                <w:sz w:val="20"/>
              </w:rPr>
            </w:pPr>
            <w:r>
              <w:rPr>
                <w:sz w:val="20"/>
              </w:rPr>
              <w:t>Role-based access control ensuring that only authorised asset planners and maintenance officials may generate or access the report</w:t>
            </w:r>
          </w:p>
          <w:p w14:paraId="647545B3" w14:textId="77777777" w:rsidR="00FB777B" w:rsidRDefault="008C209C">
            <w:pPr>
              <w:numPr>
                <w:ilvl w:val="0"/>
                <w:numId w:val="451"/>
              </w:numPr>
              <w:ind w:left="238"/>
              <w:jc w:val="left"/>
              <w:rPr>
                <w:sz w:val="20"/>
              </w:rPr>
            </w:pPr>
            <w:r>
              <w:rPr>
                <w:sz w:val="20"/>
              </w:rPr>
              <w:t>Audit trail capturing all report extraction events including user ID, timestamp, applied filters,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FFC2F7"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73687" w14:textId="77777777" w:rsidR="00FB777B" w:rsidRDefault="008C209C">
            <w:pPr>
              <w:pStyle w:val="TableNormal0"/>
            </w:pPr>
            <w:r>
              <w:t>Initiate Disposal</w:t>
            </w:r>
          </w:p>
        </w:tc>
      </w:tr>
      <w:tr w:rsidR="00FB777B" w14:paraId="3258DB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0C5B9" w14:textId="77777777" w:rsidR="00FB777B" w:rsidRDefault="008C209C">
            <w:pPr>
              <w:pStyle w:val="TableNormal0"/>
            </w:pPr>
            <w:r>
              <w:t>AMM184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6E5054" w14:textId="77777777" w:rsidR="00FB777B" w:rsidRDefault="008C209C">
            <w:pPr>
              <w:pStyle w:val="TableNormal0"/>
            </w:pPr>
            <w:r>
              <w:t>Integrate the planned disposal of assets as budgeted for in asset budgeting to asset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C93FC" w14:textId="77777777" w:rsidR="00FB777B" w:rsidRDefault="008C209C">
            <w:pPr>
              <w:jc w:val="left"/>
              <w:rPr>
                <w:sz w:val="20"/>
              </w:rPr>
            </w:pPr>
            <w:r>
              <w:rPr>
                <w:sz w:val="20"/>
              </w:rPr>
              <w:t>Enable the ability to integrate the planned disposal of assets as budgeted for in asset budgeting system functionality to Asset Maintenance Management System Functionality. This functionality must allow for the electronic transfer of asset disposal intentions captured in the approved asset budget to the maintenance environment. The purpose is to ensure that assets earmarked for disposal are excluded from unnecessary maintenance planning, are appropriately monitored, and aligned to MFMA budgeting principles,</w:t>
            </w:r>
            <w:r>
              <w:rPr>
                <w:sz w:val="20"/>
              </w:rPr>
              <w:t xml:space="preserve"> GRAP requirements, and internal asset lifecycle management controls. The system functionality must support:</w:t>
            </w:r>
          </w:p>
          <w:p w14:paraId="5C9612D8" w14:textId="77777777" w:rsidR="00FB777B" w:rsidRDefault="008C209C">
            <w:pPr>
              <w:jc w:val="left"/>
              <w:rPr>
                <w:sz w:val="20"/>
              </w:rPr>
            </w:pPr>
            <w:r>
              <w:rPr>
                <w:sz w:val="20"/>
              </w:rPr>
              <w:t xml:space="preserve"> </w:t>
            </w:r>
          </w:p>
          <w:p w14:paraId="045DE2AE" w14:textId="77777777" w:rsidR="00FB777B" w:rsidRDefault="008C209C">
            <w:pPr>
              <w:numPr>
                <w:ilvl w:val="0"/>
                <w:numId w:val="452"/>
              </w:numPr>
              <w:ind w:left="238"/>
              <w:jc w:val="left"/>
              <w:rPr>
                <w:sz w:val="20"/>
              </w:rPr>
            </w:pPr>
            <w:r>
              <w:rPr>
                <w:sz w:val="20"/>
              </w:rPr>
              <w:t>Electronic integration of the approved asset disposal list from the Asset Budgeting System Functionality, including asset ID, description, location, and disposal timeline</w:t>
            </w:r>
          </w:p>
          <w:p w14:paraId="20CDEA81" w14:textId="77777777" w:rsidR="00FB777B" w:rsidRDefault="008C209C">
            <w:pPr>
              <w:numPr>
                <w:ilvl w:val="0"/>
                <w:numId w:val="452"/>
              </w:numPr>
              <w:ind w:left="238"/>
              <w:jc w:val="left"/>
              <w:rPr>
                <w:sz w:val="20"/>
              </w:rPr>
            </w:pPr>
            <w:r>
              <w:rPr>
                <w:sz w:val="20"/>
              </w:rPr>
              <w:t>Identification of assets flagged for disposal to prevent scheduling of future maintenance or refurbishment interventions unless specifically authorised</w:t>
            </w:r>
          </w:p>
          <w:p w14:paraId="16AA20AC" w14:textId="77777777" w:rsidR="00FB777B" w:rsidRDefault="008C209C">
            <w:pPr>
              <w:numPr>
                <w:ilvl w:val="0"/>
                <w:numId w:val="452"/>
              </w:numPr>
              <w:ind w:left="238"/>
              <w:jc w:val="left"/>
              <w:rPr>
                <w:sz w:val="20"/>
              </w:rPr>
            </w:pPr>
            <w:r>
              <w:rPr>
                <w:sz w:val="20"/>
              </w:rPr>
              <w:t>Display of planned disposal status within the asset maintenance interface with disposal type, budget reference, and effective date</w:t>
            </w:r>
          </w:p>
          <w:p w14:paraId="17B416BE" w14:textId="77777777" w:rsidR="00FB777B" w:rsidRDefault="008C209C">
            <w:pPr>
              <w:numPr>
                <w:ilvl w:val="0"/>
                <w:numId w:val="452"/>
              </w:numPr>
              <w:ind w:left="238"/>
              <w:jc w:val="left"/>
              <w:rPr>
                <w:sz w:val="20"/>
              </w:rPr>
            </w:pPr>
            <w:r>
              <w:rPr>
                <w:sz w:val="20"/>
              </w:rPr>
              <w:t>Linkage to relevant budgeting records including disposal motivation, financial impact, and mSCOA segmentation aligned to the capital and operational budget</w:t>
            </w:r>
          </w:p>
          <w:p w14:paraId="72D92999" w14:textId="77777777" w:rsidR="00FB777B" w:rsidRDefault="008C209C">
            <w:pPr>
              <w:numPr>
                <w:ilvl w:val="0"/>
                <w:numId w:val="452"/>
              </w:numPr>
              <w:ind w:left="238"/>
              <w:jc w:val="left"/>
              <w:rPr>
                <w:sz w:val="20"/>
              </w:rPr>
            </w:pPr>
            <w:r>
              <w:rPr>
                <w:sz w:val="20"/>
              </w:rPr>
              <w:t>Role-based access control to ensure only authorised officials may view, override, or update planned disposal status in the maintenance environment</w:t>
            </w:r>
          </w:p>
          <w:p w14:paraId="101DC3BA" w14:textId="77777777" w:rsidR="00FB777B" w:rsidRDefault="008C209C">
            <w:pPr>
              <w:numPr>
                <w:ilvl w:val="0"/>
                <w:numId w:val="452"/>
              </w:numPr>
              <w:ind w:left="238"/>
              <w:jc w:val="left"/>
              <w:rPr>
                <w:sz w:val="20"/>
              </w:rPr>
            </w:pPr>
            <w:r>
              <w:rPr>
                <w:sz w:val="20"/>
              </w:rPr>
              <w:t>Notification to maintenance personnel when an asset under consideration for maintenance has been flagged for disposal in the budget</w:t>
            </w:r>
          </w:p>
          <w:p w14:paraId="60EA74D6" w14:textId="77777777" w:rsidR="00FB777B" w:rsidRDefault="008C209C">
            <w:pPr>
              <w:numPr>
                <w:ilvl w:val="0"/>
                <w:numId w:val="452"/>
              </w:numPr>
              <w:ind w:left="238"/>
              <w:jc w:val="left"/>
              <w:rPr>
                <w:sz w:val="20"/>
              </w:rPr>
            </w:pPr>
            <w:r>
              <w:rPr>
                <w:sz w:val="20"/>
              </w:rPr>
              <w:t>Status tracking of the disposal process, including confirmation of disposal execution and update to maintenance scheduling and condition monitoring</w:t>
            </w:r>
          </w:p>
          <w:p w14:paraId="1D910D69" w14:textId="77777777" w:rsidR="00FB777B" w:rsidRDefault="008C209C">
            <w:pPr>
              <w:numPr>
                <w:ilvl w:val="0"/>
                <w:numId w:val="452"/>
              </w:numPr>
              <w:ind w:left="238"/>
              <w:jc w:val="left"/>
              <w:rPr>
                <w:sz w:val="20"/>
              </w:rPr>
            </w:pPr>
            <w:r>
              <w:rPr>
                <w:sz w:val="20"/>
              </w:rPr>
              <w:t>Audit trail capturing all integration actions, including user ID, timestamp, asset reference, and disposal budget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C3C8D"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BCB09" w14:textId="77777777" w:rsidR="00FB777B" w:rsidRDefault="008C209C">
            <w:pPr>
              <w:pStyle w:val="TableNormal0"/>
            </w:pPr>
            <w:r>
              <w:t>Initiate Disposal</w:t>
            </w:r>
          </w:p>
        </w:tc>
      </w:tr>
      <w:tr w:rsidR="00FB777B" w14:paraId="50FFEAD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EE94A5" w14:textId="77777777" w:rsidR="00FB777B" w:rsidRDefault="008C209C">
            <w:pPr>
              <w:pStyle w:val="TableNormal0"/>
            </w:pPr>
            <w:r>
              <w:t>AMM184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939A8" w14:textId="77777777" w:rsidR="00FB777B" w:rsidRDefault="008C209C">
            <w:pPr>
              <w:pStyle w:val="TableNormal0"/>
            </w:pPr>
            <w:r>
              <w:t>Integrate the planned disposal of assets as budgeted for in asset budgeting to asset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B5D951" w14:textId="77777777" w:rsidR="00FB777B" w:rsidRDefault="008C209C">
            <w:pPr>
              <w:jc w:val="left"/>
              <w:rPr>
                <w:sz w:val="20"/>
              </w:rPr>
            </w:pPr>
            <w:r>
              <w:rPr>
                <w:sz w:val="20"/>
              </w:rPr>
              <w:t>Enable the ability to integrate the planned disposal of assets as budgeted for in asset budgeting system functionality to Asset Maintenance Management System Functionality. This functionality must allow for the electronic transfer of asset disposal intentions captured in the approved asset budget to the maintenance environment. The purpose is to ensure that assets earmarked for disposal are excluded from unnecessary maintenance planning, are appropriately monitored, and aligned to MFMA budgeting principles,</w:t>
            </w:r>
            <w:r>
              <w:rPr>
                <w:sz w:val="20"/>
              </w:rPr>
              <w:t xml:space="preserve"> GRAP requirements, and internal asset lifecycle management controls. The system functionality must support:</w:t>
            </w:r>
          </w:p>
          <w:p w14:paraId="315ED8DC" w14:textId="77777777" w:rsidR="00FB777B" w:rsidRDefault="008C209C">
            <w:pPr>
              <w:jc w:val="left"/>
              <w:rPr>
                <w:sz w:val="20"/>
              </w:rPr>
            </w:pPr>
            <w:r>
              <w:rPr>
                <w:sz w:val="20"/>
              </w:rPr>
              <w:t xml:space="preserve"> </w:t>
            </w:r>
          </w:p>
          <w:p w14:paraId="1EB240FF" w14:textId="77777777" w:rsidR="00FB777B" w:rsidRDefault="008C209C">
            <w:pPr>
              <w:numPr>
                <w:ilvl w:val="0"/>
                <w:numId w:val="453"/>
              </w:numPr>
              <w:ind w:left="238"/>
              <w:jc w:val="left"/>
              <w:rPr>
                <w:sz w:val="20"/>
              </w:rPr>
            </w:pPr>
            <w:r>
              <w:rPr>
                <w:sz w:val="20"/>
              </w:rPr>
              <w:t>Electronic integration of the approved asset disposal list from the Asset Budgeting System Functionality, including asset ID, description, location, and disposal timeline</w:t>
            </w:r>
          </w:p>
          <w:p w14:paraId="37743EA5" w14:textId="77777777" w:rsidR="00FB777B" w:rsidRDefault="008C209C">
            <w:pPr>
              <w:numPr>
                <w:ilvl w:val="0"/>
                <w:numId w:val="453"/>
              </w:numPr>
              <w:ind w:left="238"/>
              <w:jc w:val="left"/>
              <w:rPr>
                <w:sz w:val="20"/>
              </w:rPr>
            </w:pPr>
            <w:r>
              <w:rPr>
                <w:sz w:val="20"/>
              </w:rPr>
              <w:t>Identification of assets flagged for disposal to prevent scheduling of future maintenance or refurbishment interventions unless specifically authorised</w:t>
            </w:r>
          </w:p>
          <w:p w14:paraId="019408C7" w14:textId="77777777" w:rsidR="00FB777B" w:rsidRDefault="008C209C">
            <w:pPr>
              <w:numPr>
                <w:ilvl w:val="0"/>
                <w:numId w:val="453"/>
              </w:numPr>
              <w:ind w:left="238"/>
              <w:jc w:val="left"/>
              <w:rPr>
                <w:sz w:val="20"/>
              </w:rPr>
            </w:pPr>
            <w:r>
              <w:rPr>
                <w:sz w:val="20"/>
              </w:rPr>
              <w:t>Display of planned disposal status within the asset maintenance interface with disposal type, budget reference, and effective date</w:t>
            </w:r>
          </w:p>
          <w:p w14:paraId="27215CB0" w14:textId="77777777" w:rsidR="00FB777B" w:rsidRDefault="008C209C">
            <w:pPr>
              <w:numPr>
                <w:ilvl w:val="0"/>
                <w:numId w:val="453"/>
              </w:numPr>
              <w:ind w:left="238"/>
              <w:jc w:val="left"/>
              <w:rPr>
                <w:sz w:val="20"/>
              </w:rPr>
            </w:pPr>
            <w:r>
              <w:rPr>
                <w:sz w:val="20"/>
              </w:rPr>
              <w:t>Linkage to relevant budgeting records including disposal motivation, financial impact, and mSCOA segmentation aligned to the capital and operational budget</w:t>
            </w:r>
          </w:p>
          <w:p w14:paraId="45ED8DBA" w14:textId="77777777" w:rsidR="00FB777B" w:rsidRDefault="008C209C">
            <w:pPr>
              <w:numPr>
                <w:ilvl w:val="0"/>
                <w:numId w:val="453"/>
              </w:numPr>
              <w:ind w:left="238"/>
              <w:jc w:val="left"/>
              <w:rPr>
                <w:sz w:val="20"/>
              </w:rPr>
            </w:pPr>
            <w:r>
              <w:rPr>
                <w:sz w:val="20"/>
              </w:rPr>
              <w:t>Role-based access control to ensure only authorised officials may view, override, or update planned disposal status in the maintenance environment</w:t>
            </w:r>
          </w:p>
          <w:p w14:paraId="4562E9FB" w14:textId="77777777" w:rsidR="00FB777B" w:rsidRDefault="008C209C">
            <w:pPr>
              <w:numPr>
                <w:ilvl w:val="0"/>
                <w:numId w:val="453"/>
              </w:numPr>
              <w:ind w:left="238"/>
              <w:jc w:val="left"/>
              <w:rPr>
                <w:sz w:val="20"/>
              </w:rPr>
            </w:pPr>
            <w:r>
              <w:rPr>
                <w:sz w:val="20"/>
              </w:rPr>
              <w:t>Notification to maintenance personnel when an asset under consideration for maintenance has been flagged for disposal in the budget</w:t>
            </w:r>
          </w:p>
          <w:p w14:paraId="7EB71666" w14:textId="77777777" w:rsidR="00FB777B" w:rsidRDefault="008C209C">
            <w:pPr>
              <w:numPr>
                <w:ilvl w:val="0"/>
                <w:numId w:val="453"/>
              </w:numPr>
              <w:ind w:left="238"/>
              <w:jc w:val="left"/>
              <w:rPr>
                <w:sz w:val="20"/>
              </w:rPr>
            </w:pPr>
            <w:r>
              <w:rPr>
                <w:sz w:val="20"/>
              </w:rPr>
              <w:t>Status tracking of the disposal process, including confirmation of disposal execution and update to maintenance scheduling and condition monitoring</w:t>
            </w:r>
          </w:p>
          <w:p w14:paraId="50E34D8D" w14:textId="77777777" w:rsidR="00FB777B" w:rsidRDefault="008C209C">
            <w:pPr>
              <w:numPr>
                <w:ilvl w:val="0"/>
                <w:numId w:val="453"/>
              </w:numPr>
              <w:ind w:left="238"/>
              <w:jc w:val="left"/>
              <w:rPr>
                <w:sz w:val="20"/>
              </w:rPr>
            </w:pPr>
            <w:r>
              <w:rPr>
                <w:sz w:val="20"/>
              </w:rPr>
              <w:t>Audit trail capturing all integration actions, including user ID, timestamp, asset reference, and disposal budget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22F5DC"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ED861" w14:textId="77777777" w:rsidR="00FB777B" w:rsidRDefault="008C209C">
            <w:pPr>
              <w:pStyle w:val="TableNormal0"/>
            </w:pPr>
            <w:r>
              <w:t>Initiate Disposal</w:t>
            </w:r>
          </w:p>
        </w:tc>
      </w:tr>
      <w:tr w:rsidR="00FB777B" w14:paraId="6AFC06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004C8" w14:textId="77777777" w:rsidR="00FB777B" w:rsidRDefault="008C209C">
            <w:pPr>
              <w:pStyle w:val="TableNormal0"/>
            </w:pPr>
            <w:r>
              <w:t>AMM301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4309E" w14:textId="77777777" w:rsidR="00FB777B" w:rsidRDefault="008C209C">
            <w:pPr>
              <w:pStyle w:val="TableNormal0"/>
            </w:pPr>
            <w:r>
              <w:t>View updated condition assessment and utilisation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69ED93" w14:textId="77777777" w:rsidR="00FB777B" w:rsidRDefault="008C209C">
            <w:pPr>
              <w:jc w:val="left"/>
              <w:rPr>
                <w:sz w:val="20"/>
              </w:rPr>
            </w:pPr>
            <w:r>
              <w:rPr>
                <w:sz w:val="20"/>
              </w:rPr>
              <w:t>Enable the ability to view updated condition assessment and utilisation data within the Asset Maintenance Management System Functionality. This functionality must allow authorised users to electronically access the most recent condition and utilisation information recorded for municipal assets. The purpose is to support informed decision-making regarding asset maintenance, renewal, and disposal, while ensuring compliance with MFMA safeguarding provisions, GRAP requirements, and internal asset performance mo</w:t>
            </w:r>
            <w:r>
              <w:rPr>
                <w:sz w:val="20"/>
              </w:rPr>
              <w:t>nitoring policies. The system functionality must support:</w:t>
            </w:r>
          </w:p>
          <w:p w14:paraId="6ECBE183" w14:textId="77777777" w:rsidR="00FB777B" w:rsidRDefault="008C209C">
            <w:pPr>
              <w:jc w:val="left"/>
              <w:rPr>
                <w:sz w:val="20"/>
              </w:rPr>
            </w:pPr>
            <w:r>
              <w:rPr>
                <w:sz w:val="20"/>
              </w:rPr>
              <w:t xml:space="preserve"> </w:t>
            </w:r>
          </w:p>
          <w:p w14:paraId="1E9758E0" w14:textId="77777777" w:rsidR="00FB777B" w:rsidRDefault="008C209C">
            <w:pPr>
              <w:numPr>
                <w:ilvl w:val="0"/>
                <w:numId w:val="454"/>
              </w:numPr>
              <w:ind w:left="238"/>
              <w:jc w:val="left"/>
              <w:rPr>
                <w:sz w:val="20"/>
              </w:rPr>
            </w:pPr>
            <w:r>
              <w:rPr>
                <w:sz w:val="20"/>
              </w:rPr>
              <w:t>On-screen display of the latest condition assessment and utilisation rating per asset, including assessment date, rating scale applied, and responsible assessor or data source</w:t>
            </w:r>
          </w:p>
          <w:p w14:paraId="2F394DA3" w14:textId="77777777" w:rsidR="00FB777B" w:rsidRDefault="008C209C">
            <w:pPr>
              <w:numPr>
                <w:ilvl w:val="0"/>
                <w:numId w:val="454"/>
              </w:numPr>
              <w:ind w:left="238"/>
              <w:jc w:val="left"/>
              <w:rPr>
                <w:sz w:val="20"/>
              </w:rPr>
            </w:pPr>
            <w:r>
              <w:rPr>
                <w:sz w:val="20"/>
              </w:rPr>
              <w:t>Comparison of historical versus current condition and utilisation ratings, with indicators highlighting significant changes or trends</w:t>
            </w:r>
          </w:p>
          <w:p w14:paraId="44642BE6" w14:textId="77777777" w:rsidR="00FB777B" w:rsidRDefault="008C209C">
            <w:pPr>
              <w:numPr>
                <w:ilvl w:val="0"/>
                <w:numId w:val="454"/>
              </w:numPr>
              <w:ind w:left="238"/>
              <w:jc w:val="left"/>
              <w:rPr>
                <w:sz w:val="20"/>
              </w:rPr>
            </w:pPr>
            <w:r>
              <w:rPr>
                <w:sz w:val="20"/>
              </w:rPr>
              <w:t>View of asset details including asset ID, description, location, department, custodian, and full mSCOA segmentation</w:t>
            </w:r>
          </w:p>
          <w:p w14:paraId="51F4ED8C" w14:textId="77777777" w:rsidR="00FB777B" w:rsidRDefault="008C209C">
            <w:pPr>
              <w:numPr>
                <w:ilvl w:val="0"/>
                <w:numId w:val="454"/>
              </w:numPr>
              <w:ind w:left="238"/>
              <w:jc w:val="left"/>
              <w:rPr>
                <w:sz w:val="20"/>
              </w:rPr>
            </w:pPr>
            <w:r>
              <w:rPr>
                <w:sz w:val="20"/>
              </w:rPr>
              <w:t>Access to supporting documentation such as completed checklists, photographs, assessor comments, and usage logs linked to the latest updates</w:t>
            </w:r>
          </w:p>
          <w:p w14:paraId="3C49E947" w14:textId="77777777" w:rsidR="00FB777B" w:rsidRDefault="008C209C">
            <w:pPr>
              <w:numPr>
                <w:ilvl w:val="0"/>
                <w:numId w:val="454"/>
              </w:numPr>
              <w:ind w:left="238"/>
              <w:jc w:val="left"/>
              <w:rPr>
                <w:sz w:val="20"/>
              </w:rPr>
            </w:pPr>
            <w:r>
              <w:rPr>
                <w:sz w:val="20"/>
              </w:rPr>
              <w:t>Filters to view updated condition and utilisation data by asset type, department, location, rating category, or update timeframe</w:t>
            </w:r>
          </w:p>
          <w:p w14:paraId="7A872553" w14:textId="77777777" w:rsidR="00FB777B" w:rsidRDefault="008C209C">
            <w:pPr>
              <w:numPr>
                <w:ilvl w:val="0"/>
                <w:numId w:val="454"/>
              </w:numPr>
              <w:ind w:left="238"/>
              <w:jc w:val="left"/>
              <w:rPr>
                <w:sz w:val="20"/>
              </w:rPr>
            </w:pPr>
            <w:r>
              <w:rPr>
                <w:sz w:val="20"/>
              </w:rPr>
              <w:t>Role-based access control to ensure only authorised officials may access and analyse sensitive performance and condition data</w:t>
            </w:r>
          </w:p>
          <w:p w14:paraId="2DAFEDDE" w14:textId="77777777" w:rsidR="00FB777B" w:rsidRDefault="008C209C">
            <w:pPr>
              <w:numPr>
                <w:ilvl w:val="0"/>
                <w:numId w:val="454"/>
              </w:numPr>
              <w:ind w:left="238"/>
              <w:jc w:val="left"/>
              <w:rPr>
                <w:sz w:val="20"/>
              </w:rPr>
            </w:pPr>
            <w:r>
              <w:rPr>
                <w:sz w:val="20"/>
              </w:rPr>
              <w:t>Integration with maintenance, budgeting, and project management functionalities to support lifecycle planning decisions</w:t>
            </w:r>
          </w:p>
          <w:p w14:paraId="51453C48" w14:textId="77777777" w:rsidR="00FB777B" w:rsidRDefault="008C209C">
            <w:pPr>
              <w:numPr>
                <w:ilvl w:val="0"/>
                <w:numId w:val="454"/>
              </w:numPr>
              <w:ind w:left="238"/>
              <w:jc w:val="left"/>
              <w:rPr>
                <w:sz w:val="20"/>
              </w:rPr>
            </w:pPr>
            <w:r>
              <w:rPr>
                <w:sz w:val="20"/>
              </w:rPr>
              <w:t>Audit trail capturing all viewing activity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67FCE"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1E006" w14:textId="77777777" w:rsidR="00FB777B" w:rsidRDefault="008C209C">
            <w:pPr>
              <w:pStyle w:val="TableNormal0"/>
            </w:pPr>
            <w:r>
              <w:t>Initiate Disposal</w:t>
            </w:r>
          </w:p>
        </w:tc>
      </w:tr>
      <w:tr w:rsidR="00FB777B" w14:paraId="24E11A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FBE5D" w14:textId="77777777" w:rsidR="00FB777B" w:rsidRDefault="008C209C">
            <w:pPr>
              <w:pStyle w:val="TableNormal0"/>
            </w:pPr>
            <w:r>
              <w:t>AMM301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6D9D0" w14:textId="77777777" w:rsidR="00FB777B" w:rsidRDefault="008C209C">
            <w:pPr>
              <w:pStyle w:val="TableNormal0"/>
            </w:pPr>
            <w:r>
              <w:t>View updated condition assessment and utilisation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EED36" w14:textId="77777777" w:rsidR="00FB777B" w:rsidRDefault="008C209C">
            <w:pPr>
              <w:jc w:val="left"/>
              <w:rPr>
                <w:sz w:val="20"/>
              </w:rPr>
            </w:pPr>
            <w:r>
              <w:rPr>
                <w:sz w:val="20"/>
              </w:rPr>
              <w:t>Enable the ability to view updated condition assessment and utilisation data within the Asset Maintenance Management System Functionality. This functionality must allow authorised users to electronically access the most recent condition and utilisation information recorded for municipal assets. The purpose is to support informed decision-making regarding asset maintenance, renewal, and disposal, while ensuring compliance with MFMA safeguarding provisions, GRAP requirements, and internal asset performance mo</w:t>
            </w:r>
            <w:r>
              <w:rPr>
                <w:sz w:val="20"/>
              </w:rPr>
              <w:t>nitoring policies. The system functionality must support:</w:t>
            </w:r>
          </w:p>
          <w:p w14:paraId="566EF2C7" w14:textId="77777777" w:rsidR="00FB777B" w:rsidRDefault="008C209C">
            <w:pPr>
              <w:jc w:val="left"/>
              <w:rPr>
                <w:sz w:val="20"/>
              </w:rPr>
            </w:pPr>
            <w:r>
              <w:rPr>
                <w:sz w:val="20"/>
              </w:rPr>
              <w:t xml:space="preserve"> </w:t>
            </w:r>
          </w:p>
          <w:p w14:paraId="7964A50A" w14:textId="77777777" w:rsidR="00FB777B" w:rsidRDefault="008C209C">
            <w:pPr>
              <w:numPr>
                <w:ilvl w:val="0"/>
                <w:numId w:val="455"/>
              </w:numPr>
              <w:ind w:left="238"/>
              <w:jc w:val="left"/>
              <w:rPr>
                <w:sz w:val="20"/>
              </w:rPr>
            </w:pPr>
            <w:r>
              <w:rPr>
                <w:sz w:val="20"/>
              </w:rPr>
              <w:t>On-screen display of the latest condition assessment and utilisation rating per asset, including assessment date, rating scale applied, and responsible assessor or data source</w:t>
            </w:r>
          </w:p>
          <w:p w14:paraId="251C6E4A" w14:textId="77777777" w:rsidR="00FB777B" w:rsidRDefault="008C209C">
            <w:pPr>
              <w:numPr>
                <w:ilvl w:val="0"/>
                <w:numId w:val="455"/>
              </w:numPr>
              <w:ind w:left="238"/>
              <w:jc w:val="left"/>
              <w:rPr>
                <w:sz w:val="20"/>
              </w:rPr>
            </w:pPr>
            <w:r>
              <w:rPr>
                <w:sz w:val="20"/>
              </w:rPr>
              <w:t>Comparison of historical versus current condition and utilisation ratings, with indicators highlighting significant changes or trends</w:t>
            </w:r>
          </w:p>
          <w:p w14:paraId="4EBFD7E3" w14:textId="77777777" w:rsidR="00FB777B" w:rsidRDefault="008C209C">
            <w:pPr>
              <w:numPr>
                <w:ilvl w:val="0"/>
                <w:numId w:val="455"/>
              </w:numPr>
              <w:ind w:left="238"/>
              <w:jc w:val="left"/>
              <w:rPr>
                <w:sz w:val="20"/>
              </w:rPr>
            </w:pPr>
            <w:r>
              <w:rPr>
                <w:sz w:val="20"/>
              </w:rPr>
              <w:t>View of asset details including asset ID, description, location, department, custodian, and full mSCOA segmentation</w:t>
            </w:r>
          </w:p>
          <w:p w14:paraId="30C9F27D" w14:textId="77777777" w:rsidR="00FB777B" w:rsidRDefault="008C209C">
            <w:pPr>
              <w:numPr>
                <w:ilvl w:val="0"/>
                <w:numId w:val="455"/>
              </w:numPr>
              <w:ind w:left="238"/>
              <w:jc w:val="left"/>
              <w:rPr>
                <w:sz w:val="20"/>
              </w:rPr>
            </w:pPr>
            <w:r>
              <w:rPr>
                <w:sz w:val="20"/>
              </w:rPr>
              <w:t>Access to supporting documentation such as completed checklists, photographs, assessor comments, and usage logs linked to the latest updates</w:t>
            </w:r>
          </w:p>
          <w:p w14:paraId="4E6862C7" w14:textId="77777777" w:rsidR="00FB777B" w:rsidRDefault="008C209C">
            <w:pPr>
              <w:numPr>
                <w:ilvl w:val="0"/>
                <w:numId w:val="455"/>
              </w:numPr>
              <w:ind w:left="238"/>
              <w:jc w:val="left"/>
              <w:rPr>
                <w:sz w:val="20"/>
              </w:rPr>
            </w:pPr>
            <w:r>
              <w:rPr>
                <w:sz w:val="20"/>
              </w:rPr>
              <w:t>Filters to view updated condition and utilisation data by asset type, department, location, rating category, or update timeframe</w:t>
            </w:r>
          </w:p>
          <w:p w14:paraId="15A23D12" w14:textId="77777777" w:rsidR="00FB777B" w:rsidRDefault="008C209C">
            <w:pPr>
              <w:numPr>
                <w:ilvl w:val="0"/>
                <w:numId w:val="455"/>
              </w:numPr>
              <w:ind w:left="238"/>
              <w:jc w:val="left"/>
              <w:rPr>
                <w:sz w:val="20"/>
              </w:rPr>
            </w:pPr>
            <w:r>
              <w:rPr>
                <w:sz w:val="20"/>
              </w:rPr>
              <w:t>Role-based access control to ensure only authorised officials may access and analyse sensitive performance and condition data</w:t>
            </w:r>
          </w:p>
          <w:p w14:paraId="0C0D87AD" w14:textId="77777777" w:rsidR="00FB777B" w:rsidRDefault="008C209C">
            <w:pPr>
              <w:numPr>
                <w:ilvl w:val="0"/>
                <w:numId w:val="455"/>
              </w:numPr>
              <w:ind w:left="238"/>
              <w:jc w:val="left"/>
              <w:rPr>
                <w:sz w:val="20"/>
              </w:rPr>
            </w:pPr>
            <w:r>
              <w:rPr>
                <w:sz w:val="20"/>
              </w:rPr>
              <w:t>Integration with maintenance, budgeting, and project management functionalities to support lifecycle planning decisions</w:t>
            </w:r>
          </w:p>
          <w:p w14:paraId="7E1AAACC" w14:textId="77777777" w:rsidR="00FB777B" w:rsidRDefault="008C209C">
            <w:pPr>
              <w:numPr>
                <w:ilvl w:val="0"/>
                <w:numId w:val="455"/>
              </w:numPr>
              <w:ind w:left="238"/>
              <w:jc w:val="left"/>
              <w:rPr>
                <w:sz w:val="20"/>
              </w:rPr>
            </w:pPr>
            <w:r>
              <w:rPr>
                <w:sz w:val="20"/>
              </w:rPr>
              <w:t>Audit trail capturing all viewing activity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1741BA"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172E1" w14:textId="77777777" w:rsidR="00FB777B" w:rsidRDefault="008C209C">
            <w:pPr>
              <w:pStyle w:val="TableNormal0"/>
            </w:pPr>
            <w:r>
              <w:t>Initiate Disposal</w:t>
            </w:r>
          </w:p>
        </w:tc>
      </w:tr>
      <w:tr w:rsidR="00FB777B" w14:paraId="11121A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C918EA" w14:textId="77777777" w:rsidR="00FB777B" w:rsidRDefault="008C209C">
            <w:pPr>
              <w:pStyle w:val="TableNormal0"/>
            </w:pPr>
            <w:r>
              <w:t>AMM286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CDC072" w14:textId="77777777" w:rsidR="00FB777B" w:rsidRDefault="008C209C">
            <w:pPr>
              <w:pStyle w:val="TableNormal0"/>
            </w:pPr>
            <w:r>
              <w:t>View planned disposal of assets as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C9D92" w14:textId="77777777" w:rsidR="00FB777B" w:rsidRDefault="008C209C">
            <w:pPr>
              <w:jc w:val="left"/>
              <w:rPr>
                <w:sz w:val="20"/>
              </w:rPr>
            </w:pPr>
            <w:r>
              <w:rPr>
                <w:sz w:val="20"/>
              </w:rPr>
              <w:t>Enable the ability to view the planned disposal of assets as flagged within the Asset Maintenance Management System Functionality. This functionality must allow authorised users to electronically access a list of municipal assets that have been marked for disposal, based on approved asset budgeting and lifecycle management decisions. The purpose is to provide visibility over assets scheduled for disposal to support informed maintenance planning, risk mitigation, and alignment with MFMA provisions, GRAP requ</w:t>
            </w:r>
            <w:r>
              <w:rPr>
                <w:sz w:val="20"/>
              </w:rPr>
              <w:t>irements, and internal asset disposal controls. The system functionality must support:</w:t>
            </w:r>
          </w:p>
          <w:p w14:paraId="2315C0CF" w14:textId="77777777" w:rsidR="00FB777B" w:rsidRDefault="008C209C">
            <w:pPr>
              <w:jc w:val="left"/>
              <w:rPr>
                <w:sz w:val="20"/>
              </w:rPr>
            </w:pPr>
            <w:r>
              <w:rPr>
                <w:sz w:val="20"/>
              </w:rPr>
              <w:t xml:space="preserve"> </w:t>
            </w:r>
          </w:p>
          <w:p w14:paraId="149285B7" w14:textId="77777777" w:rsidR="00FB777B" w:rsidRDefault="008C209C">
            <w:pPr>
              <w:numPr>
                <w:ilvl w:val="0"/>
                <w:numId w:val="456"/>
              </w:numPr>
              <w:ind w:left="238"/>
              <w:jc w:val="left"/>
              <w:rPr>
                <w:sz w:val="20"/>
              </w:rPr>
            </w:pPr>
            <w:r>
              <w:rPr>
                <w:sz w:val="20"/>
              </w:rPr>
              <w:t>On-screen display of assets flagged for planned disposal, including asset ID, description, location, department, custodian, and full mSCOA segmentation</w:t>
            </w:r>
          </w:p>
          <w:p w14:paraId="54208004" w14:textId="77777777" w:rsidR="00FB777B" w:rsidRDefault="008C209C">
            <w:pPr>
              <w:numPr>
                <w:ilvl w:val="0"/>
                <w:numId w:val="456"/>
              </w:numPr>
              <w:ind w:left="238"/>
              <w:jc w:val="left"/>
              <w:rPr>
                <w:sz w:val="20"/>
              </w:rPr>
            </w:pPr>
            <w:r>
              <w:rPr>
                <w:sz w:val="20"/>
              </w:rPr>
              <w:t xml:space="preserve">Indication of disposal status, including planned disposal date, approved disposal method (e.g. </w:t>
            </w:r>
            <w:r>
              <w:rPr>
                <w:sz w:val="20"/>
              </w:rPr>
              <w:t>auction, donation, transfer), and disposal motivation reference</w:t>
            </w:r>
          </w:p>
          <w:p w14:paraId="7DDBFEAE" w14:textId="77777777" w:rsidR="00FB777B" w:rsidRDefault="008C209C">
            <w:pPr>
              <w:numPr>
                <w:ilvl w:val="0"/>
                <w:numId w:val="456"/>
              </w:numPr>
              <w:ind w:left="238"/>
              <w:jc w:val="left"/>
              <w:rPr>
                <w:sz w:val="20"/>
              </w:rPr>
            </w:pPr>
            <w:r>
              <w:rPr>
                <w:sz w:val="20"/>
              </w:rPr>
              <w:t>Linkage to the originating budget record where the disposal was captured and approved, including the budget year and disposal funding implication</w:t>
            </w:r>
          </w:p>
          <w:p w14:paraId="7BC64242" w14:textId="77777777" w:rsidR="00FB777B" w:rsidRDefault="008C209C">
            <w:pPr>
              <w:numPr>
                <w:ilvl w:val="0"/>
                <w:numId w:val="456"/>
              </w:numPr>
              <w:ind w:left="238"/>
              <w:jc w:val="left"/>
              <w:rPr>
                <w:sz w:val="20"/>
              </w:rPr>
            </w:pPr>
            <w:r>
              <w:rPr>
                <w:sz w:val="20"/>
              </w:rPr>
              <w:t>View of related condition assessment, maintenance history, and reason for disposal (e.g. uneconomical to repair, obsolete, redundant)</w:t>
            </w:r>
          </w:p>
          <w:p w14:paraId="7FE8D14A" w14:textId="77777777" w:rsidR="00FB777B" w:rsidRDefault="008C209C">
            <w:pPr>
              <w:numPr>
                <w:ilvl w:val="0"/>
                <w:numId w:val="456"/>
              </w:numPr>
              <w:ind w:left="238"/>
              <w:jc w:val="left"/>
              <w:rPr>
                <w:sz w:val="20"/>
              </w:rPr>
            </w:pPr>
            <w:r>
              <w:rPr>
                <w:sz w:val="20"/>
              </w:rPr>
              <w:t>Role-based access control ensuring only authorised users may access planned disposal information for operational, maintenance, or governance purposes</w:t>
            </w:r>
          </w:p>
          <w:p w14:paraId="21B1F2B4" w14:textId="77777777" w:rsidR="00FB777B" w:rsidRDefault="008C209C">
            <w:pPr>
              <w:numPr>
                <w:ilvl w:val="0"/>
                <w:numId w:val="456"/>
              </w:numPr>
              <w:ind w:left="238"/>
              <w:jc w:val="left"/>
              <w:rPr>
                <w:sz w:val="20"/>
              </w:rPr>
            </w:pPr>
            <w:r>
              <w:rPr>
                <w:sz w:val="20"/>
              </w:rPr>
              <w:t>Filtering functionality to view planned disposals by asset type, department, location, approval date, or disposal method</w:t>
            </w:r>
          </w:p>
          <w:p w14:paraId="42B8AFBE" w14:textId="77777777" w:rsidR="00FB777B" w:rsidRDefault="008C209C">
            <w:pPr>
              <w:numPr>
                <w:ilvl w:val="0"/>
                <w:numId w:val="456"/>
              </w:numPr>
              <w:ind w:left="238"/>
              <w:jc w:val="left"/>
              <w:rPr>
                <w:sz w:val="20"/>
              </w:rPr>
            </w:pPr>
            <w:r>
              <w:rPr>
                <w:sz w:val="20"/>
              </w:rPr>
              <w:t>Export functionality to download the flagged disposal list in PDF or Excel format for reporting or Committee submission</w:t>
            </w:r>
          </w:p>
          <w:p w14:paraId="423AE962" w14:textId="77777777" w:rsidR="00FB777B" w:rsidRDefault="008C209C">
            <w:pPr>
              <w:numPr>
                <w:ilvl w:val="0"/>
                <w:numId w:val="456"/>
              </w:numPr>
              <w:ind w:left="238"/>
              <w:jc w:val="left"/>
              <w:rPr>
                <w:sz w:val="20"/>
              </w:rPr>
            </w:pPr>
            <w:r>
              <w:rPr>
                <w:sz w:val="20"/>
              </w:rPr>
              <w:t>Audit trail capturing all viewing activities related to flagged disposals,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183AE0"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7A141" w14:textId="77777777" w:rsidR="00FB777B" w:rsidRDefault="008C209C">
            <w:pPr>
              <w:pStyle w:val="TableNormal0"/>
            </w:pPr>
            <w:r>
              <w:t>Initiate Disposal</w:t>
            </w:r>
          </w:p>
        </w:tc>
      </w:tr>
      <w:tr w:rsidR="00FB777B" w14:paraId="7599F24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D6D77" w14:textId="77777777" w:rsidR="00FB777B" w:rsidRDefault="008C209C">
            <w:pPr>
              <w:pStyle w:val="TableNormal0"/>
            </w:pPr>
            <w:r>
              <w:t>AMM286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AD5735" w14:textId="77777777" w:rsidR="00FB777B" w:rsidRDefault="008C209C">
            <w:pPr>
              <w:pStyle w:val="TableNormal0"/>
            </w:pPr>
            <w:r>
              <w:t>View planned disposal of assets as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7522A" w14:textId="77777777" w:rsidR="00FB777B" w:rsidRDefault="008C209C">
            <w:pPr>
              <w:jc w:val="left"/>
              <w:rPr>
                <w:sz w:val="20"/>
              </w:rPr>
            </w:pPr>
            <w:r>
              <w:rPr>
                <w:sz w:val="20"/>
              </w:rPr>
              <w:t>Enable the ability to view the planned disposal of assets as flagged within the Asset Maintenance Management System Functionality. This functionality must allow authorised users to electronically access a list of municipal assets that have been marked for disposal, based on approved asset budgeting and lifecycle management decisions. The purpose is to provide visibility over assets scheduled for disposal to support informed maintenance planning, risk mitigation, and alignment with MFMA provisions, GRAP requ</w:t>
            </w:r>
            <w:r>
              <w:rPr>
                <w:sz w:val="20"/>
              </w:rPr>
              <w:t>irements, and internal asset disposal controls. The system functionality must support:</w:t>
            </w:r>
          </w:p>
          <w:p w14:paraId="1117DACB" w14:textId="77777777" w:rsidR="00FB777B" w:rsidRDefault="008C209C">
            <w:pPr>
              <w:jc w:val="left"/>
              <w:rPr>
                <w:sz w:val="20"/>
              </w:rPr>
            </w:pPr>
            <w:r>
              <w:rPr>
                <w:sz w:val="20"/>
              </w:rPr>
              <w:t xml:space="preserve"> </w:t>
            </w:r>
          </w:p>
          <w:p w14:paraId="5B3166CD" w14:textId="77777777" w:rsidR="00FB777B" w:rsidRDefault="008C209C">
            <w:pPr>
              <w:numPr>
                <w:ilvl w:val="0"/>
                <w:numId w:val="457"/>
              </w:numPr>
              <w:ind w:left="238"/>
              <w:jc w:val="left"/>
              <w:rPr>
                <w:sz w:val="20"/>
              </w:rPr>
            </w:pPr>
            <w:r>
              <w:rPr>
                <w:sz w:val="20"/>
              </w:rPr>
              <w:t>On-screen display of assets flagged for planned disposal, including asset ID, description, location, department, custodian, and full mSCOA segmentation</w:t>
            </w:r>
          </w:p>
          <w:p w14:paraId="1141A423" w14:textId="77777777" w:rsidR="00FB777B" w:rsidRDefault="008C209C">
            <w:pPr>
              <w:numPr>
                <w:ilvl w:val="0"/>
                <w:numId w:val="457"/>
              </w:numPr>
              <w:ind w:left="238"/>
              <w:jc w:val="left"/>
              <w:rPr>
                <w:sz w:val="20"/>
              </w:rPr>
            </w:pPr>
            <w:r>
              <w:rPr>
                <w:sz w:val="20"/>
              </w:rPr>
              <w:t>Indication of disposal status, including planned disposal date, approved disposal method (e.g. auction, donation, transfer), and disposal motivation reference</w:t>
            </w:r>
          </w:p>
          <w:p w14:paraId="1E428824" w14:textId="77777777" w:rsidR="00FB777B" w:rsidRDefault="008C209C">
            <w:pPr>
              <w:numPr>
                <w:ilvl w:val="0"/>
                <w:numId w:val="457"/>
              </w:numPr>
              <w:ind w:left="238"/>
              <w:jc w:val="left"/>
              <w:rPr>
                <w:sz w:val="20"/>
              </w:rPr>
            </w:pPr>
            <w:r>
              <w:rPr>
                <w:sz w:val="20"/>
              </w:rPr>
              <w:t>Linkage to the originating budget record where the disposal was captured and approved, including the budget year and disposal funding implication</w:t>
            </w:r>
          </w:p>
          <w:p w14:paraId="796D941B" w14:textId="77777777" w:rsidR="00FB777B" w:rsidRDefault="008C209C">
            <w:pPr>
              <w:numPr>
                <w:ilvl w:val="0"/>
                <w:numId w:val="457"/>
              </w:numPr>
              <w:ind w:left="238"/>
              <w:jc w:val="left"/>
              <w:rPr>
                <w:sz w:val="20"/>
              </w:rPr>
            </w:pPr>
            <w:r>
              <w:rPr>
                <w:sz w:val="20"/>
              </w:rPr>
              <w:t>View of related condition assessment, maintenance history, and reason for disposal (e.g. uneconomical to repair, obsolete, redundant)</w:t>
            </w:r>
          </w:p>
          <w:p w14:paraId="7BD7D780" w14:textId="77777777" w:rsidR="00FB777B" w:rsidRDefault="008C209C">
            <w:pPr>
              <w:numPr>
                <w:ilvl w:val="0"/>
                <w:numId w:val="457"/>
              </w:numPr>
              <w:ind w:left="238"/>
              <w:jc w:val="left"/>
              <w:rPr>
                <w:sz w:val="20"/>
              </w:rPr>
            </w:pPr>
            <w:r>
              <w:rPr>
                <w:sz w:val="20"/>
              </w:rPr>
              <w:t>Role-based access control ensuring only authorised users may access planned disposal information for operational, maintenance, or governance purposes</w:t>
            </w:r>
          </w:p>
          <w:p w14:paraId="227347E8" w14:textId="77777777" w:rsidR="00FB777B" w:rsidRDefault="008C209C">
            <w:pPr>
              <w:numPr>
                <w:ilvl w:val="0"/>
                <w:numId w:val="457"/>
              </w:numPr>
              <w:ind w:left="238"/>
              <w:jc w:val="left"/>
              <w:rPr>
                <w:sz w:val="20"/>
              </w:rPr>
            </w:pPr>
            <w:r>
              <w:rPr>
                <w:sz w:val="20"/>
              </w:rPr>
              <w:t>Filtering functionality to view planned disposals by asset type, department, location, approval date, or disposal method</w:t>
            </w:r>
          </w:p>
          <w:p w14:paraId="3B9A533E" w14:textId="77777777" w:rsidR="00FB777B" w:rsidRDefault="008C209C">
            <w:pPr>
              <w:numPr>
                <w:ilvl w:val="0"/>
                <w:numId w:val="457"/>
              </w:numPr>
              <w:ind w:left="238"/>
              <w:jc w:val="left"/>
              <w:rPr>
                <w:sz w:val="20"/>
              </w:rPr>
            </w:pPr>
            <w:r>
              <w:rPr>
                <w:sz w:val="20"/>
              </w:rPr>
              <w:t>Export functionality to download the flagged disposal list in PDF or Excel format for reporting or Committee submission</w:t>
            </w:r>
          </w:p>
          <w:p w14:paraId="2A7841B3" w14:textId="77777777" w:rsidR="00FB777B" w:rsidRDefault="008C209C">
            <w:pPr>
              <w:numPr>
                <w:ilvl w:val="0"/>
                <w:numId w:val="457"/>
              </w:numPr>
              <w:ind w:left="238"/>
              <w:jc w:val="left"/>
              <w:rPr>
                <w:sz w:val="20"/>
              </w:rPr>
            </w:pPr>
            <w:r>
              <w:rPr>
                <w:sz w:val="20"/>
              </w:rPr>
              <w:t>Audit trail capturing all viewing activities related to flagged disposals,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D3123"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D305FF" w14:textId="77777777" w:rsidR="00FB777B" w:rsidRDefault="008C209C">
            <w:pPr>
              <w:pStyle w:val="TableNormal0"/>
            </w:pPr>
            <w:r>
              <w:t>Initiate Disposal</w:t>
            </w:r>
          </w:p>
        </w:tc>
      </w:tr>
      <w:tr w:rsidR="00FB777B" w14:paraId="727852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FBA19" w14:textId="77777777" w:rsidR="00FB777B" w:rsidRDefault="008C209C">
            <w:pPr>
              <w:pStyle w:val="TableNormal0"/>
            </w:pPr>
            <w:r>
              <w:t>AMM131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32F1E" w14:textId="77777777" w:rsidR="00FB777B" w:rsidRDefault="008C209C">
            <w:pPr>
              <w:pStyle w:val="TableNormal0"/>
            </w:pPr>
            <w:r>
              <w:t>Extract report of existing assets with poor condition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36A2A" w14:textId="77777777" w:rsidR="00FB777B" w:rsidRDefault="008C209C">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w:t>
            </w:r>
            <w:r>
              <w:rPr>
                <w:sz w:val="20"/>
              </w:rPr>
              <w:t>gement provisions, and mSCOA classification requirements. The system functionality must support:</w:t>
            </w:r>
          </w:p>
          <w:p w14:paraId="273CA60D" w14:textId="77777777" w:rsidR="00FB777B" w:rsidRDefault="008C209C">
            <w:pPr>
              <w:jc w:val="left"/>
              <w:rPr>
                <w:sz w:val="20"/>
              </w:rPr>
            </w:pPr>
            <w:r>
              <w:rPr>
                <w:sz w:val="20"/>
              </w:rPr>
              <w:t xml:space="preserve"> </w:t>
            </w:r>
          </w:p>
          <w:p w14:paraId="5CBAFD90" w14:textId="77777777" w:rsidR="00FB777B" w:rsidRDefault="008C209C">
            <w:pPr>
              <w:numPr>
                <w:ilvl w:val="0"/>
                <w:numId w:val="458"/>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0C9E6A09" w14:textId="77777777" w:rsidR="00FB777B" w:rsidRDefault="008C209C">
            <w:pPr>
              <w:numPr>
                <w:ilvl w:val="0"/>
                <w:numId w:val="458"/>
              </w:numPr>
              <w:ind w:left="238"/>
              <w:jc w:val="left"/>
              <w:rPr>
                <w:sz w:val="20"/>
              </w:rPr>
            </w:pPr>
            <w:r>
              <w:rPr>
                <w:sz w:val="20"/>
              </w:rPr>
              <w:t>Real-time integration of condition assessment data from inspection records, maintenance history, and risk assessment outcomes</w:t>
            </w:r>
          </w:p>
          <w:p w14:paraId="3456A440" w14:textId="77777777" w:rsidR="00FB777B" w:rsidRDefault="008C209C">
            <w:pPr>
              <w:numPr>
                <w:ilvl w:val="0"/>
                <w:numId w:val="458"/>
              </w:numPr>
              <w:ind w:left="238"/>
              <w:jc w:val="left"/>
              <w:rPr>
                <w:sz w:val="20"/>
              </w:rPr>
            </w:pPr>
            <w:r>
              <w:rPr>
                <w:sz w:val="20"/>
              </w:rPr>
              <w:t>Full application of mSCOA segmentation (item, function, fund, project, region, costing, and MSC) to all extracted asset records for alignment with financial and strategic planning</w:t>
            </w:r>
          </w:p>
          <w:p w14:paraId="7AE801F0" w14:textId="77777777" w:rsidR="00FB777B" w:rsidRDefault="008C209C">
            <w:pPr>
              <w:numPr>
                <w:ilvl w:val="0"/>
                <w:numId w:val="458"/>
              </w:numPr>
              <w:ind w:left="238"/>
              <w:jc w:val="left"/>
              <w:rPr>
                <w:sz w:val="20"/>
              </w:rPr>
            </w:pPr>
            <w:r>
              <w:rPr>
                <w:sz w:val="20"/>
              </w:rPr>
              <w:t>Display of detailed asset information including asset description, location, condition rating, last assessment date, and responsible department</w:t>
            </w:r>
          </w:p>
          <w:p w14:paraId="319F5A76" w14:textId="77777777" w:rsidR="00FB777B" w:rsidRDefault="008C209C">
            <w:pPr>
              <w:numPr>
                <w:ilvl w:val="0"/>
                <w:numId w:val="458"/>
              </w:numPr>
              <w:ind w:left="238"/>
              <w:jc w:val="left"/>
              <w:rPr>
                <w:sz w:val="20"/>
              </w:rPr>
            </w:pPr>
            <w:r>
              <w:rPr>
                <w:sz w:val="20"/>
              </w:rPr>
              <w:t>Drill-down functionality to access linked maintenance records, prior inspection reports, and photographs or documentation supporting the condition rating</w:t>
            </w:r>
          </w:p>
          <w:p w14:paraId="495E2786" w14:textId="77777777" w:rsidR="00FB777B" w:rsidRDefault="008C209C">
            <w:pPr>
              <w:numPr>
                <w:ilvl w:val="0"/>
                <w:numId w:val="458"/>
              </w:numPr>
              <w:ind w:left="238"/>
              <w:jc w:val="left"/>
              <w:rPr>
                <w:sz w:val="20"/>
              </w:rPr>
            </w:pPr>
            <w:r>
              <w:rPr>
                <w:sz w:val="20"/>
              </w:rPr>
              <w:t>Filter and search capability to generate customised reports by asset class, location, department, condition level, or infrastructure type</w:t>
            </w:r>
          </w:p>
          <w:p w14:paraId="3C1F2489" w14:textId="77777777" w:rsidR="00FB777B" w:rsidRDefault="008C209C">
            <w:pPr>
              <w:numPr>
                <w:ilvl w:val="0"/>
                <w:numId w:val="458"/>
              </w:numPr>
              <w:ind w:left="238"/>
              <w:jc w:val="left"/>
              <w:rPr>
                <w:sz w:val="20"/>
              </w:rPr>
            </w:pPr>
            <w:r>
              <w:rPr>
                <w:sz w:val="20"/>
              </w:rPr>
              <w:t>Role-based access control ensuring that only authorised asset planners and maintenance officials may generate or access the report</w:t>
            </w:r>
          </w:p>
          <w:p w14:paraId="11C961FB" w14:textId="77777777" w:rsidR="00FB777B" w:rsidRDefault="008C209C">
            <w:pPr>
              <w:numPr>
                <w:ilvl w:val="0"/>
                <w:numId w:val="458"/>
              </w:numPr>
              <w:ind w:left="238"/>
              <w:jc w:val="left"/>
              <w:rPr>
                <w:sz w:val="20"/>
              </w:rPr>
            </w:pPr>
            <w:r>
              <w:rPr>
                <w:sz w:val="20"/>
              </w:rPr>
              <w:t>Audit trail capturing all report extraction events including user ID, timestamp, applied filters,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09539"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9B100" w14:textId="77777777" w:rsidR="00FB777B" w:rsidRDefault="008C209C">
            <w:pPr>
              <w:pStyle w:val="TableNormal0"/>
            </w:pPr>
            <w:r>
              <w:t>Initiate Disposal</w:t>
            </w:r>
          </w:p>
        </w:tc>
      </w:tr>
      <w:tr w:rsidR="00FB777B" w14:paraId="534028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58C54" w14:textId="77777777" w:rsidR="00FB777B" w:rsidRDefault="008C209C">
            <w:pPr>
              <w:pStyle w:val="TableNormal0"/>
            </w:pPr>
            <w:r>
              <w:t>AMM213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536C7" w14:textId="77777777" w:rsidR="00FB777B" w:rsidRDefault="008C209C">
            <w:pPr>
              <w:pStyle w:val="TableNormal0"/>
            </w:pPr>
            <w:r>
              <w:t xml:space="preserve">Receive insurance claim notification from insurance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335F9" w14:textId="77777777" w:rsidR="00FB777B" w:rsidRDefault="008C209C">
            <w:pPr>
              <w:jc w:val="left"/>
              <w:rPr>
                <w:sz w:val="20"/>
              </w:rPr>
            </w:pPr>
            <w:r>
              <w:rPr>
                <w:sz w:val="20"/>
              </w:rPr>
              <w:t>Enable the ability to receive insurance claim notifications from the Insurance Management System Functionality within the Asset Maintenance Management System Functionality. This functionality must allow authorised users and automated processes to electronically receive and register insurance claim notifications relating to municipal assets, ensuring that incident and claim information is available for maintenance planning, repair coordination, and cost tracking. The purpose is to ensure timely alignment bet</w:t>
            </w:r>
            <w:r>
              <w:rPr>
                <w:sz w:val="20"/>
              </w:rPr>
              <w:t>ween insurance claims and asset maintenance activities, strengthen asset governance, and support compliance with MFMA, GRAP, and municipal asset management practices. The system functionality must support:</w:t>
            </w:r>
          </w:p>
          <w:p w14:paraId="6AEA8ECF" w14:textId="77777777" w:rsidR="00FB777B" w:rsidRDefault="008C209C">
            <w:pPr>
              <w:jc w:val="left"/>
              <w:rPr>
                <w:sz w:val="20"/>
              </w:rPr>
            </w:pPr>
            <w:r>
              <w:rPr>
                <w:sz w:val="20"/>
              </w:rPr>
              <w:t xml:space="preserve"> </w:t>
            </w:r>
          </w:p>
          <w:p w14:paraId="4375970E" w14:textId="77777777" w:rsidR="00FB777B" w:rsidRDefault="008C209C">
            <w:pPr>
              <w:numPr>
                <w:ilvl w:val="0"/>
                <w:numId w:val="459"/>
              </w:numPr>
              <w:ind w:left="238"/>
              <w:jc w:val="left"/>
              <w:rPr>
                <w:sz w:val="20"/>
              </w:rPr>
            </w:pPr>
            <w:r>
              <w:rPr>
                <w:sz w:val="20"/>
              </w:rPr>
              <w:t>Automated receipt of claim notifications enabling the Asset Maintenance Management System Functionality to electronically receive insurance claim notifications triggered from the Insurance Management System Functionality.</w:t>
            </w:r>
          </w:p>
          <w:p w14:paraId="1130D7AB" w14:textId="77777777" w:rsidR="00FB777B" w:rsidRDefault="008C209C">
            <w:pPr>
              <w:numPr>
                <w:ilvl w:val="0"/>
                <w:numId w:val="459"/>
              </w:numPr>
              <w:ind w:left="238"/>
              <w:jc w:val="left"/>
              <w:rPr>
                <w:sz w:val="20"/>
              </w:rPr>
            </w:pPr>
            <w:r>
              <w:rPr>
                <w:sz w:val="20"/>
              </w:rPr>
              <w:t>Creation or update of incident records ensuring that each received notification automatically creates a new incident or updates an existing incident record within the Asset Maintenance Management System Functionality, based on claim and asset references.</w:t>
            </w:r>
          </w:p>
          <w:p w14:paraId="19CE7DF6" w14:textId="77777777" w:rsidR="00FB777B" w:rsidRDefault="008C209C">
            <w:pPr>
              <w:numPr>
                <w:ilvl w:val="0"/>
                <w:numId w:val="459"/>
              </w:numPr>
              <w:ind w:left="238"/>
              <w:jc w:val="left"/>
              <w:rPr>
                <w:sz w:val="20"/>
              </w:rPr>
            </w:pPr>
            <w:r>
              <w:rPr>
                <w:sz w:val="20"/>
              </w:rPr>
              <w:t>Asset identification and linkage linking the received claim notification to the correct asset record using unique asset identification codes, asset register references, location details, and asset descriptions to ensure accurate association of incidents with affected assets.</w:t>
            </w:r>
          </w:p>
          <w:p w14:paraId="21C2FABF" w14:textId="77777777" w:rsidR="00FB777B" w:rsidRDefault="008C209C">
            <w:pPr>
              <w:numPr>
                <w:ilvl w:val="0"/>
                <w:numId w:val="459"/>
              </w:numPr>
              <w:ind w:left="238"/>
              <w:jc w:val="left"/>
              <w:rPr>
                <w:sz w:val="20"/>
              </w:rPr>
            </w:pPr>
            <w:r>
              <w:rPr>
                <w:sz w:val="20"/>
              </w:rPr>
              <w:t>Display of incident and damage details providing visibility of key information transmitted from the Insurance Management System Functionality, including incident date, incident type, description of damage, cause of loss, and any immediate remedial actions recorded.</w:t>
            </w:r>
          </w:p>
          <w:p w14:paraId="501A2397" w14:textId="77777777" w:rsidR="00FB777B" w:rsidRDefault="008C209C">
            <w:pPr>
              <w:numPr>
                <w:ilvl w:val="0"/>
                <w:numId w:val="459"/>
              </w:numPr>
              <w:ind w:left="238"/>
              <w:jc w:val="left"/>
              <w:rPr>
                <w:sz w:val="20"/>
              </w:rPr>
            </w:pPr>
            <w:r>
              <w:rPr>
                <w:sz w:val="20"/>
              </w:rPr>
              <w:t>Claim status and progress visibility displaying the current insurance claim status (such as submitted, under assessment, approved, rejected, paid, partially paid) and important milestone dates so that maintenance and repair planning can be aligned with the insurer’s process.</w:t>
            </w:r>
          </w:p>
          <w:p w14:paraId="15D42629" w14:textId="77777777" w:rsidR="00FB777B" w:rsidRDefault="008C209C">
            <w:pPr>
              <w:numPr>
                <w:ilvl w:val="0"/>
                <w:numId w:val="459"/>
              </w:numPr>
              <w:ind w:left="238"/>
              <w:jc w:val="left"/>
              <w:rPr>
                <w:sz w:val="20"/>
              </w:rPr>
            </w:pPr>
            <w:r>
              <w:rPr>
                <w:sz w:val="20"/>
              </w:rPr>
              <w:t>Maintenance planning indicators flagging whether temporary or permanent repairs are required, whether work is dependent on insurer approval, and whether any specific instructions or constraints from the insurer must be considered when scheduling maintenance activities.</w:t>
            </w:r>
          </w:p>
          <w:p w14:paraId="06C89F42" w14:textId="77777777" w:rsidR="00FB777B" w:rsidRDefault="008C209C">
            <w:pPr>
              <w:numPr>
                <w:ilvl w:val="0"/>
                <w:numId w:val="459"/>
              </w:numPr>
              <w:ind w:left="238"/>
              <w:jc w:val="left"/>
              <w:rPr>
                <w:sz w:val="20"/>
              </w:rPr>
            </w:pPr>
            <w:r>
              <w:rPr>
                <w:sz w:val="20"/>
              </w:rPr>
              <w:t>Cost and excess information display showing available information on estimated or approved repair costs, insurance excess amounts, and insurer-approved values where this has been provided in the claim notification, to support budgeting and cost allocation in maintenance planning.</w:t>
            </w:r>
          </w:p>
          <w:p w14:paraId="59924878" w14:textId="77777777" w:rsidR="00FB777B" w:rsidRDefault="008C209C">
            <w:pPr>
              <w:numPr>
                <w:ilvl w:val="0"/>
                <w:numId w:val="459"/>
              </w:numPr>
              <w:ind w:left="238"/>
              <w:jc w:val="left"/>
              <w:rPr>
                <w:sz w:val="20"/>
              </w:rPr>
            </w:pPr>
            <w:r>
              <w:rPr>
                <w:sz w:val="20"/>
              </w:rPr>
              <w:t>Role-based access and visibility controls restricting access to insurance-related incident records and claim details within the Asset Maintenance Management System Functionality to authorised asset, maintenance, and insurance liaison officials, in line with segregation of duties and information sensitivity.</w:t>
            </w:r>
          </w:p>
          <w:p w14:paraId="5BF304D9" w14:textId="77777777" w:rsidR="00FB777B" w:rsidRDefault="008C209C">
            <w:pPr>
              <w:numPr>
                <w:ilvl w:val="0"/>
                <w:numId w:val="459"/>
              </w:numPr>
              <w:ind w:left="238"/>
              <w:jc w:val="left"/>
              <w:rPr>
                <w:sz w:val="20"/>
              </w:rPr>
            </w:pPr>
            <w:r>
              <w:rPr>
                <w:sz w:val="20"/>
              </w:rPr>
              <w:t>Exception and error handling identifying and logging instances where claim notifications cannot be processed (for example, when the referenced asset cannot be found or notification data is incomplete), with appropriate error messages and routing for resolution in collaboration with insurance and asset officials.</w:t>
            </w:r>
          </w:p>
          <w:p w14:paraId="150DF032" w14:textId="77777777" w:rsidR="00FB777B" w:rsidRDefault="008C209C">
            <w:pPr>
              <w:numPr>
                <w:ilvl w:val="0"/>
                <w:numId w:val="459"/>
              </w:numPr>
              <w:ind w:left="238"/>
              <w:jc w:val="left"/>
              <w:rPr>
                <w:sz w:val="20"/>
              </w:rPr>
            </w:pPr>
            <w:r>
              <w:rPr>
                <w:sz w:val="20"/>
              </w:rPr>
              <w:t>Comprehensive audit trail recording all claim notifications received, including claim reference, asset reference, date and time of receipt, processing outcome, user or system process involved, and any exceptions encountered, to support auditability, accountability, and governance across insurance and asset maintenance activities.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46F33"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AEAD7" w14:textId="77777777" w:rsidR="00FB777B" w:rsidRDefault="008C209C">
            <w:pPr>
              <w:pStyle w:val="TableNormal0"/>
            </w:pPr>
            <w:r>
              <w:t>Initiate Disposal</w:t>
            </w:r>
          </w:p>
        </w:tc>
      </w:tr>
      <w:tr w:rsidR="00FB777B" w14:paraId="117F67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BF881" w14:textId="77777777" w:rsidR="00FB777B" w:rsidRDefault="008C209C">
            <w:pPr>
              <w:pStyle w:val="TableNormal0"/>
            </w:pPr>
            <w:r>
              <w:t>AMM213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94760" w14:textId="77777777" w:rsidR="00FB777B" w:rsidRDefault="008C209C">
            <w:pPr>
              <w:pStyle w:val="TableNormal0"/>
            </w:pPr>
            <w:r>
              <w:t xml:space="preserve">Receive insurance claim notification from insurance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417E6" w14:textId="77777777" w:rsidR="00FB777B" w:rsidRDefault="008C209C">
            <w:pPr>
              <w:jc w:val="left"/>
              <w:rPr>
                <w:sz w:val="20"/>
              </w:rPr>
            </w:pPr>
            <w:r>
              <w:rPr>
                <w:sz w:val="20"/>
              </w:rPr>
              <w:t>Enable the ability to receive insurance claim notifications from the Insurance Management System Functionality within the Asset Maintenance Management System Functionality. This functionality must allow authorised users and automated processes to electronically receive and register insurance claim notifications relating to municipal assets, ensuring that incident and claim information is available for maintenance planning, repair coordination, and cost tracking. The purpose is to ensure timely alignment bet</w:t>
            </w:r>
            <w:r>
              <w:rPr>
                <w:sz w:val="20"/>
              </w:rPr>
              <w:t>ween insurance claims and asset maintenance activities, strengthen asset governance, and support compliance with MFMA, GRAP, and municipal asset management practices. The system functionality must support:</w:t>
            </w:r>
          </w:p>
          <w:p w14:paraId="4035AD38" w14:textId="77777777" w:rsidR="00FB777B" w:rsidRDefault="008C209C">
            <w:pPr>
              <w:jc w:val="left"/>
              <w:rPr>
                <w:sz w:val="20"/>
              </w:rPr>
            </w:pPr>
            <w:r>
              <w:rPr>
                <w:sz w:val="20"/>
              </w:rPr>
              <w:t xml:space="preserve"> </w:t>
            </w:r>
          </w:p>
          <w:p w14:paraId="66430EF0" w14:textId="77777777" w:rsidR="00FB777B" w:rsidRDefault="008C209C">
            <w:pPr>
              <w:numPr>
                <w:ilvl w:val="0"/>
                <w:numId w:val="460"/>
              </w:numPr>
              <w:ind w:left="238"/>
              <w:jc w:val="left"/>
              <w:rPr>
                <w:sz w:val="20"/>
              </w:rPr>
            </w:pPr>
            <w:r>
              <w:rPr>
                <w:sz w:val="20"/>
              </w:rPr>
              <w:t>Automated receipt of claim notifications enabling the Asset Maintenance Management System Functionality to electronically receive insurance claim notifications triggered from the Insurance Management System Functionality.</w:t>
            </w:r>
          </w:p>
          <w:p w14:paraId="35A105F9" w14:textId="77777777" w:rsidR="00FB777B" w:rsidRDefault="008C209C">
            <w:pPr>
              <w:numPr>
                <w:ilvl w:val="0"/>
                <w:numId w:val="460"/>
              </w:numPr>
              <w:ind w:left="238"/>
              <w:jc w:val="left"/>
              <w:rPr>
                <w:sz w:val="20"/>
              </w:rPr>
            </w:pPr>
            <w:r>
              <w:rPr>
                <w:sz w:val="20"/>
              </w:rPr>
              <w:t>Creation or update of incident records ensuring that each received notification automatically creates a new incident or updates an existing incident record within the Asset Maintenance Management System Functionality, based on claim and asset references.</w:t>
            </w:r>
          </w:p>
          <w:p w14:paraId="7D6EF3CD" w14:textId="77777777" w:rsidR="00FB777B" w:rsidRDefault="008C209C">
            <w:pPr>
              <w:numPr>
                <w:ilvl w:val="0"/>
                <w:numId w:val="460"/>
              </w:numPr>
              <w:ind w:left="238"/>
              <w:jc w:val="left"/>
              <w:rPr>
                <w:sz w:val="20"/>
              </w:rPr>
            </w:pPr>
            <w:r>
              <w:rPr>
                <w:sz w:val="20"/>
              </w:rPr>
              <w:t>Asset identification and linkage linking the received claim notification to the correct asset record using unique asset identification codes, asset register references, location details, and asset descriptions to ensure accurate association of incidents with affected assets.</w:t>
            </w:r>
          </w:p>
          <w:p w14:paraId="248BF137" w14:textId="77777777" w:rsidR="00FB777B" w:rsidRDefault="008C209C">
            <w:pPr>
              <w:numPr>
                <w:ilvl w:val="0"/>
                <w:numId w:val="460"/>
              </w:numPr>
              <w:ind w:left="238"/>
              <w:jc w:val="left"/>
              <w:rPr>
                <w:sz w:val="20"/>
              </w:rPr>
            </w:pPr>
            <w:r>
              <w:rPr>
                <w:sz w:val="20"/>
              </w:rPr>
              <w:t>Display of incident and damage details providing visibility of key information transmitted from the Insurance Management System Functionality, including incident date, incident type, description of damage, cause of loss, and any immediate remedial actions recorded.</w:t>
            </w:r>
          </w:p>
          <w:p w14:paraId="27B19AA2" w14:textId="77777777" w:rsidR="00FB777B" w:rsidRDefault="008C209C">
            <w:pPr>
              <w:numPr>
                <w:ilvl w:val="0"/>
                <w:numId w:val="460"/>
              </w:numPr>
              <w:ind w:left="238"/>
              <w:jc w:val="left"/>
              <w:rPr>
                <w:sz w:val="20"/>
              </w:rPr>
            </w:pPr>
            <w:r>
              <w:rPr>
                <w:sz w:val="20"/>
              </w:rPr>
              <w:t>Claim status and progress visibility displaying the current insurance claim status (such as submitted, under assessment, approved, rejected, paid, partially paid) and important milestone dates so that maintenance and repair planning can be aligned with the insurer’s process.</w:t>
            </w:r>
          </w:p>
          <w:p w14:paraId="6385EF8C" w14:textId="77777777" w:rsidR="00FB777B" w:rsidRDefault="008C209C">
            <w:pPr>
              <w:numPr>
                <w:ilvl w:val="0"/>
                <w:numId w:val="460"/>
              </w:numPr>
              <w:ind w:left="238"/>
              <w:jc w:val="left"/>
              <w:rPr>
                <w:sz w:val="20"/>
              </w:rPr>
            </w:pPr>
            <w:r>
              <w:rPr>
                <w:sz w:val="20"/>
              </w:rPr>
              <w:t>Maintenance planning indicators flagging whether temporary or permanent repairs are required, whether work is dependent on insurer approval, and whether any specific instructions or constraints from the insurer must be considered when scheduling maintenance activities.</w:t>
            </w:r>
          </w:p>
          <w:p w14:paraId="2443BEA1" w14:textId="77777777" w:rsidR="00FB777B" w:rsidRDefault="008C209C">
            <w:pPr>
              <w:numPr>
                <w:ilvl w:val="0"/>
                <w:numId w:val="460"/>
              </w:numPr>
              <w:ind w:left="238"/>
              <w:jc w:val="left"/>
              <w:rPr>
                <w:sz w:val="20"/>
              </w:rPr>
            </w:pPr>
            <w:r>
              <w:rPr>
                <w:sz w:val="20"/>
              </w:rPr>
              <w:t>Cost and excess information display showing available information on estimated or approved repair costs, insurance excess amounts, and insurer-approved values where this has been provided in the claim notification, to support budgeting and cost allocation in maintenance planning.</w:t>
            </w:r>
          </w:p>
          <w:p w14:paraId="55F4E820" w14:textId="77777777" w:rsidR="00FB777B" w:rsidRDefault="008C209C">
            <w:pPr>
              <w:numPr>
                <w:ilvl w:val="0"/>
                <w:numId w:val="460"/>
              </w:numPr>
              <w:ind w:left="238"/>
              <w:jc w:val="left"/>
              <w:rPr>
                <w:sz w:val="20"/>
              </w:rPr>
            </w:pPr>
            <w:r>
              <w:rPr>
                <w:sz w:val="20"/>
              </w:rPr>
              <w:t>Role-based access and visibility controls restricting access to insurance-related incident records and claim details within the Asset Maintenance Management System Functionality to authorised asset, maintenance, and insurance liaison officials, in line with segregation of duties and information sensitivity.</w:t>
            </w:r>
          </w:p>
          <w:p w14:paraId="2F79F1F6" w14:textId="77777777" w:rsidR="00FB777B" w:rsidRDefault="008C209C">
            <w:pPr>
              <w:numPr>
                <w:ilvl w:val="0"/>
                <w:numId w:val="460"/>
              </w:numPr>
              <w:ind w:left="238"/>
              <w:jc w:val="left"/>
              <w:rPr>
                <w:sz w:val="20"/>
              </w:rPr>
            </w:pPr>
            <w:r>
              <w:rPr>
                <w:sz w:val="20"/>
              </w:rPr>
              <w:t>Exception and error handling identifying and logging instances where claim notifications cannot be processed (for example, when the referenced asset cannot be found or notification data is incomplete), with appropriate error messages and routing for resolution in collaboration with insurance and asset officials.</w:t>
            </w:r>
          </w:p>
          <w:p w14:paraId="74443824" w14:textId="77777777" w:rsidR="00FB777B" w:rsidRDefault="008C209C">
            <w:pPr>
              <w:numPr>
                <w:ilvl w:val="0"/>
                <w:numId w:val="460"/>
              </w:numPr>
              <w:ind w:left="238"/>
              <w:jc w:val="left"/>
              <w:rPr>
                <w:sz w:val="20"/>
              </w:rPr>
            </w:pPr>
            <w:r>
              <w:rPr>
                <w:sz w:val="20"/>
              </w:rPr>
              <w:t>Comprehensive audit trail recording all claim notifications received, including claim reference, asset reference, date and time of receipt, processing outcome, user or system process involved, and any exceptions encountered, to support auditability, accountability, and governance across insurance and asset maintenance activities.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AABBE"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BA32B" w14:textId="77777777" w:rsidR="00FB777B" w:rsidRDefault="008C209C">
            <w:pPr>
              <w:pStyle w:val="TableNormal0"/>
            </w:pPr>
            <w:r>
              <w:t>Initiate Disposal</w:t>
            </w:r>
          </w:p>
        </w:tc>
      </w:tr>
      <w:tr w:rsidR="00FB777B" w14:paraId="16A9AC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32852" w14:textId="77777777" w:rsidR="00FB777B" w:rsidRDefault="008C209C">
            <w:pPr>
              <w:pStyle w:val="TableNormal0"/>
            </w:pPr>
            <w:r>
              <w:t>AMM234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EAC3A" w14:textId="77777777" w:rsidR="00FB777B" w:rsidRDefault="008C209C">
            <w:pPr>
              <w:pStyle w:val="TableNormal0"/>
            </w:pPr>
            <w:r>
              <w:t>View additional disposal of assets that have been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21020" w14:textId="77777777" w:rsidR="00FB777B" w:rsidRDefault="008C209C">
            <w:pPr>
              <w:jc w:val="left"/>
              <w:rPr>
                <w:sz w:val="20"/>
              </w:rPr>
            </w:pPr>
            <w:r>
              <w:rPr>
                <w:sz w:val="20"/>
              </w:rPr>
              <w:t>Enable the ability to view additional disposal of assets that have been flagged within the Asset Maintenance Management System Functionality. This functionality must allow authorised users to electronically access and review municipal assets that have been newly flagged for disposal outside of the original budgeted disposal list. The purpose is to provide visibility of emerging disposal requirements based on updated asset condition, utilisation, or operational status, in alignment with MFMA safeguarding pro</w:t>
            </w:r>
            <w:r>
              <w:rPr>
                <w:sz w:val="20"/>
              </w:rPr>
              <w:t>visions, GRAP requirements, and internal disposal governance frameworks. The system functionality must support:</w:t>
            </w:r>
          </w:p>
          <w:p w14:paraId="26417A69" w14:textId="77777777" w:rsidR="00FB777B" w:rsidRDefault="008C209C">
            <w:pPr>
              <w:jc w:val="left"/>
              <w:rPr>
                <w:sz w:val="20"/>
              </w:rPr>
            </w:pPr>
            <w:r>
              <w:rPr>
                <w:sz w:val="20"/>
              </w:rPr>
              <w:t xml:space="preserve"> </w:t>
            </w:r>
          </w:p>
          <w:p w14:paraId="3901DF5E" w14:textId="77777777" w:rsidR="00FB777B" w:rsidRDefault="008C209C">
            <w:pPr>
              <w:numPr>
                <w:ilvl w:val="0"/>
                <w:numId w:val="461"/>
              </w:numPr>
              <w:ind w:left="238"/>
              <w:jc w:val="left"/>
              <w:rPr>
                <w:sz w:val="20"/>
              </w:rPr>
            </w:pPr>
            <w:r>
              <w:rPr>
                <w:sz w:val="20"/>
              </w:rPr>
              <w:t>On-screen display of assets newly flagged for disposal, including asset ID, description, location, department, custodian, and full mSCOA segmentation</w:t>
            </w:r>
          </w:p>
          <w:p w14:paraId="17E2EF18" w14:textId="77777777" w:rsidR="00FB777B" w:rsidRDefault="008C209C">
            <w:pPr>
              <w:numPr>
                <w:ilvl w:val="0"/>
                <w:numId w:val="461"/>
              </w:numPr>
              <w:ind w:left="238"/>
              <w:jc w:val="left"/>
              <w:rPr>
                <w:sz w:val="20"/>
              </w:rPr>
            </w:pPr>
            <w:r>
              <w:rPr>
                <w:sz w:val="20"/>
              </w:rPr>
              <w:t>Identification of the reason for additional disposal flagging (e.g. condition deterioration, redundancy, damage, confirmed unserviceability) with supporting commentary</w:t>
            </w:r>
          </w:p>
          <w:p w14:paraId="77FB2C4E" w14:textId="77777777" w:rsidR="00FB777B" w:rsidRDefault="008C209C">
            <w:pPr>
              <w:numPr>
                <w:ilvl w:val="0"/>
                <w:numId w:val="461"/>
              </w:numPr>
              <w:ind w:left="238"/>
              <w:jc w:val="left"/>
              <w:rPr>
                <w:sz w:val="20"/>
              </w:rPr>
            </w:pPr>
            <w:r>
              <w:rPr>
                <w:sz w:val="20"/>
              </w:rPr>
              <w:t>Linkage to the condition assessment, utilisation history, maintenance record, or verification findings that triggered the disposal recommendation</w:t>
            </w:r>
          </w:p>
          <w:p w14:paraId="79DF9C33" w14:textId="77777777" w:rsidR="00FB777B" w:rsidRDefault="008C209C">
            <w:pPr>
              <w:numPr>
                <w:ilvl w:val="0"/>
                <w:numId w:val="461"/>
              </w:numPr>
              <w:ind w:left="238"/>
              <w:jc w:val="left"/>
              <w:rPr>
                <w:sz w:val="20"/>
              </w:rPr>
            </w:pPr>
            <w:r>
              <w:rPr>
                <w:sz w:val="20"/>
              </w:rPr>
              <w:t>Indication of disposal status (e.g. under consideration, approved for disposal, pending budget amendment) and responsible official or unit</w:t>
            </w:r>
          </w:p>
          <w:p w14:paraId="12785813" w14:textId="77777777" w:rsidR="00FB777B" w:rsidRDefault="008C209C">
            <w:pPr>
              <w:numPr>
                <w:ilvl w:val="0"/>
                <w:numId w:val="461"/>
              </w:numPr>
              <w:ind w:left="238"/>
              <w:jc w:val="left"/>
              <w:rPr>
                <w:sz w:val="20"/>
              </w:rPr>
            </w:pPr>
            <w:r>
              <w:rPr>
                <w:sz w:val="20"/>
              </w:rPr>
              <w:t>Filters to view additional flagged disposals by asset type, department, disposal reason, location, or date of flagging</w:t>
            </w:r>
          </w:p>
          <w:p w14:paraId="2DD79B02" w14:textId="77777777" w:rsidR="00FB777B" w:rsidRDefault="008C209C">
            <w:pPr>
              <w:numPr>
                <w:ilvl w:val="0"/>
                <w:numId w:val="461"/>
              </w:numPr>
              <w:ind w:left="238"/>
              <w:jc w:val="left"/>
              <w:rPr>
                <w:sz w:val="20"/>
              </w:rPr>
            </w:pPr>
            <w:r>
              <w:rPr>
                <w:sz w:val="20"/>
              </w:rPr>
              <w:t>Role-based access control ensuring only authorised users may access, update, or act upon additional flagged disposal records</w:t>
            </w:r>
          </w:p>
          <w:p w14:paraId="436267DB" w14:textId="77777777" w:rsidR="00FB777B" w:rsidRDefault="008C209C">
            <w:pPr>
              <w:numPr>
                <w:ilvl w:val="0"/>
                <w:numId w:val="461"/>
              </w:numPr>
              <w:ind w:left="238"/>
              <w:jc w:val="left"/>
              <w:rPr>
                <w:sz w:val="20"/>
              </w:rPr>
            </w:pPr>
            <w:r>
              <w:rPr>
                <w:sz w:val="20"/>
              </w:rPr>
              <w:t>Export functionality to generate reports on additional disposals in PDF or Excel format for internal management or committee reporting</w:t>
            </w:r>
          </w:p>
          <w:p w14:paraId="31370504" w14:textId="77777777" w:rsidR="00FB777B" w:rsidRDefault="008C209C">
            <w:pPr>
              <w:numPr>
                <w:ilvl w:val="0"/>
                <w:numId w:val="461"/>
              </w:numPr>
              <w:ind w:left="238"/>
              <w:jc w:val="left"/>
              <w:rPr>
                <w:sz w:val="20"/>
              </w:rPr>
            </w:pPr>
            <w:r>
              <w:rPr>
                <w:sz w:val="20"/>
              </w:rPr>
              <w:t>Audit trail capturing all access and actions related to additional disposals, including user ID, timestamp, reason for flagging, and linked source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C836BB"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87A53" w14:textId="77777777" w:rsidR="00FB777B" w:rsidRDefault="008C209C">
            <w:pPr>
              <w:pStyle w:val="TableNormal0"/>
            </w:pPr>
            <w:r>
              <w:t>Initiate Disposal</w:t>
            </w:r>
          </w:p>
        </w:tc>
      </w:tr>
      <w:tr w:rsidR="00FB777B" w14:paraId="1533F4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D745E" w14:textId="77777777" w:rsidR="00FB777B" w:rsidRDefault="008C209C">
            <w:pPr>
              <w:pStyle w:val="TableNormal0"/>
            </w:pPr>
            <w:r>
              <w:t>AMM234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5F723" w14:textId="77777777" w:rsidR="00FB777B" w:rsidRDefault="008C209C">
            <w:pPr>
              <w:pStyle w:val="TableNormal0"/>
            </w:pPr>
            <w:r>
              <w:t>View additional disposal of assets that have been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96F460" w14:textId="77777777" w:rsidR="00FB777B" w:rsidRDefault="008C209C">
            <w:pPr>
              <w:jc w:val="left"/>
              <w:rPr>
                <w:sz w:val="20"/>
              </w:rPr>
            </w:pPr>
            <w:r>
              <w:rPr>
                <w:sz w:val="20"/>
              </w:rPr>
              <w:t>Enable the ability to view additional disposal of assets that have been flagged within the Asset Maintenance Management System Functionality. This functionality must allow authorised users to electronically access and review municipal assets that have been newly flagged for disposal outside of the original budgeted disposal list. The purpose is to provide visibility of emerging disposal requirements based on updated asset condition, utilisation, or operational status, in alignment with MFMA safeguarding pro</w:t>
            </w:r>
            <w:r>
              <w:rPr>
                <w:sz w:val="20"/>
              </w:rPr>
              <w:t>visions, GRAP requirements, and internal disposal governance frameworks. The system functionality must support:</w:t>
            </w:r>
          </w:p>
          <w:p w14:paraId="6629C79C" w14:textId="77777777" w:rsidR="00FB777B" w:rsidRDefault="008C209C">
            <w:pPr>
              <w:jc w:val="left"/>
              <w:rPr>
                <w:sz w:val="20"/>
              </w:rPr>
            </w:pPr>
            <w:r>
              <w:rPr>
                <w:sz w:val="20"/>
              </w:rPr>
              <w:t xml:space="preserve"> </w:t>
            </w:r>
          </w:p>
          <w:p w14:paraId="6BDBA979" w14:textId="77777777" w:rsidR="00FB777B" w:rsidRDefault="008C209C">
            <w:pPr>
              <w:numPr>
                <w:ilvl w:val="0"/>
                <w:numId w:val="462"/>
              </w:numPr>
              <w:ind w:left="238"/>
              <w:jc w:val="left"/>
              <w:rPr>
                <w:sz w:val="20"/>
              </w:rPr>
            </w:pPr>
            <w:r>
              <w:rPr>
                <w:sz w:val="20"/>
              </w:rPr>
              <w:t>On-screen display of assets newly flagged for disposal, including asset ID, description, location, department, custodian, and full mSCOA segmentation</w:t>
            </w:r>
          </w:p>
          <w:p w14:paraId="6501862F" w14:textId="77777777" w:rsidR="00FB777B" w:rsidRDefault="008C209C">
            <w:pPr>
              <w:numPr>
                <w:ilvl w:val="0"/>
                <w:numId w:val="462"/>
              </w:numPr>
              <w:ind w:left="238"/>
              <w:jc w:val="left"/>
              <w:rPr>
                <w:sz w:val="20"/>
              </w:rPr>
            </w:pPr>
            <w:r>
              <w:rPr>
                <w:sz w:val="20"/>
              </w:rPr>
              <w:t>Identification of the reason for additional disposal flagging (e.g. condition deterioration, redundancy, damage, confirmed unserviceability) with supporting commentary</w:t>
            </w:r>
          </w:p>
          <w:p w14:paraId="0685A367" w14:textId="77777777" w:rsidR="00FB777B" w:rsidRDefault="008C209C">
            <w:pPr>
              <w:numPr>
                <w:ilvl w:val="0"/>
                <w:numId w:val="462"/>
              </w:numPr>
              <w:ind w:left="238"/>
              <w:jc w:val="left"/>
              <w:rPr>
                <w:sz w:val="20"/>
              </w:rPr>
            </w:pPr>
            <w:r>
              <w:rPr>
                <w:sz w:val="20"/>
              </w:rPr>
              <w:t>Linkage to the condition assessment, utilisation history, maintenance record, or verification findings that triggered the disposal recommendation</w:t>
            </w:r>
          </w:p>
          <w:p w14:paraId="4FDA503A" w14:textId="77777777" w:rsidR="00FB777B" w:rsidRDefault="008C209C">
            <w:pPr>
              <w:numPr>
                <w:ilvl w:val="0"/>
                <w:numId w:val="462"/>
              </w:numPr>
              <w:ind w:left="238"/>
              <w:jc w:val="left"/>
              <w:rPr>
                <w:sz w:val="20"/>
              </w:rPr>
            </w:pPr>
            <w:r>
              <w:rPr>
                <w:sz w:val="20"/>
              </w:rPr>
              <w:t>Indication of disposal status (e.g. under consideration, approved for disposal, pending budget amendment) and responsible official or unit</w:t>
            </w:r>
          </w:p>
          <w:p w14:paraId="0544A88D" w14:textId="77777777" w:rsidR="00FB777B" w:rsidRDefault="008C209C">
            <w:pPr>
              <w:numPr>
                <w:ilvl w:val="0"/>
                <w:numId w:val="462"/>
              </w:numPr>
              <w:ind w:left="238"/>
              <w:jc w:val="left"/>
              <w:rPr>
                <w:sz w:val="20"/>
              </w:rPr>
            </w:pPr>
            <w:r>
              <w:rPr>
                <w:sz w:val="20"/>
              </w:rPr>
              <w:t>Filters to view additional flagged disposals by asset type, department, disposal reason, location, or date of flagging</w:t>
            </w:r>
          </w:p>
          <w:p w14:paraId="3602D6C8" w14:textId="77777777" w:rsidR="00FB777B" w:rsidRDefault="008C209C">
            <w:pPr>
              <w:numPr>
                <w:ilvl w:val="0"/>
                <w:numId w:val="462"/>
              </w:numPr>
              <w:ind w:left="238"/>
              <w:jc w:val="left"/>
              <w:rPr>
                <w:sz w:val="20"/>
              </w:rPr>
            </w:pPr>
            <w:r>
              <w:rPr>
                <w:sz w:val="20"/>
              </w:rPr>
              <w:t>Role-based access control ensuring only authorised users may access, update, or act upon additional flagged disposal records</w:t>
            </w:r>
          </w:p>
          <w:p w14:paraId="25F67AEB" w14:textId="77777777" w:rsidR="00FB777B" w:rsidRDefault="008C209C">
            <w:pPr>
              <w:numPr>
                <w:ilvl w:val="0"/>
                <w:numId w:val="462"/>
              </w:numPr>
              <w:ind w:left="238"/>
              <w:jc w:val="left"/>
              <w:rPr>
                <w:sz w:val="20"/>
              </w:rPr>
            </w:pPr>
            <w:r>
              <w:rPr>
                <w:sz w:val="20"/>
              </w:rPr>
              <w:t>Export functionality to generate reports on additional disposals in PDF or Excel format for internal management or committee reporting</w:t>
            </w:r>
          </w:p>
          <w:p w14:paraId="7BD64F0D" w14:textId="77777777" w:rsidR="00FB777B" w:rsidRDefault="008C209C">
            <w:pPr>
              <w:numPr>
                <w:ilvl w:val="0"/>
                <w:numId w:val="462"/>
              </w:numPr>
              <w:ind w:left="238"/>
              <w:jc w:val="left"/>
              <w:rPr>
                <w:sz w:val="20"/>
              </w:rPr>
            </w:pPr>
            <w:r>
              <w:rPr>
                <w:sz w:val="20"/>
              </w:rPr>
              <w:t>Audit trail capturing all access and actions related to additional disposals, including user ID, timestamp, reason for flagging, and linked source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A3A313"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B40BC3" w14:textId="77777777" w:rsidR="00FB777B" w:rsidRDefault="008C209C">
            <w:pPr>
              <w:pStyle w:val="TableNormal0"/>
            </w:pPr>
            <w:r>
              <w:t>Initiate Disposal</w:t>
            </w:r>
          </w:p>
        </w:tc>
      </w:tr>
      <w:tr w:rsidR="00FB777B" w14:paraId="04C7B4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A236B" w14:textId="77777777" w:rsidR="00FB777B" w:rsidRDefault="008C209C">
            <w:pPr>
              <w:pStyle w:val="TableNormal0"/>
            </w:pPr>
            <w:r>
              <w:t>AMM008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3D785F" w14:textId="77777777" w:rsidR="00FB777B" w:rsidRDefault="008C209C">
            <w:pPr>
              <w:pStyle w:val="TableNormal0"/>
            </w:pPr>
            <w:r>
              <w:t>Amend revenue estimates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F8657" w14:textId="77777777" w:rsidR="00FB777B" w:rsidRDefault="008C209C">
            <w:pPr>
              <w:jc w:val="left"/>
              <w:rPr>
                <w:sz w:val="20"/>
              </w:rPr>
            </w:pPr>
            <w:r>
              <w:rPr>
                <w:sz w:val="20"/>
              </w:rPr>
              <w:t>Enable the ability to amend revenue estimates for the planned disposal of assets within the Asset Budgeting System Functionality. This functionality must allow authorised users to electronically revise projected revenue values associated with the disposal of municipal assets, based on updated market information, valuation assessments, or changes in disposal method. The purpose is to ensure that revenue estimates in the municipal budget remain realistic, support financial planning, and comply with MFMA budge</w:t>
            </w:r>
            <w:r>
              <w:rPr>
                <w:sz w:val="20"/>
              </w:rPr>
              <w:t>ting principles, GRAP requirements, and internal financial control procedures. The system functionality must support:</w:t>
            </w:r>
          </w:p>
          <w:p w14:paraId="5511896D" w14:textId="77777777" w:rsidR="00FB777B" w:rsidRDefault="008C209C">
            <w:pPr>
              <w:jc w:val="left"/>
              <w:rPr>
                <w:sz w:val="20"/>
              </w:rPr>
            </w:pPr>
            <w:r>
              <w:rPr>
                <w:sz w:val="20"/>
              </w:rPr>
              <w:t xml:space="preserve"> </w:t>
            </w:r>
          </w:p>
          <w:p w14:paraId="1CD201ED" w14:textId="77777777" w:rsidR="00FB777B" w:rsidRDefault="008C209C">
            <w:pPr>
              <w:numPr>
                <w:ilvl w:val="0"/>
                <w:numId w:val="463"/>
              </w:numPr>
              <w:ind w:left="238"/>
              <w:jc w:val="left"/>
              <w:rPr>
                <w:sz w:val="20"/>
              </w:rPr>
            </w:pPr>
            <w:r>
              <w:rPr>
                <w:sz w:val="20"/>
              </w:rPr>
              <w:t>On-screen access to the list of assets with planned disposals, displaying current revenue estimates, asset details, disposal type, and associated budget reference</w:t>
            </w:r>
          </w:p>
          <w:p w14:paraId="3FA0A715" w14:textId="77777777" w:rsidR="00FB777B" w:rsidRDefault="008C209C">
            <w:pPr>
              <w:numPr>
                <w:ilvl w:val="0"/>
                <w:numId w:val="463"/>
              </w:numPr>
              <w:ind w:left="238"/>
              <w:jc w:val="left"/>
              <w:rPr>
                <w:sz w:val="20"/>
              </w:rPr>
            </w:pPr>
            <w:r>
              <w:rPr>
                <w:sz w:val="20"/>
              </w:rPr>
              <w:t>Input fields to update revenue estimates per asset, with justification options selected from a dropdown menu (e.g. revised valuation, change in disposal method, market condition change) and free-text commentary</w:t>
            </w:r>
          </w:p>
          <w:p w14:paraId="11369D22" w14:textId="77777777" w:rsidR="00FB777B" w:rsidRDefault="008C209C">
            <w:pPr>
              <w:numPr>
                <w:ilvl w:val="0"/>
                <w:numId w:val="463"/>
              </w:numPr>
              <w:ind w:left="238"/>
              <w:jc w:val="left"/>
              <w:rPr>
                <w:sz w:val="20"/>
              </w:rPr>
            </w:pPr>
            <w:r>
              <w:rPr>
                <w:sz w:val="20"/>
              </w:rPr>
              <w:t>Upload functionality for supporting documentation such as updated valuation reports, market research, or disposal quotes</w:t>
            </w:r>
          </w:p>
          <w:p w14:paraId="7736E648" w14:textId="77777777" w:rsidR="00FB777B" w:rsidRDefault="008C209C">
            <w:pPr>
              <w:numPr>
                <w:ilvl w:val="0"/>
                <w:numId w:val="463"/>
              </w:numPr>
              <w:ind w:left="238"/>
              <w:jc w:val="left"/>
              <w:rPr>
                <w:sz w:val="20"/>
              </w:rPr>
            </w:pPr>
            <w:r>
              <w:rPr>
                <w:sz w:val="20"/>
              </w:rPr>
              <w:t>Real-time recalculation of disposal revenue totals within the asset budgeting view, with updated amounts reflected against the relevant mSCOA segments (item, function, fund, project, region, costing, and MSC)</w:t>
            </w:r>
          </w:p>
          <w:p w14:paraId="102D5C8F" w14:textId="77777777" w:rsidR="00FB777B" w:rsidRDefault="008C209C">
            <w:pPr>
              <w:numPr>
                <w:ilvl w:val="0"/>
                <w:numId w:val="463"/>
              </w:numPr>
              <w:ind w:left="238"/>
              <w:jc w:val="left"/>
              <w:rPr>
                <w:sz w:val="20"/>
              </w:rPr>
            </w:pPr>
            <w:r>
              <w:rPr>
                <w:sz w:val="20"/>
              </w:rPr>
              <w:t>Role-based access control ensuring only authorised finance and asset budgeting officials may amend and approve revenue estimate changes</w:t>
            </w:r>
          </w:p>
          <w:p w14:paraId="37448BED" w14:textId="77777777" w:rsidR="00FB777B" w:rsidRDefault="008C209C">
            <w:pPr>
              <w:numPr>
                <w:ilvl w:val="0"/>
                <w:numId w:val="463"/>
              </w:numPr>
              <w:ind w:left="238"/>
              <w:jc w:val="left"/>
              <w:rPr>
                <w:sz w:val="20"/>
              </w:rPr>
            </w:pPr>
            <w:r>
              <w:rPr>
                <w:sz w:val="20"/>
              </w:rPr>
              <w:t>Tracking of all amendments with version history, showing original and revised estimates, reason for change, and user details</w:t>
            </w:r>
          </w:p>
          <w:p w14:paraId="5BB8E2DB" w14:textId="77777777" w:rsidR="00FB777B" w:rsidRDefault="008C209C">
            <w:pPr>
              <w:numPr>
                <w:ilvl w:val="0"/>
                <w:numId w:val="463"/>
              </w:numPr>
              <w:ind w:left="238"/>
              <w:jc w:val="left"/>
              <w:rPr>
                <w:sz w:val="20"/>
              </w:rPr>
            </w:pPr>
            <w:r>
              <w:rPr>
                <w:sz w:val="20"/>
              </w:rPr>
              <w:t>Integration with the Asset Disposal Planning and Financial Position Forecasting functionalities to ensure alignment of revenue expectations across systems</w:t>
            </w:r>
          </w:p>
          <w:p w14:paraId="5EE3CAA4" w14:textId="77777777" w:rsidR="00FB777B" w:rsidRDefault="008C209C">
            <w:pPr>
              <w:numPr>
                <w:ilvl w:val="0"/>
                <w:numId w:val="463"/>
              </w:numPr>
              <w:ind w:left="238"/>
              <w:jc w:val="left"/>
              <w:rPr>
                <w:sz w:val="20"/>
              </w:rPr>
            </w:pPr>
            <w:r>
              <w:rPr>
                <w:sz w:val="20"/>
              </w:rPr>
              <w:t>Audit trail capturing all amendment activities including user ID, timestamp, asset reference, updated revenue amount, and supporting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E1E2AC"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1CC4E" w14:textId="77777777" w:rsidR="00FB777B" w:rsidRDefault="008C209C">
            <w:pPr>
              <w:pStyle w:val="TableNormal0"/>
            </w:pPr>
            <w:r>
              <w:t>Initiate Disposal</w:t>
            </w:r>
          </w:p>
        </w:tc>
      </w:tr>
      <w:tr w:rsidR="00FB777B" w14:paraId="5F64F8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F64F3" w14:textId="77777777" w:rsidR="00FB777B" w:rsidRDefault="008C209C">
            <w:pPr>
              <w:pStyle w:val="TableNormal0"/>
            </w:pPr>
            <w:r>
              <w:t>AMM236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0A7A0" w14:textId="77777777" w:rsidR="00FB777B" w:rsidRDefault="008C209C">
            <w:pPr>
              <w:pStyle w:val="TableNormal0"/>
            </w:pPr>
            <w:r>
              <w:t>View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AB8DF3" w14:textId="77777777" w:rsidR="00FB777B" w:rsidRDefault="008C209C">
            <w:pPr>
              <w:jc w:val="left"/>
              <w:rPr>
                <w:sz w:val="20"/>
              </w:rPr>
            </w:pPr>
            <w:r>
              <w:rPr>
                <w:sz w:val="20"/>
              </w:rPr>
              <w:t>Enable the ability to view the approved budget for planned disposal of assets within the System Functionality. This functionality must allow authorised users to electronically access the disposal-related budget allocations that have been formally approved as part of the municipal budget. The purpose is to provide visibility of approved disposal revenue and expenditure projections to support asset management decisions, financial reporting, and compliance with MFMA budget implementation provisions, GRAP requi</w:t>
            </w:r>
            <w:r>
              <w:rPr>
                <w:sz w:val="20"/>
              </w:rPr>
              <w:t>rements, and internal asset control procedures. The system functionality must support:</w:t>
            </w:r>
          </w:p>
          <w:p w14:paraId="0271818B" w14:textId="77777777" w:rsidR="00FB777B" w:rsidRDefault="008C209C">
            <w:pPr>
              <w:jc w:val="left"/>
              <w:rPr>
                <w:sz w:val="20"/>
              </w:rPr>
            </w:pPr>
            <w:r>
              <w:rPr>
                <w:sz w:val="20"/>
              </w:rPr>
              <w:t xml:space="preserve"> </w:t>
            </w:r>
          </w:p>
          <w:p w14:paraId="578351F0" w14:textId="77777777" w:rsidR="00FB777B" w:rsidRDefault="008C209C">
            <w:pPr>
              <w:numPr>
                <w:ilvl w:val="0"/>
                <w:numId w:val="464"/>
              </w:numPr>
              <w:ind w:left="238"/>
              <w:jc w:val="left"/>
              <w:rPr>
                <w:sz w:val="20"/>
              </w:rPr>
            </w:pPr>
            <w:r>
              <w:rPr>
                <w:sz w:val="20"/>
              </w:rPr>
              <w:t>On-screen display of all assets included in the approved disposal budget, showing asset ID, description, location, department, and full mSCOA segmentation</w:t>
            </w:r>
          </w:p>
          <w:p w14:paraId="63EB56FA" w14:textId="77777777" w:rsidR="00FB777B" w:rsidRDefault="008C209C">
            <w:pPr>
              <w:numPr>
                <w:ilvl w:val="0"/>
                <w:numId w:val="464"/>
              </w:numPr>
              <w:ind w:left="238"/>
              <w:jc w:val="left"/>
              <w:rPr>
                <w:sz w:val="20"/>
              </w:rPr>
            </w:pPr>
            <w:r>
              <w:rPr>
                <w:sz w:val="20"/>
              </w:rPr>
              <w:t>View of approved disposal revenue estimates and associated costs (e.g. auction fees, decommissioning expenses) per asset or asset group</w:t>
            </w:r>
          </w:p>
          <w:p w14:paraId="5674B027" w14:textId="77777777" w:rsidR="00FB777B" w:rsidRDefault="008C209C">
            <w:pPr>
              <w:numPr>
                <w:ilvl w:val="0"/>
                <w:numId w:val="464"/>
              </w:numPr>
              <w:ind w:left="238"/>
              <w:jc w:val="left"/>
              <w:rPr>
                <w:sz w:val="20"/>
              </w:rPr>
            </w:pPr>
            <w:r>
              <w:rPr>
                <w:sz w:val="20"/>
              </w:rPr>
              <w:t>Linkage of each disposal line item to the relevant budget year, adjustment cycle, approval resolution, and disposal method (e.g. sale, donation, transfer)</w:t>
            </w:r>
          </w:p>
          <w:p w14:paraId="5596A142" w14:textId="77777777" w:rsidR="00FB777B" w:rsidRDefault="008C209C">
            <w:pPr>
              <w:numPr>
                <w:ilvl w:val="0"/>
                <w:numId w:val="464"/>
              </w:numPr>
              <w:ind w:left="238"/>
              <w:jc w:val="left"/>
              <w:rPr>
                <w:sz w:val="20"/>
              </w:rPr>
            </w:pPr>
            <w:r>
              <w:rPr>
                <w:sz w:val="20"/>
              </w:rPr>
              <w:t>Filters to view approved disposal budgets by asset type, department, location, funding source, or mSCOA classification</w:t>
            </w:r>
          </w:p>
          <w:p w14:paraId="0EB539B2" w14:textId="77777777" w:rsidR="00FB777B" w:rsidRDefault="008C209C">
            <w:pPr>
              <w:numPr>
                <w:ilvl w:val="0"/>
                <w:numId w:val="464"/>
              </w:numPr>
              <w:ind w:left="238"/>
              <w:jc w:val="left"/>
              <w:rPr>
                <w:sz w:val="20"/>
              </w:rPr>
            </w:pPr>
            <w:r>
              <w:rPr>
                <w:sz w:val="20"/>
              </w:rPr>
              <w:t>Role-based access control ensuring that only authorised finance, budgeting, and asset management users may view approved disposal budget data</w:t>
            </w:r>
          </w:p>
          <w:p w14:paraId="59731789" w14:textId="77777777" w:rsidR="00FB777B" w:rsidRDefault="008C209C">
            <w:pPr>
              <w:numPr>
                <w:ilvl w:val="0"/>
                <w:numId w:val="464"/>
              </w:numPr>
              <w:ind w:left="238"/>
              <w:jc w:val="left"/>
              <w:rPr>
                <w:sz w:val="20"/>
              </w:rPr>
            </w:pPr>
            <w:r>
              <w:rPr>
                <w:sz w:val="20"/>
              </w:rPr>
              <w:t>Export functionality to download the approved disposal budget in PDF or Excel format for reporting and committee review</w:t>
            </w:r>
          </w:p>
          <w:p w14:paraId="2F5AD39D" w14:textId="77777777" w:rsidR="00FB777B" w:rsidRDefault="008C209C">
            <w:pPr>
              <w:numPr>
                <w:ilvl w:val="0"/>
                <w:numId w:val="464"/>
              </w:numPr>
              <w:ind w:left="238"/>
              <w:jc w:val="left"/>
              <w:rPr>
                <w:sz w:val="20"/>
              </w:rPr>
            </w:pPr>
            <w:r>
              <w:rPr>
                <w:sz w:val="20"/>
              </w:rPr>
              <w:t>Audit trail capturing all access to approved disposal budget records, including user ID, timestamp, filters applied, and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4F6A4"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6CBCC" w14:textId="77777777" w:rsidR="00FB777B" w:rsidRDefault="008C209C">
            <w:pPr>
              <w:pStyle w:val="TableNormal0"/>
            </w:pPr>
            <w:r>
              <w:t>Initiate Disposal</w:t>
            </w:r>
          </w:p>
        </w:tc>
      </w:tr>
      <w:tr w:rsidR="00FB777B" w14:paraId="4D4F84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D5457" w14:textId="77777777" w:rsidR="00FB777B" w:rsidRDefault="008C209C">
            <w:pPr>
              <w:pStyle w:val="TableNormal0"/>
            </w:pPr>
            <w:r>
              <w:t>AMM236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95DB3" w14:textId="77777777" w:rsidR="00FB777B" w:rsidRDefault="008C209C">
            <w:pPr>
              <w:pStyle w:val="TableNormal0"/>
            </w:pPr>
            <w:r>
              <w:t>View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CA2E5" w14:textId="77777777" w:rsidR="00FB777B" w:rsidRDefault="008C209C">
            <w:pPr>
              <w:jc w:val="left"/>
              <w:rPr>
                <w:sz w:val="20"/>
              </w:rPr>
            </w:pPr>
            <w:r>
              <w:rPr>
                <w:sz w:val="20"/>
              </w:rPr>
              <w:t>Enable the ability to view the approved budget for planned disposal of assets within the System Functionality. This functionality must allow authorised users to electronically access the disposal-related budget allocations that have been formally approved as part of the municipal budget. The purpose is to provide visibility of approved disposal revenue and expenditure projections to support asset management decisions, financial reporting, and compliance with MFMA budget implementation provisions, GRAP requi</w:t>
            </w:r>
            <w:r>
              <w:rPr>
                <w:sz w:val="20"/>
              </w:rPr>
              <w:t>rements, and internal asset control procedures. The system functionality must support:</w:t>
            </w:r>
          </w:p>
          <w:p w14:paraId="0A622999" w14:textId="77777777" w:rsidR="00FB777B" w:rsidRDefault="008C209C">
            <w:pPr>
              <w:jc w:val="left"/>
              <w:rPr>
                <w:sz w:val="20"/>
              </w:rPr>
            </w:pPr>
            <w:r>
              <w:rPr>
                <w:sz w:val="20"/>
              </w:rPr>
              <w:t xml:space="preserve"> </w:t>
            </w:r>
          </w:p>
          <w:p w14:paraId="72E2968A" w14:textId="77777777" w:rsidR="00FB777B" w:rsidRDefault="008C209C">
            <w:pPr>
              <w:numPr>
                <w:ilvl w:val="0"/>
                <w:numId w:val="465"/>
              </w:numPr>
              <w:ind w:left="238"/>
              <w:jc w:val="left"/>
              <w:rPr>
                <w:sz w:val="20"/>
              </w:rPr>
            </w:pPr>
            <w:r>
              <w:rPr>
                <w:sz w:val="20"/>
              </w:rPr>
              <w:t>On-screen display of all assets included in the approved disposal budget, showing asset ID, description, location, department, and full mSCOA segmentation</w:t>
            </w:r>
          </w:p>
          <w:p w14:paraId="79B622AB" w14:textId="77777777" w:rsidR="00FB777B" w:rsidRDefault="008C209C">
            <w:pPr>
              <w:numPr>
                <w:ilvl w:val="0"/>
                <w:numId w:val="465"/>
              </w:numPr>
              <w:ind w:left="238"/>
              <w:jc w:val="left"/>
              <w:rPr>
                <w:sz w:val="20"/>
              </w:rPr>
            </w:pPr>
            <w:r>
              <w:rPr>
                <w:sz w:val="20"/>
              </w:rPr>
              <w:t>View of approved disposal revenue estimates and associated costs (e.g. auction fees, decommissioning expenses) per asset or asset group</w:t>
            </w:r>
          </w:p>
          <w:p w14:paraId="5B5CE1BF" w14:textId="77777777" w:rsidR="00FB777B" w:rsidRDefault="008C209C">
            <w:pPr>
              <w:numPr>
                <w:ilvl w:val="0"/>
                <w:numId w:val="465"/>
              </w:numPr>
              <w:ind w:left="238"/>
              <w:jc w:val="left"/>
              <w:rPr>
                <w:sz w:val="20"/>
              </w:rPr>
            </w:pPr>
            <w:r>
              <w:rPr>
                <w:sz w:val="20"/>
              </w:rPr>
              <w:t>Linkage of each disposal line item to the relevant budget year, adjustment cycle, approval resolution, and disposal method (e.g. sale, donation, transfer)</w:t>
            </w:r>
          </w:p>
          <w:p w14:paraId="154D3E52" w14:textId="77777777" w:rsidR="00FB777B" w:rsidRDefault="008C209C">
            <w:pPr>
              <w:numPr>
                <w:ilvl w:val="0"/>
                <w:numId w:val="465"/>
              </w:numPr>
              <w:ind w:left="238"/>
              <w:jc w:val="left"/>
              <w:rPr>
                <w:sz w:val="20"/>
              </w:rPr>
            </w:pPr>
            <w:r>
              <w:rPr>
                <w:sz w:val="20"/>
              </w:rPr>
              <w:t>Filters to view approved disposal budgets by asset type, department, location, funding source, or mSCOA classification</w:t>
            </w:r>
          </w:p>
          <w:p w14:paraId="4F5C92C6" w14:textId="77777777" w:rsidR="00FB777B" w:rsidRDefault="008C209C">
            <w:pPr>
              <w:numPr>
                <w:ilvl w:val="0"/>
                <w:numId w:val="465"/>
              </w:numPr>
              <w:ind w:left="238"/>
              <w:jc w:val="left"/>
              <w:rPr>
                <w:sz w:val="20"/>
              </w:rPr>
            </w:pPr>
            <w:r>
              <w:rPr>
                <w:sz w:val="20"/>
              </w:rPr>
              <w:t>Role-based access control ensuring that only authorised finance, budgeting, and asset management users may view approved disposal budget data</w:t>
            </w:r>
          </w:p>
          <w:p w14:paraId="2D779E9B" w14:textId="77777777" w:rsidR="00FB777B" w:rsidRDefault="008C209C">
            <w:pPr>
              <w:numPr>
                <w:ilvl w:val="0"/>
                <w:numId w:val="465"/>
              </w:numPr>
              <w:ind w:left="238"/>
              <w:jc w:val="left"/>
              <w:rPr>
                <w:sz w:val="20"/>
              </w:rPr>
            </w:pPr>
            <w:r>
              <w:rPr>
                <w:sz w:val="20"/>
              </w:rPr>
              <w:t>Export functionality to download the approved disposal budget in PDF or Excel format for reporting and committee review</w:t>
            </w:r>
          </w:p>
          <w:p w14:paraId="610C70A1" w14:textId="77777777" w:rsidR="00FB777B" w:rsidRDefault="008C209C">
            <w:pPr>
              <w:numPr>
                <w:ilvl w:val="0"/>
                <w:numId w:val="465"/>
              </w:numPr>
              <w:ind w:left="238"/>
              <w:jc w:val="left"/>
              <w:rPr>
                <w:sz w:val="20"/>
              </w:rPr>
            </w:pPr>
            <w:r>
              <w:rPr>
                <w:sz w:val="20"/>
              </w:rPr>
              <w:t>Audit trail capturing all access to approved disposal budget records, including user ID, timestamp, filters applied, and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9C5E7"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9FA98" w14:textId="77777777" w:rsidR="00FB777B" w:rsidRDefault="008C209C">
            <w:pPr>
              <w:pStyle w:val="TableNormal0"/>
            </w:pPr>
            <w:r>
              <w:t>Initiate Disposal</w:t>
            </w:r>
          </w:p>
        </w:tc>
      </w:tr>
      <w:tr w:rsidR="00FB777B" w14:paraId="1EC304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E79DB" w14:textId="77777777" w:rsidR="00FB777B" w:rsidRDefault="008C209C">
            <w:pPr>
              <w:pStyle w:val="TableNormal0"/>
            </w:pPr>
            <w:r>
              <w:t>AMM268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5C112" w14:textId="77777777" w:rsidR="00FB777B" w:rsidRDefault="008C209C">
            <w:pPr>
              <w:pStyle w:val="TableNormal0"/>
            </w:pPr>
            <w:r>
              <w:t>View estimated revenue from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C826A" w14:textId="77777777" w:rsidR="00FB777B" w:rsidRDefault="008C209C">
            <w:pPr>
              <w:jc w:val="left"/>
              <w:rPr>
                <w:sz w:val="20"/>
              </w:rPr>
            </w:pPr>
            <w:r>
              <w:rPr>
                <w:sz w:val="20"/>
              </w:rPr>
              <w:t>Enable the ability to view estimated revenue from planned disposal of assets within the System Functionality. This functionality must allow authorised users to electronically access projected revenue figures associated with municipal assets identified for disposal in the budget planning process. The purpose is to support financial forecasting, funding adequacy analysis, and compliance with MFMA budget requirements, GRAP principles, and internal asset management controls. The system functionality must suppor</w:t>
            </w:r>
            <w:r>
              <w:rPr>
                <w:sz w:val="20"/>
              </w:rPr>
              <w:t>t:</w:t>
            </w:r>
          </w:p>
          <w:p w14:paraId="15E4032A" w14:textId="77777777" w:rsidR="00FB777B" w:rsidRDefault="008C209C">
            <w:pPr>
              <w:jc w:val="left"/>
              <w:rPr>
                <w:sz w:val="20"/>
              </w:rPr>
            </w:pPr>
            <w:r>
              <w:rPr>
                <w:sz w:val="20"/>
              </w:rPr>
              <w:t xml:space="preserve"> </w:t>
            </w:r>
          </w:p>
          <w:p w14:paraId="675A1009" w14:textId="77777777" w:rsidR="00FB777B" w:rsidRDefault="008C209C">
            <w:pPr>
              <w:numPr>
                <w:ilvl w:val="0"/>
                <w:numId w:val="466"/>
              </w:numPr>
              <w:ind w:left="238"/>
              <w:jc w:val="left"/>
              <w:rPr>
                <w:sz w:val="20"/>
              </w:rPr>
            </w:pPr>
            <w:r>
              <w:rPr>
                <w:sz w:val="20"/>
              </w:rPr>
              <w:t>On-screen display of estimated revenue linked to each planned disposal, including asset ID, description, location, department, disposal method, and full mSCOA segmentation</w:t>
            </w:r>
          </w:p>
          <w:p w14:paraId="052628CD" w14:textId="77777777" w:rsidR="00FB777B" w:rsidRDefault="008C209C">
            <w:pPr>
              <w:numPr>
                <w:ilvl w:val="0"/>
                <w:numId w:val="466"/>
              </w:numPr>
              <w:ind w:left="238"/>
              <w:jc w:val="left"/>
              <w:rPr>
                <w:sz w:val="20"/>
              </w:rPr>
            </w:pPr>
            <w:r>
              <w:rPr>
                <w:sz w:val="20"/>
              </w:rPr>
              <w:t>View of projected revenue by asset or grouped asset category, aligned to the relevant budget year and adjustment cycle</w:t>
            </w:r>
          </w:p>
          <w:p w14:paraId="23F7F9CB" w14:textId="77777777" w:rsidR="00FB777B" w:rsidRDefault="008C209C">
            <w:pPr>
              <w:numPr>
                <w:ilvl w:val="0"/>
                <w:numId w:val="466"/>
              </w:numPr>
              <w:ind w:left="238"/>
              <w:jc w:val="left"/>
              <w:rPr>
                <w:sz w:val="20"/>
              </w:rPr>
            </w:pPr>
            <w:r>
              <w:rPr>
                <w:sz w:val="20"/>
              </w:rPr>
              <w:t>Linkage of revenue estimates to disposal motivations, supporting valuation reports, and planned disposal dates</w:t>
            </w:r>
          </w:p>
          <w:p w14:paraId="7B36B8DC" w14:textId="77777777" w:rsidR="00FB777B" w:rsidRDefault="008C209C">
            <w:pPr>
              <w:numPr>
                <w:ilvl w:val="0"/>
                <w:numId w:val="466"/>
              </w:numPr>
              <w:ind w:left="238"/>
              <w:jc w:val="left"/>
              <w:rPr>
                <w:sz w:val="20"/>
              </w:rPr>
            </w:pPr>
            <w:r>
              <w:rPr>
                <w:sz w:val="20"/>
              </w:rPr>
              <w:t>Filters to view estimated disposal revenue by asset type, location, department, disposal method, or funding source</w:t>
            </w:r>
          </w:p>
          <w:p w14:paraId="7D5EC123" w14:textId="77777777" w:rsidR="00FB777B" w:rsidRDefault="008C209C">
            <w:pPr>
              <w:numPr>
                <w:ilvl w:val="0"/>
                <w:numId w:val="466"/>
              </w:numPr>
              <w:ind w:left="238"/>
              <w:jc w:val="left"/>
              <w:rPr>
                <w:sz w:val="20"/>
              </w:rPr>
            </w:pPr>
            <w:r>
              <w:rPr>
                <w:sz w:val="20"/>
              </w:rPr>
              <w:t>Role-based access control ensuring that only authorised budgeting, finance, and asset management officials may access and analyse projected disposal revenue</w:t>
            </w:r>
          </w:p>
          <w:p w14:paraId="3724473D" w14:textId="77777777" w:rsidR="00FB777B" w:rsidRDefault="008C209C">
            <w:pPr>
              <w:numPr>
                <w:ilvl w:val="0"/>
                <w:numId w:val="466"/>
              </w:numPr>
              <w:ind w:left="238"/>
              <w:jc w:val="left"/>
              <w:rPr>
                <w:sz w:val="20"/>
              </w:rPr>
            </w:pPr>
            <w:r>
              <w:rPr>
                <w:sz w:val="20"/>
              </w:rPr>
              <w:t>Export functionality to download estimated disposal revenue reports in PDF or Excel format for internal reporting and oversight committee submission</w:t>
            </w:r>
          </w:p>
          <w:p w14:paraId="05CDBBD1" w14:textId="77777777" w:rsidR="00FB777B" w:rsidRDefault="008C209C">
            <w:pPr>
              <w:numPr>
                <w:ilvl w:val="0"/>
                <w:numId w:val="466"/>
              </w:numPr>
              <w:ind w:left="238"/>
              <w:jc w:val="left"/>
              <w:rPr>
                <w:sz w:val="20"/>
              </w:rPr>
            </w:pPr>
            <w:r>
              <w:rPr>
                <w:sz w:val="20"/>
              </w:rPr>
              <w:t>Audit trail capturing all access to estimated disposal revenue data, including user ID, timestamp, filters applied, and values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AAED6F"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3911D" w14:textId="77777777" w:rsidR="00FB777B" w:rsidRDefault="008C209C">
            <w:pPr>
              <w:pStyle w:val="TableNormal0"/>
            </w:pPr>
            <w:r>
              <w:t>Initiate Disposal</w:t>
            </w:r>
          </w:p>
        </w:tc>
      </w:tr>
      <w:tr w:rsidR="00FB777B" w14:paraId="71FC09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056C1" w14:textId="77777777" w:rsidR="00FB777B" w:rsidRDefault="008C209C">
            <w:pPr>
              <w:pStyle w:val="TableNormal0"/>
            </w:pPr>
            <w:r>
              <w:t>AMM221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D0A79" w14:textId="77777777" w:rsidR="00FB777B" w:rsidRDefault="008C209C">
            <w:pPr>
              <w:pStyle w:val="TableNormal0"/>
            </w:pPr>
            <w:r>
              <w:t>Run the carrying amount calculation of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F78E10"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3A11C7F1" w14:textId="77777777" w:rsidR="00FB777B" w:rsidRDefault="008C209C">
            <w:pPr>
              <w:jc w:val="left"/>
              <w:rPr>
                <w:sz w:val="20"/>
              </w:rPr>
            </w:pPr>
            <w:r>
              <w:rPr>
                <w:sz w:val="20"/>
              </w:rPr>
              <w:t xml:space="preserve"> </w:t>
            </w:r>
          </w:p>
          <w:p w14:paraId="57303101" w14:textId="77777777" w:rsidR="00FB777B" w:rsidRDefault="008C209C">
            <w:pPr>
              <w:numPr>
                <w:ilvl w:val="0"/>
                <w:numId w:val="467"/>
              </w:numPr>
              <w:ind w:left="238"/>
              <w:jc w:val="left"/>
              <w:rPr>
                <w:sz w:val="20"/>
              </w:rPr>
            </w:pPr>
            <w:r>
              <w:rPr>
                <w:sz w:val="20"/>
              </w:rPr>
              <w:t>Automated calculation of the carrying amount using the embedded formula: Carrying Amount = Acquisition Cost – Accumulated Depreciation – Accumulated Impairment Losses</w:t>
            </w:r>
          </w:p>
          <w:p w14:paraId="6ED4E600" w14:textId="77777777" w:rsidR="00FB777B" w:rsidRDefault="008C209C">
            <w:pPr>
              <w:numPr>
                <w:ilvl w:val="0"/>
                <w:numId w:val="467"/>
              </w:numPr>
              <w:ind w:left="238"/>
              <w:jc w:val="left"/>
              <w:rPr>
                <w:sz w:val="20"/>
              </w:rPr>
            </w:pPr>
            <w:r>
              <w:rPr>
                <w:sz w:val="20"/>
              </w:rPr>
              <w:t>Retrieval of real-time data from the asset register, depreciation schedules, and impairment records to ensure precision and completeness</w:t>
            </w:r>
          </w:p>
          <w:p w14:paraId="78888AC1" w14:textId="77777777" w:rsidR="00FB777B" w:rsidRDefault="008C209C">
            <w:pPr>
              <w:numPr>
                <w:ilvl w:val="0"/>
                <w:numId w:val="467"/>
              </w:numPr>
              <w:ind w:left="238"/>
              <w:jc w:val="left"/>
              <w:rPr>
                <w:sz w:val="20"/>
              </w:rPr>
            </w:pPr>
            <w:r>
              <w:rPr>
                <w:sz w:val="20"/>
              </w:rPr>
              <w:t>Full application of mSCOA segmentation (item, function, fund, project, region, costing, and MSC) to each asset record for financial alignment and auditability</w:t>
            </w:r>
          </w:p>
          <w:p w14:paraId="293FF897" w14:textId="77777777" w:rsidR="00FB777B" w:rsidRDefault="008C209C">
            <w:pPr>
              <w:numPr>
                <w:ilvl w:val="0"/>
                <w:numId w:val="467"/>
              </w:numPr>
              <w:ind w:left="238"/>
              <w:jc w:val="left"/>
              <w:rPr>
                <w:sz w:val="20"/>
              </w:rPr>
            </w:pPr>
            <w:r>
              <w:rPr>
                <w:sz w:val="20"/>
              </w:rPr>
              <w:t>Display of the calculated carrying amount alongside historical values, depreciation method used, and impairment history</w:t>
            </w:r>
          </w:p>
          <w:p w14:paraId="163070AE" w14:textId="77777777" w:rsidR="00FB777B" w:rsidRDefault="008C209C">
            <w:pPr>
              <w:numPr>
                <w:ilvl w:val="0"/>
                <w:numId w:val="467"/>
              </w:numPr>
              <w:ind w:left="238"/>
              <w:jc w:val="left"/>
              <w:rPr>
                <w:sz w:val="20"/>
              </w:rPr>
            </w:pPr>
            <w:r>
              <w:rPr>
                <w:sz w:val="20"/>
              </w:rPr>
              <w:t>Role-based access control to ensure only authorised users can initiate, view, or verify carrying amount calculations</w:t>
            </w:r>
          </w:p>
          <w:p w14:paraId="5B5F830C" w14:textId="77777777" w:rsidR="00FB777B" w:rsidRDefault="008C209C">
            <w:pPr>
              <w:numPr>
                <w:ilvl w:val="0"/>
                <w:numId w:val="467"/>
              </w:numPr>
              <w:ind w:left="238"/>
              <w:jc w:val="left"/>
              <w:rPr>
                <w:sz w:val="20"/>
              </w:rPr>
            </w:pPr>
            <w:r>
              <w:rPr>
                <w:sz w:val="20"/>
              </w:rPr>
              <w:t>Drill-down functionality to access detailed source data including asset acquisition records, depreciation postings, and impairment transactions</w:t>
            </w:r>
          </w:p>
          <w:p w14:paraId="7A335A44" w14:textId="77777777" w:rsidR="00FB777B" w:rsidRDefault="008C209C">
            <w:pPr>
              <w:numPr>
                <w:ilvl w:val="0"/>
                <w:numId w:val="467"/>
              </w:numPr>
              <w:ind w:left="238"/>
              <w:jc w:val="left"/>
              <w:rPr>
                <w:sz w:val="20"/>
              </w:rPr>
            </w:pPr>
            <w:r>
              <w:rPr>
                <w:sz w:val="20"/>
              </w:rPr>
              <w:t>Real-time synchronisation with financial statements, impairment testing processes, and asset performance reports</w:t>
            </w:r>
          </w:p>
          <w:p w14:paraId="1F1AED06" w14:textId="77777777" w:rsidR="00FB777B" w:rsidRDefault="008C209C">
            <w:pPr>
              <w:numPr>
                <w:ilvl w:val="0"/>
                <w:numId w:val="467"/>
              </w:numPr>
              <w:ind w:left="238"/>
              <w:jc w:val="left"/>
              <w:rPr>
                <w:sz w:val="20"/>
              </w:rPr>
            </w:pPr>
            <w:r>
              <w:rPr>
                <w:sz w:val="20"/>
              </w:rPr>
              <w:t>Audit trail capturing all calculation activities including user ID, timestamp, asset reference, formula components, and results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3BEA4"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59404" w14:textId="77777777" w:rsidR="00FB777B" w:rsidRDefault="008C209C">
            <w:pPr>
              <w:pStyle w:val="TableNormal0"/>
            </w:pPr>
            <w:r>
              <w:t>Initiate Disposal</w:t>
            </w:r>
          </w:p>
        </w:tc>
      </w:tr>
      <w:tr w:rsidR="00FB777B" w14:paraId="6FCFC7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D1952" w14:textId="77777777" w:rsidR="00FB777B" w:rsidRDefault="008C209C">
            <w:pPr>
              <w:pStyle w:val="TableNormal0"/>
            </w:pPr>
            <w:r>
              <w:t>AMM221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15CE5" w14:textId="77777777" w:rsidR="00FB777B" w:rsidRDefault="008C209C">
            <w:pPr>
              <w:pStyle w:val="TableNormal0"/>
            </w:pPr>
            <w:r>
              <w:t>Run the carrying amount calculation of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58BA4"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5A9AF33C" w14:textId="77777777" w:rsidR="00FB777B" w:rsidRDefault="008C209C">
            <w:pPr>
              <w:jc w:val="left"/>
              <w:rPr>
                <w:sz w:val="20"/>
              </w:rPr>
            </w:pPr>
            <w:r>
              <w:rPr>
                <w:sz w:val="20"/>
              </w:rPr>
              <w:t xml:space="preserve"> </w:t>
            </w:r>
          </w:p>
          <w:p w14:paraId="05722AC7" w14:textId="77777777" w:rsidR="00FB777B" w:rsidRDefault="008C209C">
            <w:pPr>
              <w:numPr>
                <w:ilvl w:val="0"/>
                <w:numId w:val="468"/>
              </w:numPr>
              <w:ind w:left="238"/>
              <w:jc w:val="left"/>
              <w:rPr>
                <w:sz w:val="20"/>
              </w:rPr>
            </w:pPr>
            <w:r>
              <w:rPr>
                <w:sz w:val="20"/>
              </w:rPr>
              <w:t>Automated calculation of the carrying amount using the embedded formula: Carrying Amount = Acquisition Cost – Accumulated Depreciation – Accumulated Impairment Losses</w:t>
            </w:r>
          </w:p>
          <w:p w14:paraId="07DFCFF1" w14:textId="77777777" w:rsidR="00FB777B" w:rsidRDefault="008C209C">
            <w:pPr>
              <w:numPr>
                <w:ilvl w:val="0"/>
                <w:numId w:val="468"/>
              </w:numPr>
              <w:ind w:left="238"/>
              <w:jc w:val="left"/>
              <w:rPr>
                <w:sz w:val="20"/>
              </w:rPr>
            </w:pPr>
            <w:r>
              <w:rPr>
                <w:sz w:val="20"/>
              </w:rPr>
              <w:t>Retrieval of real-time data from the asset register, depreciation schedules, and impairment records to ensure precision and completeness</w:t>
            </w:r>
          </w:p>
          <w:p w14:paraId="3038F425" w14:textId="77777777" w:rsidR="00FB777B" w:rsidRDefault="008C209C">
            <w:pPr>
              <w:numPr>
                <w:ilvl w:val="0"/>
                <w:numId w:val="468"/>
              </w:numPr>
              <w:ind w:left="238"/>
              <w:jc w:val="left"/>
              <w:rPr>
                <w:sz w:val="20"/>
              </w:rPr>
            </w:pPr>
            <w:r>
              <w:rPr>
                <w:sz w:val="20"/>
              </w:rPr>
              <w:t>Full application of mSCOA segmentation (item, function, fund, project, region, costing, and MSC) to each asset record for financial alignment and auditability</w:t>
            </w:r>
          </w:p>
          <w:p w14:paraId="13FAEDA3" w14:textId="77777777" w:rsidR="00FB777B" w:rsidRDefault="008C209C">
            <w:pPr>
              <w:numPr>
                <w:ilvl w:val="0"/>
                <w:numId w:val="468"/>
              </w:numPr>
              <w:ind w:left="238"/>
              <w:jc w:val="left"/>
              <w:rPr>
                <w:sz w:val="20"/>
              </w:rPr>
            </w:pPr>
            <w:r>
              <w:rPr>
                <w:sz w:val="20"/>
              </w:rPr>
              <w:t>Display of the calculated carrying amount alongside historical values, depreciation method used, and impairment history</w:t>
            </w:r>
          </w:p>
          <w:p w14:paraId="1C7B308D" w14:textId="77777777" w:rsidR="00FB777B" w:rsidRDefault="008C209C">
            <w:pPr>
              <w:numPr>
                <w:ilvl w:val="0"/>
                <w:numId w:val="468"/>
              </w:numPr>
              <w:ind w:left="238"/>
              <w:jc w:val="left"/>
              <w:rPr>
                <w:sz w:val="20"/>
              </w:rPr>
            </w:pPr>
            <w:r>
              <w:rPr>
                <w:sz w:val="20"/>
              </w:rPr>
              <w:t>Role-based access control to ensure only authorised users can initiate, view, or verify carrying amount calculations</w:t>
            </w:r>
          </w:p>
          <w:p w14:paraId="3D025CC0" w14:textId="77777777" w:rsidR="00FB777B" w:rsidRDefault="008C209C">
            <w:pPr>
              <w:numPr>
                <w:ilvl w:val="0"/>
                <w:numId w:val="468"/>
              </w:numPr>
              <w:ind w:left="238"/>
              <w:jc w:val="left"/>
              <w:rPr>
                <w:sz w:val="20"/>
              </w:rPr>
            </w:pPr>
            <w:r>
              <w:rPr>
                <w:sz w:val="20"/>
              </w:rPr>
              <w:t>Drill-down functionality to access detailed source data including asset acquisition records, depreciation postings, and impairment transactions</w:t>
            </w:r>
          </w:p>
          <w:p w14:paraId="1EAD0F30" w14:textId="77777777" w:rsidR="00FB777B" w:rsidRDefault="008C209C">
            <w:pPr>
              <w:numPr>
                <w:ilvl w:val="0"/>
                <w:numId w:val="468"/>
              </w:numPr>
              <w:ind w:left="238"/>
              <w:jc w:val="left"/>
              <w:rPr>
                <w:sz w:val="20"/>
              </w:rPr>
            </w:pPr>
            <w:r>
              <w:rPr>
                <w:sz w:val="20"/>
              </w:rPr>
              <w:t>Real-time synchronisation with financial statements, impairment testing processes, and asset performance reports</w:t>
            </w:r>
          </w:p>
          <w:p w14:paraId="702C6B51" w14:textId="77777777" w:rsidR="00FB777B" w:rsidRDefault="008C209C">
            <w:pPr>
              <w:numPr>
                <w:ilvl w:val="0"/>
                <w:numId w:val="468"/>
              </w:numPr>
              <w:ind w:left="238"/>
              <w:jc w:val="left"/>
              <w:rPr>
                <w:sz w:val="20"/>
              </w:rPr>
            </w:pPr>
            <w:r>
              <w:rPr>
                <w:sz w:val="20"/>
              </w:rPr>
              <w:t>Audit trail capturing all calculation activities including user ID, timestamp, asset reference, formula components, and results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DFC2E"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60775B" w14:textId="77777777" w:rsidR="00FB777B" w:rsidRDefault="008C209C">
            <w:pPr>
              <w:pStyle w:val="TableNormal0"/>
            </w:pPr>
            <w:r>
              <w:t>Initiate Disposal</w:t>
            </w:r>
          </w:p>
        </w:tc>
      </w:tr>
      <w:tr w:rsidR="00FB777B" w14:paraId="018005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A6912" w14:textId="77777777" w:rsidR="00FB777B" w:rsidRDefault="008C209C">
            <w:pPr>
              <w:pStyle w:val="TableNormal0"/>
            </w:pPr>
            <w:r>
              <w:t>AMM163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D9B80" w14:textId="77777777" w:rsidR="00FB777B" w:rsidRDefault="008C209C">
            <w:pPr>
              <w:pStyle w:val="TableNormal0"/>
            </w:pPr>
            <w:r>
              <w:t>Integrate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34DAC" w14:textId="77777777" w:rsidR="00FB777B" w:rsidRDefault="008C209C">
            <w:pPr>
              <w:jc w:val="left"/>
              <w:rPr>
                <w:sz w:val="20"/>
              </w:rPr>
            </w:pPr>
            <w:r>
              <w:rPr>
                <w:sz w:val="20"/>
              </w:rPr>
              <w:t>Enable the ability to integrate the approved budget for planned disposal of assets from the Asset Budgeting System Functionality to the Asset Maintenance Management System Functionality. This functionality must allow for the electronic transfer of approved disposal-related budget information into relevant asset management environments to guide maintenance restrictions, disposal readiness, and financial forecasting. The purpose is to ensure alignment between the municipal budget and operational asset decisio</w:t>
            </w:r>
            <w:r>
              <w:rPr>
                <w:sz w:val="20"/>
              </w:rPr>
              <w:t>ns, in compliance with MFMA budget implementation requirements, GRAP principles, and internal asset lifecycle controls. The system functionality must support:</w:t>
            </w:r>
          </w:p>
          <w:p w14:paraId="6B97A6F5" w14:textId="77777777" w:rsidR="00FB777B" w:rsidRDefault="008C209C">
            <w:pPr>
              <w:jc w:val="left"/>
              <w:rPr>
                <w:sz w:val="20"/>
              </w:rPr>
            </w:pPr>
            <w:r>
              <w:rPr>
                <w:sz w:val="20"/>
              </w:rPr>
              <w:t xml:space="preserve"> </w:t>
            </w:r>
          </w:p>
          <w:p w14:paraId="33ECFF4A" w14:textId="77777777" w:rsidR="00FB777B" w:rsidRDefault="008C209C">
            <w:pPr>
              <w:numPr>
                <w:ilvl w:val="0"/>
                <w:numId w:val="469"/>
              </w:numPr>
              <w:ind w:left="238"/>
              <w:jc w:val="left"/>
              <w:rPr>
                <w:sz w:val="20"/>
              </w:rPr>
            </w:pPr>
            <w:r>
              <w:rPr>
                <w:sz w:val="20"/>
              </w:rPr>
              <w:t>Integration of the approved disposal budget, including projected revenue and associated disposal cost allocations, by asset ID, description, location, and full mSCOA segmentation</w:t>
            </w:r>
          </w:p>
          <w:p w14:paraId="260A7E25" w14:textId="77777777" w:rsidR="00FB777B" w:rsidRDefault="008C209C">
            <w:pPr>
              <w:numPr>
                <w:ilvl w:val="0"/>
                <w:numId w:val="469"/>
              </w:numPr>
              <w:ind w:left="238"/>
              <w:jc w:val="left"/>
              <w:rPr>
                <w:sz w:val="20"/>
              </w:rPr>
            </w:pPr>
            <w:r>
              <w:rPr>
                <w:sz w:val="20"/>
              </w:rPr>
              <w:t>Display of disposal budget status (e.g. approved, conditionally approved, unfunded) linked to the relevant budgeting cycle and disposal plan reference</w:t>
            </w:r>
          </w:p>
          <w:p w14:paraId="7B96171F" w14:textId="77777777" w:rsidR="00FB777B" w:rsidRDefault="008C209C">
            <w:pPr>
              <w:numPr>
                <w:ilvl w:val="0"/>
                <w:numId w:val="469"/>
              </w:numPr>
              <w:ind w:left="238"/>
              <w:jc w:val="left"/>
              <w:rPr>
                <w:sz w:val="20"/>
              </w:rPr>
            </w:pPr>
            <w:r>
              <w:rPr>
                <w:sz w:val="20"/>
              </w:rPr>
              <w:t>Synchronisation of approved disposal items with the Asset Maintenance Management to flag affected assets</w:t>
            </w:r>
          </w:p>
          <w:p w14:paraId="4801FD9E" w14:textId="77777777" w:rsidR="00FB777B" w:rsidRDefault="008C209C">
            <w:pPr>
              <w:numPr>
                <w:ilvl w:val="0"/>
                <w:numId w:val="469"/>
              </w:numPr>
              <w:ind w:left="238"/>
              <w:jc w:val="left"/>
              <w:rPr>
                <w:sz w:val="20"/>
              </w:rPr>
            </w:pPr>
            <w:r>
              <w:rPr>
                <w:sz w:val="20"/>
              </w:rPr>
              <w:t>Restriction of maintenance planning for assets with confirmed disposal approval, with override options for safety-critical interventions only</w:t>
            </w:r>
          </w:p>
          <w:p w14:paraId="0F6B6BE5" w14:textId="77777777" w:rsidR="00FB777B" w:rsidRDefault="008C209C">
            <w:pPr>
              <w:numPr>
                <w:ilvl w:val="0"/>
                <w:numId w:val="469"/>
              </w:numPr>
              <w:ind w:left="238"/>
              <w:jc w:val="left"/>
              <w:rPr>
                <w:sz w:val="20"/>
              </w:rPr>
            </w:pPr>
            <w:r>
              <w:rPr>
                <w:sz w:val="20"/>
              </w:rPr>
              <w:t>Automatic reflection of disposal revenue estimates in financial forecasting and funding adequacy assessments</w:t>
            </w:r>
          </w:p>
          <w:p w14:paraId="2716ED56" w14:textId="77777777" w:rsidR="00FB777B" w:rsidRDefault="008C209C">
            <w:pPr>
              <w:numPr>
                <w:ilvl w:val="0"/>
                <w:numId w:val="469"/>
              </w:numPr>
              <w:ind w:left="238"/>
              <w:jc w:val="left"/>
              <w:rPr>
                <w:sz w:val="20"/>
              </w:rPr>
            </w:pPr>
            <w:r>
              <w:rPr>
                <w:sz w:val="20"/>
              </w:rPr>
              <w:t>Role-based access control ensuring that only authorised budget officials may initiate the integration and that only designated users may access and view disposal budget data</w:t>
            </w:r>
          </w:p>
          <w:p w14:paraId="359BB81C" w14:textId="77777777" w:rsidR="00FB777B" w:rsidRDefault="008C209C">
            <w:pPr>
              <w:numPr>
                <w:ilvl w:val="0"/>
                <w:numId w:val="469"/>
              </w:numPr>
              <w:ind w:left="238"/>
              <w:jc w:val="left"/>
              <w:rPr>
                <w:sz w:val="20"/>
              </w:rPr>
            </w:pPr>
            <w:r>
              <w:rPr>
                <w:sz w:val="20"/>
              </w:rPr>
              <w:t>Tracking of the integration process, including success/failure status, date of integration, and cross-system alignment checks</w:t>
            </w:r>
          </w:p>
          <w:p w14:paraId="31F2E908" w14:textId="77777777" w:rsidR="00FB777B" w:rsidRDefault="008C209C">
            <w:pPr>
              <w:numPr>
                <w:ilvl w:val="0"/>
                <w:numId w:val="469"/>
              </w:numPr>
              <w:ind w:left="238"/>
              <w:jc w:val="left"/>
              <w:rPr>
                <w:sz w:val="20"/>
              </w:rPr>
            </w:pPr>
            <w:r>
              <w:rPr>
                <w:sz w:val="20"/>
              </w:rPr>
              <w:t>Audit trail capturing all approved budget integration events, including user ID, timestamp, asset references, budget figures, and linked disposal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2B019"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8A80E7" w14:textId="77777777" w:rsidR="00FB777B" w:rsidRDefault="008C209C">
            <w:pPr>
              <w:pStyle w:val="TableNormal0"/>
            </w:pPr>
            <w:r>
              <w:t>Initiate Disposal</w:t>
            </w:r>
          </w:p>
        </w:tc>
      </w:tr>
      <w:tr w:rsidR="00FB777B" w14:paraId="2C9331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607DF" w14:textId="77777777" w:rsidR="00FB777B" w:rsidRDefault="008C209C">
            <w:pPr>
              <w:pStyle w:val="TableNormal0"/>
            </w:pPr>
            <w:r>
              <w:t>AMM163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78C284" w14:textId="77777777" w:rsidR="00FB777B" w:rsidRDefault="008C209C">
            <w:pPr>
              <w:pStyle w:val="TableNormal0"/>
            </w:pPr>
            <w:r>
              <w:t>Integrate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B1263" w14:textId="77777777" w:rsidR="00FB777B" w:rsidRDefault="008C209C">
            <w:pPr>
              <w:jc w:val="left"/>
              <w:rPr>
                <w:sz w:val="20"/>
              </w:rPr>
            </w:pPr>
            <w:r>
              <w:rPr>
                <w:sz w:val="20"/>
              </w:rPr>
              <w:t>Enable the ability to integrate the approved budget for planned disposal of assets from the Asset Budgeting System Functionality to the Asset Maintenance Management System Functionality. This functionality must allow for the electronic transfer of approved disposal-related budget information into relevant asset management environments to guide maintenance restrictions, disposal readiness, and financial forecasting. The purpose is to ensure alignment between the municipal budget and operational asset decisio</w:t>
            </w:r>
            <w:r>
              <w:rPr>
                <w:sz w:val="20"/>
              </w:rPr>
              <w:t>ns, in compliance with MFMA budget implementation requirements, GRAP principles, and internal asset lifecycle controls. The system functionality must support:</w:t>
            </w:r>
          </w:p>
          <w:p w14:paraId="0A8D4CA7" w14:textId="77777777" w:rsidR="00FB777B" w:rsidRDefault="008C209C">
            <w:pPr>
              <w:jc w:val="left"/>
              <w:rPr>
                <w:sz w:val="20"/>
              </w:rPr>
            </w:pPr>
            <w:r>
              <w:rPr>
                <w:sz w:val="20"/>
              </w:rPr>
              <w:t xml:space="preserve"> </w:t>
            </w:r>
          </w:p>
          <w:p w14:paraId="69C25518" w14:textId="77777777" w:rsidR="00FB777B" w:rsidRDefault="008C209C">
            <w:pPr>
              <w:numPr>
                <w:ilvl w:val="0"/>
                <w:numId w:val="470"/>
              </w:numPr>
              <w:ind w:left="238"/>
              <w:jc w:val="left"/>
              <w:rPr>
                <w:sz w:val="20"/>
              </w:rPr>
            </w:pPr>
            <w:r>
              <w:rPr>
                <w:sz w:val="20"/>
              </w:rPr>
              <w:t>Integration of the approved disposal budget, including projected revenue and associated disposal cost allocations, by asset ID, description, location, and full mSCOA segmentation</w:t>
            </w:r>
          </w:p>
          <w:p w14:paraId="5F475CEC" w14:textId="77777777" w:rsidR="00FB777B" w:rsidRDefault="008C209C">
            <w:pPr>
              <w:numPr>
                <w:ilvl w:val="0"/>
                <w:numId w:val="470"/>
              </w:numPr>
              <w:ind w:left="238"/>
              <w:jc w:val="left"/>
              <w:rPr>
                <w:sz w:val="20"/>
              </w:rPr>
            </w:pPr>
            <w:r>
              <w:rPr>
                <w:sz w:val="20"/>
              </w:rPr>
              <w:t>Display of disposal budget status (e.g. approved, conditionally approved, unfunded) linked to the relevant budgeting cycle and disposal plan reference</w:t>
            </w:r>
          </w:p>
          <w:p w14:paraId="4FC4B674" w14:textId="77777777" w:rsidR="00FB777B" w:rsidRDefault="008C209C">
            <w:pPr>
              <w:numPr>
                <w:ilvl w:val="0"/>
                <w:numId w:val="470"/>
              </w:numPr>
              <w:ind w:left="238"/>
              <w:jc w:val="left"/>
              <w:rPr>
                <w:sz w:val="20"/>
              </w:rPr>
            </w:pPr>
            <w:r>
              <w:rPr>
                <w:sz w:val="20"/>
              </w:rPr>
              <w:t>Synchronisation of approved disposal items with the Asset Maintenance Management to flag affected assets</w:t>
            </w:r>
          </w:p>
          <w:p w14:paraId="48986F7C" w14:textId="77777777" w:rsidR="00FB777B" w:rsidRDefault="008C209C">
            <w:pPr>
              <w:numPr>
                <w:ilvl w:val="0"/>
                <w:numId w:val="470"/>
              </w:numPr>
              <w:ind w:left="238"/>
              <w:jc w:val="left"/>
              <w:rPr>
                <w:sz w:val="20"/>
              </w:rPr>
            </w:pPr>
            <w:r>
              <w:rPr>
                <w:sz w:val="20"/>
              </w:rPr>
              <w:t>Restriction of maintenance planning for assets with confirmed disposal approval, with override options for safety-critical interventions only</w:t>
            </w:r>
          </w:p>
          <w:p w14:paraId="1AF9BEBE" w14:textId="77777777" w:rsidR="00FB777B" w:rsidRDefault="008C209C">
            <w:pPr>
              <w:numPr>
                <w:ilvl w:val="0"/>
                <w:numId w:val="470"/>
              </w:numPr>
              <w:ind w:left="238"/>
              <w:jc w:val="left"/>
              <w:rPr>
                <w:sz w:val="20"/>
              </w:rPr>
            </w:pPr>
            <w:r>
              <w:rPr>
                <w:sz w:val="20"/>
              </w:rPr>
              <w:t>Automatic reflection of disposal revenue estimates in financial forecasting and funding adequacy assessments</w:t>
            </w:r>
          </w:p>
          <w:p w14:paraId="7A173891" w14:textId="77777777" w:rsidR="00FB777B" w:rsidRDefault="008C209C">
            <w:pPr>
              <w:numPr>
                <w:ilvl w:val="0"/>
                <w:numId w:val="470"/>
              </w:numPr>
              <w:ind w:left="238"/>
              <w:jc w:val="left"/>
              <w:rPr>
                <w:sz w:val="20"/>
              </w:rPr>
            </w:pPr>
            <w:r>
              <w:rPr>
                <w:sz w:val="20"/>
              </w:rPr>
              <w:t>Role-based access control ensuring that only authorised budget officials may initiate the integration and that only designated users may access and view disposal budget data</w:t>
            </w:r>
          </w:p>
          <w:p w14:paraId="67E1FFB2" w14:textId="77777777" w:rsidR="00FB777B" w:rsidRDefault="008C209C">
            <w:pPr>
              <w:numPr>
                <w:ilvl w:val="0"/>
                <w:numId w:val="470"/>
              </w:numPr>
              <w:ind w:left="238"/>
              <w:jc w:val="left"/>
              <w:rPr>
                <w:sz w:val="20"/>
              </w:rPr>
            </w:pPr>
            <w:r>
              <w:rPr>
                <w:sz w:val="20"/>
              </w:rPr>
              <w:t>Tracking of the integration process, including success/failure status, date of integration, and cross-system alignment checks</w:t>
            </w:r>
          </w:p>
          <w:p w14:paraId="641B3497" w14:textId="77777777" w:rsidR="00FB777B" w:rsidRDefault="008C209C">
            <w:pPr>
              <w:numPr>
                <w:ilvl w:val="0"/>
                <w:numId w:val="470"/>
              </w:numPr>
              <w:ind w:left="238"/>
              <w:jc w:val="left"/>
              <w:rPr>
                <w:sz w:val="20"/>
              </w:rPr>
            </w:pPr>
            <w:r>
              <w:rPr>
                <w:sz w:val="20"/>
              </w:rPr>
              <w:t>Audit trail capturing all approved budget integration events, including user ID, timestamp, asset references, budget figures, and linked disposal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D7866"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097FA" w14:textId="77777777" w:rsidR="00FB777B" w:rsidRDefault="008C209C">
            <w:pPr>
              <w:pStyle w:val="TableNormal0"/>
            </w:pPr>
            <w:r>
              <w:t>Initiate Disposal</w:t>
            </w:r>
          </w:p>
        </w:tc>
      </w:tr>
      <w:tr w:rsidR="00FB777B" w14:paraId="07A79FD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0B1A1" w14:textId="77777777" w:rsidR="00FB777B" w:rsidRDefault="008C209C">
            <w:pPr>
              <w:pStyle w:val="TableNormal0"/>
            </w:pPr>
            <w:r>
              <w:t>AMM268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3B43E1" w14:textId="77777777" w:rsidR="00FB777B" w:rsidRDefault="008C209C">
            <w:pPr>
              <w:pStyle w:val="TableNormal0"/>
            </w:pPr>
            <w:r>
              <w:t>View estimated revenue from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7F923" w14:textId="77777777" w:rsidR="00FB777B" w:rsidRDefault="008C209C">
            <w:pPr>
              <w:jc w:val="left"/>
              <w:rPr>
                <w:sz w:val="20"/>
              </w:rPr>
            </w:pPr>
            <w:r>
              <w:rPr>
                <w:sz w:val="20"/>
              </w:rPr>
              <w:t>Enable the ability to view estimated revenue from planned disposal of assets within the System Functionality. This functionality must allow authorised users to electronically access projected revenue figures associated with municipal assets identified for disposal in the budget planning process. The purpose is to support financial forecasting, funding adequacy analysis, and compliance with MFMA budget requirements, GRAP principles, and internal asset management controls. The system functionality must suppor</w:t>
            </w:r>
            <w:r>
              <w:rPr>
                <w:sz w:val="20"/>
              </w:rPr>
              <w:t>t:</w:t>
            </w:r>
          </w:p>
          <w:p w14:paraId="350D8ADC" w14:textId="77777777" w:rsidR="00FB777B" w:rsidRDefault="008C209C">
            <w:pPr>
              <w:jc w:val="left"/>
              <w:rPr>
                <w:sz w:val="20"/>
              </w:rPr>
            </w:pPr>
            <w:r>
              <w:rPr>
                <w:sz w:val="20"/>
              </w:rPr>
              <w:t xml:space="preserve"> </w:t>
            </w:r>
          </w:p>
          <w:p w14:paraId="6394D6E9" w14:textId="77777777" w:rsidR="00FB777B" w:rsidRDefault="008C209C">
            <w:pPr>
              <w:numPr>
                <w:ilvl w:val="0"/>
                <w:numId w:val="471"/>
              </w:numPr>
              <w:ind w:left="238"/>
              <w:jc w:val="left"/>
              <w:rPr>
                <w:sz w:val="20"/>
              </w:rPr>
            </w:pPr>
            <w:r>
              <w:rPr>
                <w:sz w:val="20"/>
              </w:rPr>
              <w:t>On-screen display of estimated revenue linked to each planned disposal, including asset ID, description, location, department, disposal method, and full mSCOA segmentation</w:t>
            </w:r>
          </w:p>
          <w:p w14:paraId="6005A34D" w14:textId="77777777" w:rsidR="00FB777B" w:rsidRDefault="008C209C">
            <w:pPr>
              <w:numPr>
                <w:ilvl w:val="0"/>
                <w:numId w:val="471"/>
              </w:numPr>
              <w:ind w:left="238"/>
              <w:jc w:val="left"/>
              <w:rPr>
                <w:sz w:val="20"/>
              </w:rPr>
            </w:pPr>
            <w:r>
              <w:rPr>
                <w:sz w:val="20"/>
              </w:rPr>
              <w:t>View of projected revenue by asset or grouped asset category, aligned to the relevant budget year and adjustment cycle</w:t>
            </w:r>
          </w:p>
          <w:p w14:paraId="5356A813" w14:textId="77777777" w:rsidR="00FB777B" w:rsidRDefault="008C209C">
            <w:pPr>
              <w:numPr>
                <w:ilvl w:val="0"/>
                <w:numId w:val="471"/>
              </w:numPr>
              <w:ind w:left="238"/>
              <w:jc w:val="left"/>
              <w:rPr>
                <w:sz w:val="20"/>
              </w:rPr>
            </w:pPr>
            <w:r>
              <w:rPr>
                <w:sz w:val="20"/>
              </w:rPr>
              <w:t>Linkage of revenue estimates to disposal motivations, supporting valuation reports, and planned disposal dates</w:t>
            </w:r>
          </w:p>
          <w:p w14:paraId="3E7AB858" w14:textId="77777777" w:rsidR="00FB777B" w:rsidRDefault="008C209C">
            <w:pPr>
              <w:numPr>
                <w:ilvl w:val="0"/>
                <w:numId w:val="471"/>
              </w:numPr>
              <w:ind w:left="238"/>
              <w:jc w:val="left"/>
              <w:rPr>
                <w:sz w:val="20"/>
              </w:rPr>
            </w:pPr>
            <w:r>
              <w:rPr>
                <w:sz w:val="20"/>
              </w:rPr>
              <w:t>Filters to view estimated disposal revenue by asset type, location, department, disposal method, or funding source</w:t>
            </w:r>
          </w:p>
          <w:p w14:paraId="04FEE0D6" w14:textId="77777777" w:rsidR="00FB777B" w:rsidRDefault="008C209C">
            <w:pPr>
              <w:numPr>
                <w:ilvl w:val="0"/>
                <w:numId w:val="471"/>
              </w:numPr>
              <w:ind w:left="238"/>
              <w:jc w:val="left"/>
              <w:rPr>
                <w:sz w:val="20"/>
              </w:rPr>
            </w:pPr>
            <w:r>
              <w:rPr>
                <w:sz w:val="20"/>
              </w:rPr>
              <w:t>Role-based access control ensuring that only authorised budgeting, finance, and asset management officials may access and analyse projected disposal revenue</w:t>
            </w:r>
          </w:p>
          <w:p w14:paraId="4104358D" w14:textId="77777777" w:rsidR="00FB777B" w:rsidRDefault="008C209C">
            <w:pPr>
              <w:numPr>
                <w:ilvl w:val="0"/>
                <w:numId w:val="471"/>
              </w:numPr>
              <w:ind w:left="238"/>
              <w:jc w:val="left"/>
              <w:rPr>
                <w:sz w:val="20"/>
              </w:rPr>
            </w:pPr>
            <w:r>
              <w:rPr>
                <w:sz w:val="20"/>
              </w:rPr>
              <w:t>Export functionality to download estimated disposal revenue reports in PDF or Excel format for internal reporting and oversight committee submission</w:t>
            </w:r>
          </w:p>
          <w:p w14:paraId="59874AD2" w14:textId="77777777" w:rsidR="00FB777B" w:rsidRDefault="008C209C">
            <w:pPr>
              <w:numPr>
                <w:ilvl w:val="0"/>
                <w:numId w:val="471"/>
              </w:numPr>
              <w:ind w:left="238"/>
              <w:jc w:val="left"/>
              <w:rPr>
                <w:sz w:val="20"/>
              </w:rPr>
            </w:pPr>
            <w:r>
              <w:rPr>
                <w:sz w:val="20"/>
              </w:rPr>
              <w:t>Audit trail capturing all access to estimated disposal revenue data, including user ID, timestamp, filters applied, and values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E4A02"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7A01E5" w14:textId="77777777" w:rsidR="00FB777B" w:rsidRDefault="008C209C">
            <w:pPr>
              <w:pStyle w:val="TableNormal0"/>
            </w:pPr>
            <w:r>
              <w:t>Initiate Disposal</w:t>
            </w:r>
          </w:p>
        </w:tc>
      </w:tr>
      <w:tr w:rsidR="00FB777B" w14:paraId="0DCD14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AC8387" w14:textId="77777777" w:rsidR="00FB777B" w:rsidRDefault="008C209C">
            <w:pPr>
              <w:pStyle w:val="TableNormal0"/>
            </w:pPr>
            <w:r>
              <w:t>AMM287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EAC42" w14:textId="77777777" w:rsidR="00FB777B" w:rsidRDefault="008C209C">
            <w:pPr>
              <w:pStyle w:val="TableNormal0"/>
            </w:pPr>
            <w:r>
              <w:t>View planned replacement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32E20" w14:textId="77777777" w:rsidR="00FB777B" w:rsidRDefault="008C209C">
            <w:pPr>
              <w:jc w:val="left"/>
              <w:rPr>
                <w:sz w:val="20"/>
              </w:rPr>
            </w:pPr>
            <w:r>
              <w:rPr>
                <w:sz w:val="20"/>
              </w:rPr>
              <w:t>Enable the ability to view planned replacement of assets or systems within the Asset Management Planning System Functionality. This functionality must allow authorised users to electronically access information on municipal assets or infrastructure systems that have been flagged for replacement in the approved or proposed budget. The purpose is to support lifecycle planning, ensure alignment of capital replacement programmes with condition and utilisation data, and maintain compliance with MFMA budgeting pr</w:t>
            </w:r>
            <w:r>
              <w:rPr>
                <w:sz w:val="20"/>
              </w:rPr>
              <w:t>ovisions, GRAP requirements, and internal asset renewal strategies. The system functionality must support:</w:t>
            </w:r>
          </w:p>
          <w:p w14:paraId="4BED6CC6" w14:textId="77777777" w:rsidR="00FB777B" w:rsidRDefault="008C209C">
            <w:pPr>
              <w:jc w:val="left"/>
              <w:rPr>
                <w:sz w:val="20"/>
              </w:rPr>
            </w:pPr>
            <w:r>
              <w:rPr>
                <w:sz w:val="20"/>
              </w:rPr>
              <w:t xml:space="preserve"> </w:t>
            </w:r>
          </w:p>
          <w:p w14:paraId="6E72B807" w14:textId="77777777" w:rsidR="00FB777B" w:rsidRDefault="008C209C">
            <w:pPr>
              <w:numPr>
                <w:ilvl w:val="0"/>
                <w:numId w:val="472"/>
              </w:numPr>
              <w:ind w:left="238"/>
              <w:jc w:val="left"/>
              <w:rPr>
                <w:sz w:val="20"/>
              </w:rPr>
            </w:pPr>
            <w:r>
              <w:rPr>
                <w:sz w:val="20"/>
              </w:rPr>
              <w:t>On-screen display of assets or infrastructure systems identified for planned replacement, including description, location, department, custodian, and full mSCOA segmentation</w:t>
            </w:r>
          </w:p>
          <w:p w14:paraId="420AC50D" w14:textId="77777777" w:rsidR="00FB777B" w:rsidRDefault="008C209C">
            <w:pPr>
              <w:numPr>
                <w:ilvl w:val="0"/>
                <w:numId w:val="472"/>
              </w:numPr>
              <w:ind w:left="238"/>
              <w:jc w:val="left"/>
              <w:rPr>
                <w:sz w:val="20"/>
              </w:rPr>
            </w:pPr>
            <w:r>
              <w:rPr>
                <w:sz w:val="20"/>
              </w:rPr>
              <w:t>View of replacement details such as proposed replacement date, budget year, estimated cost, funding source, and asset/system to be acquired or renewed</w:t>
            </w:r>
          </w:p>
          <w:p w14:paraId="32365BC4" w14:textId="77777777" w:rsidR="00FB777B" w:rsidRDefault="008C209C">
            <w:pPr>
              <w:numPr>
                <w:ilvl w:val="0"/>
                <w:numId w:val="472"/>
              </w:numPr>
              <w:ind w:left="238"/>
              <w:jc w:val="left"/>
              <w:rPr>
                <w:sz w:val="20"/>
              </w:rPr>
            </w:pPr>
            <w:r>
              <w:rPr>
                <w:sz w:val="20"/>
              </w:rPr>
              <w:t>Linkage to condition assessments, utilisation ratings, and maintenance history that informed the replacement decision</w:t>
            </w:r>
          </w:p>
          <w:p w14:paraId="6A6B3216" w14:textId="77777777" w:rsidR="00FB777B" w:rsidRDefault="008C209C">
            <w:pPr>
              <w:numPr>
                <w:ilvl w:val="0"/>
                <w:numId w:val="472"/>
              </w:numPr>
              <w:ind w:left="238"/>
              <w:jc w:val="left"/>
              <w:rPr>
                <w:sz w:val="20"/>
              </w:rPr>
            </w:pPr>
            <w:r>
              <w:rPr>
                <w:sz w:val="20"/>
              </w:rPr>
              <w:t>Filters to view planned replacements by asset/system type, department, location, condition rating, or replacement year</w:t>
            </w:r>
          </w:p>
          <w:p w14:paraId="2D6D6590" w14:textId="77777777" w:rsidR="00FB777B" w:rsidRDefault="008C209C">
            <w:pPr>
              <w:numPr>
                <w:ilvl w:val="0"/>
                <w:numId w:val="472"/>
              </w:numPr>
              <w:ind w:left="238"/>
              <w:jc w:val="left"/>
              <w:rPr>
                <w:sz w:val="20"/>
              </w:rPr>
            </w:pPr>
            <w:r>
              <w:rPr>
                <w:sz w:val="20"/>
              </w:rPr>
              <w:t>Role-based access control ensuring that only authorised budgeting, infrastructure, and asset management officials may access planned replacement data</w:t>
            </w:r>
          </w:p>
          <w:p w14:paraId="58DE0A8C" w14:textId="77777777" w:rsidR="00FB777B" w:rsidRDefault="008C209C">
            <w:pPr>
              <w:numPr>
                <w:ilvl w:val="0"/>
                <w:numId w:val="472"/>
              </w:numPr>
              <w:ind w:left="238"/>
              <w:jc w:val="left"/>
              <w:rPr>
                <w:sz w:val="20"/>
              </w:rPr>
            </w:pPr>
            <w:r>
              <w:rPr>
                <w:sz w:val="20"/>
              </w:rPr>
              <w:t>Export functionality to download planned replacement reports in PDF or Excel format for internal management or oversight committee use</w:t>
            </w:r>
          </w:p>
          <w:p w14:paraId="59477067" w14:textId="77777777" w:rsidR="00FB777B" w:rsidRDefault="008C209C">
            <w:pPr>
              <w:numPr>
                <w:ilvl w:val="0"/>
                <w:numId w:val="472"/>
              </w:numPr>
              <w:ind w:left="238"/>
              <w:jc w:val="left"/>
              <w:rPr>
                <w:sz w:val="20"/>
              </w:rPr>
            </w:pPr>
            <w:r>
              <w:rPr>
                <w:sz w:val="20"/>
              </w:rPr>
              <w:t>Audit trail capturing all access and viewing actions related to planned replacements,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00D91"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5279B" w14:textId="77777777" w:rsidR="00FB777B" w:rsidRDefault="008C209C">
            <w:pPr>
              <w:pStyle w:val="TableNormal0"/>
            </w:pPr>
            <w:r>
              <w:t>Initiate Disposal</w:t>
            </w:r>
          </w:p>
        </w:tc>
      </w:tr>
      <w:tr w:rsidR="00FB777B" w14:paraId="6FB92D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8790D8" w14:textId="77777777" w:rsidR="00FB777B" w:rsidRDefault="008C209C">
            <w:pPr>
              <w:pStyle w:val="TableNormal0"/>
            </w:pPr>
            <w:r>
              <w:t>AMM287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C5894" w14:textId="77777777" w:rsidR="00FB777B" w:rsidRDefault="008C209C">
            <w:pPr>
              <w:pStyle w:val="TableNormal0"/>
            </w:pPr>
            <w:r>
              <w:t>View planned replacement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6F02C0" w14:textId="77777777" w:rsidR="00FB777B" w:rsidRDefault="008C209C">
            <w:pPr>
              <w:jc w:val="left"/>
              <w:rPr>
                <w:sz w:val="20"/>
              </w:rPr>
            </w:pPr>
            <w:r>
              <w:rPr>
                <w:sz w:val="20"/>
              </w:rPr>
              <w:t>Enable the ability to view planned replacement of assets or systems within the Asset Management Planning System Functionality. This functionality must allow authorised users to electronically access information on municipal assets or infrastructure systems that have been flagged for replacement in the approved or proposed budget. The purpose is to support lifecycle planning, ensure alignment of capital replacement programmes with condition and utilisation data, and maintain compliance with MFMA budgeting pr</w:t>
            </w:r>
            <w:r>
              <w:rPr>
                <w:sz w:val="20"/>
              </w:rPr>
              <w:t>ovisions, GRAP requirements, and internal asset renewal strategies. The system functionality must support:</w:t>
            </w:r>
          </w:p>
          <w:p w14:paraId="1DC9698D" w14:textId="77777777" w:rsidR="00FB777B" w:rsidRDefault="008C209C">
            <w:pPr>
              <w:jc w:val="left"/>
              <w:rPr>
                <w:sz w:val="20"/>
              </w:rPr>
            </w:pPr>
            <w:r>
              <w:rPr>
                <w:sz w:val="20"/>
              </w:rPr>
              <w:t xml:space="preserve"> </w:t>
            </w:r>
          </w:p>
          <w:p w14:paraId="52E30BFB" w14:textId="77777777" w:rsidR="00FB777B" w:rsidRDefault="008C209C">
            <w:pPr>
              <w:numPr>
                <w:ilvl w:val="0"/>
                <w:numId w:val="473"/>
              </w:numPr>
              <w:ind w:left="238"/>
              <w:jc w:val="left"/>
              <w:rPr>
                <w:sz w:val="20"/>
              </w:rPr>
            </w:pPr>
            <w:r>
              <w:rPr>
                <w:sz w:val="20"/>
              </w:rPr>
              <w:t>On-screen display of assets or infrastructure systems identified for planned replacement, including description, location, department, custodian, and full mSCOA segmentation</w:t>
            </w:r>
          </w:p>
          <w:p w14:paraId="6B4F7A24" w14:textId="77777777" w:rsidR="00FB777B" w:rsidRDefault="008C209C">
            <w:pPr>
              <w:numPr>
                <w:ilvl w:val="0"/>
                <w:numId w:val="473"/>
              </w:numPr>
              <w:ind w:left="238"/>
              <w:jc w:val="left"/>
              <w:rPr>
                <w:sz w:val="20"/>
              </w:rPr>
            </w:pPr>
            <w:r>
              <w:rPr>
                <w:sz w:val="20"/>
              </w:rPr>
              <w:t>View of replacement details such as proposed replacement date, budget year, estimated cost, funding source, and asset/system to be acquired or renewed</w:t>
            </w:r>
          </w:p>
          <w:p w14:paraId="630DAEBD" w14:textId="77777777" w:rsidR="00FB777B" w:rsidRDefault="008C209C">
            <w:pPr>
              <w:numPr>
                <w:ilvl w:val="0"/>
                <w:numId w:val="473"/>
              </w:numPr>
              <w:ind w:left="238"/>
              <w:jc w:val="left"/>
              <w:rPr>
                <w:sz w:val="20"/>
              </w:rPr>
            </w:pPr>
            <w:r>
              <w:rPr>
                <w:sz w:val="20"/>
              </w:rPr>
              <w:t>Linkage to condition assessments, utilisation ratings, and maintenance history that informed the replacement decision</w:t>
            </w:r>
          </w:p>
          <w:p w14:paraId="1EF565A6" w14:textId="77777777" w:rsidR="00FB777B" w:rsidRDefault="008C209C">
            <w:pPr>
              <w:numPr>
                <w:ilvl w:val="0"/>
                <w:numId w:val="473"/>
              </w:numPr>
              <w:ind w:left="238"/>
              <w:jc w:val="left"/>
              <w:rPr>
                <w:sz w:val="20"/>
              </w:rPr>
            </w:pPr>
            <w:r>
              <w:rPr>
                <w:sz w:val="20"/>
              </w:rPr>
              <w:t>Filters to view planned replacements by asset/system type, department, location, condition rating, or replacement year</w:t>
            </w:r>
          </w:p>
          <w:p w14:paraId="474954BD" w14:textId="77777777" w:rsidR="00FB777B" w:rsidRDefault="008C209C">
            <w:pPr>
              <w:numPr>
                <w:ilvl w:val="0"/>
                <w:numId w:val="473"/>
              </w:numPr>
              <w:ind w:left="238"/>
              <w:jc w:val="left"/>
              <w:rPr>
                <w:sz w:val="20"/>
              </w:rPr>
            </w:pPr>
            <w:r>
              <w:rPr>
                <w:sz w:val="20"/>
              </w:rPr>
              <w:t>Role-based access control ensuring that only authorised budgeting, infrastructure, and asset management officials may access planned replacement data</w:t>
            </w:r>
          </w:p>
          <w:p w14:paraId="6344C2C8" w14:textId="77777777" w:rsidR="00FB777B" w:rsidRDefault="008C209C">
            <w:pPr>
              <w:numPr>
                <w:ilvl w:val="0"/>
                <w:numId w:val="473"/>
              </w:numPr>
              <w:ind w:left="238"/>
              <w:jc w:val="left"/>
              <w:rPr>
                <w:sz w:val="20"/>
              </w:rPr>
            </w:pPr>
            <w:r>
              <w:rPr>
                <w:sz w:val="20"/>
              </w:rPr>
              <w:t>Export functionality to download planned replacement reports in PDF or Excel format for internal management or oversight committee use</w:t>
            </w:r>
          </w:p>
          <w:p w14:paraId="5FF1509D" w14:textId="77777777" w:rsidR="00FB777B" w:rsidRDefault="008C209C">
            <w:pPr>
              <w:numPr>
                <w:ilvl w:val="0"/>
                <w:numId w:val="473"/>
              </w:numPr>
              <w:ind w:left="238"/>
              <w:jc w:val="left"/>
              <w:rPr>
                <w:sz w:val="20"/>
              </w:rPr>
            </w:pPr>
            <w:r>
              <w:rPr>
                <w:sz w:val="20"/>
              </w:rPr>
              <w:t>Audit trail capturing all access and viewing actions related to planned replacements,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E8EB2"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51F94" w14:textId="77777777" w:rsidR="00FB777B" w:rsidRDefault="008C209C">
            <w:pPr>
              <w:pStyle w:val="TableNormal0"/>
            </w:pPr>
            <w:r>
              <w:t>Initiate Disposal</w:t>
            </w:r>
          </w:p>
        </w:tc>
      </w:tr>
      <w:tr w:rsidR="00FB777B" w14:paraId="324469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0920AD" w14:textId="77777777" w:rsidR="00FB777B" w:rsidRDefault="008C209C">
            <w:pPr>
              <w:pStyle w:val="TableNormal0"/>
            </w:pPr>
            <w:r>
              <w:t>AMM008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76A96" w14:textId="77777777" w:rsidR="00FB777B" w:rsidRDefault="008C209C">
            <w:pPr>
              <w:pStyle w:val="TableNormal0"/>
            </w:pPr>
            <w:r>
              <w:t>Amend revenue estimates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0B8E2" w14:textId="77777777" w:rsidR="00FB777B" w:rsidRDefault="008C209C">
            <w:pPr>
              <w:jc w:val="left"/>
              <w:rPr>
                <w:sz w:val="20"/>
              </w:rPr>
            </w:pPr>
            <w:r>
              <w:rPr>
                <w:sz w:val="20"/>
              </w:rPr>
              <w:t>Enable the ability to amend revenue estimates for the planned disposal of assets within the Asset Budgeting System Functionality. This functionality must allow authorised users to electronically revise projected revenue values associated with the disposal of municipal assets, based on updated market information, valuation assessments, or changes in disposal method. The purpose is to ensure that revenue estimates in the municipal budget remain realistic, support financial planning, and comply with MFMA budge</w:t>
            </w:r>
            <w:r>
              <w:rPr>
                <w:sz w:val="20"/>
              </w:rPr>
              <w:t>ting principles, GRAP requirements, and internal financial control procedures. The system functionality must support:</w:t>
            </w:r>
          </w:p>
          <w:p w14:paraId="42C19F60" w14:textId="77777777" w:rsidR="00FB777B" w:rsidRDefault="008C209C">
            <w:pPr>
              <w:jc w:val="left"/>
              <w:rPr>
                <w:sz w:val="20"/>
              </w:rPr>
            </w:pPr>
            <w:r>
              <w:rPr>
                <w:sz w:val="20"/>
              </w:rPr>
              <w:t xml:space="preserve"> </w:t>
            </w:r>
          </w:p>
          <w:p w14:paraId="190C07A9" w14:textId="77777777" w:rsidR="00FB777B" w:rsidRDefault="008C209C">
            <w:pPr>
              <w:numPr>
                <w:ilvl w:val="0"/>
                <w:numId w:val="474"/>
              </w:numPr>
              <w:ind w:left="238"/>
              <w:jc w:val="left"/>
              <w:rPr>
                <w:sz w:val="20"/>
              </w:rPr>
            </w:pPr>
            <w:r>
              <w:rPr>
                <w:sz w:val="20"/>
              </w:rPr>
              <w:t>On-screen access to the list of assets with planned disposals, displaying current revenue estimates, asset details, disposal type, and associated budget reference</w:t>
            </w:r>
          </w:p>
          <w:p w14:paraId="7D8E9371" w14:textId="77777777" w:rsidR="00FB777B" w:rsidRDefault="008C209C">
            <w:pPr>
              <w:numPr>
                <w:ilvl w:val="0"/>
                <w:numId w:val="474"/>
              </w:numPr>
              <w:ind w:left="238"/>
              <w:jc w:val="left"/>
              <w:rPr>
                <w:sz w:val="20"/>
              </w:rPr>
            </w:pPr>
            <w:r>
              <w:rPr>
                <w:sz w:val="20"/>
              </w:rPr>
              <w:t>Input fields to update revenue estimates per asset, with justification options selected from a dropdown menu (e.g. revised valuation, change in disposal method, market condition change) and free-text commentary</w:t>
            </w:r>
          </w:p>
          <w:p w14:paraId="61BB46F7" w14:textId="77777777" w:rsidR="00FB777B" w:rsidRDefault="008C209C">
            <w:pPr>
              <w:numPr>
                <w:ilvl w:val="0"/>
                <w:numId w:val="474"/>
              </w:numPr>
              <w:ind w:left="238"/>
              <w:jc w:val="left"/>
              <w:rPr>
                <w:sz w:val="20"/>
              </w:rPr>
            </w:pPr>
            <w:r>
              <w:rPr>
                <w:sz w:val="20"/>
              </w:rPr>
              <w:t>Upload functionality for supporting documentation such as updated valuation reports, market research, or disposal quotes</w:t>
            </w:r>
          </w:p>
          <w:p w14:paraId="689E67BE" w14:textId="77777777" w:rsidR="00FB777B" w:rsidRDefault="008C209C">
            <w:pPr>
              <w:numPr>
                <w:ilvl w:val="0"/>
                <w:numId w:val="474"/>
              </w:numPr>
              <w:ind w:left="238"/>
              <w:jc w:val="left"/>
              <w:rPr>
                <w:sz w:val="20"/>
              </w:rPr>
            </w:pPr>
            <w:r>
              <w:rPr>
                <w:sz w:val="20"/>
              </w:rPr>
              <w:t>Real-time recalculation of disposal revenue totals within the asset budgeting view, with updated amounts reflected against the relevant mSCOA segments (item, function, fund, project, region, costing, and MSC)</w:t>
            </w:r>
          </w:p>
          <w:p w14:paraId="1FFEC116" w14:textId="77777777" w:rsidR="00FB777B" w:rsidRDefault="008C209C">
            <w:pPr>
              <w:numPr>
                <w:ilvl w:val="0"/>
                <w:numId w:val="474"/>
              </w:numPr>
              <w:ind w:left="238"/>
              <w:jc w:val="left"/>
              <w:rPr>
                <w:sz w:val="20"/>
              </w:rPr>
            </w:pPr>
            <w:r>
              <w:rPr>
                <w:sz w:val="20"/>
              </w:rPr>
              <w:t>Role-based access control ensuring only authorised finance and asset budgeting officials may amend and approve revenue estimate changes</w:t>
            </w:r>
          </w:p>
          <w:p w14:paraId="0B423366" w14:textId="77777777" w:rsidR="00FB777B" w:rsidRDefault="008C209C">
            <w:pPr>
              <w:numPr>
                <w:ilvl w:val="0"/>
                <w:numId w:val="474"/>
              </w:numPr>
              <w:ind w:left="238"/>
              <w:jc w:val="left"/>
              <w:rPr>
                <w:sz w:val="20"/>
              </w:rPr>
            </w:pPr>
            <w:r>
              <w:rPr>
                <w:sz w:val="20"/>
              </w:rPr>
              <w:t>Tracking of all amendments with version history, showing original and revised estimates, reason for change, and user details</w:t>
            </w:r>
          </w:p>
          <w:p w14:paraId="05BA91B2" w14:textId="77777777" w:rsidR="00FB777B" w:rsidRDefault="008C209C">
            <w:pPr>
              <w:numPr>
                <w:ilvl w:val="0"/>
                <w:numId w:val="474"/>
              </w:numPr>
              <w:ind w:left="238"/>
              <w:jc w:val="left"/>
              <w:rPr>
                <w:sz w:val="20"/>
              </w:rPr>
            </w:pPr>
            <w:r>
              <w:rPr>
                <w:sz w:val="20"/>
              </w:rPr>
              <w:t>Integration with the Asset Disposal Planning and Financial Position Forecasting functionalities to ensure alignment of revenue expectations across systems</w:t>
            </w:r>
          </w:p>
          <w:p w14:paraId="617411A2" w14:textId="77777777" w:rsidR="00FB777B" w:rsidRDefault="008C209C">
            <w:pPr>
              <w:numPr>
                <w:ilvl w:val="0"/>
                <w:numId w:val="474"/>
              </w:numPr>
              <w:ind w:left="238"/>
              <w:jc w:val="left"/>
              <w:rPr>
                <w:sz w:val="20"/>
              </w:rPr>
            </w:pPr>
            <w:r>
              <w:rPr>
                <w:sz w:val="20"/>
              </w:rPr>
              <w:t>Audit trail capturing all amendment activities including user ID, timestamp, asset reference, updated revenue amount, and supporting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567FE"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034394" w14:textId="77777777" w:rsidR="00FB777B" w:rsidRDefault="008C209C">
            <w:pPr>
              <w:pStyle w:val="TableNormal0"/>
            </w:pPr>
            <w:r>
              <w:t>Initiate Disposal</w:t>
            </w:r>
          </w:p>
        </w:tc>
      </w:tr>
      <w:tr w:rsidR="00FB777B" w14:paraId="63383D5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EFF3B"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23DB8"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669A07"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162FE4BF" w14:textId="77777777" w:rsidR="00FB777B" w:rsidRDefault="008C209C">
            <w:pPr>
              <w:jc w:val="left"/>
              <w:rPr>
                <w:sz w:val="20"/>
              </w:rPr>
            </w:pPr>
            <w:r>
              <w:rPr>
                <w:sz w:val="20"/>
              </w:rPr>
              <w:t xml:space="preserve"> </w:t>
            </w:r>
          </w:p>
          <w:p w14:paraId="466743EF" w14:textId="77777777" w:rsidR="00FB777B" w:rsidRDefault="008C209C">
            <w:pPr>
              <w:numPr>
                <w:ilvl w:val="0"/>
                <w:numId w:val="475"/>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02A60BC8" w14:textId="77777777" w:rsidR="00FB777B" w:rsidRDefault="008C209C">
            <w:pPr>
              <w:numPr>
                <w:ilvl w:val="0"/>
                <w:numId w:val="475"/>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71EB6F9" w14:textId="77777777" w:rsidR="00FB777B" w:rsidRDefault="008C209C">
            <w:pPr>
              <w:numPr>
                <w:ilvl w:val="0"/>
                <w:numId w:val="475"/>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305E3498" w14:textId="77777777" w:rsidR="00FB777B" w:rsidRDefault="008C209C">
            <w:pPr>
              <w:numPr>
                <w:ilvl w:val="0"/>
                <w:numId w:val="475"/>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914764C" w14:textId="77777777" w:rsidR="00FB777B" w:rsidRDefault="008C209C">
            <w:pPr>
              <w:numPr>
                <w:ilvl w:val="0"/>
                <w:numId w:val="475"/>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110B1B9A" w14:textId="77777777" w:rsidR="00FB777B" w:rsidRDefault="008C209C">
            <w:pPr>
              <w:numPr>
                <w:ilvl w:val="0"/>
                <w:numId w:val="475"/>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E9C30"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AD4F4" w14:textId="77777777" w:rsidR="00FB777B" w:rsidRDefault="008C209C">
            <w:pPr>
              <w:pStyle w:val="TableNormal0"/>
            </w:pPr>
            <w:r>
              <w:t>Initiate Disposal</w:t>
            </w:r>
          </w:p>
        </w:tc>
      </w:tr>
      <w:tr w:rsidR="00FB777B" w14:paraId="1FA0F7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58B31"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9CDA4"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2C35A"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56AD2511" w14:textId="77777777" w:rsidR="00FB777B" w:rsidRDefault="008C209C">
            <w:pPr>
              <w:jc w:val="left"/>
              <w:rPr>
                <w:sz w:val="20"/>
              </w:rPr>
            </w:pPr>
            <w:r>
              <w:rPr>
                <w:sz w:val="20"/>
              </w:rPr>
              <w:t xml:space="preserve"> </w:t>
            </w:r>
          </w:p>
          <w:p w14:paraId="4B73E10E" w14:textId="77777777" w:rsidR="00FB777B" w:rsidRDefault="008C209C">
            <w:pPr>
              <w:numPr>
                <w:ilvl w:val="0"/>
                <w:numId w:val="47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78DB4CC" w14:textId="77777777" w:rsidR="00FB777B" w:rsidRDefault="008C209C">
            <w:pPr>
              <w:numPr>
                <w:ilvl w:val="0"/>
                <w:numId w:val="47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25DC05D" w14:textId="77777777" w:rsidR="00FB777B" w:rsidRDefault="008C209C">
            <w:pPr>
              <w:numPr>
                <w:ilvl w:val="0"/>
                <w:numId w:val="476"/>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71A989D9" w14:textId="77777777" w:rsidR="00FB777B" w:rsidRDefault="008C209C">
            <w:pPr>
              <w:numPr>
                <w:ilvl w:val="0"/>
                <w:numId w:val="47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101A306A" w14:textId="77777777" w:rsidR="00FB777B" w:rsidRDefault="008C209C">
            <w:pPr>
              <w:numPr>
                <w:ilvl w:val="0"/>
                <w:numId w:val="476"/>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57BFF93F" w14:textId="77777777" w:rsidR="00FB777B" w:rsidRDefault="008C209C">
            <w:pPr>
              <w:numPr>
                <w:ilvl w:val="0"/>
                <w:numId w:val="47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9BC33"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45FA52" w14:textId="77777777" w:rsidR="00FB777B" w:rsidRDefault="008C209C">
            <w:pPr>
              <w:pStyle w:val="TableNormal0"/>
            </w:pPr>
            <w:r>
              <w:t>Initiate Disposal</w:t>
            </w:r>
          </w:p>
        </w:tc>
      </w:tr>
      <w:tr w:rsidR="00FB777B" w14:paraId="02F658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57092"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C8B1A"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113DF"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56C45164" w14:textId="77777777" w:rsidR="00FB777B" w:rsidRDefault="008C209C">
            <w:pPr>
              <w:jc w:val="left"/>
              <w:rPr>
                <w:sz w:val="20"/>
              </w:rPr>
            </w:pPr>
            <w:r>
              <w:rPr>
                <w:sz w:val="20"/>
              </w:rPr>
              <w:t xml:space="preserve"> </w:t>
            </w:r>
          </w:p>
          <w:p w14:paraId="44733B13" w14:textId="77777777" w:rsidR="00FB777B" w:rsidRDefault="008C209C">
            <w:pPr>
              <w:numPr>
                <w:ilvl w:val="0"/>
                <w:numId w:val="477"/>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13AE2843" w14:textId="77777777" w:rsidR="00FB777B" w:rsidRDefault="008C209C">
            <w:pPr>
              <w:numPr>
                <w:ilvl w:val="0"/>
                <w:numId w:val="477"/>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1B4B5C72" w14:textId="77777777" w:rsidR="00FB777B" w:rsidRDefault="008C209C">
            <w:pPr>
              <w:numPr>
                <w:ilvl w:val="0"/>
                <w:numId w:val="477"/>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35264D8B" w14:textId="77777777" w:rsidR="00FB777B" w:rsidRDefault="008C209C">
            <w:pPr>
              <w:numPr>
                <w:ilvl w:val="0"/>
                <w:numId w:val="477"/>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197995F4" w14:textId="77777777" w:rsidR="00FB777B" w:rsidRDefault="008C209C">
            <w:pPr>
              <w:numPr>
                <w:ilvl w:val="0"/>
                <w:numId w:val="477"/>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87A7DEA" w14:textId="77777777" w:rsidR="00FB777B" w:rsidRDefault="008C209C">
            <w:pPr>
              <w:numPr>
                <w:ilvl w:val="0"/>
                <w:numId w:val="477"/>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D76C4"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2013D" w14:textId="77777777" w:rsidR="00FB777B" w:rsidRDefault="008C209C">
            <w:pPr>
              <w:pStyle w:val="TableNormal0"/>
            </w:pPr>
            <w:r>
              <w:t>Initiate Disposal</w:t>
            </w:r>
          </w:p>
        </w:tc>
      </w:tr>
      <w:tr w:rsidR="00FB777B" w14:paraId="77FA417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66554"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A1BCF"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9D24D"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1EE5C8CA" w14:textId="77777777" w:rsidR="00FB777B" w:rsidRDefault="008C209C">
            <w:pPr>
              <w:jc w:val="left"/>
              <w:rPr>
                <w:sz w:val="20"/>
              </w:rPr>
            </w:pPr>
            <w:r>
              <w:rPr>
                <w:sz w:val="20"/>
              </w:rPr>
              <w:t xml:space="preserve"> </w:t>
            </w:r>
          </w:p>
          <w:p w14:paraId="7054A7AD" w14:textId="77777777" w:rsidR="00FB777B" w:rsidRDefault="008C209C">
            <w:pPr>
              <w:numPr>
                <w:ilvl w:val="0"/>
                <w:numId w:val="478"/>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7AB17DD2" w14:textId="77777777" w:rsidR="00FB777B" w:rsidRDefault="008C209C">
            <w:pPr>
              <w:numPr>
                <w:ilvl w:val="0"/>
                <w:numId w:val="478"/>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0634E9BD" w14:textId="77777777" w:rsidR="00FB777B" w:rsidRDefault="008C209C">
            <w:pPr>
              <w:numPr>
                <w:ilvl w:val="0"/>
                <w:numId w:val="47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36F7A24C" w14:textId="77777777" w:rsidR="00FB777B" w:rsidRDefault="008C209C">
            <w:pPr>
              <w:numPr>
                <w:ilvl w:val="0"/>
                <w:numId w:val="47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5519FEA5" w14:textId="77777777" w:rsidR="00FB777B" w:rsidRDefault="008C209C">
            <w:pPr>
              <w:numPr>
                <w:ilvl w:val="0"/>
                <w:numId w:val="47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614AF341" w14:textId="77777777" w:rsidR="00FB777B" w:rsidRDefault="008C209C">
            <w:pPr>
              <w:numPr>
                <w:ilvl w:val="0"/>
                <w:numId w:val="478"/>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62F35C"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ED5BB" w14:textId="77777777" w:rsidR="00FB777B" w:rsidRDefault="008C209C">
            <w:pPr>
              <w:pStyle w:val="TableNormal0"/>
            </w:pPr>
            <w:r>
              <w:t>Initiate Disposal</w:t>
            </w:r>
          </w:p>
        </w:tc>
      </w:tr>
      <w:tr w:rsidR="00FB777B" w14:paraId="55B05E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D9C70" w14:textId="77777777" w:rsidR="00FB777B" w:rsidRDefault="008C209C">
            <w:pPr>
              <w:pStyle w:val="TableNormal0"/>
            </w:pPr>
            <w:r>
              <w:t>AMM262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574F6D" w14:textId="77777777" w:rsidR="00FB777B" w:rsidRDefault="008C209C">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EE129" w14:textId="77777777" w:rsidR="00FB777B" w:rsidRDefault="008C209C">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w:t>
            </w:r>
            <w:r>
              <w:rPr>
                <w:sz w:val="20"/>
              </w:rPr>
              <w:t>FMA lifecycle management, GRAP 17 accountability, and mSCOA classification requirements. The system functionality must support:</w:t>
            </w:r>
          </w:p>
          <w:p w14:paraId="7960D68E" w14:textId="77777777" w:rsidR="00FB777B" w:rsidRDefault="008C209C">
            <w:pPr>
              <w:jc w:val="left"/>
              <w:rPr>
                <w:sz w:val="20"/>
              </w:rPr>
            </w:pPr>
            <w:r>
              <w:rPr>
                <w:sz w:val="20"/>
              </w:rPr>
              <w:t xml:space="preserve"> </w:t>
            </w:r>
          </w:p>
          <w:p w14:paraId="1313FEC0" w14:textId="77777777" w:rsidR="00FB777B" w:rsidRDefault="008C209C">
            <w:pPr>
              <w:numPr>
                <w:ilvl w:val="0"/>
                <w:numId w:val="479"/>
              </w:numPr>
              <w:ind w:left="238"/>
              <w:jc w:val="left"/>
              <w:rPr>
                <w:sz w:val="20"/>
              </w:rPr>
            </w:pPr>
            <w:r>
              <w:rPr>
                <w:sz w:val="20"/>
              </w:rPr>
              <w:t>Electronic display of criticality rating per individual asset and/or asset system, including assigned level (e.g. high, medium, low), risk category, and criticality score</w:t>
            </w:r>
          </w:p>
          <w:p w14:paraId="0120B44A" w14:textId="77777777" w:rsidR="00FB777B" w:rsidRDefault="008C209C">
            <w:pPr>
              <w:numPr>
                <w:ilvl w:val="0"/>
                <w:numId w:val="479"/>
              </w:numPr>
              <w:ind w:left="238"/>
              <w:jc w:val="left"/>
              <w:rPr>
                <w:sz w:val="20"/>
              </w:rPr>
            </w:pPr>
            <w:r>
              <w:rPr>
                <w:sz w:val="20"/>
              </w:rPr>
              <w:t>Classification of criticality ratings using mSCOA segments: item, function, fund, project, region, costing, and municipal standard classification (MSC)</w:t>
            </w:r>
          </w:p>
          <w:p w14:paraId="5EB1389F" w14:textId="77777777" w:rsidR="00FB777B" w:rsidRDefault="008C209C">
            <w:pPr>
              <w:numPr>
                <w:ilvl w:val="0"/>
                <w:numId w:val="479"/>
              </w:numPr>
              <w:ind w:left="238"/>
              <w:jc w:val="left"/>
              <w:rPr>
                <w:sz w:val="20"/>
              </w:rPr>
            </w:pPr>
            <w:r>
              <w:rPr>
                <w:sz w:val="20"/>
              </w:rPr>
              <w:t>Linkage of criticality ratings to condition assessments, usage data, asset type, and service function</w:t>
            </w:r>
          </w:p>
          <w:p w14:paraId="4FD61F60" w14:textId="77777777" w:rsidR="00FB777B" w:rsidRDefault="008C209C">
            <w:pPr>
              <w:numPr>
                <w:ilvl w:val="0"/>
                <w:numId w:val="479"/>
              </w:numPr>
              <w:ind w:left="238"/>
              <w:jc w:val="left"/>
              <w:rPr>
                <w:sz w:val="20"/>
              </w:rPr>
            </w:pPr>
            <w:r>
              <w:rPr>
                <w:sz w:val="20"/>
              </w:rPr>
              <w:t>Role-based access control to ensure that only authorised users may view or update criticality classifications</w:t>
            </w:r>
          </w:p>
          <w:p w14:paraId="647E9597" w14:textId="77777777" w:rsidR="00FB777B" w:rsidRDefault="008C209C">
            <w:pPr>
              <w:numPr>
                <w:ilvl w:val="0"/>
                <w:numId w:val="479"/>
              </w:numPr>
              <w:ind w:left="238"/>
              <w:jc w:val="left"/>
              <w:rPr>
                <w:sz w:val="20"/>
              </w:rPr>
            </w:pPr>
            <w:r>
              <w:rPr>
                <w:sz w:val="20"/>
              </w:rPr>
              <w:t>Drill-down functionality to display the rationale for the assigned criticality rating, including failure risk, operational dependency, and historical performance</w:t>
            </w:r>
          </w:p>
          <w:p w14:paraId="673DBB63" w14:textId="77777777" w:rsidR="00FB777B" w:rsidRDefault="008C209C">
            <w:pPr>
              <w:numPr>
                <w:ilvl w:val="0"/>
                <w:numId w:val="479"/>
              </w:numPr>
              <w:ind w:left="238"/>
              <w:jc w:val="left"/>
              <w:rPr>
                <w:sz w:val="20"/>
              </w:rPr>
            </w:pPr>
            <w:r>
              <w:rPr>
                <w:sz w:val="20"/>
              </w:rPr>
              <w:t>Visibility of criticality status within asset registers, maintenance planning dashboards, and budgeting interfaces</w:t>
            </w:r>
          </w:p>
          <w:p w14:paraId="464AB6A2" w14:textId="77777777" w:rsidR="00FB777B" w:rsidRDefault="008C209C">
            <w:pPr>
              <w:numPr>
                <w:ilvl w:val="0"/>
                <w:numId w:val="479"/>
              </w:numPr>
              <w:ind w:left="238"/>
              <w:jc w:val="left"/>
              <w:rPr>
                <w:sz w:val="20"/>
              </w:rPr>
            </w:pPr>
            <w:r>
              <w:rPr>
                <w:sz w:val="20"/>
              </w:rPr>
              <w:t>Real-time synchronisation to reflect updates to criticality levels following reclassification, technical reviews, or risk re-evaluations</w:t>
            </w:r>
          </w:p>
          <w:p w14:paraId="3B4D2D62" w14:textId="77777777" w:rsidR="00FB777B" w:rsidRDefault="008C209C">
            <w:pPr>
              <w:numPr>
                <w:ilvl w:val="0"/>
                <w:numId w:val="479"/>
              </w:numPr>
              <w:ind w:left="238"/>
              <w:jc w:val="left"/>
              <w:rPr>
                <w:sz w:val="20"/>
              </w:rPr>
            </w:pPr>
            <w:r>
              <w:rPr>
                <w:sz w:val="20"/>
              </w:rPr>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D2DBD9" w14:textId="77777777" w:rsidR="00FB777B" w:rsidRDefault="008C209C">
            <w:pPr>
              <w:pStyle w:val="TableNormal0"/>
            </w:pPr>
            <w:r>
              <w:t>Consider Criticality Rating and Impact on Service Delivery(U)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8E61B" w14:textId="77777777" w:rsidR="00FB777B" w:rsidRDefault="008C209C">
            <w:pPr>
              <w:pStyle w:val="TableNormal0"/>
            </w:pPr>
            <w:r>
              <w:t>Initiate Disposal</w:t>
            </w:r>
          </w:p>
        </w:tc>
      </w:tr>
      <w:tr w:rsidR="00FB777B" w14:paraId="2A6D1F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1B5DF6" w14:textId="77777777" w:rsidR="00FB777B" w:rsidRDefault="008C209C">
            <w:pPr>
              <w:pStyle w:val="TableNormal0"/>
            </w:pPr>
            <w:r>
              <w:t>AMM262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F09B7B" w14:textId="77777777" w:rsidR="00FB777B" w:rsidRDefault="008C209C">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8993DA" w14:textId="77777777" w:rsidR="00FB777B" w:rsidRDefault="008C209C">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w:t>
            </w:r>
            <w:r>
              <w:rPr>
                <w:sz w:val="20"/>
              </w:rPr>
              <w:t>FMA lifecycle management, GRAP 17 accountability, and mSCOA classification requirements. The system functionality must support:</w:t>
            </w:r>
          </w:p>
          <w:p w14:paraId="03F9E7B1" w14:textId="77777777" w:rsidR="00FB777B" w:rsidRDefault="008C209C">
            <w:pPr>
              <w:jc w:val="left"/>
              <w:rPr>
                <w:sz w:val="20"/>
              </w:rPr>
            </w:pPr>
            <w:r>
              <w:rPr>
                <w:sz w:val="20"/>
              </w:rPr>
              <w:t xml:space="preserve"> </w:t>
            </w:r>
          </w:p>
          <w:p w14:paraId="253A2E72" w14:textId="77777777" w:rsidR="00FB777B" w:rsidRDefault="008C209C">
            <w:pPr>
              <w:numPr>
                <w:ilvl w:val="0"/>
                <w:numId w:val="480"/>
              </w:numPr>
              <w:ind w:left="238"/>
              <w:jc w:val="left"/>
              <w:rPr>
                <w:sz w:val="20"/>
              </w:rPr>
            </w:pPr>
            <w:r>
              <w:rPr>
                <w:sz w:val="20"/>
              </w:rPr>
              <w:t>Electronic display of criticality rating per individual asset and/or asset system, including assigned level (e.g. high, medium, low), risk category, and criticality score</w:t>
            </w:r>
          </w:p>
          <w:p w14:paraId="44148748" w14:textId="77777777" w:rsidR="00FB777B" w:rsidRDefault="008C209C">
            <w:pPr>
              <w:numPr>
                <w:ilvl w:val="0"/>
                <w:numId w:val="480"/>
              </w:numPr>
              <w:ind w:left="238"/>
              <w:jc w:val="left"/>
              <w:rPr>
                <w:sz w:val="20"/>
              </w:rPr>
            </w:pPr>
            <w:r>
              <w:rPr>
                <w:sz w:val="20"/>
              </w:rPr>
              <w:t>Classification of criticality ratings using mSCOA segments: item, function, fund, project, region, costing, and municipal standard classification (MSC)</w:t>
            </w:r>
          </w:p>
          <w:p w14:paraId="6296B404" w14:textId="77777777" w:rsidR="00FB777B" w:rsidRDefault="008C209C">
            <w:pPr>
              <w:numPr>
                <w:ilvl w:val="0"/>
                <w:numId w:val="480"/>
              </w:numPr>
              <w:ind w:left="238"/>
              <w:jc w:val="left"/>
              <w:rPr>
                <w:sz w:val="20"/>
              </w:rPr>
            </w:pPr>
            <w:r>
              <w:rPr>
                <w:sz w:val="20"/>
              </w:rPr>
              <w:t>Linkage of criticality ratings to condition assessments, usage data, asset type, and service function</w:t>
            </w:r>
          </w:p>
          <w:p w14:paraId="4A84D5A5" w14:textId="77777777" w:rsidR="00FB777B" w:rsidRDefault="008C209C">
            <w:pPr>
              <w:numPr>
                <w:ilvl w:val="0"/>
                <w:numId w:val="480"/>
              </w:numPr>
              <w:ind w:left="238"/>
              <w:jc w:val="left"/>
              <w:rPr>
                <w:sz w:val="20"/>
              </w:rPr>
            </w:pPr>
            <w:r>
              <w:rPr>
                <w:sz w:val="20"/>
              </w:rPr>
              <w:t>Role-based access control to ensure that only authorised users may view or update criticality classifications</w:t>
            </w:r>
          </w:p>
          <w:p w14:paraId="6504ECC3" w14:textId="77777777" w:rsidR="00FB777B" w:rsidRDefault="008C209C">
            <w:pPr>
              <w:numPr>
                <w:ilvl w:val="0"/>
                <w:numId w:val="480"/>
              </w:numPr>
              <w:ind w:left="238"/>
              <w:jc w:val="left"/>
              <w:rPr>
                <w:sz w:val="20"/>
              </w:rPr>
            </w:pPr>
            <w:r>
              <w:rPr>
                <w:sz w:val="20"/>
              </w:rPr>
              <w:t>Drill-down functionality to display the rationale for the assigned criticality rating, including failure risk, operational dependency, and historical performance</w:t>
            </w:r>
          </w:p>
          <w:p w14:paraId="08FBDC2B" w14:textId="77777777" w:rsidR="00FB777B" w:rsidRDefault="008C209C">
            <w:pPr>
              <w:numPr>
                <w:ilvl w:val="0"/>
                <w:numId w:val="480"/>
              </w:numPr>
              <w:ind w:left="238"/>
              <w:jc w:val="left"/>
              <w:rPr>
                <w:sz w:val="20"/>
              </w:rPr>
            </w:pPr>
            <w:r>
              <w:rPr>
                <w:sz w:val="20"/>
              </w:rPr>
              <w:t>Visibility of criticality status within asset registers, maintenance planning dashboards, and budgeting interfaces</w:t>
            </w:r>
          </w:p>
          <w:p w14:paraId="413A239B" w14:textId="77777777" w:rsidR="00FB777B" w:rsidRDefault="008C209C">
            <w:pPr>
              <w:numPr>
                <w:ilvl w:val="0"/>
                <w:numId w:val="480"/>
              </w:numPr>
              <w:ind w:left="238"/>
              <w:jc w:val="left"/>
              <w:rPr>
                <w:sz w:val="20"/>
              </w:rPr>
            </w:pPr>
            <w:r>
              <w:rPr>
                <w:sz w:val="20"/>
              </w:rPr>
              <w:t>Real-time synchronisation to reflect updates to criticality levels following reclassification, technical reviews, or risk re-evaluations</w:t>
            </w:r>
          </w:p>
          <w:p w14:paraId="6E74BDCF" w14:textId="77777777" w:rsidR="00FB777B" w:rsidRDefault="008C209C">
            <w:pPr>
              <w:numPr>
                <w:ilvl w:val="0"/>
                <w:numId w:val="480"/>
              </w:numPr>
              <w:ind w:left="238"/>
              <w:jc w:val="left"/>
              <w:rPr>
                <w:sz w:val="20"/>
              </w:rPr>
            </w:pPr>
            <w:r>
              <w:rPr>
                <w:sz w:val="20"/>
              </w:rPr>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29980" w14:textId="77777777" w:rsidR="00FB777B" w:rsidRDefault="008C209C">
            <w:pPr>
              <w:pStyle w:val="TableNormal0"/>
            </w:pPr>
            <w:r>
              <w:t>Consider Criticality Rating and Impact on Service Delivery(U)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E77B2B" w14:textId="77777777" w:rsidR="00FB777B" w:rsidRDefault="008C209C">
            <w:pPr>
              <w:pStyle w:val="TableNormal0"/>
            </w:pPr>
            <w:r>
              <w:t>Initiate Disposal</w:t>
            </w:r>
          </w:p>
        </w:tc>
      </w:tr>
      <w:tr w:rsidR="00FB777B" w14:paraId="16D34D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4B331" w14:textId="77777777" w:rsidR="00FB777B" w:rsidRDefault="008C209C">
            <w:pPr>
              <w:pStyle w:val="TableNormal0"/>
            </w:pPr>
            <w:r>
              <w:t>AMM135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B2994" w14:textId="77777777" w:rsidR="00FB777B" w:rsidRDefault="008C209C">
            <w:pPr>
              <w:pStyle w:val="TableNormal0"/>
            </w:pPr>
            <w:r>
              <w:t>Flag asset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6F73E" w14:textId="77777777" w:rsidR="00FB777B" w:rsidRDefault="008C209C">
            <w:pPr>
              <w:jc w:val="left"/>
              <w:rPr>
                <w:sz w:val="20"/>
              </w:rPr>
            </w:pPr>
            <w:r>
              <w:rPr>
                <w:sz w:val="20"/>
              </w:rPr>
              <w:t>Enable the ability to flag an asset for Council approval for disposal within the System Functionality. This functionality must allow authorised users to electronically identify and mark municipal assets that require formal Council approval prior to disposal, in accordance with MFMA disposal provisions, GRAP requirements, and internal municipal delegation frameworks. The purpose is to ensure governance compliance, support audit readiness, and maintain transparency in the disposal of municipal assets. The sys</w:t>
            </w:r>
            <w:r>
              <w:rPr>
                <w:sz w:val="20"/>
              </w:rPr>
              <w:t>tem functionality must support:</w:t>
            </w:r>
          </w:p>
          <w:p w14:paraId="72E7F59D" w14:textId="77777777" w:rsidR="00FB777B" w:rsidRDefault="008C209C">
            <w:pPr>
              <w:jc w:val="left"/>
              <w:rPr>
                <w:sz w:val="20"/>
              </w:rPr>
            </w:pPr>
            <w:r>
              <w:rPr>
                <w:sz w:val="20"/>
              </w:rPr>
              <w:t xml:space="preserve"> </w:t>
            </w:r>
          </w:p>
          <w:p w14:paraId="47C67E0C" w14:textId="77777777" w:rsidR="00FB777B" w:rsidRDefault="008C209C">
            <w:pPr>
              <w:numPr>
                <w:ilvl w:val="0"/>
                <w:numId w:val="481"/>
              </w:numPr>
              <w:ind w:left="238"/>
              <w:jc w:val="left"/>
              <w:rPr>
                <w:sz w:val="20"/>
              </w:rPr>
            </w:pPr>
            <w:r>
              <w:rPr>
                <w:sz w:val="20"/>
              </w:rPr>
              <w:t>Manual selection of an asset or group of assets to be flagged for Council disposal approval, including asset ID, description, location, department, custodian, and full mSCOA segmentation</w:t>
            </w:r>
          </w:p>
          <w:p w14:paraId="24DE6F7F" w14:textId="77777777" w:rsidR="00FB777B" w:rsidRDefault="008C209C">
            <w:pPr>
              <w:numPr>
                <w:ilvl w:val="0"/>
                <w:numId w:val="481"/>
              </w:numPr>
              <w:ind w:left="238"/>
              <w:jc w:val="left"/>
              <w:rPr>
                <w:sz w:val="20"/>
              </w:rPr>
            </w:pPr>
            <w:r>
              <w:rPr>
                <w:sz w:val="20"/>
              </w:rPr>
              <w:t>Capture of the reason for disposal and justification for Council submission using structured dropdown options (e.g. asset no longer needed, uneconomical to repair, beyond useful life) with supporting comments</w:t>
            </w:r>
          </w:p>
          <w:p w14:paraId="04682C83" w14:textId="77777777" w:rsidR="00FB777B" w:rsidRDefault="008C209C">
            <w:pPr>
              <w:numPr>
                <w:ilvl w:val="0"/>
                <w:numId w:val="481"/>
              </w:numPr>
              <w:ind w:left="238"/>
              <w:jc w:val="left"/>
              <w:rPr>
                <w:sz w:val="20"/>
              </w:rPr>
            </w:pPr>
            <w:r>
              <w:rPr>
                <w:sz w:val="20"/>
              </w:rPr>
              <w:t>Upload functionality for required supporting documents such as condition assessments, valuation reports, disposal motivation, and internal approvals</w:t>
            </w:r>
          </w:p>
          <w:p w14:paraId="2B805B1C" w14:textId="77777777" w:rsidR="00FB777B" w:rsidRDefault="008C209C">
            <w:pPr>
              <w:numPr>
                <w:ilvl w:val="0"/>
                <w:numId w:val="481"/>
              </w:numPr>
              <w:ind w:left="238"/>
              <w:jc w:val="left"/>
              <w:rPr>
                <w:sz w:val="20"/>
              </w:rPr>
            </w:pPr>
            <w:r>
              <w:rPr>
                <w:sz w:val="20"/>
              </w:rPr>
              <w:t>Assignment of disposal classification (e.g. capital asset, movable asset, strategic asset) to determine if Council approval is mandatory in terms of municipal policies</w:t>
            </w:r>
          </w:p>
          <w:p w14:paraId="7633F984" w14:textId="77777777" w:rsidR="00FB777B" w:rsidRDefault="008C209C">
            <w:pPr>
              <w:numPr>
                <w:ilvl w:val="0"/>
                <w:numId w:val="481"/>
              </w:numPr>
              <w:ind w:left="238"/>
              <w:jc w:val="left"/>
              <w:rPr>
                <w:sz w:val="20"/>
              </w:rPr>
            </w:pPr>
            <w:r>
              <w:rPr>
                <w:sz w:val="20"/>
              </w:rPr>
              <w:t>Generation of a Council approval request record, including asset details, disposal value estimate, and proposed disposal method</w:t>
            </w:r>
          </w:p>
          <w:p w14:paraId="42F82D92" w14:textId="77777777" w:rsidR="00FB777B" w:rsidRDefault="008C209C">
            <w:pPr>
              <w:numPr>
                <w:ilvl w:val="0"/>
                <w:numId w:val="481"/>
              </w:numPr>
              <w:ind w:left="238"/>
              <w:jc w:val="left"/>
              <w:rPr>
                <w:sz w:val="20"/>
              </w:rPr>
            </w:pPr>
            <w:r>
              <w:rPr>
                <w:sz w:val="20"/>
              </w:rPr>
              <w:t>Role-based access control to ensure only authorised users may flag assets for Council approval or access related documentation</w:t>
            </w:r>
          </w:p>
          <w:p w14:paraId="45F9142E" w14:textId="77777777" w:rsidR="00FB777B" w:rsidRDefault="008C209C">
            <w:pPr>
              <w:numPr>
                <w:ilvl w:val="0"/>
                <w:numId w:val="481"/>
              </w:numPr>
              <w:ind w:left="238"/>
              <w:jc w:val="left"/>
              <w:rPr>
                <w:sz w:val="20"/>
              </w:rPr>
            </w:pPr>
            <w:r>
              <w:rPr>
                <w:sz w:val="20"/>
              </w:rPr>
              <w:t>Tracking of Council submission status (e.g. prepared, submitted, approved, not approved) with workflow integration for monitoring progress</w:t>
            </w:r>
          </w:p>
          <w:p w14:paraId="7F87EFE4" w14:textId="77777777" w:rsidR="00FB777B" w:rsidRDefault="008C209C">
            <w:pPr>
              <w:numPr>
                <w:ilvl w:val="0"/>
                <w:numId w:val="481"/>
              </w:numPr>
              <w:ind w:left="238"/>
              <w:jc w:val="left"/>
              <w:rPr>
                <w:sz w:val="20"/>
              </w:rPr>
            </w:pPr>
            <w:r>
              <w:rPr>
                <w:sz w:val="20"/>
              </w:rPr>
              <w:t>Audit trail capturing all actions related to the Council approval flagging process, including user ID, timestamp, justification provided, and documents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AED19" w14:textId="77777777" w:rsidR="00FB777B" w:rsidRDefault="008C209C">
            <w:pPr>
              <w:pStyle w:val="TableNormal0"/>
            </w:pPr>
            <w:r>
              <w:t>Flag asset as under consideration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6A7E1" w14:textId="77777777" w:rsidR="00FB777B" w:rsidRDefault="008C209C">
            <w:pPr>
              <w:pStyle w:val="TableNormal0"/>
            </w:pPr>
            <w:r>
              <w:t>Initiate Disposal</w:t>
            </w:r>
          </w:p>
        </w:tc>
      </w:tr>
      <w:tr w:rsidR="00FB777B" w14:paraId="03FB74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A0DD2" w14:textId="77777777" w:rsidR="00FB777B" w:rsidRDefault="008C209C">
            <w:pPr>
              <w:pStyle w:val="TableNormal0"/>
            </w:pPr>
            <w:r>
              <w:t>AMM135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D11A09" w14:textId="77777777" w:rsidR="00FB777B" w:rsidRDefault="008C209C">
            <w:pPr>
              <w:pStyle w:val="TableNormal0"/>
            </w:pPr>
            <w:r>
              <w:t>Flag asset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E0C8ED" w14:textId="77777777" w:rsidR="00FB777B" w:rsidRDefault="008C209C">
            <w:pPr>
              <w:jc w:val="left"/>
              <w:rPr>
                <w:sz w:val="20"/>
              </w:rPr>
            </w:pPr>
            <w:r>
              <w:rPr>
                <w:sz w:val="20"/>
              </w:rPr>
              <w:t>Enable the ability to flag an asset for Council approval for disposal within the System Functionality. This functionality must allow authorised users to electronically identify and mark municipal assets that require formal Council approval prior to disposal, in accordance with MFMA disposal provisions, GRAP requirements, and internal municipal delegation frameworks. The purpose is to ensure governance compliance, support audit readiness, and maintain transparency in the disposal of municipal assets. The sys</w:t>
            </w:r>
            <w:r>
              <w:rPr>
                <w:sz w:val="20"/>
              </w:rPr>
              <w:t>tem functionality must support:</w:t>
            </w:r>
          </w:p>
          <w:p w14:paraId="6A88F719" w14:textId="77777777" w:rsidR="00FB777B" w:rsidRDefault="008C209C">
            <w:pPr>
              <w:jc w:val="left"/>
              <w:rPr>
                <w:sz w:val="20"/>
              </w:rPr>
            </w:pPr>
            <w:r>
              <w:rPr>
                <w:sz w:val="20"/>
              </w:rPr>
              <w:t xml:space="preserve"> </w:t>
            </w:r>
          </w:p>
          <w:p w14:paraId="237C7378" w14:textId="77777777" w:rsidR="00FB777B" w:rsidRDefault="008C209C">
            <w:pPr>
              <w:numPr>
                <w:ilvl w:val="0"/>
                <w:numId w:val="482"/>
              </w:numPr>
              <w:ind w:left="238"/>
              <w:jc w:val="left"/>
              <w:rPr>
                <w:sz w:val="20"/>
              </w:rPr>
            </w:pPr>
            <w:r>
              <w:rPr>
                <w:sz w:val="20"/>
              </w:rPr>
              <w:t>Manual selection of an asset or group of assets to be flagged for Council disposal approval, including asset ID, description, location, department, custodian, and full mSCOA segmentation</w:t>
            </w:r>
          </w:p>
          <w:p w14:paraId="78667FF5" w14:textId="77777777" w:rsidR="00FB777B" w:rsidRDefault="008C209C">
            <w:pPr>
              <w:numPr>
                <w:ilvl w:val="0"/>
                <w:numId w:val="482"/>
              </w:numPr>
              <w:ind w:left="238"/>
              <w:jc w:val="left"/>
              <w:rPr>
                <w:sz w:val="20"/>
              </w:rPr>
            </w:pPr>
            <w:r>
              <w:rPr>
                <w:sz w:val="20"/>
              </w:rPr>
              <w:t>Capture of the reason for disposal and justification for Council submission using structured dropdown options (e.g. asset no longer needed, uneconomical to repair, beyond useful life) with supporting comments</w:t>
            </w:r>
          </w:p>
          <w:p w14:paraId="0F47D125" w14:textId="77777777" w:rsidR="00FB777B" w:rsidRDefault="008C209C">
            <w:pPr>
              <w:numPr>
                <w:ilvl w:val="0"/>
                <w:numId w:val="482"/>
              </w:numPr>
              <w:ind w:left="238"/>
              <w:jc w:val="left"/>
              <w:rPr>
                <w:sz w:val="20"/>
              </w:rPr>
            </w:pPr>
            <w:r>
              <w:rPr>
                <w:sz w:val="20"/>
              </w:rPr>
              <w:t>Upload functionality for required supporting documents such as condition assessments, valuation reports, disposal motivation, and internal approvals</w:t>
            </w:r>
          </w:p>
          <w:p w14:paraId="512F24B9" w14:textId="77777777" w:rsidR="00FB777B" w:rsidRDefault="008C209C">
            <w:pPr>
              <w:numPr>
                <w:ilvl w:val="0"/>
                <w:numId w:val="482"/>
              </w:numPr>
              <w:ind w:left="238"/>
              <w:jc w:val="left"/>
              <w:rPr>
                <w:sz w:val="20"/>
              </w:rPr>
            </w:pPr>
            <w:r>
              <w:rPr>
                <w:sz w:val="20"/>
              </w:rPr>
              <w:t>Assignment of disposal classification (e.g. capital asset, movable asset, strategic asset) to determine if Council approval is mandatory in terms of municipal policies</w:t>
            </w:r>
          </w:p>
          <w:p w14:paraId="18A0B476" w14:textId="77777777" w:rsidR="00FB777B" w:rsidRDefault="008C209C">
            <w:pPr>
              <w:numPr>
                <w:ilvl w:val="0"/>
                <w:numId w:val="482"/>
              </w:numPr>
              <w:ind w:left="238"/>
              <w:jc w:val="left"/>
              <w:rPr>
                <w:sz w:val="20"/>
              </w:rPr>
            </w:pPr>
            <w:r>
              <w:rPr>
                <w:sz w:val="20"/>
              </w:rPr>
              <w:t>Generation of a Council approval request record, including asset details, disposal value estimate, and proposed disposal method</w:t>
            </w:r>
          </w:p>
          <w:p w14:paraId="6837D1E1" w14:textId="77777777" w:rsidR="00FB777B" w:rsidRDefault="008C209C">
            <w:pPr>
              <w:numPr>
                <w:ilvl w:val="0"/>
                <w:numId w:val="482"/>
              </w:numPr>
              <w:ind w:left="238"/>
              <w:jc w:val="left"/>
              <w:rPr>
                <w:sz w:val="20"/>
              </w:rPr>
            </w:pPr>
            <w:r>
              <w:rPr>
                <w:sz w:val="20"/>
              </w:rPr>
              <w:t>Role-based access control to ensure only authorised users may flag assets for Council approval or access related documentation</w:t>
            </w:r>
          </w:p>
          <w:p w14:paraId="407B9BBA" w14:textId="77777777" w:rsidR="00FB777B" w:rsidRDefault="008C209C">
            <w:pPr>
              <w:numPr>
                <w:ilvl w:val="0"/>
                <w:numId w:val="482"/>
              </w:numPr>
              <w:ind w:left="238"/>
              <w:jc w:val="left"/>
              <w:rPr>
                <w:sz w:val="20"/>
              </w:rPr>
            </w:pPr>
            <w:r>
              <w:rPr>
                <w:sz w:val="20"/>
              </w:rPr>
              <w:t>Tracking of Council submission status (e.g. prepared, submitted, approved, not approved) with workflow integration for monitoring progress</w:t>
            </w:r>
          </w:p>
          <w:p w14:paraId="6111F321" w14:textId="77777777" w:rsidR="00FB777B" w:rsidRDefault="008C209C">
            <w:pPr>
              <w:numPr>
                <w:ilvl w:val="0"/>
                <w:numId w:val="482"/>
              </w:numPr>
              <w:ind w:left="238"/>
              <w:jc w:val="left"/>
              <w:rPr>
                <w:sz w:val="20"/>
              </w:rPr>
            </w:pPr>
            <w:r>
              <w:rPr>
                <w:sz w:val="20"/>
              </w:rPr>
              <w:t>Audit trail capturing all actions related to the Council approval flagging process, including user ID, timestamp, justification provided, and documents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A91A8C" w14:textId="77777777" w:rsidR="00FB777B" w:rsidRDefault="008C209C">
            <w:pPr>
              <w:pStyle w:val="TableNormal0"/>
            </w:pPr>
            <w:r>
              <w:t>Flag asset as under consideration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C335E" w14:textId="77777777" w:rsidR="00FB777B" w:rsidRDefault="008C209C">
            <w:pPr>
              <w:pStyle w:val="TableNormal0"/>
            </w:pPr>
            <w:r>
              <w:t>Initiate Disposal</w:t>
            </w:r>
          </w:p>
        </w:tc>
      </w:tr>
      <w:tr w:rsidR="00FB777B" w14:paraId="1EA19D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A07EA0" w14:textId="77777777" w:rsidR="00FB777B" w:rsidRDefault="008C209C">
            <w:pPr>
              <w:pStyle w:val="TableNormal0"/>
            </w:pPr>
            <w:r>
              <w:t>AMM098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6A0C9" w14:textId="77777777" w:rsidR="00FB777B" w:rsidRDefault="008C209C">
            <w:pPr>
              <w:pStyle w:val="TableNormal0"/>
            </w:pPr>
            <w:r>
              <w:t>Embed a template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F2FEA2" w14:textId="77777777" w:rsidR="00FB777B" w:rsidRDefault="008C209C">
            <w:pPr>
              <w:jc w:val="left"/>
              <w:rPr>
                <w:sz w:val="20"/>
              </w:rPr>
            </w:pPr>
            <w:r>
              <w:rPr>
                <w:sz w:val="20"/>
              </w:rPr>
              <w:t>Enable the ability to embed a template for Council approval for disposal of assets within the System Functionality. This functionality must allow authorised users to electronically access and populate a standardised approval template required for submitting asset disposal requests to the municipal Council. The purpose is to ensure consistency, completeness, and compliance with MFMA requirements, GRAP principles, and internal municipal procedures governing the disposal of municipal assets. The system functio</w:t>
            </w:r>
            <w:r>
              <w:rPr>
                <w:sz w:val="20"/>
              </w:rPr>
              <w:t>nality must support:</w:t>
            </w:r>
          </w:p>
          <w:p w14:paraId="211F6EDC" w14:textId="77777777" w:rsidR="00FB777B" w:rsidRDefault="008C209C">
            <w:pPr>
              <w:jc w:val="left"/>
              <w:rPr>
                <w:sz w:val="20"/>
              </w:rPr>
            </w:pPr>
            <w:r>
              <w:rPr>
                <w:sz w:val="20"/>
              </w:rPr>
              <w:t xml:space="preserve"> </w:t>
            </w:r>
          </w:p>
          <w:p w14:paraId="4DECB7E0" w14:textId="77777777" w:rsidR="00FB777B" w:rsidRDefault="008C209C">
            <w:pPr>
              <w:numPr>
                <w:ilvl w:val="0"/>
                <w:numId w:val="483"/>
              </w:numPr>
              <w:ind w:left="238"/>
              <w:jc w:val="left"/>
              <w:rPr>
                <w:sz w:val="20"/>
              </w:rPr>
            </w:pPr>
            <w:r>
              <w:rPr>
                <w:sz w:val="20"/>
              </w:rPr>
              <w:t>Embedding of a standard, editable Council approval template with structured sections including asset details, disposal motivation, condition summary, valuation, proposed disposal method, and financial implications</w:t>
            </w:r>
          </w:p>
          <w:p w14:paraId="0D56F0EF" w14:textId="77777777" w:rsidR="00FB777B" w:rsidRDefault="008C209C">
            <w:pPr>
              <w:numPr>
                <w:ilvl w:val="0"/>
                <w:numId w:val="483"/>
              </w:numPr>
              <w:ind w:left="238"/>
              <w:jc w:val="left"/>
              <w:rPr>
                <w:sz w:val="20"/>
              </w:rPr>
            </w:pPr>
            <w:r>
              <w:rPr>
                <w:sz w:val="20"/>
              </w:rPr>
              <w:t>Auto-population of template fields using data drawn directly from the System Functionality, including asset ID, description, location, mSCOA classification, and estimated disposal value</w:t>
            </w:r>
          </w:p>
          <w:p w14:paraId="5B65AB28" w14:textId="77777777" w:rsidR="00FB777B" w:rsidRDefault="008C209C">
            <w:pPr>
              <w:numPr>
                <w:ilvl w:val="0"/>
                <w:numId w:val="483"/>
              </w:numPr>
              <w:ind w:left="238"/>
              <w:jc w:val="left"/>
              <w:rPr>
                <w:sz w:val="20"/>
              </w:rPr>
            </w:pPr>
            <w:r>
              <w:rPr>
                <w:sz w:val="20"/>
              </w:rPr>
              <w:t>Input fields for narrative content including reasons for disposal, operational impact, and risk considerations</w:t>
            </w:r>
          </w:p>
          <w:p w14:paraId="66640F6C" w14:textId="77777777" w:rsidR="00FB777B" w:rsidRDefault="008C209C">
            <w:pPr>
              <w:numPr>
                <w:ilvl w:val="0"/>
                <w:numId w:val="483"/>
              </w:numPr>
              <w:ind w:left="238"/>
              <w:jc w:val="left"/>
              <w:rPr>
                <w:sz w:val="20"/>
              </w:rPr>
            </w:pPr>
            <w:r>
              <w:rPr>
                <w:sz w:val="20"/>
              </w:rPr>
              <w:t>Upload functionality to attach supporting documentation such as valuation reports, photographs, internal approvals, and condition assessments</w:t>
            </w:r>
          </w:p>
          <w:p w14:paraId="27B07FAC" w14:textId="77777777" w:rsidR="00FB777B" w:rsidRDefault="008C209C">
            <w:pPr>
              <w:numPr>
                <w:ilvl w:val="0"/>
                <w:numId w:val="483"/>
              </w:numPr>
              <w:ind w:left="238"/>
              <w:jc w:val="left"/>
              <w:rPr>
                <w:sz w:val="20"/>
              </w:rPr>
            </w:pPr>
            <w:r>
              <w:rPr>
                <w:sz w:val="20"/>
              </w:rPr>
              <w:t>Option to include batch disposal requests in one template submission where applicable</w:t>
            </w:r>
          </w:p>
          <w:p w14:paraId="391EB05E" w14:textId="77777777" w:rsidR="00FB777B" w:rsidRDefault="008C209C">
            <w:pPr>
              <w:numPr>
                <w:ilvl w:val="0"/>
                <w:numId w:val="483"/>
              </w:numPr>
              <w:ind w:left="238"/>
              <w:jc w:val="left"/>
              <w:rPr>
                <w:sz w:val="20"/>
              </w:rPr>
            </w:pPr>
            <w:r>
              <w:rPr>
                <w:sz w:val="20"/>
              </w:rPr>
              <w:t>Role-based access control to ensure only authorised officials may populate, finalise, and submit Council approval templates</w:t>
            </w:r>
          </w:p>
          <w:p w14:paraId="6960D98B" w14:textId="77777777" w:rsidR="00FB777B" w:rsidRDefault="008C209C">
            <w:pPr>
              <w:numPr>
                <w:ilvl w:val="0"/>
                <w:numId w:val="483"/>
              </w:numPr>
              <w:ind w:left="238"/>
              <w:jc w:val="left"/>
              <w:rPr>
                <w:sz w:val="20"/>
              </w:rPr>
            </w:pPr>
            <w:r>
              <w:rPr>
                <w:sz w:val="20"/>
              </w:rPr>
              <w:t>Export functionality to generate the completed Council approval document in PDF or Word format for inclusion in meeting packs and formal records</w:t>
            </w:r>
          </w:p>
          <w:p w14:paraId="438689B4" w14:textId="77777777" w:rsidR="00FB777B" w:rsidRDefault="008C209C">
            <w:pPr>
              <w:numPr>
                <w:ilvl w:val="0"/>
                <w:numId w:val="483"/>
              </w:numPr>
              <w:ind w:left="238"/>
              <w:jc w:val="left"/>
              <w:rPr>
                <w:sz w:val="20"/>
              </w:rPr>
            </w:pPr>
            <w:r>
              <w:rPr>
                <w:sz w:val="20"/>
              </w:rPr>
              <w:t>Audit trail capturing all actions related to the template, including user ID, timestamps, fields populated,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DA0ED"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3521A" w14:textId="77777777" w:rsidR="00FB777B" w:rsidRDefault="008C209C">
            <w:pPr>
              <w:pStyle w:val="TableNormal0"/>
            </w:pPr>
            <w:r>
              <w:t>Initiate Disposal</w:t>
            </w:r>
          </w:p>
        </w:tc>
      </w:tr>
      <w:tr w:rsidR="00FB777B" w14:paraId="687183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4A459" w14:textId="77777777" w:rsidR="00FB777B" w:rsidRDefault="008C209C">
            <w:pPr>
              <w:pStyle w:val="TableNormal0"/>
            </w:pPr>
            <w:r>
              <w:t>AMM070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1CA8A" w14:textId="77777777" w:rsidR="00FB777B" w:rsidRDefault="008C209C">
            <w:pPr>
              <w:pStyle w:val="TableNormal0"/>
            </w:pPr>
            <w:r>
              <w:t>Capture narrative detail in report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83F2AA" w14:textId="77777777" w:rsidR="00FB777B" w:rsidRDefault="008C209C">
            <w:pPr>
              <w:jc w:val="left"/>
              <w:rPr>
                <w:sz w:val="20"/>
              </w:rPr>
            </w:pPr>
            <w:r>
              <w:rPr>
                <w:sz w:val="20"/>
              </w:rPr>
              <w:t>Enable the ability to capture narrative detail in the report for disposal of assets within the System Functionality. This functionality must allow authorised users to electronically enter supporting narrative explanations and contextual information related to the planned or completed disposal of municipal assets. The purpose is to provide clear justification, support governance and audit requirements, and ensure compliance with MFMA disposal provisions, GRAP requirements, and internal municipal disposal pro</w:t>
            </w:r>
            <w:r>
              <w:rPr>
                <w:sz w:val="20"/>
              </w:rPr>
              <w:t>cedures. The system functionality must support:</w:t>
            </w:r>
          </w:p>
          <w:p w14:paraId="47013821" w14:textId="77777777" w:rsidR="00FB777B" w:rsidRDefault="008C209C">
            <w:pPr>
              <w:jc w:val="left"/>
              <w:rPr>
                <w:sz w:val="20"/>
              </w:rPr>
            </w:pPr>
            <w:r>
              <w:rPr>
                <w:sz w:val="20"/>
              </w:rPr>
              <w:t xml:space="preserve"> </w:t>
            </w:r>
          </w:p>
          <w:p w14:paraId="14D311B3" w14:textId="77777777" w:rsidR="00FB777B" w:rsidRDefault="008C209C">
            <w:pPr>
              <w:numPr>
                <w:ilvl w:val="0"/>
                <w:numId w:val="484"/>
              </w:numPr>
              <w:ind w:left="238"/>
              <w:jc w:val="left"/>
              <w:rPr>
                <w:sz w:val="20"/>
              </w:rPr>
            </w:pPr>
            <w:r>
              <w:rPr>
                <w:sz w:val="20"/>
              </w:rPr>
              <w:t>Input fields for capturing free-text narrative descriptions per asset or asset group, explaining the rationale, background, and context of the disposal decision</w:t>
            </w:r>
          </w:p>
          <w:p w14:paraId="005AACFD" w14:textId="77777777" w:rsidR="00FB777B" w:rsidRDefault="008C209C">
            <w:pPr>
              <w:numPr>
                <w:ilvl w:val="0"/>
                <w:numId w:val="484"/>
              </w:numPr>
              <w:ind w:left="238"/>
              <w:jc w:val="left"/>
              <w:rPr>
                <w:sz w:val="20"/>
              </w:rPr>
            </w:pPr>
            <w:r>
              <w:rPr>
                <w:sz w:val="20"/>
              </w:rPr>
              <w:t>Structured headings for narrative input including sections such as “Reason for Disposal”, “Operational Impact”, “Condition Overview”, “Valuation and Market Considerations”, and “Disposal Recommendation”</w:t>
            </w:r>
          </w:p>
          <w:p w14:paraId="31AB18CA" w14:textId="77777777" w:rsidR="00FB777B" w:rsidRDefault="008C209C">
            <w:pPr>
              <w:numPr>
                <w:ilvl w:val="0"/>
                <w:numId w:val="484"/>
              </w:numPr>
              <w:ind w:left="238"/>
              <w:jc w:val="left"/>
              <w:rPr>
                <w:sz w:val="20"/>
              </w:rPr>
            </w:pPr>
            <w:r>
              <w:rPr>
                <w:sz w:val="20"/>
              </w:rPr>
              <w:t>Linkage of narrative entries to specific asset IDs, disposal records, Council submissions, or batch disposal reports</w:t>
            </w:r>
          </w:p>
          <w:p w14:paraId="0BE2BDAD" w14:textId="77777777" w:rsidR="00FB777B" w:rsidRDefault="008C209C">
            <w:pPr>
              <w:numPr>
                <w:ilvl w:val="0"/>
                <w:numId w:val="484"/>
              </w:numPr>
              <w:ind w:left="238"/>
              <w:jc w:val="left"/>
              <w:rPr>
                <w:sz w:val="20"/>
              </w:rPr>
            </w:pPr>
            <w:r>
              <w:rPr>
                <w:sz w:val="20"/>
              </w:rPr>
              <w:t>Upload functionality for supporting documentation referenced in the narrative (e.g. technical assessments, valuation certificates, or photographic evidence)</w:t>
            </w:r>
          </w:p>
          <w:p w14:paraId="149351DE" w14:textId="77777777" w:rsidR="00FB777B" w:rsidRDefault="008C209C">
            <w:pPr>
              <w:numPr>
                <w:ilvl w:val="0"/>
                <w:numId w:val="484"/>
              </w:numPr>
              <w:ind w:left="238"/>
              <w:jc w:val="left"/>
              <w:rPr>
                <w:sz w:val="20"/>
              </w:rPr>
            </w:pPr>
            <w:r>
              <w:rPr>
                <w:sz w:val="20"/>
              </w:rPr>
              <w:t>Display of the narrative within the disposal report preview and export, ensuring clarity for Council, management, or oversight committee review</w:t>
            </w:r>
          </w:p>
          <w:p w14:paraId="72B87814" w14:textId="77777777" w:rsidR="00FB777B" w:rsidRDefault="008C209C">
            <w:pPr>
              <w:numPr>
                <w:ilvl w:val="0"/>
                <w:numId w:val="484"/>
              </w:numPr>
              <w:ind w:left="238"/>
              <w:jc w:val="left"/>
              <w:rPr>
                <w:sz w:val="20"/>
              </w:rPr>
            </w:pPr>
            <w:r>
              <w:rPr>
                <w:sz w:val="20"/>
              </w:rPr>
              <w:t>Role-based access control ensuring that only authorised officials may capture, edit, or approve disposal report narratives</w:t>
            </w:r>
          </w:p>
          <w:p w14:paraId="29E38D94" w14:textId="77777777" w:rsidR="00FB777B" w:rsidRDefault="008C209C">
            <w:pPr>
              <w:numPr>
                <w:ilvl w:val="0"/>
                <w:numId w:val="484"/>
              </w:numPr>
              <w:ind w:left="238"/>
              <w:jc w:val="left"/>
              <w:rPr>
                <w:sz w:val="20"/>
              </w:rPr>
            </w:pPr>
            <w:r>
              <w:rPr>
                <w:sz w:val="20"/>
              </w:rPr>
              <w:t>Version tracking of narrative content with change logs and justification history to support audit readiness</w:t>
            </w:r>
          </w:p>
          <w:p w14:paraId="19BB396A" w14:textId="77777777" w:rsidR="00FB777B" w:rsidRDefault="008C209C">
            <w:pPr>
              <w:numPr>
                <w:ilvl w:val="0"/>
                <w:numId w:val="484"/>
              </w:numPr>
              <w:ind w:left="238"/>
              <w:jc w:val="left"/>
              <w:rPr>
                <w:sz w:val="20"/>
              </w:rPr>
            </w:pPr>
            <w:r>
              <w:rPr>
                <w:sz w:val="20"/>
              </w:rPr>
              <w:t>Audit trail capturing all narrative input activities, including user ID, timestamp, content added or modified, and related asset or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65865"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A0012" w14:textId="77777777" w:rsidR="00FB777B" w:rsidRDefault="008C209C">
            <w:pPr>
              <w:pStyle w:val="TableNormal0"/>
            </w:pPr>
            <w:r>
              <w:t>Initiate Disposal</w:t>
            </w:r>
          </w:p>
        </w:tc>
      </w:tr>
      <w:tr w:rsidR="00FB777B" w14:paraId="24A883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1A6D1" w14:textId="77777777" w:rsidR="00FB777B" w:rsidRDefault="008C209C">
            <w:pPr>
              <w:pStyle w:val="TableNormal0"/>
            </w:pPr>
            <w:r>
              <w:t>AMM208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29817B" w14:textId="77777777" w:rsidR="00FB777B" w:rsidRDefault="008C209C">
            <w:pPr>
              <w:pStyle w:val="TableNormal0"/>
            </w:pPr>
            <w:r>
              <w:t>Populate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9388E" w14:textId="77777777" w:rsidR="00FB777B" w:rsidRDefault="008C209C">
            <w:pPr>
              <w:jc w:val="left"/>
              <w:rPr>
                <w:sz w:val="20"/>
              </w:rPr>
            </w:pPr>
            <w:r>
              <w:rPr>
                <w:sz w:val="20"/>
              </w:rPr>
              <w:t>Enable the ability to populate the Council submission for disposal of assets within the System Functionality. This functionality must allow authorised users to electronically generate a complete and standardised submission document for Council, based on the selected asset disposal records and supporting documentation. The purpose is to ensure that Council receives a compliant, accurate, and well-motivated request aligned with MFMA disposal requirements, GRAP principles, and internal municipal procedures. Th</w:t>
            </w:r>
            <w:r>
              <w:rPr>
                <w:sz w:val="20"/>
              </w:rPr>
              <w:t>e system functionality must support:</w:t>
            </w:r>
          </w:p>
          <w:p w14:paraId="39DB7681" w14:textId="77777777" w:rsidR="00FB777B" w:rsidRDefault="008C209C">
            <w:pPr>
              <w:jc w:val="left"/>
              <w:rPr>
                <w:sz w:val="20"/>
              </w:rPr>
            </w:pPr>
            <w:r>
              <w:rPr>
                <w:sz w:val="20"/>
              </w:rPr>
              <w:t xml:space="preserve"> </w:t>
            </w:r>
          </w:p>
          <w:p w14:paraId="335E0150" w14:textId="77777777" w:rsidR="00FB777B" w:rsidRDefault="008C209C">
            <w:pPr>
              <w:numPr>
                <w:ilvl w:val="0"/>
                <w:numId w:val="485"/>
              </w:numPr>
              <w:ind w:left="238"/>
              <w:jc w:val="left"/>
              <w:rPr>
                <w:sz w:val="20"/>
              </w:rPr>
            </w:pPr>
            <w:r>
              <w:rPr>
                <w:sz w:val="20"/>
              </w:rPr>
              <w:t>Automated population of the Council submission template using approved disposal records, including asset ID, description, location, custodian, department, disposal method, condition, and estimated value</w:t>
            </w:r>
          </w:p>
          <w:p w14:paraId="38653AB9" w14:textId="77777777" w:rsidR="00FB777B" w:rsidRDefault="008C209C">
            <w:pPr>
              <w:numPr>
                <w:ilvl w:val="0"/>
                <w:numId w:val="485"/>
              </w:numPr>
              <w:ind w:left="238"/>
              <w:jc w:val="left"/>
              <w:rPr>
                <w:sz w:val="20"/>
              </w:rPr>
            </w:pPr>
            <w:r>
              <w:rPr>
                <w:sz w:val="20"/>
              </w:rPr>
              <w:t>Input fields for capturing narrative motivations under structured sections such as “Reason for Disposal”, “Condition Overview”, “Impact on Operations”, “Valuation Summary”, and “Proposed Method of Disposal”</w:t>
            </w:r>
          </w:p>
          <w:p w14:paraId="1E8A8AD3" w14:textId="77777777" w:rsidR="00FB777B" w:rsidRDefault="008C209C">
            <w:pPr>
              <w:numPr>
                <w:ilvl w:val="0"/>
                <w:numId w:val="485"/>
              </w:numPr>
              <w:ind w:left="238"/>
              <w:jc w:val="left"/>
              <w:rPr>
                <w:sz w:val="20"/>
              </w:rPr>
            </w:pPr>
            <w:r>
              <w:rPr>
                <w:sz w:val="20"/>
              </w:rPr>
              <w:t>Linkage of supporting evidence including condition assessments, photographs, valuation reports, and internal approvals directly into the submission</w:t>
            </w:r>
          </w:p>
          <w:p w14:paraId="43FC7C4C" w14:textId="77777777" w:rsidR="00FB777B" w:rsidRDefault="008C209C">
            <w:pPr>
              <w:numPr>
                <w:ilvl w:val="0"/>
                <w:numId w:val="485"/>
              </w:numPr>
              <w:ind w:left="238"/>
              <w:jc w:val="left"/>
              <w:rPr>
                <w:sz w:val="20"/>
              </w:rPr>
            </w:pPr>
            <w:r>
              <w:rPr>
                <w:sz w:val="20"/>
              </w:rPr>
              <w:t>Generation of summary tables categorising disposal requests by asset type, department, or location, with totals by value and number of items</w:t>
            </w:r>
          </w:p>
          <w:p w14:paraId="48393990" w14:textId="77777777" w:rsidR="00FB777B" w:rsidRDefault="008C209C">
            <w:pPr>
              <w:numPr>
                <w:ilvl w:val="0"/>
                <w:numId w:val="485"/>
              </w:numPr>
              <w:ind w:left="238"/>
              <w:jc w:val="left"/>
              <w:rPr>
                <w:sz w:val="20"/>
              </w:rPr>
            </w:pPr>
            <w:r>
              <w:rPr>
                <w:sz w:val="20"/>
              </w:rPr>
              <w:t>Option to include both individual and batch disposal items in a single consolidated Council submission</w:t>
            </w:r>
          </w:p>
          <w:p w14:paraId="56622DDD" w14:textId="77777777" w:rsidR="00FB777B" w:rsidRDefault="008C209C">
            <w:pPr>
              <w:numPr>
                <w:ilvl w:val="0"/>
                <w:numId w:val="485"/>
              </w:numPr>
              <w:ind w:left="238"/>
              <w:jc w:val="left"/>
              <w:rPr>
                <w:sz w:val="20"/>
              </w:rPr>
            </w:pPr>
            <w:r>
              <w:rPr>
                <w:sz w:val="20"/>
              </w:rPr>
              <w:t>Role-based access control ensuring that only authorised officials may initiate, populate, or finalise the Council submission document</w:t>
            </w:r>
          </w:p>
          <w:p w14:paraId="0F866E59" w14:textId="77777777" w:rsidR="00FB777B" w:rsidRDefault="008C209C">
            <w:pPr>
              <w:numPr>
                <w:ilvl w:val="0"/>
                <w:numId w:val="485"/>
              </w:numPr>
              <w:ind w:left="238"/>
              <w:jc w:val="left"/>
              <w:rPr>
                <w:sz w:val="20"/>
              </w:rPr>
            </w:pPr>
            <w:r>
              <w:rPr>
                <w:sz w:val="20"/>
              </w:rPr>
              <w:t>Export functionality to generate the populated Council submission in PDF or Word format, aligned to the standard required for Council meeting packs</w:t>
            </w:r>
          </w:p>
          <w:p w14:paraId="334417DC" w14:textId="77777777" w:rsidR="00FB777B" w:rsidRDefault="008C209C">
            <w:pPr>
              <w:numPr>
                <w:ilvl w:val="0"/>
                <w:numId w:val="485"/>
              </w:numPr>
              <w:ind w:left="238"/>
              <w:jc w:val="left"/>
              <w:rPr>
                <w:sz w:val="20"/>
              </w:rPr>
            </w:pPr>
            <w:r>
              <w:rPr>
                <w:sz w:val="20"/>
              </w:rPr>
              <w:t>Audit trail capturing all actions related to the Council submission, including user ID, timestamp, asset records included,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4305B"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0004D" w14:textId="77777777" w:rsidR="00FB777B" w:rsidRDefault="008C209C">
            <w:pPr>
              <w:pStyle w:val="TableNormal0"/>
            </w:pPr>
            <w:r>
              <w:t>Initiate Disposal</w:t>
            </w:r>
          </w:p>
        </w:tc>
      </w:tr>
      <w:tr w:rsidR="00FB777B" w14:paraId="4FF9F3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27D37" w14:textId="77777777" w:rsidR="00FB777B" w:rsidRDefault="008C209C">
            <w:pPr>
              <w:pStyle w:val="TableNormal0"/>
            </w:pPr>
            <w:r>
              <w:t>AMM208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A907A" w14:textId="77777777" w:rsidR="00FB777B" w:rsidRDefault="008C209C">
            <w:pPr>
              <w:pStyle w:val="TableNormal0"/>
            </w:pPr>
            <w:r>
              <w:t>Populate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58EEF" w14:textId="77777777" w:rsidR="00FB777B" w:rsidRDefault="008C209C">
            <w:pPr>
              <w:jc w:val="left"/>
              <w:rPr>
                <w:sz w:val="20"/>
              </w:rPr>
            </w:pPr>
            <w:r>
              <w:rPr>
                <w:sz w:val="20"/>
              </w:rPr>
              <w:t>Enable the ability to populate the Council submission for disposal of assets within the System Functionality. This functionality must allow authorised users to electronically generate a complete and standardised submission document for Council, based on the selected asset disposal records and supporting documentation. The purpose is to ensure that Council receives a compliant, accurate, and well-motivated request aligned with MFMA disposal requirements, GRAP principles, and internal municipal procedures. Th</w:t>
            </w:r>
            <w:r>
              <w:rPr>
                <w:sz w:val="20"/>
              </w:rPr>
              <w:t>e system functionality must support:</w:t>
            </w:r>
          </w:p>
          <w:p w14:paraId="3AE92EFB" w14:textId="77777777" w:rsidR="00FB777B" w:rsidRDefault="008C209C">
            <w:pPr>
              <w:jc w:val="left"/>
              <w:rPr>
                <w:sz w:val="20"/>
              </w:rPr>
            </w:pPr>
            <w:r>
              <w:rPr>
                <w:sz w:val="20"/>
              </w:rPr>
              <w:t xml:space="preserve"> </w:t>
            </w:r>
          </w:p>
          <w:p w14:paraId="1EBC29F4" w14:textId="77777777" w:rsidR="00FB777B" w:rsidRDefault="008C209C">
            <w:pPr>
              <w:numPr>
                <w:ilvl w:val="0"/>
                <w:numId w:val="486"/>
              </w:numPr>
              <w:ind w:left="238"/>
              <w:jc w:val="left"/>
              <w:rPr>
                <w:sz w:val="20"/>
              </w:rPr>
            </w:pPr>
            <w:r>
              <w:rPr>
                <w:sz w:val="20"/>
              </w:rPr>
              <w:t>Automated population of the Council submission template using approved disposal records, including asset ID, description, location, custodian, department, disposal method, condition, and estimated value</w:t>
            </w:r>
          </w:p>
          <w:p w14:paraId="33A23628" w14:textId="77777777" w:rsidR="00FB777B" w:rsidRDefault="008C209C">
            <w:pPr>
              <w:numPr>
                <w:ilvl w:val="0"/>
                <w:numId w:val="486"/>
              </w:numPr>
              <w:ind w:left="238"/>
              <w:jc w:val="left"/>
              <w:rPr>
                <w:sz w:val="20"/>
              </w:rPr>
            </w:pPr>
            <w:r>
              <w:rPr>
                <w:sz w:val="20"/>
              </w:rPr>
              <w:t>Input fields for capturing narrative motivations under structured sections such as “Reason for Disposal”, “Condition Overview”, “Impact on Operations”, “Valuation Summary”, and “Proposed Method of Disposal”</w:t>
            </w:r>
          </w:p>
          <w:p w14:paraId="71045F11" w14:textId="77777777" w:rsidR="00FB777B" w:rsidRDefault="008C209C">
            <w:pPr>
              <w:numPr>
                <w:ilvl w:val="0"/>
                <w:numId w:val="486"/>
              </w:numPr>
              <w:ind w:left="238"/>
              <w:jc w:val="left"/>
              <w:rPr>
                <w:sz w:val="20"/>
              </w:rPr>
            </w:pPr>
            <w:r>
              <w:rPr>
                <w:sz w:val="20"/>
              </w:rPr>
              <w:t>Linkage of supporting evidence including condition assessments, photographs, valuation reports, and internal approvals directly into the submission</w:t>
            </w:r>
          </w:p>
          <w:p w14:paraId="4FBFF467" w14:textId="77777777" w:rsidR="00FB777B" w:rsidRDefault="008C209C">
            <w:pPr>
              <w:numPr>
                <w:ilvl w:val="0"/>
                <w:numId w:val="486"/>
              </w:numPr>
              <w:ind w:left="238"/>
              <w:jc w:val="left"/>
              <w:rPr>
                <w:sz w:val="20"/>
              </w:rPr>
            </w:pPr>
            <w:r>
              <w:rPr>
                <w:sz w:val="20"/>
              </w:rPr>
              <w:t>Generation of summary tables categorising disposal requests by asset type, department, or location, with totals by value and number of items</w:t>
            </w:r>
          </w:p>
          <w:p w14:paraId="120FFC8C" w14:textId="77777777" w:rsidR="00FB777B" w:rsidRDefault="008C209C">
            <w:pPr>
              <w:numPr>
                <w:ilvl w:val="0"/>
                <w:numId w:val="486"/>
              </w:numPr>
              <w:ind w:left="238"/>
              <w:jc w:val="left"/>
              <w:rPr>
                <w:sz w:val="20"/>
              </w:rPr>
            </w:pPr>
            <w:r>
              <w:rPr>
                <w:sz w:val="20"/>
              </w:rPr>
              <w:t>Option to include both individual and batch disposal items in a single consolidated Council submission</w:t>
            </w:r>
          </w:p>
          <w:p w14:paraId="0A583445" w14:textId="77777777" w:rsidR="00FB777B" w:rsidRDefault="008C209C">
            <w:pPr>
              <w:numPr>
                <w:ilvl w:val="0"/>
                <w:numId w:val="486"/>
              </w:numPr>
              <w:ind w:left="238"/>
              <w:jc w:val="left"/>
              <w:rPr>
                <w:sz w:val="20"/>
              </w:rPr>
            </w:pPr>
            <w:r>
              <w:rPr>
                <w:sz w:val="20"/>
              </w:rPr>
              <w:t>Role-based access control ensuring that only authorised officials may initiate, populate, or finalise the Council submission document</w:t>
            </w:r>
          </w:p>
          <w:p w14:paraId="74D9F163" w14:textId="77777777" w:rsidR="00FB777B" w:rsidRDefault="008C209C">
            <w:pPr>
              <w:numPr>
                <w:ilvl w:val="0"/>
                <w:numId w:val="486"/>
              </w:numPr>
              <w:ind w:left="238"/>
              <w:jc w:val="left"/>
              <w:rPr>
                <w:sz w:val="20"/>
              </w:rPr>
            </w:pPr>
            <w:r>
              <w:rPr>
                <w:sz w:val="20"/>
              </w:rPr>
              <w:t>Export functionality to generate the populated Council submission in PDF or Word format, aligned to the standard required for Council meeting packs</w:t>
            </w:r>
          </w:p>
          <w:p w14:paraId="680E5740" w14:textId="77777777" w:rsidR="00FB777B" w:rsidRDefault="008C209C">
            <w:pPr>
              <w:numPr>
                <w:ilvl w:val="0"/>
                <w:numId w:val="486"/>
              </w:numPr>
              <w:ind w:left="238"/>
              <w:jc w:val="left"/>
              <w:rPr>
                <w:sz w:val="20"/>
              </w:rPr>
            </w:pPr>
            <w:r>
              <w:rPr>
                <w:sz w:val="20"/>
              </w:rPr>
              <w:t>Audit trail capturing all actions related to the Council submission, including user ID, timestamp, asset records included,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62EDC"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06404" w14:textId="77777777" w:rsidR="00FB777B" w:rsidRDefault="008C209C">
            <w:pPr>
              <w:pStyle w:val="TableNormal0"/>
            </w:pPr>
            <w:r>
              <w:t>Initiate Disposal</w:t>
            </w:r>
          </w:p>
        </w:tc>
      </w:tr>
      <w:tr w:rsidR="00FB777B" w14:paraId="666CCB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3CE35" w14:textId="77777777" w:rsidR="00FB777B" w:rsidRDefault="008C209C">
            <w:pPr>
              <w:pStyle w:val="TableNormal0"/>
            </w:pPr>
            <w:r>
              <w:t>AMM070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AA990" w14:textId="77777777" w:rsidR="00FB777B" w:rsidRDefault="008C209C">
            <w:pPr>
              <w:pStyle w:val="TableNormal0"/>
            </w:pPr>
            <w:r>
              <w:t>Capture narrative detail in report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87B8C7" w14:textId="77777777" w:rsidR="00FB777B" w:rsidRDefault="008C209C">
            <w:pPr>
              <w:jc w:val="left"/>
              <w:rPr>
                <w:sz w:val="20"/>
              </w:rPr>
            </w:pPr>
            <w:r>
              <w:rPr>
                <w:sz w:val="20"/>
              </w:rPr>
              <w:t>Enable the ability to capture narrative detail in the report for disposal of assets within the System Functionality. This functionality must allow authorised users to electronically enter supporting narrative explanations and contextual information related to the planned or completed disposal of municipal assets. The purpose is to provide clear justification, support governance and audit requirements, and ensure compliance with MFMA disposal provisions, GRAP requirements, and internal municipal disposal pro</w:t>
            </w:r>
            <w:r>
              <w:rPr>
                <w:sz w:val="20"/>
              </w:rPr>
              <w:t>cedures. The system functionality must support:</w:t>
            </w:r>
          </w:p>
          <w:p w14:paraId="30C87E5D" w14:textId="77777777" w:rsidR="00FB777B" w:rsidRDefault="008C209C">
            <w:pPr>
              <w:jc w:val="left"/>
              <w:rPr>
                <w:sz w:val="20"/>
              </w:rPr>
            </w:pPr>
            <w:r>
              <w:rPr>
                <w:sz w:val="20"/>
              </w:rPr>
              <w:t xml:space="preserve"> </w:t>
            </w:r>
          </w:p>
          <w:p w14:paraId="16A487FC" w14:textId="77777777" w:rsidR="00FB777B" w:rsidRDefault="008C209C">
            <w:pPr>
              <w:numPr>
                <w:ilvl w:val="0"/>
                <w:numId w:val="487"/>
              </w:numPr>
              <w:ind w:left="238"/>
              <w:jc w:val="left"/>
              <w:rPr>
                <w:sz w:val="20"/>
              </w:rPr>
            </w:pPr>
            <w:r>
              <w:rPr>
                <w:sz w:val="20"/>
              </w:rPr>
              <w:t>Input fields for capturing free-text narrative descriptions per asset or asset group, explaining the rationale, background, and context of the disposal decision</w:t>
            </w:r>
          </w:p>
          <w:p w14:paraId="41018BFD" w14:textId="77777777" w:rsidR="00FB777B" w:rsidRDefault="008C209C">
            <w:pPr>
              <w:numPr>
                <w:ilvl w:val="0"/>
                <w:numId w:val="487"/>
              </w:numPr>
              <w:ind w:left="238"/>
              <w:jc w:val="left"/>
              <w:rPr>
                <w:sz w:val="20"/>
              </w:rPr>
            </w:pPr>
            <w:r>
              <w:rPr>
                <w:sz w:val="20"/>
              </w:rPr>
              <w:t>Structured headings for narrative input including sections such as “Reason for Disposal”, “Operational Impact”, “Condition Overview”, “Valuation and Market Considerations”, and “Disposal Recommendation”</w:t>
            </w:r>
          </w:p>
          <w:p w14:paraId="736440A6" w14:textId="77777777" w:rsidR="00FB777B" w:rsidRDefault="008C209C">
            <w:pPr>
              <w:numPr>
                <w:ilvl w:val="0"/>
                <w:numId w:val="487"/>
              </w:numPr>
              <w:ind w:left="238"/>
              <w:jc w:val="left"/>
              <w:rPr>
                <w:sz w:val="20"/>
              </w:rPr>
            </w:pPr>
            <w:r>
              <w:rPr>
                <w:sz w:val="20"/>
              </w:rPr>
              <w:t>Linkage of narrative entries to specific asset IDs, disposal records, Council submissions, or batch disposal reports</w:t>
            </w:r>
          </w:p>
          <w:p w14:paraId="6811150A" w14:textId="77777777" w:rsidR="00FB777B" w:rsidRDefault="008C209C">
            <w:pPr>
              <w:numPr>
                <w:ilvl w:val="0"/>
                <w:numId w:val="487"/>
              </w:numPr>
              <w:ind w:left="238"/>
              <w:jc w:val="left"/>
              <w:rPr>
                <w:sz w:val="20"/>
              </w:rPr>
            </w:pPr>
            <w:r>
              <w:rPr>
                <w:sz w:val="20"/>
              </w:rPr>
              <w:t>Upload functionality for supporting documentation referenced in the narrative (e.g. technical assessments, valuation certificates, or photographic evidence)</w:t>
            </w:r>
          </w:p>
          <w:p w14:paraId="726120D5" w14:textId="77777777" w:rsidR="00FB777B" w:rsidRDefault="008C209C">
            <w:pPr>
              <w:numPr>
                <w:ilvl w:val="0"/>
                <w:numId w:val="487"/>
              </w:numPr>
              <w:ind w:left="238"/>
              <w:jc w:val="left"/>
              <w:rPr>
                <w:sz w:val="20"/>
              </w:rPr>
            </w:pPr>
            <w:r>
              <w:rPr>
                <w:sz w:val="20"/>
              </w:rPr>
              <w:t>Display of the narrative within the disposal report preview and export, ensuring clarity for Council, management, or oversight committee review</w:t>
            </w:r>
          </w:p>
          <w:p w14:paraId="1335836B" w14:textId="77777777" w:rsidR="00FB777B" w:rsidRDefault="008C209C">
            <w:pPr>
              <w:numPr>
                <w:ilvl w:val="0"/>
                <w:numId w:val="487"/>
              </w:numPr>
              <w:ind w:left="238"/>
              <w:jc w:val="left"/>
              <w:rPr>
                <w:sz w:val="20"/>
              </w:rPr>
            </w:pPr>
            <w:r>
              <w:rPr>
                <w:sz w:val="20"/>
              </w:rPr>
              <w:t>Role-based access control ensuring that only authorised officials may capture, edit, or approve disposal report narratives</w:t>
            </w:r>
          </w:p>
          <w:p w14:paraId="06FF530D" w14:textId="77777777" w:rsidR="00FB777B" w:rsidRDefault="008C209C">
            <w:pPr>
              <w:numPr>
                <w:ilvl w:val="0"/>
                <w:numId w:val="487"/>
              </w:numPr>
              <w:ind w:left="238"/>
              <w:jc w:val="left"/>
              <w:rPr>
                <w:sz w:val="20"/>
              </w:rPr>
            </w:pPr>
            <w:r>
              <w:rPr>
                <w:sz w:val="20"/>
              </w:rPr>
              <w:t>Version tracking of narrative content with change logs and justification history to support audit readiness</w:t>
            </w:r>
          </w:p>
          <w:p w14:paraId="0C21CF86" w14:textId="77777777" w:rsidR="00FB777B" w:rsidRDefault="008C209C">
            <w:pPr>
              <w:numPr>
                <w:ilvl w:val="0"/>
                <w:numId w:val="487"/>
              </w:numPr>
              <w:ind w:left="238"/>
              <w:jc w:val="left"/>
              <w:rPr>
                <w:sz w:val="20"/>
              </w:rPr>
            </w:pPr>
            <w:r>
              <w:rPr>
                <w:sz w:val="20"/>
              </w:rPr>
              <w:t>Audit trail capturing all narrative input activities, including user ID, timestamp, content added or modified, and related asset or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30B32"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12387" w14:textId="77777777" w:rsidR="00FB777B" w:rsidRDefault="008C209C">
            <w:pPr>
              <w:pStyle w:val="TableNormal0"/>
            </w:pPr>
            <w:r>
              <w:t>Initiate Disposal</w:t>
            </w:r>
          </w:p>
        </w:tc>
      </w:tr>
      <w:tr w:rsidR="00FB777B" w14:paraId="0C19A25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66EC5" w14:textId="77777777" w:rsidR="00FB777B" w:rsidRDefault="008C209C">
            <w:pPr>
              <w:pStyle w:val="TableNormal0"/>
            </w:pPr>
            <w:r>
              <w:t>AMM098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647B52" w14:textId="77777777" w:rsidR="00FB777B" w:rsidRDefault="008C209C">
            <w:pPr>
              <w:pStyle w:val="TableNormal0"/>
            </w:pPr>
            <w:r>
              <w:t>Embed a template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BC716" w14:textId="77777777" w:rsidR="00FB777B" w:rsidRDefault="008C209C">
            <w:pPr>
              <w:jc w:val="left"/>
              <w:rPr>
                <w:sz w:val="20"/>
              </w:rPr>
            </w:pPr>
            <w:r>
              <w:rPr>
                <w:sz w:val="20"/>
              </w:rPr>
              <w:t>Enable the ability to embed a template for Council approval for disposal of assets within the System Functionality. This functionality must allow authorised users to electronically access and populate a standardised approval template required for submitting asset disposal requests to the municipal Council. The purpose is to ensure consistency, completeness, and compliance with MFMA requirements, GRAP principles, and internal municipal procedures governing the disposal of municipal assets. The system functio</w:t>
            </w:r>
            <w:r>
              <w:rPr>
                <w:sz w:val="20"/>
              </w:rPr>
              <w:t>nality must support:</w:t>
            </w:r>
          </w:p>
          <w:p w14:paraId="22719014" w14:textId="77777777" w:rsidR="00FB777B" w:rsidRDefault="008C209C">
            <w:pPr>
              <w:jc w:val="left"/>
              <w:rPr>
                <w:sz w:val="20"/>
              </w:rPr>
            </w:pPr>
            <w:r>
              <w:rPr>
                <w:sz w:val="20"/>
              </w:rPr>
              <w:t xml:space="preserve"> </w:t>
            </w:r>
          </w:p>
          <w:p w14:paraId="79B1171E" w14:textId="77777777" w:rsidR="00FB777B" w:rsidRDefault="008C209C">
            <w:pPr>
              <w:numPr>
                <w:ilvl w:val="0"/>
                <w:numId w:val="488"/>
              </w:numPr>
              <w:ind w:left="238"/>
              <w:jc w:val="left"/>
              <w:rPr>
                <w:sz w:val="20"/>
              </w:rPr>
            </w:pPr>
            <w:r>
              <w:rPr>
                <w:sz w:val="20"/>
              </w:rPr>
              <w:t>Embedding of a standard, editable Council approval template with structured sections including asset details, disposal motivation, condition summary, valuation, proposed disposal method, and financial implications</w:t>
            </w:r>
          </w:p>
          <w:p w14:paraId="19D0E185" w14:textId="77777777" w:rsidR="00FB777B" w:rsidRDefault="008C209C">
            <w:pPr>
              <w:numPr>
                <w:ilvl w:val="0"/>
                <w:numId w:val="488"/>
              </w:numPr>
              <w:ind w:left="238"/>
              <w:jc w:val="left"/>
              <w:rPr>
                <w:sz w:val="20"/>
              </w:rPr>
            </w:pPr>
            <w:r>
              <w:rPr>
                <w:sz w:val="20"/>
              </w:rPr>
              <w:t>Auto-population of template fields using data drawn directly from the System Functionality, including asset ID, description, location, mSCOA classification, and estimated disposal value</w:t>
            </w:r>
          </w:p>
          <w:p w14:paraId="7D687C76" w14:textId="77777777" w:rsidR="00FB777B" w:rsidRDefault="008C209C">
            <w:pPr>
              <w:numPr>
                <w:ilvl w:val="0"/>
                <w:numId w:val="488"/>
              </w:numPr>
              <w:ind w:left="238"/>
              <w:jc w:val="left"/>
              <w:rPr>
                <w:sz w:val="20"/>
              </w:rPr>
            </w:pPr>
            <w:r>
              <w:rPr>
                <w:sz w:val="20"/>
              </w:rPr>
              <w:t>Input fields for narrative content including reasons for disposal, operational impact, and risk considerations</w:t>
            </w:r>
          </w:p>
          <w:p w14:paraId="2C7BB035" w14:textId="77777777" w:rsidR="00FB777B" w:rsidRDefault="008C209C">
            <w:pPr>
              <w:numPr>
                <w:ilvl w:val="0"/>
                <w:numId w:val="488"/>
              </w:numPr>
              <w:ind w:left="238"/>
              <w:jc w:val="left"/>
              <w:rPr>
                <w:sz w:val="20"/>
              </w:rPr>
            </w:pPr>
            <w:r>
              <w:rPr>
                <w:sz w:val="20"/>
              </w:rPr>
              <w:t>Upload functionality to attach supporting documentation such as valuation reports, photographs, internal approvals, and condition assessments</w:t>
            </w:r>
          </w:p>
          <w:p w14:paraId="2023A61E" w14:textId="77777777" w:rsidR="00FB777B" w:rsidRDefault="008C209C">
            <w:pPr>
              <w:numPr>
                <w:ilvl w:val="0"/>
                <w:numId w:val="488"/>
              </w:numPr>
              <w:ind w:left="238"/>
              <w:jc w:val="left"/>
              <w:rPr>
                <w:sz w:val="20"/>
              </w:rPr>
            </w:pPr>
            <w:r>
              <w:rPr>
                <w:sz w:val="20"/>
              </w:rPr>
              <w:t>Option to include batch disposal requests in one template submission where applicable</w:t>
            </w:r>
          </w:p>
          <w:p w14:paraId="12A87D9B" w14:textId="77777777" w:rsidR="00FB777B" w:rsidRDefault="008C209C">
            <w:pPr>
              <w:numPr>
                <w:ilvl w:val="0"/>
                <w:numId w:val="488"/>
              </w:numPr>
              <w:ind w:left="238"/>
              <w:jc w:val="left"/>
              <w:rPr>
                <w:sz w:val="20"/>
              </w:rPr>
            </w:pPr>
            <w:r>
              <w:rPr>
                <w:sz w:val="20"/>
              </w:rPr>
              <w:t>Role-based access control to ensure only authorised officials may populate, finalise, and submit Council approval templates</w:t>
            </w:r>
          </w:p>
          <w:p w14:paraId="64E75954" w14:textId="77777777" w:rsidR="00FB777B" w:rsidRDefault="008C209C">
            <w:pPr>
              <w:numPr>
                <w:ilvl w:val="0"/>
                <w:numId w:val="488"/>
              </w:numPr>
              <w:ind w:left="238"/>
              <w:jc w:val="left"/>
              <w:rPr>
                <w:sz w:val="20"/>
              </w:rPr>
            </w:pPr>
            <w:r>
              <w:rPr>
                <w:sz w:val="20"/>
              </w:rPr>
              <w:t>Export functionality to generate the completed Council approval document in PDF or Word format for inclusion in meeting packs and formal records</w:t>
            </w:r>
          </w:p>
          <w:p w14:paraId="1A5AEA4C" w14:textId="77777777" w:rsidR="00FB777B" w:rsidRDefault="008C209C">
            <w:pPr>
              <w:numPr>
                <w:ilvl w:val="0"/>
                <w:numId w:val="488"/>
              </w:numPr>
              <w:ind w:left="238"/>
              <w:jc w:val="left"/>
              <w:rPr>
                <w:sz w:val="20"/>
              </w:rPr>
            </w:pPr>
            <w:r>
              <w:rPr>
                <w:sz w:val="20"/>
              </w:rPr>
              <w:t>Audit trail capturing all actions related to the template, including user ID, timestamps, fields populated,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B25F9"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C9C6B" w14:textId="77777777" w:rsidR="00FB777B" w:rsidRDefault="008C209C">
            <w:pPr>
              <w:pStyle w:val="TableNormal0"/>
            </w:pPr>
            <w:r>
              <w:t>Initiate Disposal</w:t>
            </w:r>
          </w:p>
        </w:tc>
      </w:tr>
      <w:tr w:rsidR="00FB777B" w14:paraId="4A43C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5CBFB" w14:textId="77777777" w:rsidR="00FB777B" w:rsidRDefault="008C209C">
            <w:pPr>
              <w:pStyle w:val="TableNormal0"/>
            </w:pPr>
            <w:r>
              <w:t>AMM251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F3700" w14:textId="77777777" w:rsidR="00FB777B" w:rsidRDefault="008C209C">
            <w:pPr>
              <w:pStyle w:val="TableNormal0"/>
            </w:pPr>
            <w:r>
              <w:t>View borrowing reports to confirm that outstanding obligations have been settled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DB42D" w14:textId="77777777" w:rsidR="00FB777B" w:rsidRDefault="008C209C">
            <w:pPr>
              <w:jc w:val="left"/>
              <w:rPr>
                <w:sz w:val="20"/>
              </w:rPr>
            </w:pPr>
            <w:r>
              <w:rPr>
                <w:sz w:val="20"/>
              </w:rPr>
              <w:t>Enable the ability to view borrowing reports to confirm that outstanding obligations linked to intended asset disposals have been settled within the System Functionality. This functionality must allow authorised users to electronically access reports reflecting the settlement status of borrowing obligations, including principal repayments, interest, and associated costs. The purpose is to ensure oversight of debt servicing, support financial compliance with MFMA provisions and National Treasury requirements</w:t>
            </w:r>
            <w:r>
              <w:rPr>
                <w:sz w:val="20"/>
              </w:rPr>
              <w:t>, and maintain transparency in municipal borrowings. The system functionality must support:</w:t>
            </w:r>
          </w:p>
          <w:p w14:paraId="5745C62A" w14:textId="77777777" w:rsidR="00FB777B" w:rsidRDefault="008C209C">
            <w:pPr>
              <w:jc w:val="left"/>
              <w:rPr>
                <w:sz w:val="20"/>
              </w:rPr>
            </w:pPr>
            <w:r>
              <w:rPr>
                <w:sz w:val="20"/>
              </w:rPr>
              <w:t xml:space="preserve"> </w:t>
            </w:r>
          </w:p>
          <w:p w14:paraId="2AD00C5B" w14:textId="77777777" w:rsidR="00FB777B" w:rsidRDefault="008C209C">
            <w:pPr>
              <w:numPr>
                <w:ilvl w:val="0"/>
                <w:numId w:val="489"/>
              </w:numPr>
              <w:ind w:left="238"/>
              <w:jc w:val="left"/>
              <w:rPr>
                <w:sz w:val="20"/>
              </w:rPr>
            </w:pPr>
            <w:r>
              <w:rPr>
                <w:sz w:val="20"/>
              </w:rPr>
              <w:t>On-screen display of borrowing reports showing each borrowing instrument’s repayment schedule, amounts paid, outstanding balances, and settlement status</w:t>
            </w:r>
          </w:p>
          <w:p w14:paraId="0A76CEDC" w14:textId="77777777" w:rsidR="00FB777B" w:rsidRDefault="008C209C">
            <w:pPr>
              <w:numPr>
                <w:ilvl w:val="0"/>
                <w:numId w:val="489"/>
              </w:numPr>
              <w:ind w:left="238"/>
              <w:jc w:val="left"/>
              <w:rPr>
                <w:sz w:val="20"/>
              </w:rPr>
            </w:pPr>
            <w:r>
              <w:rPr>
                <w:sz w:val="20"/>
              </w:rPr>
              <w:t>Clear indication of fully settled obligations with status markers (e.g. “Settled”, “Outstanding”, “Overdue”) linked to each borrowing ID and lender</w:t>
            </w:r>
          </w:p>
          <w:p w14:paraId="0AEA928F" w14:textId="77777777" w:rsidR="00FB777B" w:rsidRDefault="008C209C">
            <w:pPr>
              <w:numPr>
                <w:ilvl w:val="0"/>
                <w:numId w:val="489"/>
              </w:numPr>
              <w:ind w:left="238"/>
              <w:jc w:val="left"/>
              <w:rPr>
                <w:sz w:val="20"/>
              </w:rPr>
            </w:pPr>
            <w:r>
              <w:rPr>
                <w:sz w:val="20"/>
              </w:rPr>
              <w:t>View of payment history by instalment date, amount, payment method, and transaction reference number</w:t>
            </w:r>
          </w:p>
          <w:p w14:paraId="64053A1C" w14:textId="77777777" w:rsidR="00FB777B" w:rsidRDefault="008C209C">
            <w:pPr>
              <w:numPr>
                <w:ilvl w:val="0"/>
                <w:numId w:val="489"/>
              </w:numPr>
              <w:ind w:left="238"/>
              <w:jc w:val="left"/>
              <w:rPr>
                <w:sz w:val="20"/>
              </w:rPr>
            </w:pPr>
            <w:r>
              <w:rPr>
                <w:sz w:val="20"/>
              </w:rPr>
              <w:t>Filters to view settled versus outstanding borrowings by lender, instrument type, funding purpose, or financial year</w:t>
            </w:r>
          </w:p>
          <w:p w14:paraId="37932CEC" w14:textId="77777777" w:rsidR="00FB777B" w:rsidRDefault="008C209C">
            <w:pPr>
              <w:numPr>
                <w:ilvl w:val="0"/>
                <w:numId w:val="489"/>
              </w:numPr>
              <w:ind w:left="238"/>
              <w:jc w:val="left"/>
              <w:rPr>
                <w:sz w:val="20"/>
              </w:rPr>
            </w:pPr>
            <w:r>
              <w:rPr>
                <w:sz w:val="20"/>
              </w:rPr>
              <w:t>Integration with the borrowings register and general ledger to confirm alignment of financial records with actual payments</w:t>
            </w:r>
          </w:p>
          <w:p w14:paraId="242F3107" w14:textId="77777777" w:rsidR="00FB777B" w:rsidRDefault="008C209C">
            <w:pPr>
              <w:numPr>
                <w:ilvl w:val="0"/>
                <w:numId w:val="489"/>
              </w:numPr>
              <w:ind w:left="238"/>
              <w:jc w:val="left"/>
              <w:rPr>
                <w:sz w:val="20"/>
              </w:rPr>
            </w:pPr>
            <w:r>
              <w:rPr>
                <w:sz w:val="20"/>
              </w:rPr>
              <w:t>Access to supporting documentation such as loan agreements, payment confirmations, and bank statements for verification</w:t>
            </w:r>
          </w:p>
          <w:p w14:paraId="4178A479" w14:textId="77777777" w:rsidR="00FB777B" w:rsidRDefault="008C209C">
            <w:pPr>
              <w:numPr>
                <w:ilvl w:val="0"/>
                <w:numId w:val="489"/>
              </w:numPr>
              <w:ind w:left="238"/>
              <w:jc w:val="left"/>
              <w:rPr>
                <w:sz w:val="20"/>
              </w:rPr>
            </w:pPr>
            <w:r>
              <w:rPr>
                <w:sz w:val="20"/>
              </w:rPr>
              <w:t>Role-based access control ensuring that only authorised finance, treasury, and oversight officials may access settlement reports</w:t>
            </w:r>
          </w:p>
          <w:p w14:paraId="4C4A8202" w14:textId="77777777" w:rsidR="00FB777B" w:rsidRDefault="008C209C">
            <w:pPr>
              <w:numPr>
                <w:ilvl w:val="0"/>
                <w:numId w:val="489"/>
              </w:numPr>
              <w:ind w:left="238"/>
              <w:jc w:val="left"/>
              <w:rPr>
                <w:sz w:val="20"/>
              </w:rPr>
            </w:pPr>
            <w:r>
              <w:rPr>
                <w:sz w:val="20"/>
              </w:rPr>
              <w:t>Audit trail capturing all report views and actions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6A6E93"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0F42A" w14:textId="77777777" w:rsidR="00FB777B" w:rsidRDefault="008C209C">
            <w:pPr>
              <w:pStyle w:val="TableNormal0"/>
            </w:pPr>
            <w:r>
              <w:t>Initiate Disposal</w:t>
            </w:r>
          </w:p>
        </w:tc>
      </w:tr>
      <w:tr w:rsidR="00FB777B" w14:paraId="5D30A0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F3FC5A" w14:textId="77777777" w:rsidR="00FB777B" w:rsidRDefault="008C209C">
            <w:pPr>
              <w:pStyle w:val="TableNormal0"/>
            </w:pPr>
            <w:r>
              <w:t>AMM172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4CE14" w14:textId="77777777" w:rsidR="00FB777B" w:rsidRDefault="008C209C">
            <w:pPr>
              <w:pStyle w:val="TableNormal0"/>
            </w:pPr>
            <w:r>
              <w:t>Integrate borrowings register from borrowings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02B6C0" w14:textId="77777777" w:rsidR="00FB777B" w:rsidRDefault="008C209C">
            <w:pPr>
              <w:jc w:val="left"/>
              <w:rPr>
                <w:sz w:val="20"/>
              </w:rPr>
            </w:pPr>
            <w:r>
              <w:rPr>
                <w:sz w:val="20"/>
              </w:rPr>
              <w:t>Enable the ability to integrate the borrowings register from borrowings management within the Borrowings Management System Functionality. This functionality must allow for the electronic consolidation and synchronisation of all borrowing-related records into a centralised borrowings register. The purpose is to maintain a complete, accurate, and up-to-date record of all municipal borrowings, aligned to MFMA borrowing provisions, National Treasury guidelines, and internal financial oversight requirements. The</w:t>
            </w:r>
            <w:r>
              <w:rPr>
                <w:sz w:val="20"/>
              </w:rPr>
              <w:t xml:space="preserve"> system functionality must support:</w:t>
            </w:r>
          </w:p>
          <w:p w14:paraId="3D29A34A" w14:textId="77777777" w:rsidR="00FB777B" w:rsidRDefault="008C209C">
            <w:pPr>
              <w:jc w:val="left"/>
              <w:rPr>
                <w:sz w:val="20"/>
              </w:rPr>
            </w:pPr>
            <w:r>
              <w:rPr>
                <w:sz w:val="20"/>
              </w:rPr>
              <w:t xml:space="preserve"> </w:t>
            </w:r>
          </w:p>
          <w:p w14:paraId="016A28ED" w14:textId="77777777" w:rsidR="00FB777B" w:rsidRDefault="008C209C">
            <w:pPr>
              <w:numPr>
                <w:ilvl w:val="0"/>
                <w:numId w:val="490"/>
              </w:numPr>
              <w:ind w:left="238"/>
              <w:jc w:val="left"/>
              <w:rPr>
                <w:sz w:val="20"/>
              </w:rPr>
            </w:pPr>
            <w:r>
              <w:rPr>
                <w:sz w:val="20"/>
              </w:rPr>
              <w:t>Electronic consolidation of all approved borrowing agreements, instruments, and transactions into central borrowings register, including loan ID, lender, purpose, amount, term, and interest rate</w:t>
            </w:r>
          </w:p>
          <w:p w14:paraId="60B0CAD0" w14:textId="77777777" w:rsidR="00FB777B" w:rsidRDefault="008C209C">
            <w:pPr>
              <w:numPr>
                <w:ilvl w:val="0"/>
                <w:numId w:val="490"/>
              </w:numPr>
              <w:ind w:left="238"/>
              <w:jc w:val="left"/>
              <w:rPr>
                <w:sz w:val="20"/>
              </w:rPr>
            </w:pPr>
            <w:r>
              <w:rPr>
                <w:sz w:val="20"/>
              </w:rPr>
              <w:t>Integration of repayment schedules, outstanding balances, interest accrued, and redemption details from the borrowings management processes</w:t>
            </w:r>
          </w:p>
          <w:p w14:paraId="796168AC" w14:textId="77777777" w:rsidR="00FB777B" w:rsidRDefault="008C209C">
            <w:pPr>
              <w:numPr>
                <w:ilvl w:val="0"/>
                <w:numId w:val="490"/>
              </w:numPr>
              <w:ind w:left="238"/>
              <w:jc w:val="left"/>
              <w:rPr>
                <w:sz w:val="20"/>
              </w:rPr>
            </w:pPr>
            <w:r>
              <w:rPr>
                <w:sz w:val="20"/>
              </w:rPr>
              <w:t>Linkage to supporting documentation including loan agreements, Council resolutions, lender correspondence, and compliance certificates</w:t>
            </w:r>
          </w:p>
          <w:p w14:paraId="28F9955B" w14:textId="77777777" w:rsidR="00FB777B" w:rsidRDefault="008C209C">
            <w:pPr>
              <w:numPr>
                <w:ilvl w:val="0"/>
                <w:numId w:val="490"/>
              </w:numPr>
              <w:ind w:left="238"/>
              <w:jc w:val="left"/>
              <w:rPr>
                <w:sz w:val="20"/>
              </w:rPr>
            </w:pPr>
            <w:r>
              <w:rPr>
                <w:sz w:val="20"/>
              </w:rPr>
              <w:t>Classification of borrowing records by source (e.g. DBSA, commercial bank, internal funding), instrument type (e.g. loan, bond), and funding purpose (e.g. capital project, refinancing)</w:t>
            </w:r>
          </w:p>
          <w:p w14:paraId="09E39C1A" w14:textId="77777777" w:rsidR="00FB777B" w:rsidRDefault="008C209C">
            <w:pPr>
              <w:numPr>
                <w:ilvl w:val="0"/>
                <w:numId w:val="490"/>
              </w:numPr>
              <w:ind w:left="238"/>
              <w:jc w:val="left"/>
              <w:rPr>
                <w:sz w:val="20"/>
              </w:rPr>
            </w:pPr>
            <w:r>
              <w:rPr>
                <w:sz w:val="20"/>
              </w:rPr>
              <w:t>Synchronisation of borrowings register data with financial reporting, budget management, and treasury dashboards to ensure consistency</w:t>
            </w:r>
          </w:p>
          <w:p w14:paraId="7BE85554" w14:textId="77777777" w:rsidR="00FB777B" w:rsidRDefault="008C209C">
            <w:pPr>
              <w:numPr>
                <w:ilvl w:val="0"/>
                <w:numId w:val="490"/>
              </w:numPr>
              <w:ind w:left="238"/>
              <w:jc w:val="left"/>
              <w:rPr>
                <w:sz w:val="20"/>
              </w:rPr>
            </w:pPr>
            <w:r>
              <w:rPr>
                <w:sz w:val="20"/>
              </w:rPr>
              <w:t>Role-based access control ensuring that only authorised finance and borrowings officials may view, update, or approve entries in the register</w:t>
            </w:r>
          </w:p>
          <w:p w14:paraId="1B1E6716" w14:textId="77777777" w:rsidR="00FB777B" w:rsidRDefault="008C209C">
            <w:pPr>
              <w:numPr>
                <w:ilvl w:val="0"/>
                <w:numId w:val="490"/>
              </w:numPr>
              <w:ind w:left="238"/>
              <w:jc w:val="left"/>
              <w:rPr>
                <w:sz w:val="20"/>
              </w:rPr>
            </w:pPr>
            <w:r>
              <w:rPr>
                <w:sz w:val="20"/>
              </w:rPr>
              <w:t>Drill-down capability to view detailed loan terms, repayment history, interest adjustments, and compliance status for each borrowing item</w:t>
            </w:r>
          </w:p>
          <w:p w14:paraId="78657C4C" w14:textId="77777777" w:rsidR="00FB777B" w:rsidRDefault="008C209C">
            <w:pPr>
              <w:numPr>
                <w:ilvl w:val="0"/>
                <w:numId w:val="490"/>
              </w:numPr>
              <w:ind w:left="238"/>
              <w:jc w:val="left"/>
              <w:rPr>
                <w:sz w:val="20"/>
              </w:rPr>
            </w:pPr>
            <w:r>
              <w:rPr>
                <w:sz w:val="20"/>
              </w:rPr>
              <w:t>Audit trail capturing all integration and update actions performed on the borrowings register, including user ID, timestamp, record modified, and source of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E707C"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E2F13" w14:textId="77777777" w:rsidR="00FB777B" w:rsidRDefault="008C209C">
            <w:pPr>
              <w:pStyle w:val="TableNormal0"/>
            </w:pPr>
            <w:r>
              <w:t>Initiate Disposal</w:t>
            </w:r>
          </w:p>
        </w:tc>
      </w:tr>
      <w:tr w:rsidR="00FB777B" w14:paraId="3C160F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EBC7D" w14:textId="77777777" w:rsidR="00FB777B" w:rsidRDefault="008C209C">
            <w:pPr>
              <w:pStyle w:val="TableNormal0"/>
            </w:pPr>
            <w:r>
              <w:t>AMM251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1D9D4" w14:textId="77777777" w:rsidR="00FB777B" w:rsidRDefault="008C209C">
            <w:pPr>
              <w:pStyle w:val="TableNormal0"/>
            </w:pPr>
            <w:r>
              <w:t>View borrowing reports to confirm that outstanding obligations have been settled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DE92BA" w14:textId="77777777" w:rsidR="00FB777B" w:rsidRDefault="008C209C">
            <w:pPr>
              <w:jc w:val="left"/>
              <w:rPr>
                <w:sz w:val="20"/>
              </w:rPr>
            </w:pPr>
            <w:r>
              <w:rPr>
                <w:sz w:val="20"/>
              </w:rPr>
              <w:t>Enable the ability to view borrowing reports to confirm that outstanding obligations linked to intended asset disposals have been settled within the System Functionality. This functionality must allow authorised users to electronically access reports reflecting the settlement status of borrowing obligations, including principal repayments, interest, and associated costs. The purpose is to ensure oversight of debt servicing, support financial compliance with MFMA provisions and National Treasury requirements</w:t>
            </w:r>
            <w:r>
              <w:rPr>
                <w:sz w:val="20"/>
              </w:rPr>
              <w:t>, and maintain transparency in municipal borrowings. The system functionality must support:</w:t>
            </w:r>
          </w:p>
          <w:p w14:paraId="42AFB506" w14:textId="77777777" w:rsidR="00FB777B" w:rsidRDefault="008C209C">
            <w:pPr>
              <w:jc w:val="left"/>
              <w:rPr>
                <w:sz w:val="20"/>
              </w:rPr>
            </w:pPr>
            <w:r>
              <w:rPr>
                <w:sz w:val="20"/>
              </w:rPr>
              <w:t xml:space="preserve"> </w:t>
            </w:r>
          </w:p>
          <w:p w14:paraId="69C07DA5" w14:textId="77777777" w:rsidR="00FB777B" w:rsidRDefault="008C209C">
            <w:pPr>
              <w:numPr>
                <w:ilvl w:val="0"/>
                <w:numId w:val="491"/>
              </w:numPr>
              <w:ind w:left="238"/>
              <w:jc w:val="left"/>
              <w:rPr>
                <w:sz w:val="20"/>
              </w:rPr>
            </w:pPr>
            <w:r>
              <w:rPr>
                <w:sz w:val="20"/>
              </w:rPr>
              <w:t>On-screen display of borrowing reports showing each borrowing instrument’s repayment schedule, amounts paid, outstanding balances, and settlement status</w:t>
            </w:r>
          </w:p>
          <w:p w14:paraId="18A11450" w14:textId="77777777" w:rsidR="00FB777B" w:rsidRDefault="008C209C">
            <w:pPr>
              <w:numPr>
                <w:ilvl w:val="0"/>
                <w:numId w:val="491"/>
              </w:numPr>
              <w:ind w:left="238"/>
              <w:jc w:val="left"/>
              <w:rPr>
                <w:sz w:val="20"/>
              </w:rPr>
            </w:pPr>
            <w:r>
              <w:rPr>
                <w:sz w:val="20"/>
              </w:rPr>
              <w:t>Clear indication of fully settled obligations with status markers (e.g. “Settled”, “Outstanding”, “Overdue”) linked to each borrowing ID and lender</w:t>
            </w:r>
          </w:p>
          <w:p w14:paraId="7694EDB7" w14:textId="77777777" w:rsidR="00FB777B" w:rsidRDefault="008C209C">
            <w:pPr>
              <w:numPr>
                <w:ilvl w:val="0"/>
                <w:numId w:val="491"/>
              </w:numPr>
              <w:ind w:left="238"/>
              <w:jc w:val="left"/>
              <w:rPr>
                <w:sz w:val="20"/>
              </w:rPr>
            </w:pPr>
            <w:r>
              <w:rPr>
                <w:sz w:val="20"/>
              </w:rPr>
              <w:t>View of payment history by instalment date, amount, payment method, and transaction reference number</w:t>
            </w:r>
          </w:p>
          <w:p w14:paraId="4A708F93" w14:textId="77777777" w:rsidR="00FB777B" w:rsidRDefault="008C209C">
            <w:pPr>
              <w:numPr>
                <w:ilvl w:val="0"/>
                <w:numId w:val="491"/>
              </w:numPr>
              <w:ind w:left="238"/>
              <w:jc w:val="left"/>
              <w:rPr>
                <w:sz w:val="20"/>
              </w:rPr>
            </w:pPr>
            <w:r>
              <w:rPr>
                <w:sz w:val="20"/>
              </w:rPr>
              <w:t>Filters to view settled versus outstanding borrowings by lender, instrument type, funding purpose, or financial year</w:t>
            </w:r>
          </w:p>
          <w:p w14:paraId="5B40CB40" w14:textId="77777777" w:rsidR="00FB777B" w:rsidRDefault="008C209C">
            <w:pPr>
              <w:numPr>
                <w:ilvl w:val="0"/>
                <w:numId w:val="491"/>
              </w:numPr>
              <w:ind w:left="238"/>
              <w:jc w:val="left"/>
              <w:rPr>
                <w:sz w:val="20"/>
              </w:rPr>
            </w:pPr>
            <w:r>
              <w:rPr>
                <w:sz w:val="20"/>
              </w:rPr>
              <w:t>Integration with the borrowings register and general ledger to confirm alignment of financial records with actual payments</w:t>
            </w:r>
          </w:p>
          <w:p w14:paraId="5FC22FB6" w14:textId="77777777" w:rsidR="00FB777B" w:rsidRDefault="008C209C">
            <w:pPr>
              <w:numPr>
                <w:ilvl w:val="0"/>
                <w:numId w:val="491"/>
              </w:numPr>
              <w:ind w:left="238"/>
              <w:jc w:val="left"/>
              <w:rPr>
                <w:sz w:val="20"/>
              </w:rPr>
            </w:pPr>
            <w:r>
              <w:rPr>
                <w:sz w:val="20"/>
              </w:rPr>
              <w:t>Access to supporting documentation such as loan agreements, payment confirmations, and bank statements for verification</w:t>
            </w:r>
          </w:p>
          <w:p w14:paraId="37AD54AD" w14:textId="77777777" w:rsidR="00FB777B" w:rsidRDefault="008C209C">
            <w:pPr>
              <w:numPr>
                <w:ilvl w:val="0"/>
                <w:numId w:val="491"/>
              </w:numPr>
              <w:ind w:left="238"/>
              <w:jc w:val="left"/>
              <w:rPr>
                <w:sz w:val="20"/>
              </w:rPr>
            </w:pPr>
            <w:r>
              <w:rPr>
                <w:sz w:val="20"/>
              </w:rPr>
              <w:t>Role-based access control ensuring that only authorised finance, treasury, and oversight officials may access settlement reports</w:t>
            </w:r>
          </w:p>
          <w:p w14:paraId="0F96387B" w14:textId="77777777" w:rsidR="00FB777B" w:rsidRDefault="008C209C">
            <w:pPr>
              <w:numPr>
                <w:ilvl w:val="0"/>
                <w:numId w:val="491"/>
              </w:numPr>
              <w:ind w:left="238"/>
              <w:jc w:val="left"/>
              <w:rPr>
                <w:sz w:val="20"/>
              </w:rPr>
            </w:pPr>
            <w:r>
              <w:rPr>
                <w:sz w:val="20"/>
              </w:rPr>
              <w:t>Audit trail capturing all report views and actions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1930A"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729DA2" w14:textId="77777777" w:rsidR="00FB777B" w:rsidRDefault="008C209C">
            <w:pPr>
              <w:pStyle w:val="TableNormal0"/>
            </w:pPr>
            <w:r>
              <w:t>Initiate Disposal</w:t>
            </w:r>
          </w:p>
        </w:tc>
      </w:tr>
      <w:tr w:rsidR="00FB777B" w14:paraId="7D2976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7A9B8" w14:textId="77777777" w:rsidR="00FB777B" w:rsidRDefault="008C209C">
            <w:pPr>
              <w:pStyle w:val="TableNormal0"/>
            </w:pPr>
            <w:r>
              <w:t>AMM138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6D7AD" w14:textId="77777777" w:rsidR="00FB777B" w:rsidRDefault="008C209C">
            <w:pPr>
              <w:pStyle w:val="TableNormal0"/>
            </w:pPr>
            <w:r>
              <w:t>Flag concerns to borrowings management for further actioning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CEDE7" w14:textId="77777777" w:rsidR="00FB777B" w:rsidRDefault="008C209C">
            <w:pPr>
              <w:jc w:val="left"/>
              <w:rPr>
                <w:sz w:val="20"/>
              </w:rPr>
            </w:pPr>
            <w:r>
              <w:rPr>
                <w:sz w:val="20"/>
              </w:rPr>
              <w:t>Enable the ability to flag concerns on assets requiring disposal whilst the asset is subject to financing agreements within the System Functionality. This functionality must allow authorised users to electronically identify and flag municipal assets proposed for disposal that are still under active financing arrangements, such as lease, loan, or asset-backed borrowing agreements. The purpose is to prevent premature disposal, ensure compliance with MFMA and GRAP requirements, and support financial and contra</w:t>
            </w:r>
            <w:r>
              <w:rPr>
                <w:sz w:val="20"/>
              </w:rPr>
              <w:t>ctual due diligence before disposal is actioned. The system functionality must support:</w:t>
            </w:r>
          </w:p>
          <w:p w14:paraId="4A6F7987" w14:textId="77777777" w:rsidR="00FB777B" w:rsidRDefault="00FB777B">
            <w:pPr>
              <w:jc w:val="left"/>
              <w:rPr>
                <w:sz w:val="20"/>
              </w:rPr>
            </w:pPr>
          </w:p>
          <w:p w14:paraId="31961C3E" w14:textId="77777777" w:rsidR="00FB777B" w:rsidRDefault="008C209C">
            <w:pPr>
              <w:jc w:val="left"/>
              <w:rPr>
                <w:sz w:val="20"/>
              </w:rPr>
            </w:pPr>
            <w:r>
              <w:rPr>
                <w:sz w:val="20"/>
              </w:rPr>
              <w:t>• Identification and flagging of disposal requests where the asset is linked to active financing agreements recorded in the Borrowings Management System Functionality</w:t>
            </w:r>
          </w:p>
          <w:p w14:paraId="66C63516" w14:textId="77777777" w:rsidR="00FB777B" w:rsidRDefault="008C209C">
            <w:pPr>
              <w:jc w:val="left"/>
              <w:rPr>
                <w:sz w:val="20"/>
              </w:rPr>
            </w:pPr>
            <w:r>
              <w:rPr>
                <w:sz w:val="20"/>
              </w:rPr>
              <w:t>• Capture of concern reason using structured dropdown options (e.g. asset under lease, loan not yet settled, title not transferred) and free-text justification</w:t>
            </w:r>
          </w:p>
          <w:p w14:paraId="5CEF8088" w14:textId="77777777" w:rsidR="00FB777B" w:rsidRDefault="008C209C">
            <w:pPr>
              <w:jc w:val="left"/>
              <w:rPr>
                <w:sz w:val="20"/>
              </w:rPr>
            </w:pPr>
            <w:r>
              <w:rPr>
                <w:sz w:val="20"/>
              </w:rPr>
              <w:t>• Display of asset details including asset ID, description, location, financing agreement reference, lender or lessor, repayment status, and full mSCOA segmentation</w:t>
            </w:r>
          </w:p>
          <w:p w14:paraId="6B22BEB1" w14:textId="77777777" w:rsidR="00FB777B" w:rsidRDefault="008C209C">
            <w:pPr>
              <w:jc w:val="left"/>
              <w:rPr>
                <w:sz w:val="20"/>
              </w:rPr>
            </w:pPr>
            <w:r>
              <w:rPr>
                <w:sz w:val="20"/>
              </w:rPr>
              <w:t>• Linkage to supporting documentation including loan or lease agreements, Council resolutions, repayment schedules, and legal opinions</w:t>
            </w:r>
          </w:p>
          <w:p w14:paraId="2EFA6B9C" w14:textId="77777777" w:rsidR="00FB777B" w:rsidRDefault="008C209C">
            <w:pPr>
              <w:jc w:val="left"/>
              <w:rPr>
                <w:sz w:val="20"/>
              </w:rPr>
            </w:pPr>
            <w:r>
              <w:rPr>
                <w:sz w:val="20"/>
              </w:rPr>
              <w:t>• Notification to relevant finance, legal, and asset management officials upon flagging of the concern for further review and clearance</w:t>
            </w:r>
          </w:p>
          <w:p w14:paraId="57FF1B4F" w14:textId="77777777" w:rsidR="00FB777B" w:rsidRDefault="008C209C">
            <w:pPr>
              <w:jc w:val="left"/>
              <w:rPr>
                <w:sz w:val="20"/>
              </w:rPr>
            </w:pPr>
            <w:r>
              <w:rPr>
                <w:sz w:val="20"/>
              </w:rPr>
              <w:t>• Status tracking of flagged concerns, including verification of settlement, contractual release, or required Council approval</w:t>
            </w:r>
          </w:p>
          <w:p w14:paraId="70C78528" w14:textId="77777777" w:rsidR="00FB777B" w:rsidRDefault="008C209C">
            <w:pPr>
              <w:jc w:val="left"/>
              <w:rPr>
                <w:sz w:val="20"/>
              </w:rPr>
            </w:pPr>
            <w:r>
              <w:rPr>
                <w:sz w:val="20"/>
              </w:rPr>
              <w:t>• Role-based access control to ensure only authorised officials may flag, view, or act upon disposal-related financing concerns</w:t>
            </w:r>
          </w:p>
          <w:p w14:paraId="314C391B" w14:textId="77777777" w:rsidR="00FB777B" w:rsidRDefault="008C209C">
            <w:pPr>
              <w:jc w:val="left"/>
              <w:rPr>
                <w:sz w:val="20"/>
              </w:rPr>
            </w:pPr>
            <w:r>
              <w:rPr>
                <w:sz w:val="20"/>
              </w:rPr>
              <w:t>• Audit trail capturing all concern flagging actions including user ID, timestamp, asset reference, financing agreement link, and resolution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79819"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D2E85F" w14:textId="77777777" w:rsidR="00FB777B" w:rsidRDefault="008C209C">
            <w:pPr>
              <w:pStyle w:val="TableNormal0"/>
            </w:pPr>
            <w:r>
              <w:t>Initiate Disposal</w:t>
            </w:r>
          </w:p>
        </w:tc>
      </w:tr>
      <w:tr w:rsidR="00FB777B" w14:paraId="761419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44A06" w14:textId="77777777" w:rsidR="00FB777B" w:rsidRDefault="008C209C">
            <w:pPr>
              <w:pStyle w:val="TableNormal0"/>
            </w:pPr>
            <w:r>
              <w:t>AMM138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589FA0" w14:textId="77777777" w:rsidR="00FB777B" w:rsidRDefault="008C209C">
            <w:pPr>
              <w:pStyle w:val="TableNormal0"/>
            </w:pPr>
            <w:r>
              <w:t>Flag concerns to borrowings management for further actioning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F06FA1" w14:textId="77777777" w:rsidR="00FB777B" w:rsidRDefault="008C209C">
            <w:pPr>
              <w:jc w:val="left"/>
              <w:rPr>
                <w:sz w:val="20"/>
              </w:rPr>
            </w:pPr>
            <w:r>
              <w:rPr>
                <w:sz w:val="20"/>
              </w:rPr>
              <w:t>Enable the ability to flag concerns on assets requiring disposal whilst the asset is subject to financing agreements within the System Functionality. This functionality must allow authorised users to electronically identify and flag municipal assets proposed for disposal that are still under active financing arrangements, such as lease, loan, or asset-backed borrowing agreements. The purpose is to prevent premature disposal, ensure compliance with MFMA and GRAP requirements, and support financial and contra</w:t>
            </w:r>
            <w:r>
              <w:rPr>
                <w:sz w:val="20"/>
              </w:rPr>
              <w:t>ctual due diligence before disposal is actioned. The system functionality must support:</w:t>
            </w:r>
          </w:p>
          <w:p w14:paraId="4BF7374C" w14:textId="77777777" w:rsidR="00FB777B" w:rsidRDefault="00FB777B">
            <w:pPr>
              <w:jc w:val="left"/>
              <w:rPr>
                <w:sz w:val="20"/>
              </w:rPr>
            </w:pPr>
          </w:p>
          <w:p w14:paraId="66114735" w14:textId="77777777" w:rsidR="00FB777B" w:rsidRDefault="008C209C">
            <w:pPr>
              <w:jc w:val="left"/>
              <w:rPr>
                <w:sz w:val="20"/>
              </w:rPr>
            </w:pPr>
            <w:r>
              <w:rPr>
                <w:sz w:val="20"/>
              </w:rPr>
              <w:t>• Identification and flagging of disposal requests where the asset is linked to active financing agreements recorded in the Borrowings Management System Functionality</w:t>
            </w:r>
          </w:p>
          <w:p w14:paraId="3FE5ABF9" w14:textId="77777777" w:rsidR="00FB777B" w:rsidRDefault="008C209C">
            <w:pPr>
              <w:jc w:val="left"/>
              <w:rPr>
                <w:sz w:val="20"/>
              </w:rPr>
            </w:pPr>
            <w:r>
              <w:rPr>
                <w:sz w:val="20"/>
              </w:rPr>
              <w:t>• Capture of concern reason using structured dropdown options (e.g. asset under lease, loan not yet settled, title not transferred) and free-text justification</w:t>
            </w:r>
          </w:p>
          <w:p w14:paraId="690342A0" w14:textId="77777777" w:rsidR="00FB777B" w:rsidRDefault="008C209C">
            <w:pPr>
              <w:jc w:val="left"/>
              <w:rPr>
                <w:sz w:val="20"/>
              </w:rPr>
            </w:pPr>
            <w:r>
              <w:rPr>
                <w:sz w:val="20"/>
              </w:rPr>
              <w:t>• Display of asset details including asset ID, description, location, financing agreement reference, lender or lessor, repayment status, and full mSCOA segmentation</w:t>
            </w:r>
          </w:p>
          <w:p w14:paraId="3D1FE5CB" w14:textId="77777777" w:rsidR="00FB777B" w:rsidRDefault="008C209C">
            <w:pPr>
              <w:jc w:val="left"/>
              <w:rPr>
                <w:sz w:val="20"/>
              </w:rPr>
            </w:pPr>
            <w:r>
              <w:rPr>
                <w:sz w:val="20"/>
              </w:rPr>
              <w:t>• Linkage to supporting documentation including loan or lease agreements, Council resolutions, repayment schedules, and legal opinions</w:t>
            </w:r>
          </w:p>
          <w:p w14:paraId="0BBF6548" w14:textId="77777777" w:rsidR="00FB777B" w:rsidRDefault="008C209C">
            <w:pPr>
              <w:jc w:val="left"/>
              <w:rPr>
                <w:sz w:val="20"/>
              </w:rPr>
            </w:pPr>
            <w:r>
              <w:rPr>
                <w:sz w:val="20"/>
              </w:rPr>
              <w:t>• Notification to relevant finance, legal, and asset management officials upon flagging of the concern for further review and clearance</w:t>
            </w:r>
          </w:p>
          <w:p w14:paraId="489D280A" w14:textId="77777777" w:rsidR="00FB777B" w:rsidRDefault="008C209C">
            <w:pPr>
              <w:jc w:val="left"/>
              <w:rPr>
                <w:sz w:val="20"/>
              </w:rPr>
            </w:pPr>
            <w:r>
              <w:rPr>
                <w:sz w:val="20"/>
              </w:rPr>
              <w:t>• Status tracking of flagged concerns, including verification of settlement, contractual release, or required Council approval</w:t>
            </w:r>
          </w:p>
          <w:p w14:paraId="5015D9E7" w14:textId="77777777" w:rsidR="00FB777B" w:rsidRDefault="008C209C">
            <w:pPr>
              <w:jc w:val="left"/>
              <w:rPr>
                <w:sz w:val="20"/>
              </w:rPr>
            </w:pPr>
            <w:r>
              <w:rPr>
                <w:sz w:val="20"/>
              </w:rPr>
              <w:t>• Role-based access control to ensure only authorised officials may flag, view, or act upon disposal-related financing concerns</w:t>
            </w:r>
          </w:p>
          <w:p w14:paraId="71555DB0" w14:textId="77777777" w:rsidR="00FB777B" w:rsidRDefault="008C209C">
            <w:pPr>
              <w:jc w:val="left"/>
              <w:rPr>
                <w:sz w:val="20"/>
              </w:rPr>
            </w:pPr>
            <w:r>
              <w:rPr>
                <w:sz w:val="20"/>
              </w:rPr>
              <w:t>• Audit trail capturing all concern flagging actions including user ID, timestamp, asset reference, financing agreement link, and resolution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822EB"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60867C" w14:textId="77777777" w:rsidR="00FB777B" w:rsidRDefault="008C209C">
            <w:pPr>
              <w:pStyle w:val="TableNormal0"/>
            </w:pPr>
            <w:r>
              <w:t>Initiate Disposal</w:t>
            </w:r>
          </w:p>
        </w:tc>
      </w:tr>
      <w:tr w:rsidR="00FB777B" w14:paraId="78A8F3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B0857"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1BF781"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2DA1E"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12A68AF7" w14:textId="77777777" w:rsidR="00FB777B" w:rsidRDefault="008C209C">
            <w:pPr>
              <w:jc w:val="left"/>
              <w:rPr>
                <w:sz w:val="20"/>
              </w:rPr>
            </w:pPr>
            <w:r>
              <w:rPr>
                <w:sz w:val="20"/>
              </w:rPr>
              <w:t xml:space="preserve"> </w:t>
            </w:r>
          </w:p>
          <w:p w14:paraId="1A2DE5F2" w14:textId="77777777" w:rsidR="00FB777B" w:rsidRDefault="008C209C">
            <w:pPr>
              <w:numPr>
                <w:ilvl w:val="0"/>
                <w:numId w:val="49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DDB41F0" w14:textId="77777777" w:rsidR="00FB777B" w:rsidRDefault="008C209C">
            <w:pPr>
              <w:numPr>
                <w:ilvl w:val="0"/>
                <w:numId w:val="49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0F7D89E7" w14:textId="77777777" w:rsidR="00FB777B" w:rsidRDefault="008C209C">
            <w:pPr>
              <w:numPr>
                <w:ilvl w:val="0"/>
                <w:numId w:val="49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5E20242E" w14:textId="77777777" w:rsidR="00FB777B" w:rsidRDefault="008C209C">
            <w:pPr>
              <w:numPr>
                <w:ilvl w:val="0"/>
                <w:numId w:val="49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1218DA92" w14:textId="77777777" w:rsidR="00FB777B" w:rsidRDefault="008C209C">
            <w:pPr>
              <w:numPr>
                <w:ilvl w:val="0"/>
                <w:numId w:val="49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5E85CF0E" w14:textId="77777777" w:rsidR="00FB777B" w:rsidRDefault="008C209C">
            <w:pPr>
              <w:numPr>
                <w:ilvl w:val="0"/>
                <w:numId w:val="49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538E2"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4060D" w14:textId="77777777" w:rsidR="00FB777B" w:rsidRDefault="008C209C">
            <w:pPr>
              <w:pStyle w:val="TableNormal0"/>
            </w:pPr>
            <w:r>
              <w:t>Initiate Disposal</w:t>
            </w:r>
          </w:p>
        </w:tc>
      </w:tr>
      <w:tr w:rsidR="00FB777B" w14:paraId="69C4D6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A6488"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3F789E"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031C9E"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246D9D5C" w14:textId="77777777" w:rsidR="00FB777B" w:rsidRDefault="008C209C">
            <w:pPr>
              <w:jc w:val="left"/>
              <w:rPr>
                <w:sz w:val="20"/>
              </w:rPr>
            </w:pPr>
            <w:r>
              <w:rPr>
                <w:sz w:val="20"/>
              </w:rPr>
              <w:t xml:space="preserve"> </w:t>
            </w:r>
          </w:p>
          <w:p w14:paraId="1C3AA299" w14:textId="77777777" w:rsidR="00FB777B" w:rsidRDefault="008C209C">
            <w:pPr>
              <w:numPr>
                <w:ilvl w:val="0"/>
                <w:numId w:val="493"/>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07C88B3" w14:textId="77777777" w:rsidR="00FB777B" w:rsidRDefault="008C209C">
            <w:pPr>
              <w:numPr>
                <w:ilvl w:val="0"/>
                <w:numId w:val="493"/>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494E896" w14:textId="77777777" w:rsidR="00FB777B" w:rsidRDefault="008C209C">
            <w:pPr>
              <w:numPr>
                <w:ilvl w:val="0"/>
                <w:numId w:val="493"/>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2FAB86C1" w14:textId="77777777" w:rsidR="00FB777B" w:rsidRDefault="008C209C">
            <w:pPr>
              <w:numPr>
                <w:ilvl w:val="0"/>
                <w:numId w:val="493"/>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25D5FCB" w14:textId="77777777" w:rsidR="00FB777B" w:rsidRDefault="008C209C">
            <w:pPr>
              <w:numPr>
                <w:ilvl w:val="0"/>
                <w:numId w:val="493"/>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3330EC1A" w14:textId="77777777" w:rsidR="00FB777B" w:rsidRDefault="008C209C">
            <w:pPr>
              <w:numPr>
                <w:ilvl w:val="0"/>
                <w:numId w:val="493"/>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E76DC"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82D8D2" w14:textId="77777777" w:rsidR="00FB777B" w:rsidRDefault="008C209C">
            <w:pPr>
              <w:pStyle w:val="TableNormal0"/>
            </w:pPr>
            <w:r>
              <w:t>Initiate Disposal</w:t>
            </w:r>
          </w:p>
        </w:tc>
      </w:tr>
      <w:tr w:rsidR="00FB777B" w14:paraId="0702DA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E0FEF" w14:textId="77777777" w:rsidR="00FB777B" w:rsidRDefault="008C209C">
            <w:pPr>
              <w:pStyle w:val="TableNormal0"/>
            </w:pPr>
            <w:r>
              <w:t>AMM172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661B69" w14:textId="77777777" w:rsidR="00FB777B" w:rsidRDefault="008C209C">
            <w:pPr>
              <w:pStyle w:val="TableNormal0"/>
            </w:pPr>
            <w:r>
              <w:t>Integrate borrowings register from borrowings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6984E" w14:textId="77777777" w:rsidR="00FB777B" w:rsidRDefault="008C209C">
            <w:pPr>
              <w:jc w:val="left"/>
              <w:rPr>
                <w:sz w:val="20"/>
              </w:rPr>
            </w:pPr>
            <w:r>
              <w:rPr>
                <w:sz w:val="20"/>
              </w:rPr>
              <w:t>Enable the ability to integrate the borrowings register from borrowings management within the Borrowings Management System Functionality. This functionality must allow for the electronic consolidation and synchronisation of all borrowing-related records into a centralised borrowings register. The purpose is to maintain a complete, accurate, and up-to-date record of all municipal borrowings, aligned to MFMA borrowing provisions, National Treasury guidelines, and internal financial oversight requirements. The</w:t>
            </w:r>
            <w:r>
              <w:rPr>
                <w:sz w:val="20"/>
              </w:rPr>
              <w:t xml:space="preserve"> system functionality must support:</w:t>
            </w:r>
          </w:p>
          <w:p w14:paraId="6D7DF0A1" w14:textId="77777777" w:rsidR="00FB777B" w:rsidRDefault="008C209C">
            <w:pPr>
              <w:jc w:val="left"/>
              <w:rPr>
                <w:sz w:val="20"/>
              </w:rPr>
            </w:pPr>
            <w:r>
              <w:rPr>
                <w:sz w:val="20"/>
              </w:rPr>
              <w:t xml:space="preserve"> </w:t>
            </w:r>
          </w:p>
          <w:p w14:paraId="138539EA" w14:textId="77777777" w:rsidR="00FB777B" w:rsidRDefault="008C209C">
            <w:pPr>
              <w:numPr>
                <w:ilvl w:val="0"/>
                <w:numId w:val="494"/>
              </w:numPr>
              <w:ind w:left="238"/>
              <w:jc w:val="left"/>
              <w:rPr>
                <w:sz w:val="20"/>
              </w:rPr>
            </w:pPr>
            <w:r>
              <w:rPr>
                <w:sz w:val="20"/>
              </w:rPr>
              <w:t>Electronic consolidation of all approved borrowing agreements, instruments, and transactions into central borrowings register, including loan ID, lender, purpose, amount, term, and interest rate</w:t>
            </w:r>
          </w:p>
          <w:p w14:paraId="790B8F5C" w14:textId="77777777" w:rsidR="00FB777B" w:rsidRDefault="008C209C">
            <w:pPr>
              <w:numPr>
                <w:ilvl w:val="0"/>
                <w:numId w:val="494"/>
              </w:numPr>
              <w:ind w:left="238"/>
              <w:jc w:val="left"/>
              <w:rPr>
                <w:sz w:val="20"/>
              </w:rPr>
            </w:pPr>
            <w:r>
              <w:rPr>
                <w:sz w:val="20"/>
              </w:rPr>
              <w:t>Integration of repayment schedules, outstanding balances, interest accrued, and redemption details from the borrowings management processes</w:t>
            </w:r>
          </w:p>
          <w:p w14:paraId="4B87B5F5" w14:textId="77777777" w:rsidR="00FB777B" w:rsidRDefault="008C209C">
            <w:pPr>
              <w:numPr>
                <w:ilvl w:val="0"/>
                <w:numId w:val="494"/>
              </w:numPr>
              <w:ind w:left="238"/>
              <w:jc w:val="left"/>
              <w:rPr>
                <w:sz w:val="20"/>
              </w:rPr>
            </w:pPr>
            <w:r>
              <w:rPr>
                <w:sz w:val="20"/>
              </w:rPr>
              <w:t>Linkage to supporting documentation including loan agreements, Council resolutions, lender correspondence, and compliance certificates</w:t>
            </w:r>
          </w:p>
          <w:p w14:paraId="305C4375" w14:textId="77777777" w:rsidR="00FB777B" w:rsidRDefault="008C209C">
            <w:pPr>
              <w:numPr>
                <w:ilvl w:val="0"/>
                <w:numId w:val="494"/>
              </w:numPr>
              <w:ind w:left="238"/>
              <w:jc w:val="left"/>
              <w:rPr>
                <w:sz w:val="20"/>
              </w:rPr>
            </w:pPr>
            <w:r>
              <w:rPr>
                <w:sz w:val="20"/>
              </w:rPr>
              <w:t>Classification of borrowing records by source (e.g. DBSA, commercial bank, internal funding), instrument type (e.g. loan, bond), and funding purpose (e.g. capital project, refinancing)</w:t>
            </w:r>
          </w:p>
          <w:p w14:paraId="5E94B5F8" w14:textId="77777777" w:rsidR="00FB777B" w:rsidRDefault="008C209C">
            <w:pPr>
              <w:numPr>
                <w:ilvl w:val="0"/>
                <w:numId w:val="494"/>
              </w:numPr>
              <w:ind w:left="238"/>
              <w:jc w:val="left"/>
              <w:rPr>
                <w:sz w:val="20"/>
              </w:rPr>
            </w:pPr>
            <w:r>
              <w:rPr>
                <w:sz w:val="20"/>
              </w:rPr>
              <w:t>Synchronisation of borrowings register data with financial reporting, budget management, and treasury dashboards to ensure consistency</w:t>
            </w:r>
          </w:p>
          <w:p w14:paraId="0A15DC77" w14:textId="77777777" w:rsidR="00FB777B" w:rsidRDefault="008C209C">
            <w:pPr>
              <w:numPr>
                <w:ilvl w:val="0"/>
                <w:numId w:val="494"/>
              </w:numPr>
              <w:ind w:left="238"/>
              <w:jc w:val="left"/>
              <w:rPr>
                <w:sz w:val="20"/>
              </w:rPr>
            </w:pPr>
            <w:r>
              <w:rPr>
                <w:sz w:val="20"/>
              </w:rPr>
              <w:t>Role-based access control ensuring that only authorised finance and borrowings officials may view, update, or approve entries in the register</w:t>
            </w:r>
          </w:p>
          <w:p w14:paraId="03B76DE4" w14:textId="77777777" w:rsidR="00FB777B" w:rsidRDefault="008C209C">
            <w:pPr>
              <w:numPr>
                <w:ilvl w:val="0"/>
                <w:numId w:val="494"/>
              </w:numPr>
              <w:ind w:left="238"/>
              <w:jc w:val="left"/>
              <w:rPr>
                <w:sz w:val="20"/>
              </w:rPr>
            </w:pPr>
            <w:r>
              <w:rPr>
                <w:sz w:val="20"/>
              </w:rPr>
              <w:t>Drill-down capability to view detailed loan terms, repayment history, interest adjustments, and compliance status for each borrowing item</w:t>
            </w:r>
          </w:p>
          <w:p w14:paraId="2EFF8132" w14:textId="77777777" w:rsidR="00FB777B" w:rsidRDefault="008C209C">
            <w:pPr>
              <w:numPr>
                <w:ilvl w:val="0"/>
                <w:numId w:val="494"/>
              </w:numPr>
              <w:ind w:left="238"/>
              <w:jc w:val="left"/>
              <w:rPr>
                <w:sz w:val="20"/>
              </w:rPr>
            </w:pPr>
            <w:r>
              <w:rPr>
                <w:sz w:val="20"/>
              </w:rPr>
              <w:t>Audit trail capturing all integration and update actions performed on the borrowings register, including user ID, timestamp, record modified, and source of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C2BF0"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E68AF" w14:textId="77777777" w:rsidR="00FB777B" w:rsidRDefault="008C209C">
            <w:pPr>
              <w:pStyle w:val="TableNormal0"/>
            </w:pPr>
            <w:r>
              <w:t>Initiate Disposal</w:t>
            </w:r>
          </w:p>
        </w:tc>
      </w:tr>
      <w:tr w:rsidR="00FB777B" w14:paraId="00A33D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942417" w14:textId="77777777" w:rsidR="00FB777B" w:rsidRDefault="008C209C">
            <w:pPr>
              <w:pStyle w:val="TableNormal0"/>
            </w:pPr>
            <w:r>
              <w:t>AMM129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392FDE" w14:textId="77777777" w:rsidR="00FB777B" w:rsidRDefault="008C209C">
            <w:pPr>
              <w:pStyle w:val="TableNormal0"/>
            </w:pPr>
            <w:r>
              <w:t>Extract listing of assets for disposal for submission to Council for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EE2340" w14:textId="77777777" w:rsidR="00FB777B" w:rsidRDefault="008C209C">
            <w:pPr>
              <w:jc w:val="left"/>
              <w:rPr>
                <w:sz w:val="20"/>
              </w:rPr>
            </w:pPr>
            <w:r>
              <w:rPr>
                <w:sz w:val="20"/>
              </w:rPr>
              <w:t>Enable the ability to extract the listing of assets for disposal for submission to Council for approval within the System Functionality. This functionality must allow authorised users to electronically generate and extract a structured list of municipal assets proposed for disposal, aligned to internal disposal procedures and MFMA requirements for Council authorisation. The purpose is to prepare a complete, accurate, and auditable list for formal submission to Council, in accordance with GRAP principles and</w:t>
            </w:r>
            <w:r>
              <w:rPr>
                <w:sz w:val="20"/>
              </w:rPr>
              <w:t xml:space="preserve"> municipal delegation frameworks. The system functionality must support:</w:t>
            </w:r>
          </w:p>
          <w:p w14:paraId="63CB32A7" w14:textId="77777777" w:rsidR="00FB777B" w:rsidRDefault="008C209C">
            <w:pPr>
              <w:jc w:val="left"/>
              <w:rPr>
                <w:sz w:val="20"/>
              </w:rPr>
            </w:pPr>
            <w:r>
              <w:rPr>
                <w:sz w:val="20"/>
              </w:rPr>
              <w:t xml:space="preserve"> </w:t>
            </w:r>
          </w:p>
          <w:p w14:paraId="056319CC" w14:textId="77777777" w:rsidR="00FB777B" w:rsidRDefault="008C209C">
            <w:pPr>
              <w:numPr>
                <w:ilvl w:val="0"/>
                <w:numId w:val="495"/>
              </w:numPr>
              <w:ind w:left="238"/>
              <w:jc w:val="left"/>
              <w:rPr>
                <w:sz w:val="20"/>
              </w:rPr>
            </w:pPr>
            <w:r>
              <w:rPr>
                <w:sz w:val="20"/>
              </w:rPr>
              <w:t>Extraction of a consolidated listing of assets flagged for disposal, including asset ID, description, location, department, custodian, condition, disposal method, estimated value, and full mSCOA segmentation</w:t>
            </w:r>
          </w:p>
          <w:p w14:paraId="45E15484" w14:textId="77777777" w:rsidR="00FB777B" w:rsidRDefault="008C209C">
            <w:pPr>
              <w:numPr>
                <w:ilvl w:val="0"/>
                <w:numId w:val="495"/>
              </w:numPr>
              <w:ind w:left="238"/>
              <w:jc w:val="left"/>
              <w:rPr>
                <w:sz w:val="20"/>
              </w:rPr>
            </w:pPr>
            <w:r>
              <w:rPr>
                <w:sz w:val="20"/>
              </w:rPr>
              <w:t>Filters to generate the listing by asset type, department, location, reason for disposal, or disposal method (e.g. auction, donation, write-off)</w:t>
            </w:r>
          </w:p>
          <w:p w14:paraId="707428A3" w14:textId="77777777" w:rsidR="00FB777B" w:rsidRDefault="008C209C">
            <w:pPr>
              <w:numPr>
                <w:ilvl w:val="0"/>
                <w:numId w:val="495"/>
              </w:numPr>
              <w:ind w:left="238"/>
              <w:jc w:val="left"/>
              <w:rPr>
                <w:sz w:val="20"/>
              </w:rPr>
            </w:pPr>
            <w:r>
              <w:rPr>
                <w:sz w:val="20"/>
              </w:rPr>
              <w:t>Inclusion of key disposal justification fields such as condition assessment summary, disposal motivation, and reference to supporting valuation or internal approvals</w:t>
            </w:r>
          </w:p>
          <w:p w14:paraId="3347E981" w14:textId="77777777" w:rsidR="00FB777B" w:rsidRDefault="008C209C">
            <w:pPr>
              <w:numPr>
                <w:ilvl w:val="0"/>
                <w:numId w:val="495"/>
              </w:numPr>
              <w:ind w:left="238"/>
              <w:jc w:val="left"/>
              <w:rPr>
                <w:sz w:val="20"/>
              </w:rPr>
            </w:pPr>
            <w:r>
              <w:rPr>
                <w:sz w:val="20"/>
              </w:rPr>
              <w:t>Automatic generation of unique batch identifiers or disposal listing numbers for tracking and version control</w:t>
            </w:r>
          </w:p>
          <w:p w14:paraId="68D5D01B" w14:textId="77777777" w:rsidR="00FB777B" w:rsidRDefault="008C209C">
            <w:pPr>
              <w:numPr>
                <w:ilvl w:val="0"/>
                <w:numId w:val="495"/>
              </w:numPr>
              <w:ind w:left="238"/>
              <w:jc w:val="left"/>
              <w:rPr>
                <w:sz w:val="20"/>
              </w:rPr>
            </w:pPr>
            <w:r>
              <w:rPr>
                <w:sz w:val="20"/>
              </w:rPr>
              <w:t>Option to extract the listing in PDF and Excel formats for inclusion in the Council submission pack or review by internal oversight structures</w:t>
            </w:r>
          </w:p>
          <w:p w14:paraId="6D9D7845" w14:textId="77777777" w:rsidR="00FB777B" w:rsidRDefault="008C209C">
            <w:pPr>
              <w:numPr>
                <w:ilvl w:val="0"/>
                <w:numId w:val="495"/>
              </w:numPr>
              <w:ind w:left="238"/>
              <w:jc w:val="left"/>
              <w:rPr>
                <w:sz w:val="20"/>
              </w:rPr>
            </w:pPr>
            <w:r>
              <w:rPr>
                <w:sz w:val="20"/>
              </w:rPr>
              <w:t>Role-based access control to ensure that only authorised users may generate, view, or export the disposal listing</w:t>
            </w:r>
          </w:p>
          <w:p w14:paraId="4D1BCE73" w14:textId="77777777" w:rsidR="00FB777B" w:rsidRDefault="008C209C">
            <w:pPr>
              <w:numPr>
                <w:ilvl w:val="0"/>
                <w:numId w:val="495"/>
              </w:numPr>
              <w:ind w:left="238"/>
              <w:jc w:val="left"/>
              <w:rPr>
                <w:sz w:val="20"/>
              </w:rPr>
            </w:pPr>
            <w:r>
              <w:rPr>
                <w:sz w:val="20"/>
              </w:rPr>
              <w:t>Linkage to supporting documentation stored in the system, including condition reports, photos, and valuation certificates</w:t>
            </w:r>
          </w:p>
          <w:p w14:paraId="3ECBF475" w14:textId="77777777" w:rsidR="00FB777B" w:rsidRDefault="008C209C">
            <w:pPr>
              <w:numPr>
                <w:ilvl w:val="0"/>
                <w:numId w:val="495"/>
              </w:numPr>
              <w:ind w:left="238"/>
              <w:jc w:val="left"/>
              <w:rPr>
                <w:sz w:val="20"/>
              </w:rPr>
            </w:pPr>
            <w:r>
              <w:rPr>
                <w:sz w:val="20"/>
              </w:rPr>
              <w:t>Audit trail capturing all listing extraction activities, including user ID, timestamp, filters applied, and version of the listing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E0ED0"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3B0106" w14:textId="77777777" w:rsidR="00FB777B" w:rsidRDefault="008C209C">
            <w:pPr>
              <w:pStyle w:val="TableNormal0"/>
            </w:pPr>
            <w:r>
              <w:t>Initiate Disposal</w:t>
            </w:r>
          </w:p>
        </w:tc>
      </w:tr>
      <w:tr w:rsidR="00FB777B" w14:paraId="5EDCCD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F823C" w14:textId="77777777" w:rsidR="00FB777B" w:rsidRDefault="008C209C">
            <w:pPr>
              <w:pStyle w:val="TableNormal0"/>
            </w:pPr>
            <w:r>
              <w:t>AMM129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3F53D" w14:textId="77777777" w:rsidR="00FB777B" w:rsidRDefault="008C209C">
            <w:pPr>
              <w:pStyle w:val="TableNormal0"/>
            </w:pPr>
            <w:r>
              <w:t>Extract listing of assets for disposal for submission to Council for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40868" w14:textId="77777777" w:rsidR="00FB777B" w:rsidRDefault="008C209C">
            <w:pPr>
              <w:jc w:val="left"/>
              <w:rPr>
                <w:sz w:val="20"/>
              </w:rPr>
            </w:pPr>
            <w:r>
              <w:rPr>
                <w:sz w:val="20"/>
              </w:rPr>
              <w:t>Enable the ability to extract the listing of assets for disposal for submission to Council for approval within the System Functionality. This functionality must allow authorised users to electronically generate and extract a structured list of municipal assets proposed for disposal, aligned to internal disposal procedures and MFMA requirements for Council authorisation. The purpose is to prepare a complete, accurate, and auditable list for formal submission to Council, in accordance with GRAP principles and</w:t>
            </w:r>
            <w:r>
              <w:rPr>
                <w:sz w:val="20"/>
              </w:rPr>
              <w:t xml:space="preserve"> municipal delegation frameworks. The system functionality must support:</w:t>
            </w:r>
          </w:p>
          <w:p w14:paraId="2653347B" w14:textId="77777777" w:rsidR="00FB777B" w:rsidRDefault="008C209C">
            <w:pPr>
              <w:jc w:val="left"/>
              <w:rPr>
                <w:sz w:val="20"/>
              </w:rPr>
            </w:pPr>
            <w:r>
              <w:rPr>
                <w:sz w:val="20"/>
              </w:rPr>
              <w:t xml:space="preserve"> </w:t>
            </w:r>
          </w:p>
          <w:p w14:paraId="61111D16" w14:textId="77777777" w:rsidR="00FB777B" w:rsidRDefault="008C209C">
            <w:pPr>
              <w:numPr>
                <w:ilvl w:val="0"/>
                <w:numId w:val="496"/>
              </w:numPr>
              <w:ind w:left="238"/>
              <w:jc w:val="left"/>
              <w:rPr>
                <w:sz w:val="20"/>
              </w:rPr>
            </w:pPr>
            <w:r>
              <w:rPr>
                <w:sz w:val="20"/>
              </w:rPr>
              <w:t>Extraction of a consolidated listing of assets flagged for disposal, including asset ID, description, location, department, custodian, condition, disposal method, estimated value, and full mSCOA segmentation</w:t>
            </w:r>
          </w:p>
          <w:p w14:paraId="6895BCFE" w14:textId="77777777" w:rsidR="00FB777B" w:rsidRDefault="008C209C">
            <w:pPr>
              <w:numPr>
                <w:ilvl w:val="0"/>
                <w:numId w:val="496"/>
              </w:numPr>
              <w:ind w:left="238"/>
              <w:jc w:val="left"/>
              <w:rPr>
                <w:sz w:val="20"/>
              </w:rPr>
            </w:pPr>
            <w:r>
              <w:rPr>
                <w:sz w:val="20"/>
              </w:rPr>
              <w:t>Filters to generate the listing by asset type, department, location, reason for disposal, or disposal method (e.g. auction, donation, write-off)</w:t>
            </w:r>
          </w:p>
          <w:p w14:paraId="53803A9B" w14:textId="77777777" w:rsidR="00FB777B" w:rsidRDefault="008C209C">
            <w:pPr>
              <w:numPr>
                <w:ilvl w:val="0"/>
                <w:numId w:val="496"/>
              </w:numPr>
              <w:ind w:left="238"/>
              <w:jc w:val="left"/>
              <w:rPr>
                <w:sz w:val="20"/>
              </w:rPr>
            </w:pPr>
            <w:r>
              <w:rPr>
                <w:sz w:val="20"/>
              </w:rPr>
              <w:t>Inclusion of key disposal justification fields such as condition assessment summary, disposal motivation, and reference to supporting valuation or internal approvals</w:t>
            </w:r>
          </w:p>
          <w:p w14:paraId="79554072" w14:textId="77777777" w:rsidR="00FB777B" w:rsidRDefault="008C209C">
            <w:pPr>
              <w:numPr>
                <w:ilvl w:val="0"/>
                <w:numId w:val="496"/>
              </w:numPr>
              <w:ind w:left="238"/>
              <w:jc w:val="left"/>
              <w:rPr>
                <w:sz w:val="20"/>
              </w:rPr>
            </w:pPr>
            <w:r>
              <w:rPr>
                <w:sz w:val="20"/>
              </w:rPr>
              <w:t>Automatic generation of unique batch identifiers or disposal listing numbers for tracking and version control</w:t>
            </w:r>
          </w:p>
          <w:p w14:paraId="56964415" w14:textId="77777777" w:rsidR="00FB777B" w:rsidRDefault="008C209C">
            <w:pPr>
              <w:numPr>
                <w:ilvl w:val="0"/>
                <w:numId w:val="496"/>
              </w:numPr>
              <w:ind w:left="238"/>
              <w:jc w:val="left"/>
              <w:rPr>
                <w:sz w:val="20"/>
              </w:rPr>
            </w:pPr>
            <w:r>
              <w:rPr>
                <w:sz w:val="20"/>
              </w:rPr>
              <w:t>Option to extract the listing in PDF and Excel formats for inclusion in the Council submission pack or review by internal oversight structures</w:t>
            </w:r>
          </w:p>
          <w:p w14:paraId="5DBEBE68" w14:textId="77777777" w:rsidR="00FB777B" w:rsidRDefault="008C209C">
            <w:pPr>
              <w:numPr>
                <w:ilvl w:val="0"/>
                <w:numId w:val="496"/>
              </w:numPr>
              <w:ind w:left="238"/>
              <w:jc w:val="left"/>
              <w:rPr>
                <w:sz w:val="20"/>
              </w:rPr>
            </w:pPr>
            <w:r>
              <w:rPr>
                <w:sz w:val="20"/>
              </w:rPr>
              <w:t>Role-based access control to ensure that only authorised users may generate, view, or export the disposal listing</w:t>
            </w:r>
          </w:p>
          <w:p w14:paraId="799B8161" w14:textId="77777777" w:rsidR="00FB777B" w:rsidRDefault="008C209C">
            <w:pPr>
              <w:numPr>
                <w:ilvl w:val="0"/>
                <w:numId w:val="496"/>
              </w:numPr>
              <w:ind w:left="238"/>
              <w:jc w:val="left"/>
              <w:rPr>
                <w:sz w:val="20"/>
              </w:rPr>
            </w:pPr>
            <w:r>
              <w:rPr>
                <w:sz w:val="20"/>
              </w:rPr>
              <w:t>Linkage to supporting documentation stored in the system, including condition reports, photos, and valuation certificates</w:t>
            </w:r>
          </w:p>
          <w:p w14:paraId="5DBF7221" w14:textId="77777777" w:rsidR="00FB777B" w:rsidRDefault="008C209C">
            <w:pPr>
              <w:numPr>
                <w:ilvl w:val="0"/>
                <w:numId w:val="496"/>
              </w:numPr>
              <w:ind w:left="238"/>
              <w:jc w:val="left"/>
              <w:rPr>
                <w:sz w:val="20"/>
              </w:rPr>
            </w:pPr>
            <w:r>
              <w:rPr>
                <w:sz w:val="20"/>
              </w:rPr>
              <w:t>Audit trail capturing all listing extraction activities, including user ID, timestamp, filters applied, and version of the listing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A3AA0"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F7CF6A" w14:textId="77777777" w:rsidR="00FB777B" w:rsidRDefault="008C209C">
            <w:pPr>
              <w:pStyle w:val="TableNormal0"/>
            </w:pPr>
            <w:r>
              <w:t>Initiate Disposal</w:t>
            </w:r>
          </w:p>
        </w:tc>
      </w:tr>
      <w:tr w:rsidR="00FB777B" w14:paraId="1E7D82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DF5B7" w14:textId="77777777" w:rsidR="00FB777B" w:rsidRDefault="008C209C">
            <w:pPr>
              <w:pStyle w:val="TableNormal0"/>
            </w:pPr>
            <w:r>
              <w:t>AMM263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886465" w14:textId="77777777" w:rsidR="00FB777B" w:rsidRDefault="008C209C">
            <w:pPr>
              <w:pStyle w:val="TableNormal0"/>
            </w:pPr>
            <w:r>
              <w:t>View detail of assets flagged for Council approval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03448" w14:textId="77777777" w:rsidR="00FB777B" w:rsidRDefault="008C209C">
            <w:pPr>
              <w:jc w:val="left"/>
              <w:rPr>
                <w:sz w:val="20"/>
              </w:rPr>
            </w:pPr>
            <w:r>
              <w:rPr>
                <w:sz w:val="20"/>
              </w:rPr>
              <w:t>Enable the ability to view detail of assets flagged for Council approval for disposal within the System Functionality. This functionality must allow authorised users to electronically access the full details of municipal assets that have been marked for Council authorisation prior to disposal. The purpose is to ensure transparency, support informed decision-making, and enable compliance with MFMA disposal provisions, GRAP requirements, and internal municipal approval frameworks. The system functionality mus</w:t>
            </w:r>
            <w:r>
              <w:rPr>
                <w:sz w:val="20"/>
              </w:rPr>
              <w:t>t support:</w:t>
            </w:r>
          </w:p>
          <w:p w14:paraId="256293D6" w14:textId="77777777" w:rsidR="00FB777B" w:rsidRDefault="008C209C">
            <w:pPr>
              <w:jc w:val="left"/>
              <w:rPr>
                <w:sz w:val="20"/>
              </w:rPr>
            </w:pPr>
            <w:r>
              <w:rPr>
                <w:sz w:val="20"/>
              </w:rPr>
              <w:t xml:space="preserve"> </w:t>
            </w:r>
          </w:p>
          <w:p w14:paraId="51CE3EE0" w14:textId="77777777" w:rsidR="00FB777B" w:rsidRDefault="008C209C">
            <w:pPr>
              <w:numPr>
                <w:ilvl w:val="0"/>
                <w:numId w:val="497"/>
              </w:numPr>
              <w:ind w:left="238"/>
              <w:jc w:val="left"/>
              <w:rPr>
                <w:sz w:val="20"/>
              </w:rPr>
            </w:pPr>
            <w:r>
              <w:rPr>
                <w:sz w:val="20"/>
              </w:rPr>
              <w:t>On-screen display of each asset flagged for Council approval, including asset ID, description, location, department, custodian, acquisition date, condition status, disposal method, and full mSCOA segmentation</w:t>
            </w:r>
          </w:p>
          <w:p w14:paraId="704EF1D0" w14:textId="77777777" w:rsidR="00FB777B" w:rsidRDefault="008C209C">
            <w:pPr>
              <w:numPr>
                <w:ilvl w:val="0"/>
                <w:numId w:val="497"/>
              </w:numPr>
              <w:ind w:left="238"/>
              <w:jc w:val="left"/>
              <w:rPr>
                <w:sz w:val="20"/>
              </w:rPr>
            </w:pPr>
            <w:r>
              <w:rPr>
                <w:sz w:val="20"/>
              </w:rPr>
              <w:t>View of supporting information such as disposal motivation, condition assessment summary, estimated disposal value, valuation report references, and operational impact commentary</w:t>
            </w:r>
          </w:p>
          <w:p w14:paraId="1F9F9B9F" w14:textId="77777777" w:rsidR="00FB777B" w:rsidRDefault="008C209C">
            <w:pPr>
              <w:numPr>
                <w:ilvl w:val="0"/>
                <w:numId w:val="497"/>
              </w:numPr>
              <w:ind w:left="238"/>
              <w:jc w:val="left"/>
              <w:rPr>
                <w:sz w:val="20"/>
              </w:rPr>
            </w:pPr>
            <w:r>
              <w:rPr>
                <w:sz w:val="20"/>
              </w:rPr>
              <w:t>Access to linked documents including internal approval memos, photos, technical assessments, and asset verification records</w:t>
            </w:r>
          </w:p>
          <w:p w14:paraId="4921DB55" w14:textId="77777777" w:rsidR="00FB777B" w:rsidRDefault="008C209C">
            <w:pPr>
              <w:numPr>
                <w:ilvl w:val="0"/>
                <w:numId w:val="497"/>
              </w:numPr>
              <w:ind w:left="238"/>
              <w:jc w:val="left"/>
              <w:rPr>
                <w:sz w:val="20"/>
              </w:rPr>
            </w:pPr>
            <w:r>
              <w:rPr>
                <w:sz w:val="20"/>
              </w:rPr>
              <w:t>Filters to search or sort flagged assets by asset type, department, location, condition rating, disposal method, or date flagged for Council approval</w:t>
            </w:r>
          </w:p>
          <w:p w14:paraId="32E82B0A" w14:textId="77777777" w:rsidR="00FB777B" w:rsidRDefault="008C209C">
            <w:pPr>
              <w:numPr>
                <w:ilvl w:val="0"/>
                <w:numId w:val="497"/>
              </w:numPr>
              <w:ind w:left="238"/>
              <w:jc w:val="left"/>
              <w:rPr>
                <w:sz w:val="20"/>
              </w:rPr>
            </w:pPr>
            <w:r>
              <w:rPr>
                <w:sz w:val="20"/>
              </w:rPr>
              <w:t>Status indicators showing the progress of each asset in the approval workflow (e.g. flagged, listed, submitted to Council, approved, not approved)</w:t>
            </w:r>
          </w:p>
          <w:p w14:paraId="0FC7EC56" w14:textId="77777777" w:rsidR="00FB777B" w:rsidRDefault="008C209C">
            <w:pPr>
              <w:numPr>
                <w:ilvl w:val="0"/>
                <w:numId w:val="497"/>
              </w:numPr>
              <w:ind w:left="238"/>
              <w:jc w:val="left"/>
              <w:rPr>
                <w:sz w:val="20"/>
              </w:rPr>
            </w:pPr>
            <w:r>
              <w:rPr>
                <w:sz w:val="20"/>
              </w:rPr>
              <w:t>Role-based access control ensuring only authorised officials may view or interact with records of assets flagged for Council approval</w:t>
            </w:r>
          </w:p>
          <w:p w14:paraId="03C26095" w14:textId="77777777" w:rsidR="00FB777B" w:rsidRDefault="008C209C">
            <w:pPr>
              <w:numPr>
                <w:ilvl w:val="0"/>
                <w:numId w:val="497"/>
              </w:numPr>
              <w:ind w:left="238"/>
              <w:jc w:val="left"/>
              <w:rPr>
                <w:sz w:val="20"/>
              </w:rPr>
            </w:pPr>
            <w:r>
              <w:rPr>
                <w:sz w:val="20"/>
              </w:rPr>
              <w:t>Export functionality to download asset detail listings in PDF or Excel format for internal review or reporting</w:t>
            </w:r>
          </w:p>
          <w:p w14:paraId="52FFF697" w14:textId="77777777" w:rsidR="00FB777B" w:rsidRDefault="008C209C">
            <w:pPr>
              <w:numPr>
                <w:ilvl w:val="0"/>
                <w:numId w:val="497"/>
              </w:numPr>
              <w:ind w:left="238"/>
              <w:jc w:val="left"/>
              <w:rPr>
                <w:sz w:val="20"/>
              </w:rPr>
            </w:pPr>
            <w:r>
              <w:rPr>
                <w:sz w:val="20"/>
              </w:rPr>
              <w:t>Audit trail capturing all viewing activity of Council-flagged assets,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A3DD1E"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68EB4" w14:textId="77777777" w:rsidR="00FB777B" w:rsidRDefault="008C209C">
            <w:pPr>
              <w:pStyle w:val="TableNormal0"/>
            </w:pPr>
            <w:r>
              <w:t>Initiate Disposal</w:t>
            </w:r>
          </w:p>
        </w:tc>
      </w:tr>
      <w:tr w:rsidR="00FB777B" w14:paraId="68AC71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8030A" w14:textId="77777777" w:rsidR="00FB777B" w:rsidRDefault="008C209C">
            <w:pPr>
              <w:pStyle w:val="TableNormal0"/>
            </w:pPr>
            <w:r>
              <w:t>AMM263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978C9" w14:textId="77777777" w:rsidR="00FB777B" w:rsidRDefault="008C209C">
            <w:pPr>
              <w:pStyle w:val="TableNormal0"/>
            </w:pPr>
            <w:r>
              <w:t>View detail of assets flagged for Council approval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BB546" w14:textId="77777777" w:rsidR="00FB777B" w:rsidRDefault="008C209C">
            <w:pPr>
              <w:jc w:val="left"/>
              <w:rPr>
                <w:sz w:val="20"/>
              </w:rPr>
            </w:pPr>
            <w:r>
              <w:rPr>
                <w:sz w:val="20"/>
              </w:rPr>
              <w:t>Enable the ability to view detail of assets flagged for Council approval for disposal within the System Functionality. This functionality must allow authorised users to electronically access the full details of municipal assets that have been marked for Council authorisation prior to disposal. The purpose is to ensure transparency, support informed decision-making, and enable compliance with MFMA disposal provisions, GRAP requirements, and internal municipal approval frameworks. The system functionality mus</w:t>
            </w:r>
            <w:r>
              <w:rPr>
                <w:sz w:val="20"/>
              </w:rPr>
              <w:t>t support:</w:t>
            </w:r>
          </w:p>
          <w:p w14:paraId="66261AD0" w14:textId="77777777" w:rsidR="00FB777B" w:rsidRDefault="008C209C">
            <w:pPr>
              <w:jc w:val="left"/>
              <w:rPr>
                <w:sz w:val="20"/>
              </w:rPr>
            </w:pPr>
            <w:r>
              <w:rPr>
                <w:sz w:val="20"/>
              </w:rPr>
              <w:t xml:space="preserve"> </w:t>
            </w:r>
          </w:p>
          <w:p w14:paraId="5EDF9C57" w14:textId="77777777" w:rsidR="00FB777B" w:rsidRDefault="008C209C">
            <w:pPr>
              <w:numPr>
                <w:ilvl w:val="0"/>
                <w:numId w:val="498"/>
              </w:numPr>
              <w:ind w:left="238"/>
              <w:jc w:val="left"/>
              <w:rPr>
                <w:sz w:val="20"/>
              </w:rPr>
            </w:pPr>
            <w:r>
              <w:rPr>
                <w:sz w:val="20"/>
              </w:rPr>
              <w:t>On-screen display of each asset flagged for Council approval, including asset ID, description, location, department, custodian, acquisition date, condition status, disposal method, and full mSCOA segmentation</w:t>
            </w:r>
          </w:p>
          <w:p w14:paraId="437D9C55" w14:textId="77777777" w:rsidR="00FB777B" w:rsidRDefault="008C209C">
            <w:pPr>
              <w:numPr>
                <w:ilvl w:val="0"/>
                <w:numId w:val="498"/>
              </w:numPr>
              <w:ind w:left="238"/>
              <w:jc w:val="left"/>
              <w:rPr>
                <w:sz w:val="20"/>
              </w:rPr>
            </w:pPr>
            <w:r>
              <w:rPr>
                <w:sz w:val="20"/>
              </w:rPr>
              <w:t>View of supporting information such as disposal motivation, condition assessment summary, estimated disposal value, valuation report references, and operational impact commentary</w:t>
            </w:r>
          </w:p>
          <w:p w14:paraId="44E343D8" w14:textId="77777777" w:rsidR="00FB777B" w:rsidRDefault="008C209C">
            <w:pPr>
              <w:numPr>
                <w:ilvl w:val="0"/>
                <w:numId w:val="498"/>
              </w:numPr>
              <w:ind w:left="238"/>
              <w:jc w:val="left"/>
              <w:rPr>
                <w:sz w:val="20"/>
              </w:rPr>
            </w:pPr>
            <w:r>
              <w:rPr>
                <w:sz w:val="20"/>
              </w:rPr>
              <w:t>Access to linked documents including internal approval memos, photos, technical assessments, and asset verification records</w:t>
            </w:r>
          </w:p>
          <w:p w14:paraId="5DAE7C93" w14:textId="77777777" w:rsidR="00FB777B" w:rsidRDefault="008C209C">
            <w:pPr>
              <w:numPr>
                <w:ilvl w:val="0"/>
                <w:numId w:val="498"/>
              </w:numPr>
              <w:ind w:left="238"/>
              <w:jc w:val="left"/>
              <w:rPr>
                <w:sz w:val="20"/>
              </w:rPr>
            </w:pPr>
            <w:r>
              <w:rPr>
                <w:sz w:val="20"/>
              </w:rPr>
              <w:t>Filters to search or sort flagged assets by asset type, department, location, condition rating, disposal method, or date flagged for Council approval</w:t>
            </w:r>
          </w:p>
          <w:p w14:paraId="09EDFBB5" w14:textId="77777777" w:rsidR="00FB777B" w:rsidRDefault="008C209C">
            <w:pPr>
              <w:numPr>
                <w:ilvl w:val="0"/>
                <w:numId w:val="498"/>
              </w:numPr>
              <w:ind w:left="238"/>
              <w:jc w:val="left"/>
              <w:rPr>
                <w:sz w:val="20"/>
              </w:rPr>
            </w:pPr>
            <w:r>
              <w:rPr>
                <w:sz w:val="20"/>
              </w:rPr>
              <w:t>Status indicators showing the progress of each asset in the approval workflow (e.g. flagged, listed, submitted to Council, approved, not approved)</w:t>
            </w:r>
          </w:p>
          <w:p w14:paraId="09DDFC3D" w14:textId="77777777" w:rsidR="00FB777B" w:rsidRDefault="008C209C">
            <w:pPr>
              <w:numPr>
                <w:ilvl w:val="0"/>
                <w:numId w:val="498"/>
              </w:numPr>
              <w:ind w:left="238"/>
              <w:jc w:val="left"/>
              <w:rPr>
                <w:sz w:val="20"/>
              </w:rPr>
            </w:pPr>
            <w:r>
              <w:rPr>
                <w:sz w:val="20"/>
              </w:rPr>
              <w:t>Role-based access control ensuring only authorised officials may view or interact with records of assets flagged for Council approval</w:t>
            </w:r>
          </w:p>
          <w:p w14:paraId="24226D74" w14:textId="77777777" w:rsidR="00FB777B" w:rsidRDefault="008C209C">
            <w:pPr>
              <w:numPr>
                <w:ilvl w:val="0"/>
                <w:numId w:val="498"/>
              </w:numPr>
              <w:ind w:left="238"/>
              <w:jc w:val="left"/>
              <w:rPr>
                <w:sz w:val="20"/>
              </w:rPr>
            </w:pPr>
            <w:r>
              <w:rPr>
                <w:sz w:val="20"/>
              </w:rPr>
              <w:t>Export functionality to download asset detail listings in PDF or Excel format for internal review or reporting</w:t>
            </w:r>
          </w:p>
          <w:p w14:paraId="57CDC4F2" w14:textId="77777777" w:rsidR="00FB777B" w:rsidRDefault="008C209C">
            <w:pPr>
              <w:numPr>
                <w:ilvl w:val="0"/>
                <w:numId w:val="498"/>
              </w:numPr>
              <w:ind w:left="238"/>
              <w:jc w:val="left"/>
              <w:rPr>
                <w:sz w:val="20"/>
              </w:rPr>
            </w:pPr>
            <w:r>
              <w:rPr>
                <w:sz w:val="20"/>
              </w:rPr>
              <w:t>Audit trail capturing all viewing activity of Council-flagged assets,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094E89"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69058" w14:textId="77777777" w:rsidR="00FB777B" w:rsidRDefault="008C209C">
            <w:pPr>
              <w:pStyle w:val="TableNormal0"/>
            </w:pPr>
            <w:r>
              <w:t>Initiate Disposal</w:t>
            </w:r>
          </w:p>
        </w:tc>
      </w:tr>
      <w:tr w:rsidR="00FB777B" w14:paraId="165989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7C23A7"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708766"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723B4"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03F18D75" w14:textId="77777777" w:rsidR="00FB777B" w:rsidRDefault="008C209C">
            <w:pPr>
              <w:jc w:val="left"/>
              <w:rPr>
                <w:sz w:val="20"/>
              </w:rPr>
            </w:pPr>
            <w:r>
              <w:rPr>
                <w:sz w:val="20"/>
              </w:rPr>
              <w:t xml:space="preserve"> </w:t>
            </w:r>
          </w:p>
          <w:p w14:paraId="64CC658B" w14:textId="77777777" w:rsidR="00FB777B" w:rsidRDefault="008C209C">
            <w:pPr>
              <w:numPr>
                <w:ilvl w:val="0"/>
                <w:numId w:val="499"/>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10606D80" w14:textId="77777777" w:rsidR="00FB777B" w:rsidRDefault="008C209C">
            <w:pPr>
              <w:numPr>
                <w:ilvl w:val="0"/>
                <w:numId w:val="499"/>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5E557F78" w14:textId="77777777" w:rsidR="00FB777B" w:rsidRDefault="008C209C">
            <w:pPr>
              <w:numPr>
                <w:ilvl w:val="0"/>
                <w:numId w:val="499"/>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110812BC" w14:textId="77777777" w:rsidR="00FB777B" w:rsidRDefault="008C209C">
            <w:pPr>
              <w:numPr>
                <w:ilvl w:val="0"/>
                <w:numId w:val="499"/>
              </w:numPr>
              <w:ind w:left="238"/>
              <w:jc w:val="left"/>
              <w:rPr>
                <w:sz w:val="20"/>
              </w:rPr>
            </w:pPr>
            <w:r>
              <w:rPr>
                <w:sz w:val="20"/>
              </w:rPr>
              <w:t>A pack compilation interface must be available for designated governance or secretariat officials to edit, structure, and compile the full agenda pack.</w:t>
            </w:r>
          </w:p>
          <w:p w14:paraId="7DC37E99" w14:textId="77777777" w:rsidR="00FB777B" w:rsidRDefault="008C209C">
            <w:pPr>
              <w:numPr>
                <w:ilvl w:val="0"/>
                <w:numId w:val="499"/>
              </w:numPr>
              <w:ind w:left="238"/>
              <w:jc w:val="left"/>
              <w:rPr>
                <w:sz w:val="20"/>
              </w:rPr>
            </w:pPr>
            <w:r>
              <w:rPr>
                <w:sz w:val="20"/>
              </w:rPr>
              <w:t>This interface must support the rearrangement of agenda points and attachments and allow for agenda preview, download, and digital circulation.</w:t>
            </w:r>
          </w:p>
          <w:p w14:paraId="4FDCBEA6" w14:textId="77777777" w:rsidR="00FB777B" w:rsidRDefault="008C209C">
            <w:pPr>
              <w:numPr>
                <w:ilvl w:val="0"/>
                <w:numId w:val="499"/>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628AC4F0" w14:textId="77777777" w:rsidR="00FB777B" w:rsidRDefault="008C209C">
            <w:pPr>
              <w:numPr>
                <w:ilvl w:val="0"/>
                <w:numId w:val="499"/>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0B214D7" w14:textId="77777777" w:rsidR="00FB777B" w:rsidRDefault="008C209C">
            <w:pPr>
              <w:numPr>
                <w:ilvl w:val="0"/>
                <w:numId w:val="499"/>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4AD633ED"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2F14E"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FF2FD" w14:textId="77777777" w:rsidR="00FB777B" w:rsidRDefault="008C209C">
            <w:pPr>
              <w:pStyle w:val="TableNormal0"/>
            </w:pPr>
            <w:r>
              <w:t>Initiate Disposal</w:t>
            </w:r>
          </w:p>
        </w:tc>
      </w:tr>
      <w:tr w:rsidR="00FB777B" w14:paraId="20E969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C2F05"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A4858A"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A3FE36"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045C39DC" w14:textId="77777777" w:rsidR="00FB777B" w:rsidRDefault="008C209C">
            <w:pPr>
              <w:jc w:val="left"/>
              <w:rPr>
                <w:sz w:val="20"/>
              </w:rPr>
            </w:pPr>
            <w:r>
              <w:rPr>
                <w:sz w:val="20"/>
              </w:rPr>
              <w:t xml:space="preserve"> </w:t>
            </w:r>
          </w:p>
          <w:p w14:paraId="61245109" w14:textId="77777777" w:rsidR="00FB777B" w:rsidRDefault="008C209C">
            <w:pPr>
              <w:numPr>
                <w:ilvl w:val="0"/>
                <w:numId w:val="500"/>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4945B53D" w14:textId="77777777" w:rsidR="00FB777B" w:rsidRDefault="008C209C">
            <w:pPr>
              <w:numPr>
                <w:ilvl w:val="0"/>
                <w:numId w:val="500"/>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1246BF60" w14:textId="77777777" w:rsidR="00FB777B" w:rsidRDefault="008C209C">
            <w:pPr>
              <w:numPr>
                <w:ilvl w:val="0"/>
                <w:numId w:val="500"/>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3F289407" w14:textId="77777777" w:rsidR="00FB777B" w:rsidRDefault="008C209C">
            <w:pPr>
              <w:numPr>
                <w:ilvl w:val="0"/>
                <w:numId w:val="500"/>
              </w:numPr>
              <w:ind w:left="238"/>
              <w:jc w:val="left"/>
              <w:rPr>
                <w:sz w:val="20"/>
              </w:rPr>
            </w:pPr>
            <w:r>
              <w:rPr>
                <w:sz w:val="20"/>
              </w:rPr>
              <w:t>A pack compilation interface must be available for designated governance or secretariat officials to edit, structure, and compile the full agenda pack.</w:t>
            </w:r>
          </w:p>
          <w:p w14:paraId="12C39555" w14:textId="77777777" w:rsidR="00FB777B" w:rsidRDefault="008C209C">
            <w:pPr>
              <w:numPr>
                <w:ilvl w:val="0"/>
                <w:numId w:val="500"/>
              </w:numPr>
              <w:ind w:left="238"/>
              <w:jc w:val="left"/>
              <w:rPr>
                <w:sz w:val="20"/>
              </w:rPr>
            </w:pPr>
            <w:r>
              <w:rPr>
                <w:sz w:val="20"/>
              </w:rPr>
              <w:t>This interface must support the rearrangement of agenda points and attachments and allow for agenda preview, download, and digital circulation.</w:t>
            </w:r>
          </w:p>
          <w:p w14:paraId="7444879C" w14:textId="77777777" w:rsidR="00FB777B" w:rsidRDefault="008C209C">
            <w:pPr>
              <w:numPr>
                <w:ilvl w:val="0"/>
                <w:numId w:val="500"/>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0413728C" w14:textId="77777777" w:rsidR="00FB777B" w:rsidRDefault="008C209C">
            <w:pPr>
              <w:numPr>
                <w:ilvl w:val="0"/>
                <w:numId w:val="500"/>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791E1689" w14:textId="77777777" w:rsidR="00FB777B" w:rsidRDefault="008C209C">
            <w:pPr>
              <w:numPr>
                <w:ilvl w:val="0"/>
                <w:numId w:val="500"/>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12537005"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D392C"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72027" w14:textId="77777777" w:rsidR="00FB777B" w:rsidRDefault="008C209C">
            <w:pPr>
              <w:pStyle w:val="TableNormal0"/>
            </w:pPr>
            <w:r>
              <w:t>Initiate Disposal</w:t>
            </w:r>
          </w:p>
        </w:tc>
      </w:tr>
      <w:tr w:rsidR="00FB777B" w14:paraId="4306EA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DFF59" w14:textId="77777777" w:rsidR="00FB777B" w:rsidRDefault="008C209C">
            <w:pPr>
              <w:pStyle w:val="TableNormal0"/>
            </w:pPr>
            <w:r>
              <w:t>AMM026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89D38C" w14:textId="77777777" w:rsidR="00FB777B" w:rsidRDefault="008C209C">
            <w:pPr>
              <w:pStyle w:val="TableNormal0"/>
            </w:pPr>
            <w:r>
              <w:t>Approve the listing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57002" w14:textId="77777777" w:rsidR="00FB777B" w:rsidRDefault="008C209C">
            <w:pPr>
              <w:jc w:val="left"/>
              <w:rPr>
                <w:sz w:val="20"/>
              </w:rPr>
            </w:pPr>
            <w:r>
              <w:rPr>
                <w:sz w:val="20"/>
              </w:rPr>
              <w:t>Enable the ability to approve the listing for Council approval for disposal of assets within the System Functionality. This functionality must allow authorised users to electronically review and approve the asset listing compiled for submission to Council, ensuring that all proposed disposals are correctly captured, justified, and compliant with applicable legislation. The purpose is to support proper governance, ensure readiness for Council tabling, and align with MFMA disposal provisions, GRAP requirement</w:t>
            </w:r>
            <w:r>
              <w:rPr>
                <w:sz w:val="20"/>
              </w:rPr>
              <w:t>s, and internal municipal approval processes. The system functionality must support:</w:t>
            </w:r>
          </w:p>
          <w:p w14:paraId="0F26E7E1" w14:textId="77777777" w:rsidR="00FB777B" w:rsidRDefault="008C209C">
            <w:pPr>
              <w:jc w:val="left"/>
              <w:rPr>
                <w:sz w:val="20"/>
              </w:rPr>
            </w:pPr>
            <w:r>
              <w:rPr>
                <w:sz w:val="20"/>
              </w:rPr>
              <w:t xml:space="preserve"> </w:t>
            </w:r>
          </w:p>
          <w:p w14:paraId="629A4C9F" w14:textId="77777777" w:rsidR="00FB777B" w:rsidRDefault="008C209C">
            <w:pPr>
              <w:numPr>
                <w:ilvl w:val="0"/>
                <w:numId w:val="501"/>
              </w:numPr>
              <w:ind w:left="238"/>
              <w:jc w:val="left"/>
              <w:rPr>
                <w:sz w:val="20"/>
              </w:rPr>
            </w:pPr>
            <w:r>
              <w:rPr>
                <w:sz w:val="20"/>
              </w:rPr>
              <w:t>On-screen display of the complete disposal listing, including asset ID, description, location, department, custodian, disposal method, estimated value, and full mSCOA segmentation</w:t>
            </w:r>
          </w:p>
          <w:p w14:paraId="547A5E35" w14:textId="77777777" w:rsidR="00FB777B" w:rsidRDefault="008C209C">
            <w:pPr>
              <w:numPr>
                <w:ilvl w:val="0"/>
                <w:numId w:val="501"/>
              </w:numPr>
              <w:ind w:left="238"/>
              <w:jc w:val="left"/>
              <w:rPr>
                <w:sz w:val="20"/>
              </w:rPr>
            </w:pPr>
            <w:r>
              <w:rPr>
                <w:sz w:val="20"/>
              </w:rPr>
              <w:t>View of associated motivations and supporting documentation linked to each asset proposed for disposal, such as condition assessments, valuation reports, and internal approvals</w:t>
            </w:r>
          </w:p>
          <w:p w14:paraId="757CE70D" w14:textId="77777777" w:rsidR="00FB777B" w:rsidRDefault="008C209C">
            <w:pPr>
              <w:numPr>
                <w:ilvl w:val="0"/>
                <w:numId w:val="501"/>
              </w:numPr>
              <w:ind w:left="238"/>
              <w:jc w:val="left"/>
              <w:rPr>
                <w:sz w:val="20"/>
              </w:rPr>
            </w:pPr>
            <w:r>
              <w:rPr>
                <w:sz w:val="20"/>
              </w:rPr>
              <w:t>Option to approve, return for correction, or reject individual items or the full listing, with the ability to enter reviewer comments or requests for amendment</w:t>
            </w:r>
          </w:p>
          <w:p w14:paraId="53B8C8B8" w14:textId="77777777" w:rsidR="00FB777B" w:rsidRDefault="008C209C">
            <w:pPr>
              <w:numPr>
                <w:ilvl w:val="0"/>
                <w:numId w:val="501"/>
              </w:numPr>
              <w:ind w:left="238"/>
              <w:jc w:val="left"/>
              <w:rPr>
                <w:sz w:val="20"/>
              </w:rPr>
            </w:pPr>
            <w:r>
              <w:rPr>
                <w:sz w:val="20"/>
              </w:rPr>
              <w:t>Locking of the approved listing version to ensure that only approved asset records are included in the Council submission</w:t>
            </w:r>
          </w:p>
          <w:p w14:paraId="72F9235E" w14:textId="77777777" w:rsidR="00FB777B" w:rsidRDefault="008C209C">
            <w:pPr>
              <w:numPr>
                <w:ilvl w:val="0"/>
                <w:numId w:val="501"/>
              </w:numPr>
              <w:ind w:left="238"/>
              <w:jc w:val="left"/>
              <w:rPr>
                <w:sz w:val="20"/>
              </w:rPr>
            </w:pPr>
            <w:r>
              <w:rPr>
                <w:sz w:val="20"/>
              </w:rPr>
              <w:t>Role-based access control ensuring that only authorised officials (e.g. asset managers, CFOs, or delegated authority holders) may perform listing approvals</w:t>
            </w:r>
          </w:p>
          <w:p w14:paraId="5ACEB5E6" w14:textId="77777777" w:rsidR="00FB777B" w:rsidRDefault="008C209C">
            <w:pPr>
              <w:numPr>
                <w:ilvl w:val="0"/>
                <w:numId w:val="501"/>
              </w:numPr>
              <w:ind w:left="238"/>
              <w:jc w:val="left"/>
              <w:rPr>
                <w:sz w:val="20"/>
              </w:rPr>
            </w:pPr>
            <w:r>
              <w:rPr>
                <w:sz w:val="20"/>
              </w:rPr>
              <w:t>Audit history of all listing approval activities including approver name, user ID, timestamp, listing version, and comments captured</w:t>
            </w:r>
          </w:p>
          <w:p w14:paraId="47250FFF" w14:textId="77777777" w:rsidR="00FB777B" w:rsidRDefault="008C209C">
            <w:pPr>
              <w:numPr>
                <w:ilvl w:val="0"/>
                <w:numId w:val="501"/>
              </w:numPr>
              <w:ind w:left="238"/>
              <w:jc w:val="left"/>
              <w:rPr>
                <w:sz w:val="20"/>
              </w:rPr>
            </w:pPr>
            <w:r>
              <w:rPr>
                <w:sz w:val="20"/>
              </w:rPr>
              <w:t>Integration with the Council submission generation functionality to enable seamless preparation of the final Council pack</w:t>
            </w:r>
          </w:p>
          <w:p w14:paraId="73E38280" w14:textId="77777777" w:rsidR="00FB777B" w:rsidRDefault="008C209C">
            <w:pPr>
              <w:numPr>
                <w:ilvl w:val="0"/>
                <w:numId w:val="501"/>
              </w:numPr>
              <w:ind w:left="238"/>
              <w:jc w:val="left"/>
              <w:rPr>
                <w:sz w:val="20"/>
              </w:rPr>
            </w:pPr>
            <w:r>
              <w:rPr>
                <w:sz w:val="20"/>
              </w:rPr>
              <w:t>Notification to responsible users once the listing has been approved, indicating readiness for submission to Council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252AC"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A7929" w14:textId="77777777" w:rsidR="00FB777B" w:rsidRDefault="008C209C">
            <w:pPr>
              <w:pStyle w:val="TableNormal0"/>
            </w:pPr>
            <w:r>
              <w:t>Initiate Disposal</w:t>
            </w:r>
          </w:p>
        </w:tc>
      </w:tr>
      <w:tr w:rsidR="00FB777B" w14:paraId="404DE6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71543" w14:textId="77777777" w:rsidR="00FB777B" w:rsidRDefault="008C209C">
            <w:pPr>
              <w:pStyle w:val="TableNormal0"/>
            </w:pPr>
            <w:r>
              <w:t>AMM026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79942" w14:textId="77777777" w:rsidR="00FB777B" w:rsidRDefault="008C209C">
            <w:pPr>
              <w:pStyle w:val="TableNormal0"/>
            </w:pPr>
            <w:r>
              <w:t>Approve the listing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F64CD" w14:textId="77777777" w:rsidR="00FB777B" w:rsidRDefault="008C209C">
            <w:pPr>
              <w:jc w:val="left"/>
              <w:rPr>
                <w:sz w:val="20"/>
              </w:rPr>
            </w:pPr>
            <w:r>
              <w:rPr>
                <w:sz w:val="20"/>
              </w:rPr>
              <w:t>Enable the ability to approve the listing for Council approval for disposal of assets within the System Functionality. This functionality must allow authorised users to electronically review and approve the asset listing compiled for submission to Council, ensuring that all proposed disposals are correctly captured, justified, and compliant with applicable legislation. The purpose is to support proper governance, ensure readiness for Council tabling, and align with MFMA disposal provisions, GRAP requirement</w:t>
            </w:r>
            <w:r>
              <w:rPr>
                <w:sz w:val="20"/>
              </w:rPr>
              <w:t>s, and internal municipal approval processes. The system functionality must support:</w:t>
            </w:r>
          </w:p>
          <w:p w14:paraId="576ACE8F" w14:textId="77777777" w:rsidR="00FB777B" w:rsidRDefault="008C209C">
            <w:pPr>
              <w:jc w:val="left"/>
              <w:rPr>
                <w:sz w:val="20"/>
              </w:rPr>
            </w:pPr>
            <w:r>
              <w:rPr>
                <w:sz w:val="20"/>
              </w:rPr>
              <w:t xml:space="preserve"> </w:t>
            </w:r>
          </w:p>
          <w:p w14:paraId="378325BB" w14:textId="77777777" w:rsidR="00FB777B" w:rsidRDefault="008C209C">
            <w:pPr>
              <w:numPr>
                <w:ilvl w:val="0"/>
                <w:numId w:val="502"/>
              </w:numPr>
              <w:ind w:left="238"/>
              <w:jc w:val="left"/>
              <w:rPr>
                <w:sz w:val="20"/>
              </w:rPr>
            </w:pPr>
            <w:r>
              <w:rPr>
                <w:sz w:val="20"/>
              </w:rPr>
              <w:t>On-screen display of the complete disposal listing, including asset ID, description, location, department, custodian, disposal method, estimated value, and full mSCOA segmentation</w:t>
            </w:r>
          </w:p>
          <w:p w14:paraId="3D4B5259" w14:textId="77777777" w:rsidR="00FB777B" w:rsidRDefault="008C209C">
            <w:pPr>
              <w:numPr>
                <w:ilvl w:val="0"/>
                <w:numId w:val="502"/>
              </w:numPr>
              <w:ind w:left="238"/>
              <w:jc w:val="left"/>
              <w:rPr>
                <w:sz w:val="20"/>
              </w:rPr>
            </w:pPr>
            <w:r>
              <w:rPr>
                <w:sz w:val="20"/>
              </w:rPr>
              <w:t>View of associated motivations and supporting documentation linked to each asset proposed for disposal, such as condition assessments, valuation reports, and internal approvals</w:t>
            </w:r>
          </w:p>
          <w:p w14:paraId="0DA2EAE4" w14:textId="77777777" w:rsidR="00FB777B" w:rsidRDefault="008C209C">
            <w:pPr>
              <w:numPr>
                <w:ilvl w:val="0"/>
                <w:numId w:val="502"/>
              </w:numPr>
              <w:ind w:left="238"/>
              <w:jc w:val="left"/>
              <w:rPr>
                <w:sz w:val="20"/>
              </w:rPr>
            </w:pPr>
            <w:r>
              <w:rPr>
                <w:sz w:val="20"/>
              </w:rPr>
              <w:t>Option to approve, return for correction, or reject individual items or the full listing, with the ability to enter reviewer comments or requests for amendment</w:t>
            </w:r>
          </w:p>
          <w:p w14:paraId="3E19D60A" w14:textId="77777777" w:rsidR="00FB777B" w:rsidRDefault="008C209C">
            <w:pPr>
              <w:numPr>
                <w:ilvl w:val="0"/>
                <w:numId w:val="502"/>
              </w:numPr>
              <w:ind w:left="238"/>
              <w:jc w:val="left"/>
              <w:rPr>
                <w:sz w:val="20"/>
              </w:rPr>
            </w:pPr>
            <w:r>
              <w:rPr>
                <w:sz w:val="20"/>
              </w:rPr>
              <w:t>Locking of the approved listing version to ensure that only approved asset records are included in the Council submission</w:t>
            </w:r>
          </w:p>
          <w:p w14:paraId="003513BB" w14:textId="77777777" w:rsidR="00FB777B" w:rsidRDefault="008C209C">
            <w:pPr>
              <w:numPr>
                <w:ilvl w:val="0"/>
                <w:numId w:val="502"/>
              </w:numPr>
              <w:ind w:left="238"/>
              <w:jc w:val="left"/>
              <w:rPr>
                <w:sz w:val="20"/>
              </w:rPr>
            </w:pPr>
            <w:r>
              <w:rPr>
                <w:sz w:val="20"/>
              </w:rPr>
              <w:t>Role-based access control ensuring that only authorised officials (e.g. asset managers, CFOs, or delegated authority holders) may perform listing approvals</w:t>
            </w:r>
          </w:p>
          <w:p w14:paraId="0F429519" w14:textId="77777777" w:rsidR="00FB777B" w:rsidRDefault="008C209C">
            <w:pPr>
              <w:numPr>
                <w:ilvl w:val="0"/>
                <w:numId w:val="502"/>
              </w:numPr>
              <w:ind w:left="238"/>
              <w:jc w:val="left"/>
              <w:rPr>
                <w:sz w:val="20"/>
              </w:rPr>
            </w:pPr>
            <w:r>
              <w:rPr>
                <w:sz w:val="20"/>
              </w:rPr>
              <w:t>Audit history of all listing approval activities including approver name, user ID, timestamp, listing version, and comments captured</w:t>
            </w:r>
          </w:p>
          <w:p w14:paraId="085EA15A" w14:textId="77777777" w:rsidR="00FB777B" w:rsidRDefault="008C209C">
            <w:pPr>
              <w:numPr>
                <w:ilvl w:val="0"/>
                <w:numId w:val="502"/>
              </w:numPr>
              <w:ind w:left="238"/>
              <w:jc w:val="left"/>
              <w:rPr>
                <w:sz w:val="20"/>
              </w:rPr>
            </w:pPr>
            <w:r>
              <w:rPr>
                <w:sz w:val="20"/>
              </w:rPr>
              <w:t>Integration with the Council submission generation functionality to enable seamless preparation of the final Council pack</w:t>
            </w:r>
          </w:p>
          <w:p w14:paraId="31609D32" w14:textId="77777777" w:rsidR="00FB777B" w:rsidRDefault="008C209C">
            <w:pPr>
              <w:numPr>
                <w:ilvl w:val="0"/>
                <w:numId w:val="502"/>
              </w:numPr>
              <w:ind w:left="238"/>
              <w:jc w:val="left"/>
              <w:rPr>
                <w:sz w:val="20"/>
              </w:rPr>
            </w:pPr>
            <w:r>
              <w:rPr>
                <w:sz w:val="20"/>
              </w:rPr>
              <w:t>Notification to responsible users once the listing has been approved, indicating readiness for submission to Council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B463C"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24B42" w14:textId="77777777" w:rsidR="00FB777B" w:rsidRDefault="008C209C">
            <w:pPr>
              <w:pStyle w:val="TableNormal0"/>
            </w:pPr>
            <w:r>
              <w:t>Initiate Disposal</w:t>
            </w:r>
          </w:p>
        </w:tc>
      </w:tr>
      <w:tr w:rsidR="00FB777B" w14:paraId="7D1FD3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8496A8" w14:textId="77777777" w:rsidR="00FB777B" w:rsidRDefault="008C209C">
            <w:pPr>
              <w:pStyle w:val="TableNormal0"/>
            </w:pPr>
            <w:r>
              <w:t>AMM021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46EFF" w14:textId="77777777" w:rsidR="00FB777B" w:rsidRDefault="008C209C">
            <w:pPr>
              <w:pStyle w:val="TableNormal0"/>
            </w:pPr>
            <w:r>
              <w:t>Approve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2D672" w14:textId="77777777" w:rsidR="00FB777B" w:rsidRDefault="008C209C">
            <w:pPr>
              <w:jc w:val="left"/>
              <w:rPr>
                <w:sz w:val="20"/>
              </w:rPr>
            </w:pPr>
            <w:r>
              <w:rPr>
                <w:sz w:val="20"/>
              </w:rPr>
              <w:t>Enable the ability to approve the Council submission for disposal of assets within the System Functionality. This functionality must allow authorised users to electronically review and approve the finalised submission document prepared for Council, containing proposed municipal asset disposals. The purpose is to ensure that the submission complies with MFMA disposal requirements, GRAP principles, and internal municipal disposal procedures before it is formally tabled to Council. The system functionality mus</w:t>
            </w:r>
            <w:r>
              <w:rPr>
                <w:sz w:val="20"/>
              </w:rPr>
              <w:t>t support:</w:t>
            </w:r>
          </w:p>
          <w:p w14:paraId="4999BAE4" w14:textId="77777777" w:rsidR="00FB777B" w:rsidRDefault="008C209C">
            <w:pPr>
              <w:jc w:val="left"/>
              <w:rPr>
                <w:sz w:val="20"/>
              </w:rPr>
            </w:pPr>
            <w:r>
              <w:rPr>
                <w:sz w:val="20"/>
              </w:rPr>
              <w:t xml:space="preserve"> </w:t>
            </w:r>
          </w:p>
          <w:p w14:paraId="29A390C0" w14:textId="77777777" w:rsidR="00FB777B" w:rsidRDefault="008C209C">
            <w:pPr>
              <w:numPr>
                <w:ilvl w:val="0"/>
                <w:numId w:val="503"/>
              </w:numPr>
              <w:ind w:left="238"/>
              <w:jc w:val="left"/>
              <w:rPr>
                <w:sz w:val="20"/>
              </w:rPr>
            </w:pPr>
            <w:r>
              <w:rPr>
                <w:sz w:val="20"/>
              </w:rPr>
              <w:t>On-screen review of the completed Council submission including asset details, disposal motivations, condition summaries, estimated values, and proposed disposal methods</w:t>
            </w:r>
          </w:p>
          <w:p w14:paraId="02F4DA04" w14:textId="77777777" w:rsidR="00FB777B" w:rsidRDefault="008C209C">
            <w:pPr>
              <w:numPr>
                <w:ilvl w:val="0"/>
                <w:numId w:val="503"/>
              </w:numPr>
              <w:ind w:left="238"/>
              <w:jc w:val="left"/>
              <w:rPr>
                <w:sz w:val="20"/>
              </w:rPr>
            </w:pPr>
            <w:r>
              <w:rPr>
                <w:sz w:val="20"/>
              </w:rPr>
              <w:t>View of all supporting documentation attached to the submission, such as valuation reports, condition assessments, internal approvals, and relevant correspondence</w:t>
            </w:r>
          </w:p>
          <w:p w14:paraId="065C6AC7" w14:textId="77777777" w:rsidR="00FB777B" w:rsidRDefault="008C209C">
            <w:pPr>
              <w:numPr>
                <w:ilvl w:val="0"/>
                <w:numId w:val="503"/>
              </w:numPr>
              <w:ind w:left="238"/>
              <w:jc w:val="left"/>
              <w:rPr>
                <w:sz w:val="20"/>
              </w:rPr>
            </w:pPr>
            <w:r>
              <w:rPr>
                <w:sz w:val="20"/>
              </w:rPr>
              <w:t>Option for authorised users to approve, reject, or return the submission for revision, with a field to capture reviewer comments or required corrections</w:t>
            </w:r>
          </w:p>
          <w:p w14:paraId="227904ED" w14:textId="77777777" w:rsidR="00FB777B" w:rsidRDefault="008C209C">
            <w:pPr>
              <w:numPr>
                <w:ilvl w:val="0"/>
                <w:numId w:val="503"/>
              </w:numPr>
              <w:ind w:left="238"/>
              <w:jc w:val="left"/>
              <w:rPr>
                <w:sz w:val="20"/>
              </w:rPr>
            </w:pPr>
            <w:r>
              <w:rPr>
                <w:sz w:val="20"/>
              </w:rPr>
              <w:t>Locking of the approved submission version to prevent unauthorised modifications after approval has been granted</w:t>
            </w:r>
          </w:p>
          <w:p w14:paraId="17BEBE26" w14:textId="77777777" w:rsidR="00FB777B" w:rsidRDefault="008C209C">
            <w:pPr>
              <w:numPr>
                <w:ilvl w:val="0"/>
                <w:numId w:val="503"/>
              </w:numPr>
              <w:ind w:left="238"/>
              <w:jc w:val="left"/>
              <w:rPr>
                <w:sz w:val="20"/>
              </w:rPr>
            </w:pPr>
            <w:r>
              <w:rPr>
                <w:sz w:val="20"/>
              </w:rPr>
              <w:t>Role-based access control ensuring that only designated senior officials may perform the approval function for Council submissions</w:t>
            </w:r>
          </w:p>
          <w:p w14:paraId="0B917C08" w14:textId="77777777" w:rsidR="00FB777B" w:rsidRDefault="008C209C">
            <w:pPr>
              <w:numPr>
                <w:ilvl w:val="0"/>
                <w:numId w:val="503"/>
              </w:numPr>
              <w:ind w:left="238"/>
              <w:jc w:val="left"/>
              <w:rPr>
                <w:sz w:val="20"/>
              </w:rPr>
            </w:pPr>
            <w:r>
              <w:rPr>
                <w:sz w:val="20"/>
              </w:rPr>
              <w:t>Notification to the responsible official once the submission has been approved, including the date of approval and next steps for Council scheduling</w:t>
            </w:r>
          </w:p>
          <w:p w14:paraId="674FEDEC" w14:textId="77777777" w:rsidR="00FB777B" w:rsidRDefault="008C209C">
            <w:pPr>
              <w:numPr>
                <w:ilvl w:val="0"/>
                <w:numId w:val="503"/>
              </w:numPr>
              <w:ind w:left="238"/>
              <w:jc w:val="left"/>
              <w:rPr>
                <w:sz w:val="20"/>
              </w:rPr>
            </w:pPr>
            <w:r>
              <w:rPr>
                <w:sz w:val="20"/>
              </w:rPr>
              <w:t>Integration with Council records management or meeting workflow systems for formal tabling of the submission</w:t>
            </w:r>
          </w:p>
          <w:p w14:paraId="006762F9" w14:textId="77777777" w:rsidR="00FB777B" w:rsidRDefault="008C209C">
            <w:pPr>
              <w:numPr>
                <w:ilvl w:val="0"/>
                <w:numId w:val="503"/>
              </w:numPr>
              <w:ind w:left="238"/>
              <w:jc w:val="left"/>
              <w:rPr>
                <w:sz w:val="20"/>
              </w:rPr>
            </w:pPr>
            <w:r>
              <w:rPr>
                <w:sz w:val="20"/>
              </w:rPr>
              <w:t>Audit trail capturing all approval actions including user ID, timestamp, decision taken, comments provided, and submission version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C995D"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A45363" w14:textId="77777777" w:rsidR="00FB777B" w:rsidRDefault="008C209C">
            <w:pPr>
              <w:pStyle w:val="TableNormal0"/>
            </w:pPr>
            <w:r>
              <w:t>Initiate Disposal</w:t>
            </w:r>
          </w:p>
        </w:tc>
      </w:tr>
      <w:tr w:rsidR="00FB777B" w14:paraId="5FE3B2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041C1F" w14:textId="77777777" w:rsidR="00FB777B" w:rsidRDefault="008C209C">
            <w:pPr>
              <w:pStyle w:val="TableNormal0"/>
            </w:pPr>
            <w:r>
              <w:t>AMM021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79ED0" w14:textId="77777777" w:rsidR="00FB777B" w:rsidRDefault="008C209C">
            <w:pPr>
              <w:pStyle w:val="TableNormal0"/>
            </w:pPr>
            <w:r>
              <w:t>Approve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46B54" w14:textId="77777777" w:rsidR="00FB777B" w:rsidRDefault="008C209C">
            <w:pPr>
              <w:jc w:val="left"/>
              <w:rPr>
                <w:sz w:val="20"/>
              </w:rPr>
            </w:pPr>
            <w:r>
              <w:rPr>
                <w:sz w:val="20"/>
              </w:rPr>
              <w:t>Enable the ability to approve the Council submission for disposal of assets within the System Functionality. This functionality must allow authorised users to electronically review and approve the finalised submission document prepared for Council, containing proposed municipal asset disposals. The purpose is to ensure that the submission complies with MFMA disposal requirements, GRAP principles, and internal municipal disposal procedures before it is formally tabled to Council. The system functionality mus</w:t>
            </w:r>
            <w:r>
              <w:rPr>
                <w:sz w:val="20"/>
              </w:rPr>
              <w:t>t support:</w:t>
            </w:r>
          </w:p>
          <w:p w14:paraId="69A64038" w14:textId="77777777" w:rsidR="00FB777B" w:rsidRDefault="008C209C">
            <w:pPr>
              <w:jc w:val="left"/>
              <w:rPr>
                <w:sz w:val="20"/>
              </w:rPr>
            </w:pPr>
            <w:r>
              <w:rPr>
                <w:sz w:val="20"/>
              </w:rPr>
              <w:t xml:space="preserve"> </w:t>
            </w:r>
          </w:p>
          <w:p w14:paraId="29FA81DB" w14:textId="77777777" w:rsidR="00FB777B" w:rsidRDefault="008C209C">
            <w:pPr>
              <w:numPr>
                <w:ilvl w:val="0"/>
                <w:numId w:val="504"/>
              </w:numPr>
              <w:ind w:left="238"/>
              <w:jc w:val="left"/>
              <w:rPr>
                <w:sz w:val="20"/>
              </w:rPr>
            </w:pPr>
            <w:r>
              <w:rPr>
                <w:sz w:val="20"/>
              </w:rPr>
              <w:t>On-screen review of the completed Council submission including asset details, disposal motivations, condition summaries, estimated values, and proposed disposal methods</w:t>
            </w:r>
          </w:p>
          <w:p w14:paraId="0A547C6A" w14:textId="77777777" w:rsidR="00FB777B" w:rsidRDefault="008C209C">
            <w:pPr>
              <w:numPr>
                <w:ilvl w:val="0"/>
                <w:numId w:val="504"/>
              </w:numPr>
              <w:ind w:left="238"/>
              <w:jc w:val="left"/>
              <w:rPr>
                <w:sz w:val="20"/>
              </w:rPr>
            </w:pPr>
            <w:r>
              <w:rPr>
                <w:sz w:val="20"/>
              </w:rPr>
              <w:t>View of all supporting documentation attached to the submission, such as valuation reports, condition assessments, internal approvals, and relevant correspondence</w:t>
            </w:r>
          </w:p>
          <w:p w14:paraId="6635976B" w14:textId="77777777" w:rsidR="00FB777B" w:rsidRDefault="008C209C">
            <w:pPr>
              <w:numPr>
                <w:ilvl w:val="0"/>
                <w:numId w:val="504"/>
              </w:numPr>
              <w:ind w:left="238"/>
              <w:jc w:val="left"/>
              <w:rPr>
                <w:sz w:val="20"/>
              </w:rPr>
            </w:pPr>
            <w:r>
              <w:rPr>
                <w:sz w:val="20"/>
              </w:rPr>
              <w:t>Option for authorised users to approve, reject, or return the submission for revision, with a field to capture reviewer comments or required corrections</w:t>
            </w:r>
          </w:p>
          <w:p w14:paraId="30FEC474" w14:textId="77777777" w:rsidR="00FB777B" w:rsidRDefault="008C209C">
            <w:pPr>
              <w:numPr>
                <w:ilvl w:val="0"/>
                <w:numId w:val="504"/>
              </w:numPr>
              <w:ind w:left="238"/>
              <w:jc w:val="left"/>
              <w:rPr>
                <w:sz w:val="20"/>
              </w:rPr>
            </w:pPr>
            <w:r>
              <w:rPr>
                <w:sz w:val="20"/>
              </w:rPr>
              <w:t>Locking of the approved submission version to prevent unauthorised modifications after approval has been granted</w:t>
            </w:r>
          </w:p>
          <w:p w14:paraId="38C37527" w14:textId="77777777" w:rsidR="00FB777B" w:rsidRDefault="008C209C">
            <w:pPr>
              <w:numPr>
                <w:ilvl w:val="0"/>
                <w:numId w:val="504"/>
              </w:numPr>
              <w:ind w:left="238"/>
              <w:jc w:val="left"/>
              <w:rPr>
                <w:sz w:val="20"/>
              </w:rPr>
            </w:pPr>
            <w:r>
              <w:rPr>
                <w:sz w:val="20"/>
              </w:rPr>
              <w:t>Role-based access control ensuring that only designated senior officials may perform the approval function for Council submissions</w:t>
            </w:r>
          </w:p>
          <w:p w14:paraId="3D7218EF" w14:textId="77777777" w:rsidR="00FB777B" w:rsidRDefault="008C209C">
            <w:pPr>
              <w:numPr>
                <w:ilvl w:val="0"/>
                <w:numId w:val="504"/>
              </w:numPr>
              <w:ind w:left="238"/>
              <w:jc w:val="left"/>
              <w:rPr>
                <w:sz w:val="20"/>
              </w:rPr>
            </w:pPr>
            <w:r>
              <w:rPr>
                <w:sz w:val="20"/>
              </w:rPr>
              <w:t>Notification to the responsible official once the submission has been approved, including the date of approval and next steps for Council scheduling</w:t>
            </w:r>
          </w:p>
          <w:p w14:paraId="5D335267" w14:textId="77777777" w:rsidR="00FB777B" w:rsidRDefault="008C209C">
            <w:pPr>
              <w:numPr>
                <w:ilvl w:val="0"/>
                <w:numId w:val="504"/>
              </w:numPr>
              <w:ind w:left="238"/>
              <w:jc w:val="left"/>
              <w:rPr>
                <w:sz w:val="20"/>
              </w:rPr>
            </w:pPr>
            <w:r>
              <w:rPr>
                <w:sz w:val="20"/>
              </w:rPr>
              <w:t>Integration with Council records management or meeting workflow systems for formal tabling of the submission</w:t>
            </w:r>
          </w:p>
          <w:p w14:paraId="14ED217F" w14:textId="77777777" w:rsidR="00FB777B" w:rsidRDefault="008C209C">
            <w:pPr>
              <w:numPr>
                <w:ilvl w:val="0"/>
                <w:numId w:val="504"/>
              </w:numPr>
              <w:ind w:left="238"/>
              <w:jc w:val="left"/>
              <w:rPr>
                <w:sz w:val="20"/>
              </w:rPr>
            </w:pPr>
            <w:r>
              <w:rPr>
                <w:sz w:val="20"/>
              </w:rPr>
              <w:t>Audit trail capturing all approval actions including user ID, timestamp, decision taken, comments provided, and submission version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AC413"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0FCEB" w14:textId="77777777" w:rsidR="00FB777B" w:rsidRDefault="008C209C">
            <w:pPr>
              <w:pStyle w:val="TableNormal0"/>
            </w:pPr>
            <w:r>
              <w:t>Initiate Disposal</w:t>
            </w:r>
          </w:p>
        </w:tc>
      </w:tr>
    </w:tbl>
    <w:p w14:paraId="3D406DB1" w14:textId="77777777" w:rsidR="00FB777B" w:rsidRDefault="00FB777B">
      <w:pPr>
        <w:pStyle w:val="IDSTYLERDDEFAULT"/>
      </w:pPr>
    </w:p>
    <w:p w14:paraId="6BBCE954" w14:textId="77777777" w:rsidR="00FB777B" w:rsidRDefault="008C209C">
      <w:pPr>
        <w:pStyle w:val="Heading4"/>
      </w:pPr>
      <w:bookmarkStart w:id="40" w:name="_Toc10121"/>
      <w:bookmarkStart w:id="41" w:name="_Toc215593268"/>
      <w:r>
        <w:t>Disposal of Assets</w:t>
      </w:r>
      <w:bookmarkEnd w:id="40"/>
      <w:bookmarkEnd w:id="41"/>
    </w:p>
    <w:p w14:paraId="4950270A" w14:textId="77777777" w:rsidR="00FB777B" w:rsidRDefault="00FB777B">
      <w:pPr>
        <w:pStyle w:val="IDSTYLERDDEFAULT"/>
      </w:pPr>
    </w:p>
    <w:p w14:paraId="22F67749" w14:textId="77777777" w:rsidR="00FB777B" w:rsidRDefault="008C209C">
      <w:pPr>
        <w:pStyle w:val="IDSTYLERDDEFAULT"/>
      </w:pPr>
      <w:r>
        <w:t>Missing Superior Object for Description</w:t>
      </w:r>
    </w:p>
    <w:p w14:paraId="644AFE63" w14:textId="77777777" w:rsidR="00FB777B" w:rsidRDefault="00FB777B">
      <w:pPr>
        <w:pStyle w:val="IDSTYLERDDEFAULT"/>
      </w:pPr>
    </w:p>
    <w:p w14:paraId="2C0E181F" w14:textId="77777777" w:rsidR="00FB777B" w:rsidRDefault="008C209C">
      <w:pPr>
        <w:pStyle w:val="IDSTYLERDMODELGRAPHICCENTERED"/>
        <w:spacing w:line="240" w:lineRule="atLeast"/>
      </w:pPr>
      <w:r>
        <w:rPr>
          <w:noProof/>
        </w:rPr>
        <w:drawing>
          <wp:inline distT="0" distB="0" distL="0" distR="0" wp14:anchorId="623A7826" wp14:editId="78203DB7">
            <wp:extent cx="8892000" cy="1040400"/>
            <wp:effectExtent l="0" t="0" r="0" b="0"/>
            <wp:docPr id="1033" name="Imag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892000" cy="1040400"/>
                    </a:xfrm>
                    <a:prstGeom prst="rect">
                      <a:avLst/>
                    </a:prstGeom>
                    <a:noFill/>
                    <a:ln>
                      <a:noFill/>
                    </a:ln>
                  </pic:spPr>
                </pic:pic>
              </a:graphicData>
            </a:graphic>
          </wp:inline>
        </w:drawing>
      </w:r>
    </w:p>
    <w:p w14:paraId="33C03647" w14:textId="77777777" w:rsidR="00FB777B" w:rsidRDefault="00FB777B">
      <w:pPr>
        <w:pStyle w:val="IDSTYLERDDEFAULT"/>
      </w:pPr>
    </w:p>
    <w:p w14:paraId="6FEF138A" w14:textId="77777777" w:rsidR="00FB777B" w:rsidRDefault="008C209C">
      <w:pPr>
        <w:pStyle w:val="IDSTYLERDDEFAULTITALIC"/>
      </w:pPr>
      <w:r>
        <w:t>Figure 8: Disposal of Assets Process Diagram</w:t>
      </w:r>
    </w:p>
    <w:p w14:paraId="41CD757E" w14:textId="77777777" w:rsidR="00FB777B" w:rsidRDefault="00FB777B">
      <w:pPr>
        <w:pStyle w:val="IDSTYLERDDEFAULT"/>
      </w:pPr>
    </w:p>
    <w:p w14:paraId="02212D08" w14:textId="77777777" w:rsidR="00FB777B" w:rsidRDefault="008C209C">
      <w:pPr>
        <w:pStyle w:val="IDSTYLERDDEFAULT"/>
      </w:pPr>
      <w:r>
        <w:t>The Asset Maintenance Management system functionality supports the following tasks across the Disposal of Assets business processes.</w:t>
      </w:r>
    </w:p>
    <w:p w14:paraId="4DC93F9B"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0E94133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C9A03E3"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B93FF7E"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BD716B"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9B4FE66"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F905183" w14:textId="77777777" w:rsidR="00FB777B" w:rsidRDefault="008C209C">
            <w:pPr>
              <w:pStyle w:val="TableHeadDC"/>
            </w:pPr>
            <w:r>
              <w:t>Sub-Process Name</w:t>
            </w:r>
          </w:p>
        </w:tc>
      </w:tr>
      <w:tr w:rsidR="00FB777B" w14:paraId="59BE4D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1EBF0" w14:textId="77777777" w:rsidR="00FB777B" w:rsidRDefault="008C209C">
            <w:pPr>
              <w:pStyle w:val="TableNormal0"/>
            </w:pPr>
            <w:r>
              <w:t>AMM184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5308E" w14:textId="77777777" w:rsidR="00FB777B" w:rsidRDefault="008C209C">
            <w:pPr>
              <w:pStyle w:val="TableNormal0"/>
            </w:pPr>
            <w:r>
              <w:t>Integrate the planned disposal of assets as budgeted for in asset budgeting to asset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46D50" w14:textId="77777777" w:rsidR="00FB777B" w:rsidRDefault="008C209C">
            <w:pPr>
              <w:jc w:val="left"/>
              <w:rPr>
                <w:sz w:val="20"/>
              </w:rPr>
            </w:pPr>
            <w:r>
              <w:rPr>
                <w:sz w:val="20"/>
              </w:rPr>
              <w:t>Enable the ability to integrate the planned disposal of assets as budgeted for in asset budgeting system functionality to Asset Maintenance Management System Functionality. This functionality must allow for the electronic transfer of asset disposal intentions captured in the approved asset budget to the maintenance environment. The purpose is to ensure that assets earmarked for disposal are excluded from unnecessary maintenance planning, are appropriately monitored, and aligned to MFMA budgeting principles,</w:t>
            </w:r>
            <w:r>
              <w:rPr>
                <w:sz w:val="20"/>
              </w:rPr>
              <w:t xml:space="preserve"> GRAP requirements, and internal asset lifecycle management controls. The system functionality must support:</w:t>
            </w:r>
          </w:p>
          <w:p w14:paraId="6DB2529B" w14:textId="77777777" w:rsidR="00FB777B" w:rsidRDefault="008C209C">
            <w:pPr>
              <w:jc w:val="left"/>
              <w:rPr>
                <w:sz w:val="20"/>
              </w:rPr>
            </w:pPr>
            <w:r>
              <w:rPr>
                <w:sz w:val="20"/>
              </w:rPr>
              <w:t xml:space="preserve"> </w:t>
            </w:r>
          </w:p>
          <w:p w14:paraId="6D17EC28" w14:textId="77777777" w:rsidR="00FB777B" w:rsidRDefault="008C209C">
            <w:pPr>
              <w:numPr>
                <w:ilvl w:val="0"/>
                <w:numId w:val="505"/>
              </w:numPr>
              <w:ind w:left="238"/>
              <w:jc w:val="left"/>
              <w:rPr>
                <w:sz w:val="20"/>
              </w:rPr>
            </w:pPr>
            <w:r>
              <w:rPr>
                <w:sz w:val="20"/>
              </w:rPr>
              <w:t>Electronic integration of the approved asset disposal list from the Asset Budgeting System Functionality, including asset ID, description, location, and disposal timeline</w:t>
            </w:r>
          </w:p>
          <w:p w14:paraId="49CBB171" w14:textId="77777777" w:rsidR="00FB777B" w:rsidRDefault="008C209C">
            <w:pPr>
              <w:numPr>
                <w:ilvl w:val="0"/>
                <w:numId w:val="505"/>
              </w:numPr>
              <w:ind w:left="238"/>
              <w:jc w:val="left"/>
              <w:rPr>
                <w:sz w:val="20"/>
              </w:rPr>
            </w:pPr>
            <w:r>
              <w:rPr>
                <w:sz w:val="20"/>
              </w:rPr>
              <w:t>Identification of assets flagged for disposal to prevent scheduling of future maintenance or refurbishment interventions unless specifically authorised</w:t>
            </w:r>
          </w:p>
          <w:p w14:paraId="26632015" w14:textId="77777777" w:rsidR="00FB777B" w:rsidRDefault="008C209C">
            <w:pPr>
              <w:numPr>
                <w:ilvl w:val="0"/>
                <w:numId w:val="505"/>
              </w:numPr>
              <w:ind w:left="238"/>
              <w:jc w:val="left"/>
              <w:rPr>
                <w:sz w:val="20"/>
              </w:rPr>
            </w:pPr>
            <w:r>
              <w:rPr>
                <w:sz w:val="20"/>
              </w:rPr>
              <w:t>Display of planned disposal status within the asset maintenance interface with disposal type, budget reference, and effective date</w:t>
            </w:r>
          </w:p>
          <w:p w14:paraId="43D28BE9" w14:textId="77777777" w:rsidR="00FB777B" w:rsidRDefault="008C209C">
            <w:pPr>
              <w:numPr>
                <w:ilvl w:val="0"/>
                <w:numId w:val="505"/>
              </w:numPr>
              <w:ind w:left="238"/>
              <w:jc w:val="left"/>
              <w:rPr>
                <w:sz w:val="20"/>
              </w:rPr>
            </w:pPr>
            <w:r>
              <w:rPr>
                <w:sz w:val="20"/>
              </w:rPr>
              <w:t>Linkage to relevant budgeting records including disposal motivation, financial impact, and mSCOA segmentation aligned to the capital and operational budget</w:t>
            </w:r>
          </w:p>
          <w:p w14:paraId="7F4E5204" w14:textId="77777777" w:rsidR="00FB777B" w:rsidRDefault="008C209C">
            <w:pPr>
              <w:numPr>
                <w:ilvl w:val="0"/>
                <w:numId w:val="505"/>
              </w:numPr>
              <w:ind w:left="238"/>
              <w:jc w:val="left"/>
              <w:rPr>
                <w:sz w:val="20"/>
              </w:rPr>
            </w:pPr>
            <w:r>
              <w:rPr>
                <w:sz w:val="20"/>
              </w:rPr>
              <w:t>Role-based access control to ensure only authorised officials may view, override, or update planned disposal status in the maintenance environment</w:t>
            </w:r>
          </w:p>
          <w:p w14:paraId="7AAD64A0" w14:textId="77777777" w:rsidR="00FB777B" w:rsidRDefault="008C209C">
            <w:pPr>
              <w:numPr>
                <w:ilvl w:val="0"/>
                <w:numId w:val="505"/>
              </w:numPr>
              <w:ind w:left="238"/>
              <w:jc w:val="left"/>
              <w:rPr>
                <w:sz w:val="20"/>
              </w:rPr>
            </w:pPr>
            <w:r>
              <w:rPr>
                <w:sz w:val="20"/>
              </w:rPr>
              <w:t>Notification to maintenance personnel when an asset under consideration for maintenance has been flagged for disposal in the budget</w:t>
            </w:r>
          </w:p>
          <w:p w14:paraId="68FA5405" w14:textId="77777777" w:rsidR="00FB777B" w:rsidRDefault="008C209C">
            <w:pPr>
              <w:numPr>
                <w:ilvl w:val="0"/>
                <w:numId w:val="505"/>
              </w:numPr>
              <w:ind w:left="238"/>
              <w:jc w:val="left"/>
              <w:rPr>
                <w:sz w:val="20"/>
              </w:rPr>
            </w:pPr>
            <w:r>
              <w:rPr>
                <w:sz w:val="20"/>
              </w:rPr>
              <w:t>Status tracking of the disposal process, including confirmation of disposal execution and update to maintenance scheduling and condition monitoring</w:t>
            </w:r>
          </w:p>
          <w:p w14:paraId="6676346E" w14:textId="77777777" w:rsidR="00FB777B" w:rsidRDefault="008C209C">
            <w:pPr>
              <w:numPr>
                <w:ilvl w:val="0"/>
                <w:numId w:val="505"/>
              </w:numPr>
              <w:ind w:left="238"/>
              <w:jc w:val="left"/>
              <w:rPr>
                <w:sz w:val="20"/>
              </w:rPr>
            </w:pPr>
            <w:r>
              <w:rPr>
                <w:sz w:val="20"/>
              </w:rPr>
              <w:t>Audit trail capturing all integration actions, including user ID, timestamp, asset reference, and disposal budget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C66063"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6C9C8A" w14:textId="77777777" w:rsidR="00FB777B" w:rsidRDefault="008C209C">
            <w:pPr>
              <w:pStyle w:val="TableNormal0"/>
            </w:pPr>
            <w:r>
              <w:t>Initiate Disposal</w:t>
            </w:r>
          </w:p>
        </w:tc>
      </w:tr>
      <w:tr w:rsidR="00FB777B" w14:paraId="24A87F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0DD07" w14:textId="77777777" w:rsidR="00FB777B" w:rsidRDefault="008C209C">
            <w:pPr>
              <w:pStyle w:val="TableNormal0"/>
            </w:pPr>
            <w:r>
              <w:t>AMM286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1C3D18" w14:textId="77777777" w:rsidR="00FB777B" w:rsidRDefault="008C209C">
            <w:pPr>
              <w:pStyle w:val="TableNormal0"/>
            </w:pPr>
            <w:r>
              <w:t>View planned disposal of assets as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09CC2" w14:textId="77777777" w:rsidR="00FB777B" w:rsidRDefault="008C209C">
            <w:pPr>
              <w:jc w:val="left"/>
              <w:rPr>
                <w:sz w:val="20"/>
              </w:rPr>
            </w:pPr>
            <w:r>
              <w:rPr>
                <w:sz w:val="20"/>
              </w:rPr>
              <w:t>Enable the ability to view the planned disposal of assets as flagged within the Asset Maintenance Management System Functionality. This functionality must allow authorised users to electronically access a list of municipal assets that have been marked for disposal, based on approved asset budgeting and lifecycle management decisions. The purpose is to provide visibility over assets scheduled for disposal to support informed maintenance planning, risk mitigation, and alignment with MFMA provisions, GRAP requ</w:t>
            </w:r>
            <w:r>
              <w:rPr>
                <w:sz w:val="20"/>
              </w:rPr>
              <w:t>irements, and internal asset disposal controls. The system functionality must support:</w:t>
            </w:r>
          </w:p>
          <w:p w14:paraId="136A8C8E" w14:textId="77777777" w:rsidR="00FB777B" w:rsidRDefault="008C209C">
            <w:pPr>
              <w:jc w:val="left"/>
              <w:rPr>
                <w:sz w:val="20"/>
              </w:rPr>
            </w:pPr>
            <w:r>
              <w:rPr>
                <w:sz w:val="20"/>
              </w:rPr>
              <w:t xml:space="preserve"> </w:t>
            </w:r>
          </w:p>
          <w:p w14:paraId="799EE166" w14:textId="77777777" w:rsidR="00FB777B" w:rsidRDefault="008C209C">
            <w:pPr>
              <w:numPr>
                <w:ilvl w:val="0"/>
                <w:numId w:val="506"/>
              </w:numPr>
              <w:ind w:left="238"/>
              <w:jc w:val="left"/>
              <w:rPr>
                <w:sz w:val="20"/>
              </w:rPr>
            </w:pPr>
            <w:r>
              <w:rPr>
                <w:sz w:val="20"/>
              </w:rPr>
              <w:t>On-screen display of assets flagged for planned disposal, including asset ID, description, location, department, custodian, and full mSCOA segmentation</w:t>
            </w:r>
          </w:p>
          <w:p w14:paraId="5F3A00A3" w14:textId="77777777" w:rsidR="00FB777B" w:rsidRDefault="008C209C">
            <w:pPr>
              <w:numPr>
                <w:ilvl w:val="0"/>
                <w:numId w:val="506"/>
              </w:numPr>
              <w:ind w:left="238"/>
              <w:jc w:val="left"/>
              <w:rPr>
                <w:sz w:val="20"/>
              </w:rPr>
            </w:pPr>
            <w:r>
              <w:rPr>
                <w:sz w:val="20"/>
              </w:rPr>
              <w:t>Indication of disposal status, including planned disposal date, approved disposal method (e.g. auction, donation, transfer), and disposal motivation reference</w:t>
            </w:r>
          </w:p>
          <w:p w14:paraId="4F374D59" w14:textId="77777777" w:rsidR="00FB777B" w:rsidRDefault="008C209C">
            <w:pPr>
              <w:numPr>
                <w:ilvl w:val="0"/>
                <w:numId w:val="506"/>
              </w:numPr>
              <w:ind w:left="238"/>
              <w:jc w:val="left"/>
              <w:rPr>
                <w:sz w:val="20"/>
              </w:rPr>
            </w:pPr>
            <w:r>
              <w:rPr>
                <w:sz w:val="20"/>
              </w:rPr>
              <w:t>Linkage to the originating budget record where the disposal was captured and approved, including the budget year and disposal funding implication</w:t>
            </w:r>
          </w:p>
          <w:p w14:paraId="179F2AE6" w14:textId="77777777" w:rsidR="00FB777B" w:rsidRDefault="008C209C">
            <w:pPr>
              <w:numPr>
                <w:ilvl w:val="0"/>
                <w:numId w:val="506"/>
              </w:numPr>
              <w:ind w:left="238"/>
              <w:jc w:val="left"/>
              <w:rPr>
                <w:sz w:val="20"/>
              </w:rPr>
            </w:pPr>
            <w:r>
              <w:rPr>
                <w:sz w:val="20"/>
              </w:rPr>
              <w:t>View of related condition assessment, maintenance history, and reason for disposal (e.g. uneconomical to repair, obsolete, redundant)</w:t>
            </w:r>
          </w:p>
          <w:p w14:paraId="503D6BAE" w14:textId="77777777" w:rsidR="00FB777B" w:rsidRDefault="008C209C">
            <w:pPr>
              <w:numPr>
                <w:ilvl w:val="0"/>
                <w:numId w:val="506"/>
              </w:numPr>
              <w:ind w:left="238"/>
              <w:jc w:val="left"/>
              <w:rPr>
                <w:sz w:val="20"/>
              </w:rPr>
            </w:pPr>
            <w:r>
              <w:rPr>
                <w:sz w:val="20"/>
              </w:rPr>
              <w:t>Role-based access control ensuring only authorised users may access planned disposal information for operational, maintenance, or governance purposes</w:t>
            </w:r>
          </w:p>
          <w:p w14:paraId="5F58DFE8" w14:textId="77777777" w:rsidR="00FB777B" w:rsidRDefault="008C209C">
            <w:pPr>
              <w:numPr>
                <w:ilvl w:val="0"/>
                <w:numId w:val="506"/>
              </w:numPr>
              <w:ind w:left="238"/>
              <w:jc w:val="left"/>
              <w:rPr>
                <w:sz w:val="20"/>
              </w:rPr>
            </w:pPr>
            <w:r>
              <w:rPr>
                <w:sz w:val="20"/>
              </w:rPr>
              <w:t>Filtering functionality to view planned disposals by asset type, department, location, approval date, or disposal method</w:t>
            </w:r>
          </w:p>
          <w:p w14:paraId="6F929E1F" w14:textId="77777777" w:rsidR="00FB777B" w:rsidRDefault="008C209C">
            <w:pPr>
              <w:numPr>
                <w:ilvl w:val="0"/>
                <w:numId w:val="506"/>
              </w:numPr>
              <w:ind w:left="238"/>
              <w:jc w:val="left"/>
              <w:rPr>
                <w:sz w:val="20"/>
              </w:rPr>
            </w:pPr>
            <w:r>
              <w:rPr>
                <w:sz w:val="20"/>
              </w:rPr>
              <w:t>Export functionality to download the flagged disposal list in PDF or Excel format for reporting or Committee submission</w:t>
            </w:r>
          </w:p>
          <w:p w14:paraId="66C8F91B" w14:textId="77777777" w:rsidR="00FB777B" w:rsidRDefault="008C209C">
            <w:pPr>
              <w:numPr>
                <w:ilvl w:val="0"/>
                <w:numId w:val="506"/>
              </w:numPr>
              <w:ind w:left="238"/>
              <w:jc w:val="left"/>
              <w:rPr>
                <w:sz w:val="20"/>
              </w:rPr>
            </w:pPr>
            <w:r>
              <w:rPr>
                <w:sz w:val="20"/>
              </w:rPr>
              <w:t>Audit trail capturing all viewing activities related to flagged disposals,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965BD"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90D0D6" w14:textId="77777777" w:rsidR="00FB777B" w:rsidRDefault="008C209C">
            <w:pPr>
              <w:pStyle w:val="TableNormal0"/>
            </w:pPr>
            <w:r>
              <w:t>Initiate Disposal</w:t>
            </w:r>
          </w:p>
        </w:tc>
      </w:tr>
      <w:tr w:rsidR="00FB777B" w14:paraId="02FE2B1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E0ED9" w14:textId="77777777" w:rsidR="00FB777B" w:rsidRDefault="008C209C">
            <w:pPr>
              <w:pStyle w:val="TableNormal0"/>
            </w:pPr>
            <w:r>
              <w:t>AMM131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2C9CD4" w14:textId="77777777" w:rsidR="00FB777B" w:rsidRDefault="008C209C">
            <w:pPr>
              <w:pStyle w:val="TableNormal0"/>
            </w:pPr>
            <w:r>
              <w:t>Extract report of existing assets with poor condition ratings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976EA" w14:textId="77777777" w:rsidR="00FB777B" w:rsidRDefault="008C209C">
            <w:pPr>
              <w:jc w:val="left"/>
              <w:rPr>
                <w:sz w:val="20"/>
              </w:rPr>
            </w:pPr>
            <w:r>
              <w:rPr>
                <w:sz w:val="20"/>
              </w:rPr>
              <w:t>Enable the ability to extract a report of existing assets with poor condition ratings within the System Functionality. This functionality must allow authorised users to electronically generate a detailed report identifying assets assessed with low condition scores based on the latest inspection and maintenance data. The purpose is to support proactive asset renewal planning, prioritise maintenance interventions, and enable alignment with GRAP 17 asset impairment considerations, MFMA infrastructure risk mana</w:t>
            </w:r>
            <w:r>
              <w:rPr>
                <w:sz w:val="20"/>
              </w:rPr>
              <w:t>gement provisions, and mSCOA classification requirements. The system functionality must support:</w:t>
            </w:r>
          </w:p>
          <w:p w14:paraId="3DA3B943" w14:textId="77777777" w:rsidR="00FB777B" w:rsidRDefault="008C209C">
            <w:pPr>
              <w:jc w:val="left"/>
              <w:rPr>
                <w:sz w:val="20"/>
              </w:rPr>
            </w:pPr>
            <w:r>
              <w:rPr>
                <w:sz w:val="20"/>
              </w:rPr>
              <w:t xml:space="preserve"> </w:t>
            </w:r>
          </w:p>
          <w:p w14:paraId="4D071967" w14:textId="77777777" w:rsidR="00FB777B" w:rsidRDefault="008C209C">
            <w:pPr>
              <w:numPr>
                <w:ilvl w:val="0"/>
                <w:numId w:val="507"/>
              </w:numPr>
              <w:ind w:left="238"/>
              <w:jc w:val="left"/>
              <w:rPr>
                <w:sz w:val="20"/>
              </w:rPr>
            </w:pPr>
            <w:r>
              <w:rPr>
                <w:sz w:val="20"/>
              </w:rPr>
              <w:t>Automated extraction of all existing assets recorded with condition ratings below a configurable threshold (e.g. critical, poor, or very poor) based on embedded condition rating scales</w:t>
            </w:r>
          </w:p>
          <w:p w14:paraId="24666AFF" w14:textId="77777777" w:rsidR="00FB777B" w:rsidRDefault="008C209C">
            <w:pPr>
              <w:numPr>
                <w:ilvl w:val="0"/>
                <w:numId w:val="507"/>
              </w:numPr>
              <w:ind w:left="238"/>
              <w:jc w:val="left"/>
              <w:rPr>
                <w:sz w:val="20"/>
              </w:rPr>
            </w:pPr>
            <w:r>
              <w:rPr>
                <w:sz w:val="20"/>
              </w:rPr>
              <w:t>Real-time integration of condition assessment data from inspection records, maintenance history, and risk assessment outcomes</w:t>
            </w:r>
          </w:p>
          <w:p w14:paraId="082385AB" w14:textId="77777777" w:rsidR="00FB777B" w:rsidRDefault="008C209C">
            <w:pPr>
              <w:numPr>
                <w:ilvl w:val="0"/>
                <w:numId w:val="507"/>
              </w:numPr>
              <w:ind w:left="238"/>
              <w:jc w:val="left"/>
              <w:rPr>
                <w:sz w:val="20"/>
              </w:rPr>
            </w:pPr>
            <w:r>
              <w:rPr>
                <w:sz w:val="20"/>
              </w:rPr>
              <w:t>Full application of mSCOA segmentation (item, function, fund, project, region, costing, and MSC) to all extracted asset records for alignment with financial and strategic planning</w:t>
            </w:r>
          </w:p>
          <w:p w14:paraId="55CB9A1B" w14:textId="77777777" w:rsidR="00FB777B" w:rsidRDefault="008C209C">
            <w:pPr>
              <w:numPr>
                <w:ilvl w:val="0"/>
                <w:numId w:val="507"/>
              </w:numPr>
              <w:ind w:left="238"/>
              <w:jc w:val="left"/>
              <w:rPr>
                <w:sz w:val="20"/>
              </w:rPr>
            </w:pPr>
            <w:r>
              <w:rPr>
                <w:sz w:val="20"/>
              </w:rPr>
              <w:t>Display of detailed asset information including asset description, location, condition rating, last assessment date, and responsible department</w:t>
            </w:r>
          </w:p>
          <w:p w14:paraId="7EE3E55B" w14:textId="77777777" w:rsidR="00FB777B" w:rsidRDefault="008C209C">
            <w:pPr>
              <w:numPr>
                <w:ilvl w:val="0"/>
                <w:numId w:val="507"/>
              </w:numPr>
              <w:ind w:left="238"/>
              <w:jc w:val="left"/>
              <w:rPr>
                <w:sz w:val="20"/>
              </w:rPr>
            </w:pPr>
            <w:r>
              <w:rPr>
                <w:sz w:val="20"/>
              </w:rPr>
              <w:t>Drill-down functionality to access linked maintenance records, prior inspection reports, and photographs or documentation supporting the condition rating</w:t>
            </w:r>
          </w:p>
          <w:p w14:paraId="07E2D550" w14:textId="77777777" w:rsidR="00FB777B" w:rsidRDefault="008C209C">
            <w:pPr>
              <w:numPr>
                <w:ilvl w:val="0"/>
                <w:numId w:val="507"/>
              </w:numPr>
              <w:ind w:left="238"/>
              <w:jc w:val="left"/>
              <w:rPr>
                <w:sz w:val="20"/>
              </w:rPr>
            </w:pPr>
            <w:r>
              <w:rPr>
                <w:sz w:val="20"/>
              </w:rPr>
              <w:t>Filter and search capability to generate customised reports by asset class, location, department, condition level, or infrastructure type</w:t>
            </w:r>
          </w:p>
          <w:p w14:paraId="241E1E47" w14:textId="77777777" w:rsidR="00FB777B" w:rsidRDefault="008C209C">
            <w:pPr>
              <w:numPr>
                <w:ilvl w:val="0"/>
                <w:numId w:val="507"/>
              </w:numPr>
              <w:ind w:left="238"/>
              <w:jc w:val="left"/>
              <w:rPr>
                <w:sz w:val="20"/>
              </w:rPr>
            </w:pPr>
            <w:r>
              <w:rPr>
                <w:sz w:val="20"/>
              </w:rPr>
              <w:t>Role-based access control ensuring that only authorised asset planners and maintenance officials may generate or access the report</w:t>
            </w:r>
          </w:p>
          <w:p w14:paraId="327C56D2" w14:textId="77777777" w:rsidR="00FB777B" w:rsidRDefault="008C209C">
            <w:pPr>
              <w:numPr>
                <w:ilvl w:val="0"/>
                <w:numId w:val="507"/>
              </w:numPr>
              <w:ind w:left="238"/>
              <w:jc w:val="left"/>
              <w:rPr>
                <w:sz w:val="20"/>
              </w:rPr>
            </w:pPr>
            <w:r>
              <w:rPr>
                <w:sz w:val="20"/>
              </w:rPr>
              <w:t>Audit trail capturing all report extraction events including user ID, timestamp, applied filters,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1B85A3"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2A5C5" w14:textId="77777777" w:rsidR="00FB777B" w:rsidRDefault="008C209C">
            <w:pPr>
              <w:pStyle w:val="TableNormal0"/>
            </w:pPr>
            <w:r>
              <w:t>Initiate Disposal</w:t>
            </w:r>
          </w:p>
        </w:tc>
      </w:tr>
      <w:tr w:rsidR="00FB777B" w14:paraId="679509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7F7DB" w14:textId="77777777" w:rsidR="00FB777B" w:rsidRDefault="008C209C">
            <w:pPr>
              <w:pStyle w:val="TableNormal0"/>
            </w:pPr>
            <w:r>
              <w:t>AMM301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C78FB" w14:textId="77777777" w:rsidR="00FB777B" w:rsidRDefault="008C209C">
            <w:pPr>
              <w:pStyle w:val="TableNormal0"/>
            </w:pPr>
            <w:r>
              <w:t>View updated condition assessment and utilisation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A1FA8" w14:textId="77777777" w:rsidR="00FB777B" w:rsidRDefault="008C209C">
            <w:pPr>
              <w:jc w:val="left"/>
              <w:rPr>
                <w:sz w:val="20"/>
              </w:rPr>
            </w:pPr>
            <w:r>
              <w:rPr>
                <w:sz w:val="20"/>
              </w:rPr>
              <w:t>Enable the ability to view updated condition assessment and utilisation data within the Asset Maintenance Management System Functionality. This functionality must allow authorised users to electronically access the most recent condition and utilisation information recorded for municipal assets. The purpose is to support informed decision-making regarding asset maintenance, renewal, and disposal, while ensuring compliance with MFMA safeguarding provisions, GRAP requirements, and internal asset performance mo</w:t>
            </w:r>
            <w:r>
              <w:rPr>
                <w:sz w:val="20"/>
              </w:rPr>
              <w:t>nitoring policies. The system functionality must support:</w:t>
            </w:r>
          </w:p>
          <w:p w14:paraId="03DD4E38" w14:textId="77777777" w:rsidR="00FB777B" w:rsidRDefault="008C209C">
            <w:pPr>
              <w:jc w:val="left"/>
              <w:rPr>
                <w:sz w:val="20"/>
              </w:rPr>
            </w:pPr>
            <w:r>
              <w:rPr>
                <w:sz w:val="20"/>
              </w:rPr>
              <w:t xml:space="preserve"> </w:t>
            </w:r>
          </w:p>
          <w:p w14:paraId="5C0E7A2E" w14:textId="77777777" w:rsidR="00FB777B" w:rsidRDefault="008C209C">
            <w:pPr>
              <w:numPr>
                <w:ilvl w:val="0"/>
                <w:numId w:val="508"/>
              </w:numPr>
              <w:ind w:left="238"/>
              <w:jc w:val="left"/>
              <w:rPr>
                <w:sz w:val="20"/>
              </w:rPr>
            </w:pPr>
            <w:r>
              <w:rPr>
                <w:sz w:val="20"/>
              </w:rPr>
              <w:t>On-screen display of the latest condition assessment and utilisation rating per asset, including assessment date, rating scale applied, and responsible assessor or data source</w:t>
            </w:r>
          </w:p>
          <w:p w14:paraId="32722DA0" w14:textId="77777777" w:rsidR="00FB777B" w:rsidRDefault="008C209C">
            <w:pPr>
              <w:numPr>
                <w:ilvl w:val="0"/>
                <w:numId w:val="508"/>
              </w:numPr>
              <w:ind w:left="238"/>
              <w:jc w:val="left"/>
              <w:rPr>
                <w:sz w:val="20"/>
              </w:rPr>
            </w:pPr>
            <w:r>
              <w:rPr>
                <w:sz w:val="20"/>
              </w:rPr>
              <w:t>Comparison of historical versus current condition and utilisation ratings, with indicators highlighting significant changes or trends</w:t>
            </w:r>
          </w:p>
          <w:p w14:paraId="614D10B7" w14:textId="77777777" w:rsidR="00FB777B" w:rsidRDefault="008C209C">
            <w:pPr>
              <w:numPr>
                <w:ilvl w:val="0"/>
                <w:numId w:val="508"/>
              </w:numPr>
              <w:ind w:left="238"/>
              <w:jc w:val="left"/>
              <w:rPr>
                <w:sz w:val="20"/>
              </w:rPr>
            </w:pPr>
            <w:r>
              <w:rPr>
                <w:sz w:val="20"/>
              </w:rPr>
              <w:t>View of asset details including asset ID, description, location, department, custodian, and full mSCOA segmentation</w:t>
            </w:r>
          </w:p>
          <w:p w14:paraId="64872228" w14:textId="77777777" w:rsidR="00FB777B" w:rsidRDefault="008C209C">
            <w:pPr>
              <w:numPr>
                <w:ilvl w:val="0"/>
                <w:numId w:val="508"/>
              </w:numPr>
              <w:ind w:left="238"/>
              <w:jc w:val="left"/>
              <w:rPr>
                <w:sz w:val="20"/>
              </w:rPr>
            </w:pPr>
            <w:r>
              <w:rPr>
                <w:sz w:val="20"/>
              </w:rPr>
              <w:t>Access to supporting documentation such as completed checklists, photographs, assessor comments, and usage logs linked to the latest updates</w:t>
            </w:r>
          </w:p>
          <w:p w14:paraId="2F364507" w14:textId="77777777" w:rsidR="00FB777B" w:rsidRDefault="008C209C">
            <w:pPr>
              <w:numPr>
                <w:ilvl w:val="0"/>
                <w:numId w:val="508"/>
              </w:numPr>
              <w:ind w:left="238"/>
              <w:jc w:val="left"/>
              <w:rPr>
                <w:sz w:val="20"/>
              </w:rPr>
            </w:pPr>
            <w:r>
              <w:rPr>
                <w:sz w:val="20"/>
              </w:rPr>
              <w:t>Filters to view updated condition and utilisation data by asset type, department, location, rating category, or update timeframe</w:t>
            </w:r>
          </w:p>
          <w:p w14:paraId="5002F7FB" w14:textId="77777777" w:rsidR="00FB777B" w:rsidRDefault="008C209C">
            <w:pPr>
              <w:numPr>
                <w:ilvl w:val="0"/>
                <w:numId w:val="508"/>
              </w:numPr>
              <w:ind w:left="238"/>
              <w:jc w:val="left"/>
              <w:rPr>
                <w:sz w:val="20"/>
              </w:rPr>
            </w:pPr>
            <w:r>
              <w:rPr>
                <w:sz w:val="20"/>
              </w:rPr>
              <w:t>Role-based access control to ensure only authorised officials may access and analyse sensitive performance and condition data</w:t>
            </w:r>
          </w:p>
          <w:p w14:paraId="1CF03B3E" w14:textId="77777777" w:rsidR="00FB777B" w:rsidRDefault="008C209C">
            <w:pPr>
              <w:numPr>
                <w:ilvl w:val="0"/>
                <w:numId w:val="508"/>
              </w:numPr>
              <w:ind w:left="238"/>
              <w:jc w:val="left"/>
              <w:rPr>
                <w:sz w:val="20"/>
              </w:rPr>
            </w:pPr>
            <w:r>
              <w:rPr>
                <w:sz w:val="20"/>
              </w:rPr>
              <w:t>Integration with maintenance, budgeting, and project management functionalities to support lifecycle planning decisions</w:t>
            </w:r>
          </w:p>
          <w:p w14:paraId="471D71F2" w14:textId="77777777" w:rsidR="00FB777B" w:rsidRDefault="008C209C">
            <w:pPr>
              <w:numPr>
                <w:ilvl w:val="0"/>
                <w:numId w:val="508"/>
              </w:numPr>
              <w:ind w:left="238"/>
              <w:jc w:val="left"/>
              <w:rPr>
                <w:sz w:val="20"/>
              </w:rPr>
            </w:pPr>
            <w:r>
              <w:rPr>
                <w:sz w:val="20"/>
              </w:rPr>
              <w:t>Audit trail capturing all viewing activity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92223" w14:textId="77777777" w:rsidR="00FB777B" w:rsidRDefault="008C209C">
            <w:pPr>
              <w:pStyle w:val="TableNormal0"/>
            </w:pPr>
            <w:r>
              <w:t>Identify Asset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F6EA9" w14:textId="77777777" w:rsidR="00FB777B" w:rsidRDefault="008C209C">
            <w:pPr>
              <w:pStyle w:val="TableNormal0"/>
            </w:pPr>
            <w:r>
              <w:t>Initiate Disposal</w:t>
            </w:r>
          </w:p>
        </w:tc>
      </w:tr>
      <w:tr w:rsidR="00FB777B" w14:paraId="4F275C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CD20D" w14:textId="77777777" w:rsidR="00FB777B" w:rsidRDefault="008C209C">
            <w:pPr>
              <w:pStyle w:val="TableNormal0"/>
            </w:pPr>
            <w:r>
              <w:t>AMM234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31DD5" w14:textId="77777777" w:rsidR="00FB777B" w:rsidRDefault="008C209C">
            <w:pPr>
              <w:pStyle w:val="TableNormal0"/>
            </w:pPr>
            <w:r>
              <w:t>View additional disposal of assets that have been flagged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C3770" w14:textId="77777777" w:rsidR="00FB777B" w:rsidRDefault="008C209C">
            <w:pPr>
              <w:jc w:val="left"/>
              <w:rPr>
                <w:sz w:val="20"/>
              </w:rPr>
            </w:pPr>
            <w:r>
              <w:rPr>
                <w:sz w:val="20"/>
              </w:rPr>
              <w:t>Enable the ability to view additional disposal of assets that have been flagged within the Asset Maintenance Management System Functionality. This functionality must allow authorised users to electronically access and review municipal assets that have been newly flagged for disposal outside of the original budgeted disposal list. The purpose is to provide visibility of emerging disposal requirements based on updated asset condition, utilisation, or operational status, in alignment with MFMA safeguarding pro</w:t>
            </w:r>
            <w:r>
              <w:rPr>
                <w:sz w:val="20"/>
              </w:rPr>
              <w:t>visions, GRAP requirements, and internal disposal governance frameworks. The system functionality must support:</w:t>
            </w:r>
          </w:p>
          <w:p w14:paraId="1E07B355" w14:textId="77777777" w:rsidR="00FB777B" w:rsidRDefault="008C209C">
            <w:pPr>
              <w:jc w:val="left"/>
              <w:rPr>
                <w:sz w:val="20"/>
              </w:rPr>
            </w:pPr>
            <w:r>
              <w:rPr>
                <w:sz w:val="20"/>
              </w:rPr>
              <w:t xml:space="preserve"> </w:t>
            </w:r>
          </w:p>
          <w:p w14:paraId="28779015" w14:textId="77777777" w:rsidR="00FB777B" w:rsidRDefault="008C209C">
            <w:pPr>
              <w:numPr>
                <w:ilvl w:val="0"/>
                <w:numId w:val="509"/>
              </w:numPr>
              <w:ind w:left="238"/>
              <w:jc w:val="left"/>
              <w:rPr>
                <w:sz w:val="20"/>
              </w:rPr>
            </w:pPr>
            <w:r>
              <w:rPr>
                <w:sz w:val="20"/>
              </w:rPr>
              <w:t>On-screen display of assets newly flagged for disposal, including asset ID, description, location, department, custodian, and full mSCOA segmentation</w:t>
            </w:r>
          </w:p>
          <w:p w14:paraId="0DDF450E" w14:textId="77777777" w:rsidR="00FB777B" w:rsidRDefault="008C209C">
            <w:pPr>
              <w:numPr>
                <w:ilvl w:val="0"/>
                <w:numId w:val="509"/>
              </w:numPr>
              <w:ind w:left="238"/>
              <w:jc w:val="left"/>
              <w:rPr>
                <w:sz w:val="20"/>
              </w:rPr>
            </w:pPr>
            <w:r>
              <w:rPr>
                <w:sz w:val="20"/>
              </w:rPr>
              <w:t>Identification of the reason for additional disposal flagging (e.g. condition deterioration, redundancy, damage, confirmed unserviceability) with supporting commentary</w:t>
            </w:r>
          </w:p>
          <w:p w14:paraId="4968F23E" w14:textId="77777777" w:rsidR="00FB777B" w:rsidRDefault="008C209C">
            <w:pPr>
              <w:numPr>
                <w:ilvl w:val="0"/>
                <w:numId w:val="509"/>
              </w:numPr>
              <w:ind w:left="238"/>
              <w:jc w:val="left"/>
              <w:rPr>
                <w:sz w:val="20"/>
              </w:rPr>
            </w:pPr>
            <w:r>
              <w:rPr>
                <w:sz w:val="20"/>
              </w:rPr>
              <w:t>Linkage to the condition assessment, utilisation history, maintenance record, or verification findings that triggered the disposal recommendation</w:t>
            </w:r>
          </w:p>
          <w:p w14:paraId="5A220B4A" w14:textId="77777777" w:rsidR="00FB777B" w:rsidRDefault="008C209C">
            <w:pPr>
              <w:numPr>
                <w:ilvl w:val="0"/>
                <w:numId w:val="509"/>
              </w:numPr>
              <w:ind w:left="238"/>
              <w:jc w:val="left"/>
              <w:rPr>
                <w:sz w:val="20"/>
              </w:rPr>
            </w:pPr>
            <w:r>
              <w:rPr>
                <w:sz w:val="20"/>
              </w:rPr>
              <w:t>Indication of disposal status (e.g. under consideration, approved for disposal, pending budget amendment) and responsible official or unit</w:t>
            </w:r>
          </w:p>
          <w:p w14:paraId="6717FCC2" w14:textId="77777777" w:rsidR="00FB777B" w:rsidRDefault="008C209C">
            <w:pPr>
              <w:numPr>
                <w:ilvl w:val="0"/>
                <w:numId w:val="509"/>
              </w:numPr>
              <w:ind w:left="238"/>
              <w:jc w:val="left"/>
              <w:rPr>
                <w:sz w:val="20"/>
              </w:rPr>
            </w:pPr>
            <w:r>
              <w:rPr>
                <w:sz w:val="20"/>
              </w:rPr>
              <w:t>Filters to view additional flagged disposals by asset type, department, disposal reason, location, or date of flagging</w:t>
            </w:r>
          </w:p>
          <w:p w14:paraId="1E488761" w14:textId="77777777" w:rsidR="00FB777B" w:rsidRDefault="008C209C">
            <w:pPr>
              <w:numPr>
                <w:ilvl w:val="0"/>
                <w:numId w:val="509"/>
              </w:numPr>
              <w:ind w:left="238"/>
              <w:jc w:val="left"/>
              <w:rPr>
                <w:sz w:val="20"/>
              </w:rPr>
            </w:pPr>
            <w:r>
              <w:rPr>
                <w:sz w:val="20"/>
              </w:rPr>
              <w:t>Role-based access control ensuring only authorised users may access, update, or act upon additional flagged disposal records</w:t>
            </w:r>
          </w:p>
          <w:p w14:paraId="5F7E531A" w14:textId="77777777" w:rsidR="00FB777B" w:rsidRDefault="008C209C">
            <w:pPr>
              <w:numPr>
                <w:ilvl w:val="0"/>
                <w:numId w:val="509"/>
              </w:numPr>
              <w:ind w:left="238"/>
              <w:jc w:val="left"/>
              <w:rPr>
                <w:sz w:val="20"/>
              </w:rPr>
            </w:pPr>
            <w:r>
              <w:rPr>
                <w:sz w:val="20"/>
              </w:rPr>
              <w:t>Export functionality to generate reports on additional disposals in PDF or Excel format for internal management or committee reporting</w:t>
            </w:r>
          </w:p>
          <w:p w14:paraId="0C46F580" w14:textId="77777777" w:rsidR="00FB777B" w:rsidRDefault="008C209C">
            <w:pPr>
              <w:numPr>
                <w:ilvl w:val="0"/>
                <w:numId w:val="509"/>
              </w:numPr>
              <w:ind w:left="238"/>
              <w:jc w:val="left"/>
              <w:rPr>
                <w:sz w:val="20"/>
              </w:rPr>
            </w:pPr>
            <w:r>
              <w:rPr>
                <w:sz w:val="20"/>
              </w:rPr>
              <w:t>Audit trail capturing all access and actions related to additional disposals, including user ID, timestamp, reason for flagging, and linked source data</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4D5F1"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03900" w14:textId="77777777" w:rsidR="00FB777B" w:rsidRDefault="008C209C">
            <w:pPr>
              <w:pStyle w:val="TableNormal0"/>
            </w:pPr>
            <w:r>
              <w:t>Initiate Disposal</w:t>
            </w:r>
          </w:p>
        </w:tc>
      </w:tr>
      <w:tr w:rsidR="00FB777B" w14:paraId="23AB3E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87734" w14:textId="77777777" w:rsidR="00FB777B" w:rsidRDefault="008C209C">
            <w:pPr>
              <w:pStyle w:val="TableNormal0"/>
            </w:pPr>
            <w:r>
              <w:t>AMM213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1DC0F" w14:textId="77777777" w:rsidR="00FB777B" w:rsidRDefault="008C209C">
            <w:pPr>
              <w:pStyle w:val="TableNormal0"/>
            </w:pPr>
            <w:r>
              <w:t xml:space="preserve">Receive insurance claim notification from insurance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400F1" w14:textId="77777777" w:rsidR="00FB777B" w:rsidRDefault="008C209C">
            <w:pPr>
              <w:jc w:val="left"/>
              <w:rPr>
                <w:sz w:val="20"/>
              </w:rPr>
            </w:pPr>
            <w:r>
              <w:rPr>
                <w:sz w:val="20"/>
              </w:rPr>
              <w:t>Enable the ability to receive insurance claim notifications from the Insurance Management System Functionality within the Asset Maintenance Management System Functionality. This functionality must allow authorised users and automated processes to electronically receive and register insurance claim notifications relating to municipal assets, ensuring that incident and claim information is available for maintenance planning, repair coordination, and cost tracking. The purpose is to ensure timely alignment bet</w:t>
            </w:r>
            <w:r>
              <w:rPr>
                <w:sz w:val="20"/>
              </w:rPr>
              <w:t>ween insurance claims and asset maintenance activities, strengthen asset governance, and support compliance with MFMA, GRAP, and municipal asset management practices. The system functionality must support:</w:t>
            </w:r>
          </w:p>
          <w:p w14:paraId="7FD5010D" w14:textId="77777777" w:rsidR="00FB777B" w:rsidRDefault="008C209C">
            <w:pPr>
              <w:jc w:val="left"/>
              <w:rPr>
                <w:sz w:val="20"/>
              </w:rPr>
            </w:pPr>
            <w:r>
              <w:rPr>
                <w:sz w:val="20"/>
              </w:rPr>
              <w:t xml:space="preserve"> </w:t>
            </w:r>
          </w:p>
          <w:p w14:paraId="29965852" w14:textId="77777777" w:rsidR="00FB777B" w:rsidRDefault="008C209C">
            <w:pPr>
              <w:numPr>
                <w:ilvl w:val="0"/>
                <w:numId w:val="510"/>
              </w:numPr>
              <w:ind w:left="238"/>
              <w:jc w:val="left"/>
              <w:rPr>
                <w:sz w:val="20"/>
              </w:rPr>
            </w:pPr>
            <w:r>
              <w:rPr>
                <w:sz w:val="20"/>
              </w:rPr>
              <w:t>Automated receipt of claim notifications enabling the Asset Maintenance Management System Functionality to electronically receive insurance claim notifications triggered from the Insurance Management System Functionality.</w:t>
            </w:r>
          </w:p>
          <w:p w14:paraId="07C6FA5D" w14:textId="77777777" w:rsidR="00FB777B" w:rsidRDefault="008C209C">
            <w:pPr>
              <w:numPr>
                <w:ilvl w:val="0"/>
                <w:numId w:val="510"/>
              </w:numPr>
              <w:ind w:left="238"/>
              <w:jc w:val="left"/>
              <w:rPr>
                <w:sz w:val="20"/>
              </w:rPr>
            </w:pPr>
            <w:r>
              <w:rPr>
                <w:sz w:val="20"/>
              </w:rPr>
              <w:t>Creation or update of incident records ensuring that each received notification automatically creates a new incident or updates an existing incident record within the Asset Maintenance Management System Functionality, based on claim and asset references.</w:t>
            </w:r>
          </w:p>
          <w:p w14:paraId="777F7A94" w14:textId="77777777" w:rsidR="00FB777B" w:rsidRDefault="008C209C">
            <w:pPr>
              <w:numPr>
                <w:ilvl w:val="0"/>
                <w:numId w:val="510"/>
              </w:numPr>
              <w:ind w:left="238"/>
              <w:jc w:val="left"/>
              <w:rPr>
                <w:sz w:val="20"/>
              </w:rPr>
            </w:pPr>
            <w:r>
              <w:rPr>
                <w:sz w:val="20"/>
              </w:rPr>
              <w:t>Asset identification and linkage linking the received claim notification to the correct asset record using unique asset identification codes, asset register references, location details, and asset descriptions to ensure accurate association of incidents with affected assets.</w:t>
            </w:r>
          </w:p>
          <w:p w14:paraId="708E73D4" w14:textId="77777777" w:rsidR="00FB777B" w:rsidRDefault="008C209C">
            <w:pPr>
              <w:numPr>
                <w:ilvl w:val="0"/>
                <w:numId w:val="510"/>
              </w:numPr>
              <w:ind w:left="238"/>
              <w:jc w:val="left"/>
              <w:rPr>
                <w:sz w:val="20"/>
              </w:rPr>
            </w:pPr>
            <w:r>
              <w:rPr>
                <w:sz w:val="20"/>
              </w:rPr>
              <w:t>Display of incident and damage details providing visibility of key information transmitted from the Insurance Management System Functionality, including incident date, incident type, description of damage, cause of loss, and any immediate remedial actions recorded.</w:t>
            </w:r>
          </w:p>
          <w:p w14:paraId="23FE73CB" w14:textId="77777777" w:rsidR="00FB777B" w:rsidRDefault="008C209C">
            <w:pPr>
              <w:numPr>
                <w:ilvl w:val="0"/>
                <w:numId w:val="510"/>
              </w:numPr>
              <w:ind w:left="238"/>
              <w:jc w:val="left"/>
              <w:rPr>
                <w:sz w:val="20"/>
              </w:rPr>
            </w:pPr>
            <w:r>
              <w:rPr>
                <w:sz w:val="20"/>
              </w:rPr>
              <w:t>Claim status and progress visibility displaying the current insurance claim status (such as submitted, under assessment, approved, rejected, paid, partially paid) and important milestone dates so that maintenance and repair planning can be aligned with the insurer’s process.</w:t>
            </w:r>
          </w:p>
          <w:p w14:paraId="73ACFC3F" w14:textId="77777777" w:rsidR="00FB777B" w:rsidRDefault="008C209C">
            <w:pPr>
              <w:numPr>
                <w:ilvl w:val="0"/>
                <w:numId w:val="510"/>
              </w:numPr>
              <w:ind w:left="238"/>
              <w:jc w:val="left"/>
              <w:rPr>
                <w:sz w:val="20"/>
              </w:rPr>
            </w:pPr>
            <w:r>
              <w:rPr>
                <w:sz w:val="20"/>
              </w:rPr>
              <w:t>Maintenance planning indicators flagging whether temporary or permanent repairs are required, whether work is dependent on insurer approval, and whether any specific instructions or constraints from the insurer must be considered when scheduling maintenance activities.</w:t>
            </w:r>
          </w:p>
          <w:p w14:paraId="4E56045B" w14:textId="77777777" w:rsidR="00FB777B" w:rsidRDefault="008C209C">
            <w:pPr>
              <w:numPr>
                <w:ilvl w:val="0"/>
                <w:numId w:val="510"/>
              </w:numPr>
              <w:ind w:left="238"/>
              <w:jc w:val="left"/>
              <w:rPr>
                <w:sz w:val="20"/>
              </w:rPr>
            </w:pPr>
            <w:r>
              <w:rPr>
                <w:sz w:val="20"/>
              </w:rPr>
              <w:t>Cost and excess information display showing available information on estimated or approved repair costs, insurance excess amounts, and insurer-approved values where this has been provided in the claim notification, to support budgeting and cost allocation in maintenance planning.</w:t>
            </w:r>
          </w:p>
          <w:p w14:paraId="54F2007B" w14:textId="77777777" w:rsidR="00FB777B" w:rsidRDefault="008C209C">
            <w:pPr>
              <w:numPr>
                <w:ilvl w:val="0"/>
                <w:numId w:val="510"/>
              </w:numPr>
              <w:ind w:left="238"/>
              <w:jc w:val="left"/>
              <w:rPr>
                <w:sz w:val="20"/>
              </w:rPr>
            </w:pPr>
            <w:r>
              <w:rPr>
                <w:sz w:val="20"/>
              </w:rPr>
              <w:t>Role-based access and visibility controls restricting access to insurance-related incident records and claim details within the Asset Maintenance Management System Functionality to authorised asset, maintenance, and insurance liaison officials, in line with segregation of duties and information sensitivity.</w:t>
            </w:r>
          </w:p>
          <w:p w14:paraId="63095E53" w14:textId="77777777" w:rsidR="00FB777B" w:rsidRDefault="008C209C">
            <w:pPr>
              <w:numPr>
                <w:ilvl w:val="0"/>
                <w:numId w:val="510"/>
              </w:numPr>
              <w:ind w:left="238"/>
              <w:jc w:val="left"/>
              <w:rPr>
                <w:sz w:val="20"/>
              </w:rPr>
            </w:pPr>
            <w:r>
              <w:rPr>
                <w:sz w:val="20"/>
              </w:rPr>
              <w:t>Exception and error handling identifying and logging instances where claim notifications cannot be processed (for example, when the referenced asset cannot be found or notification data is incomplete), with appropriate error messages and routing for resolution in collaboration with insurance and asset officials.</w:t>
            </w:r>
          </w:p>
          <w:p w14:paraId="797488B7" w14:textId="77777777" w:rsidR="00FB777B" w:rsidRDefault="008C209C">
            <w:pPr>
              <w:numPr>
                <w:ilvl w:val="0"/>
                <w:numId w:val="510"/>
              </w:numPr>
              <w:ind w:left="238"/>
              <w:jc w:val="left"/>
              <w:rPr>
                <w:sz w:val="20"/>
              </w:rPr>
            </w:pPr>
            <w:r>
              <w:rPr>
                <w:sz w:val="20"/>
              </w:rPr>
              <w:t>Comprehensive audit trail recording all claim notifications received, including claim reference, asset reference, date and time of receipt, processing outcome, user or system process involved, and any exceptions encountered, to support auditability, accountability, and governance across insurance and asset maintenance activities.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DCA46" w14:textId="77777777" w:rsidR="00FB777B" w:rsidRDefault="008C209C">
            <w:pPr>
              <w:pStyle w:val="TableNormal0"/>
            </w:pPr>
            <w:r>
              <w:t>Consider Asset Disposal Requests(U)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58139" w14:textId="77777777" w:rsidR="00FB777B" w:rsidRDefault="008C209C">
            <w:pPr>
              <w:pStyle w:val="TableNormal0"/>
            </w:pPr>
            <w:r>
              <w:t>Initiate Disposal</w:t>
            </w:r>
          </w:p>
        </w:tc>
      </w:tr>
      <w:tr w:rsidR="00FB777B" w14:paraId="2C4217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888ED5" w14:textId="77777777" w:rsidR="00FB777B" w:rsidRDefault="008C209C">
            <w:pPr>
              <w:pStyle w:val="TableNormal0"/>
            </w:pPr>
            <w:r>
              <w:t>AMM008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C6A47" w14:textId="77777777" w:rsidR="00FB777B" w:rsidRDefault="008C209C">
            <w:pPr>
              <w:pStyle w:val="TableNormal0"/>
            </w:pPr>
            <w:r>
              <w:t>Amend revenue estimates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60B05" w14:textId="77777777" w:rsidR="00FB777B" w:rsidRDefault="008C209C">
            <w:pPr>
              <w:jc w:val="left"/>
              <w:rPr>
                <w:sz w:val="20"/>
              </w:rPr>
            </w:pPr>
            <w:r>
              <w:rPr>
                <w:sz w:val="20"/>
              </w:rPr>
              <w:t>Enable the ability to amend revenue estimates for the planned disposal of assets within the Asset Budgeting System Functionality. This functionality must allow authorised users to electronically revise projected revenue values associated with the disposal of municipal assets, based on updated market information, valuation assessments, or changes in disposal method. The purpose is to ensure that revenue estimates in the municipal budget remain realistic, support financial planning, and comply with MFMA budge</w:t>
            </w:r>
            <w:r>
              <w:rPr>
                <w:sz w:val="20"/>
              </w:rPr>
              <w:t>ting principles, GRAP requirements, and internal financial control procedures. The system functionality must support:</w:t>
            </w:r>
          </w:p>
          <w:p w14:paraId="2E41A7DE" w14:textId="77777777" w:rsidR="00FB777B" w:rsidRDefault="008C209C">
            <w:pPr>
              <w:jc w:val="left"/>
              <w:rPr>
                <w:sz w:val="20"/>
              </w:rPr>
            </w:pPr>
            <w:r>
              <w:rPr>
                <w:sz w:val="20"/>
              </w:rPr>
              <w:t xml:space="preserve"> </w:t>
            </w:r>
          </w:p>
          <w:p w14:paraId="27D1BC74" w14:textId="77777777" w:rsidR="00FB777B" w:rsidRDefault="008C209C">
            <w:pPr>
              <w:numPr>
                <w:ilvl w:val="0"/>
                <w:numId w:val="511"/>
              </w:numPr>
              <w:ind w:left="238"/>
              <w:jc w:val="left"/>
              <w:rPr>
                <w:sz w:val="20"/>
              </w:rPr>
            </w:pPr>
            <w:r>
              <w:rPr>
                <w:sz w:val="20"/>
              </w:rPr>
              <w:t>On-screen access to the list of assets with planned disposals, displaying current revenue estimates, asset details, disposal type, and associated budget reference</w:t>
            </w:r>
          </w:p>
          <w:p w14:paraId="34376896" w14:textId="77777777" w:rsidR="00FB777B" w:rsidRDefault="008C209C">
            <w:pPr>
              <w:numPr>
                <w:ilvl w:val="0"/>
                <w:numId w:val="511"/>
              </w:numPr>
              <w:ind w:left="238"/>
              <w:jc w:val="left"/>
              <w:rPr>
                <w:sz w:val="20"/>
              </w:rPr>
            </w:pPr>
            <w:r>
              <w:rPr>
                <w:sz w:val="20"/>
              </w:rPr>
              <w:t>Input fields to update revenue estimates per asset, with justification options selected from a dropdown menu (e.g. revised valuation, change in disposal method, market condition change) and free-text commentary</w:t>
            </w:r>
          </w:p>
          <w:p w14:paraId="4CB4100B" w14:textId="77777777" w:rsidR="00FB777B" w:rsidRDefault="008C209C">
            <w:pPr>
              <w:numPr>
                <w:ilvl w:val="0"/>
                <w:numId w:val="511"/>
              </w:numPr>
              <w:ind w:left="238"/>
              <w:jc w:val="left"/>
              <w:rPr>
                <w:sz w:val="20"/>
              </w:rPr>
            </w:pPr>
            <w:r>
              <w:rPr>
                <w:sz w:val="20"/>
              </w:rPr>
              <w:t>Upload functionality for supporting documentation such as updated valuation reports, market research, or disposal quotes</w:t>
            </w:r>
          </w:p>
          <w:p w14:paraId="32D84FC3" w14:textId="77777777" w:rsidR="00FB777B" w:rsidRDefault="008C209C">
            <w:pPr>
              <w:numPr>
                <w:ilvl w:val="0"/>
                <w:numId w:val="511"/>
              </w:numPr>
              <w:ind w:left="238"/>
              <w:jc w:val="left"/>
              <w:rPr>
                <w:sz w:val="20"/>
              </w:rPr>
            </w:pPr>
            <w:r>
              <w:rPr>
                <w:sz w:val="20"/>
              </w:rPr>
              <w:t>Real-time recalculation of disposal revenue totals within the asset budgeting view, with updated amounts reflected against the relevant mSCOA segments (item, function, fund, project, region, costing, and MSC)</w:t>
            </w:r>
          </w:p>
          <w:p w14:paraId="2F78B68B" w14:textId="77777777" w:rsidR="00FB777B" w:rsidRDefault="008C209C">
            <w:pPr>
              <w:numPr>
                <w:ilvl w:val="0"/>
                <w:numId w:val="511"/>
              </w:numPr>
              <w:ind w:left="238"/>
              <w:jc w:val="left"/>
              <w:rPr>
                <w:sz w:val="20"/>
              </w:rPr>
            </w:pPr>
            <w:r>
              <w:rPr>
                <w:sz w:val="20"/>
              </w:rPr>
              <w:t>Role-based access control ensuring only authorised finance and asset budgeting officials may amend and approve revenue estimate changes</w:t>
            </w:r>
          </w:p>
          <w:p w14:paraId="44FFD002" w14:textId="77777777" w:rsidR="00FB777B" w:rsidRDefault="008C209C">
            <w:pPr>
              <w:numPr>
                <w:ilvl w:val="0"/>
                <w:numId w:val="511"/>
              </w:numPr>
              <w:ind w:left="238"/>
              <w:jc w:val="left"/>
              <w:rPr>
                <w:sz w:val="20"/>
              </w:rPr>
            </w:pPr>
            <w:r>
              <w:rPr>
                <w:sz w:val="20"/>
              </w:rPr>
              <w:t>Tracking of all amendments with version history, showing original and revised estimates, reason for change, and user details</w:t>
            </w:r>
          </w:p>
          <w:p w14:paraId="24DBAA94" w14:textId="77777777" w:rsidR="00FB777B" w:rsidRDefault="008C209C">
            <w:pPr>
              <w:numPr>
                <w:ilvl w:val="0"/>
                <w:numId w:val="511"/>
              </w:numPr>
              <w:ind w:left="238"/>
              <w:jc w:val="left"/>
              <w:rPr>
                <w:sz w:val="20"/>
              </w:rPr>
            </w:pPr>
            <w:r>
              <w:rPr>
                <w:sz w:val="20"/>
              </w:rPr>
              <w:t>Integration with the Asset Disposal Planning and Financial Position Forecasting functionalities to ensure alignment of revenue expectations across systems</w:t>
            </w:r>
          </w:p>
          <w:p w14:paraId="1A2BBF0B" w14:textId="77777777" w:rsidR="00FB777B" w:rsidRDefault="008C209C">
            <w:pPr>
              <w:numPr>
                <w:ilvl w:val="0"/>
                <w:numId w:val="511"/>
              </w:numPr>
              <w:ind w:left="238"/>
              <w:jc w:val="left"/>
              <w:rPr>
                <w:sz w:val="20"/>
              </w:rPr>
            </w:pPr>
            <w:r>
              <w:rPr>
                <w:sz w:val="20"/>
              </w:rPr>
              <w:t>Audit trail capturing all amendment activities including user ID, timestamp, asset reference, updated revenue amount, and supporting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CC338"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9F3FD" w14:textId="77777777" w:rsidR="00FB777B" w:rsidRDefault="008C209C">
            <w:pPr>
              <w:pStyle w:val="TableNormal0"/>
            </w:pPr>
            <w:r>
              <w:t>Initiate Disposal</w:t>
            </w:r>
          </w:p>
        </w:tc>
      </w:tr>
      <w:tr w:rsidR="00FB777B" w14:paraId="0AB371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AA449" w14:textId="77777777" w:rsidR="00FB777B" w:rsidRDefault="008C209C">
            <w:pPr>
              <w:pStyle w:val="TableNormal0"/>
            </w:pPr>
            <w:r>
              <w:t>AMM287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FD7390" w14:textId="77777777" w:rsidR="00FB777B" w:rsidRDefault="008C209C">
            <w:pPr>
              <w:pStyle w:val="TableNormal0"/>
            </w:pPr>
            <w:r>
              <w:t>View planned replacement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73CA5" w14:textId="77777777" w:rsidR="00FB777B" w:rsidRDefault="008C209C">
            <w:pPr>
              <w:jc w:val="left"/>
              <w:rPr>
                <w:sz w:val="20"/>
              </w:rPr>
            </w:pPr>
            <w:r>
              <w:rPr>
                <w:sz w:val="20"/>
              </w:rPr>
              <w:t>Enable the ability to view planned replacement of assets or systems within the Asset Management Planning System Functionality. This functionality must allow authorised users to electronically access information on municipal assets or infrastructure systems that have been flagged for replacement in the approved or proposed budget. The purpose is to support lifecycle planning, ensure alignment of capital replacement programmes with condition and utilisation data, and maintain compliance with MFMA budgeting pr</w:t>
            </w:r>
            <w:r>
              <w:rPr>
                <w:sz w:val="20"/>
              </w:rPr>
              <w:t>ovisions, GRAP requirements, and internal asset renewal strategies. The system functionality must support:</w:t>
            </w:r>
          </w:p>
          <w:p w14:paraId="4EEE5DE8" w14:textId="77777777" w:rsidR="00FB777B" w:rsidRDefault="008C209C">
            <w:pPr>
              <w:jc w:val="left"/>
              <w:rPr>
                <w:sz w:val="20"/>
              </w:rPr>
            </w:pPr>
            <w:r>
              <w:rPr>
                <w:sz w:val="20"/>
              </w:rPr>
              <w:t xml:space="preserve"> </w:t>
            </w:r>
          </w:p>
          <w:p w14:paraId="29957090" w14:textId="77777777" w:rsidR="00FB777B" w:rsidRDefault="008C209C">
            <w:pPr>
              <w:numPr>
                <w:ilvl w:val="0"/>
                <w:numId w:val="512"/>
              </w:numPr>
              <w:ind w:left="238"/>
              <w:jc w:val="left"/>
              <w:rPr>
                <w:sz w:val="20"/>
              </w:rPr>
            </w:pPr>
            <w:r>
              <w:rPr>
                <w:sz w:val="20"/>
              </w:rPr>
              <w:t>On-screen display of assets or infrastructure systems identified for planned replacement, including description, location, department, custodian, and full mSCOA segmentation</w:t>
            </w:r>
          </w:p>
          <w:p w14:paraId="650C11A3" w14:textId="77777777" w:rsidR="00FB777B" w:rsidRDefault="008C209C">
            <w:pPr>
              <w:numPr>
                <w:ilvl w:val="0"/>
                <w:numId w:val="512"/>
              </w:numPr>
              <w:ind w:left="238"/>
              <w:jc w:val="left"/>
              <w:rPr>
                <w:sz w:val="20"/>
              </w:rPr>
            </w:pPr>
            <w:r>
              <w:rPr>
                <w:sz w:val="20"/>
              </w:rPr>
              <w:t>View of replacement details such as proposed replacement date, budget year, estimated cost, funding source, and asset/system to be acquired or renewed</w:t>
            </w:r>
          </w:p>
          <w:p w14:paraId="1B0D8571" w14:textId="77777777" w:rsidR="00FB777B" w:rsidRDefault="008C209C">
            <w:pPr>
              <w:numPr>
                <w:ilvl w:val="0"/>
                <w:numId w:val="512"/>
              </w:numPr>
              <w:ind w:left="238"/>
              <w:jc w:val="left"/>
              <w:rPr>
                <w:sz w:val="20"/>
              </w:rPr>
            </w:pPr>
            <w:r>
              <w:rPr>
                <w:sz w:val="20"/>
              </w:rPr>
              <w:t>Linkage to condition assessments, utilisation ratings, and maintenance history that informed the replacement decision</w:t>
            </w:r>
          </w:p>
          <w:p w14:paraId="70C4F0C0" w14:textId="77777777" w:rsidR="00FB777B" w:rsidRDefault="008C209C">
            <w:pPr>
              <w:numPr>
                <w:ilvl w:val="0"/>
                <w:numId w:val="512"/>
              </w:numPr>
              <w:ind w:left="238"/>
              <w:jc w:val="left"/>
              <w:rPr>
                <w:sz w:val="20"/>
              </w:rPr>
            </w:pPr>
            <w:r>
              <w:rPr>
                <w:sz w:val="20"/>
              </w:rPr>
              <w:t>Filters to view planned replacements by asset/system type, department, location, condition rating, or replacement year</w:t>
            </w:r>
          </w:p>
          <w:p w14:paraId="4E54F880" w14:textId="77777777" w:rsidR="00FB777B" w:rsidRDefault="008C209C">
            <w:pPr>
              <w:numPr>
                <w:ilvl w:val="0"/>
                <w:numId w:val="512"/>
              </w:numPr>
              <w:ind w:left="238"/>
              <w:jc w:val="left"/>
              <w:rPr>
                <w:sz w:val="20"/>
              </w:rPr>
            </w:pPr>
            <w:r>
              <w:rPr>
                <w:sz w:val="20"/>
              </w:rPr>
              <w:t>Role-based access control ensuring that only authorised budgeting, infrastructure, and asset management officials may access planned replacement data</w:t>
            </w:r>
          </w:p>
          <w:p w14:paraId="2CCE1EFE" w14:textId="77777777" w:rsidR="00FB777B" w:rsidRDefault="008C209C">
            <w:pPr>
              <w:numPr>
                <w:ilvl w:val="0"/>
                <w:numId w:val="512"/>
              </w:numPr>
              <w:ind w:left="238"/>
              <w:jc w:val="left"/>
              <w:rPr>
                <w:sz w:val="20"/>
              </w:rPr>
            </w:pPr>
            <w:r>
              <w:rPr>
                <w:sz w:val="20"/>
              </w:rPr>
              <w:t>Export functionality to download planned replacement reports in PDF or Excel format for internal management or oversight committee use</w:t>
            </w:r>
          </w:p>
          <w:p w14:paraId="7A87BD9A" w14:textId="77777777" w:rsidR="00FB777B" w:rsidRDefault="008C209C">
            <w:pPr>
              <w:numPr>
                <w:ilvl w:val="0"/>
                <w:numId w:val="512"/>
              </w:numPr>
              <w:ind w:left="238"/>
              <w:jc w:val="left"/>
              <w:rPr>
                <w:sz w:val="20"/>
              </w:rPr>
            </w:pPr>
            <w:r>
              <w:rPr>
                <w:sz w:val="20"/>
              </w:rPr>
              <w:t>Audit trail capturing all access and viewing actions related to planned replacements,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81BA27"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CF31BA" w14:textId="77777777" w:rsidR="00FB777B" w:rsidRDefault="008C209C">
            <w:pPr>
              <w:pStyle w:val="TableNormal0"/>
            </w:pPr>
            <w:r>
              <w:t>Initiate Disposal</w:t>
            </w:r>
          </w:p>
        </w:tc>
      </w:tr>
      <w:tr w:rsidR="00FB777B" w14:paraId="59CE203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77F20" w14:textId="77777777" w:rsidR="00FB777B" w:rsidRDefault="008C209C">
            <w:pPr>
              <w:pStyle w:val="TableNormal0"/>
            </w:pPr>
            <w:r>
              <w:t>AMM268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44AE2B" w14:textId="77777777" w:rsidR="00FB777B" w:rsidRDefault="008C209C">
            <w:pPr>
              <w:pStyle w:val="TableNormal0"/>
            </w:pPr>
            <w:r>
              <w:t>View estimated revenue from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DA5C4B" w14:textId="77777777" w:rsidR="00FB777B" w:rsidRDefault="008C209C">
            <w:pPr>
              <w:jc w:val="left"/>
              <w:rPr>
                <w:sz w:val="20"/>
              </w:rPr>
            </w:pPr>
            <w:r>
              <w:rPr>
                <w:sz w:val="20"/>
              </w:rPr>
              <w:t>Enable the ability to view estimated revenue from planned disposal of assets within the System Functionality. This functionality must allow authorised users to electronically access projected revenue figures associated with municipal assets identified for disposal in the budget planning process. The purpose is to support financial forecasting, funding adequacy analysis, and compliance with MFMA budget requirements, GRAP principles, and internal asset management controls. The system functionality must suppor</w:t>
            </w:r>
            <w:r>
              <w:rPr>
                <w:sz w:val="20"/>
              </w:rPr>
              <w:t>t:</w:t>
            </w:r>
          </w:p>
          <w:p w14:paraId="60139DAF" w14:textId="77777777" w:rsidR="00FB777B" w:rsidRDefault="008C209C">
            <w:pPr>
              <w:jc w:val="left"/>
              <w:rPr>
                <w:sz w:val="20"/>
              </w:rPr>
            </w:pPr>
            <w:r>
              <w:rPr>
                <w:sz w:val="20"/>
              </w:rPr>
              <w:t xml:space="preserve"> </w:t>
            </w:r>
          </w:p>
          <w:p w14:paraId="6B953DD4" w14:textId="77777777" w:rsidR="00FB777B" w:rsidRDefault="008C209C">
            <w:pPr>
              <w:numPr>
                <w:ilvl w:val="0"/>
                <w:numId w:val="513"/>
              </w:numPr>
              <w:ind w:left="238"/>
              <w:jc w:val="left"/>
              <w:rPr>
                <w:sz w:val="20"/>
              </w:rPr>
            </w:pPr>
            <w:r>
              <w:rPr>
                <w:sz w:val="20"/>
              </w:rPr>
              <w:t>On-screen display of estimated revenue linked to each planned disposal, including asset ID, description, location, department, disposal method, and full mSCOA segmentation</w:t>
            </w:r>
          </w:p>
          <w:p w14:paraId="5771E680" w14:textId="77777777" w:rsidR="00FB777B" w:rsidRDefault="008C209C">
            <w:pPr>
              <w:numPr>
                <w:ilvl w:val="0"/>
                <w:numId w:val="513"/>
              </w:numPr>
              <w:ind w:left="238"/>
              <w:jc w:val="left"/>
              <w:rPr>
                <w:sz w:val="20"/>
              </w:rPr>
            </w:pPr>
            <w:r>
              <w:rPr>
                <w:sz w:val="20"/>
              </w:rPr>
              <w:t>View of projected revenue by asset or grouped asset category, aligned to the relevant budget year and adjustment cycle</w:t>
            </w:r>
          </w:p>
          <w:p w14:paraId="47A49956" w14:textId="77777777" w:rsidR="00FB777B" w:rsidRDefault="008C209C">
            <w:pPr>
              <w:numPr>
                <w:ilvl w:val="0"/>
                <w:numId w:val="513"/>
              </w:numPr>
              <w:ind w:left="238"/>
              <w:jc w:val="left"/>
              <w:rPr>
                <w:sz w:val="20"/>
              </w:rPr>
            </w:pPr>
            <w:r>
              <w:rPr>
                <w:sz w:val="20"/>
              </w:rPr>
              <w:t>Linkage of revenue estimates to disposal motivations, supporting valuation reports, and planned disposal dates</w:t>
            </w:r>
          </w:p>
          <w:p w14:paraId="109B541C" w14:textId="77777777" w:rsidR="00FB777B" w:rsidRDefault="008C209C">
            <w:pPr>
              <w:numPr>
                <w:ilvl w:val="0"/>
                <w:numId w:val="513"/>
              </w:numPr>
              <w:ind w:left="238"/>
              <w:jc w:val="left"/>
              <w:rPr>
                <w:sz w:val="20"/>
              </w:rPr>
            </w:pPr>
            <w:r>
              <w:rPr>
                <w:sz w:val="20"/>
              </w:rPr>
              <w:t>Filters to view estimated disposal revenue by asset type, location, department, disposal method, or funding source</w:t>
            </w:r>
          </w:p>
          <w:p w14:paraId="31F65DCF" w14:textId="77777777" w:rsidR="00FB777B" w:rsidRDefault="008C209C">
            <w:pPr>
              <w:numPr>
                <w:ilvl w:val="0"/>
                <w:numId w:val="513"/>
              </w:numPr>
              <w:ind w:left="238"/>
              <w:jc w:val="left"/>
              <w:rPr>
                <w:sz w:val="20"/>
              </w:rPr>
            </w:pPr>
            <w:r>
              <w:rPr>
                <w:sz w:val="20"/>
              </w:rPr>
              <w:t>Role-based access control ensuring that only authorised budgeting, finance, and asset management officials may access and analyse projected disposal revenue</w:t>
            </w:r>
          </w:p>
          <w:p w14:paraId="5379AB69" w14:textId="77777777" w:rsidR="00FB777B" w:rsidRDefault="008C209C">
            <w:pPr>
              <w:numPr>
                <w:ilvl w:val="0"/>
                <w:numId w:val="513"/>
              </w:numPr>
              <w:ind w:left="238"/>
              <w:jc w:val="left"/>
              <w:rPr>
                <w:sz w:val="20"/>
              </w:rPr>
            </w:pPr>
            <w:r>
              <w:rPr>
                <w:sz w:val="20"/>
              </w:rPr>
              <w:t>Export functionality to download estimated disposal revenue reports in PDF or Excel format for internal reporting and oversight committee submission</w:t>
            </w:r>
          </w:p>
          <w:p w14:paraId="7DB1B37B" w14:textId="77777777" w:rsidR="00FB777B" w:rsidRDefault="008C209C">
            <w:pPr>
              <w:numPr>
                <w:ilvl w:val="0"/>
                <w:numId w:val="513"/>
              </w:numPr>
              <w:ind w:left="238"/>
              <w:jc w:val="left"/>
              <w:rPr>
                <w:sz w:val="20"/>
              </w:rPr>
            </w:pPr>
            <w:r>
              <w:rPr>
                <w:sz w:val="20"/>
              </w:rPr>
              <w:t>Audit trail capturing all access to estimated disposal revenue data, including user ID, timestamp, filters applied, and values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F7BCF"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D6D13" w14:textId="77777777" w:rsidR="00FB777B" w:rsidRDefault="008C209C">
            <w:pPr>
              <w:pStyle w:val="TableNormal0"/>
            </w:pPr>
            <w:r>
              <w:t>Initiate Disposal</w:t>
            </w:r>
          </w:p>
        </w:tc>
      </w:tr>
      <w:tr w:rsidR="00FB777B" w14:paraId="583E0F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674D5" w14:textId="77777777" w:rsidR="00FB777B" w:rsidRDefault="008C209C">
            <w:pPr>
              <w:pStyle w:val="TableNormal0"/>
            </w:pPr>
            <w:r>
              <w:t>AMM236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ACF895" w14:textId="77777777" w:rsidR="00FB777B" w:rsidRDefault="008C209C">
            <w:pPr>
              <w:pStyle w:val="TableNormal0"/>
            </w:pPr>
            <w:r>
              <w:t>View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92082" w14:textId="77777777" w:rsidR="00FB777B" w:rsidRDefault="008C209C">
            <w:pPr>
              <w:jc w:val="left"/>
              <w:rPr>
                <w:sz w:val="20"/>
              </w:rPr>
            </w:pPr>
            <w:r>
              <w:rPr>
                <w:sz w:val="20"/>
              </w:rPr>
              <w:t>Enable the ability to view the approved budget for planned disposal of assets within the System Functionality. This functionality must allow authorised users to electronically access the disposal-related budget allocations that have been formally approved as part of the municipal budget. The purpose is to provide visibility of approved disposal revenue and expenditure projections to support asset management decisions, financial reporting, and compliance with MFMA budget implementation provisions, GRAP requi</w:t>
            </w:r>
            <w:r>
              <w:rPr>
                <w:sz w:val="20"/>
              </w:rPr>
              <w:t>rements, and internal asset control procedures. The system functionality must support:</w:t>
            </w:r>
          </w:p>
          <w:p w14:paraId="0DF0CD6F" w14:textId="77777777" w:rsidR="00FB777B" w:rsidRDefault="008C209C">
            <w:pPr>
              <w:jc w:val="left"/>
              <w:rPr>
                <w:sz w:val="20"/>
              </w:rPr>
            </w:pPr>
            <w:r>
              <w:rPr>
                <w:sz w:val="20"/>
              </w:rPr>
              <w:t xml:space="preserve"> </w:t>
            </w:r>
          </w:p>
          <w:p w14:paraId="6A05C342" w14:textId="77777777" w:rsidR="00FB777B" w:rsidRDefault="008C209C">
            <w:pPr>
              <w:numPr>
                <w:ilvl w:val="0"/>
                <w:numId w:val="514"/>
              </w:numPr>
              <w:ind w:left="238"/>
              <w:jc w:val="left"/>
              <w:rPr>
                <w:sz w:val="20"/>
              </w:rPr>
            </w:pPr>
            <w:r>
              <w:rPr>
                <w:sz w:val="20"/>
              </w:rPr>
              <w:t>On-screen display of all assets included in the approved disposal budget, showing asset ID, description, location, department, and full mSCOA segmentation</w:t>
            </w:r>
          </w:p>
          <w:p w14:paraId="7A20B40F" w14:textId="77777777" w:rsidR="00FB777B" w:rsidRDefault="008C209C">
            <w:pPr>
              <w:numPr>
                <w:ilvl w:val="0"/>
                <w:numId w:val="514"/>
              </w:numPr>
              <w:ind w:left="238"/>
              <w:jc w:val="left"/>
              <w:rPr>
                <w:sz w:val="20"/>
              </w:rPr>
            </w:pPr>
            <w:r>
              <w:rPr>
                <w:sz w:val="20"/>
              </w:rPr>
              <w:t>View of approved disposal revenue estimates and associated costs (e.g. auction fees, decommissioning expenses) per asset or asset group</w:t>
            </w:r>
          </w:p>
          <w:p w14:paraId="53A891AB" w14:textId="77777777" w:rsidR="00FB777B" w:rsidRDefault="008C209C">
            <w:pPr>
              <w:numPr>
                <w:ilvl w:val="0"/>
                <w:numId w:val="514"/>
              </w:numPr>
              <w:ind w:left="238"/>
              <w:jc w:val="left"/>
              <w:rPr>
                <w:sz w:val="20"/>
              </w:rPr>
            </w:pPr>
            <w:r>
              <w:rPr>
                <w:sz w:val="20"/>
              </w:rPr>
              <w:t>Linkage of each disposal line item to the relevant budget year, adjustment cycle, approval resolution, and disposal method (e.g. sale, donation, transfer)</w:t>
            </w:r>
          </w:p>
          <w:p w14:paraId="04E92E75" w14:textId="77777777" w:rsidR="00FB777B" w:rsidRDefault="008C209C">
            <w:pPr>
              <w:numPr>
                <w:ilvl w:val="0"/>
                <w:numId w:val="514"/>
              </w:numPr>
              <w:ind w:left="238"/>
              <w:jc w:val="left"/>
              <w:rPr>
                <w:sz w:val="20"/>
              </w:rPr>
            </w:pPr>
            <w:r>
              <w:rPr>
                <w:sz w:val="20"/>
              </w:rPr>
              <w:t>Filters to view approved disposal budgets by asset type, department, location, funding source, or mSCOA classification</w:t>
            </w:r>
          </w:p>
          <w:p w14:paraId="00A7F01C" w14:textId="77777777" w:rsidR="00FB777B" w:rsidRDefault="008C209C">
            <w:pPr>
              <w:numPr>
                <w:ilvl w:val="0"/>
                <w:numId w:val="514"/>
              </w:numPr>
              <w:ind w:left="238"/>
              <w:jc w:val="left"/>
              <w:rPr>
                <w:sz w:val="20"/>
              </w:rPr>
            </w:pPr>
            <w:r>
              <w:rPr>
                <w:sz w:val="20"/>
              </w:rPr>
              <w:t>Role-based access control ensuring that only authorised finance, budgeting, and asset management users may view approved disposal budget data</w:t>
            </w:r>
          </w:p>
          <w:p w14:paraId="45B31F17" w14:textId="77777777" w:rsidR="00FB777B" w:rsidRDefault="008C209C">
            <w:pPr>
              <w:numPr>
                <w:ilvl w:val="0"/>
                <w:numId w:val="514"/>
              </w:numPr>
              <w:ind w:left="238"/>
              <w:jc w:val="left"/>
              <w:rPr>
                <w:sz w:val="20"/>
              </w:rPr>
            </w:pPr>
            <w:r>
              <w:rPr>
                <w:sz w:val="20"/>
              </w:rPr>
              <w:t>Export functionality to download the approved disposal budget in PDF or Excel format for reporting and committee review</w:t>
            </w:r>
          </w:p>
          <w:p w14:paraId="03BC82B0" w14:textId="77777777" w:rsidR="00FB777B" w:rsidRDefault="008C209C">
            <w:pPr>
              <w:numPr>
                <w:ilvl w:val="0"/>
                <w:numId w:val="514"/>
              </w:numPr>
              <w:ind w:left="238"/>
              <w:jc w:val="left"/>
              <w:rPr>
                <w:sz w:val="20"/>
              </w:rPr>
            </w:pPr>
            <w:r>
              <w:rPr>
                <w:sz w:val="20"/>
              </w:rPr>
              <w:t>Audit trail capturing all access to approved disposal budget records, including user ID, timestamp, filters applied, and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E43E5"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F9D9A" w14:textId="77777777" w:rsidR="00FB777B" w:rsidRDefault="008C209C">
            <w:pPr>
              <w:pStyle w:val="TableNormal0"/>
            </w:pPr>
            <w:r>
              <w:t>Initiate Disposal</w:t>
            </w:r>
          </w:p>
        </w:tc>
      </w:tr>
      <w:tr w:rsidR="00FB777B" w14:paraId="41E34A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4A4CA" w14:textId="77777777" w:rsidR="00FB777B" w:rsidRDefault="008C209C">
            <w:pPr>
              <w:pStyle w:val="TableNormal0"/>
            </w:pPr>
            <w:r>
              <w:t>AMM221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2BA43" w14:textId="77777777" w:rsidR="00FB777B" w:rsidRDefault="008C209C">
            <w:pPr>
              <w:pStyle w:val="TableNormal0"/>
            </w:pPr>
            <w:r>
              <w:t>Run the carrying amount calculation of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709738"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12663B5A" w14:textId="77777777" w:rsidR="00FB777B" w:rsidRDefault="008C209C">
            <w:pPr>
              <w:jc w:val="left"/>
              <w:rPr>
                <w:sz w:val="20"/>
              </w:rPr>
            </w:pPr>
            <w:r>
              <w:rPr>
                <w:sz w:val="20"/>
              </w:rPr>
              <w:t xml:space="preserve"> </w:t>
            </w:r>
          </w:p>
          <w:p w14:paraId="76FFB6D8" w14:textId="77777777" w:rsidR="00FB777B" w:rsidRDefault="008C209C">
            <w:pPr>
              <w:numPr>
                <w:ilvl w:val="0"/>
                <w:numId w:val="515"/>
              </w:numPr>
              <w:ind w:left="238"/>
              <w:jc w:val="left"/>
              <w:rPr>
                <w:sz w:val="20"/>
              </w:rPr>
            </w:pPr>
            <w:r>
              <w:rPr>
                <w:sz w:val="20"/>
              </w:rPr>
              <w:t>Automated calculation of the carrying amount using the embedded formula: Carrying Amount = Acquisition Cost – Accumulated Depreciation – Accumulated Impairment Losses</w:t>
            </w:r>
          </w:p>
          <w:p w14:paraId="4B1683CA" w14:textId="77777777" w:rsidR="00FB777B" w:rsidRDefault="008C209C">
            <w:pPr>
              <w:numPr>
                <w:ilvl w:val="0"/>
                <w:numId w:val="515"/>
              </w:numPr>
              <w:ind w:left="238"/>
              <w:jc w:val="left"/>
              <w:rPr>
                <w:sz w:val="20"/>
              </w:rPr>
            </w:pPr>
            <w:r>
              <w:rPr>
                <w:sz w:val="20"/>
              </w:rPr>
              <w:t>Retrieval of real-time data from the asset register, depreciation schedules, and impairment records to ensure precision and completeness</w:t>
            </w:r>
          </w:p>
          <w:p w14:paraId="39CAB805" w14:textId="77777777" w:rsidR="00FB777B" w:rsidRDefault="008C209C">
            <w:pPr>
              <w:numPr>
                <w:ilvl w:val="0"/>
                <w:numId w:val="515"/>
              </w:numPr>
              <w:ind w:left="238"/>
              <w:jc w:val="left"/>
              <w:rPr>
                <w:sz w:val="20"/>
              </w:rPr>
            </w:pPr>
            <w:r>
              <w:rPr>
                <w:sz w:val="20"/>
              </w:rPr>
              <w:t>Full application of mSCOA segmentation (item, function, fund, project, region, costing, and MSC) to each asset record for financial alignment and auditability</w:t>
            </w:r>
          </w:p>
          <w:p w14:paraId="31027747" w14:textId="77777777" w:rsidR="00FB777B" w:rsidRDefault="008C209C">
            <w:pPr>
              <w:numPr>
                <w:ilvl w:val="0"/>
                <w:numId w:val="515"/>
              </w:numPr>
              <w:ind w:left="238"/>
              <w:jc w:val="left"/>
              <w:rPr>
                <w:sz w:val="20"/>
              </w:rPr>
            </w:pPr>
            <w:r>
              <w:rPr>
                <w:sz w:val="20"/>
              </w:rPr>
              <w:t>Display of the calculated carrying amount alongside historical values, depreciation method used, and impairment history</w:t>
            </w:r>
          </w:p>
          <w:p w14:paraId="46A6A201" w14:textId="77777777" w:rsidR="00FB777B" w:rsidRDefault="008C209C">
            <w:pPr>
              <w:numPr>
                <w:ilvl w:val="0"/>
                <w:numId w:val="515"/>
              </w:numPr>
              <w:ind w:left="238"/>
              <w:jc w:val="left"/>
              <w:rPr>
                <w:sz w:val="20"/>
              </w:rPr>
            </w:pPr>
            <w:r>
              <w:rPr>
                <w:sz w:val="20"/>
              </w:rPr>
              <w:t>Role-based access control to ensure only authorised users can initiate, view, or verify carrying amount calculations</w:t>
            </w:r>
          </w:p>
          <w:p w14:paraId="01A1D795" w14:textId="77777777" w:rsidR="00FB777B" w:rsidRDefault="008C209C">
            <w:pPr>
              <w:numPr>
                <w:ilvl w:val="0"/>
                <w:numId w:val="515"/>
              </w:numPr>
              <w:ind w:left="238"/>
              <w:jc w:val="left"/>
              <w:rPr>
                <w:sz w:val="20"/>
              </w:rPr>
            </w:pPr>
            <w:r>
              <w:rPr>
                <w:sz w:val="20"/>
              </w:rPr>
              <w:t>Drill-down functionality to access detailed source data including asset acquisition records, depreciation postings, and impairment transactions</w:t>
            </w:r>
          </w:p>
          <w:p w14:paraId="38D83317" w14:textId="77777777" w:rsidR="00FB777B" w:rsidRDefault="008C209C">
            <w:pPr>
              <w:numPr>
                <w:ilvl w:val="0"/>
                <w:numId w:val="515"/>
              </w:numPr>
              <w:ind w:left="238"/>
              <w:jc w:val="left"/>
              <w:rPr>
                <w:sz w:val="20"/>
              </w:rPr>
            </w:pPr>
            <w:r>
              <w:rPr>
                <w:sz w:val="20"/>
              </w:rPr>
              <w:t>Real-time synchronisation with financial statements, impairment testing processes, and asset performance reports</w:t>
            </w:r>
          </w:p>
          <w:p w14:paraId="592CC987" w14:textId="77777777" w:rsidR="00FB777B" w:rsidRDefault="008C209C">
            <w:pPr>
              <w:numPr>
                <w:ilvl w:val="0"/>
                <w:numId w:val="515"/>
              </w:numPr>
              <w:ind w:left="238"/>
              <w:jc w:val="left"/>
              <w:rPr>
                <w:sz w:val="20"/>
              </w:rPr>
            </w:pPr>
            <w:r>
              <w:rPr>
                <w:sz w:val="20"/>
              </w:rPr>
              <w:t>Audit trail capturing all calculation activities including user ID, timestamp, asset reference, formula components, and results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3C32FC"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CB972" w14:textId="77777777" w:rsidR="00FB777B" w:rsidRDefault="008C209C">
            <w:pPr>
              <w:pStyle w:val="TableNormal0"/>
            </w:pPr>
            <w:r>
              <w:t>Initiate Disposal</w:t>
            </w:r>
          </w:p>
        </w:tc>
      </w:tr>
      <w:tr w:rsidR="00FB777B" w14:paraId="508ED8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B540F1" w14:textId="77777777" w:rsidR="00FB777B" w:rsidRDefault="008C209C">
            <w:pPr>
              <w:pStyle w:val="TableNormal0"/>
            </w:pPr>
            <w:r>
              <w:t>AMM163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8932D3" w14:textId="77777777" w:rsidR="00FB777B" w:rsidRDefault="008C209C">
            <w:pPr>
              <w:pStyle w:val="TableNormal0"/>
            </w:pPr>
            <w:r>
              <w:t>Integrate approved budget for planned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F70E4" w14:textId="77777777" w:rsidR="00FB777B" w:rsidRDefault="008C209C">
            <w:pPr>
              <w:jc w:val="left"/>
              <w:rPr>
                <w:sz w:val="20"/>
              </w:rPr>
            </w:pPr>
            <w:r>
              <w:rPr>
                <w:sz w:val="20"/>
              </w:rPr>
              <w:t>Enable the ability to integrate the approved budget for planned disposal of assets from the Asset Budgeting System Functionality to the Asset Maintenance Management System Functionality. This functionality must allow for the electronic transfer of approved disposal-related budget information into relevant asset management environments to guide maintenance restrictions, disposal readiness, and financial forecasting. The purpose is to ensure alignment between the municipal budget and operational asset decisio</w:t>
            </w:r>
            <w:r>
              <w:rPr>
                <w:sz w:val="20"/>
              </w:rPr>
              <w:t>ns, in compliance with MFMA budget implementation requirements, GRAP principles, and internal asset lifecycle controls. The system functionality must support:</w:t>
            </w:r>
          </w:p>
          <w:p w14:paraId="574AA30F" w14:textId="77777777" w:rsidR="00FB777B" w:rsidRDefault="008C209C">
            <w:pPr>
              <w:jc w:val="left"/>
              <w:rPr>
                <w:sz w:val="20"/>
              </w:rPr>
            </w:pPr>
            <w:r>
              <w:rPr>
                <w:sz w:val="20"/>
              </w:rPr>
              <w:t xml:space="preserve"> </w:t>
            </w:r>
          </w:p>
          <w:p w14:paraId="655E542F" w14:textId="77777777" w:rsidR="00FB777B" w:rsidRDefault="008C209C">
            <w:pPr>
              <w:numPr>
                <w:ilvl w:val="0"/>
                <w:numId w:val="516"/>
              </w:numPr>
              <w:ind w:left="238"/>
              <w:jc w:val="left"/>
              <w:rPr>
                <w:sz w:val="20"/>
              </w:rPr>
            </w:pPr>
            <w:r>
              <w:rPr>
                <w:sz w:val="20"/>
              </w:rPr>
              <w:t>Integration of the approved disposal budget, including projected revenue and associated disposal cost allocations, by asset ID, description, location, and full mSCOA segmentation</w:t>
            </w:r>
          </w:p>
          <w:p w14:paraId="6ED071D4" w14:textId="77777777" w:rsidR="00FB777B" w:rsidRDefault="008C209C">
            <w:pPr>
              <w:numPr>
                <w:ilvl w:val="0"/>
                <w:numId w:val="516"/>
              </w:numPr>
              <w:ind w:left="238"/>
              <w:jc w:val="left"/>
              <w:rPr>
                <w:sz w:val="20"/>
              </w:rPr>
            </w:pPr>
            <w:r>
              <w:rPr>
                <w:sz w:val="20"/>
              </w:rPr>
              <w:t>Display of disposal budget status (e.g. approved, conditionally approved, unfunded) linked to the relevant budgeting cycle and disposal plan reference</w:t>
            </w:r>
          </w:p>
          <w:p w14:paraId="4DABBB4A" w14:textId="77777777" w:rsidR="00FB777B" w:rsidRDefault="008C209C">
            <w:pPr>
              <w:numPr>
                <w:ilvl w:val="0"/>
                <w:numId w:val="516"/>
              </w:numPr>
              <w:ind w:left="238"/>
              <w:jc w:val="left"/>
              <w:rPr>
                <w:sz w:val="20"/>
              </w:rPr>
            </w:pPr>
            <w:r>
              <w:rPr>
                <w:sz w:val="20"/>
              </w:rPr>
              <w:t>Synchronisation of approved disposal items with the Asset Maintenance Management to flag affected assets</w:t>
            </w:r>
          </w:p>
          <w:p w14:paraId="503CE7AA" w14:textId="77777777" w:rsidR="00FB777B" w:rsidRDefault="008C209C">
            <w:pPr>
              <w:numPr>
                <w:ilvl w:val="0"/>
                <w:numId w:val="516"/>
              </w:numPr>
              <w:ind w:left="238"/>
              <w:jc w:val="left"/>
              <w:rPr>
                <w:sz w:val="20"/>
              </w:rPr>
            </w:pPr>
            <w:r>
              <w:rPr>
                <w:sz w:val="20"/>
              </w:rPr>
              <w:t>Restriction of maintenance planning for assets with confirmed disposal approval, with override options for safety-critical interventions only</w:t>
            </w:r>
          </w:p>
          <w:p w14:paraId="4B90402C" w14:textId="77777777" w:rsidR="00FB777B" w:rsidRDefault="008C209C">
            <w:pPr>
              <w:numPr>
                <w:ilvl w:val="0"/>
                <w:numId w:val="516"/>
              </w:numPr>
              <w:ind w:left="238"/>
              <w:jc w:val="left"/>
              <w:rPr>
                <w:sz w:val="20"/>
              </w:rPr>
            </w:pPr>
            <w:r>
              <w:rPr>
                <w:sz w:val="20"/>
              </w:rPr>
              <w:t>Automatic reflection of disposal revenue estimates in financial forecasting and funding adequacy assessments</w:t>
            </w:r>
          </w:p>
          <w:p w14:paraId="77FAA289" w14:textId="77777777" w:rsidR="00FB777B" w:rsidRDefault="008C209C">
            <w:pPr>
              <w:numPr>
                <w:ilvl w:val="0"/>
                <w:numId w:val="516"/>
              </w:numPr>
              <w:ind w:left="238"/>
              <w:jc w:val="left"/>
              <w:rPr>
                <w:sz w:val="20"/>
              </w:rPr>
            </w:pPr>
            <w:r>
              <w:rPr>
                <w:sz w:val="20"/>
              </w:rPr>
              <w:t>Role-based access control ensuring that only authorised budget officials may initiate the integration and that only designated users may access and view disposal budget data</w:t>
            </w:r>
          </w:p>
          <w:p w14:paraId="653A57B4" w14:textId="77777777" w:rsidR="00FB777B" w:rsidRDefault="008C209C">
            <w:pPr>
              <w:numPr>
                <w:ilvl w:val="0"/>
                <w:numId w:val="516"/>
              </w:numPr>
              <w:ind w:left="238"/>
              <w:jc w:val="left"/>
              <w:rPr>
                <w:sz w:val="20"/>
              </w:rPr>
            </w:pPr>
            <w:r>
              <w:rPr>
                <w:sz w:val="20"/>
              </w:rPr>
              <w:t>Tracking of the integration process, including success/failure status, date of integration, and cross-system alignment checks</w:t>
            </w:r>
          </w:p>
          <w:p w14:paraId="0A439100" w14:textId="77777777" w:rsidR="00FB777B" w:rsidRDefault="008C209C">
            <w:pPr>
              <w:numPr>
                <w:ilvl w:val="0"/>
                <w:numId w:val="516"/>
              </w:numPr>
              <w:ind w:left="238"/>
              <w:jc w:val="left"/>
              <w:rPr>
                <w:sz w:val="20"/>
              </w:rPr>
            </w:pPr>
            <w:r>
              <w:rPr>
                <w:sz w:val="20"/>
              </w:rPr>
              <w:t>Audit trail capturing all approved budget integration events, including user ID, timestamp, asset references, budget figures, and linked disposal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E6319" w14:textId="77777777" w:rsidR="00FB777B" w:rsidRDefault="008C209C">
            <w:pPr>
              <w:pStyle w:val="TableNormal0"/>
            </w:pPr>
            <w:r>
              <w:t>Determine financial impact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C9577" w14:textId="77777777" w:rsidR="00FB777B" w:rsidRDefault="008C209C">
            <w:pPr>
              <w:pStyle w:val="TableNormal0"/>
            </w:pPr>
            <w:r>
              <w:t>Initiate Disposal</w:t>
            </w:r>
          </w:p>
        </w:tc>
      </w:tr>
      <w:tr w:rsidR="00FB777B" w14:paraId="08DB90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16515"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F9A38"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C03AD"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1D65D992" w14:textId="77777777" w:rsidR="00FB777B" w:rsidRDefault="008C209C">
            <w:pPr>
              <w:jc w:val="left"/>
              <w:rPr>
                <w:sz w:val="20"/>
              </w:rPr>
            </w:pPr>
            <w:r>
              <w:rPr>
                <w:sz w:val="20"/>
              </w:rPr>
              <w:t xml:space="preserve"> </w:t>
            </w:r>
          </w:p>
          <w:p w14:paraId="675878B9" w14:textId="77777777" w:rsidR="00FB777B" w:rsidRDefault="008C209C">
            <w:pPr>
              <w:numPr>
                <w:ilvl w:val="0"/>
                <w:numId w:val="517"/>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81C445F" w14:textId="77777777" w:rsidR="00FB777B" w:rsidRDefault="008C209C">
            <w:pPr>
              <w:numPr>
                <w:ilvl w:val="0"/>
                <w:numId w:val="517"/>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7F77D151" w14:textId="77777777" w:rsidR="00FB777B" w:rsidRDefault="008C209C">
            <w:pPr>
              <w:numPr>
                <w:ilvl w:val="0"/>
                <w:numId w:val="517"/>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32A60457" w14:textId="77777777" w:rsidR="00FB777B" w:rsidRDefault="008C209C">
            <w:pPr>
              <w:numPr>
                <w:ilvl w:val="0"/>
                <w:numId w:val="517"/>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6015772" w14:textId="77777777" w:rsidR="00FB777B" w:rsidRDefault="008C209C">
            <w:pPr>
              <w:numPr>
                <w:ilvl w:val="0"/>
                <w:numId w:val="517"/>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1C848217" w14:textId="77777777" w:rsidR="00FB777B" w:rsidRDefault="008C209C">
            <w:pPr>
              <w:numPr>
                <w:ilvl w:val="0"/>
                <w:numId w:val="517"/>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7F5F62"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B00D5" w14:textId="77777777" w:rsidR="00FB777B" w:rsidRDefault="008C209C">
            <w:pPr>
              <w:pStyle w:val="TableNormal0"/>
            </w:pPr>
            <w:r>
              <w:t>Initiate Disposal</w:t>
            </w:r>
          </w:p>
        </w:tc>
      </w:tr>
      <w:tr w:rsidR="00FB777B" w14:paraId="53B174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4DA18B"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B3261"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887C2"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2B4CF31F" w14:textId="77777777" w:rsidR="00FB777B" w:rsidRDefault="008C209C">
            <w:pPr>
              <w:jc w:val="left"/>
              <w:rPr>
                <w:sz w:val="20"/>
              </w:rPr>
            </w:pPr>
            <w:r>
              <w:rPr>
                <w:sz w:val="20"/>
              </w:rPr>
              <w:t xml:space="preserve"> </w:t>
            </w:r>
          </w:p>
          <w:p w14:paraId="4217B757" w14:textId="77777777" w:rsidR="00FB777B" w:rsidRDefault="008C209C">
            <w:pPr>
              <w:numPr>
                <w:ilvl w:val="0"/>
                <w:numId w:val="518"/>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2E15E99" w14:textId="77777777" w:rsidR="00FB777B" w:rsidRDefault="008C209C">
            <w:pPr>
              <w:numPr>
                <w:ilvl w:val="0"/>
                <w:numId w:val="518"/>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3AF6CCD4" w14:textId="77777777" w:rsidR="00FB777B" w:rsidRDefault="008C209C">
            <w:pPr>
              <w:numPr>
                <w:ilvl w:val="0"/>
                <w:numId w:val="51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291CB22A" w14:textId="77777777" w:rsidR="00FB777B" w:rsidRDefault="008C209C">
            <w:pPr>
              <w:numPr>
                <w:ilvl w:val="0"/>
                <w:numId w:val="51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4CEBC43B" w14:textId="77777777" w:rsidR="00FB777B" w:rsidRDefault="008C209C">
            <w:pPr>
              <w:numPr>
                <w:ilvl w:val="0"/>
                <w:numId w:val="51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0BD3F682" w14:textId="77777777" w:rsidR="00FB777B" w:rsidRDefault="008C209C">
            <w:pPr>
              <w:numPr>
                <w:ilvl w:val="0"/>
                <w:numId w:val="518"/>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4A25B" w14:textId="77777777" w:rsidR="00FB777B" w:rsidRDefault="008C209C">
            <w:pPr>
              <w:pStyle w:val="TableNormal0"/>
            </w:pPr>
            <w:r>
              <w:t>Undertake compliance requirements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561B1" w14:textId="77777777" w:rsidR="00FB777B" w:rsidRDefault="008C209C">
            <w:pPr>
              <w:pStyle w:val="TableNormal0"/>
            </w:pPr>
            <w:r>
              <w:t>Initiate Disposal</w:t>
            </w:r>
          </w:p>
        </w:tc>
      </w:tr>
      <w:tr w:rsidR="00FB777B" w14:paraId="6D53E3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325B7" w14:textId="77777777" w:rsidR="00FB777B" w:rsidRDefault="008C209C">
            <w:pPr>
              <w:pStyle w:val="TableNormal0"/>
            </w:pPr>
            <w:r>
              <w:t>AMM262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5ABB4B" w14:textId="77777777" w:rsidR="00FB777B" w:rsidRDefault="008C209C">
            <w:pPr>
              <w:pStyle w:val="TableNormal0"/>
            </w:pPr>
            <w:r>
              <w:t>View criticality rating for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FEF9B" w14:textId="77777777" w:rsidR="00FB777B" w:rsidRDefault="008C209C">
            <w:pPr>
              <w:jc w:val="left"/>
              <w:rPr>
                <w:sz w:val="20"/>
              </w:rPr>
            </w:pPr>
            <w:r>
              <w:rPr>
                <w:sz w:val="20"/>
              </w:rPr>
              <w:t>Enable the ability to view the criticality rating for individual assets and/or asset systems within the Asset Maintenance Management System Functionality. This functionality must allow authorised users to electronically access the criticality classification of each asset to support risk-based maintenance, renewal, and budgeting decisions. The purpose is to ensure that infrastructure interventions are prioritised based on service delivery impact, failure consequences, and asset importance in alignment with M</w:t>
            </w:r>
            <w:r>
              <w:rPr>
                <w:sz w:val="20"/>
              </w:rPr>
              <w:t>FMA lifecycle management, GRAP 17 accountability, and mSCOA classification requirements. The system functionality must support:</w:t>
            </w:r>
          </w:p>
          <w:p w14:paraId="7F27F275" w14:textId="77777777" w:rsidR="00FB777B" w:rsidRDefault="008C209C">
            <w:pPr>
              <w:jc w:val="left"/>
              <w:rPr>
                <w:sz w:val="20"/>
              </w:rPr>
            </w:pPr>
            <w:r>
              <w:rPr>
                <w:sz w:val="20"/>
              </w:rPr>
              <w:t xml:space="preserve"> </w:t>
            </w:r>
          </w:p>
          <w:p w14:paraId="3A8D7B19" w14:textId="77777777" w:rsidR="00FB777B" w:rsidRDefault="008C209C">
            <w:pPr>
              <w:numPr>
                <w:ilvl w:val="0"/>
                <w:numId w:val="519"/>
              </w:numPr>
              <w:ind w:left="238"/>
              <w:jc w:val="left"/>
              <w:rPr>
                <w:sz w:val="20"/>
              </w:rPr>
            </w:pPr>
            <w:r>
              <w:rPr>
                <w:sz w:val="20"/>
              </w:rPr>
              <w:t>Electronic display of criticality rating per individual asset and/or asset system, including assigned level (e.g. high, medium, low), risk category, and criticality score</w:t>
            </w:r>
          </w:p>
          <w:p w14:paraId="60B84D04" w14:textId="77777777" w:rsidR="00FB777B" w:rsidRDefault="008C209C">
            <w:pPr>
              <w:numPr>
                <w:ilvl w:val="0"/>
                <w:numId w:val="519"/>
              </w:numPr>
              <w:ind w:left="238"/>
              <w:jc w:val="left"/>
              <w:rPr>
                <w:sz w:val="20"/>
              </w:rPr>
            </w:pPr>
            <w:r>
              <w:rPr>
                <w:sz w:val="20"/>
              </w:rPr>
              <w:t>Classification of criticality ratings using mSCOA segments: item, function, fund, project, region, costing, and municipal standard classification (MSC)</w:t>
            </w:r>
          </w:p>
          <w:p w14:paraId="196F719D" w14:textId="77777777" w:rsidR="00FB777B" w:rsidRDefault="008C209C">
            <w:pPr>
              <w:numPr>
                <w:ilvl w:val="0"/>
                <w:numId w:val="519"/>
              </w:numPr>
              <w:ind w:left="238"/>
              <w:jc w:val="left"/>
              <w:rPr>
                <w:sz w:val="20"/>
              </w:rPr>
            </w:pPr>
            <w:r>
              <w:rPr>
                <w:sz w:val="20"/>
              </w:rPr>
              <w:t>Linkage of criticality ratings to condition assessments, usage data, asset type, and service function</w:t>
            </w:r>
          </w:p>
          <w:p w14:paraId="636661BC" w14:textId="77777777" w:rsidR="00FB777B" w:rsidRDefault="008C209C">
            <w:pPr>
              <w:numPr>
                <w:ilvl w:val="0"/>
                <w:numId w:val="519"/>
              </w:numPr>
              <w:ind w:left="238"/>
              <w:jc w:val="left"/>
              <w:rPr>
                <w:sz w:val="20"/>
              </w:rPr>
            </w:pPr>
            <w:r>
              <w:rPr>
                <w:sz w:val="20"/>
              </w:rPr>
              <w:t>Role-based access control to ensure that only authorised users may view or update criticality classifications</w:t>
            </w:r>
          </w:p>
          <w:p w14:paraId="69C050FF" w14:textId="77777777" w:rsidR="00FB777B" w:rsidRDefault="008C209C">
            <w:pPr>
              <w:numPr>
                <w:ilvl w:val="0"/>
                <w:numId w:val="519"/>
              </w:numPr>
              <w:ind w:left="238"/>
              <w:jc w:val="left"/>
              <w:rPr>
                <w:sz w:val="20"/>
              </w:rPr>
            </w:pPr>
            <w:r>
              <w:rPr>
                <w:sz w:val="20"/>
              </w:rPr>
              <w:t>Drill-down functionality to display the rationale for the assigned criticality rating, including failure risk, operational dependency, and historical performance</w:t>
            </w:r>
          </w:p>
          <w:p w14:paraId="11F02F77" w14:textId="77777777" w:rsidR="00FB777B" w:rsidRDefault="008C209C">
            <w:pPr>
              <w:numPr>
                <w:ilvl w:val="0"/>
                <w:numId w:val="519"/>
              </w:numPr>
              <w:ind w:left="238"/>
              <w:jc w:val="left"/>
              <w:rPr>
                <w:sz w:val="20"/>
              </w:rPr>
            </w:pPr>
            <w:r>
              <w:rPr>
                <w:sz w:val="20"/>
              </w:rPr>
              <w:t>Visibility of criticality status within asset registers, maintenance planning dashboards, and budgeting interfaces</w:t>
            </w:r>
          </w:p>
          <w:p w14:paraId="4659A020" w14:textId="77777777" w:rsidR="00FB777B" w:rsidRDefault="008C209C">
            <w:pPr>
              <w:numPr>
                <w:ilvl w:val="0"/>
                <w:numId w:val="519"/>
              </w:numPr>
              <w:ind w:left="238"/>
              <w:jc w:val="left"/>
              <w:rPr>
                <w:sz w:val="20"/>
              </w:rPr>
            </w:pPr>
            <w:r>
              <w:rPr>
                <w:sz w:val="20"/>
              </w:rPr>
              <w:t>Real-time synchronisation to reflect updates to criticality levels following reclassification, technical reviews, or risk re-evaluations</w:t>
            </w:r>
          </w:p>
          <w:p w14:paraId="7760D8CB" w14:textId="77777777" w:rsidR="00FB777B" w:rsidRDefault="008C209C">
            <w:pPr>
              <w:numPr>
                <w:ilvl w:val="0"/>
                <w:numId w:val="519"/>
              </w:numPr>
              <w:ind w:left="238"/>
              <w:jc w:val="left"/>
              <w:rPr>
                <w:sz w:val="20"/>
              </w:rPr>
            </w:pPr>
            <w:r>
              <w:rPr>
                <w:sz w:val="20"/>
              </w:rPr>
              <w:t>Audit trail capturing all changes to criticality ratings, including user ID, timestamp, rating criteria,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9D689" w14:textId="77777777" w:rsidR="00FB777B" w:rsidRDefault="008C209C">
            <w:pPr>
              <w:pStyle w:val="TableNormal0"/>
            </w:pPr>
            <w:r>
              <w:t>Consider Criticality Rating and Impact on Service Delivery(U)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82A19" w14:textId="77777777" w:rsidR="00FB777B" w:rsidRDefault="008C209C">
            <w:pPr>
              <w:pStyle w:val="TableNormal0"/>
            </w:pPr>
            <w:r>
              <w:t>Initiate Disposal</w:t>
            </w:r>
          </w:p>
        </w:tc>
      </w:tr>
      <w:tr w:rsidR="00FB777B" w14:paraId="3A35F6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1730D" w14:textId="77777777" w:rsidR="00FB777B" w:rsidRDefault="008C209C">
            <w:pPr>
              <w:pStyle w:val="TableNormal0"/>
            </w:pPr>
            <w:r>
              <w:t>AMM135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7961C" w14:textId="77777777" w:rsidR="00FB777B" w:rsidRDefault="008C209C">
            <w:pPr>
              <w:pStyle w:val="TableNormal0"/>
            </w:pPr>
            <w:r>
              <w:t>Flag asset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68896" w14:textId="77777777" w:rsidR="00FB777B" w:rsidRDefault="008C209C">
            <w:pPr>
              <w:jc w:val="left"/>
              <w:rPr>
                <w:sz w:val="20"/>
              </w:rPr>
            </w:pPr>
            <w:r>
              <w:rPr>
                <w:sz w:val="20"/>
              </w:rPr>
              <w:t>Enable the ability to flag an asset for Council approval for disposal within the System Functionality. This functionality must allow authorised users to electronically identify and mark municipal assets that require formal Council approval prior to disposal, in accordance with MFMA disposal provisions, GRAP requirements, and internal municipal delegation frameworks. The purpose is to ensure governance compliance, support audit readiness, and maintain transparency in the disposal of municipal assets. The sys</w:t>
            </w:r>
            <w:r>
              <w:rPr>
                <w:sz w:val="20"/>
              </w:rPr>
              <w:t>tem functionality must support:</w:t>
            </w:r>
          </w:p>
          <w:p w14:paraId="6062C938" w14:textId="77777777" w:rsidR="00FB777B" w:rsidRDefault="008C209C">
            <w:pPr>
              <w:jc w:val="left"/>
              <w:rPr>
                <w:sz w:val="20"/>
              </w:rPr>
            </w:pPr>
            <w:r>
              <w:rPr>
                <w:sz w:val="20"/>
              </w:rPr>
              <w:t xml:space="preserve"> </w:t>
            </w:r>
          </w:p>
          <w:p w14:paraId="48CE444E" w14:textId="77777777" w:rsidR="00FB777B" w:rsidRDefault="008C209C">
            <w:pPr>
              <w:numPr>
                <w:ilvl w:val="0"/>
                <w:numId w:val="520"/>
              </w:numPr>
              <w:ind w:left="238"/>
              <w:jc w:val="left"/>
              <w:rPr>
                <w:sz w:val="20"/>
              </w:rPr>
            </w:pPr>
            <w:r>
              <w:rPr>
                <w:sz w:val="20"/>
              </w:rPr>
              <w:t>Manual selection of an asset or group of assets to be flagged for Council disposal approval, including asset ID, description, location, department, custodian, and full mSCOA segmentation</w:t>
            </w:r>
          </w:p>
          <w:p w14:paraId="2C1F51CF" w14:textId="77777777" w:rsidR="00FB777B" w:rsidRDefault="008C209C">
            <w:pPr>
              <w:numPr>
                <w:ilvl w:val="0"/>
                <w:numId w:val="520"/>
              </w:numPr>
              <w:ind w:left="238"/>
              <w:jc w:val="left"/>
              <w:rPr>
                <w:sz w:val="20"/>
              </w:rPr>
            </w:pPr>
            <w:r>
              <w:rPr>
                <w:sz w:val="20"/>
              </w:rPr>
              <w:t>Capture of the reason for disposal and justification for Council submission using structured dropdown options (e.g. asset no longer needed, uneconomical to repair, beyond useful life) with supporting comments</w:t>
            </w:r>
          </w:p>
          <w:p w14:paraId="48923423" w14:textId="77777777" w:rsidR="00FB777B" w:rsidRDefault="008C209C">
            <w:pPr>
              <w:numPr>
                <w:ilvl w:val="0"/>
                <w:numId w:val="520"/>
              </w:numPr>
              <w:ind w:left="238"/>
              <w:jc w:val="left"/>
              <w:rPr>
                <w:sz w:val="20"/>
              </w:rPr>
            </w:pPr>
            <w:r>
              <w:rPr>
                <w:sz w:val="20"/>
              </w:rPr>
              <w:t>Upload functionality for required supporting documents such as condition assessments, valuation reports, disposal motivation, and internal approvals</w:t>
            </w:r>
          </w:p>
          <w:p w14:paraId="2BE6F690" w14:textId="77777777" w:rsidR="00FB777B" w:rsidRDefault="008C209C">
            <w:pPr>
              <w:numPr>
                <w:ilvl w:val="0"/>
                <w:numId w:val="520"/>
              </w:numPr>
              <w:ind w:left="238"/>
              <w:jc w:val="left"/>
              <w:rPr>
                <w:sz w:val="20"/>
              </w:rPr>
            </w:pPr>
            <w:r>
              <w:rPr>
                <w:sz w:val="20"/>
              </w:rPr>
              <w:t>Assignment of disposal classification (e.g. capital asset, movable asset, strategic asset) to determine if Council approval is mandatory in terms of municipal policies</w:t>
            </w:r>
          </w:p>
          <w:p w14:paraId="568DAF9A" w14:textId="77777777" w:rsidR="00FB777B" w:rsidRDefault="008C209C">
            <w:pPr>
              <w:numPr>
                <w:ilvl w:val="0"/>
                <w:numId w:val="520"/>
              </w:numPr>
              <w:ind w:left="238"/>
              <w:jc w:val="left"/>
              <w:rPr>
                <w:sz w:val="20"/>
              </w:rPr>
            </w:pPr>
            <w:r>
              <w:rPr>
                <w:sz w:val="20"/>
              </w:rPr>
              <w:t>Generation of a Council approval request record, including asset details, disposal value estimate, and proposed disposal method</w:t>
            </w:r>
          </w:p>
          <w:p w14:paraId="1496971E" w14:textId="77777777" w:rsidR="00FB777B" w:rsidRDefault="008C209C">
            <w:pPr>
              <w:numPr>
                <w:ilvl w:val="0"/>
                <w:numId w:val="520"/>
              </w:numPr>
              <w:ind w:left="238"/>
              <w:jc w:val="left"/>
              <w:rPr>
                <w:sz w:val="20"/>
              </w:rPr>
            </w:pPr>
            <w:r>
              <w:rPr>
                <w:sz w:val="20"/>
              </w:rPr>
              <w:t>Role-based access control to ensure only authorised users may flag assets for Council approval or access related documentation</w:t>
            </w:r>
          </w:p>
          <w:p w14:paraId="70300A26" w14:textId="77777777" w:rsidR="00FB777B" w:rsidRDefault="008C209C">
            <w:pPr>
              <w:numPr>
                <w:ilvl w:val="0"/>
                <w:numId w:val="520"/>
              </w:numPr>
              <w:ind w:left="238"/>
              <w:jc w:val="left"/>
              <w:rPr>
                <w:sz w:val="20"/>
              </w:rPr>
            </w:pPr>
            <w:r>
              <w:rPr>
                <w:sz w:val="20"/>
              </w:rPr>
              <w:t>Tracking of Council submission status (e.g. prepared, submitted, approved, not approved) with workflow integration for monitoring progress</w:t>
            </w:r>
          </w:p>
          <w:p w14:paraId="7E02531B" w14:textId="77777777" w:rsidR="00FB777B" w:rsidRDefault="008C209C">
            <w:pPr>
              <w:numPr>
                <w:ilvl w:val="0"/>
                <w:numId w:val="520"/>
              </w:numPr>
              <w:ind w:left="238"/>
              <w:jc w:val="left"/>
              <w:rPr>
                <w:sz w:val="20"/>
              </w:rPr>
            </w:pPr>
            <w:r>
              <w:rPr>
                <w:sz w:val="20"/>
              </w:rPr>
              <w:t>Audit trail capturing all actions related to the Council approval flagging process, including user ID, timestamp, justification provided, and documents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B2407" w14:textId="77777777" w:rsidR="00FB777B" w:rsidRDefault="008C209C">
            <w:pPr>
              <w:pStyle w:val="TableNormal0"/>
            </w:pPr>
            <w:r>
              <w:t>Flag asset as under consideration for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1E5B5" w14:textId="77777777" w:rsidR="00FB777B" w:rsidRDefault="008C209C">
            <w:pPr>
              <w:pStyle w:val="TableNormal0"/>
            </w:pPr>
            <w:r>
              <w:t>Initiate Disposal</w:t>
            </w:r>
          </w:p>
        </w:tc>
      </w:tr>
      <w:tr w:rsidR="00FB777B" w14:paraId="4D000E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053FF" w14:textId="77777777" w:rsidR="00FB777B" w:rsidRDefault="008C209C">
            <w:pPr>
              <w:pStyle w:val="TableNormal0"/>
            </w:pPr>
            <w:r>
              <w:t>AMM208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3378C" w14:textId="77777777" w:rsidR="00FB777B" w:rsidRDefault="008C209C">
            <w:pPr>
              <w:pStyle w:val="TableNormal0"/>
            </w:pPr>
            <w:r>
              <w:t>Populate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6F4DD" w14:textId="77777777" w:rsidR="00FB777B" w:rsidRDefault="008C209C">
            <w:pPr>
              <w:jc w:val="left"/>
              <w:rPr>
                <w:sz w:val="20"/>
              </w:rPr>
            </w:pPr>
            <w:r>
              <w:rPr>
                <w:sz w:val="20"/>
              </w:rPr>
              <w:t>Enable the ability to populate the Council submission for disposal of assets within the System Functionality. This functionality must allow authorised users to electronically generate a complete and standardised submission document for Council, based on the selected asset disposal records and supporting documentation. The purpose is to ensure that Council receives a compliant, accurate, and well-motivated request aligned with MFMA disposal requirements, GRAP principles, and internal municipal procedures. Th</w:t>
            </w:r>
            <w:r>
              <w:rPr>
                <w:sz w:val="20"/>
              </w:rPr>
              <w:t>e system functionality must support:</w:t>
            </w:r>
          </w:p>
          <w:p w14:paraId="79CC97A0" w14:textId="77777777" w:rsidR="00FB777B" w:rsidRDefault="008C209C">
            <w:pPr>
              <w:jc w:val="left"/>
              <w:rPr>
                <w:sz w:val="20"/>
              </w:rPr>
            </w:pPr>
            <w:r>
              <w:rPr>
                <w:sz w:val="20"/>
              </w:rPr>
              <w:t xml:space="preserve"> </w:t>
            </w:r>
          </w:p>
          <w:p w14:paraId="38E1D10F" w14:textId="77777777" w:rsidR="00FB777B" w:rsidRDefault="008C209C">
            <w:pPr>
              <w:numPr>
                <w:ilvl w:val="0"/>
                <w:numId w:val="521"/>
              </w:numPr>
              <w:ind w:left="238"/>
              <w:jc w:val="left"/>
              <w:rPr>
                <w:sz w:val="20"/>
              </w:rPr>
            </w:pPr>
            <w:r>
              <w:rPr>
                <w:sz w:val="20"/>
              </w:rPr>
              <w:t>Automated population of the Council submission template using approved disposal records, including asset ID, description, location, custodian, department, disposal method, condition, and estimated value</w:t>
            </w:r>
          </w:p>
          <w:p w14:paraId="4A1DF0B5" w14:textId="77777777" w:rsidR="00FB777B" w:rsidRDefault="008C209C">
            <w:pPr>
              <w:numPr>
                <w:ilvl w:val="0"/>
                <w:numId w:val="521"/>
              </w:numPr>
              <w:ind w:left="238"/>
              <w:jc w:val="left"/>
              <w:rPr>
                <w:sz w:val="20"/>
              </w:rPr>
            </w:pPr>
            <w:r>
              <w:rPr>
                <w:sz w:val="20"/>
              </w:rPr>
              <w:t>Input fields for capturing narrative motivations under structured sections such as “Reason for Disposal”, “Condition Overview”, “Impact on Operations”, “Valuation Summary”, and “Proposed Method of Disposal”</w:t>
            </w:r>
          </w:p>
          <w:p w14:paraId="79A83BCC" w14:textId="77777777" w:rsidR="00FB777B" w:rsidRDefault="008C209C">
            <w:pPr>
              <w:numPr>
                <w:ilvl w:val="0"/>
                <w:numId w:val="521"/>
              </w:numPr>
              <w:ind w:left="238"/>
              <w:jc w:val="left"/>
              <w:rPr>
                <w:sz w:val="20"/>
              </w:rPr>
            </w:pPr>
            <w:r>
              <w:rPr>
                <w:sz w:val="20"/>
              </w:rPr>
              <w:t>Linkage of supporting evidence including condition assessments, photographs, valuation reports, and internal approvals directly into the submission</w:t>
            </w:r>
          </w:p>
          <w:p w14:paraId="460AFE77" w14:textId="77777777" w:rsidR="00FB777B" w:rsidRDefault="008C209C">
            <w:pPr>
              <w:numPr>
                <w:ilvl w:val="0"/>
                <w:numId w:val="521"/>
              </w:numPr>
              <w:ind w:left="238"/>
              <w:jc w:val="left"/>
              <w:rPr>
                <w:sz w:val="20"/>
              </w:rPr>
            </w:pPr>
            <w:r>
              <w:rPr>
                <w:sz w:val="20"/>
              </w:rPr>
              <w:t>Generation of summary tables categorising disposal requests by asset type, department, or location, with totals by value and number of items</w:t>
            </w:r>
          </w:p>
          <w:p w14:paraId="2ED0F0BA" w14:textId="77777777" w:rsidR="00FB777B" w:rsidRDefault="008C209C">
            <w:pPr>
              <w:numPr>
                <w:ilvl w:val="0"/>
                <w:numId w:val="521"/>
              </w:numPr>
              <w:ind w:left="238"/>
              <w:jc w:val="left"/>
              <w:rPr>
                <w:sz w:val="20"/>
              </w:rPr>
            </w:pPr>
            <w:r>
              <w:rPr>
                <w:sz w:val="20"/>
              </w:rPr>
              <w:t>Option to include both individual and batch disposal items in a single consolidated Council submission</w:t>
            </w:r>
          </w:p>
          <w:p w14:paraId="20AFCCB7" w14:textId="77777777" w:rsidR="00FB777B" w:rsidRDefault="008C209C">
            <w:pPr>
              <w:numPr>
                <w:ilvl w:val="0"/>
                <w:numId w:val="521"/>
              </w:numPr>
              <w:ind w:left="238"/>
              <w:jc w:val="left"/>
              <w:rPr>
                <w:sz w:val="20"/>
              </w:rPr>
            </w:pPr>
            <w:r>
              <w:rPr>
                <w:sz w:val="20"/>
              </w:rPr>
              <w:t>Role-based access control ensuring that only authorised officials may initiate, populate, or finalise the Council submission document</w:t>
            </w:r>
          </w:p>
          <w:p w14:paraId="134D445A" w14:textId="77777777" w:rsidR="00FB777B" w:rsidRDefault="008C209C">
            <w:pPr>
              <w:numPr>
                <w:ilvl w:val="0"/>
                <w:numId w:val="521"/>
              </w:numPr>
              <w:ind w:left="238"/>
              <w:jc w:val="left"/>
              <w:rPr>
                <w:sz w:val="20"/>
              </w:rPr>
            </w:pPr>
            <w:r>
              <w:rPr>
                <w:sz w:val="20"/>
              </w:rPr>
              <w:t>Export functionality to generate the populated Council submission in PDF or Word format, aligned to the standard required for Council meeting packs</w:t>
            </w:r>
          </w:p>
          <w:p w14:paraId="1643E932" w14:textId="77777777" w:rsidR="00FB777B" w:rsidRDefault="008C209C">
            <w:pPr>
              <w:numPr>
                <w:ilvl w:val="0"/>
                <w:numId w:val="521"/>
              </w:numPr>
              <w:ind w:left="238"/>
              <w:jc w:val="left"/>
              <w:rPr>
                <w:sz w:val="20"/>
              </w:rPr>
            </w:pPr>
            <w:r>
              <w:rPr>
                <w:sz w:val="20"/>
              </w:rPr>
              <w:t>Audit trail capturing all actions related to the Council submission, including user ID, timestamp, asset records included,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55D4FE"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D8E618" w14:textId="77777777" w:rsidR="00FB777B" w:rsidRDefault="008C209C">
            <w:pPr>
              <w:pStyle w:val="TableNormal0"/>
            </w:pPr>
            <w:r>
              <w:t>Initiate Disposal</w:t>
            </w:r>
          </w:p>
        </w:tc>
      </w:tr>
      <w:tr w:rsidR="00FB777B" w14:paraId="1F9C8A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7A858" w14:textId="77777777" w:rsidR="00FB777B" w:rsidRDefault="008C209C">
            <w:pPr>
              <w:pStyle w:val="TableNormal0"/>
            </w:pPr>
            <w:r>
              <w:t>AMM098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720479" w14:textId="77777777" w:rsidR="00FB777B" w:rsidRDefault="008C209C">
            <w:pPr>
              <w:pStyle w:val="TableNormal0"/>
            </w:pPr>
            <w:r>
              <w:t>Embed a template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25AE4" w14:textId="77777777" w:rsidR="00FB777B" w:rsidRDefault="008C209C">
            <w:pPr>
              <w:jc w:val="left"/>
              <w:rPr>
                <w:sz w:val="20"/>
              </w:rPr>
            </w:pPr>
            <w:r>
              <w:rPr>
                <w:sz w:val="20"/>
              </w:rPr>
              <w:t>Enable the ability to embed a template for Council approval for disposal of assets within the System Functionality. This functionality must allow authorised users to electronically access and populate a standardised approval template required for submitting asset disposal requests to the municipal Council. The purpose is to ensure consistency, completeness, and compliance with MFMA requirements, GRAP principles, and internal municipal procedures governing the disposal of municipal assets. The system functio</w:t>
            </w:r>
            <w:r>
              <w:rPr>
                <w:sz w:val="20"/>
              </w:rPr>
              <w:t>nality must support:</w:t>
            </w:r>
          </w:p>
          <w:p w14:paraId="6805BADC" w14:textId="77777777" w:rsidR="00FB777B" w:rsidRDefault="008C209C">
            <w:pPr>
              <w:jc w:val="left"/>
              <w:rPr>
                <w:sz w:val="20"/>
              </w:rPr>
            </w:pPr>
            <w:r>
              <w:rPr>
                <w:sz w:val="20"/>
              </w:rPr>
              <w:t xml:space="preserve"> </w:t>
            </w:r>
          </w:p>
          <w:p w14:paraId="3EDE888D" w14:textId="77777777" w:rsidR="00FB777B" w:rsidRDefault="008C209C">
            <w:pPr>
              <w:numPr>
                <w:ilvl w:val="0"/>
                <w:numId w:val="522"/>
              </w:numPr>
              <w:ind w:left="238"/>
              <w:jc w:val="left"/>
              <w:rPr>
                <w:sz w:val="20"/>
              </w:rPr>
            </w:pPr>
            <w:r>
              <w:rPr>
                <w:sz w:val="20"/>
              </w:rPr>
              <w:t>Embedding of a standard, editable Council approval template with structured sections including asset details, disposal motivation, condition summary, valuation, proposed disposal method, and financial implications</w:t>
            </w:r>
          </w:p>
          <w:p w14:paraId="7A296202" w14:textId="77777777" w:rsidR="00FB777B" w:rsidRDefault="008C209C">
            <w:pPr>
              <w:numPr>
                <w:ilvl w:val="0"/>
                <w:numId w:val="522"/>
              </w:numPr>
              <w:ind w:left="238"/>
              <w:jc w:val="left"/>
              <w:rPr>
                <w:sz w:val="20"/>
              </w:rPr>
            </w:pPr>
            <w:r>
              <w:rPr>
                <w:sz w:val="20"/>
              </w:rPr>
              <w:t>Auto-population of template fields using data drawn directly from the System Functionality, including asset ID, description, location, mSCOA classification, and estimated disposal value</w:t>
            </w:r>
          </w:p>
          <w:p w14:paraId="20A1F04C" w14:textId="77777777" w:rsidR="00FB777B" w:rsidRDefault="008C209C">
            <w:pPr>
              <w:numPr>
                <w:ilvl w:val="0"/>
                <w:numId w:val="522"/>
              </w:numPr>
              <w:ind w:left="238"/>
              <w:jc w:val="left"/>
              <w:rPr>
                <w:sz w:val="20"/>
              </w:rPr>
            </w:pPr>
            <w:r>
              <w:rPr>
                <w:sz w:val="20"/>
              </w:rPr>
              <w:t>Input fields for narrative content including reasons for disposal, operational impact, and risk considerations</w:t>
            </w:r>
          </w:p>
          <w:p w14:paraId="7F8C59F7" w14:textId="77777777" w:rsidR="00FB777B" w:rsidRDefault="008C209C">
            <w:pPr>
              <w:numPr>
                <w:ilvl w:val="0"/>
                <w:numId w:val="522"/>
              </w:numPr>
              <w:ind w:left="238"/>
              <w:jc w:val="left"/>
              <w:rPr>
                <w:sz w:val="20"/>
              </w:rPr>
            </w:pPr>
            <w:r>
              <w:rPr>
                <w:sz w:val="20"/>
              </w:rPr>
              <w:t>Upload functionality to attach supporting documentation such as valuation reports, photographs, internal approvals, and condition assessments</w:t>
            </w:r>
          </w:p>
          <w:p w14:paraId="46644813" w14:textId="77777777" w:rsidR="00FB777B" w:rsidRDefault="008C209C">
            <w:pPr>
              <w:numPr>
                <w:ilvl w:val="0"/>
                <w:numId w:val="522"/>
              </w:numPr>
              <w:ind w:left="238"/>
              <w:jc w:val="left"/>
              <w:rPr>
                <w:sz w:val="20"/>
              </w:rPr>
            </w:pPr>
            <w:r>
              <w:rPr>
                <w:sz w:val="20"/>
              </w:rPr>
              <w:t>Option to include batch disposal requests in one template submission where applicable</w:t>
            </w:r>
          </w:p>
          <w:p w14:paraId="102DD7BF" w14:textId="77777777" w:rsidR="00FB777B" w:rsidRDefault="008C209C">
            <w:pPr>
              <w:numPr>
                <w:ilvl w:val="0"/>
                <w:numId w:val="522"/>
              </w:numPr>
              <w:ind w:left="238"/>
              <w:jc w:val="left"/>
              <w:rPr>
                <w:sz w:val="20"/>
              </w:rPr>
            </w:pPr>
            <w:r>
              <w:rPr>
                <w:sz w:val="20"/>
              </w:rPr>
              <w:t>Role-based access control to ensure only authorised officials may populate, finalise, and submit Council approval templates</w:t>
            </w:r>
          </w:p>
          <w:p w14:paraId="49BA81DE" w14:textId="77777777" w:rsidR="00FB777B" w:rsidRDefault="008C209C">
            <w:pPr>
              <w:numPr>
                <w:ilvl w:val="0"/>
                <w:numId w:val="522"/>
              </w:numPr>
              <w:ind w:left="238"/>
              <w:jc w:val="left"/>
              <w:rPr>
                <w:sz w:val="20"/>
              </w:rPr>
            </w:pPr>
            <w:r>
              <w:rPr>
                <w:sz w:val="20"/>
              </w:rPr>
              <w:t>Export functionality to generate the completed Council approval document in PDF or Word format for inclusion in meeting packs and formal records</w:t>
            </w:r>
          </w:p>
          <w:p w14:paraId="1315066E" w14:textId="77777777" w:rsidR="00FB777B" w:rsidRDefault="008C209C">
            <w:pPr>
              <w:numPr>
                <w:ilvl w:val="0"/>
                <w:numId w:val="522"/>
              </w:numPr>
              <w:ind w:left="238"/>
              <w:jc w:val="left"/>
              <w:rPr>
                <w:sz w:val="20"/>
              </w:rPr>
            </w:pPr>
            <w:r>
              <w:rPr>
                <w:sz w:val="20"/>
              </w:rPr>
              <w:t>Audit trail capturing all actions related to the template, including user ID, timestamps, fields populated, and documents attached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46934"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64AF0E" w14:textId="77777777" w:rsidR="00FB777B" w:rsidRDefault="008C209C">
            <w:pPr>
              <w:pStyle w:val="TableNormal0"/>
            </w:pPr>
            <w:r>
              <w:t>Initiate Disposal</w:t>
            </w:r>
          </w:p>
        </w:tc>
      </w:tr>
      <w:tr w:rsidR="00FB777B" w14:paraId="428A48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FBE9F" w14:textId="77777777" w:rsidR="00FB777B" w:rsidRDefault="008C209C">
            <w:pPr>
              <w:pStyle w:val="TableNormal0"/>
            </w:pPr>
            <w:r>
              <w:t>AMM070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C0BC11" w14:textId="77777777" w:rsidR="00FB777B" w:rsidRDefault="008C209C">
            <w:pPr>
              <w:pStyle w:val="TableNormal0"/>
            </w:pPr>
            <w:r>
              <w:t>Capture narrative detail in report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BBE02" w14:textId="77777777" w:rsidR="00FB777B" w:rsidRDefault="008C209C">
            <w:pPr>
              <w:jc w:val="left"/>
              <w:rPr>
                <w:sz w:val="20"/>
              </w:rPr>
            </w:pPr>
            <w:r>
              <w:rPr>
                <w:sz w:val="20"/>
              </w:rPr>
              <w:t>Enable the ability to capture narrative detail in the report for disposal of assets within the System Functionality. This functionality must allow authorised users to electronically enter supporting narrative explanations and contextual information related to the planned or completed disposal of municipal assets. The purpose is to provide clear justification, support governance and audit requirements, and ensure compliance with MFMA disposal provisions, GRAP requirements, and internal municipal disposal pro</w:t>
            </w:r>
            <w:r>
              <w:rPr>
                <w:sz w:val="20"/>
              </w:rPr>
              <w:t>cedures. The system functionality must support:</w:t>
            </w:r>
          </w:p>
          <w:p w14:paraId="76B5006E" w14:textId="77777777" w:rsidR="00FB777B" w:rsidRDefault="008C209C">
            <w:pPr>
              <w:jc w:val="left"/>
              <w:rPr>
                <w:sz w:val="20"/>
              </w:rPr>
            </w:pPr>
            <w:r>
              <w:rPr>
                <w:sz w:val="20"/>
              </w:rPr>
              <w:t xml:space="preserve"> </w:t>
            </w:r>
          </w:p>
          <w:p w14:paraId="18DE7486" w14:textId="77777777" w:rsidR="00FB777B" w:rsidRDefault="008C209C">
            <w:pPr>
              <w:numPr>
                <w:ilvl w:val="0"/>
                <w:numId w:val="523"/>
              </w:numPr>
              <w:ind w:left="238"/>
              <w:jc w:val="left"/>
              <w:rPr>
                <w:sz w:val="20"/>
              </w:rPr>
            </w:pPr>
            <w:r>
              <w:rPr>
                <w:sz w:val="20"/>
              </w:rPr>
              <w:t>Input fields for capturing free-text narrative descriptions per asset or asset group, explaining the rationale, background, and context of the disposal decision</w:t>
            </w:r>
          </w:p>
          <w:p w14:paraId="2928F633" w14:textId="77777777" w:rsidR="00FB777B" w:rsidRDefault="008C209C">
            <w:pPr>
              <w:numPr>
                <w:ilvl w:val="0"/>
                <w:numId w:val="523"/>
              </w:numPr>
              <w:ind w:left="238"/>
              <w:jc w:val="left"/>
              <w:rPr>
                <w:sz w:val="20"/>
              </w:rPr>
            </w:pPr>
            <w:r>
              <w:rPr>
                <w:sz w:val="20"/>
              </w:rPr>
              <w:t>Structured headings for narrative input including sections such as “Reason for Disposal”, “Operational Impact”, “Condition Overview”, “Valuation and Market Considerations”, and “Disposal Recommendation”</w:t>
            </w:r>
          </w:p>
          <w:p w14:paraId="2379BAE0" w14:textId="77777777" w:rsidR="00FB777B" w:rsidRDefault="008C209C">
            <w:pPr>
              <w:numPr>
                <w:ilvl w:val="0"/>
                <w:numId w:val="523"/>
              </w:numPr>
              <w:ind w:left="238"/>
              <w:jc w:val="left"/>
              <w:rPr>
                <w:sz w:val="20"/>
              </w:rPr>
            </w:pPr>
            <w:r>
              <w:rPr>
                <w:sz w:val="20"/>
              </w:rPr>
              <w:t>Linkage of narrative entries to specific asset IDs, disposal records, Council submissions, or batch disposal reports</w:t>
            </w:r>
          </w:p>
          <w:p w14:paraId="1002EDA2" w14:textId="77777777" w:rsidR="00FB777B" w:rsidRDefault="008C209C">
            <w:pPr>
              <w:numPr>
                <w:ilvl w:val="0"/>
                <w:numId w:val="523"/>
              </w:numPr>
              <w:ind w:left="238"/>
              <w:jc w:val="left"/>
              <w:rPr>
                <w:sz w:val="20"/>
              </w:rPr>
            </w:pPr>
            <w:r>
              <w:rPr>
                <w:sz w:val="20"/>
              </w:rPr>
              <w:t>Upload functionality for supporting documentation referenced in the narrative (e.g. technical assessments, valuation certificates, or photographic evidence)</w:t>
            </w:r>
          </w:p>
          <w:p w14:paraId="5B63138D" w14:textId="77777777" w:rsidR="00FB777B" w:rsidRDefault="008C209C">
            <w:pPr>
              <w:numPr>
                <w:ilvl w:val="0"/>
                <w:numId w:val="523"/>
              </w:numPr>
              <w:ind w:left="238"/>
              <w:jc w:val="left"/>
              <w:rPr>
                <w:sz w:val="20"/>
              </w:rPr>
            </w:pPr>
            <w:r>
              <w:rPr>
                <w:sz w:val="20"/>
              </w:rPr>
              <w:t>Display of the narrative within the disposal report preview and export, ensuring clarity for Council, management, or oversight committee review</w:t>
            </w:r>
          </w:p>
          <w:p w14:paraId="02F1EECE" w14:textId="77777777" w:rsidR="00FB777B" w:rsidRDefault="008C209C">
            <w:pPr>
              <w:numPr>
                <w:ilvl w:val="0"/>
                <w:numId w:val="523"/>
              </w:numPr>
              <w:ind w:left="238"/>
              <w:jc w:val="left"/>
              <w:rPr>
                <w:sz w:val="20"/>
              </w:rPr>
            </w:pPr>
            <w:r>
              <w:rPr>
                <w:sz w:val="20"/>
              </w:rPr>
              <w:t>Role-based access control ensuring that only authorised officials may capture, edit, or approve disposal report narratives</w:t>
            </w:r>
          </w:p>
          <w:p w14:paraId="1662FB80" w14:textId="77777777" w:rsidR="00FB777B" w:rsidRDefault="008C209C">
            <w:pPr>
              <w:numPr>
                <w:ilvl w:val="0"/>
                <w:numId w:val="523"/>
              </w:numPr>
              <w:ind w:left="238"/>
              <w:jc w:val="left"/>
              <w:rPr>
                <w:sz w:val="20"/>
              </w:rPr>
            </w:pPr>
            <w:r>
              <w:rPr>
                <w:sz w:val="20"/>
              </w:rPr>
              <w:t>Version tracking of narrative content with change logs and justification history to support audit readiness</w:t>
            </w:r>
          </w:p>
          <w:p w14:paraId="6E572CD9" w14:textId="77777777" w:rsidR="00FB777B" w:rsidRDefault="008C209C">
            <w:pPr>
              <w:numPr>
                <w:ilvl w:val="0"/>
                <w:numId w:val="523"/>
              </w:numPr>
              <w:ind w:left="238"/>
              <w:jc w:val="left"/>
              <w:rPr>
                <w:sz w:val="20"/>
              </w:rPr>
            </w:pPr>
            <w:r>
              <w:rPr>
                <w:sz w:val="20"/>
              </w:rPr>
              <w:t>Audit trail capturing all narrative input activities, including user ID, timestamp, content added or modified, and related asset or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607F63" w14:textId="77777777" w:rsidR="00FB777B" w:rsidRDefault="008C209C">
            <w:pPr>
              <w:pStyle w:val="TableNormal0"/>
            </w:pPr>
            <w:r>
              <w:t>Prepare the Council submission for disposal of assets(U)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03CADD" w14:textId="77777777" w:rsidR="00FB777B" w:rsidRDefault="008C209C">
            <w:pPr>
              <w:pStyle w:val="TableNormal0"/>
            </w:pPr>
            <w:r>
              <w:t>Initiate Disposal</w:t>
            </w:r>
          </w:p>
        </w:tc>
      </w:tr>
      <w:tr w:rsidR="00FB777B" w14:paraId="223A1E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14E35" w14:textId="77777777" w:rsidR="00FB777B" w:rsidRDefault="008C209C">
            <w:pPr>
              <w:pStyle w:val="TableNormal0"/>
            </w:pPr>
            <w:r>
              <w:t>AMM172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21422" w14:textId="77777777" w:rsidR="00FB777B" w:rsidRDefault="008C209C">
            <w:pPr>
              <w:pStyle w:val="TableNormal0"/>
            </w:pPr>
            <w:r>
              <w:t>Integrate borrowings register from borrowings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B1DC3" w14:textId="77777777" w:rsidR="00FB777B" w:rsidRDefault="008C209C">
            <w:pPr>
              <w:jc w:val="left"/>
              <w:rPr>
                <w:sz w:val="20"/>
              </w:rPr>
            </w:pPr>
            <w:r>
              <w:rPr>
                <w:sz w:val="20"/>
              </w:rPr>
              <w:t>Enable the ability to integrate the borrowings register from borrowings management within the Borrowings Management System Functionality. This functionality must allow for the electronic consolidation and synchronisation of all borrowing-related records into a centralised borrowings register. The purpose is to maintain a complete, accurate, and up-to-date record of all municipal borrowings, aligned to MFMA borrowing provisions, National Treasury guidelines, and internal financial oversight requirements. The</w:t>
            </w:r>
            <w:r>
              <w:rPr>
                <w:sz w:val="20"/>
              </w:rPr>
              <w:t xml:space="preserve"> system functionality must support:</w:t>
            </w:r>
          </w:p>
          <w:p w14:paraId="4161B1A2" w14:textId="77777777" w:rsidR="00FB777B" w:rsidRDefault="008C209C">
            <w:pPr>
              <w:jc w:val="left"/>
              <w:rPr>
                <w:sz w:val="20"/>
              </w:rPr>
            </w:pPr>
            <w:r>
              <w:rPr>
                <w:sz w:val="20"/>
              </w:rPr>
              <w:t xml:space="preserve"> </w:t>
            </w:r>
          </w:p>
          <w:p w14:paraId="5BE86DFD" w14:textId="77777777" w:rsidR="00FB777B" w:rsidRDefault="008C209C">
            <w:pPr>
              <w:numPr>
                <w:ilvl w:val="0"/>
                <w:numId w:val="524"/>
              </w:numPr>
              <w:ind w:left="238"/>
              <w:jc w:val="left"/>
              <w:rPr>
                <w:sz w:val="20"/>
              </w:rPr>
            </w:pPr>
            <w:r>
              <w:rPr>
                <w:sz w:val="20"/>
              </w:rPr>
              <w:t>Electronic consolidation of all approved borrowing agreements, instruments, and transactions into central borrowings register, including loan ID, lender, purpose, amount, term, and interest rate</w:t>
            </w:r>
          </w:p>
          <w:p w14:paraId="7ED07074" w14:textId="77777777" w:rsidR="00FB777B" w:rsidRDefault="008C209C">
            <w:pPr>
              <w:numPr>
                <w:ilvl w:val="0"/>
                <w:numId w:val="524"/>
              </w:numPr>
              <w:ind w:left="238"/>
              <w:jc w:val="left"/>
              <w:rPr>
                <w:sz w:val="20"/>
              </w:rPr>
            </w:pPr>
            <w:r>
              <w:rPr>
                <w:sz w:val="20"/>
              </w:rPr>
              <w:t>Integration of repayment schedules, outstanding balances, interest accrued, and redemption details from the borrowings management processes</w:t>
            </w:r>
          </w:p>
          <w:p w14:paraId="1D770169" w14:textId="77777777" w:rsidR="00FB777B" w:rsidRDefault="008C209C">
            <w:pPr>
              <w:numPr>
                <w:ilvl w:val="0"/>
                <w:numId w:val="524"/>
              </w:numPr>
              <w:ind w:left="238"/>
              <w:jc w:val="left"/>
              <w:rPr>
                <w:sz w:val="20"/>
              </w:rPr>
            </w:pPr>
            <w:r>
              <w:rPr>
                <w:sz w:val="20"/>
              </w:rPr>
              <w:t>Linkage to supporting documentation including loan agreements, Council resolutions, lender correspondence, and compliance certificates</w:t>
            </w:r>
          </w:p>
          <w:p w14:paraId="797DE8F1" w14:textId="77777777" w:rsidR="00FB777B" w:rsidRDefault="008C209C">
            <w:pPr>
              <w:numPr>
                <w:ilvl w:val="0"/>
                <w:numId w:val="524"/>
              </w:numPr>
              <w:ind w:left="238"/>
              <w:jc w:val="left"/>
              <w:rPr>
                <w:sz w:val="20"/>
              </w:rPr>
            </w:pPr>
            <w:r>
              <w:rPr>
                <w:sz w:val="20"/>
              </w:rPr>
              <w:t>Classification of borrowing records by source (e.g. DBSA, commercial bank, internal funding), instrument type (e.g. loan, bond), and funding purpose (e.g. capital project, refinancing)</w:t>
            </w:r>
          </w:p>
          <w:p w14:paraId="6E5E508C" w14:textId="77777777" w:rsidR="00FB777B" w:rsidRDefault="008C209C">
            <w:pPr>
              <w:numPr>
                <w:ilvl w:val="0"/>
                <w:numId w:val="524"/>
              </w:numPr>
              <w:ind w:left="238"/>
              <w:jc w:val="left"/>
              <w:rPr>
                <w:sz w:val="20"/>
              </w:rPr>
            </w:pPr>
            <w:r>
              <w:rPr>
                <w:sz w:val="20"/>
              </w:rPr>
              <w:t>Synchronisation of borrowings register data with financial reporting, budget management, and treasury dashboards to ensure consistency</w:t>
            </w:r>
          </w:p>
          <w:p w14:paraId="3344F363" w14:textId="77777777" w:rsidR="00FB777B" w:rsidRDefault="008C209C">
            <w:pPr>
              <w:numPr>
                <w:ilvl w:val="0"/>
                <w:numId w:val="524"/>
              </w:numPr>
              <w:ind w:left="238"/>
              <w:jc w:val="left"/>
              <w:rPr>
                <w:sz w:val="20"/>
              </w:rPr>
            </w:pPr>
            <w:r>
              <w:rPr>
                <w:sz w:val="20"/>
              </w:rPr>
              <w:t>Role-based access control ensuring that only authorised finance and borrowings officials may view, update, or approve entries in the register</w:t>
            </w:r>
          </w:p>
          <w:p w14:paraId="7739DF6C" w14:textId="77777777" w:rsidR="00FB777B" w:rsidRDefault="008C209C">
            <w:pPr>
              <w:numPr>
                <w:ilvl w:val="0"/>
                <w:numId w:val="524"/>
              </w:numPr>
              <w:ind w:left="238"/>
              <w:jc w:val="left"/>
              <w:rPr>
                <w:sz w:val="20"/>
              </w:rPr>
            </w:pPr>
            <w:r>
              <w:rPr>
                <w:sz w:val="20"/>
              </w:rPr>
              <w:t>Drill-down capability to view detailed loan terms, repayment history, interest adjustments, and compliance status for each borrowing item</w:t>
            </w:r>
          </w:p>
          <w:p w14:paraId="023D36DD" w14:textId="77777777" w:rsidR="00FB777B" w:rsidRDefault="008C209C">
            <w:pPr>
              <w:numPr>
                <w:ilvl w:val="0"/>
                <w:numId w:val="524"/>
              </w:numPr>
              <w:ind w:left="238"/>
              <w:jc w:val="left"/>
              <w:rPr>
                <w:sz w:val="20"/>
              </w:rPr>
            </w:pPr>
            <w:r>
              <w:rPr>
                <w:sz w:val="20"/>
              </w:rPr>
              <w:t>Audit trail capturing all integration and update actions performed on the borrowings register, including user ID, timestamp, record modified, and source of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E5CE2"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EDFE1C" w14:textId="77777777" w:rsidR="00FB777B" w:rsidRDefault="008C209C">
            <w:pPr>
              <w:pStyle w:val="TableNormal0"/>
            </w:pPr>
            <w:r>
              <w:t>Initiate Disposal</w:t>
            </w:r>
          </w:p>
        </w:tc>
      </w:tr>
      <w:tr w:rsidR="00FB777B" w14:paraId="3A5296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B20E20"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D49F8F"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9D613"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69968408" w14:textId="77777777" w:rsidR="00FB777B" w:rsidRDefault="008C209C">
            <w:pPr>
              <w:jc w:val="left"/>
              <w:rPr>
                <w:sz w:val="20"/>
              </w:rPr>
            </w:pPr>
            <w:r>
              <w:rPr>
                <w:sz w:val="20"/>
              </w:rPr>
              <w:t xml:space="preserve"> </w:t>
            </w:r>
          </w:p>
          <w:p w14:paraId="4E542981" w14:textId="77777777" w:rsidR="00FB777B" w:rsidRDefault="008C209C">
            <w:pPr>
              <w:numPr>
                <w:ilvl w:val="0"/>
                <w:numId w:val="525"/>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0DC92AB5" w14:textId="77777777" w:rsidR="00FB777B" w:rsidRDefault="008C209C">
            <w:pPr>
              <w:numPr>
                <w:ilvl w:val="0"/>
                <w:numId w:val="525"/>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79782A5B" w14:textId="77777777" w:rsidR="00FB777B" w:rsidRDefault="008C209C">
            <w:pPr>
              <w:numPr>
                <w:ilvl w:val="0"/>
                <w:numId w:val="525"/>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11FDE5A4" w14:textId="77777777" w:rsidR="00FB777B" w:rsidRDefault="008C209C">
            <w:pPr>
              <w:numPr>
                <w:ilvl w:val="0"/>
                <w:numId w:val="525"/>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545F6C5D" w14:textId="77777777" w:rsidR="00FB777B" w:rsidRDefault="008C209C">
            <w:pPr>
              <w:numPr>
                <w:ilvl w:val="0"/>
                <w:numId w:val="525"/>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6BCD16EE" w14:textId="77777777" w:rsidR="00FB777B" w:rsidRDefault="008C209C">
            <w:pPr>
              <w:numPr>
                <w:ilvl w:val="0"/>
                <w:numId w:val="525"/>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59EEC"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EA452" w14:textId="77777777" w:rsidR="00FB777B" w:rsidRDefault="008C209C">
            <w:pPr>
              <w:pStyle w:val="TableNormal0"/>
            </w:pPr>
            <w:r>
              <w:t>Initiate Disposal</w:t>
            </w:r>
          </w:p>
        </w:tc>
      </w:tr>
      <w:tr w:rsidR="00FB777B" w14:paraId="52A8F3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20674" w14:textId="77777777" w:rsidR="00FB777B" w:rsidRDefault="008C209C">
            <w:pPr>
              <w:pStyle w:val="TableNormal0"/>
            </w:pPr>
            <w:r>
              <w:t>AMM138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9E59B9" w14:textId="77777777" w:rsidR="00FB777B" w:rsidRDefault="008C209C">
            <w:pPr>
              <w:pStyle w:val="TableNormal0"/>
            </w:pPr>
            <w:r>
              <w:t>Flag concerns to borrowings management for further actioning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4CFEB" w14:textId="77777777" w:rsidR="00FB777B" w:rsidRDefault="008C209C">
            <w:pPr>
              <w:jc w:val="left"/>
              <w:rPr>
                <w:sz w:val="20"/>
              </w:rPr>
            </w:pPr>
            <w:r>
              <w:rPr>
                <w:sz w:val="20"/>
              </w:rPr>
              <w:t>Enable the ability to flag concerns on assets requiring disposal whilst the asset is subject to financing agreements within the System Functionality. This functionality must allow authorised users to electronically identify and flag municipal assets proposed for disposal that are still under active financing arrangements, such as lease, loan, or asset-backed borrowing agreements. The purpose is to prevent premature disposal, ensure compliance with MFMA and GRAP requirements, and support financial and contra</w:t>
            </w:r>
            <w:r>
              <w:rPr>
                <w:sz w:val="20"/>
              </w:rPr>
              <w:t>ctual due diligence before disposal is actioned. The system functionality must support:</w:t>
            </w:r>
          </w:p>
          <w:p w14:paraId="6A094FAC" w14:textId="77777777" w:rsidR="00FB777B" w:rsidRDefault="00FB777B">
            <w:pPr>
              <w:jc w:val="left"/>
              <w:rPr>
                <w:sz w:val="20"/>
              </w:rPr>
            </w:pPr>
          </w:p>
          <w:p w14:paraId="02426982" w14:textId="77777777" w:rsidR="00FB777B" w:rsidRDefault="008C209C">
            <w:pPr>
              <w:jc w:val="left"/>
              <w:rPr>
                <w:sz w:val="20"/>
              </w:rPr>
            </w:pPr>
            <w:r>
              <w:rPr>
                <w:sz w:val="20"/>
              </w:rPr>
              <w:t>• Identification and flagging of disposal requests where the asset is linked to active financing agreements recorded in the Borrowings Management System Functionality</w:t>
            </w:r>
          </w:p>
          <w:p w14:paraId="48D6428B" w14:textId="77777777" w:rsidR="00FB777B" w:rsidRDefault="008C209C">
            <w:pPr>
              <w:jc w:val="left"/>
              <w:rPr>
                <w:sz w:val="20"/>
              </w:rPr>
            </w:pPr>
            <w:r>
              <w:rPr>
                <w:sz w:val="20"/>
              </w:rPr>
              <w:t>• Capture of concern reason using structured dropdown options (e.g. asset under lease, loan not yet settled, title not transferred) and free-text justification</w:t>
            </w:r>
          </w:p>
          <w:p w14:paraId="5EC3AFAE" w14:textId="77777777" w:rsidR="00FB777B" w:rsidRDefault="008C209C">
            <w:pPr>
              <w:jc w:val="left"/>
              <w:rPr>
                <w:sz w:val="20"/>
              </w:rPr>
            </w:pPr>
            <w:r>
              <w:rPr>
                <w:sz w:val="20"/>
              </w:rPr>
              <w:t>• Display of asset details including asset ID, description, location, financing agreement reference, lender or lessor, repayment status, and full mSCOA segmentation</w:t>
            </w:r>
          </w:p>
          <w:p w14:paraId="1437873F" w14:textId="77777777" w:rsidR="00FB777B" w:rsidRDefault="008C209C">
            <w:pPr>
              <w:jc w:val="left"/>
              <w:rPr>
                <w:sz w:val="20"/>
              </w:rPr>
            </w:pPr>
            <w:r>
              <w:rPr>
                <w:sz w:val="20"/>
              </w:rPr>
              <w:t>• Linkage to supporting documentation including loan or lease agreements, Council resolutions, repayment schedules, and legal opinions</w:t>
            </w:r>
          </w:p>
          <w:p w14:paraId="314C37FB" w14:textId="77777777" w:rsidR="00FB777B" w:rsidRDefault="008C209C">
            <w:pPr>
              <w:jc w:val="left"/>
              <w:rPr>
                <w:sz w:val="20"/>
              </w:rPr>
            </w:pPr>
            <w:r>
              <w:rPr>
                <w:sz w:val="20"/>
              </w:rPr>
              <w:t>• Notification to relevant finance, legal, and asset management officials upon flagging of the concern for further review and clearance</w:t>
            </w:r>
          </w:p>
          <w:p w14:paraId="540C6595" w14:textId="77777777" w:rsidR="00FB777B" w:rsidRDefault="008C209C">
            <w:pPr>
              <w:jc w:val="left"/>
              <w:rPr>
                <w:sz w:val="20"/>
              </w:rPr>
            </w:pPr>
            <w:r>
              <w:rPr>
                <w:sz w:val="20"/>
              </w:rPr>
              <w:t>• Status tracking of flagged concerns, including verification of settlement, contractual release, or required Council approval</w:t>
            </w:r>
          </w:p>
          <w:p w14:paraId="7AA1F751" w14:textId="77777777" w:rsidR="00FB777B" w:rsidRDefault="008C209C">
            <w:pPr>
              <w:jc w:val="left"/>
              <w:rPr>
                <w:sz w:val="20"/>
              </w:rPr>
            </w:pPr>
            <w:r>
              <w:rPr>
                <w:sz w:val="20"/>
              </w:rPr>
              <w:t>• Role-based access control to ensure only authorised officials may flag, view, or act upon disposal-related financing concerns</w:t>
            </w:r>
          </w:p>
          <w:p w14:paraId="3299D7BC" w14:textId="77777777" w:rsidR="00FB777B" w:rsidRDefault="008C209C">
            <w:pPr>
              <w:jc w:val="left"/>
              <w:rPr>
                <w:sz w:val="20"/>
              </w:rPr>
            </w:pPr>
            <w:r>
              <w:rPr>
                <w:sz w:val="20"/>
              </w:rPr>
              <w:t>• Audit trail capturing all concern flagging actions including user ID, timestamp, asset reference, financing agreement link, and resolution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F62422"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D50837" w14:textId="77777777" w:rsidR="00FB777B" w:rsidRDefault="008C209C">
            <w:pPr>
              <w:pStyle w:val="TableNormal0"/>
            </w:pPr>
            <w:r>
              <w:t>Initiate Disposal</w:t>
            </w:r>
          </w:p>
        </w:tc>
      </w:tr>
      <w:tr w:rsidR="00FB777B" w14:paraId="16D68A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A4C165" w14:textId="77777777" w:rsidR="00FB777B" w:rsidRDefault="008C209C">
            <w:pPr>
              <w:pStyle w:val="TableNormal0"/>
            </w:pPr>
            <w:r>
              <w:t>AMM251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C1808" w14:textId="77777777" w:rsidR="00FB777B" w:rsidRDefault="008C209C">
            <w:pPr>
              <w:pStyle w:val="TableNormal0"/>
            </w:pPr>
            <w:r>
              <w:t>View borrowing reports to confirm that outstanding obligations have been settled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2CAAB" w14:textId="77777777" w:rsidR="00FB777B" w:rsidRDefault="008C209C">
            <w:pPr>
              <w:jc w:val="left"/>
              <w:rPr>
                <w:sz w:val="20"/>
              </w:rPr>
            </w:pPr>
            <w:r>
              <w:rPr>
                <w:sz w:val="20"/>
              </w:rPr>
              <w:t>Enable the ability to view borrowing reports to confirm that outstanding obligations linked to intended asset disposals have been settled within the System Functionality. This functionality must allow authorised users to electronically access reports reflecting the settlement status of borrowing obligations, including principal repayments, interest, and associated costs. The purpose is to ensure oversight of debt servicing, support financial compliance with MFMA provisions and National Treasury requirements</w:t>
            </w:r>
            <w:r>
              <w:rPr>
                <w:sz w:val="20"/>
              </w:rPr>
              <w:t>, and maintain transparency in municipal borrowings. The system functionality must support:</w:t>
            </w:r>
          </w:p>
          <w:p w14:paraId="1735BAD8" w14:textId="77777777" w:rsidR="00FB777B" w:rsidRDefault="008C209C">
            <w:pPr>
              <w:jc w:val="left"/>
              <w:rPr>
                <w:sz w:val="20"/>
              </w:rPr>
            </w:pPr>
            <w:r>
              <w:rPr>
                <w:sz w:val="20"/>
              </w:rPr>
              <w:t xml:space="preserve"> </w:t>
            </w:r>
          </w:p>
          <w:p w14:paraId="034DB735" w14:textId="77777777" w:rsidR="00FB777B" w:rsidRDefault="008C209C">
            <w:pPr>
              <w:numPr>
                <w:ilvl w:val="0"/>
                <w:numId w:val="526"/>
              </w:numPr>
              <w:ind w:left="238"/>
              <w:jc w:val="left"/>
              <w:rPr>
                <w:sz w:val="20"/>
              </w:rPr>
            </w:pPr>
            <w:r>
              <w:rPr>
                <w:sz w:val="20"/>
              </w:rPr>
              <w:t>On-screen display of borrowing reports showing each borrowing instrument’s repayment schedule, amounts paid, outstanding balances, and settlement status</w:t>
            </w:r>
          </w:p>
          <w:p w14:paraId="577A0B59" w14:textId="77777777" w:rsidR="00FB777B" w:rsidRDefault="008C209C">
            <w:pPr>
              <w:numPr>
                <w:ilvl w:val="0"/>
                <w:numId w:val="526"/>
              </w:numPr>
              <w:ind w:left="238"/>
              <w:jc w:val="left"/>
              <w:rPr>
                <w:sz w:val="20"/>
              </w:rPr>
            </w:pPr>
            <w:r>
              <w:rPr>
                <w:sz w:val="20"/>
              </w:rPr>
              <w:t>Clear indication of fully settled obligations with status markers (e.g. “Settled”, “Outstanding”, “Overdue”) linked to each borrowing ID and lender</w:t>
            </w:r>
          </w:p>
          <w:p w14:paraId="00123DCA" w14:textId="77777777" w:rsidR="00FB777B" w:rsidRDefault="008C209C">
            <w:pPr>
              <w:numPr>
                <w:ilvl w:val="0"/>
                <w:numId w:val="526"/>
              </w:numPr>
              <w:ind w:left="238"/>
              <w:jc w:val="left"/>
              <w:rPr>
                <w:sz w:val="20"/>
              </w:rPr>
            </w:pPr>
            <w:r>
              <w:rPr>
                <w:sz w:val="20"/>
              </w:rPr>
              <w:t>View of payment history by instalment date, amount, payment method, and transaction reference number</w:t>
            </w:r>
          </w:p>
          <w:p w14:paraId="56D91A71" w14:textId="77777777" w:rsidR="00FB777B" w:rsidRDefault="008C209C">
            <w:pPr>
              <w:numPr>
                <w:ilvl w:val="0"/>
                <w:numId w:val="526"/>
              </w:numPr>
              <w:ind w:left="238"/>
              <w:jc w:val="left"/>
              <w:rPr>
                <w:sz w:val="20"/>
              </w:rPr>
            </w:pPr>
            <w:r>
              <w:rPr>
                <w:sz w:val="20"/>
              </w:rPr>
              <w:t>Filters to view settled versus outstanding borrowings by lender, instrument type, funding purpose, or financial year</w:t>
            </w:r>
          </w:p>
          <w:p w14:paraId="61D83366" w14:textId="77777777" w:rsidR="00FB777B" w:rsidRDefault="008C209C">
            <w:pPr>
              <w:numPr>
                <w:ilvl w:val="0"/>
                <w:numId w:val="526"/>
              </w:numPr>
              <w:ind w:left="238"/>
              <w:jc w:val="left"/>
              <w:rPr>
                <w:sz w:val="20"/>
              </w:rPr>
            </w:pPr>
            <w:r>
              <w:rPr>
                <w:sz w:val="20"/>
              </w:rPr>
              <w:t>Integration with the borrowings register and general ledger to confirm alignment of financial records with actual payments</w:t>
            </w:r>
          </w:p>
          <w:p w14:paraId="3E38A912" w14:textId="77777777" w:rsidR="00FB777B" w:rsidRDefault="008C209C">
            <w:pPr>
              <w:numPr>
                <w:ilvl w:val="0"/>
                <w:numId w:val="526"/>
              </w:numPr>
              <w:ind w:left="238"/>
              <w:jc w:val="left"/>
              <w:rPr>
                <w:sz w:val="20"/>
              </w:rPr>
            </w:pPr>
            <w:r>
              <w:rPr>
                <w:sz w:val="20"/>
              </w:rPr>
              <w:t>Access to supporting documentation such as loan agreements, payment confirmations, and bank statements for verification</w:t>
            </w:r>
          </w:p>
          <w:p w14:paraId="1EBAE94A" w14:textId="77777777" w:rsidR="00FB777B" w:rsidRDefault="008C209C">
            <w:pPr>
              <w:numPr>
                <w:ilvl w:val="0"/>
                <w:numId w:val="526"/>
              </w:numPr>
              <w:ind w:left="238"/>
              <w:jc w:val="left"/>
              <w:rPr>
                <w:sz w:val="20"/>
              </w:rPr>
            </w:pPr>
            <w:r>
              <w:rPr>
                <w:sz w:val="20"/>
              </w:rPr>
              <w:t>Role-based access control ensuring that only authorised finance, treasury, and oversight officials may access settlement reports</w:t>
            </w:r>
          </w:p>
          <w:p w14:paraId="039475E2" w14:textId="77777777" w:rsidR="00FB777B" w:rsidRDefault="008C209C">
            <w:pPr>
              <w:numPr>
                <w:ilvl w:val="0"/>
                <w:numId w:val="526"/>
              </w:numPr>
              <w:ind w:left="238"/>
              <w:jc w:val="left"/>
              <w:rPr>
                <w:sz w:val="20"/>
              </w:rPr>
            </w:pPr>
            <w:r>
              <w:rPr>
                <w:sz w:val="20"/>
              </w:rPr>
              <w:t>Audit trail capturing all report views and actions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B02D7" w14:textId="77777777" w:rsidR="00FB777B" w:rsidRDefault="008C209C">
            <w:pPr>
              <w:pStyle w:val="TableNormal0"/>
            </w:pPr>
            <w:r>
              <w:t>Consider outstanding financial obligations linked to the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8E499" w14:textId="77777777" w:rsidR="00FB777B" w:rsidRDefault="008C209C">
            <w:pPr>
              <w:pStyle w:val="TableNormal0"/>
            </w:pPr>
            <w:r>
              <w:t>Initiate Disposal</w:t>
            </w:r>
          </w:p>
        </w:tc>
      </w:tr>
      <w:tr w:rsidR="00FB777B" w14:paraId="698014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A6DE9"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D75A09"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A5F5AC"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5FCE7843" w14:textId="77777777" w:rsidR="00FB777B" w:rsidRDefault="008C209C">
            <w:pPr>
              <w:jc w:val="left"/>
              <w:rPr>
                <w:sz w:val="20"/>
              </w:rPr>
            </w:pPr>
            <w:r>
              <w:rPr>
                <w:sz w:val="20"/>
              </w:rPr>
              <w:t xml:space="preserve"> </w:t>
            </w:r>
          </w:p>
          <w:p w14:paraId="0EE885B3" w14:textId="77777777" w:rsidR="00FB777B" w:rsidRDefault="008C209C">
            <w:pPr>
              <w:numPr>
                <w:ilvl w:val="0"/>
                <w:numId w:val="527"/>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095DD1F6" w14:textId="77777777" w:rsidR="00FB777B" w:rsidRDefault="008C209C">
            <w:pPr>
              <w:numPr>
                <w:ilvl w:val="0"/>
                <w:numId w:val="527"/>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6F4C8B1A" w14:textId="77777777" w:rsidR="00FB777B" w:rsidRDefault="008C209C">
            <w:pPr>
              <w:numPr>
                <w:ilvl w:val="0"/>
                <w:numId w:val="527"/>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6681623F" w14:textId="77777777" w:rsidR="00FB777B" w:rsidRDefault="008C209C">
            <w:pPr>
              <w:numPr>
                <w:ilvl w:val="0"/>
                <w:numId w:val="527"/>
              </w:numPr>
              <w:ind w:left="238"/>
              <w:jc w:val="left"/>
              <w:rPr>
                <w:sz w:val="20"/>
              </w:rPr>
            </w:pPr>
            <w:r>
              <w:rPr>
                <w:sz w:val="20"/>
              </w:rPr>
              <w:t>A pack compilation interface must be available for designated governance or secretariat officials to edit, structure, and compile the full agenda pack.</w:t>
            </w:r>
          </w:p>
          <w:p w14:paraId="0CA30A31" w14:textId="77777777" w:rsidR="00FB777B" w:rsidRDefault="008C209C">
            <w:pPr>
              <w:numPr>
                <w:ilvl w:val="0"/>
                <w:numId w:val="527"/>
              </w:numPr>
              <w:ind w:left="238"/>
              <w:jc w:val="left"/>
              <w:rPr>
                <w:sz w:val="20"/>
              </w:rPr>
            </w:pPr>
            <w:r>
              <w:rPr>
                <w:sz w:val="20"/>
              </w:rPr>
              <w:t>This interface must support the rearrangement of agenda points and attachments and allow for agenda preview, download, and digital circulation.</w:t>
            </w:r>
          </w:p>
          <w:p w14:paraId="65CAC494" w14:textId="77777777" w:rsidR="00FB777B" w:rsidRDefault="008C209C">
            <w:pPr>
              <w:numPr>
                <w:ilvl w:val="0"/>
                <w:numId w:val="527"/>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2EE4463F" w14:textId="77777777" w:rsidR="00FB777B" w:rsidRDefault="008C209C">
            <w:pPr>
              <w:numPr>
                <w:ilvl w:val="0"/>
                <w:numId w:val="527"/>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667A89F" w14:textId="77777777" w:rsidR="00FB777B" w:rsidRDefault="008C209C">
            <w:pPr>
              <w:numPr>
                <w:ilvl w:val="0"/>
                <w:numId w:val="527"/>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1BC850C"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8FA6C"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BCBA4" w14:textId="77777777" w:rsidR="00FB777B" w:rsidRDefault="008C209C">
            <w:pPr>
              <w:pStyle w:val="TableNormal0"/>
            </w:pPr>
            <w:r>
              <w:t>Initiate Disposal</w:t>
            </w:r>
          </w:p>
        </w:tc>
      </w:tr>
      <w:tr w:rsidR="00FB777B" w14:paraId="179CC1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46050" w14:textId="77777777" w:rsidR="00FB777B" w:rsidRDefault="008C209C">
            <w:pPr>
              <w:pStyle w:val="TableNormal0"/>
            </w:pPr>
            <w:r>
              <w:t>AMM129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FD133" w14:textId="77777777" w:rsidR="00FB777B" w:rsidRDefault="008C209C">
            <w:pPr>
              <w:pStyle w:val="TableNormal0"/>
            </w:pPr>
            <w:r>
              <w:t>Extract listing of assets for disposal for submission to Council for approval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98058" w14:textId="77777777" w:rsidR="00FB777B" w:rsidRDefault="008C209C">
            <w:pPr>
              <w:jc w:val="left"/>
              <w:rPr>
                <w:sz w:val="20"/>
              </w:rPr>
            </w:pPr>
            <w:r>
              <w:rPr>
                <w:sz w:val="20"/>
              </w:rPr>
              <w:t>Enable the ability to extract the listing of assets for disposal for submission to Council for approval within the System Functionality. This functionality must allow authorised users to electronically generate and extract a structured list of municipal assets proposed for disposal, aligned to internal disposal procedures and MFMA requirements for Council authorisation. The purpose is to prepare a complete, accurate, and auditable list for formal submission to Council, in accordance with GRAP principles and</w:t>
            </w:r>
            <w:r>
              <w:rPr>
                <w:sz w:val="20"/>
              </w:rPr>
              <w:t xml:space="preserve"> municipal delegation frameworks. The system functionality must support:</w:t>
            </w:r>
          </w:p>
          <w:p w14:paraId="41CDA29C" w14:textId="77777777" w:rsidR="00FB777B" w:rsidRDefault="008C209C">
            <w:pPr>
              <w:jc w:val="left"/>
              <w:rPr>
                <w:sz w:val="20"/>
              </w:rPr>
            </w:pPr>
            <w:r>
              <w:rPr>
                <w:sz w:val="20"/>
              </w:rPr>
              <w:t xml:space="preserve"> </w:t>
            </w:r>
          </w:p>
          <w:p w14:paraId="08E41138" w14:textId="77777777" w:rsidR="00FB777B" w:rsidRDefault="008C209C">
            <w:pPr>
              <w:numPr>
                <w:ilvl w:val="0"/>
                <w:numId w:val="528"/>
              </w:numPr>
              <w:ind w:left="238"/>
              <w:jc w:val="left"/>
              <w:rPr>
                <w:sz w:val="20"/>
              </w:rPr>
            </w:pPr>
            <w:r>
              <w:rPr>
                <w:sz w:val="20"/>
              </w:rPr>
              <w:t>Extraction of a consolidated listing of assets flagged for disposal, including asset ID, description, location, department, custodian, condition, disposal method, estimated value, and full mSCOA segmentation</w:t>
            </w:r>
          </w:p>
          <w:p w14:paraId="30753CF4" w14:textId="77777777" w:rsidR="00FB777B" w:rsidRDefault="008C209C">
            <w:pPr>
              <w:numPr>
                <w:ilvl w:val="0"/>
                <w:numId w:val="528"/>
              </w:numPr>
              <w:ind w:left="238"/>
              <w:jc w:val="left"/>
              <w:rPr>
                <w:sz w:val="20"/>
              </w:rPr>
            </w:pPr>
            <w:r>
              <w:rPr>
                <w:sz w:val="20"/>
              </w:rPr>
              <w:t>Filters to generate the listing by asset type, department, location, reason for disposal, or disposal method (e.g. auction, donation, write-off)</w:t>
            </w:r>
          </w:p>
          <w:p w14:paraId="1CB02B8B" w14:textId="77777777" w:rsidR="00FB777B" w:rsidRDefault="008C209C">
            <w:pPr>
              <w:numPr>
                <w:ilvl w:val="0"/>
                <w:numId w:val="528"/>
              </w:numPr>
              <w:ind w:left="238"/>
              <w:jc w:val="left"/>
              <w:rPr>
                <w:sz w:val="20"/>
              </w:rPr>
            </w:pPr>
            <w:r>
              <w:rPr>
                <w:sz w:val="20"/>
              </w:rPr>
              <w:t>Inclusion of key disposal justification fields such as condition assessment summary, disposal motivation, and reference to supporting valuation or internal approvals</w:t>
            </w:r>
          </w:p>
          <w:p w14:paraId="2D83313D" w14:textId="77777777" w:rsidR="00FB777B" w:rsidRDefault="008C209C">
            <w:pPr>
              <w:numPr>
                <w:ilvl w:val="0"/>
                <w:numId w:val="528"/>
              </w:numPr>
              <w:ind w:left="238"/>
              <w:jc w:val="left"/>
              <w:rPr>
                <w:sz w:val="20"/>
              </w:rPr>
            </w:pPr>
            <w:r>
              <w:rPr>
                <w:sz w:val="20"/>
              </w:rPr>
              <w:t>Automatic generation of unique batch identifiers or disposal listing numbers for tracking and version control</w:t>
            </w:r>
          </w:p>
          <w:p w14:paraId="1D04BE6A" w14:textId="77777777" w:rsidR="00FB777B" w:rsidRDefault="008C209C">
            <w:pPr>
              <w:numPr>
                <w:ilvl w:val="0"/>
                <w:numId w:val="528"/>
              </w:numPr>
              <w:ind w:left="238"/>
              <w:jc w:val="left"/>
              <w:rPr>
                <w:sz w:val="20"/>
              </w:rPr>
            </w:pPr>
            <w:r>
              <w:rPr>
                <w:sz w:val="20"/>
              </w:rPr>
              <w:t>Option to extract the listing in PDF and Excel formats for inclusion in the Council submission pack or review by internal oversight structures</w:t>
            </w:r>
          </w:p>
          <w:p w14:paraId="5A09A666" w14:textId="77777777" w:rsidR="00FB777B" w:rsidRDefault="008C209C">
            <w:pPr>
              <w:numPr>
                <w:ilvl w:val="0"/>
                <w:numId w:val="528"/>
              </w:numPr>
              <w:ind w:left="238"/>
              <w:jc w:val="left"/>
              <w:rPr>
                <w:sz w:val="20"/>
              </w:rPr>
            </w:pPr>
            <w:r>
              <w:rPr>
                <w:sz w:val="20"/>
              </w:rPr>
              <w:t>Role-based access control to ensure that only authorised users may generate, view, or export the disposal listing</w:t>
            </w:r>
          </w:p>
          <w:p w14:paraId="3F41723E" w14:textId="77777777" w:rsidR="00FB777B" w:rsidRDefault="008C209C">
            <w:pPr>
              <w:numPr>
                <w:ilvl w:val="0"/>
                <w:numId w:val="528"/>
              </w:numPr>
              <w:ind w:left="238"/>
              <w:jc w:val="left"/>
              <w:rPr>
                <w:sz w:val="20"/>
              </w:rPr>
            </w:pPr>
            <w:r>
              <w:rPr>
                <w:sz w:val="20"/>
              </w:rPr>
              <w:t>Linkage to supporting documentation stored in the system, including condition reports, photos, and valuation certificates</w:t>
            </w:r>
          </w:p>
          <w:p w14:paraId="4CC89089" w14:textId="77777777" w:rsidR="00FB777B" w:rsidRDefault="008C209C">
            <w:pPr>
              <w:numPr>
                <w:ilvl w:val="0"/>
                <w:numId w:val="528"/>
              </w:numPr>
              <w:ind w:left="238"/>
              <w:jc w:val="left"/>
              <w:rPr>
                <w:sz w:val="20"/>
              </w:rPr>
            </w:pPr>
            <w:r>
              <w:rPr>
                <w:sz w:val="20"/>
              </w:rPr>
              <w:t>Audit trail capturing all listing extraction activities, including user ID, timestamp, filters applied, and version of the listing extracted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5DB3B5"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3FBB9" w14:textId="77777777" w:rsidR="00FB777B" w:rsidRDefault="008C209C">
            <w:pPr>
              <w:pStyle w:val="TableNormal0"/>
            </w:pPr>
            <w:r>
              <w:t>Initiate Disposal</w:t>
            </w:r>
          </w:p>
        </w:tc>
      </w:tr>
      <w:tr w:rsidR="00FB777B" w14:paraId="308B21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B05952" w14:textId="77777777" w:rsidR="00FB777B" w:rsidRDefault="008C209C">
            <w:pPr>
              <w:pStyle w:val="TableNormal0"/>
            </w:pPr>
            <w:r>
              <w:t>AMM263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FA163" w14:textId="77777777" w:rsidR="00FB777B" w:rsidRDefault="008C209C">
            <w:pPr>
              <w:pStyle w:val="TableNormal0"/>
            </w:pPr>
            <w:r>
              <w:t>View detail of assets flagged for Council approval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BF43E2" w14:textId="77777777" w:rsidR="00FB777B" w:rsidRDefault="008C209C">
            <w:pPr>
              <w:jc w:val="left"/>
              <w:rPr>
                <w:sz w:val="20"/>
              </w:rPr>
            </w:pPr>
            <w:r>
              <w:rPr>
                <w:sz w:val="20"/>
              </w:rPr>
              <w:t>Enable the ability to view detail of assets flagged for Council approval for disposal within the System Functionality. This functionality must allow authorised users to electronically access the full details of municipal assets that have been marked for Council authorisation prior to disposal. The purpose is to ensure transparency, support informed decision-making, and enable compliance with MFMA disposal provisions, GRAP requirements, and internal municipal approval frameworks. The system functionality mus</w:t>
            </w:r>
            <w:r>
              <w:rPr>
                <w:sz w:val="20"/>
              </w:rPr>
              <w:t>t support:</w:t>
            </w:r>
          </w:p>
          <w:p w14:paraId="1E9C04AE" w14:textId="77777777" w:rsidR="00FB777B" w:rsidRDefault="008C209C">
            <w:pPr>
              <w:jc w:val="left"/>
              <w:rPr>
                <w:sz w:val="20"/>
              </w:rPr>
            </w:pPr>
            <w:r>
              <w:rPr>
                <w:sz w:val="20"/>
              </w:rPr>
              <w:t xml:space="preserve"> </w:t>
            </w:r>
          </w:p>
          <w:p w14:paraId="626C36F0" w14:textId="77777777" w:rsidR="00FB777B" w:rsidRDefault="008C209C">
            <w:pPr>
              <w:numPr>
                <w:ilvl w:val="0"/>
                <w:numId w:val="529"/>
              </w:numPr>
              <w:ind w:left="238"/>
              <w:jc w:val="left"/>
              <w:rPr>
                <w:sz w:val="20"/>
              </w:rPr>
            </w:pPr>
            <w:r>
              <w:rPr>
                <w:sz w:val="20"/>
              </w:rPr>
              <w:t>On-screen display of each asset flagged for Council approval, including asset ID, description, location, department, custodian, acquisition date, condition status, disposal method, and full mSCOA segmentation</w:t>
            </w:r>
          </w:p>
          <w:p w14:paraId="6C848A13" w14:textId="77777777" w:rsidR="00FB777B" w:rsidRDefault="008C209C">
            <w:pPr>
              <w:numPr>
                <w:ilvl w:val="0"/>
                <w:numId w:val="529"/>
              </w:numPr>
              <w:ind w:left="238"/>
              <w:jc w:val="left"/>
              <w:rPr>
                <w:sz w:val="20"/>
              </w:rPr>
            </w:pPr>
            <w:r>
              <w:rPr>
                <w:sz w:val="20"/>
              </w:rPr>
              <w:t>View of supporting information such as disposal motivation, condition assessment summary, estimated disposal value, valuation report references, and operational impact commentary</w:t>
            </w:r>
          </w:p>
          <w:p w14:paraId="33B1E287" w14:textId="77777777" w:rsidR="00FB777B" w:rsidRDefault="008C209C">
            <w:pPr>
              <w:numPr>
                <w:ilvl w:val="0"/>
                <w:numId w:val="529"/>
              </w:numPr>
              <w:ind w:left="238"/>
              <w:jc w:val="left"/>
              <w:rPr>
                <w:sz w:val="20"/>
              </w:rPr>
            </w:pPr>
            <w:r>
              <w:rPr>
                <w:sz w:val="20"/>
              </w:rPr>
              <w:t>Access to linked documents including internal approval memos, photos, technical assessments, and asset verification records</w:t>
            </w:r>
          </w:p>
          <w:p w14:paraId="4A4C36F9" w14:textId="77777777" w:rsidR="00FB777B" w:rsidRDefault="008C209C">
            <w:pPr>
              <w:numPr>
                <w:ilvl w:val="0"/>
                <w:numId w:val="529"/>
              </w:numPr>
              <w:ind w:left="238"/>
              <w:jc w:val="left"/>
              <w:rPr>
                <w:sz w:val="20"/>
              </w:rPr>
            </w:pPr>
            <w:r>
              <w:rPr>
                <w:sz w:val="20"/>
              </w:rPr>
              <w:t>Filters to search or sort flagged assets by asset type, department, location, condition rating, disposal method, or date flagged for Council approval</w:t>
            </w:r>
          </w:p>
          <w:p w14:paraId="68E5D7CE" w14:textId="77777777" w:rsidR="00FB777B" w:rsidRDefault="008C209C">
            <w:pPr>
              <w:numPr>
                <w:ilvl w:val="0"/>
                <w:numId w:val="529"/>
              </w:numPr>
              <w:ind w:left="238"/>
              <w:jc w:val="left"/>
              <w:rPr>
                <w:sz w:val="20"/>
              </w:rPr>
            </w:pPr>
            <w:r>
              <w:rPr>
                <w:sz w:val="20"/>
              </w:rPr>
              <w:t>Status indicators showing the progress of each asset in the approval workflow (e.g. flagged, listed, submitted to Council, approved, not approved)</w:t>
            </w:r>
          </w:p>
          <w:p w14:paraId="5494E283" w14:textId="77777777" w:rsidR="00FB777B" w:rsidRDefault="008C209C">
            <w:pPr>
              <w:numPr>
                <w:ilvl w:val="0"/>
                <w:numId w:val="529"/>
              </w:numPr>
              <w:ind w:left="238"/>
              <w:jc w:val="left"/>
              <w:rPr>
                <w:sz w:val="20"/>
              </w:rPr>
            </w:pPr>
            <w:r>
              <w:rPr>
                <w:sz w:val="20"/>
              </w:rPr>
              <w:t>Role-based access control ensuring only authorised officials may view or interact with records of assets flagged for Council approval</w:t>
            </w:r>
          </w:p>
          <w:p w14:paraId="6EC28BE9" w14:textId="77777777" w:rsidR="00FB777B" w:rsidRDefault="008C209C">
            <w:pPr>
              <w:numPr>
                <w:ilvl w:val="0"/>
                <w:numId w:val="529"/>
              </w:numPr>
              <w:ind w:left="238"/>
              <w:jc w:val="left"/>
              <w:rPr>
                <w:sz w:val="20"/>
              </w:rPr>
            </w:pPr>
            <w:r>
              <w:rPr>
                <w:sz w:val="20"/>
              </w:rPr>
              <w:t>Export functionality to download asset detail listings in PDF or Excel format for internal review or reporting</w:t>
            </w:r>
          </w:p>
          <w:p w14:paraId="387E5F0F" w14:textId="77777777" w:rsidR="00FB777B" w:rsidRDefault="008C209C">
            <w:pPr>
              <w:numPr>
                <w:ilvl w:val="0"/>
                <w:numId w:val="529"/>
              </w:numPr>
              <w:ind w:left="238"/>
              <w:jc w:val="left"/>
              <w:rPr>
                <w:sz w:val="20"/>
              </w:rPr>
            </w:pPr>
            <w:r>
              <w:rPr>
                <w:sz w:val="20"/>
              </w:rPr>
              <w:t>Audit trail capturing all viewing activity of Council-flagged assets, including user ID, timestamp, filters applied, and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18E33"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92CDE" w14:textId="77777777" w:rsidR="00FB777B" w:rsidRDefault="008C209C">
            <w:pPr>
              <w:pStyle w:val="TableNormal0"/>
            </w:pPr>
            <w:r>
              <w:t>Initiate Disposal</w:t>
            </w:r>
          </w:p>
        </w:tc>
      </w:tr>
      <w:tr w:rsidR="00FB777B" w14:paraId="10DA52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9232EC" w14:textId="77777777" w:rsidR="00FB777B" w:rsidRDefault="008C209C">
            <w:pPr>
              <w:pStyle w:val="TableNormal0"/>
            </w:pPr>
            <w:r>
              <w:t>AMM026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883BD" w14:textId="77777777" w:rsidR="00FB777B" w:rsidRDefault="008C209C">
            <w:pPr>
              <w:pStyle w:val="TableNormal0"/>
            </w:pPr>
            <w:r>
              <w:t>Approve the listing for Council approval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2DB1A" w14:textId="77777777" w:rsidR="00FB777B" w:rsidRDefault="008C209C">
            <w:pPr>
              <w:jc w:val="left"/>
              <w:rPr>
                <w:sz w:val="20"/>
              </w:rPr>
            </w:pPr>
            <w:r>
              <w:rPr>
                <w:sz w:val="20"/>
              </w:rPr>
              <w:t>Enable the ability to approve the listing for Council approval for disposal of assets within the System Functionality. This functionality must allow authorised users to electronically review and approve the asset listing compiled for submission to Council, ensuring that all proposed disposals are correctly captured, justified, and compliant with applicable legislation. The purpose is to support proper governance, ensure readiness for Council tabling, and align with MFMA disposal provisions, GRAP requirement</w:t>
            </w:r>
            <w:r>
              <w:rPr>
                <w:sz w:val="20"/>
              </w:rPr>
              <w:t>s, and internal municipal approval processes. The system functionality must support:</w:t>
            </w:r>
          </w:p>
          <w:p w14:paraId="6EBC4E6F" w14:textId="77777777" w:rsidR="00FB777B" w:rsidRDefault="008C209C">
            <w:pPr>
              <w:jc w:val="left"/>
              <w:rPr>
                <w:sz w:val="20"/>
              </w:rPr>
            </w:pPr>
            <w:r>
              <w:rPr>
                <w:sz w:val="20"/>
              </w:rPr>
              <w:t xml:space="preserve"> </w:t>
            </w:r>
          </w:p>
          <w:p w14:paraId="4919D7EF" w14:textId="77777777" w:rsidR="00FB777B" w:rsidRDefault="008C209C">
            <w:pPr>
              <w:numPr>
                <w:ilvl w:val="0"/>
                <w:numId w:val="530"/>
              </w:numPr>
              <w:ind w:left="238"/>
              <w:jc w:val="left"/>
              <w:rPr>
                <w:sz w:val="20"/>
              </w:rPr>
            </w:pPr>
            <w:r>
              <w:rPr>
                <w:sz w:val="20"/>
              </w:rPr>
              <w:t>On-screen display of the complete disposal listing, including asset ID, description, location, department, custodian, disposal method, estimated value, and full mSCOA segmentation</w:t>
            </w:r>
          </w:p>
          <w:p w14:paraId="7F7DBCF8" w14:textId="77777777" w:rsidR="00FB777B" w:rsidRDefault="008C209C">
            <w:pPr>
              <w:numPr>
                <w:ilvl w:val="0"/>
                <w:numId w:val="530"/>
              </w:numPr>
              <w:ind w:left="238"/>
              <w:jc w:val="left"/>
              <w:rPr>
                <w:sz w:val="20"/>
              </w:rPr>
            </w:pPr>
            <w:r>
              <w:rPr>
                <w:sz w:val="20"/>
              </w:rPr>
              <w:t>View of associated motivations and supporting documentation linked to each asset proposed for disposal, such as condition assessments, valuation reports, and internal approvals</w:t>
            </w:r>
          </w:p>
          <w:p w14:paraId="15C76B6F" w14:textId="77777777" w:rsidR="00FB777B" w:rsidRDefault="008C209C">
            <w:pPr>
              <w:numPr>
                <w:ilvl w:val="0"/>
                <w:numId w:val="530"/>
              </w:numPr>
              <w:ind w:left="238"/>
              <w:jc w:val="left"/>
              <w:rPr>
                <w:sz w:val="20"/>
              </w:rPr>
            </w:pPr>
            <w:r>
              <w:rPr>
                <w:sz w:val="20"/>
              </w:rPr>
              <w:t>Option to approve, return for correction, or reject individual items or the full listing, with the ability to enter reviewer comments or requests for amendment</w:t>
            </w:r>
          </w:p>
          <w:p w14:paraId="1E714630" w14:textId="77777777" w:rsidR="00FB777B" w:rsidRDefault="008C209C">
            <w:pPr>
              <w:numPr>
                <w:ilvl w:val="0"/>
                <w:numId w:val="530"/>
              </w:numPr>
              <w:ind w:left="238"/>
              <w:jc w:val="left"/>
              <w:rPr>
                <w:sz w:val="20"/>
              </w:rPr>
            </w:pPr>
            <w:r>
              <w:rPr>
                <w:sz w:val="20"/>
              </w:rPr>
              <w:t>Locking of the approved listing version to ensure that only approved asset records are included in the Council submission</w:t>
            </w:r>
          </w:p>
          <w:p w14:paraId="7A9E5023" w14:textId="77777777" w:rsidR="00FB777B" w:rsidRDefault="008C209C">
            <w:pPr>
              <w:numPr>
                <w:ilvl w:val="0"/>
                <w:numId w:val="530"/>
              </w:numPr>
              <w:ind w:left="238"/>
              <w:jc w:val="left"/>
              <w:rPr>
                <w:sz w:val="20"/>
              </w:rPr>
            </w:pPr>
            <w:r>
              <w:rPr>
                <w:sz w:val="20"/>
              </w:rPr>
              <w:t>Role-based access control ensuring that only authorised officials (e.g. asset managers, CFOs, or delegated authority holders) may perform listing approvals</w:t>
            </w:r>
          </w:p>
          <w:p w14:paraId="26755177" w14:textId="77777777" w:rsidR="00FB777B" w:rsidRDefault="008C209C">
            <w:pPr>
              <w:numPr>
                <w:ilvl w:val="0"/>
                <w:numId w:val="530"/>
              </w:numPr>
              <w:ind w:left="238"/>
              <w:jc w:val="left"/>
              <w:rPr>
                <w:sz w:val="20"/>
              </w:rPr>
            </w:pPr>
            <w:r>
              <w:rPr>
                <w:sz w:val="20"/>
              </w:rPr>
              <w:t>Audit history of all listing approval activities including approver name, user ID, timestamp, listing version, and comments captured</w:t>
            </w:r>
          </w:p>
          <w:p w14:paraId="7DC31AB8" w14:textId="77777777" w:rsidR="00FB777B" w:rsidRDefault="008C209C">
            <w:pPr>
              <w:numPr>
                <w:ilvl w:val="0"/>
                <w:numId w:val="530"/>
              </w:numPr>
              <w:ind w:left="238"/>
              <w:jc w:val="left"/>
              <w:rPr>
                <w:sz w:val="20"/>
              </w:rPr>
            </w:pPr>
            <w:r>
              <w:rPr>
                <w:sz w:val="20"/>
              </w:rPr>
              <w:t>Integration with the Council submission generation functionality to enable seamless preparation of the final Council pack</w:t>
            </w:r>
          </w:p>
          <w:p w14:paraId="40E4F28A" w14:textId="77777777" w:rsidR="00FB777B" w:rsidRDefault="008C209C">
            <w:pPr>
              <w:numPr>
                <w:ilvl w:val="0"/>
                <w:numId w:val="530"/>
              </w:numPr>
              <w:ind w:left="238"/>
              <w:jc w:val="left"/>
              <w:rPr>
                <w:sz w:val="20"/>
              </w:rPr>
            </w:pPr>
            <w:r>
              <w:rPr>
                <w:sz w:val="20"/>
              </w:rPr>
              <w:t>Notification to responsible users once the listing has been approved, indicating readiness for submission to Council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96EFA"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3344C" w14:textId="77777777" w:rsidR="00FB777B" w:rsidRDefault="008C209C">
            <w:pPr>
              <w:pStyle w:val="TableNormal0"/>
            </w:pPr>
            <w:r>
              <w:t>Initiate Disposal</w:t>
            </w:r>
          </w:p>
        </w:tc>
      </w:tr>
      <w:tr w:rsidR="00FB777B" w14:paraId="757544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5756E" w14:textId="77777777" w:rsidR="00FB777B" w:rsidRDefault="008C209C">
            <w:pPr>
              <w:pStyle w:val="TableNormal0"/>
            </w:pPr>
            <w:r>
              <w:t>AMM021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96C318" w14:textId="77777777" w:rsidR="00FB777B" w:rsidRDefault="008C209C">
            <w:pPr>
              <w:pStyle w:val="TableNormal0"/>
            </w:pPr>
            <w:r>
              <w:t>Approve the Council submission for disposal of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C74A28" w14:textId="77777777" w:rsidR="00FB777B" w:rsidRDefault="008C209C">
            <w:pPr>
              <w:jc w:val="left"/>
              <w:rPr>
                <w:sz w:val="20"/>
              </w:rPr>
            </w:pPr>
            <w:r>
              <w:rPr>
                <w:sz w:val="20"/>
              </w:rPr>
              <w:t>Enable the ability to approve the Council submission for disposal of assets within the System Functionality. This functionality must allow authorised users to electronically review and approve the finalised submission document prepared for Council, containing proposed municipal asset disposals. The purpose is to ensure that the submission complies with MFMA disposal requirements, GRAP principles, and internal municipal disposal procedures before it is formally tabled to Council. The system functionality mus</w:t>
            </w:r>
            <w:r>
              <w:rPr>
                <w:sz w:val="20"/>
              </w:rPr>
              <w:t>t support:</w:t>
            </w:r>
          </w:p>
          <w:p w14:paraId="6274C396" w14:textId="77777777" w:rsidR="00FB777B" w:rsidRDefault="008C209C">
            <w:pPr>
              <w:jc w:val="left"/>
              <w:rPr>
                <w:sz w:val="20"/>
              </w:rPr>
            </w:pPr>
            <w:r>
              <w:rPr>
                <w:sz w:val="20"/>
              </w:rPr>
              <w:t xml:space="preserve"> </w:t>
            </w:r>
          </w:p>
          <w:p w14:paraId="3480306D" w14:textId="77777777" w:rsidR="00FB777B" w:rsidRDefault="008C209C">
            <w:pPr>
              <w:numPr>
                <w:ilvl w:val="0"/>
                <w:numId w:val="531"/>
              </w:numPr>
              <w:ind w:left="238"/>
              <w:jc w:val="left"/>
              <w:rPr>
                <w:sz w:val="20"/>
              </w:rPr>
            </w:pPr>
            <w:r>
              <w:rPr>
                <w:sz w:val="20"/>
              </w:rPr>
              <w:t>On-screen review of the completed Council submission including asset details, disposal motivations, condition summaries, estimated values, and proposed disposal methods</w:t>
            </w:r>
          </w:p>
          <w:p w14:paraId="34CEA4C2" w14:textId="77777777" w:rsidR="00FB777B" w:rsidRDefault="008C209C">
            <w:pPr>
              <w:numPr>
                <w:ilvl w:val="0"/>
                <w:numId w:val="531"/>
              </w:numPr>
              <w:ind w:left="238"/>
              <w:jc w:val="left"/>
              <w:rPr>
                <w:sz w:val="20"/>
              </w:rPr>
            </w:pPr>
            <w:r>
              <w:rPr>
                <w:sz w:val="20"/>
              </w:rPr>
              <w:t>View of all supporting documentation attached to the submission, such as valuation reports, condition assessments, internal approvals, and relevant correspondence</w:t>
            </w:r>
          </w:p>
          <w:p w14:paraId="7693742D" w14:textId="77777777" w:rsidR="00FB777B" w:rsidRDefault="008C209C">
            <w:pPr>
              <w:numPr>
                <w:ilvl w:val="0"/>
                <w:numId w:val="531"/>
              </w:numPr>
              <w:ind w:left="238"/>
              <w:jc w:val="left"/>
              <w:rPr>
                <w:sz w:val="20"/>
              </w:rPr>
            </w:pPr>
            <w:r>
              <w:rPr>
                <w:sz w:val="20"/>
              </w:rPr>
              <w:t>Option for authorised users to approve, reject, or return the submission for revision, with a field to capture reviewer comments or required corrections</w:t>
            </w:r>
          </w:p>
          <w:p w14:paraId="11DCCA0D" w14:textId="77777777" w:rsidR="00FB777B" w:rsidRDefault="008C209C">
            <w:pPr>
              <w:numPr>
                <w:ilvl w:val="0"/>
                <w:numId w:val="531"/>
              </w:numPr>
              <w:ind w:left="238"/>
              <w:jc w:val="left"/>
              <w:rPr>
                <w:sz w:val="20"/>
              </w:rPr>
            </w:pPr>
            <w:r>
              <w:rPr>
                <w:sz w:val="20"/>
              </w:rPr>
              <w:t>Locking of the approved submission version to prevent unauthorised modifications after approval has been granted</w:t>
            </w:r>
          </w:p>
          <w:p w14:paraId="5E40172F" w14:textId="77777777" w:rsidR="00FB777B" w:rsidRDefault="008C209C">
            <w:pPr>
              <w:numPr>
                <w:ilvl w:val="0"/>
                <w:numId w:val="531"/>
              </w:numPr>
              <w:ind w:left="238"/>
              <w:jc w:val="left"/>
              <w:rPr>
                <w:sz w:val="20"/>
              </w:rPr>
            </w:pPr>
            <w:r>
              <w:rPr>
                <w:sz w:val="20"/>
              </w:rPr>
              <w:t>Role-based access control ensuring that only designated senior officials may perform the approval function for Council submissions</w:t>
            </w:r>
          </w:p>
          <w:p w14:paraId="5BC64455" w14:textId="77777777" w:rsidR="00FB777B" w:rsidRDefault="008C209C">
            <w:pPr>
              <w:numPr>
                <w:ilvl w:val="0"/>
                <w:numId w:val="531"/>
              </w:numPr>
              <w:ind w:left="238"/>
              <w:jc w:val="left"/>
              <w:rPr>
                <w:sz w:val="20"/>
              </w:rPr>
            </w:pPr>
            <w:r>
              <w:rPr>
                <w:sz w:val="20"/>
              </w:rPr>
              <w:t>Notification to the responsible official once the submission has been approved, including the date of approval and next steps for Council scheduling</w:t>
            </w:r>
          </w:p>
          <w:p w14:paraId="60385E0C" w14:textId="77777777" w:rsidR="00FB777B" w:rsidRDefault="008C209C">
            <w:pPr>
              <w:numPr>
                <w:ilvl w:val="0"/>
                <w:numId w:val="531"/>
              </w:numPr>
              <w:ind w:left="238"/>
              <w:jc w:val="left"/>
              <w:rPr>
                <w:sz w:val="20"/>
              </w:rPr>
            </w:pPr>
            <w:r>
              <w:rPr>
                <w:sz w:val="20"/>
              </w:rPr>
              <w:t>Integration with Council records management or meeting workflow systems for formal tabling of the submission</w:t>
            </w:r>
          </w:p>
          <w:p w14:paraId="6D7CE526" w14:textId="77777777" w:rsidR="00FB777B" w:rsidRDefault="008C209C">
            <w:pPr>
              <w:numPr>
                <w:ilvl w:val="0"/>
                <w:numId w:val="531"/>
              </w:numPr>
              <w:ind w:left="238"/>
              <w:jc w:val="left"/>
              <w:rPr>
                <w:sz w:val="20"/>
              </w:rPr>
            </w:pPr>
            <w:r>
              <w:rPr>
                <w:sz w:val="20"/>
              </w:rPr>
              <w:t>Audit trail capturing all approval actions including user ID, timestamp, decision taken, comments provided, and submission version approved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FC722" w14:textId="77777777" w:rsidR="00FB777B" w:rsidRDefault="008C209C">
            <w:pPr>
              <w:pStyle w:val="TableNormal0"/>
            </w:pPr>
            <w:r>
              <w:t>Review and Approve Disposal(U)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374595" w14:textId="77777777" w:rsidR="00FB777B" w:rsidRDefault="008C209C">
            <w:pPr>
              <w:pStyle w:val="TableNormal0"/>
            </w:pPr>
            <w:r>
              <w:t>Initiate Disposal</w:t>
            </w:r>
          </w:p>
        </w:tc>
      </w:tr>
    </w:tbl>
    <w:p w14:paraId="2EC0F8F9" w14:textId="77777777" w:rsidR="00FB777B" w:rsidRDefault="00FB777B">
      <w:pPr>
        <w:pStyle w:val="IDSTYLERDDEFAULT"/>
      </w:pPr>
    </w:p>
    <w:p w14:paraId="3C1C364F" w14:textId="77777777" w:rsidR="00FB777B" w:rsidRDefault="008C209C">
      <w:pPr>
        <w:pStyle w:val="Heading4"/>
      </w:pPr>
      <w:bookmarkStart w:id="42" w:name="_Toc10122"/>
      <w:bookmarkStart w:id="43" w:name="_Toc215593269"/>
      <w:r>
        <w:t>Asset Maintenance</w:t>
      </w:r>
      <w:bookmarkEnd w:id="42"/>
      <w:bookmarkEnd w:id="43"/>
    </w:p>
    <w:p w14:paraId="215C43FA" w14:textId="77777777" w:rsidR="00FB777B" w:rsidRDefault="00FB777B">
      <w:pPr>
        <w:pStyle w:val="IDSTYLERDDEFAULT"/>
      </w:pPr>
    </w:p>
    <w:p w14:paraId="6BA8880A" w14:textId="77777777" w:rsidR="00FB777B" w:rsidRDefault="008C209C">
      <w:r>
        <w:t>Asset Maintenance is a core process within the Asset Management and Maintenance Process Group that involves the systematic planning, execution, and monitoring of maintenance activities to ensure that municipal assets remain functional, safe, and capable of delivering services throughout their intended lifespan. This process is essential for sustaining infrastructure reliability, minimising operational risks, and ensuring compliance with legal, financial, and technical standards, including the Municipal Fina</w:t>
      </w:r>
      <w:r>
        <w:t>nce Management Act (MFMA), GRAP, Occupational Health and Safety Act, and relevant industry norms.</w:t>
      </w:r>
    </w:p>
    <w:p w14:paraId="3B77C6A4" w14:textId="77777777" w:rsidR="00FB777B" w:rsidRDefault="00FB777B"/>
    <w:p w14:paraId="7D0C67B4" w14:textId="77777777" w:rsidR="00FB777B" w:rsidRDefault="008C209C">
      <w:r>
        <w:t>Asset maintenance refers to the continuous activities undertaken to keep both movable and immovable municipal assets—such as machinery, fleet, infrastructure, and buildings—in good working condition. The aim is to maximise asset utility and service delivery potential while minimising unplanned breakdowns, costly emergency repairs, and premature deterioration. Maintenance activities must be aligned with lifecycle management principles and embedded in the municipality’s asset management strategy and operation</w:t>
      </w:r>
      <w:r>
        <w:t>al plans.</w:t>
      </w:r>
    </w:p>
    <w:p w14:paraId="5FF35455" w14:textId="77777777" w:rsidR="00FB777B" w:rsidRDefault="00FB777B"/>
    <w:p w14:paraId="14F7291B" w14:textId="77777777" w:rsidR="00FB777B" w:rsidRDefault="008C209C">
      <w:r>
        <w:t>This process includes the development of a maintenance management plan, which outlines scheduled, reactive, and preventative maintenance activities based on the condition, criticality, and usage of assets. Maintenance schedules must be informed by manufacturers’ guidelines, service level requirements, historical performance data, and risk assessments. Assets that are critical to essential service delivery—such as water treatment plants, electricity substations, roads, and emergency fleet—must be prioritised</w:t>
      </w:r>
      <w:r>
        <w:t xml:space="preserve"> in the planning process.</w:t>
      </w:r>
    </w:p>
    <w:p w14:paraId="68F0BDAF" w14:textId="77777777" w:rsidR="00FB777B" w:rsidRDefault="00FB777B"/>
    <w:p w14:paraId="76A9CA59" w14:textId="77777777" w:rsidR="00FB777B" w:rsidRDefault="008C209C">
      <w:r>
        <w:t>The asset maintenance process also involves the monitoring of asset condition and performance through regular inspections, performance tracking, and early detection of defects or wear. Identified issues must trigger corrective actions and be logged in the maintenance tracking system for monitoring and reporting purposes. Municipalities must ensure that all maintenance activities are properly authorised, recorded, and costed to ensure transparency and accurate allocation of operational expenses.</w:t>
      </w:r>
    </w:p>
    <w:p w14:paraId="6AC4A81F" w14:textId="77777777" w:rsidR="00FB777B" w:rsidRDefault="00FB777B"/>
    <w:p w14:paraId="1572ADC4" w14:textId="77777777" w:rsidR="00FB777B" w:rsidRDefault="008C209C">
      <w:r>
        <w:t>Integrated systems should enable the automation of maintenance scheduling, flagging of overdue inspections, and linking of maintenance activities to the financial asset register for depreciation and impairment considerations. This supports compliance with GRAP, which requires the periodic review of asset useful lives, depreciation methods, and impairment indicators.</w:t>
      </w:r>
    </w:p>
    <w:p w14:paraId="6B80FF75" w14:textId="77777777" w:rsidR="00FB777B" w:rsidRDefault="00FB777B"/>
    <w:p w14:paraId="4ED521BD" w14:textId="77777777" w:rsidR="00FB777B" w:rsidRDefault="008C209C">
      <w:r>
        <w:t>Maintenance activities must be performed by appropriately skilled personnel, whether internally resourced or outsourced through compliant Supply Chain Management (SCM) processes. All completed work must be documented and verified to ensure quality and compliance with specifications.</w:t>
      </w:r>
    </w:p>
    <w:p w14:paraId="617C41C6" w14:textId="77777777" w:rsidR="00FB777B" w:rsidRDefault="00FB777B"/>
    <w:p w14:paraId="76F43B44" w14:textId="77777777" w:rsidR="00FB777B" w:rsidRDefault="008C209C">
      <w:r>
        <w:t>This process also includes the tracking of maintenance costs, the generation of reports on asset performance and downtime trends, and the use of this data to inform future maintenance strategies and capital renewal planning. Poorly maintained assets may result in higher operating costs, lower service availability, and increased health and safety risks.</w:t>
      </w:r>
    </w:p>
    <w:p w14:paraId="1292A6F4" w14:textId="77777777" w:rsidR="00FB777B" w:rsidRDefault="00FB777B"/>
    <w:p w14:paraId="1F1B8CE0" w14:textId="77777777" w:rsidR="00FB777B" w:rsidRDefault="008C209C">
      <w:r>
        <w:t>By institutionalising the asset maintenance process, municipalities can significantly improve asset availability, extend infrastructure lifespan, reduce total cost of ownership, and maintain consistent levels of service delivery. This contributes to better financial management, improved audit outcomes, and enhanced public confidence in municipal infrastructure management.</w:t>
      </w:r>
    </w:p>
    <w:p w14:paraId="7EF8239F" w14:textId="77777777" w:rsidR="00FB777B" w:rsidRDefault="00FB777B">
      <w:pPr>
        <w:pStyle w:val="IDSTYLERDDEFAULT"/>
      </w:pPr>
    </w:p>
    <w:p w14:paraId="107B7816" w14:textId="77777777" w:rsidR="00FB777B" w:rsidRDefault="00FB777B">
      <w:pPr>
        <w:pStyle w:val="IDSTYLERDDEFAULT"/>
      </w:pPr>
    </w:p>
    <w:p w14:paraId="6BBA9811" w14:textId="77777777" w:rsidR="00FB777B" w:rsidRDefault="008C209C">
      <w:pPr>
        <w:pStyle w:val="IDSTYLERDMODELGRAPHICCENTERED"/>
        <w:spacing w:line="240" w:lineRule="atLeast"/>
      </w:pPr>
      <w:r>
        <w:rPr>
          <w:noProof/>
        </w:rPr>
        <w:drawing>
          <wp:inline distT="0" distB="0" distL="0" distR="0" wp14:anchorId="07EC959D" wp14:editId="1A344C87">
            <wp:extent cx="6577200" cy="3139200"/>
            <wp:effectExtent l="0" t="0" r="0" b="0"/>
            <wp:docPr id="1034" name="Imag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6577200" cy="3139200"/>
                    </a:xfrm>
                    <a:prstGeom prst="rect">
                      <a:avLst/>
                    </a:prstGeom>
                    <a:noFill/>
                    <a:ln>
                      <a:noFill/>
                    </a:ln>
                  </pic:spPr>
                </pic:pic>
              </a:graphicData>
            </a:graphic>
          </wp:inline>
        </w:drawing>
      </w:r>
    </w:p>
    <w:p w14:paraId="7068A73A" w14:textId="77777777" w:rsidR="00FB777B" w:rsidRDefault="00FB777B">
      <w:pPr>
        <w:pStyle w:val="IDSTYLERDDEFAULT"/>
      </w:pPr>
    </w:p>
    <w:p w14:paraId="79E4615D" w14:textId="77777777" w:rsidR="00FB777B" w:rsidRDefault="008C209C">
      <w:pPr>
        <w:pStyle w:val="IDSTYLERDDEFAULTITALIC"/>
      </w:pPr>
      <w:r>
        <w:t>Figure 9: Asset Maintenance Process Diagram</w:t>
      </w:r>
    </w:p>
    <w:p w14:paraId="49783262" w14:textId="77777777" w:rsidR="00FB777B" w:rsidRDefault="00FB777B">
      <w:pPr>
        <w:pStyle w:val="IDSTYLERDDEFAULT"/>
      </w:pPr>
    </w:p>
    <w:p w14:paraId="2331AE59" w14:textId="77777777" w:rsidR="00FB777B" w:rsidRDefault="008C209C">
      <w:pPr>
        <w:pStyle w:val="IDSTYLERDDEFAULT"/>
      </w:pPr>
      <w:r>
        <w:t>The Asset Maintenance Management system functionality supports the following tasks across the Asset Maintenance business processes.</w:t>
      </w:r>
    </w:p>
    <w:p w14:paraId="43FA5084"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74B9D5E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4EFBD07"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C33B705"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7010FDC"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ECA4AFA"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AB53C8" w14:textId="77777777" w:rsidR="00FB777B" w:rsidRDefault="008C209C">
            <w:pPr>
              <w:pStyle w:val="TableHeadDC"/>
            </w:pPr>
            <w:r>
              <w:t>Sub-Process Name</w:t>
            </w:r>
          </w:p>
        </w:tc>
      </w:tr>
      <w:tr w:rsidR="00FB777B" w14:paraId="301633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FEC3E"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26BA99"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162A3"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38C1E600" w14:textId="77777777" w:rsidR="00FB777B" w:rsidRDefault="008C209C">
            <w:pPr>
              <w:jc w:val="left"/>
              <w:rPr>
                <w:sz w:val="20"/>
              </w:rPr>
            </w:pPr>
            <w:r>
              <w:rPr>
                <w:sz w:val="20"/>
              </w:rPr>
              <w:t xml:space="preserve"> </w:t>
            </w:r>
          </w:p>
          <w:p w14:paraId="01A15F3A" w14:textId="77777777" w:rsidR="00FB777B" w:rsidRDefault="008C209C">
            <w:pPr>
              <w:numPr>
                <w:ilvl w:val="0"/>
                <w:numId w:val="53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26CEE3A7" w14:textId="77777777" w:rsidR="00FB777B" w:rsidRDefault="008C209C">
            <w:pPr>
              <w:numPr>
                <w:ilvl w:val="0"/>
                <w:numId w:val="53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A003E41" w14:textId="77777777" w:rsidR="00FB777B" w:rsidRDefault="008C209C">
            <w:pPr>
              <w:numPr>
                <w:ilvl w:val="0"/>
                <w:numId w:val="53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26613EFC" w14:textId="77777777" w:rsidR="00FB777B" w:rsidRDefault="008C209C">
            <w:pPr>
              <w:numPr>
                <w:ilvl w:val="0"/>
                <w:numId w:val="53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7BBA12F9" w14:textId="77777777" w:rsidR="00FB777B" w:rsidRDefault="008C209C">
            <w:pPr>
              <w:numPr>
                <w:ilvl w:val="0"/>
                <w:numId w:val="53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2C76DAF6" w14:textId="77777777" w:rsidR="00FB777B" w:rsidRDefault="008C209C">
            <w:pPr>
              <w:numPr>
                <w:ilvl w:val="0"/>
                <w:numId w:val="53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AD69F" w14:textId="77777777" w:rsidR="00FB777B" w:rsidRDefault="008C209C">
            <w:pPr>
              <w:pStyle w:val="TableNormal0"/>
            </w:pPr>
            <w:r>
              <w:t>Assign OEM Requirements as per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C88800" w14:textId="77777777" w:rsidR="00FB777B" w:rsidRDefault="008C209C">
            <w:pPr>
              <w:pStyle w:val="TableNormal0"/>
            </w:pPr>
            <w:r>
              <w:t xml:space="preserve">Assign and Monitor Planned Maintenance </w:t>
            </w:r>
          </w:p>
        </w:tc>
      </w:tr>
      <w:tr w:rsidR="00FB777B" w14:paraId="6DC6E1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67F59" w14:textId="77777777" w:rsidR="00FB777B" w:rsidRDefault="008C209C">
            <w:pPr>
              <w:pStyle w:val="TableNormal0"/>
            </w:pPr>
            <w:r>
              <w:t>AMM232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06276" w14:textId="77777777" w:rsidR="00FB777B" w:rsidRDefault="008C209C">
            <w:pPr>
              <w:pStyle w:val="TableNormal0"/>
            </w:pPr>
            <w:r>
              <w:t>View OEM requirements as per signed agreements / purchase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9DF647" w14:textId="77777777" w:rsidR="00FB777B" w:rsidRDefault="008C209C">
            <w:pPr>
              <w:jc w:val="left"/>
              <w:rPr>
                <w:sz w:val="20"/>
              </w:rPr>
            </w:pPr>
            <w:r>
              <w:rPr>
                <w:sz w:val="20"/>
              </w:rPr>
              <w:t xml:space="preserve">Enable the ability to view OEM requirements as per signed agreements and purchase documentation within the Asset Maintenance Management System Functionality. This functionality must allow authorised users to electronically access original equipment manufacturer (OEM) specifications and contractual maintenance obligations associated with specific assets. The purpose is to ensure that maintenance activities are aligned with manufacturer guidelines, warranty conditions, and procurement commitments, supporting </w:t>
            </w:r>
            <w:r>
              <w:rPr>
                <w:sz w:val="20"/>
              </w:rPr>
              <w:t>compliance with GRAP 17, MFMA, and mSCOA classifications. The system functionality must support:</w:t>
            </w:r>
          </w:p>
          <w:p w14:paraId="39FDB81E" w14:textId="77777777" w:rsidR="00FB777B" w:rsidRDefault="008C209C">
            <w:pPr>
              <w:jc w:val="left"/>
              <w:rPr>
                <w:sz w:val="20"/>
              </w:rPr>
            </w:pPr>
            <w:r>
              <w:rPr>
                <w:sz w:val="20"/>
              </w:rPr>
              <w:t xml:space="preserve"> </w:t>
            </w:r>
          </w:p>
          <w:p w14:paraId="558D327B" w14:textId="77777777" w:rsidR="00FB777B" w:rsidRDefault="008C209C">
            <w:pPr>
              <w:numPr>
                <w:ilvl w:val="0"/>
                <w:numId w:val="533"/>
              </w:numPr>
              <w:ind w:left="238"/>
              <w:jc w:val="left"/>
              <w:rPr>
                <w:sz w:val="20"/>
              </w:rPr>
            </w:pPr>
            <w:r>
              <w:rPr>
                <w:sz w:val="20"/>
              </w:rPr>
              <w:t>Electronic display of OEM maintenance schedules, service intervals, component care requirements, and warranty obligations for each asset</w:t>
            </w:r>
          </w:p>
          <w:p w14:paraId="24D6694F" w14:textId="77777777" w:rsidR="00FB777B" w:rsidRDefault="008C209C">
            <w:pPr>
              <w:numPr>
                <w:ilvl w:val="0"/>
                <w:numId w:val="533"/>
              </w:numPr>
              <w:ind w:left="238"/>
              <w:jc w:val="left"/>
              <w:rPr>
                <w:sz w:val="20"/>
              </w:rPr>
            </w:pPr>
            <w:r>
              <w:rPr>
                <w:sz w:val="20"/>
              </w:rPr>
              <w:t>Access to uploaded documentation including signed purchase agreements, technical manuals, and service contracts</w:t>
            </w:r>
          </w:p>
          <w:p w14:paraId="5092C042" w14:textId="77777777" w:rsidR="00FB777B" w:rsidRDefault="008C209C">
            <w:pPr>
              <w:numPr>
                <w:ilvl w:val="0"/>
                <w:numId w:val="533"/>
              </w:numPr>
              <w:ind w:left="238"/>
              <w:jc w:val="left"/>
              <w:rPr>
                <w:sz w:val="20"/>
              </w:rPr>
            </w:pPr>
            <w:r>
              <w:rPr>
                <w:sz w:val="20"/>
              </w:rPr>
              <w:t>Display of asset-level detail with full mSCOA segmentation (item, function, fund, project, region, costing, and MSC) linked to OEM specifications</w:t>
            </w:r>
          </w:p>
          <w:p w14:paraId="28E68589" w14:textId="77777777" w:rsidR="00FB777B" w:rsidRDefault="008C209C">
            <w:pPr>
              <w:numPr>
                <w:ilvl w:val="0"/>
                <w:numId w:val="533"/>
              </w:numPr>
              <w:ind w:left="238"/>
              <w:jc w:val="left"/>
              <w:rPr>
                <w:sz w:val="20"/>
              </w:rPr>
            </w:pPr>
            <w:r>
              <w:rPr>
                <w:sz w:val="20"/>
              </w:rPr>
              <w:t>Linkage of OEM requirements to relevant maintenance plans and task schedules within the system</w:t>
            </w:r>
          </w:p>
          <w:p w14:paraId="2E9D9F47" w14:textId="77777777" w:rsidR="00FB777B" w:rsidRDefault="008C209C">
            <w:pPr>
              <w:numPr>
                <w:ilvl w:val="0"/>
                <w:numId w:val="533"/>
              </w:numPr>
              <w:ind w:left="238"/>
              <w:jc w:val="left"/>
              <w:rPr>
                <w:sz w:val="20"/>
              </w:rPr>
            </w:pPr>
            <w:r>
              <w:rPr>
                <w:sz w:val="20"/>
              </w:rPr>
              <w:t>Role-based access control to restrict visibility of OEM documentation and specifications to authorised users only</w:t>
            </w:r>
          </w:p>
          <w:p w14:paraId="6FF43DB5" w14:textId="77777777" w:rsidR="00FB777B" w:rsidRDefault="008C209C">
            <w:pPr>
              <w:numPr>
                <w:ilvl w:val="0"/>
                <w:numId w:val="533"/>
              </w:numPr>
              <w:ind w:left="238"/>
              <w:jc w:val="left"/>
              <w:rPr>
                <w:sz w:val="20"/>
              </w:rPr>
            </w:pPr>
            <w:r>
              <w:rPr>
                <w:sz w:val="20"/>
              </w:rPr>
              <w:t>Drill-down functionality to access specific clauses, instructions, or warranty terms within the uploaded documents</w:t>
            </w:r>
          </w:p>
          <w:p w14:paraId="07F03D92" w14:textId="77777777" w:rsidR="00FB777B" w:rsidRDefault="008C209C">
            <w:pPr>
              <w:numPr>
                <w:ilvl w:val="0"/>
                <w:numId w:val="533"/>
              </w:numPr>
              <w:ind w:left="238"/>
              <w:jc w:val="left"/>
              <w:rPr>
                <w:sz w:val="20"/>
              </w:rPr>
            </w:pPr>
            <w:r>
              <w:rPr>
                <w:sz w:val="20"/>
              </w:rPr>
              <w:t>Real-time synchronisation of updates when OEM data or linked documentation is amended</w:t>
            </w:r>
          </w:p>
          <w:p w14:paraId="2676C469" w14:textId="77777777" w:rsidR="00FB777B" w:rsidRDefault="008C209C">
            <w:pPr>
              <w:numPr>
                <w:ilvl w:val="0"/>
                <w:numId w:val="533"/>
              </w:numPr>
              <w:ind w:left="238"/>
              <w:jc w:val="left"/>
              <w:rPr>
                <w:sz w:val="20"/>
              </w:rPr>
            </w:pPr>
            <w:r>
              <w:rPr>
                <w:sz w:val="20"/>
              </w:rPr>
              <w:t>Audit trail capturing all actions related to the viewing of OEM requirements, including user ID, asset reference,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9B6BA" w14:textId="77777777" w:rsidR="00FB777B" w:rsidRDefault="008C209C">
            <w:pPr>
              <w:pStyle w:val="TableNormal0"/>
            </w:pPr>
            <w:r>
              <w:t>Assign OEM Requirements as per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3DB74" w14:textId="77777777" w:rsidR="00FB777B" w:rsidRDefault="008C209C">
            <w:pPr>
              <w:pStyle w:val="TableNormal0"/>
            </w:pPr>
            <w:r>
              <w:t xml:space="preserve">Assign and Monitor Planned Maintenance </w:t>
            </w:r>
          </w:p>
        </w:tc>
      </w:tr>
      <w:tr w:rsidR="00FB777B" w14:paraId="6937195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2896A" w14:textId="77777777" w:rsidR="00FB777B" w:rsidRDefault="008C209C">
            <w:pPr>
              <w:pStyle w:val="TableNormal0"/>
            </w:pPr>
            <w:r>
              <w:t>AMM110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EE63AE" w14:textId="77777777" w:rsidR="00FB777B" w:rsidRDefault="008C209C">
            <w:pPr>
              <w:pStyle w:val="TableNormal0"/>
            </w:pPr>
            <w:r>
              <w:t>Embed template for maintenance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2B838" w14:textId="77777777" w:rsidR="00FB777B" w:rsidRDefault="008C209C">
            <w:pPr>
              <w:jc w:val="left"/>
              <w:rPr>
                <w:sz w:val="20"/>
              </w:rPr>
            </w:pPr>
            <w:r>
              <w:rPr>
                <w:sz w:val="20"/>
              </w:rPr>
              <w:t>Enable the ability to embed a template for maintenance plans within the Asset Maintenance Management System Functionality. This functionality must allow authorised users to electronically access and complete a standardised maintenance plan template for each asset or asset group. The purpose is to ensure consistency in maintenance planning, facilitate alignment to OEM requirements and risk classifications, and support compliance with GRAP 17, MFMA, and mSCOA standards. The system functionality must support:</w:t>
            </w:r>
          </w:p>
          <w:p w14:paraId="74121B0A" w14:textId="77777777" w:rsidR="00FB777B" w:rsidRDefault="008C209C">
            <w:pPr>
              <w:jc w:val="left"/>
              <w:rPr>
                <w:sz w:val="20"/>
              </w:rPr>
            </w:pPr>
            <w:r>
              <w:rPr>
                <w:sz w:val="20"/>
              </w:rPr>
              <w:t xml:space="preserve"> </w:t>
            </w:r>
          </w:p>
          <w:p w14:paraId="75A45653" w14:textId="77777777" w:rsidR="00FB777B" w:rsidRDefault="008C209C">
            <w:pPr>
              <w:numPr>
                <w:ilvl w:val="0"/>
                <w:numId w:val="534"/>
              </w:numPr>
              <w:ind w:left="238"/>
              <w:jc w:val="left"/>
              <w:rPr>
                <w:sz w:val="20"/>
              </w:rPr>
            </w:pPr>
            <w:r>
              <w:rPr>
                <w:sz w:val="20"/>
              </w:rPr>
              <w:t>Electronic access to a structured maintenance plan template, including predefined fields for asset details, maintenance schedules, and cost estimates</w:t>
            </w:r>
          </w:p>
          <w:p w14:paraId="3C90AC8F" w14:textId="77777777" w:rsidR="00FB777B" w:rsidRDefault="008C209C">
            <w:pPr>
              <w:numPr>
                <w:ilvl w:val="0"/>
                <w:numId w:val="534"/>
              </w:numPr>
              <w:ind w:left="238"/>
              <w:jc w:val="left"/>
              <w:rPr>
                <w:sz w:val="20"/>
              </w:rPr>
            </w:pPr>
            <w:r>
              <w:rPr>
                <w:sz w:val="20"/>
              </w:rPr>
              <w:t>Inclusion of configurable sections to capture planned maintenance types (preventative, corrective), frequency, and responsible personnel</w:t>
            </w:r>
          </w:p>
          <w:p w14:paraId="1538ADEA" w14:textId="77777777" w:rsidR="00FB777B" w:rsidRDefault="008C209C">
            <w:pPr>
              <w:numPr>
                <w:ilvl w:val="0"/>
                <w:numId w:val="534"/>
              </w:numPr>
              <w:ind w:left="238"/>
              <w:jc w:val="left"/>
              <w:rPr>
                <w:sz w:val="20"/>
              </w:rPr>
            </w:pPr>
            <w:r>
              <w:rPr>
                <w:sz w:val="20"/>
              </w:rPr>
              <w:t>Alignment of maintenance plans to OEM requirements, condition assessments, and lifecycle considerations</w:t>
            </w:r>
          </w:p>
          <w:p w14:paraId="3A7493D2" w14:textId="77777777" w:rsidR="00FB777B" w:rsidRDefault="008C209C">
            <w:pPr>
              <w:numPr>
                <w:ilvl w:val="0"/>
                <w:numId w:val="534"/>
              </w:numPr>
              <w:ind w:left="238"/>
              <w:jc w:val="left"/>
              <w:rPr>
                <w:sz w:val="20"/>
              </w:rPr>
            </w:pPr>
            <w:r>
              <w:rPr>
                <w:sz w:val="20"/>
              </w:rPr>
              <w:t>Application of full mSCOA segmentation (item, function, fund, project, region, costing, and MSC) within the maintenance plan structure</w:t>
            </w:r>
          </w:p>
          <w:p w14:paraId="2557A067" w14:textId="77777777" w:rsidR="00FB777B" w:rsidRDefault="008C209C">
            <w:pPr>
              <w:numPr>
                <w:ilvl w:val="0"/>
                <w:numId w:val="534"/>
              </w:numPr>
              <w:ind w:left="238"/>
              <w:jc w:val="left"/>
              <w:rPr>
                <w:sz w:val="20"/>
              </w:rPr>
            </w:pPr>
            <w:r>
              <w:rPr>
                <w:sz w:val="20"/>
              </w:rPr>
              <w:t>Linkage of the plan to related documentation such as inspection reports, asset verification records, and componentised asset data</w:t>
            </w:r>
          </w:p>
          <w:p w14:paraId="2DB16357" w14:textId="77777777" w:rsidR="00FB777B" w:rsidRDefault="008C209C">
            <w:pPr>
              <w:numPr>
                <w:ilvl w:val="0"/>
                <w:numId w:val="534"/>
              </w:numPr>
              <w:ind w:left="238"/>
              <w:jc w:val="left"/>
              <w:rPr>
                <w:sz w:val="20"/>
              </w:rPr>
            </w:pPr>
            <w:r>
              <w:rPr>
                <w:sz w:val="20"/>
              </w:rPr>
              <w:t>Role-based access control to ensure only authorised users can complete, edit, or approve embedded maintenance plans</w:t>
            </w:r>
          </w:p>
          <w:p w14:paraId="093CC4DE" w14:textId="77777777" w:rsidR="00FB777B" w:rsidRDefault="008C209C">
            <w:pPr>
              <w:numPr>
                <w:ilvl w:val="0"/>
                <w:numId w:val="534"/>
              </w:numPr>
              <w:ind w:left="238"/>
              <w:jc w:val="left"/>
              <w:rPr>
                <w:sz w:val="20"/>
              </w:rPr>
            </w:pPr>
            <w:r>
              <w:rPr>
                <w:sz w:val="20"/>
              </w:rPr>
              <w:t>Drill-down capability to view historical maintenance data, prior plans, and related cost information for the same asset or asset group</w:t>
            </w:r>
          </w:p>
          <w:p w14:paraId="7B593E54" w14:textId="77777777" w:rsidR="00FB777B" w:rsidRDefault="008C209C">
            <w:pPr>
              <w:numPr>
                <w:ilvl w:val="0"/>
                <w:numId w:val="534"/>
              </w:numPr>
              <w:ind w:left="238"/>
              <w:jc w:val="left"/>
              <w:rPr>
                <w:sz w:val="20"/>
              </w:rPr>
            </w:pPr>
            <w:r>
              <w:rPr>
                <w:sz w:val="20"/>
              </w:rPr>
              <w:t>Audit trail capturing all interactions with the maintenance plan template, including user ID, completion status, and date of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B919DF" w14:textId="77777777" w:rsidR="00FB777B" w:rsidRDefault="008C209C">
            <w:pPr>
              <w:pStyle w:val="TableNormal0"/>
            </w:pPr>
            <w:r>
              <w:t>Assign OEM Requirements as per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25581" w14:textId="77777777" w:rsidR="00FB777B" w:rsidRDefault="008C209C">
            <w:pPr>
              <w:pStyle w:val="TableNormal0"/>
            </w:pPr>
            <w:r>
              <w:t xml:space="preserve">Assign and Monitor Planned Maintenance </w:t>
            </w:r>
          </w:p>
        </w:tc>
      </w:tr>
      <w:tr w:rsidR="00FB777B" w14:paraId="489573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50D62" w14:textId="77777777" w:rsidR="00FB777B" w:rsidRDefault="008C209C">
            <w:pPr>
              <w:pStyle w:val="TableNormal0"/>
            </w:pPr>
            <w:r>
              <w:t>AMM051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F2118" w14:textId="77777777" w:rsidR="00FB777B" w:rsidRDefault="008C209C">
            <w:pPr>
              <w:pStyle w:val="TableNormal0"/>
            </w:pPr>
            <w:r>
              <w:t>Capture OEM requirements as per signed agreements / purchase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59446" w14:textId="77777777" w:rsidR="00FB777B" w:rsidRDefault="008C209C">
            <w:pPr>
              <w:jc w:val="left"/>
              <w:rPr>
                <w:sz w:val="20"/>
              </w:rPr>
            </w:pPr>
            <w:r>
              <w:rPr>
                <w:sz w:val="20"/>
              </w:rPr>
              <w:t>Enable the ability to capture OEM requirements as per signed agreements and purchase documentation within the Asset Maintenance Management System Functionality. This functionality must allow authorised users to electronically input, store, and reference original equipment manufacturer (OEM) specifications and maintenance obligations associated with procured assets. The purpose is to ensure that asset maintenance planning aligns with manufacturer recommendations, warranty conditions, and contractual obligati</w:t>
            </w:r>
            <w:r>
              <w:rPr>
                <w:sz w:val="20"/>
              </w:rPr>
              <w:t>ons, in compliance with GRAP 17, MFMA, and municipal procurement policies. The system functionality must support:</w:t>
            </w:r>
          </w:p>
          <w:p w14:paraId="35262A41" w14:textId="77777777" w:rsidR="00FB777B" w:rsidRDefault="008C209C">
            <w:pPr>
              <w:jc w:val="left"/>
              <w:rPr>
                <w:sz w:val="20"/>
              </w:rPr>
            </w:pPr>
            <w:r>
              <w:rPr>
                <w:sz w:val="20"/>
              </w:rPr>
              <w:t xml:space="preserve"> </w:t>
            </w:r>
          </w:p>
          <w:p w14:paraId="142FDDF3" w14:textId="77777777" w:rsidR="00FB777B" w:rsidRDefault="008C209C">
            <w:pPr>
              <w:numPr>
                <w:ilvl w:val="0"/>
                <w:numId w:val="535"/>
              </w:numPr>
              <w:ind w:left="238"/>
              <w:jc w:val="left"/>
              <w:rPr>
                <w:sz w:val="20"/>
              </w:rPr>
            </w:pPr>
            <w:r>
              <w:rPr>
                <w:sz w:val="20"/>
              </w:rPr>
              <w:t>Electronic capture of OEM requirements, including recommended maintenance schedules, service intervals, parts specifications, and warranty conditions</w:t>
            </w:r>
          </w:p>
          <w:p w14:paraId="0B62810E" w14:textId="77777777" w:rsidR="00FB777B" w:rsidRDefault="008C209C">
            <w:pPr>
              <w:numPr>
                <w:ilvl w:val="0"/>
                <w:numId w:val="535"/>
              </w:numPr>
              <w:ind w:left="238"/>
              <w:jc w:val="left"/>
              <w:rPr>
                <w:sz w:val="20"/>
              </w:rPr>
            </w:pPr>
            <w:r>
              <w:rPr>
                <w:sz w:val="20"/>
              </w:rPr>
              <w:t>Association of captured OEM data with specific assets and components using asset IDs and mSCOA segment classifications (item, function, fund, project, region, costing, and MSC)</w:t>
            </w:r>
          </w:p>
          <w:p w14:paraId="5CFDBE64" w14:textId="77777777" w:rsidR="00FB777B" w:rsidRDefault="008C209C">
            <w:pPr>
              <w:numPr>
                <w:ilvl w:val="0"/>
                <w:numId w:val="535"/>
              </w:numPr>
              <w:ind w:left="238"/>
              <w:jc w:val="left"/>
              <w:rPr>
                <w:sz w:val="20"/>
              </w:rPr>
            </w:pPr>
            <w:r>
              <w:rPr>
                <w:sz w:val="20"/>
              </w:rPr>
              <w:t>Upload and storage of supporting documentation such as signed agreements, purchase orders, technical manuals, and service level requirements</w:t>
            </w:r>
          </w:p>
          <w:p w14:paraId="0D7DE709" w14:textId="77777777" w:rsidR="00FB777B" w:rsidRDefault="008C209C">
            <w:pPr>
              <w:numPr>
                <w:ilvl w:val="0"/>
                <w:numId w:val="535"/>
              </w:numPr>
              <w:ind w:left="238"/>
              <w:jc w:val="left"/>
              <w:rPr>
                <w:sz w:val="20"/>
              </w:rPr>
            </w:pPr>
            <w:r>
              <w:rPr>
                <w:sz w:val="20"/>
              </w:rPr>
              <w:t>Linkage of OEM requirements to maintenance planning schedules and automated alerts for scheduled actions based on OEM intervals</w:t>
            </w:r>
          </w:p>
          <w:p w14:paraId="3214FC8B" w14:textId="77777777" w:rsidR="00FB777B" w:rsidRDefault="008C209C">
            <w:pPr>
              <w:numPr>
                <w:ilvl w:val="0"/>
                <w:numId w:val="535"/>
              </w:numPr>
              <w:ind w:left="238"/>
              <w:jc w:val="left"/>
              <w:rPr>
                <w:sz w:val="20"/>
              </w:rPr>
            </w:pPr>
            <w:r>
              <w:rPr>
                <w:sz w:val="20"/>
              </w:rPr>
              <w:t>Role-based access control to ensure that only authorised users can capture, edit, or view OEM-related requirements</w:t>
            </w:r>
          </w:p>
          <w:p w14:paraId="6A2923C8" w14:textId="77777777" w:rsidR="00FB777B" w:rsidRDefault="008C209C">
            <w:pPr>
              <w:numPr>
                <w:ilvl w:val="0"/>
                <w:numId w:val="535"/>
              </w:numPr>
              <w:ind w:left="238"/>
              <w:jc w:val="left"/>
              <w:rPr>
                <w:sz w:val="20"/>
              </w:rPr>
            </w:pPr>
            <w:r>
              <w:rPr>
                <w:sz w:val="20"/>
              </w:rPr>
              <w:t>Drill-down functionality from the asset maintenance view to access OEM specifications and supporting documentation directly</w:t>
            </w:r>
          </w:p>
          <w:p w14:paraId="474E8DD7" w14:textId="77777777" w:rsidR="00FB777B" w:rsidRDefault="008C209C">
            <w:pPr>
              <w:numPr>
                <w:ilvl w:val="0"/>
                <w:numId w:val="535"/>
              </w:numPr>
              <w:ind w:left="238"/>
              <w:jc w:val="left"/>
              <w:rPr>
                <w:sz w:val="20"/>
              </w:rPr>
            </w:pPr>
            <w:r>
              <w:rPr>
                <w:sz w:val="20"/>
              </w:rPr>
              <w:t>Synchronisation of updates when new OEM documents are issued or warranty terms are modified during the asset lifecycle</w:t>
            </w:r>
          </w:p>
          <w:p w14:paraId="2BA4574F" w14:textId="77777777" w:rsidR="00FB777B" w:rsidRDefault="008C209C">
            <w:pPr>
              <w:numPr>
                <w:ilvl w:val="0"/>
                <w:numId w:val="535"/>
              </w:numPr>
              <w:ind w:left="238"/>
              <w:jc w:val="left"/>
              <w:rPr>
                <w:sz w:val="20"/>
              </w:rPr>
            </w:pPr>
            <w:r>
              <w:rPr>
                <w:sz w:val="20"/>
              </w:rPr>
              <w:t>Audit trail capturing all entries, changes, and document uploads related to OEM requirements, including user ID, date,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6423F" w14:textId="77777777" w:rsidR="00FB777B" w:rsidRDefault="008C209C">
            <w:pPr>
              <w:pStyle w:val="TableNormal0"/>
            </w:pPr>
            <w:r>
              <w:t>Assign OEM Requirements as per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84ED8" w14:textId="77777777" w:rsidR="00FB777B" w:rsidRDefault="008C209C">
            <w:pPr>
              <w:pStyle w:val="TableNormal0"/>
            </w:pPr>
            <w:r>
              <w:t xml:space="preserve">Assign and Monitor Planned Maintenance </w:t>
            </w:r>
          </w:p>
        </w:tc>
      </w:tr>
      <w:tr w:rsidR="00FB777B" w14:paraId="0DE554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7AC27" w14:textId="77777777" w:rsidR="00FB777B" w:rsidRDefault="008C209C">
            <w:pPr>
              <w:pStyle w:val="TableNormal0"/>
            </w:pPr>
            <w:r>
              <w:t>AMM084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42E9A" w14:textId="77777777" w:rsidR="00FB777B" w:rsidRDefault="008C209C">
            <w:pPr>
              <w:pStyle w:val="TableNormal0"/>
            </w:pPr>
            <w:r>
              <w:t>Capture timelines for maintenance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CD35E" w14:textId="77777777" w:rsidR="00FB777B" w:rsidRDefault="008C209C">
            <w:pPr>
              <w:jc w:val="left"/>
              <w:rPr>
                <w:sz w:val="20"/>
              </w:rPr>
            </w:pPr>
            <w:r>
              <w:rPr>
                <w:sz w:val="20"/>
              </w:rPr>
              <w:t xml:space="preserve">Enable the ability to capture timelines for maintenance requirements based on time intervals, usage thresholds, or condition triggers for each asset within the Asset Maintenance Management System Functionality. This functionality must allow authorised users to electronically define, and record maintenance scheduling criteria tailored to individual asset needs. The purpose is to automate preventative and condition-based maintenance planning, ensuring that asset upkeep aligns with lifecycle expectations, OEM </w:t>
            </w:r>
            <w:r>
              <w:rPr>
                <w:sz w:val="20"/>
              </w:rPr>
              <w:t>guidelines, and service delivery requirements in compliance with GRAP 17 and MFMA. The system functionality must support:</w:t>
            </w:r>
          </w:p>
          <w:p w14:paraId="3DA575B8" w14:textId="77777777" w:rsidR="00FB777B" w:rsidRDefault="008C209C">
            <w:pPr>
              <w:jc w:val="left"/>
              <w:rPr>
                <w:sz w:val="20"/>
              </w:rPr>
            </w:pPr>
            <w:r>
              <w:rPr>
                <w:sz w:val="20"/>
              </w:rPr>
              <w:t xml:space="preserve"> </w:t>
            </w:r>
          </w:p>
          <w:p w14:paraId="0FA1F302" w14:textId="77777777" w:rsidR="00FB777B" w:rsidRDefault="008C209C">
            <w:pPr>
              <w:numPr>
                <w:ilvl w:val="0"/>
                <w:numId w:val="536"/>
              </w:numPr>
              <w:ind w:left="238"/>
              <w:jc w:val="left"/>
              <w:rPr>
                <w:sz w:val="20"/>
              </w:rPr>
            </w:pPr>
            <w:r>
              <w:rPr>
                <w:sz w:val="20"/>
              </w:rPr>
              <w:t>Electronic input of maintenance intervals based on fixed time periods (e.g. monthly, quarterly, annually) for each asset or asset group</w:t>
            </w:r>
          </w:p>
          <w:p w14:paraId="52F43B10" w14:textId="77777777" w:rsidR="00FB777B" w:rsidRDefault="008C209C">
            <w:pPr>
              <w:numPr>
                <w:ilvl w:val="0"/>
                <w:numId w:val="536"/>
              </w:numPr>
              <w:ind w:left="238"/>
              <w:jc w:val="left"/>
              <w:rPr>
                <w:sz w:val="20"/>
              </w:rPr>
            </w:pPr>
            <w:r>
              <w:rPr>
                <w:sz w:val="20"/>
              </w:rPr>
              <w:t>Capture of usage-based thresholds (e.g. operating hours, distance travelled, output volumes) that trigger maintenance events</w:t>
            </w:r>
          </w:p>
          <w:p w14:paraId="7E8ABC82" w14:textId="77777777" w:rsidR="00FB777B" w:rsidRDefault="008C209C">
            <w:pPr>
              <w:numPr>
                <w:ilvl w:val="0"/>
                <w:numId w:val="536"/>
              </w:numPr>
              <w:ind w:left="238"/>
              <w:jc w:val="left"/>
              <w:rPr>
                <w:sz w:val="20"/>
              </w:rPr>
            </w:pPr>
            <w:r>
              <w:rPr>
                <w:sz w:val="20"/>
              </w:rPr>
              <w:t>Recording of condition-based triggers linked to inspection findings, performance indicators, or sensor data</w:t>
            </w:r>
          </w:p>
          <w:p w14:paraId="2B6ED66B" w14:textId="77777777" w:rsidR="00FB777B" w:rsidRDefault="008C209C">
            <w:pPr>
              <w:numPr>
                <w:ilvl w:val="0"/>
                <w:numId w:val="536"/>
              </w:numPr>
              <w:ind w:left="238"/>
              <w:jc w:val="left"/>
              <w:rPr>
                <w:sz w:val="20"/>
              </w:rPr>
            </w:pPr>
            <w:r>
              <w:rPr>
                <w:sz w:val="20"/>
              </w:rPr>
              <w:t>Application of full mSCOA segmentation (item, function, fund, project, region, costing, and MSC) to each scheduled maintenance timeline</w:t>
            </w:r>
          </w:p>
          <w:p w14:paraId="56247ED7" w14:textId="77777777" w:rsidR="00FB777B" w:rsidRDefault="008C209C">
            <w:pPr>
              <w:numPr>
                <w:ilvl w:val="0"/>
                <w:numId w:val="536"/>
              </w:numPr>
              <w:ind w:left="238"/>
              <w:jc w:val="left"/>
              <w:rPr>
                <w:sz w:val="20"/>
              </w:rPr>
            </w:pPr>
            <w:r>
              <w:rPr>
                <w:sz w:val="20"/>
              </w:rPr>
              <w:t>Linkage of captured timelines to OEM specifications, warranty obligations, and asset risk ratings</w:t>
            </w:r>
          </w:p>
          <w:p w14:paraId="5122F23E" w14:textId="77777777" w:rsidR="00FB777B" w:rsidRDefault="008C209C">
            <w:pPr>
              <w:numPr>
                <w:ilvl w:val="0"/>
                <w:numId w:val="536"/>
              </w:numPr>
              <w:ind w:left="238"/>
              <w:jc w:val="left"/>
              <w:rPr>
                <w:sz w:val="20"/>
              </w:rPr>
            </w:pPr>
            <w:r>
              <w:rPr>
                <w:sz w:val="20"/>
              </w:rPr>
              <w:t>Role-based access control to manage who can capture, edit, or authorise maintenance trigger criteria</w:t>
            </w:r>
          </w:p>
          <w:p w14:paraId="44B42331" w14:textId="77777777" w:rsidR="00FB777B" w:rsidRDefault="008C209C">
            <w:pPr>
              <w:numPr>
                <w:ilvl w:val="0"/>
                <w:numId w:val="536"/>
              </w:numPr>
              <w:ind w:left="238"/>
              <w:jc w:val="left"/>
              <w:rPr>
                <w:sz w:val="20"/>
              </w:rPr>
            </w:pPr>
            <w:r>
              <w:rPr>
                <w:sz w:val="20"/>
              </w:rPr>
              <w:t>Drill-down functionality to view detailed trigger history, supporting documentation, and linked maintenance tasks for each asset</w:t>
            </w:r>
          </w:p>
          <w:p w14:paraId="4DB6F381" w14:textId="77777777" w:rsidR="00FB777B" w:rsidRDefault="008C209C">
            <w:pPr>
              <w:numPr>
                <w:ilvl w:val="0"/>
                <w:numId w:val="536"/>
              </w:numPr>
              <w:ind w:left="238"/>
              <w:jc w:val="left"/>
              <w:rPr>
                <w:sz w:val="20"/>
              </w:rPr>
            </w:pPr>
            <w:r>
              <w:rPr>
                <w:sz w:val="20"/>
              </w:rPr>
              <w:t>Audit trail capturing all actions related to the capture and modification of maintenance timelines,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87A7F" w14:textId="77777777" w:rsidR="00FB777B" w:rsidRDefault="008C209C">
            <w:pPr>
              <w:pStyle w:val="TableNormal0"/>
            </w:pPr>
            <w:r>
              <w:t>Assign OEM Requirements as per agreement(U)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043CA" w14:textId="77777777" w:rsidR="00FB777B" w:rsidRDefault="008C209C">
            <w:pPr>
              <w:pStyle w:val="TableNormal0"/>
            </w:pPr>
            <w:r>
              <w:t xml:space="preserve">Assign and Monitor Planned Maintenance </w:t>
            </w:r>
          </w:p>
        </w:tc>
      </w:tr>
      <w:tr w:rsidR="00FB777B" w14:paraId="7139F2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1F4D6" w14:textId="77777777" w:rsidR="00FB777B" w:rsidRDefault="008C209C">
            <w:pPr>
              <w:pStyle w:val="TableNormal0"/>
            </w:pPr>
            <w:r>
              <w:t>AMM110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A7E0C" w14:textId="77777777" w:rsidR="00FB777B" w:rsidRDefault="008C209C">
            <w:pPr>
              <w:pStyle w:val="TableNormal0"/>
            </w:pPr>
            <w:r>
              <w:t>Embed template for maintenance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27711" w14:textId="77777777" w:rsidR="00FB777B" w:rsidRDefault="008C209C">
            <w:pPr>
              <w:jc w:val="left"/>
              <w:rPr>
                <w:sz w:val="20"/>
              </w:rPr>
            </w:pPr>
            <w:r>
              <w:rPr>
                <w:sz w:val="20"/>
              </w:rPr>
              <w:t>Enable the ability to embed a template for maintenance plans within the Asset Maintenance Management System Functionality. This functionality must allow authorised users to electronically access and complete a standardised maintenance plan template for each asset or asset group. The purpose is to ensure consistency in maintenance planning, facilitate alignment to OEM requirements and risk classifications, and support compliance with GRAP 17, MFMA, and mSCOA standards. The system functionality must support:</w:t>
            </w:r>
          </w:p>
          <w:p w14:paraId="52DE7F72" w14:textId="77777777" w:rsidR="00FB777B" w:rsidRDefault="008C209C">
            <w:pPr>
              <w:jc w:val="left"/>
              <w:rPr>
                <w:sz w:val="20"/>
              </w:rPr>
            </w:pPr>
            <w:r>
              <w:rPr>
                <w:sz w:val="20"/>
              </w:rPr>
              <w:t xml:space="preserve"> </w:t>
            </w:r>
          </w:p>
          <w:p w14:paraId="3CCC2210" w14:textId="77777777" w:rsidR="00FB777B" w:rsidRDefault="008C209C">
            <w:pPr>
              <w:numPr>
                <w:ilvl w:val="0"/>
                <w:numId w:val="537"/>
              </w:numPr>
              <w:ind w:left="238"/>
              <w:jc w:val="left"/>
              <w:rPr>
                <w:sz w:val="20"/>
              </w:rPr>
            </w:pPr>
            <w:r>
              <w:rPr>
                <w:sz w:val="20"/>
              </w:rPr>
              <w:t>Electronic access to a structured maintenance plan template, including predefined fields for asset details, maintenance schedules, and cost estimates</w:t>
            </w:r>
          </w:p>
          <w:p w14:paraId="7E439DFE" w14:textId="77777777" w:rsidR="00FB777B" w:rsidRDefault="008C209C">
            <w:pPr>
              <w:numPr>
                <w:ilvl w:val="0"/>
                <w:numId w:val="537"/>
              </w:numPr>
              <w:ind w:left="238"/>
              <w:jc w:val="left"/>
              <w:rPr>
                <w:sz w:val="20"/>
              </w:rPr>
            </w:pPr>
            <w:r>
              <w:rPr>
                <w:sz w:val="20"/>
              </w:rPr>
              <w:t>Inclusion of configurable sections to capture planned maintenance types (preventative, corrective), frequency, and responsible personnel</w:t>
            </w:r>
          </w:p>
          <w:p w14:paraId="031125D8" w14:textId="77777777" w:rsidR="00FB777B" w:rsidRDefault="008C209C">
            <w:pPr>
              <w:numPr>
                <w:ilvl w:val="0"/>
                <w:numId w:val="537"/>
              </w:numPr>
              <w:ind w:left="238"/>
              <w:jc w:val="left"/>
              <w:rPr>
                <w:sz w:val="20"/>
              </w:rPr>
            </w:pPr>
            <w:r>
              <w:rPr>
                <w:sz w:val="20"/>
              </w:rPr>
              <w:t>Alignment of maintenance plans to OEM requirements, condition assessments, and lifecycle considerations</w:t>
            </w:r>
          </w:p>
          <w:p w14:paraId="43E579A7" w14:textId="77777777" w:rsidR="00FB777B" w:rsidRDefault="008C209C">
            <w:pPr>
              <w:numPr>
                <w:ilvl w:val="0"/>
                <w:numId w:val="537"/>
              </w:numPr>
              <w:ind w:left="238"/>
              <w:jc w:val="left"/>
              <w:rPr>
                <w:sz w:val="20"/>
              </w:rPr>
            </w:pPr>
            <w:r>
              <w:rPr>
                <w:sz w:val="20"/>
              </w:rPr>
              <w:t>Application of full mSCOA segmentation (item, function, fund, project, region, costing, and MSC) within the maintenance plan structure</w:t>
            </w:r>
          </w:p>
          <w:p w14:paraId="5578DFA0" w14:textId="77777777" w:rsidR="00FB777B" w:rsidRDefault="008C209C">
            <w:pPr>
              <w:numPr>
                <w:ilvl w:val="0"/>
                <w:numId w:val="537"/>
              </w:numPr>
              <w:ind w:left="238"/>
              <w:jc w:val="left"/>
              <w:rPr>
                <w:sz w:val="20"/>
              </w:rPr>
            </w:pPr>
            <w:r>
              <w:rPr>
                <w:sz w:val="20"/>
              </w:rPr>
              <w:t>Linkage of the plan to related documentation such as inspection reports, asset verification records, and componentised asset data</w:t>
            </w:r>
          </w:p>
          <w:p w14:paraId="1927D372" w14:textId="77777777" w:rsidR="00FB777B" w:rsidRDefault="008C209C">
            <w:pPr>
              <w:numPr>
                <w:ilvl w:val="0"/>
                <w:numId w:val="537"/>
              </w:numPr>
              <w:ind w:left="238"/>
              <w:jc w:val="left"/>
              <w:rPr>
                <w:sz w:val="20"/>
              </w:rPr>
            </w:pPr>
            <w:r>
              <w:rPr>
                <w:sz w:val="20"/>
              </w:rPr>
              <w:t>Role-based access control to ensure only authorised users can complete, edit, or approve embedded maintenance plans</w:t>
            </w:r>
          </w:p>
          <w:p w14:paraId="27E7797B" w14:textId="77777777" w:rsidR="00FB777B" w:rsidRDefault="008C209C">
            <w:pPr>
              <w:numPr>
                <w:ilvl w:val="0"/>
                <w:numId w:val="537"/>
              </w:numPr>
              <w:ind w:left="238"/>
              <w:jc w:val="left"/>
              <w:rPr>
                <w:sz w:val="20"/>
              </w:rPr>
            </w:pPr>
            <w:r>
              <w:rPr>
                <w:sz w:val="20"/>
              </w:rPr>
              <w:t>Drill-down capability to view historical maintenance data, prior plans, and related cost information for the same asset or asset group</w:t>
            </w:r>
          </w:p>
          <w:p w14:paraId="762C3EF1" w14:textId="77777777" w:rsidR="00FB777B" w:rsidRDefault="008C209C">
            <w:pPr>
              <w:numPr>
                <w:ilvl w:val="0"/>
                <w:numId w:val="537"/>
              </w:numPr>
              <w:ind w:left="238"/>
              <w:jc w:val="left"/>
              <w:rPr>
                <w:sz w:val="20"/>
              </w:rPr>
            </w:pPr>
            <w:r>
              <w:rPr>
                <w:sz w:val="20"/>
              </w:rPr>
              <w:t>Audit trail capturing all interactions with the maintenance plan template, including user ID, completion status, and date of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77ACE6" w14:textId="77777777" w:rsidR="00FB777B" w:rsidRDefault="008C209C">
            <w:pPr>
              <w:pStyle w:val="TableNormal0"/>
            </w:pPr>
            <w:r>
              <w:t>Assign Council policy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0A514" w14:textId="77777777" w:rsidR="00FB777B" w:rsidRDefault="008C209C">
            <w:pPr>
              <w:pStyle w:val="TableNormal0"/>
            </w:pPr>
            <w:r>
              <w:t xml:space="preserve">Assign and Monitor Planned Maintenance </w:t>
            </w:r>
          </w:p>
        </w:tc>
      </w:tr>
      <w:tr w:rsidR="00FB777B" w14:paraId="342EA0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29D8FF"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6998E"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EDE482"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346415E3" w14:textId="77777777" w:rsidR="00FB777B" w:rsidRDefault="008C209C">
            <w:pPr>
              <w:jc w:val="left"/>
              <w:rPr>
                <w:sz w:val="20"/>
              </w:rPr>
            </w:pPr>
            <w:r>
              <w:rPr>
                <w:sz w:val="20"/>
              </w:rPr>
              <w:t xml:space="preserve"> </w:t>
            </w:r>
          </w:p>
          <w:p w14:paraId="7EA863F4" w14:textId="77777777" w:rsidR="00FB777B" w:rsidRDefault="008C209C">
            <w:pPr>
              <w:numPr>
                <w:ilvl w:val="0"/>
                <w:numId w:val="538"/>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D0F7437" w14:textId="77777777" w:rsidR="00FB777B" w:rsidRDefault="008C209C">
            <w:pPr>
              <w:numPr>
                <w:ilvl w:val="0"/>
                <w:numId w:val="538"/>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74EA1D19" w14:textId="77777777" w:rsidR="00FB777B" w:rsidRDefault="008C209C">
            <w:pPr>
              <w:numPr>
                <w:ilvl w:val="0"/>
                <w:numId w:val="538"/>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546B2DFC" w14:textId="77777777" w:rsidR="00FB777B" w:rsidRDefault="008C209C">
            <w:pPr>
              <w:numPr>
                <w:ilvl w:val="0"/>
                <w:numId w:val="538"/>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ECFF796" w14:textId="77777777" w:rsidR="00FB777B" w:rsidRDefault="008C209C">
            <w:pPr>
              <w:numPr>
                <w:ilvl w:val="0"/>
                <w:numId w:val="538"/>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7B5A0390" w14:textId="77777777" w:rsidR="00FB777B" w:rsidRDefault="008C209C">
            <w:pPr>
              <w:numPr>
                <w:ilvl w:val="0"/>
                <w:numId w:val="538"/>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7B5DB" w14:textId="77777777" w:rsidR="00FB777B" w:rsidRDefault="008C209C">
            <w:pPr>
              <w:pStyle w:val="TableNormal0"/>
            </w:pPr>
            <w:r>
              <w:t>Assign Council policy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866DB" w14:textId="77777777" w:rsidR="00FB777B" w:rsidRDefault="008C209C">
            <w:pPr>
              <w:pStyle w:val="TableNormal0"/>
            </w:pPr>
            <w:r>
              <w:t xml:space="preserve">Assign and Monitor Planned Maintenance </w:t>
            </w:r>
          </w:p>
        </w:tc>
      </w:tr>
      <w:tr w:rsidR="00FB777B" w14:paraId="2EA36E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85B0C" w14:textId="77777777" w:rsidR="00FB777B" w:rsidRDefault="008C209C">
            <w:pPr>
              <w:pStyle w:val="TableNormal0"/>
            </w:pPr>
            <w:r>
              <w:t>AMM067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9DA96" w14:textId="77777777" w:rsidR="00FB777B" w:rsidRDefault="008C209C">
            <w:pPr>
              <w:pStyle w:val="TableNormal0"/>
            </w:pPr>
            <w:r>
              <w:t>Capture maintenance requirements as per Council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396D1" w14:textId="77777777" w:rsidR="00FB777B" w:rsidRDefault="008C209C">
            <w:pPr>
              <w:jc w:val="left"/>
              <w:rPr>
                <w:sz w:val="20"/>
              </w:rPr>
            </w:pPr>
            <w:r>
              <w:rPr>
                <w:sz w:val="20"/>
              </w:rPr>
              <w:t>Enable the ability to capture maintenance requirements as per Council policy within the Asset Maintenance Management System Functionality. This functionality must allow authorised users to electronically record and manage maintenance standards, schedules, and response thresholds in accordance with the approved Council policy for different asset categories. The purpose is to ensure consistent application of preventative and corrective maintenance practices, promote asset longevity, and ensure compliance with</w:t>
            </w:r>
            <w:r>
              <w:rPr>
                <w:sz w:val="20"/>
              </w:rPr>
              <w:t xml:space="preserve"> MFMA internal control principles, GRAP 17 lifecycle requirements, and full mSCOA classification standards. The system functionality must support:</w:t>
            </w:r>
          </w:p>
          <w:p w14:paraId="4A5DA019" w14:textId="77777777" w:rsidR="00FB777B" w:rsidRDefault="008C209C">
            <w:pPr>
              <w:jc w:val="left"/>
              <w:rPr>
                <w:sz w:val="20"/>
              </w:rPr>
            </w:pPr>
            <w:r>
              <w:rPr>
                <w:sz w:val="20"/>
              </w:rPr>
              <w:t xml:space="preserve"> </w:t>
            </w:r>
          </w:p>
          <w:p w14:paraId="04D3C690" w14:textId="77777777" w:rsidR="00FB777B" w:rsidRDefault="008C209C">
            <w:pPr>
              <w:numPr>
                <w:ilvl w:val="0"/>
                <w:numId w:val="539"/>
              </w:numPr>
              <w:ind w:left="238"/>
              <w:jc w:val="left"/>
              <w:rPr>
                <w:sz w:val="20"/>
              </w:rPr>
            </w:pPr>
            <w:r>
              <w:rPr>
                <w:sz w:val="20"/>
              </w:rPr>
              <w:t>Electronic capture of maintenance requirements and frequencies per asset category or class, as defined in the approved Council maintenance policy</w:t>
            </w:r>
          </w:p>
          <w:p w14:paraId="4B752FDE" w14:textId="77777777" w:rsidR="00FB777B" w:rsidRDefault="008C209C">
            <w:pPr>
              <w:numPr>
                <w:ilvl w:val="0"/>
                <w:numId w:val="539"/>
              </w:numPr>
              <w:ind w:left="238"/>
              <w:jc w:val="left"/>
              <w:rPr>
                <w:sz w:val="20"/>
              </w:rPr>
            </w:pPr>
            <w:r>
              <w:rPr>
                <w:sz w:val="20"/>
              </w:rPr>
              <w:t>Alignment of maintenance standards to asset criticality, condition rating, usage level, and location to guide planning and interventions</w:t>
            </w:r>
          </w:p>
          <w:p w14:paraId="69BA4245" w14:textId="77777777" w:rsidR="00FB777B" w:rsidRDefault="008C209C">
            <w:pPr>
              <w:numPr>
                <w:ilvl w:val="0"/>
                <w:numId w:val="539"/>
              </w:numPr>
              <w:ind w:left="238"/>
              <w:jc w:val="left"/>
              <w:rPr>
                <w:sz w:val="20"/>
              </w:rPr>
            </w:pPr>
            <w:r>
              <w:rPr>
                <w:sz w:val="20"/>
              </w:rPr>
              <w:t>Full application of mSCOA segmentation (item, function, fund, project, region, costing, and MSC) to each maintenance requirement entry for budgeting and reporting integration</w:t>
            </w:r>
          </w:p>
          <w:p w14:paraId="298D3D1D" w14:textId="77777777" w:rsidR="00FB777B" w:rsidRDefault="008C209C">
            <w:pPr>
              <w:numPr>
                <w:ilvl w:val="0"/>
                <w:numId w:val="539"/>
              </w:numPr>
              <w:ind w:left="238"/>
              <w:jc w:val="left"/>
              <w:rPr>
                <w:sz w:val="20"/>
              </w:rPr>
            </w:pPr>
            <w:r>
              <w:rPr>
                <w:sz w:val="20"/>
              </w:rPr>
              <w:t>Linking of captured requirements to asset records for automated scheduling of routine maintenance tasks and risk-based interventions</w:t>
            </w:r>
          </w:p>
          <w:p w14:paraId="2A6E5887" w14:textId="77777777" w:rsidR="00FB777B" w:rsidRDefault="008C209C">
            <w:pPr>
              <w:numPr>
                <w:ilvl w:val="0"/>
                <w:numId w:val="539"/>
              </w:numPr>
              <w:ind w:left="238"/>
              <w:jc w:val="left"/>
              <w:rPr>
                <w:sz w:val="20"/>
              </w:rPr>
            </w:pPr>
            <w:r>
              <w:rPr>
                <w:sz w:val="20"/>
              </w:rPr>
              <w:t>Role-based access control ensuring that only authorised engineering, technical, or infrastructure officials may define or update maintenance policy requirements</w:t>
            </w:r>
          </w:p>
          <w:p w14:paraId="66470876" w14:textId="77777777" w:rsidR="00FB777B" w:rsidRDefault="008C209C">
            <w:pPr>
              <w:numPr>
                <w:ilvl w:val="0"/>
                <w:numId w:val="539"/>
              </w:numPr>
              <w:ind w:left="238"/>
              <w:jc w:val="left"/>
              <w:rPr>
                <w:sz w:val="20"/>
              </w:rPr>
            </w:pPr>
            <w:r>
              <w:rPr>
                <w:sz w:val="20"/>
              </w:rPr>
              <w:t>On-screen display of applicable policy standards when creating or reviewing maintenance plans or responding to maintenance requests</w:t>
            </w:r>
          </w:p>
          <w:p w14:paraId="4E1C7367" w14:textId="77777777" w:rsidR="00FB777B" w:rsidRDefault="008C209C">
            <w:pPr>
              <w:numPr>
                <w:ilvl w:val="0"/>
                <w:numId w:val="539"/>
              </w:numPr>
              <w:ind w:left="238"/>
              <w:jc w:val="left"/>
              <w:rPr>
                <w:sz w:val="20"/>
              </w:rPr>
            </w:pPr>
            <w:r>
              <w:rPr>
                <w:sz w:val="20"/>
              </w:rPr>
              <w:t>Validation rules to ensure consistency with the policy framework and flag deviations requiring escalation or amendment</w:t>
            </w:r>
          </w:p>
          <w:p w14:paraId="34841CC5" w14:textId="77777777" w:rsidR="00FB777B" w:rsidRDefault="008C209C">
            <w:pPr>
              <w:numPr>
                <w:ilvl w:val="0"/>
                <w:numId w:val="539"/>
              </w:numPr>
              <w:ind w:left="238"/>
              <w:jc w:val="left"/>
              <w:rPr>
                <w:sz w:val="20"/>
              </w:rPr>
            </w:pPr>
            <w:r>
              <w:rPr>
                <w:sz w:val="20"/>
              </w:rPr>
              <w:t>Audit trail capturing all maintenance requirement entries and updates, including user ID, timestamp, asset category affected, and policy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0900D" w14:textId="77777777" w:rsidR="00FB777B" w:rsidRDefault="008C209C">
            <w:pPr>
              <w:pStyle w:val="TableNormal0"/>
            </w:pPr>
            <w:r>
              <w:t>Assign Council policy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31E6F" w14:textId="77777777" w:rsidR="00FB777B" w:rsidRDefault="008C209C">
            <w:pPr>
              <w:pStyle w:val="TableNormal0"/>
            </w:pPr>
            <w:r>
              <w:t xml:space="preserve">Assign and Monitor Planned Maintenance </w:t>
            </w:r>
          </w:p>
        </w:tc>
      </w:tr>
      <w:tr w:rsidR="00FB777B" w14:paraId="44D3F0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CA147"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3FF5B"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80260"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174FFF2F" w14:textId="77777777" w:rsidR="00FB777B" w:rsidRDefault="008C209C">
            <w:pPr>
              <w:jc w:val="left"/>
              <w:rPr>
                <w:sz w:val="20"/>
              </w:rPr>
            </w:pPr>
            <w:r>
              <w:rPr>
                <w:sz w:val="20"/>
              </w:rPr>
              <w:t xml:space="preserve"> </w:t>
            </w:r>
          </w:p>
          <w:p w14:paraId="72FD7900" w14:textId="77777777" w:rsidR="00FB777B" w:rsidRDefault="008C209C">
            <w:pPr>
              <w:numPr>
                <w:ilvl w:val="0"/>
                <w:numId w:val="540"/>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0117E76B" w14:textId="77777777" w:rsidR="00FB777B" w:rsidRDefault="008C209C">
            <w:pPr>
              <w:numPr>
                <w:ilvl w:val="0"/>
                <w:numId w:val="540"/>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0D15B570" w14:textId="77777777" w:rsidR="00FB777B" w:rsidRDefault="008C209C">
            <w:pPr>
              <w:numPr>
                <w:ilvl w:val="0"/>
                <w:numId w:val="540"/>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14DE3AB2" w14:textId="77777777" w:rsidR="00FB777B" w:rsidRDefault="008C209C">
            <w:pPr>
              <w:numPr>
                <w:ilvl w:val="0"/>
                <w:numId w:val="540"/>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2C7E75B3" w14:textId="77777777" w:rsidR="00FB777B" w:rsidRDefault="008C209C">
            <w:pPr>
              <w:numPr>
                <w:ilvl w:val="0"/>
                <w:numId w:val="540"/>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0A762A9C" w14:textId="77777777" w:rsidR="00FB777B" w:rsidRDefault="008C209C">
            <w:pPr>
              <w:numPr>
                <w:ilvl w:val="0"/>
                <w:numId w:val="540"/>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D64F1" w14:textId="77777777" w:rsidR="00FB777B" w:rsidRDefault="008C209C">
            <w:pPr>
              <w:pStyle w:val="TableNormal0"/>
            </w:pPr>
            <w:r>
              <w:t>Assign Council policy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2677F0" w14:textId="77777777" w:rsidR="00FB777B" w:rsidRDefault="008C209C">
            <w:pPr>
              <w:pStyle w:val="TableNormal0"/>
            </w:pPr>
            <w:r>
              <w:t xml:space="preserve">Assign and Monitor Planned Maintenance </w:t>
            </w:r>
          </w:p>
        </w:tc>
      </w:tr>
      <w:tr w:rsidR="00FB777B" w14:paraId="4C5245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0EA54" w14:textId="77777777" w:rsidR="00FB777B" w:rsidRDefault="008C209C">
            <w:pPr>
              <w:pStyle w:val="TableNormal0"/>
            </w:pPr>
            <w:r>
              <w:t>AMM084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A4A0B" w14:textId="77777777" w:rsidR="00FB777B" w:rsidRDefault="008C209C">
            <w:pPr>
              <w:pStyle w:val="TableNormal0"/>
            </w:pPr>
            <w:r>
              <w:t>Capture timelines for maintenance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7644F" w14:textId="77777777" w:rsidR="00FB777B" w:rsidRDefault="008C209C">
            <w:pPr>
              <w:jc w:val="left"/>
              <w:rPr>
                <w:sz w:val="20"/>
              </w:rPr>
            </w:pPr>
            <w:r>
              <w:rPr>
                <w:sz w:val="20"/>
              </w:rPr>
              <w:t xml:space="preserve">Enable the ability to capture timelines for maintenance requirements based on time intervals, usage thresholds, or condition triggers for each asset within the Asset Maintenance Management System Functionality. This functionality must allow authorised users to electronically define, and record maintenance scheduling criteria tailored to individual asset needs. The purpose is to automate preventative and condition-based maintenance planning, ensuring that asset upkeep aligns with lifecycle expectations, OEM </w:t>
            </w:r>
            <w:r>
              <w:rPr>
                <w:sz w:val="20"/>
              </w:rPr>
              <w:t>guidelines, and service delivery requirements in compliance with GRAP 17 and MFMA. The system functionality must support:</w:t>
            </w:r>
          </w:p>
          <w:p w14:paraId="2CEFFC26" w14:textId="77777777" w:rsidR="00FB777B" w:rsidRDefault="008C209C">
            <w:pPr>
              <w:jc w:val="left"/>
              <w:rPr>
                <w:sz w:val="20"/>
              </w:rPr>
            </w:pPr>
            <w:r>
              <w:rPr>
                <w:sz w:val="20"/>
              </w:rPr>
              <w:t xml:space="preserve"> </w:t>
            </w:r>
          </w:p>
          <w:p w14:paraId="0DA9024B" w14:textId="77777777" w:rsidR="00FB777B" w:rsidRDefault="008C209C">
            <w:pPr>
              <w:numPr>
                <w:ilvl w:val="0"/>
                <w:numId w:val="541"/>
              </w:numPr>
              <w:ind w:left="238"/>
              <w:jc w:val="left"/>
              <w:rPr>
                <w:sz w:val="20"/>
              </w:rPr>
            </w:pPr>
            <w:r>
              <w:rPr>
                <w:sz w:val="20"/>
              </w:rPr>
              <w:t>Electronic input of maintenance intervals based on fixed time periods (e.g. monthly, quarterly, annually) for each asset or asset group</w:t>
            </w:r>
          </w:p>
          <w:p w14:paraId="27C9AB79" w14:textId="77777777" w:rsidR="00FB777B" w:rsidRDefault="008C209C">
            <w:pPr>
              <w:numPr>
                <w:ilvl w:val="0"/>
                <w:numId w:val="541"/>
              </w:numPr>
              <w:ind w:left="238"/>
              <w:jc w:val="left"/>
              <w:rPr>
                <w:sz w:val="20"/>
              </w:rPr>
            </w:pPr>
            <w:r>
              <w:rPr>
                <w:sz w:val="20"/>
              </w:rPr>
              <w:t>Capture of usage-based thresholds (e.g. operating hours, distance travelled, output volumes) that trigger maintenance events</w:t>
            </w:r>
          </w:p>
          <w:p w14:paraId="7EC40B95" w14:textId="77777777" w:rsidR="00FB777B" w:rsidRDefault="008C209C">
            <w:pPr>
              <w:numPr>
                <w:ilvl w:val="0"/>
                <w:numId w:val="541"/>
              </w:numPr>
              <w:ind w:left="238"/>
              <w:jc w:val="left"/>
              <w:rPr>
                <w:sz w:val="20"/>
              </w:rPr>
            </w:pPr>
            <w:r>
              <w:rPr>
                <w:sz w:val="20"/>
              </w:rPr>
              <w:t>Recording of condition-based triggers linked to inspection findings, performance indicators, or sensor data</w:t>
            </w:r>
          </w:p>
          <w:p w14:paraId="41FD5009" w14:textId="77777777" w:rsidR="00FB777B" w:rsidRDefault="008C209C">
            <w:pPr>
              <w:numPr>
                <w:ilvl w:val="0"/>
                <w:numId w:val="541"/>
              </w:numPr>
              <w:ind w:left="238"/>
              <w:jc w:val="left"/>
              <w:rPr>
                <w:sz w:val="20"/>
              </w:rPr>
            </w:pPr>
            <w:r>
              <w:rPr>
                <w:sz w:val="20"/>
              </w:rPr>
              <w:t>Application of full mSCOA segmentation (item, function, fund, project, region, costing, and MSC) to each scheduled maintenance timeline</w:t>
            </w:r>
          </w:p>
          <w:p w14:paraId="2DF43B51" w14:textId="77777777" w:rsidR="00FB777B" w:rsidRDefault="008C209C">
            <w:pPr>
              <w:numPr>
                <w:ilvl w:val="0"/>
                <w:numId w:val="541"/>
              </w:numPr>
              <w:ind w:left="238"/>
              <w:jc w:val="left"/>
              <w:rPr>
                <w:sz w:val="20"/>
              </w:rPr>
            </w:pPr>
            <w:r>
              <w:rPr>
                <w:sz w:val="20"/>
              </w:rPr>
              <w:t>Linkage of captured timelines to OEM specifications, warranty obligations, and asset risk ratings</w:t>
            </w:r>
          </w:p>
          <w:p w14:paraId="0D94684C" w14:textId="77777777" w:rsidR="00FB777B" w:rsidRDefault="008C209C">
            <w:pPr>
              <w:numPr>
                <w:ilvl w:val="0"/>
                <w:numId w:val="541"/>
              </w:numPr>
              <w:ind w:left="238"/>
              <w:jc w:val="left"/>
              <w:rPr>
                <w:sz w:val="20"/>
              </w:rPr>
            </w:pPr>
            <w:r>
              <w:rPr>
                <w:sz w:val="20"/>
              </w:rPr>
              <w:t>Role-based access control to manage who can capture, edit, or authorise maintenance trigger criteria</w:t>
            </w:r>
          </w:p>
          <w:p w14:paraId="1171E53B" w14:textId="77777777" w:rsidR="00FB777B" w:rsidRDefault="008C209C">
            <w:pPr>
              <w:numPr>
                <w:ilvl w:val="0"/>
                <w:numId w:val="541"/>
              </w:numPr>
              <w:ind w:left="238"/>
              <w:jc w:val="left"/>
              <w:rPr>
                <w:sz w:val="20"/>
              </w:rPr>
            </w:pPr>
            <w:r>
              <w:rPr>
                <w:sz w:val="20"/>
              </w:rPr>
              <w:t>Drill-down functionality to view detailed trigger history, supporting documentation, and linked maintenance tasks for each asset</w:t>
            </w:r>
          </w:p>
          <w:p w14:paraId="5973D60F" w14:textId="77777777" w:rsidR="00FB777B" w:rsidRDefault="008C209C">
            <w:pPr>
              <w:numPr>
                <w:ilvl w:val="0"/>
                <w:numId w:val="541"/>
              </w:numPr>
              <w:ind w:left="238"/>
              <w:jc w:val="left"/>
              <w:rPr>
                <w:sz w:val="20"/>
              </w:rPr>
            </w:pPr>
            <w:r>
              <w:rPr>
                <w:sz w:val="20"/>
              </w:rPr>
              <w:t>Audit trail capturing all actions related to the capture and modification of maintenance timelines,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7DE2E" w14:textId="77777777" w:rsidR="00FB777B" w:rsidRDefault="008C209C">
            <w:pPr>
              <w:pStyle w:val="TableNormal0"/>
            </w:pPr>
            <w:r>
              <w:t>Assign Council policy requirements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377A9" w14:textId="77777777" w:rsidR="00FB777B" w:rsidRDefault="008C209C">
            <w:pPr>
              <w:pStyle w:val="TableNormal0"/>
            </w:pPr>
            <w:r>
              <w:t xml:space="preserve">Assign and Monitor Planned Maintenance </w:t>
            </w:r>
          </w:p>
        </w:tc>
      </w:tr>
      <w:tr w:rsidR="00FB777B" w14:paraId="13FBCE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112B4" w14:textId="77777777" w:rsidR="00FB777B" w:rsidRDefault="008C209C">
            <w:pPr>
              <w:pStyle w:val="TableNormal0"/>
            </w:pPr>
            <w:r>
              <w:t>AMM034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73E0F" w14:textId="77777777" w:rsidR="00FB777B" w:rsidRDefault="008C209C">
            <w:pPr>
              <w:pStyle w:val="TableNormal0"/>
            </w:pPr>
            <w:r>
              <w:t>Assign components to maintenance official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4A7E9" w14:textId="77777777" w:rsidR="00FB777B" w:rsidRDefault="008C209C">
            <w:pPr>
              <w:jc w:val="left"/>
              <w:rPr>
                <w:sz w:val="20"/>
              </w:rPr>
            </w:pPr>
            <w:r>
              <w:rPr>
                <w:sz w:val="20"/>
              </w:rPr>
              <w:t>Enable the ability to assign components of assets to a designated maintenance official within the Asset Maintenance Management System Functionality. This functionality must allow authorised users to electronically allocate individual asset components to responsible officials. The purpose is to ensure accountability for maintenance responsibilities, accurate tracking of component-level assignments, and compliance with the MFMA, GRAP 17, and mSCOA classification standards. The system functionality must suppor</w:t>
            </w:r>
            <w:r>
              <w:rPr>
                <w:sz w:val="20"/>
              </w:rPr>
              <w:t>t:</w:t>
            </w:r>
          </w:p>
          <w:p w14:paraId="014A3CB0" w14:textId="77777777" w:rsidR="00FB777B" w:rsidRDefault="008C209C">
            <w:pPr>
              <w:jc w:val="left"/>
              <w:rPr>
                <w:sz w:val="20"/>
              </w:rPr>
            </w:pPr>
            <w:r>
              <w:rPr>
                <w:sz w:val="20"/>
              </w:rPr>
              <w:t xml:space="preserve"> </w:t>
            </w:r>
          </w:p>
          <w:p w14:paraId="1806D168" w14:textId="77777777" w:rsidR="00FB777B" w:rsidRDefault="008C209C">
            <w:pPr>
              <w:numPr>
                <w:ilvl w:val="0"/>
                <w:numId w:val="542"/>
              </w:numPr>
              <w:ind w:left="238"/>
              <w:jc w:val="left"/>
              <w:rPr>
                <w:sz w:val="20"/>
              </w:rPr>
            </w:pPr>
            <w:r>
              <w:rPr>
                <w:sz w:val="20"/>
              </w:rPr>
              <w:t>Structured allocation of asset components (such as pumps, motors, panels, pipelines, and sub-systems) to specific maintenance officials</w:t>
            </w:r>
          </w:p>
          <w:p w14:paraId="589C2F5D" w14:textId="77777777" w:rsidR="00FB777B" w:rsidRDefault="008C209C">
            <w:pPr>
              <w:numPr>
                <w:ilvl w:val="0"/>
                <w:numId w:val="542"/>
              </w:numPr>
              <w:ind w:left="238"/>
              <w:jc w:val="left"/>
              <w:rPr>
                <w:sz w:val="20"/>
              </w:rPr>
            </w:pPr>
            <w:r>
              <w:rPr>
                <w:sz w:val="20"/>
              </w:rPr>
              <w:t>Classification of assigned components by asset category, condition, and maintenance criticality rating</w:t>
            </w:r>
          </w:p>
          <w:p w14:paraId="7AD1EB0B" w14:textId="77777777" w:rsidR="00FB777B" w:rsidRDefault="008C209C">
            <w:pPr>
              <w:numPr>
                <w:ilvl w:val="0"/>
                <w:numId w:val="542"/>
              </w:numPr>
              <w:ind w:left="238"/>
              <w:jc w:val="left"/>
              <w:rPr>
                <w:sz w:val="20"/>
              </w:rPr>
            </w:pPr>
            <w:r>
              <w:rPr>
                <w:sz w:val="20"/>
              </w:rPr>
              <w:t>mSCOA segment classification for all component assignments, including item, function, fund, project, region, costing, and municipal standard classification</w:t>
            </w:r>
          </w:p>
          <w:p w14:paraId="62330EDD" w14:textId="77777777" w:rsidR="00FB777B" w:rsidRDefault="008C209C">
            <w:pPr>
              <w:numPr>
                <w:ilvl w:val="0"/>
                <w:numId w:val="542"/>
              </w:numPr>
              <w:ind w:left="238"/>
              <w:jc w:val="left"/>
              <w:rPr>
                <w:sz w:val="20"/>
              </w:rPr>
            </w:pPr>
            <w:r>
              <w:rPr>
                <w:sz w:val="20"/>
              </w:rPr>
              <w:t>Linkage to the Asset Records Management System Functionality to ensure component assignments are synchronised with asset master records</w:t>
            </w:r>
          </w:p>
          <w:p w14:paraId="5BCE1684" w14:textId="77777777" w:rsidR="00FB777B" w:rsidRDefault="008C209C">
            <w:pPr>
              <w:numPr>
                <w:ilvl w:val="0"/>
                <w:numId w:val="542"/>
              </w:numPr>
              <w:ind w:left="238"/>
              <w:jc w:val="left"/>
              <w:rPr>
                <w:sz w:val="20"/>
              </w:rPr>
            </w:pPr>
            <w:r>
              <w:rPr>
                <w:sz w:val="20"/>
              </w:rPr>
              <w:t>Role-based access controls, ensuring that only authorised users can allocate, approve, or modify component assignments</w:t>
            </w:r>
          </w:p>
          <w:p w14:paraId="0C42A4D1" w14:textId="77777777" w:rsidR="00FB777B" w:rsidRDefault="008C209C">
            <w:pPr>
              <w:numPr>
                <w:ilvl w:val="0"/>
                <w:numId w:val="542"/>
              </w:numPr>
              <w:ind w:left="238"/>
              <w:jc w:val="left"/>
              <w:rPr>
                <w:sz w:val="20"/>
              </w:rPr>
            </w:pPr>
            <w:r>
              <w:rPr>
                <w:sz w:val="20"/>
              </w:rPr>
              <w:t>Audit trail functionality, capturing user ID, timestamp, component details, and assignment or reassignment history</w:t>
            </w:r>
          </w:p>
          <w:p w14:paraId="73B997C0" w14:textId="77777777" w:rsidR="00FB777B" w:rsidRDefault="008C209C">
            <w:pPr>
              <w:numPr>
                <w:ilvl w:val="0"/>
                <w:numId w:val="542"/>
              </w:numPr>
              <w:ind w:left="238"/>
              <w:jc w:val="left"/>
              <w:rPr>
                <w:sz w:val="20"/>
              </w:rPr>
            </w:pPr>
            <w:r>
              <w:rPr>
                <w:sz w:val="20"/>
              </w:rPr>
              <w:t>Reassignment and update capability, allowing changes in responsibility when officials are transferred, replaced, or roles are restructured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F98F0" w14:textId="77777777" w:rsidR="00FB777B" w:rsidRDefault="008C209C">
            <w:pPr>
              <w:pStyle w:val="TableNormal0"/>
            </w:pPr>
            <w:r>
              <w:t>Assign components to maintenance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AF027" w14:textId="77777777" w:rsidR="00FB777B" w:rsidRDefault="008C209C">
            <w:pPr>
              <w:pStyle w:val="TableNormal0"/>
            </w:pPr>
            <w:r>
              <w:t xml:space="preserve">Assign and Monitor Planned Maintenance </w:t>
            </w:r>
          </w:p>
        </w:tc>
      </w:tr>
      <w:tr w:rsidR="00FB777B" w14:paraId="58CF82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07AAC" w14:textId="77777777" w:rsidR="00FB777B" w:rsidRDefault="008C209C">
            <w:pPr>
              <w:pStyle w:val="TableNormal0"/>
            </w:pPr>
            <w:r>
              <w:t>AMM168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EDD6A" w14:textId="77777777" w:rsidR="00FB777B" w:rsidRDefault="008C209C">
            <w:pPr>
              <w:pStyle w:val="TableNormal0"/>
            </w:pPr>
            <w:r>
              <w:t>Integrate asset records information from asset records management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512FE7" w14:textId="77777777" w:rsidR="00FB777B" w:rsidRDefault="008C209C">
            <w:pPr>
              <w:jc w:val="left"/>
              <w:rPr>
                <w:sz w:val="20"/>
              </w:rPr>
            </w:pPr>
            <w:r>
              <w:rPr>
                <w:sz w:val="20"/>
              </w:rPr>
              <w:t xml:space="preserve">Enable the ability to integrate asset records information from the Asset Records Management System Functionality into the Asset Maintenance Management System Functionality. This functionality must allow asset master data, classification details, and component information to be electronically transferred to support accurate maintenance planning, execution, and lifecycle tracking. The purpose is to ensure that all maintenance activities are based on verified asset records, aligned with mSCOA classifications, </w:t>
            </w:r>
            <w:r>
              <w:rPr>
                <w:sz w:val="20"/>
              </w:rPr>
              <w:t>and compliant with GRAP 17 and MFMA requirements. The system functionality must support:</w:t>
            </w:r>
          </w:p>
          <w:p w14:paraId="5DA7AF9F" w14:textId="77777777" w:rsidR="00FB777B" w:rsidRDefault="008C209C">
            <w:pPr>
              <w:jc w:val="left"/>
              <w:rPr>
                <w:sz w:val="20"/>
              </w:rPr>
            </w:pPr>
            <w:r>
              <w:rPr>
                <w:sz w:val="20"/>
              </w:rPr>
              <w:t xml:space="preserve"> </w:t>
            </w:r>
          </w:p>
          <w:p w14:paraId="05094699" w14:textId="77777777" w:rsidR="00FB777B" w:rsidRDefault="008C209C">
            <w:pPr>
              <w:numPr>
                <w:ilvl w:val="0"/>
                <w:numId w:val="543"/>
              </w:numPr>
              <w:ind w:left="238"/>
              <w:jc w:val="left"/>
              <w:rPr>
                <w:sz w:val="20"/>
              </w:rPr>
            </w:pPr>
            <w:r>
              <w:rPr>
                <w:sz w:val="20"/>
              </w:rPr>
              <w:t>Automated integration of asset master data including asset ID, description, location, and commissioning details</w:t>
            </w:r>
          </w:p>
          <w:p w14:paraId="4FE61B45" w14:textId="77777777" w:rsidR="00FB777B" w:rsidRDefault="008C209C">
            <w:pPr>
              <w:numPr>
                <w:ilvl w:val="0"/>
                <w:numId w:val="543"/>
              </w:numPr>
              <w:ind w:left="238"/>
              <w:jc w:val="left"/>
              <w:rPr>
                <w:sz w:val="20"/>
              </w:rPr>
            </w:pPr>
            <w:r>
              <w:rPr>
                <w:sz w:val="20"/>
              </w:rPr>
              <w:t>Synchronisation of component-level attributes such as acquisition cost, condition status, and useful life for maintenance planning</w:t>
            </w:r>
          </w:p>
          <w:p w14:paraId="49B10F0A" w14:textId="77777777" w:rsidR="00FB777B" w:rsidRDefault="008C209C">
            <w:pPr>
              <w:numPr>
                <w:ilvl w:val="0"/>
                <w:numId w:val="543"/>
              </w:numPr>
              <w:ind w:left="238"/>
              <w:jc w:val="left"/>
              <w:rPr>
                <w:sz w:val="20"/>
              </w:rPr>
            </w:pPr>
            <w:r>
              <w:rPr>
                <w:sz w:val="20"/>
              </w:rPr>
              <w:t>Application of full mSCOA segmentation (item, function, fund, project, region, costing, and MSC) during the data transfer to ensure alignment with financial and operational reporting</w:t>
            </w:r>
          </w:p>
          <w:p w14:paraId="289ADED5" w14:textId="77777777" w:rsidR="00FB777B" w:rsidRDefault="008C209C">
            <w:pPr>
              <w:numPr>
                <w:ilvl w:val="0"/>
                <w:numId w:val="543"/>
              </w:numPr>
              <w:ind w:left="238"/>
              <w:jc w:val="left"/>
              <w:rPr>
                <w:sz w:val="20"/>
              </w:rPr>
            </w:pPr>
            <w:r>
              <w:rPr>
                <w:sz w:val="20"/>
              </w:rPr>
              <w:t>Electronic linkage to source asset documentation including verification results, technical specifications, and practical completion certificates</w:t>
            </w:r>
          </w:p>
          <w:p w14:paraId="58634FF1" w14:textId="77777777" w:rsidR="00FB777B" w:rsidRDefault="008C209C">
            <w:pPr>
              <w:numPr>
                <w:ilvl w:val="0"/>
                <w:numId w:val="543"/>
              </w:numPr>
              <w:ind w:left="238"/>
              <w:jc w:val="left"/>
              <w:rPr>
                <w:sz w:val="20"/>
              </w:rPr>
            </w:pPr>
            <w:r>
              <w:rPr>
                <w:sz w:val="20"/>
              </w:rPr>
              <w:t>Real-time update of maintenance records whenever changes are made in the Asset Records Management System Functionality</w:t>
            </w:r>
          </w:p>
          <w:p w14:paraId="74FEC416" w14:textId="77777777" w:rsidR="00FB777B" w:rsidRDefault="008C209C">
            <w:pPr>
              <w:numPr>
                <w:ilvl w:val="0"/>
                <w:numId w:val="543"/>
              </w:numPr>
              <w:ind w:left="238"/>
              <w:jc w:val="left"/>
              <w:rPr>
                <w:sz w:val="20"/>
              </w:rPr>
            </w:pPr>
            <w:r>
              <w:rPr>
                <w:sz w:val="20"/>
              </w:rPr>
              <w:t>Role-based access controls to manage who can view and apply integrated asset records within maintenance processes</w:t>
            </w:r>
          </w:p>
          <w:p w14:paraId="6CB583A4" w14:textId="77777777" w:rsidR="00FB777B" w:rsidRDefault="008C209C">
            <w:pPr>
              <w:numPr>
                <w:ilvl w:val="0"/>
                <w:numId w:val="543"/>
              </w:numPr>
              <w:ind w:left="238"/>
              <w:jc w:val="left"/>
              <w:rPr>
                <w:sz w:val="20"/>
              </w:rPr>
            </w:pPr>
            <w:r>
              <w:rPr>
                <w:sz w:val="20"/>
              </w:rPr>
              <w:t>Drill-down functionality to access detailed asset and component history directly from maintenance planning screens</w:t>
            </w:r>
          </w:p>
          <w:p w14:paraId="0A8809F7" w14:textId="77777777" w:rsidR="00FB777B" w:rsidRDefault="008C209C">
            <w:pPr>
              <w:numPr>
                <w:ilvl w:val="0"/>
                <w:numId w:val="543"/>
              </w:numPr>
              <w:ind w:left="238"/>
              <w:jc w:val="left"/>
              <w:rPr>
                <w:sz w:val="20"/>
              </w:rPr>
            </w:pPr>
            <w:r>
              <w:rPr>
                <w:sz w:val="20"/>
              </w:rPr>
              <w:t>Audit trail capturing all integration events, including timestamp, user ID, and asset references for transparency and traceability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3050D" w14:textId="77777777" w:rsidR="00FB777B" w:rsidRDefault="008C209C">
            <w:pPr>
              <w:pStyle w:val="TableNormal0"/>
            </w:pPr>
            <w:r>
              <w:t>Determine whether existing or new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57FAA" w14:textId="77777777" w:rsidR="00FB777B" w:rsidRDefault="008C209C">
            <w:pPr>
              <w:pStyle w:val="TableNormal0"/>
            </w:pPr>
            <w:r>
              <w:t xml:space="preserve">Assign and Monitor Planned Maintenance </w:t>
            </w:r>
          </w:p>
        </w:tc>
      </w:tr>
      <w:tr w:rsidR="00FB777B" w14:paraId="0230B18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D18890" w14:textId="77777777" w:rsidR="00FB777B" w:rsidRDefault="008C209C">
            <w:pPr>
              <w:pStyle w:val="TableNormal0"/>
            </w:pPr>
            <w:r>
              <w:t>AMM283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70CE83" w14:textId="77777777" w:rsidR="00FB777B" w:rsidRDefault="008C209C">
            <w:pPr>
              <w:pStyle w:val="TableNormal0"/>
            </w:pPr>
            <w:r>
              <w:t>View new assets requiring maintenance planning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F3508" w14:textId="77777777" w:rsidR="00FB777B" w:rsidRDefault="008C209C">
            <w:pPr>
              <w:jc w:val="left"/>
              <w:rPr>
                <w:sz w:val="20"/>
              </w:rPr>
            </w:pPr>
            <w:r>
              <w:rPr>
                <w:sz w:val="20"/>
              </w:rPr>
              <w:t>Enable the ability to view new assets requiring maintenance planning within the Asset Maintenance Management System Functionality. This functionality must allow authorised users to electronically access a list of capitalised assets that have not yet been linked to an approved maintenance plan. The purpose is to support proactive maintenance scheduling, reduce the risk of asset failure, and ensure alignment with lifecycle management practices in accordance with GRAP 17, MFMA, and mSCOA requirements. The syst</w:t>
            </w:r>
            <w:r>
              <w:rPr>
                <w:sz w:val="20"/>
              </w:rPr>
              <w:t>em functionality must support:</w:t>
            </w:r>
          </w:p>
          <w:p w14:paraId="36924BA6" w14:textId="77777777" w:rsidR="00FB777B" w:rsidRDefault="008C209C">
            <w:pPr>
              <w:jc w:val="left"/>
              <w:rPr>
                <w:sz w:val="20"/>
              </w:rPr>
            </w:pPr>
            <w:r>
              <w:rPr>
                <w:sz w:val="20"/>
              </w:rPr>
              <w:t xml:space="preserve"> </w:t>
            </w:r>
          </w:p>
          <w:p w14:paraId="256CEDAE" w14:textId="77777777" w:rsidR="00FB777B" w:rsidRDefault="008C209C">
            <w:pPr>
              <w:numPr>
                <w:ilvl w:val="0"/>
                <w:numId w:val="544"/>
              </w:numPr>
              <w:ind w:left="238"/>
              <w:jc w:val="left"/>
              <w:rPr>
                <w:sz w:val="20"/>
              </w:rPr>
            </w:pPr>
            <w:r>
              <w:rPr>
                <w:sz w:val="20"/>
              </w:rPr>
              <w:t>Electronic display of all capitalised assets not currently associated with any maintenance plan, including asset ID, type, and location</w:t>
            </w:r>
          </w:p>
          <w:p w14:paraId="5EE705E6" w14:textId="77777777" w:rsidR="00FB777B" w:rsidRDefault="008C209C">
            <w:pPr>
              <w:numPr>
                <w:ilvl w:val="0"/>
                <w:numId w:val="544"/>
              </w:numPr>
              <w:ind w:left="238"/>
              <w:jc w:val="left"/>
              <w:rPr>
                <w:sz w:val="20"/>
              </w:rPr>
            </w:pPr>
            <w:r>
              <w:rPr>
                <w:sz w:val="20"/>
              </w:rPr>
              <w:t>Display of key asset attributes such as acquisition date, commissioning status, condition rating, and useful life</w:t>
            </w:r>
          </w:p>
          <w:p w14:paraId="5FDA32A7" w14:textId="77777777" w:rsidR="00FB777B" w:rsidRDefault="008C209C">
            <w:pPr>
              <w:numPr>
                <w:ilvl w:val="0"/>
                <w:numId w:val="544"/>
              </w:numPr>
              <w:ind w:left="238"/>
              <w:jc w:val="left"/>
              <w:rPr>
                <w:sz w:val="20"/>
              </w:rPr>
            </w:pPr>
            <w:r>
              <w:rPr>
                <w:sz w:val="20"/>
              </w:rPr>
              <w:t>Full application of mSCOA segmentation (item, function, fund, project, region, costing, and MSC) to each asset for classification and planning</w:t>
            </w:r>
          </w:p>
          <w:p w14:paraId="50D6124D" w14:textId="77777777" w:rsidR="00FB777B" w:rsidRDefault="008C209C">
            <w:pPr>
              <w:numPr>
                <w:ilvl w:val="0"/>
                <w:numId w:val="544"/>
              </w:numPr>
              <w:ind w:left="238"/>
              <w:jc w:val="left"/>
              <w:rPr>
                <w:sz w:val="20"/>
              </w:rPr>
            </w:pPr>
            <w:r>
              <w:rPr>
                <w:sz w:val="20"/>
              </w:rPr>
              <w:t>Identification of assets flagged as critical or high-risk, prioritising them for urgent maintenance planning</w:t>
            </w:r>
          </w:p>
          <w:p w14:paraId="3F88E173" w14:textId="77777777" w:rsidR="00FB777B" w:rsidRDefault="008C209C">
            <w:pPr>
              <w:numPr>
                <w:ilvl w:val="0"/>
                <w:numId w:val="544"/>
              </w:numPr>
              <w:ind w:left="238"/>
              <w:jc w:val="left"/>
              <w:rPr>
                <w:sz w:val="20"/>
              </w:rPr>
            </w:pPr>
            <w:r>
              <w:rPr>
                <w:sz w:val="20"/>
              </w:rPr>
              <w:t>Linkage to asset verification outcomes, componentised asset structures, and project completion documentation</w:t>
            </w:r>
          </w:p>
          <w:p w14:paraId="013DCB94" w14:textId="77777777" w:rsidR="00FB777B" w:rsidRDefault="008C209C">
            <w:pPr>
              <w:numPr>
                <w:ilvl w:val="0"/>
                <w:numId w:val="544"/>
              </w:numPr>
              <w:ind w:left="238"/>
              <w:jc w:val="left"/>
              <w:rPr>
                <w:sz w:val="20"/>
              </w:rPr>
            </w:pPr>
            <w:r>
              <w:rPr>
                <w:sz w:val="20"/>
              </w:rPr>
              <w:t>Role-based access control to ensure only authorised users can view and act on new assets requiring maintenance</w:t>
            </w:r>
          </w:p>
          <w:p w14:paraId="3AB7953A" w14:textId="77777777" w:rsidR="00FB777B" w:rsidRDefault="008C209C">
            <w:pPr>
              <w:numPr>
                <w:ilvl w:val="0"/>
                <w:numId w:val="544"/>
              </w:numPr>
              <w:ind w:left="238"/>
              <w:jc w:val="left"/>
              <w:rPr>
                <w:sz w:val="20"/>
              </w:rPr>
            </w:pPr>
            <w:r>
              <w:rPr>
                <w:sz w:val="20"/>
              </w:rPr>
              <w:t>Drill-down functionality to access supporting records, technical specifications, and condition assessment data for each asset</w:t>
            </w:r>
          </w:p>
          <w:p w14:paraId="2FE4AF35" w14:textId="77777777" w:rsidR="00FB777B" w:rsidRDefault="008C209C">
            <w:pPr>
              <w:numPr>
                <w:ilvl w:val="0"/>
                <w:numId w:val="544"/>
              </w:numPr>
              <w:ind w:left="238"/>
              <w:jc w:val="left"/>
              <w:rPr>
                <w:sz w:val="20"/>
              </w:rPr>
            </w:pPr>
            <w:r>
              <w:rPr>
                <w:sz w:val="20"/>
              </w:rPr>
              <w:t>Audit trail capturing all user actions performed while viewing assets requiring maintenance planning, including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26116" w14:textId="77777777" w:rsidR="00FB777B" w:rsidRDefault="008C209C">
            <w:pPr>
              <w:pStyle w:val="TableNormal0"/>
            </w:pPr>
            <w:r>
              <w:t>Determine whether existing or new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38B39" w14:textId="77777777" w:rsidR="00FB777B" w:rsidRDefault="008C209C">
            <w:pPr>
              <w:pStyle w:val="TableNormal0"/>
            </w:pPr>
            <w:r>
              <w:t xml:space="preserve">Assign and Monitor Planned Maintenance </w:t>
            </w:r>
          </w:p>
        </w:tc>
      </w:tr>
      <w:tr w:rsidR="00FB777B" w14:paraId="5D6D4E0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619EC" w14:textId="77777777" w:rsidR="00FB777B" w:rsidRDefault="008C209C">
            <w:pPr>
              <w:pStyle w:val="TableNormal0"/>
            </w:pPr>
            <w:r>
              <w:t>AMM270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D42D5" w14:textId="77777777" w:rsidR="00FB777B" w:rsidRDefault="008C209C">
            <w:pPr>
              <w:pStyle w:val="TableNormal0"/>
            </w:pPr>
            <w:r>
              <w:t>View existing assets linked to existing maintenance plans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29DCE4" w14:textId="77777777" w:rsidR="00FB777B" w:rsidRDefault="008C209C">
            <w:pPr>
              <w:jc w:val="left"/>
              <w:rPr>
                <w:sz w:val="20"/>
              </w:rPr>
            </w:pPr>
            <w:r>
              <w:rPr>
                <w:sz w:val="20"/>
              </w:rPr>
              <w:t xml:space="preserve">Enable the ability to view existing assets linked to existing maintenance plans within the Asset Maintenance Management System Functionality. This functionality must allow authorised users to electronically access a complete list of assets that are already associated with active maintenance plans, including preventative and corrective schedules. The purpose is to provide visibility of current maintenance coverage, ensure alignment to asset lifecycle needs, and support compliance with GRAP 17 and MFMA asset </w:t>
            </w:r>
            <w:r>
              <w:rPr>
                <w:sz w:val="20"/>
              </w:rPr>
              <w:t>management requirements. The system functionality must support:</w:t>
            </w:r>
          </w:p>
          <w:p w14:paraId="250BE5CE" w14:textId="77777777" w:rsidR="00FB777B" w:rsidRDefault="008C209C">
            <w:pPr>
              <w:jc w:val="left"/>
              <w:rPr>
                <w:sz w:val="20"/>
              </w:rPr>
            </w:pPr>
            <w:r>
              <w:rPr>
                <w:sz w:val="20"/>
              </w:rPr>
              <w:t xml:space="preserve"> </w:t>
            </w:r>
          </w:p>
          <w:p w14:paraId="547BD48B" w14:textId="77777777" w:rsidR="00FB777B" w:rsidRDefault="008C209C">
            <w:pPr>
              <w:numPr>
                <w:ilvl w:val="0"/>
                <w:numId w:val="545"/>
              </w:numPr>
              <w:ind w:left="238"/>
              <w:jc w:val="left"/>
              <w:rPr>
                <w:sz w:val="20"/>
              </w:rPr>
            </w:pPr>
            <w:r>
              <w:rPr>
                <w:sz w:val="20"/>
              </w:rPr>
              <w:t>Electronic display of all assets currently linked to approved maintenance plans, including asset type, description, and location</w:t>
            </w:r>
          </w:p>
          <w:p w14:paraId="2D95C7FE" w14:textId="77777777" w:rsidR="00FB777B" w:rsidRDefault="008C209C">
            <w:pPr>
              <w:numPr>
                <w:ilvl w:val="0"/>
                <w:numId w:val="545"/>
              </w:numPr>
              <w:ind w:left="238"/>
              <w:jc w:val="left"/>
              <w:rPr>
                <w:sz w:val="20"/>
              </w:rPr>
            </w:pPr>
            <w:r>
              <w:rPr>
                <w:sz w:val="20"/>
              </w:rPr>
              <w:t>Display of maintenance plan details for each linked asset, such as maintenance frequency, last service date, and next due date</w:t>
            </w:r>
          </w:p>
          <w:p w14:paraId="66261989" w14:textId="77777777" w:rsidR="00FB777B" w:rsidRDefault="008C209C">
            <w:pPr>
              <w:numPr>
                <w:ilvl w:val="0"/>
                <w:numId w:val="545"/>
              </w:numPr>
              <w:ind w:left="238"/>
              <w:jc w:val="left"/>
              <w:rPr>
                <w:sz w:val="20"/>
              </w:rPr>
            </w:pPr>
            <w:r>
              <w:rPr>
                <w:sz w:val="20"/>
              </w:rPr>
              <w:t>Presentation of asset-level attributes including acquisition cost, condition status, useful life, and asset criticality</w:t>
            </w:r>
          </w:p>
          <w:p w14:paraId="5EAE9ACC" w14:textId="77777777" w:rsidR="00FB777B" w:rsidRDefault="008C209C">
            <w:pPr>
              <w:numPr>
                <w:ilvl w:val="0"/>
                <w:numId w:val="545"/>
              </w:numPr>
              <w:ind w:left="238"/>
              <w:jc w:val="left"/>
              <w:rPr>
                <w:sz w:val="20"/>
              </w:rPr>
            </w:pPr>
            <w:r>
              <w:rPr>
                <w:sz w:val="20"/>
              </w:rPr>
              <w:t>Application of full mSCOA segmentation (item, function, fund, project, region, costing, and MSC) to each linked asset</w:t>
            </w:r>
          </w:p>
          <w:p w14:paraId="6B7571E1" w14:textId="77777777" w:rsidR="00FB777B" w:rsidRDefault="008C209C">
            <w:pPr>
              <w:numPr>
                <w:ilvl w:val="0"/>
                <w:numId w:val="545"/>
              </w:numPr>
              <w:ind w:left="238"/>
              <w:jc w:val="left"/>
              <w:rPr>
                <w:sz w:val="20"/>
              </w:rPr>
            </w:pPr>
            <w:r>
              <w:rPr>
                <w:sz w:val="20"/>
              </w:rPr>
              <w:t>Linkage of each maintenance plan to asset verification results, condition assessments, and component-level structures</w:t>
            </w:r>
          </w:p>
          <w:p w14:paraId="139EA28D" w14:textId="77777777" w:rsidR="00FB777B" w:rsidRDefault="008C209C">
            <w:pPr>
              <w:numPr>
                <w:ilvl w:val="0"/>
                <w:numId w:val="545"/>
              </w:numPr>
              <w:ind w:left="238"/>
              <w:jc w:val="left"/>
              <w:rPr>
                <w:sz w:val="20"/>
              </w:rPr>
            </w:pPr>
            <w:r>
              <w:rPr>
                <w:sz w:val="20"/>
              </w:rPr>
              <w:t>Role-based access control to restrict visibility of maintenance-linked assets to authorised users only</w:t>
            </w:r>
          </w:p>
          <w:p w14:paraId="47CEBE95" w14:textId="77777777" w:rsidR="00FB777B" w:rsidRDefault="008C209C">
            <w:pPr>
              <w:numPr>
                <w:ilvl w:val="0"/>
                <w:numId w:val="545"/>
              </w:numPr>
              <w:ind w:left="238"/>
              <w:jc w:val="left"/>
              <w:rPr>
                <w:sz w:val="20"/>
              </w:rPr>
            </w:pPr>
            <w:r>
              <w:rPr>
                <w:sz w:val="20"/>
              </w:rPr>
              <w:t>Drill-down capability to access detailed maintenance task history, inspection results, and associated documentation for each asset</w:t>
            </w:r>
          </w:p>
          <w:p w14:paraId="61723F48" w14:textId="77777777" w:rsidR="00FB777B" w:rsidRDefault="008C209C">
            <w:pPr>
              <w:numPr>
                <w:ilvl w:val="0"/>
                <w:numId w:val="545"/>
              </w:numPr>
              <w:ind w:left="238"/>
              <w:jc w:val="left"/>
              <w:rPr>
                <w:sz w:val="20"/>
              </w:rPr>
            </w:pPr>
            <w:r>
              <w:rPr>
                <w:sz w:val="20"/>
              </w:rPr>
              <w:t>Audit trail capturing all user activity related to the viewing of assets linked to maintenance plans, including timestamps and user ID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28F3C" w14:textId="77777777" w:rsidR="00FB777B" w:rsidRDefault="008C209C">
            <w:pPr>
              <w:pStyle w:val="TableNormal0"/>
            </w:pPr>
            <w:r>
              <w:t>Determine whether existing or new assets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DE815" w14:textId="77777777" w:rsidR="00FB777B" w:rsidRDefault="008C209C">
            <w:pPr>
              <w:pStyle w:val="TableNormal0"/>
            </w:pPr>
            <w:r>
              <w:t xml:space="preserve">Assign and Monitor Planned Maintenance </w:t>
            </w:r>
          </w:p>
        </w:tc>
      </w:tr>
      <w:tr w:rsidR="00FB777B" w14:paraId="0FCC27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588CE3" w14:textId="77777777" w:rsidR="00FB777B" w:rsidRDefault="008C209C">
            <w:pPr>
              <w:pStyle w:val="TableNormal0"/>
            </w:pPr>
            <w:r>
              <w:t>AMM272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21A878" w14:textId="77777777" w:rsidR="00FB777B" w:rsidRDefault="008C209C">
            <w:pPr>
              <w:pStyle w:val="TableNormal0"/>
            </w:pPr>
            <w:r>
              <w:t>View existing maintenance plan for individual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8F2CA" w14:textId="77777777" w:rsidR="00FB777B" w:rsidRDefault="008C209C">
            <w:pPr>
              <w:jc w:val="left"/>
              <w:rPr>
                <w:sz w:val="20"/>
              </w:rPr>
            </w:pPr>
            <w:r>
              <w:rPr>
                <w:sz w:val="20"/>
              </w:rPr>
              <w:t>Enable the ability to view the existing maintenance plan for individual assets within the Asset Maintenance Management System Functionality. This functionality must allow authorised users to electronically access detailed maintenance schedules and task information assigned to a specific asset. The purpose is to ensure full visibility of planned maintenance activities, support lifecycle management, and confirm alignment with GRAP 17, MFMA, OEM obligations, and mSCOA classification requirements. The system fu</w:t>
            </w:r>
            <w:r>
              <w:rPr>
                <w:sz w:val="20"/>
              </w:rPr>
              <w:t>nctionality must support:</w:t>
            </w:r>
          </w:p>
          <w:p w14:paraId="1096F824" w14:textId="77777777" w:rsidR="00FB777B" w:rsidRDefault="008C209C">
            <w:pPr>
              <w:jc w:val="left"/>
              <w:rPr>
                <w:sz w:val="20"/>
              </w:rPr>
            </w:pPr>
            <w:r>
              <w:rPr>
                <w:sz w:val="20"/>
              </w:rPr>
              <w:t xml:space="preserve"> </w:t>
            </w:r>
          </w:p>
          <w:p w14:paraId="0ABA3EDE" w14:textId="77777777" w:rsidR="00FB777B" w:rsidRDefault="008C209C">
            <w:pPr>
              <w:numPr>
                <w:ilvl w:val="0"/>
                <w:numId w:val="546"/>
              </w:numPr>
              <w:ind w:left="238"/>
              <w:jc w:val="left"/>
              <w:rPr>
                <w:sz w:val="20"/>
              </w:rPr>
            </w:pPr>
            <w:r>
              <w:rPr>
                <w:sz w:val="20"/>
              </w:rPr>
              <w:t>Electronic display of the full maintenance plan for a selected asset, including scheduled activities, frequencies, and assigned personnel</w:t>
            </w:r>
          </w:p>
          <w:p w14:paraId="260A908F" w14:textId="77777777" w:rsidR="00FB777B" w:rsidRDefault="008C209C">
            <w:pPr>
              <w:numPr>
                <w:ilvl w:val="0"/>
                <w:numId w:val="546"/>
              </w:numPr>
              <w:ind w:left="238"/>
              <w:jc w:val="left"/>
              <w:rPr>
                <w:sz w:val="20"/>
              </w:rPr>
            </w:pPr>
            <w:r>
              <w:rPr>
                <w:sz w:val="20"/>
              </w:rPr>
              <w:t>Display of key attributes such as maintenance type (preventative or corrective), task status, due dates, and maintenance history</w:t>
            </w:r>
          </w:p>
          <w:p w14:paraId="7E58837B" w14:textId="77777777" w:rsidR="00FB777B" w:rsidRDefault="008C209C">
            <w:pPr>
              <w:numPr>
                <w:ilvl w:val="0"/>
                <w:numId w:val="546"/>
              </w:numPr>
              <w:ind w:left="238"/>
              <w:jc w:val="left"/>
              <w:rPr>
                <w:sz w:val="20"/>
              </w:rPr>
            </w:pPr>
            <w:r>
              <w:rPr>
                <w:sz w:val="20"/>
              </w:rPr>
              <w:t>Inclusion of asset-level data with full mSCOA segmentation (item, function, fund, project, region, costing, and MSC) for each scheduled activity</w:t>
            </w:r>
          </w:p>
          <w:p w14:paraId="24B8F51B" w14:textId="77777777" w:rsidR="00FB777B" w:rsidRDefault="008C209C">
            <w:pPr>
              <w:numPr>
                <w:ilvl w:val="0"/>
                <w:numId w:val="546"/>
              </w:numPr>
              <w:ind w:left="238"/>
              <w:jc w:val="left"/>
              <w:rPr>
                <w:sz w:val="20"/>
              </w:rPr>
            </w:pPr>
            <w:r>
              <w:rPr>
                <w:sz w:val="20"/>
              </w:rPr>
              <w:t>Linkage of the plan to OEM requirements, condition assessments, and asset criticality ratings</w:t>
            </w:r>
          </w:p>
          <w:p w14:paraId="669FC42E" w14:textId="77777777" w:rsidR="00FB777B" w:rsidRDefault="008C209C">
            <w:pPr>
              <w:numPr>
                <w:ilvl w:val="0"/>
                <w:numId w:val="546"/>
              </w:numPr>
              <w:ind w:left="238"/>
              <w:jc w:val="left"/>
              <w:rPr>
                <w:sz w:val="20"/>
              </w:rPr>
            </w:pPr>
            <w:r>
              <w:rPr>
                <w:sz w:val="20"/>
              </w:rPr>
              <w:t>Role-based access control to ensure only authorised users can view maintenance plans for specific assets</w:t>
            </w:r>
          </w:p>
          <w:p w14:paraId="1A35FB78" w14:textId="77777777" w:rsidR="00FB777B" w:rsidRDefault="008C209C">
            <w:pPr>
              <w:numPr>
                <w:ilvl w:val="0"/>
                <w:numId w:val="546"/>
              </w:numPr>
              <w:ind w:left="238"/>
              <w:jc w:val="left"/>
              <w:rPr>
                <w:sz w:val="20"/>
              </w:rPr>
            </w:pPr>
            <w:r>
              <w:rPr>
                <w:sz w:val="20"/>
              </w:rPr>
              <w:t>Drill-down functionality to access supporting documentation such as inspection results, service reports, and warranty conditions</w:t>
            </w:r>
          </w:p>
          <w:p w14:paraId="23FCED82" w14:textId="77777777" w:rsidR="00FB777B" w:rsidRDefault="008C209C">
            <w:pPr>
              <w:numPr>
                <w:ilvl w:val="0"/>
                <w:numId w:val="546"/>
              </w:numPr>
              <w:ind w:left="238"/>
              <w:jc w:val="left"/>
              <w:rPr>
                <w:sz w:val="20"/>
              </w:rPr>
            </w:pPr>
            <w:r>
              <w:rPr>
                <w:sz w:val="20"/>
              </w:rPr>
              <w:t>Real-time synchronisation of maintenance plan updates across the system when changes are made</w:t>
            </w:r>
          </w:p>
          <w:p w14:paraId="39304F92" w14:textId="77777777" w:rsidR="00FB777B" w:rsidRDefault="008C209C">
            <w:pPr>
              <w:numPr>
                <w:ilvl w:val="0"/>
                <w:numId w:val="546"/>
              </w:numPr>
              <w:ind w:left="238"/>
              <w:jc w:val="left"/>
              <w:rPr>
                <w:sz w:val="20"/>
              </w:rPr>
            </w:pPr>
            <w:r>
              <w:rPr>
                <w:sz w:val="20"/>
              </w:rPr>
              <w:t>Audit trail capturing all user interactions with the maintenance plan view,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69687D" w14:textId="77777777" w:rsidR="00FB777B" w:rsidRDefault="008C209C">
            <w:pPr>
              <w:pStyle w:val="TableNormal0"/>
            </w:pPr>
            <w:r>
              <w:t>Review maintenance performed(U)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DA2BB9" w14:textId="77777777" w:rsidR="00FB777B" w:rsidRDefault="008C209C">
            <w:pPr>
              <w:pStyle w:val="TableNormal0"/>
            </w:pPr>
            <w:r>
              <w:t xml:space="preserve">Assign and Monitor Planned Maintenance </w:t>
            </w:r>
          </w:p>
        </w:tc>
      </w:tr>
      <w:tr w:rsidR="00FB777B" w14:paraId="4F375B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09A66" w14:textId="77777777" w:rsidR="00FB777B" w:rsidRDefault="008C209C">
            <w:pPr>
              <w:pStyle w:val="TableNormal0"/>
            </w:pPr>
            <w:r>
              <w:t>AMM300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FFF7D2" w14:textId="77777777" w:rsidR="00FB777B" w:rsidRDefault="008C209C">
            <w:pPr>
              <w:pStyle w:val="TableNormal0"/>
            </w:pPr>
            <w:r>
              <w:t>View tracked maintenance performed including planned and actual maintenance targets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3190B" w14:textId="77777777" w:rsidR="00FB777B" w:rsidRDefault="008C209C">
            <w:pPr>
              <w:jc w:val="left"/>
              <w:rPr>
                <w:sz w:val="20"/>
              </w:rPr>
            </w:pPr>
            <w:r>
              <w:rPr>
                <w:sz w:val="20"/>
              </w:rPr>
              <w:t>Enable the ability to view tracked maintenance performed, including planned and actual maintenance targets, within the Asset Maintenance Management System Functionality. This functionality must allow authorised users to electronically access a comparison of scheduled versus completed maintenance activities for each asset or asset group. The purpose is to monitor maintenance performance, identify delays or deviations, and support compliance with GRAP 17, MFMA, and mSCOA maintenance reporting requirements. Th</w:t>
            </w:r>
            <w:r>
              <w:rPr>
                <w:sz w:val="20"/>
              </w:rPr>
              <w:t>e system functionality must support:</w:t>
            </w:r>
          </w:p>
          <w:p w14:paraId="68748818" w14:textId="77777777" w:rsidR="00FB777B" w:rsidRDefault="008C209C">
            <w:pPr>
              <w:jc w:val="left"/>
              <w:rPr>
                <w:sz w:val="20"/>
              </w:rPr>
            </w:pPr>
            <w:r>
              <w:rPr>
                <w:sz w:val="20"/>
              </w:rPr>
              <w:t xml:space="preserve"> </w:t>
            </w:r>
          </w:p>
          <w:p w14:paraId="5995FD66" w14:textId="77777777" w:rsidR="00FB777B" w:rsidRDefault="008C209C">
            <w:pPr>
              <w:numPr>
                <w:ilvl w:val="0"/>
                <w:numId w:val="547"/>
              </w:numPr>
              <w:ind w:left="238"/>
              <w:jc w:val="left"/>
              <w:rPr>
                <w:sz w:val="20"/>
              </w:rPr>
            </w:pPr>
            <w:r>
              <w:rPr>
                <w:sz w:val="20"/>
              </w:rPr>
              <w:t>Electronic display of planned maintenance activities alongside actual maintenance performed, with details on timing, scope, and responsible personnel</w:t>
            </w:r>
          </w:p>
          <w:p w14:paraId="6A27157B" w14:textId="77777777" w:rsidR="00FB777B" w:rsidRDefault="008C209C">
            <w:pPr>
              <w:numPr>
                <w:ilvl w:val="0"/>
                <w:numId w:val="547"/>
              </w:numPr>
              <w:ind w:left="238"/>
              <w:jc w:val="left"/>
              <w:rPr>
                <w:sz w:val="20"/>
              </w:rPr>
            </w:pPr>
            <w:r>
              <w:rPr>
                <w:sz w:val="20"/>
              </w:rPr>
              <w:t>Presentation of key indicators including variance between planned and actual dates, missed tasks, and compliance percentages</w:t>
            </w:r>
          </w:p>
          <w:p w14:paraId="7870114E" w14:textId="77777777" w:rsidR="00FB777B" w:rsidRDefault="008C209C">
            <w:pPr>
              <w:numPr>
                <w:ilvl w:val="0"/>
                <w:numId w:val="547"/>
              </w:numPr>
              <w:ind w:left="238"/>
              <w:jc w:val="left"/>
              <w:rPr>
                <w:sz w:val="20"/>
              </w:rPr>
            </w:pPr>
            <w:r>
              <w:rPr>
                <w:sz w:val="20"/>
              </w:rPr>
              <w:t>Inclusion of asset and activity-level data aligned to full mSCOA segmentation (item, function, fund, project, region, costing, and MSC)</w:t>
            </w:r>
          </w:p>
          <w:p w14:paraId="7E54E6AD" w14:textId="77777777" w:rsidR="00FB777B" w:rsidRDefault="008C209C">
            <w:pPr>
              <w:numPr>
                <w:ilvl w:val="0"/>
                <w:numId w:val="547"/>
              </w:numPr>
              <w:ind w:left="238"/>
              <w:jc w:val="left"/>
              <w:rPr>
                <w:sz w:val="20"/>
              </w:rPr>
            </w:pPr>
            <w:r>
              <w:rPr>
                <w:sz w:val="20"/>
              </w:rPr>
              <w:t>Linkage to supporting documentation such as work orders, service reports, inspection records, and cost breakdowns</w:t>
            </w:r>
          </w:p>
          <w:p w14:paraId="1A22791B" w14:textId="77777777" w:rsidR="00FB777B" w:rsidRDefault="008C209C">
            <w:pPr>
              <w:numPr>
                <w:ilvl w:val="0"/>
                <w:numId w:val="547"/>
              </w:numPr>
              <w:ind w:left="238"/>
              <w:jc w:val="left"/>
              <w:rPr>
                <w:sz w:val="20"/>
              </w:rPr>
            </w:pPr>
            <w:r>
              <w:rPr>
                <w:sz w:val="20"/>
              </w:rPr>
              <w:t>Role-based access control to restrict visibility and editing of tracked maintenance records to authorised users only</w:t>
            </w:r>
          </w:p>
          <w:p w14:paraId="378CB6D5" w14:textId="77777777" w:rsidR="00FB777B" w:rsidRDefault="008C209C">
            <w:pPr>
              <w:numPr>
                <w:ilvl w:val="0"/>
                <w:numId w:val="547"/>
              </w:numPr>
              <w:ind w:left="238"/>
              <w:jc w:val="left"/>
              <w:rPr>
                <w:sz w:val="20"/>
              </w:rPr>
            </w:pPr>
            <w:r>
              <w:rPr>
                <w:sz w:val="20"/>
              </w:rPr>
              <w:t>Drill-down functionality to access detailed performance history by asset, task type, or department, including corrective actions taken</w:t>
            </w:r>
          </w:p>
          <w:p w14:paraId="2C4EE1CC" w14:textId="77777777" w:rsidR="00FB777B" w:rsidRDefault="008C209C">
            <w:pPr>
              <w:numPr>
                <w:ilvl w:val="0"/>
                <w:numId w:val="547"/>
              </w:numPr>
              <w:ind w:left="238"/>
              <w:jc w:val="left"/>
              <w:rPr>
                <w:sz w:val="20"/>
              </w:rPr>
            </w:pPr>
            <w:r>
              <w:rPr>
                <w:sz w:val="20"/>
              </w:rPr>
              <w:t>Real-time synchronisation of maintenance status updates across the asset register and operational reports</w:t>
            </w:r>
          </w:p>
          <w:p w14:paraId="69390F78" w14:textId="77777777" w:rsidR="00FB777B" w:rsidRDefault="008C209C">
            <w:pPr>
              <w:numPr>
                <w:ilvl w:val="0"/>
                <w:numId w:val="547"/>
              </w:numPr>
              <w:ind w:left="238"/>
              <w:jc w:val="left"/>
              <w:rPr>
                <w:sz w:val="20"/>
              </w:rPr>
            </w:pPr>
            <w:r>
              <w:rPr>
                <w:sz w:val="20"/>
              </w:rPr>
              <w:t>Audit trail capturing all actions related to the viewing of tracked maintenance, including user ID, timestamp, and maintenance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36FEB" w14:textId="77777777" w:rsidR="00FB777B" w:rsidRDefault="008C209C">
            <w:pPr>
              <w:pStyle w:val="TableNormal0"/>
            </w:pPr>
            <w:r>
              <w:t>Review maintenance performed(U)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B977D6" w14:textId="77777777" w:rsidR="00FB777B" w:rsidRDefault="008C209C">
            <w:pPr>
              <w:pStyle w:val="TableNormal0"/>
            </w:pPr>
            <w:r>
              <w:t xml:space="preserve">Assign and Monitor Planned Maintenance </w:t>
            </w:r>
          </w:p>
        </w:tc>
      </w:tr>
      <w:tr w:rsidR="00FB777B" w14:paraId="5E68A7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A78A1" w14:textId="77777777" w:rsidR="00FB777B" w:rsidRDefault="008C209C">
            <w:pPr>
              <w:pStyle w:val="TableNormal0"/>
            </w:pPr>
            <w:r>
              <w:t>AMM084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275C8" w14:textId="77777777" w:rsidR="00FB777B" w:rsidRDefault="008C209C">
            <w:pPr>
              <w:pStyle w:val="TableNormal0"/>
            </w:pPr>
            <w:r>
              <w:t>Capture timelines for maintenance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D4376" w14:textId="77777777" w:rsidR="00FB777B" w:rsidRDefault="008C209C">
            <w:pPr>
              <w:jc w:val="left"/>
              <w:rPr>
                <w:sz w:val="20"/>
              </w:rPr>
            </w:pPr>
            <w:r>
              <w:rPr>
                <w:sz w:val="20"/>
              </w:rPr>
              <w:t xml:space="preserve">Enable the ability to capture timelines for maintenance requirements based on time intervals, usage thresholds, or condition triggers for each asset within the Asset Maintenance Management System Functionality. This functionality must allow authorised users to electronically define, and record maintenance scheduling criteria tailored to individual asset needs. The purpose is to automate preventative and condition-based maintenance planning, ensuring that asset upkeep aligns with lifecycle expectations, OEM </w:t>
            </w:r>
            <w:r>
              <w:rPr>
                <w:sz w:val="20"/>
              </w:rPr>
              <w:t>guidelines, and service delivery requirements in compliance with GRAP 17 and MFMA. The system functionality must support:</w:t>
            </w:r>
          </w:p>
          <w:p w14:paraId="52F1DC7C" w14:textId="77777777" w:rsidR="00FB777B" w:rsidRDefault="008C209C">
            <w:pPr>
              <w:jc w:val="left"/>
              <w:rPr>
                <w:sz w:val="20"/>
              </w:rPr>
            </w:pPr>
            <w:r>
              <w:rPr>
                <w:sz w:val="20"/>
              </w:rPr>
              <w:t xml:space="preserve"> </w:t>
            </w:r>
          </w:p>
          <w:p w14:paraId="23A459FD" w14:textId="77777777" w:rsidR="00FB777B" w:rsidRDefault="008C209C">
            <w:pPr>
              <w:numPr>
                <w:ilvl w:val="0"/>
                <w:numId w:val="548"/>
              </w:numPr>
              <w:ind w:left="238"/>
              <w:jc w:val="left"/>
              <w:rPr>
                <w:sz w:val="20"/>
              </w:rPr>
            </w:pPr>
            <w:r>
              <w:rPr>
                <w:sz w:val="20"/>
              </w:rPr>
              <w:t>Electronic input of maintenance intervals based on fixed time periods (e.g. monthly, quarterly, annually) for each asset or asset group</w:t>
            </w:r>
          </w:p>
          <w:p w14:paraId="731D09B0" w14:textId="77777777" w:rsidR="00FB777B" w:rsidRDefault="008C209C">
            <w:pPr>
              <w:numPr>
                <w:ilvl w:val="0"/>
                <w:numId w:val="548"/>
              </w:numPr>
              <w:ind w:left="238"/>
              <w:jc w:val="left"/>
              <w:rPr>
                <w:sz w:val="20"/>
              </w:rPr>
            </w:pPr>
            <w:r>
              <w:rPr>
                <w:sz w:val="20"/>
              </w:rPr>
              <w:t>Capture of usage-based thresholds (e.g. operating hours, distance travelled, output volumes) that trigger maintenance events</w:t>
            </w:r>
          </w:p>
          <w:p w14:paraId="3C09896B" w14:textId="77777777" w:rsidR="00FB777B" w:rsidRDefault="008C209C">
            <w:pPr>
              <w:numPr>
                <w:ilvl w:val="0"/>
                <w:numId w:val="548"/>
              </w:numPr>
              <w:ind w:left="238"/>
              <w:jc w:val="left"/>
              <w:rPr>
                <w:sz w:val="20"/>
              </w:rPr>
            </w:pPr>
            <w:r>
              <w:rPr>
                <w:sz w:val="20"/>
              </w:rPr>
              <w:t>Recording of condition-based triggers linked to inspection findings, performance indicators, or sensor data</w:t>
            </w:r>
          </w:p>
          <w:p w14:paraId="54E997AD" w14:textId="77777777" w:rsidR="00FB777B" w:rsidRDefault="008C209C">
            <w:pPr>
              <w:numPr>
                <w:ilvl w:val="0"/>
                <w:numId w:val="548"/>
              </w:numPr>
              <w:ind w:left="238"/>
              <w:jc w:val="left"/>
              <w:rPr>
                <w:sz w:val="20"/>
              </w:rPr>
            </w:pPr>
            <w:r>
              <w:rPr>
                <w:sz w:val="20"/>
              </w:rPr>
              <w:t>Application of full mSCOA segmentation (item, function, fund, project, region, costing, and MSC) to each scheduled maintenance timeline</w:t>
            </w:r>
          </w:p>
          <w:p w14:paraId="206C9E78" w14:textId="77777777" w:rsidR="00FB777B" w:rsidRDefault="008C209C">
            <w:pPr>
              <w:numPr>
                <w:ilvl w:val="0"/>
                <w:numId w:val="548"/>
              </w:numPr>
              <w:ind w:left="238"/>
              <w:jc w:val="left"/>
              <w:rPr>
                <w:sz w:val="20"/>
              </w:rPr>
            </w:pPr>
            <w:r>
              <w:rPr>
                <w:sz w:val="20"/>
              </w:rPr>
              <w:t>Linkage of captured timelines to OEM specifications, warranty obligations, and asset risk ratings</w:t>
            </w:r>
          </w:p>
          <w:p w14:paraId="0208142D" w14:textId="77777777" w:rsidR="00FB777B" w:rsidRDefault="008C209C">
            <w:pPr>
              <w:numPr>
                <w:ilvl w:val="0"/>
                <w:numId w:val="548"/>
              </w:numPr>
              <w:ind w:left="238"/>
              <w:jc w:val="left"/>
              <w:rPr>
                <w:sz w:val="20"/>
              </w:rPr>
            </w:pPr>
            <w:r>
              <w:rPr>
                <w:sz w:val="20"/>
              </w:rPr>
              <w:t>Role-based access control to manage who can capture, edit, or authorise maintenance trigger criteria</w:t>
            </w:r>
          </w:p>
          <w:p w14:paraId="0AFAA6C4" w14:textId="77777777" w:rsidR="00FB777B" w:rsidRDefault="008C209C">
            <w:pPr>
              <w:numPr>
                <w:ilvl w:val="0"/>
                <w:numId w:val="548"/>
              </w:numPr>
              <w:ind w:left="238"/>
              <w:jc w:val="left"/>
              <w:rPr>
                <w:sz w:val="20"/>
              </w:rPr>
            </w:pPr>
            <w:r>
              <w:rPr>
                <w:sz w:val="20"/>
              </w:rPr>
              <w:t>Drill-down functionality to view detailed trigger history, supporting documentation, and linked maintenance tasks for each asset</w:t>
            </w:r>
          </w:p>
          <w:p w14:paraId="4CDC6B52" w14:textId="77777777" w:rsidR="00FB777B" w:rsidRDefault="008C209C">
            <w:pPr>
              <w:numPr>
                <w:ilvl w:val="0"/>
                <w:numId w:val="548"/>
              </w:numPr>
              <w:ind w:left="238"/>
              <w:jc w:val="left"/>
              <w:rPr>
                <w:sz w:val="20"/>
              </w:rPr>
            </w:pPr>
            <w:r>
              <w:rPr>
                <w:sz w:val="20"/>
              </w:rPr>
              <w:t>Audit trail capturing all actions related to the capture and modification of maintenance timelines,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E0983" w14:textId="77777777" w:rsidR="00FB777B" w:rsidRDefault="008C209C">
            <w:pPr>
              <w:pStyle w:val="TableNormal0"/>
            </w:pPr>
            <w:r>
              <w:t>Modify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FC441" w14:textId="77777777" w:rsidR="00FB777B" w:rsidRDefault="008C209C">
            <w:pPr>
              <w:pStyle w:val="TableNormal0"/>
            </w:pPr>
            <w:r>
              <w:t xml:space="preserve">Assign and Monitor Planned Maintenance </w:t>
            </w:r>
          </w:p>
        </w:tc>
      </w:tr>
      <w:tr w:rsidR="00FB777B" w14:paraId="14532B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CF1AA" w14:textId="77777777" w:rsidR="00FB777B" w:rsidRDefault="008C209C">
            <w:pPr>
              <w:pStyle w:val="TableNormal0"/>
            </w:pPr>
            <w:r>
              <w:t>AMM010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2FE818" w14:textId="77777777" w:rsidR="00FB777B" w:rsidRDefault="008C209C">
            <w:pPr>
              <w:pStyle w:val="TableNormal0"/>
            </w:pPr>
            <w:r>
              <w:t>Amend the maintenance plan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79265" w14:textId="77777777" w:rsidR="00FB777B" w:rsidRDefault="008C209C">
            <w:pPr>
              <w:jc w:val="left"/>
              <w:rPr>
                <w:sz w:val="20"/>
              </w:rPr>
            </w:pPr>
            <w:r>
              <w:rPr>
                <w:sz w:val="20"/>
              </w:rPr>
              <w:t>Enable the ability to amend maintenance plan requirements within the Asset Maintenance Management System Functionality. This functionality must allow authorised users to electronically modify approved maintenance plans in response to changes in asset condition, OEM recommendations, service priorities, or operational constraints. The purpose is to ensure that maintenance plans remain relevant, risk-responsive, and aligned with lifecycle management principles in accordance with GRAP 17, MFMA, and mSCOA classi</w:t>
            </w:r>
            <w:r>
              <w:rPr>
                <w:sz w:val="20"/>
              </w:rPr>
              <w:t>fication. The system functionality must support:</w:t>
            </w:r>
          </w:p>
          <w:p w14:paraId="50E816F0" w14:textId="77777777" w:rsidR="00FB777B" w:rsidRDefault="008C209C">
            <w:pPr>
              <w:jc w:val="left"/>
              <w:rPr>
                <w:sz w:val="20"/>
              </w:rPr>
            </w:pPr>
            <w:r>
              <w:rPr>
                <w:sz w:val="20"/>
              </w:rPr>
              <w:t xml:space="preserve"> </w:t>
            </w:r>
          </w:p>
          <w:p w14:paraId="72C4E4E7" w14:textId="77777777" w:rsidR="00FB777B" w:rsidRDefault="008C209C">
            <w:pPr>
              <w:numPr>
                <w:ilvl w:val="0"/>
                <w:numId w:val="549"/>
              </w:numPr>
              <w:ind w:left="238"/>
              <w:jc w:val="left"/>
              <w:rPr>
                <w:sz w:val="20"/>
              </w:rPr>
            </w:pPr>
            <w:r>
              <w:rPr>
                <w:sz w:val="20"/>
              </w:rPr>
              <w:t>Electronic editing of maintenance plan attributes, including task frequency, maintenance type, responsible personnel, and scheduled intervals</w:t>
            </w:r>
          </w:p>
          <w:p w14:paraId="068E6B75" w14:textId="77777777" w:rsidR="00FB777B" w:rsidRDefault="008C209C">
            <w:pPr>
              <w:numPr>
                <w:ilvl w:val="0"/>
                <w:numId w:val="549"/>
              </w:numPr>
              <w:ind w:left="238"/>
              <w:jc w:val="left"/>
              <w:rPr>
                <w:sz w:val="20"/>
              </w:rPr>
            </w:pPr>
            <w:r>
              <w:rPr>
                <w:sz w:val="20"/>
              </w:rPr>
              <w:t>Update of maintenance requirements based on new OEM specifications, condition assessment results, or revised risk ratings</w:t>
            </w:r>
          </w:p>
          <w:p w14:paraId="20BD0C98" w14:textId="77777777" w:rsidR="00FB777B" w:rsidRDefault="008C209C">
            <w:pPr>
              <w:numPr>
                <w:ilvl w:val="0"/>
                <w:numId w:val="549"/>
              </w:numPr>
              <w:ind w:left="238"/>
              <w:jc w:val="left"/>
              <w:rPr>
                <w:sz w:val="20"/>
              </w:rPr>
            </w:pPr>
            <w:r>
              <w:rPr>
                <w:sz w:val="20"/>
              </w:rPr>
              <w:t>Full application of mSCOA segmentation (item, function, fund, project, region, costing, and MSC) to any amended components of the plan</w:t>
            </w:r>
          </w:p>
          <w:p w14:paraId="0F98F9B0" w14:textId="77777777" w:rsidR="00FB777B" w:rsidRDefault="008C209C">
            <w:pPr>
              <w:numPr>
                <w:ilvl w:val="0"/>
                <w:numId w:val="549"/>
              </w:numPr>
              <w:ind w:left="238"/>
              <w:jc w:val="left"/>
              <w:rPr>
                <w:sz w:val="20"/>
              </w:rPr>
            </w:pPr>
            <w:r>
              <w:rPr>
                <w:sz w:val="20"/>
              </w:rPr>
              <w:t>Linkage to prior versions of the maintenance plan, enabling historical tracking of changes for audit and reference purposes</w:t>
            </w:r>
          </w:p>
          <w:p w14:paraId="7AAF9FF0" w14:textId="77777777" w:rsidR="00FB777B" w:rsidRDefault="008C209C">
            <w:pPr>
              <w:numPr>
                <w:ilvl w:val="0"/>
                <w:numId w:val="549"/>
              </w:numPr>
              <w:ind w:left="238"/>
              <w:jc w:val="left"/>
              <w:rPr>
                <w:sz w:val="20"/>
              </w:rPr>
            </w:pPr>
            <w:r>
              <w:rPr>
                <w:sz w:val="20"/>
              </w:rPr>
              <w:t>Role-based access control to restrict editing rights to authorised users and enforce internal approval workflows for amendments</w:t>
            </w:r>
          </w:p>
          <w:p w14:paraId="3E97B392" w14:textId="77777777" w:rsidR="00FB777B" w:rsidRDefault="008C209C">
            <w:pPr>
              <w:numPr>
                <w:ilvl w:val="0"/>
                <w:numId w:val="549"/>
              </w:numPr>
              <w:ind w:left="238"/>
              <w:jc w:val="left"/>
              <w:rPr>
                <w:sz w:val="20"/>
              </w:rPr>
            </w:pPr>
            <w:r>
              <w:rPr>
                <w:sz w:val="20"/>
              </w:rPr>
              <w:t>Drill-down capability to view the justification for amendments, including supporting documents, inspection outcomes, and management recommendations</w:t>
            </w:r>
          </w:p>
          <w:p w14:paraId="5CD0CBC4" w14:textId="77777777" w:rsidR="00FB777B" w:rsidRDefault="008C209C">
            <w:pPr>
              <w:numPr>
                <w:ilvl w:val="0"/>
                <w:numId w:val="549"/>
              </w:numPr>
              <w:ind w:left="238"/>
              <w:jc w:val="left"/>
              <w:rPr>
                <w:sz w:val="20"/>
              </w:rPr>
            </w:pPr>
            <w:r>
              <w:rPr>
                <w:sz w:val="20"/>
              </w:rPr>
              <w:t>Real-time synchronisation of amended maintenance plans with operational schedules, asset registers, and financial planning inputs</w:t>
            </w:r>
          </w:p>
          <w:p w14:paraId="51261557" w14:textId="77777777" w:rsidR="00FB777B" w:rsidRDefault="008C209C">
            <w:pPr>
              <w:numPr>
                <w:ilvl w:val="0"/>
                <w:numId w:val="549"/>
              </w:numPr>
              <w:ind w:left="238"/>
              <w:jc w:val="left"/>
              <w:rPr>
                <w:sz w:val="20"/>
              </w:rPr>
            </w:pPr>
            <w:r>
              <w:rPr>
                <w:sz w:val="20"/>
              </w:rPr>
              <w:t>Audit trail capturing all amendments made to maintenance plans, including user ID, timestamp, amendment type, and affected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D7D1A" w14:textId="77777777" w:rsidR="00FB777B" w:rsidRDefault="008C209C">
            <w:pPr>
              <w:pStyle w:val="TableNormal0"/>
            </w:pPr>
            <w:r>
              <w:t>Modify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8527C2" w14:textId="77777777" w:rsidR="00FB777B" w:rsidRDefault="008C209C">
            <w:pPr>
              <w:pStyle w:val="TableNormal0"/>
            </w:pPr>
            <w:r>
              <w:t xml:space="preserve">Assign and Monitor Planned Maintenance </w:t>
            </w:r>
          </w:p>
        </w:tc>
      </w:tr>
      <w:tr w:rsidR="00FB777B" w14:paraId="016151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92DF4" w14:textId="77777777" w:rsidR="00FB777B" w:rsidRDefault="008C209C">
            <w:pPr>
              <w:pStyle w:val="TableNormal0"/>
            </w:pPr>
            <w:r>
              <w:t>AMM195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4DB9B" w14:textId="77777777" w:rsidR="00FB777B" w:rsidRDefault="008C209C">
            <w:pPr>
              <w:pStyle w:val="TableNormal0"/>
            </w:pPr>
            <w:r>
              <w:t>Link maintenance requirements to resource needs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79ADB7" w14:textId="77777777" w:rsidR="00FB777B" w:rsidRDefault="008C209C">
            <w:pPr>
              <w:jc w:val="left"/>
              <w:rPr>
                <w:sz w:val="20"/>
              </w:rPr>
            </w:pPr>
            <w:r>
              <w:rPr>
                <w:sz w:val="20"/>
              </w:rPr>
              <w:t>Enable the ability to link maintenance requirements to resource needs within the Asset Maintenance Management System Functionality. This functionality must allow authorised users to electronically associate each maintenance task or schedule with the required internal and external resources needed for execution. The purpose is to ensure that maintenance planning is realistic, costed, and aligned with available workforce, materials, and service providers, in accordance with MFMA cost control, GRAP 17 lifecycl</w:t>
            </w:r>
            <w:r>
              <w:rPr>
                <w:sz w:val="20"/>
              </w:rPr>
              <w:t>e costing, and mSCOA classification. The system functionality must support:</w:t>
            </w:r>
          </w:p>
          <w:p w14:paraId="270A083E" w14:textId="77777777" w:rsidR="00FB777B" w:rsidRDefault="008C209C">
            <w:pPr>
              <w:jc w:val="left"/>
              <w:rPr>
                <w:sz w:val="20"/>
              </w:rPr>
            </w:pPr>
            <w:r>
              <w:rPr>
                <w:sz w:val="20"/>
              </w:rPr>
              <w:t xml:space="preserve"> </w:t>
            </w:r>
          </w:p>
          <w:p w14:paraId="46EB064B" w14:textId="77777777" w:rsidR="00FB777B" w:rsidRDefault="008C209C">
            <w:pPr>
              <w:numPr>
                <w:ilvl w:val="0"/>
                <w:numId w:val="550"/>
              </w:numPr>
              <w:ind w:left="238"/>
              <w:jc w:val="left"/>
              <w:rPr>
                <w:sz w:val="20"/>
              </w:rPr>
            </w:pPr>
            <w:r>
              <w:rPr>
                <w:sz w:val="20"/>
              </w:rPr>
              <w:t>Electronic linkage of each maintenance requirement to human resources, including job roles, required skills, and estimated labour hours</w:t>
            </w:r>
          </w:p>
          <w:p w14:paraId="415D47EF" w14:textId="77777777" w:rsidR="00FB777B" w:rsidRDefault="008C209C">
            <w:pPr>
              <w:numPr>
                <w:ilvl w:val="0"/>
                <w:numId w:val="550"/>
              </w:numPr>
              <w:ind w:left="238"/>
              <w:jc w:val="left"/>
              <w:rPr>
                <w:sz w:val="20"/>
              </w:rPr>
            </w:pPr>
            <w:r>
              <w:rPr>
                <w:sz w:val="20"/>
              </w:rPr>
              <w:t>Capture of material and spare part requirements per maintenance activity, with inventory references and quantity estimates</w:t>
            </w:r>
          </w:p>
          <w:p w14:paraId="329D69C0" w14:textId="77777777" w:rsidR="00FB777B" w:rsidRDefault="008C209C">
            <w:pPr>
              <w:numPr>
                <w:ilvl w:val="0"/>
                <w:numId w:val="550"/>
              </w:numPr>
              <w:ind w:left="238"/>
              <w:jc w:val="left"/>
              <w:rPr>
                <w:sz w:val="20"/>
              </w:rPr>
            </w:pPr>
            <w:r>
              <w:rPr>
                <w:sz w:val="20"/>
              </w:rPr>
              <w:t>Identification of external service providers or contractors linked to specialised maintenance tasks, aligned to procurement documentation</w:t>
            </w:r>
          </w:p>
          <w:p w14:paraId="5BEEC0FE" w14:textId="77777777" w:rsidR="00FB777B" w:rsidRDefault="008C209C">
            <w:pPr>
              <w:numPr>
                <w:ilvl w:val="0"/>
                <w:numId w:val="550"/>
              </w:numPr>
              <w:ind w:left="238"/>
              <w:jc w:val="left"/>
              <w:rPr>
                <w:sz w:val="20"/>
              </w:rPr>
            </w:pPr>
            <w:r>
              <w:rPr>
                <w:sz w:val="20"/>
              </w:rPr>
              <w:t>Application of full mSCOA segmentation (item, function, fund, project, region, costing, and MSC) to each resource allocation for budgeting and tracking</w:t>
            </w:r>
          </w:p>
          <w:p w14:paraId="716EACBB" w14:textId="77777777" w:rsidR="00FB777B" w:rsidRDefault="008C209C">
            <w:pPr>
              <w:numPr>
                <w:ilvl w:val="0"/>
                <w:numId w:val="550"/>
              </w:numPr>
              <w:ind w:left="238"/>
              <w:jc w:val="left"/>
              <w:rPr>
                <w:sz w:val="20"/>
              </w:rPr>
            </w:pPr>
            <w:r>
              <w:rPr>
                <w:sz w:val="20"/>
              </w:rPr>
              <w:t>Role-based access control to ensure only authorised users can assign or modify resource requirements linked to maintenance plans</w:t>
            </w:r>
          </w:p>
          <w:p w14:paraId="3DE587AE" w14:textId="77777777" w:rsidR="00FB777B" w:rsidRDefault="008C209C">
            <w:pPr>
              <w:numPr>
                <w:ilvl w:val="0"/>
                <w:numId w:val="550"/>
              </w:numPr>
              <w:ind w:left="238"/>
              <w:jc w:val="left"/>
              <w:rPr>
                <w:sz w:val="20"/>
              </w:rPr>
            </w:pPr>
            <w:r>
              <w:rPr>
                <w:sz w:val="20"/>
              </w:rPr>
              <w:t>Drill-down functionality to view detailed resource profiles, cost estimates, and availability constraints per asset or task</w:t>
            </w:r>
          </w:p>
          <w:p w14:paraId="299300E5" w14:textId="77777777" w:rsidR="00FB777B" w:rsidRDefault="008C209C">
            <w:pPr>
              <w:numPr>
                <w:ilvl w:val="0"/>
                <w:numId w:val="550"/>
              </w:numPr>
              <w:ind w:left="238"/>
              <w:jc w:val="left"/>
              <w:rPr>
                <w:sz w:val="20"/>
              </w:rPr>
            </w:pPr>
            <w:r>
              <w:rPr>
                <w:sz w:val="20"/>
              </w:rPr>
              <w:t>Real-time synchronisation of linked resource needs with operational schedules, budget planning, and procurement tracking</w:t>
            </w:r>
          </w:p>
          <w:p w14:paraId="07960D23" w14:textId="77777777" w:rsidR="00FB777B" w:rsidRDefault="008C209C">
            <w:pPr>
              <w:numPr>
                <w:ilvl w:val="0"/>
                <w:numId w:val="550"/>
              </w:numPr>
              <w:ind w:left="238"/>
              <w:jc w:val="left"/>
              <w:rPr>
                <w:sz w:val="20"/>
              </w:rPr>
            </w:pPr>
            <w:r>
              <w:rPr>
                <w:sz w:val="20"/>
              </w:rPr>
              <w:t>Audit trail capturing all actions related to the linking and adjustment of maintenance resources,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82B72E" w14:textId="77777777" w:rsidR="00FB777B" w:rsidRDefault="008C209C">
            <w:pPr>
              <w:pStyle w:val="TableNormal0"/>
            </w:pPr>
            <w:r>
              <w:t>Allocate resource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BA33C9" w14:textId="77777777" w:rsidR="00FB777B" w:rsidRDefault="008C209C">
            <w:pPr>
              <w:pStyle w:val="TableNormal0"/>
            </w:pPr>
            <w:r>
              <w:t xml:space="preserve">Assign and Monitor Planned Maintenance </w:t>
            </w:r>
          </w:p>
        </w:tc>
      </w:tr>
      <w:tr w:rsidR="00FB777B" w14:paraId="2745E8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8DFC01" w14:textId="77777777" w:rsidR="00FB777B" w:rsidRDefault="008C209C">
            <w:pPr>
              <w:pStyle w:val="TableNormal0"/>
            </w:pPr>
            <w:r>
              <w:t>AMM019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963BF" w14:textId="77777777" w:rsidR="00FB777B" w:rsidRDefault="008C209C">
            <w:pPr>
              <w:pStyle w:val="TableNormal0"/>
            </w:pPr>
            <w:r>
              <w:t>Approve scheduled maintenance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449E6" w14:textId="77777777" w:rsidR="00FB777B" w:rsidRDefault="008C209C">
            <w:pPr>
              <w:jc w:val="left"/>
              <w:rPr>
                <w:sz w:val="20"/>
              </w:rPr>
            </w:pPr>
            <w:r>
              <w:rPr>
                <w:sz w:val="20"/>
              </w:rPr>
              <w:t xml:space="preserve">Enable the ability to approve scheduled maintenance plans within the Asset Maintenance Management System Functionality. This functionality must allow authorised users to electronically approve maintenance schedules that have been drafted for specific assets or asset groups. The purpose is to ensure that all maintenance plans undergo proper validation and authorisation before implementation, supporting alignment with GRAP 17, MFMA internal control requirements, and mSCOA classification standards. The system </w:t>
            </w:r>
            <w:r>
              <w:rPr>
                <w:sz w:val="20"/>
              </w:rPr>
              <w:t>functionality must support:</w:t>
            </w:r>
          </w:p>
          <w:p w14:paraId="20D3E4E5" w14:textId="77777777" w:rsidR="00FB777B" w:rsidRDefault="008C209C">
            <w:pPr>
              <w:jc w:val="left"/>
              <w:rPr>
                <w:sz w:val="20"/>
              </w:rPr>
            </w:pPr>
            <w:r>
              <w:rPr>
                <w:sz w:val="20"/>
              </w:rPr>
              <w:t xml:space="preserve"> </w:t>
            </w:r>
          </w:p>
          <w:p w14:paraId="7C00E95F" w14:textId="77777777" w:rsidR="00FB777B" w:rsidRDefault="008C209C">
            <w:pPr>
              <w:numPr>
                <w:ilvl w:val="0"/>
                <w:numId w:val="551"/>
              </w:numPr>
              <w:ind w:left="238"/>
              <w:jc w:val="left"/>
              <w:rPr>
                <w:sz w:val="20"/>
              </w:rPr>
            </w:pPr>
            <w:r>
              <w:rPr>
                <w:sz w:val="20"/>
              </w:rPr>
              <w:t>Electronic routing of drafted maintenance plans to designated approvers based on user roles and approval hierarchies</w:t>
            </w:r>
          </w:p>
          <w:p w14:paraId="4A05ECF4" w14:textId="77777777" w:rsidR="00FB777B" w:rsidRDefault="008C209C">
            <w:pPr>
              <w:numPr>
                <w:ilvl w:val="0"/>
                <w:numId w:val="551"/>
              </w:numPr>
              <w:ind w:left="238"/>
              <w:jc w:val="left"/>
              <w:rPr>
                <w:sz w:val="20"/>
              </w:rPr>
            </w:pPr>
            <w:r>
              <w:rPr>
                <w:sz w:val="20"/>
              </w:rPr>
              <w:t>On-screen view of full maintenance plan details, including schedules, resource requirements, OEM obligations, and cost implications</w:t>
            </w:r>
          </w:p>
          <w:p w14:paraId="606027D4" w14:textId="77777777" w:rsidR="00FB777B" w:rsidRDefault="008C209C">
            <w:pPr>
              <w:numPr>
                <w:ilvl w:val="0"/>
                <w:numId w:val="551"/>
              </w:numPr>
              <w:ind w:left="238"/>
              <w:jc w:val="left"/>
              <w:rPr>
                <w:sz w:val="20"/>
              </w:rPr>
            </w:pPr>
            <w:r>
              <w:rPr>
                <w:sz w:val="20"/>
              </w:rPr>
              <w:t>Application of mSCOA segmentation (item, function, fund, project, region, costing, and MSC) to approved maintenance plans for financial alignment</w:t>
            </w:r>
          </w:p>
          <w:p w14:paraId="63E4CC07" w14:textId="77777777" w:rsidR="00FB777B" w:rsidRDefault="008C209C">
            <w:pPr>
              <w:numPr>
                <w:ilvl w:val="0"/>
                <w:numId w:val="551"/>
              </w:numPr>
              <w:ind w:left="238"/>
              <w:jc w:val="left"/>
              <w:rPr>
                <w:sz w:val="20"/>
              </w:rPr>
            </w:pPr>
            <w:r>
              <w:rPr>
                <w:sz w:val="20"/>
              </w:rPr>
              <w:t>Options for approvers to approve, reject, or return plans for correction with electronically recorded reasons and comments</w:t>
            </w:r>
          </w:p>
          <w:p w14:paraId="5B74047B" w14:textId="77777777" w:rsidR="00FB777B" w:rsidRDefault="008C209C">
            <w:pPr>
              <w:numPr>
                <w:ilvl w:val="0"/>
                <w:numId w:val="551"/>
              </w:numPr>
              <w:ind w:left="238"/>
              <w:jc w:val="left"/>
              <w:rPr>
                <w:sz w:val="20"/>
              </w:rPr>
            </w:pPr>
            <w:r>
              <w:rPr>
                <w:sz w:val="20"/>
              </w:rPr>
              <w:t>Role-based access control ensuring only authorised officials can perform the approval function</w:t>
            </w:r>
          </w:p>
          <w:p w14:paraId="0CDCB7A8" w14:textId="77777777" w:rsidR="00FB777B" w:rsidRDefault="008C209C">
            <w:pPr>
              <w:numPr>
                <w:ilvl w:val="0"/>
                <w:numId w:val="551"/>
              </w:numPr>
              <w:ind w:left="238"/>
              <w:jc w:val="left"/>
              <w:rPr>
                <w:sz w:val="20"/>
              </w:rPr>
            </w:pPr>
            <w:r>
              <w:rPr>
                <w:sz w:val="20"/>
              </w:rPr>
              <w:t>Real-time update of maintenance plan status (e.g. drafted, submitted, approved, rejected) visible to relevant stakeholders</w:t>
            </w:r>
          </w:p>
          <w:p w14:paraId="0A7E5AC3" w14:textId="77777777" w:rsidR="00FB777B" w:rsidRDefault="008C209C">
            <w:pPr>
              <w:numPr>
                <w:ilvl w:val="0"/>
                <w:numId w:val="551"/>
              </w:numPr>
              <w:ind w:left="238"/>
              <w:jc w:val="left"/>
              <w:rPr>
                <w:sz w:val="20"/>
              </w:rPr>
            </w:pPr>
            <w:r>
              <w:rPr>
                <w:sz w:val="20"/>
              </w:rPr>
              <w:t>Drill-down functionality to access supporting documentation such as inspection reports, condition assessments, and previous maintenance history</w:t>
            </w:r>
          </w:p>
          <w:p w14:paraId="2C6C9D31" w14:textId="77777777" w:rsidR="00FB777B" w:rsidRDefault="008C209C">
            <w:pPr>
              <w:numPr>
                <w:ilvl w:val="0"/>
                <w:numId w:val="551"/>
              </w:numPr>
              <w:ind w:left="238"/>
              <w:jc w:val="left"/>
              <w:rPr>
                <w:sz w:val="20"/>
              </w:rPr>
            </w:pPr>
            <w:r>
              <w:rPr>
                <w:sz w:val="20"/>
              </w:rPr>
              <w:t>Audit trail capturing all approval actions, including user ID, date and time stamp, comments, and linked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73D09" w14:textId="77777777" w:rsidR="00FB777B" w:rsidRDefault="008C209C">
            <w:pPr>
              <w:pStyle w:val="TableNormal0"/>
            </w:pPr>
            <w:r>
              <w:t>Review scheduled maintenance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4D731D" w14:textId="77777777" w:rsidR="00FB777B" w:rsidRDefault="008C209C">
            <w:pPr>
              <w:pStyle w:val="TableNormal0"/>
            </w:pPr>
            <w:r>
              <w:t xml:space="preserve">Assign and Monitor Planned Maintenance </w:t>
            </w:r>
          </w:p>
        </w:tc>
      </w:tr>
      <w:tr w:rsidR="00FB777B" w14:paraId="245D16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7874B" w14:textId="77777777" w:rsidR="00FB777B" w:rsidRDefault="008C209C">
            <w:pPr>
              <w:pStyle w:val="TableNormal0"/>
            </w:pPr>
            <w:r>
              <w:t>AMM292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3E1666" w14:textId="77777777" w:rsidR="00FB777B" w:rsidRDefault="008C209C">
            <w:pPr>
              <w:pStyle w:val="TableNormal0"/>
            </w:pPr>
            <w:r>
              <w:t>View scheduled maintenance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E0BD6" w14:textId="77777777" w:rsidR="00FB777B" w:rsidRDefault="008C209C">
            <w:pPr>
              <w:jc w:val="left"/>
              <w:rPr>
                <w:sz w:val="20"/>
              </w:rPr>
            </w:pPr>
            <w:r>
              <w:rPr>
                <w:sz w:val="20"/>
              </w:rPr>
              <w:t>Enable the ability to electronically view maintenance plans within the Asset Maintenance Management System Functionality. This functionality must allow authorised users to access and display approved maintenance plans by asset, department, or asset category. The purpose is to provide full visibility of planned maintenance activities, support operational coordination, and ensure compliance with GRAP 17, MFMA, and mSCOA classification requirements. The system functionality must support:</w:t>
            </w:r>
          </w:p>
          <w:p w14:paraId="3F490734" w14:textId="77777777" w:rsidR="00FB777B" w:rsidRDefault="008C209C">
            <w:pPr>
              <w:jc w:val="left"/>
              <w:rPr>
                <w:sz w:val="20"/>
              </w:rPr>
            </w:pPr>
            <w:r>
              <w:rPr>
                <w:sz w:val="20"/>
              </w:rPr>
              <w:t xml:space="preserve"> </w:t>
            </w:r>
          </w:p>
          <w:p w14:paraId="6FA63665" w14:textId="77777777" w:rsidR="00FB777B" w:rsidRDefault="008C209C">
            <w:pPr>
              <w:numPr>
                <w:ilvl w:val="0"/>
                <w:numId w:val="552"/>
              </w:numPr>
              <w:ind w:left="238"/>
              <w:jc w:val="left"/>
              <w:rPr>
                <w:sz w:val="20"/>
              </w:rPr>
            </w:pPr>
            <w:r>
              <w:rPr>
                <w:sz w:val="20"/>
              </w:rPr>
              <w:t>Electronic display of approved maintenance plans filtered by individual asset, department, or defined asset categories</w:t>
            </w:r>
          </w:p>
          <w:p w14:paraId="5681BF18" w14:textId="77777777" w:rsidR="00FB777B" w:rsidRDefault="008C209C">
            <w:pPr>
              <w:numPr>
                <w:ilvl w:val="0"/>
                <w:numId w:val="552"/>
              </w:numPr>
              <w:ind w:left="238"/>
              <w:jc w:val="left"/>
              <w:rPr>
                <w:sz w:val="20"/>
              </w:rPr>
            </w:pPr>
            <w:r>
              <w:rPr>
                <w:sz w:val="20"/>
              </w:rPr>
              <w:t>Presentation of key maintenance details including planned start and end dates, frequency (e.g. weekly, quarterly, annually), and type of maintenance (preventative or corrective)</w:t>
            </w:r>
          </w:p>
          <w:p w14:paraId="4A8CE60B" w14:textId="77777777" w:rsidR="00FB777B" w:rsidRDefault="008C209C">
            <w:pPr>
              <w:numPr>
                <w:ilvl w:val="0"/>
                <w:numId w:val="552"/>
              </w:numPr>
              <w:ind w:left="238"/>
              <w:jc w:val="left"/>
              <w:rPr>
                <w:sz w:val="20"/>
              </w:rPr>
            </w:pPr>
            <w:r>
              <w:rPr>
                <w:sz w:val="20"/>
              </w:rPr>
              <w:t>Display of associated asset attributes and classification aligned to full mSCOA segmentation (item, function, fund, project, region, costing, and MSC)</w:t>
            </w:r>
          </w:p>
          <w:p w14:paraId="1A62042C" w14:textId="77777777" w:rsidR="00FB777B" w:rsidRDefault="008C209C">
            <w:pPr>
              <w:numPr>
                <w:ilvl w:val="0"/>
                <w:numId w:val="552"/>
              </w:numPr>
              <w:ind w:left="238"/>
              <w:jc w:val="left"/>
              <w:rPr>
                <w:sz w:val="20"/>
              </w:rPr>
            </w:pPr>
            <w:r>
              <w:rPr>
                <w:sz w:val="20"/>
              </w:rPr>
              <w:t>Linkage of maintenance plans to asset condition ratings, OEM requirements, and resource allocations</w:t>
            </w:r>
          </w:p>
          <w:p w14:paraId="3D46CD19" w14:textId="77777777" w:rsidR="00FB777B" w:rsidRDefault="008C209C">
            <w:pPr>
              <w:numPr>
                <w:ilvl w:val="0"/>
                <w:numId w:val="552"/>
              </w:numPr>
              <w:ind w:left="238"/>
              <w:jc w:val="left"/>
              <w:rPr>
                <w:sz w:val="20"/>
              </w:rPr>
            </w:pPr>
            <w:r>
              <w:rPr>
                <w:sz w:val="20"/>
              </w:rPr>
              <w:t>Role-based access control to restrict visibility of maintenance plans to authorised users, based on organisational roles and responsibility levels</w:t>
            </w:r>
          </w:p>
          <w:p w14:paraId="60370C00" w14:textId="77777777" w:rsidR="00FB777B" w:rsidRDefault="008C209C">
            <w:pPr>
              <w:numPr>
                <w:ilvl w:val="0"/>
                <w:numId w:val="552"/>
              </w:numPr>
              <w:ind w:left="238"/>
              <w:jc w:val="left"/>
              <w:rPr>
                <w:sz w:val="20"/>
              </w:rPr>
            </w:pPr>
            <w:r>
              <w:rPr>
                <w:sz w:val="20"/>
              </w:rPr>
              <w:t>Drill-down functionality to view task-level maintenance details, responsible personnel, and supporting documentation for each plan</w:t>
            </w:r>
          </w:p>
          <w:p w14:paraId="3AD446A0" w14:textId="77777777" w:rsidR="00FB777B" w:rsidRDefault="008C209C">
            <w:pPr>
              <w:numPr>
                <w:ilvl w:val="0"/>
                <w:numId w:val="552"/>
              </w:numPr>
              <w:ind w:left="238"/>
              <w:jc w:val="left"/>
              <w:rPr>
                <w:sz w:val="20"/>
              </w:rPr>
            </w:pPr>
            <w:r>
              <w:rPr>
                <w:sz w:val="20"/>
              </w:rPr>
              <w:t>Real-time synchronisation ensuring the displayed data reflects the most recent approved version of each maintenance plan</w:t>
            </w:r>
          </w:p>
          <w:p w14:paraId="7CA62DCE" w14:textId="77777777" w:rsidR="00FB777B" w:rsidRDefault="008C209C">
            <w:pPr>
              <w:numPr>
                <w:ilvl w:val="0"/>
                <w:numId w:val="552"/>
              </w:numPr>
              <w:ind w:left="238"/>
              <w:jc w:val="left"/>
              <w:rPr>
                <w:sz w:val="20"/>
              </w:rPr>
            </w:pPr>
            <w:r>
              <w:rPr>
                <w:sz w:val="20"/>
              </w:rPr>
              <w:t>Audit trail capturing all actions performed while viewing maintenance plans, including user ID, asset reference,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83532" w14:textId="77777777" w:rsidR="00FB777B" w:rsidRDefault="008C209C">
            <w:pPr>
              <w:pStyle w:val="TableNormal0"/>
            </w:pPr>
            <w:r>
              <w:t>Review scheduled maintenance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5D6E4C" w14:textId="77777777" w:rsidR="00FB777B" w:rsidRDefault="008C209C">
            <w:pPr>
              <w:pStyle w:val="TableNormal0"/>
            </w:pPr>
            <w:r>
              <w:t xml:space="preserve">Assign and Monitor Planned Maintenance </w:t>
            </w:r>
          </w:p>
        </w:tc>
      </w:tr>
      <w:tr w:rsidR="00FB777B" w14:paraId="7793DE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EA5FC"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26D0B"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CE1730"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555C5E42" w14:textId="77777777" w:rsidR="00FB777B" w:rsidRDefault="008C209C">
            <w:pPr>
              <w:jc w:val="left"/>
              <w:rPr>
                <w:sz w:val="20"/>
              </w:rPr>
            </w:pPr>
            <w:r>
              <w:rPr>
                <w:sz w:val="20"/>
              </w:rPr>
              <w:t xml:space="preserve"> </w:t>
            </w:r>
          </w:p>
          <w:p w14:paraId="5398F14D" w14:textId="77777777" w:rsidR="00FB777B" w:rsidRDefault="008C209C">
            <w:pPr>
              <w:numPr>
                <w:ilvl w:val="0"/>
                <w:numId w:val="553"/>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2D6E0352" w14:textId="77777777" w:rsidR="00FB777B" w:rsidRDefault="008C209C">
            <w:pPr>
              <w:numPr>
                <w:ilvl w:val="0"/>
                <w:numId w:val="553"/>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70822D4A" w14:textId="77777777" w:rsidR="00FB777B" w:rsidRDefault="008C209C">
            <w:pPr>
              <w:numPr>
                <w:ilvl w:val="0"/>
                <w:numId w:val="553"/>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4D105B2E" w14:textId="77777777" w:rsidR="00FB777B" w:rsidRDefault="008C209C">
            <w:pPr>
              <w:numPr>
                <w:ilvl w:val="0"/>
                <w:numId w:val="553"/>
              </w:numPr>
              <w:ind w:left="238"/>
              <w:jc w:val="left"/>
              <w:rPr>
                <w:sz w:val="20"/>
              </w:rPr>
            </w:pPr>
            <w:r>
              <w:rPr>
                <w:sz w:val="20"/>
              </w:rPr>
              <w:t>A pack compilation interface must be available for designated governance or secretariat officials to edit, structure, and compile the full agenda pack.</w:t>
            </w:r>
          </w:p>
          <w:p w14:paraId="0786D1C0" w14:textId="77777777" w:rsidR="00FB777B" w:rsidRDefault="008C209C">
            <w:pPr>
              <w:numPr>
                <w:ilvl w:val="0"/>
                <w:numId w:val="553"/>
              </w:numPr>
              <w:ind w:left="238"/>
              <w:jc w:val="left"/>
              <w:rPr>
                <w:sz w:val="20"/>
              </w:rPr>
            </w:pPr>
            <w:r>
              <w:rPr>
                <w:sz w:val="20"/>
              </w:rPr>
              <w:t>This interface must support the rearrangement of agenda points and attachments and allow for agenda preview, download, and digital circulation.</w:t>
            </w:r>
          </w:p>
          <w:p w14:paraId="5A2964A7" w14:textId="77777777" w:rsidR="00FB777B" w:rsidRDefault="008C209C">
            <w:pPr>
              <w:numPr>
                <w:ilvl w:val="0"/>
                <w:numId w:val="553"/>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01073376" w14:textId="77777777" w:rsidR="00FB777B" w:rsidRDefault="008C209C">
            <w:pPr>
              <w:numPr>
                <w:ilvl w:val="0"/>
                <w:numId w:val="553"/>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0C4DF2B6" w14:textId="77777777" w:rsidR="00FB777B" w:rsidRDefault="008C209C">
            <w:pPr>
              <w:numPr>
                <w:ilvl w:val="0"/>
                <w:numId w:val="553"/>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2564F67A"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07ACE" w14:textId="77777777" w:rsidR="00FB777B" w:rsidRDefault="008C209C">
            <w:pPr>
              <w:pStyle w:val="TableNormal0"/>
            </w:pPr>
            <w:r>
              <w:t>Review scheduled maintenance plan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3EFD1" w14:textId="77777777" w:rsidR="00FB777B" w:rsidRDefault="008C209C">
            <w:pPr>
              <w:pStyle w:val="TableNormal0"/>
            </w:pPr>
            <w:r>
              <w:t xml:space="preserve">Assign and Monitor Planned Maintenance </w:t>
            </w:r>
          </w:p>
        </w:tc>
      </w:tr>
      <w:tr w:rsidR="00FB777B" w14:paraId="1BE6DD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DA5DE6" w14:textId="77777777" w:rsidR="00FB777B" w:rsidRDefault="008C209C">
            <w:pPr>
              <w:pStyle w:val="TableNormal0"/>
            </w:pPr>
            <w:r>
              <w:t>AMM139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14867" w14:textId="77777777" w:rsidR="00FB777B" w:rsidRDefault="008C209C">
            <w:pPr>
              <w:pStyle w:val="TableNormal0"/>
            </w:pPr>
            <w:r>
              <w:t>Flag notifications to assigned officials based on maintenance due dates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535708" w14:textId="77777777" w:rsidR="00FB777B" w:rsidRDefault="008C209C">
            <w:pPr>
              <w:jc w:val="left"/>
              <w:rPr>
                <w:sz w:val="20"/>
              </w:rPr>
            </w:pPr>
            <w:r>
              <w:rPr>
                <w:sz w:val="20"/>
              </w:rPr>
              <w:t>Enable the ability to flag notifications to assigned officials based on maintenance due dates within the Asset Maintenance Management System Functionality. This functionality must allow the system to automatically generate and send notifications to responsible officials as scheduled maintenance tasks approach, reach, or exceed their due dates. The purpose is to ensure timely execution of maintenance activities, prevent backlogs, and support compliance with GRAP 17 lifecycle management, MFMA internal control</w:t>
            </w:r>
            <w:r>
              <w:rPr>
                <w:sz w:val="20"/>
              </w:rPr>
              <w:t>s, and mSCOA reporting alignment. The system functionality must support:</w:t>
            </w:r>
          </w:p>
          <w:p w14:paraId="073EAFEB" w14:textId="77777777" w:rsidR="00FB777B" w:rsidRDefault="008C209C">
            <w:pPr>
              <w:jc w:val="left"/>
              <w:rPr>
                <w:sz w:val="20"/>
              </w:rPr>
            </w:pPr>
            <w:r>
              <w:rPr>
                <w:sz w:val="20"/>
              </w:rPr>
              <w:t xml:space="preserve"> </w:t>
            </w:r>
          </w:p>
          <w:p w14:paraId="0AEF6DF7" w14:textId="77777777" w:rsidR="00FB777B" w:rsidRDefault="008C209C">
            <w:pPr>
              <w:numPr>
                <w:ilvl w:val="0"/>
                <w:numId w:val="554"/>
              </w:numPr>
              <w:ind w:left="238"/>
              <w:jc w:val="left"/>
              <w:rPr>
                <w:sz w:val="20"/>
              </w:rPr>
            </w:pPr>
            <w:r>
              <w:rPr>
                <w:sz w:val="20"/>
              </w:rPr>
              <w:t>Automated generation of notifications for upcoming, due, and overdue maintenance tasks based on predefined timeframes (e.g. 7 days before due date, on due date, post-due)</w:t>
            </w:r>
          </w:p>
          <w:p w14:paraId="1E5A5AEC" w14:textId="77777777" w:rsidR="00FB777B" w:rsidRDefault="008C209C">
            <w:pPr>
              <w:numPr>
                <w:ilvl w:val="0"/>
                <w:numId w:val="554"/>
              </w:numPr>
              <w:ind w:left="238"/>
              <w:jc w:val="left"/>
              <w:rPr>
                <w:sz w:val="20"/>
              </w:rPr>
            </w:pPr>
            <w:r>
              <w:rPr>
                <w:sz w:val="20"/>
              </w:rPr>
              <w:t>Configuration of notification rules to route alerts to specific officials or user roles responsible for the associated asset or department</w:t>
            </w:r>
          </w:p>
          <w:p w14:paraId="0B5EE070" w14:textId="77777777" w:rsidR="00FB777B" w:rsidRDefault="008C209C">
            <w:pPr>
              <w:numPr>
                <w:ilvl w:val="0"/>
                <w:numId w:val="554"/>
              </w:numPr>
              <w:ind w:left="238"/>
              <w:jc w:val="left"/>
              <w:rPr>
                <w:sz w:val="20"/>
              </w:rPr>
            </w:pPr>
            <w:r>
              <w:rPr>
                <w:sz w:val="20"/>
              </w:rPr>
              <w:t>Notification content including asset ID, maintenance task details, due date, status, and escalation flags where applicable</w:t>
            </w:r>
          </w:p>
          <w:p w14:paraId="51D4CDDA" w14:textId="77777777" w:rsidR="00FB777B" w:rsidRDefault="008C209C">
            <w:pPr>
              <w:numPr>
                <w:ilvl w:val="0"/>
                <w:numId w:val="554"/>
              </w:numPr>
              <w:ind w:left="238"/>
              <w:jc w:val="left"/>
              <w:rPr>
                <w:sz w:val="20"/>
              </w:rPr>
            </w:pPr>
            <w:r>
              <w:rPr>
                <w:sz w:val="20"/>
              </w:rPr>
              <w:t>Application of mSCOA segmentation (item, function, fund, project, region, costing, and MSC) to all flagged tasks for financial and operational visibility</w:t>
            </w:r>
          </w:p>
          <w:p w14:paraId="6BEA01A1" w14:textId="77777777" w:rsidR="00FB777B" w:rsidRDefault="008C209C">
            <w:pPr>
              <w:numPr>
                <w:ilvl w:val="0"/>
                <w:numId w:val="554"/>
              </w:numPr>
              <w:ind w:left="238"/>
              <w:jc w:val="left"/>
              <w:rPr>
                <w:sz w:val="20"/>
              </w:rPr>
            </w:pPr>
            <w:r>
              <w:rPr>
                <w:sz w:val="20"/>
              </w:rPr>
              <w:t>Integration of notification triggers with the maintenance schedule to ensure real-time responsiveness to changes or updates</w:t>
            </w:r>
          </w:p>
          <w:p w14:paraId="0B4D6ABD" w14:textId="77777777" w:rsidR="00FB777B" w:rsidRDefault="008C209C">
            <w:pPr>
              <w:numPr>
                <w:ilvl w:val="0"/>
                <w:numId w:val="554"/>
              </w:numPr>
              <w:ind w:left="238"/>
              <w:jc w:val="left"/>
              <w:rPr>
                <w:sz w:val="20"/>
              </w:rPr>
            </w:pPr>
            <w:r>
              <w:rPr>
                <w:sz w:val="20"/>
              </w:rPr>
              <w:t>Role-based access control to manage who receives, views, and acts on maintenance notifications</w:t>
            </w:r>
          </w:p>
          <w:p w14:paraId="340481D8" w14:textId="77777777" w:rsidR="00FB777B" w:rsidRDefault="008C209C">
            <w:pPr>
              <w:numPr>
                <w:ilvl w:val="0"/>
                <w:numId w:val="554"/>
              </w:numPr>
              <w:ind w:left="238"/>
              <w:jc w:val="left"/>
              <w:rPr>
                <w:sz w:val="20"/>
              </w:rPr>
            </w:pPr>
            <w:r>
              <w:rPr>
                <w:sz w:val="20"/>
              </w:rPr>
              <w:t>Drill-down capability from notifications to the full maintenance task record, including supporting documentation, technician assignments, and historical notes</w:t>
            </w:r>
          </w:p>
          <w:p w14:paraId="2BF60340" w14:textId="77777777" w:rsidR="00FB777B" w:rsidRDefault="008C209C">
            <w:pPr>
              <w:numPr>
                <w:ilvl w:val="0"/>
                <w:numId w:val="554"/>
              </w:numPr>
              <w:ind w:left="238"/>
              <w:jc w:val="left"/>
              <w:rPr>
                <w:sz w:val="20"/>
              </w:rPr>
            </w:pPr>
            <w:r>
              <w:rPr>
                <w:sz w:val="20"/>
              </w:rPr>
              <w:t>Audit trail capturing all notification activities including date sent, recipient, user actions taken, and related maintenance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E7888B"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6DEB41" w14:textId="77777777" w:rsidR="00FB777B" w:rsidRDefault="008C209C">
            <w:pPr>
              <w:pStyle w:val="TableNormal0"/>
            </w:pPr>
            <w:r>
              <w:t xml:space="preserve">Assign and Monitor Planned Maintenance </w:t>
            </w:r>
          </w:p>
        </w:tc>
      </w:tr>
      <w:tr w:rsidR="00FB777B" w14:paraId="450016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3BD45" w14:textId="77777777" w:rsidR="00FB777B" w:rsidRDefault="008C209C">
            <w:pPr>
              <w:pStyle w:val="TableNormal0"/>
            </w:pPr>
            <w:r>
              <w:t>AMM092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0B6B1" w14:textId="77777777" w:rsidR="00FB777B" w:rsidRDefault="008C209C">
            <w:pPr>
              <w:pStyle w:val="TableNormal0"/>
            </w:pPr>
            <w:r>
              <w:t>Display progress tracking for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D67BE" w14:textId="77777777" w:rsidR="00FB777B" w:rsidRDefault="008C209C">
            <w:pPr>
              <w:jc w:val="left"/>
              <w:rPr>
                <w:sz w:val="20"/>
              </w:rPr>
            </w:pPr>
            <w:r>
              <w:rPr>
                <w:sz w:val="20"/>
              </w:rPr>
              <w:t>Enable the ability to monitor progress tracking against schedule within the Asset Maintenance Management System Functionality. This functionality must allow authorised users to electronically view the actual execution status of scheduled maintenance activities for each asset. The purpose is to track maintenance delivery performance, identify delays or non-compliance, and support proactive decision-making in alignment with GRAP 17, MFMA internal control principles, and mSCOA classification. The system functi</w:t>
            </w:r>
            <w:r>
              <w:rPr>
                <w:sz w:val="20"/>
              </w:rPr>
              <w:t>onality must support:</w:t>
            </w:r>
          </w:p>
          <w:p w14:paraId="0A719A6D" w14:textId="77777777" w:rsidR="00FB777B" w:rsidRDefault="008C209C">
            <w:pPr>
              <w:jc w:val="left"/>
              <w:rPr>
                <w:sz w:val="20"/>
              </w:rPr>
            </w:pPr>
            <w:r>
              <w:rPr>
                <w:sz w:val="20"/>
              </w:rPr>
              <w:t xml:space="preserve"> </w:t>
            </w:r>
          </w:p>
          <w:p w14:paraId="433DF621" w14:textId="77777777" w:rsidR="00FB777B" w:rsidRDefault="008C209C">
            <w:pPr>
              <w:numPr>
                <w:ilvl w:val="0"/>
                <w:numId w:val="555"/>
              </w:numPr>
              <w:ind w:left="238"/>
              <w:jc w:val="left"/>
              <w:rPr>
                <w:sz w:val="20"/>
              </w:rPr>
            </w:pPr>
            <w:r>
              <w:rPr>
                <w:sz w:val="20"/>
              </w:rPr>
              <w:t>Electronic display of maintenance activity status for each asset, including indicators such as not started, in progress, completed, or overdue</w:t>
            </w:r>
          </w:p>
          <w:p w14:paraId="3B18221C" w14:textId="77777777" w:rsidR="00FB777B" w:rsidRDefault="008C209C">
            <w:pPr>
              <w:numPr>
                <w:ilvl w:val="0"/>
                <w:numId w:val="555"/>
              </w:numPr>
              <w:ind w:left="238"/>
              <w:jc w:val="left"/>
              <w:rPr>
                <w:sz w:val="20"/>
              </w:rPr>
            </w:pPr>
            <w:r>
              <w:rPr>
                <w:sz w:val="20"/>
              </w:rPr>
              <w:t>Presentation of scheduled versus actual maintenance dates with automatic variance calculation and flagging of overdue tasks</w:t>
            </w:r>
          </w:p>
          <w:p w14:paraId="27E16903" w14:textId="77777777" w:rsidR="00FB777B" w:rsidRDefault="008C209C">
            <w:pPr>
              <w:numPr>
                <w:ilvl w:val="0"/>
                <w:numId w:val="555"/>
              </w:numPr>
              <w:ind w:left="238"/>
              <w:jc w:val="left"/>
              <w:rPr>
                <w:sz w:val="20"/>
              </w:rPr>
            </w:pPr>
            <w:r>
              <w:rPr>
                <w:sz w:val="20"/>
              </w:rPr>
              <w:t>Classification of maintenance status by asset, department, or maintenance type, with full mSCOA segmentation (item, function, fund, project, region, costing, and MSC)</w:t>
            </w:r>
          </w:p>
          <w:p w14:paraId="0D864D98" w14:textId="77777777" w:rsidR="00FB777B" w:rsidRDefault="008C209C">
            <w:pPr>
              <w:numPr>
                <w:ilvl w:val="0"/>
                <w:numId w:val="555"/>
              </w:numPr>
              <w:ind w:left="238"/>
              <w:jc w:val="left"/>
              <w:rPr>
                <w:sz w:val="20"/>
              </w:rPr>
            </w:pPr>
            <w:r>
              <w:rPr>
                <w:sz w:val="20"/>
              </w:rPr>
              <w:t>Linkage of status updates to work orders, inspection outcomes, or contractor service reports for validation</w:t>
            </w:r>
          </w:p>
          <w:p w14:paraId="745B67DA" w14:textId="77777777" w:rsidR="00FB777B" w:rsidRDefault="008C209C">
            <w:pPr>
              <w:numPr>
                <w:ilvl w:val="0"/>
                <w:numId w:val="555"/>
              </w:numPr>
              <w:ind w:left="238"/>
              <w:jc w:val="left"/>
              <w:rPr>
                <w:sz w:val="20"/>
              </w:rPr>
            </w:pPr>
            <w:r>
              <w:rPr>
                <w:sz w:val="20"/>
              </w:rPr>
              <w:t>Role-based access control to ensure only authorised users can update or monitor progress status across maintenance schedules</w:t>
            </w:r>
          </w:p>
          <w:p w14:paraId="71AC19C4" w14:textId="77777777" w:rsidR="00FB777B" w:rsidRDefault="008C209C">
            <w:pPr>
              <w:numPr>
                <w:ilvl w:val="0"/>
                <w:numId w:val="555"/>
              </w:numPr>
              <w:ind w:left="238"/>
              <w:jc w:val="left"/>
              <w:rPr>
                <w:sz w:val="20"/>
              </w:rPr>
            </w:pPr>
            <w:r>
              <w:rPr>
                <w:sz w:val="20"/>
              </w:rPr>
              <w:t>Drill-down functionality to view asset-level maintenance progress history, assigned personnel, and supporting documentation</w:t>
            </w:r>
          </w:p>
          <w:p w14:paraId="726572E7" w14:textId="77777777" w:rsidR="00FB777B" w:rsidRDefault="008C209C">
            <w:pPr>
              <w:numPr>
                <w:ilvl w:val="0"/>
                <w:numId w:val="555"/>
              </w:numPr>
              <w:ind w:left="238"/>
              <w:jc w:val="left"/>
              <w:rPr>
                <w:sz w:val="20"/>
              </w:rPr>
            </w:pPr>
            <w:r>
              <w:rPr>
                <w:sz w:val="20"/>
              </w:rPr>
              <w:t>Real-time synchronisation of maintenance task status with operational dashboards and reporting functionalities</w:t>
            </w:r>
          </w:p>
          <w:p w14:paraId="38F60E1E" w14:textId="77777777" w:rsidR="00FB777B" w:rsidRDefault="008C209C">
            <w:pPr>
              <w:numPr>
                <w:ilvl w:val="0"/>
                <w:numId w:val="555"/>
              </w:numPr>
              <w:ind w:left="238"/>
              <w:jc w:val="left"/>
              <w:rPr>
                <w:sz w:val="20"/>
              </w:rPr>
            </w:pPr>
            <w:r>
              <w:rPr>
                <w:sz w:val="20"/>
              </w:rPr>
              <w:t>Audit trail capturing all status changes, including user ID, timestamps, update reasons, and asset or task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854A9"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4C756" w14:textId="77777777" w:rsidR="00FB777B" w:rsidRDefault="008C209C">
            <w:pPr>
              <w:pStyle w:val="TableNormal0"/>
            </w:pPr>
            <w:r>
              <w:t xml:space="preserve">Assign and Monitor Planned Maintenance </w:t>
            </w:r>
          </w:p>
        </w:tc>
      </w:tr>
      <w:tr w:rsidR="00FB777B" w14:paraId="093495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506BB" w14:textId="77777777" w:rsidR="00FB777B" w:rsidRDefault="008C209C">
            <w:pPr>
              <w:pStyle w:val="TableNormal0"/>
            </w:pPr>
            <w:r>
              <w:t>AMM124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FFD96" w14:textId="77777777" w:rsidR="00FB777B" w:rsidRDefault="008C209C">
            <w:pPr>
              <w:pStyle w:val="TableNormal0"/>
            </w:pPr>
            <w:r>
              <w:t>Escalate maintenance concerns / backlogs to relevant officials for actioning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05289" w14:textId="77777777" w:rsidR="00FB777B" w:rsidRDefault="008C209C">
            <w:pPr>
              <w:jc w:val="left"/>
              <w:rPr>
                <w:sz w:val="20"/>
              </w:rPr>
            </w:pPr>
            <w:r>
              <w:rPr>
                <w:sz w:val="20"/>
              </w:rPr>
              <w:t>Enable the ability to escalate maintenance concerns and backlogs to relevant officials for actioning within the Asset Maintenance Management System Functionality. This functionality must allow authorised users to electronically escalate overdue, unresolved, or critical maintenance issues to designated officials for attention. The purpose is to ensure timely intervention, prevent service disruption, and uphold asset reliability in alignment with GRAP 17, MFMA accountability requirements, and internal mainten</w:t>
            </w:r>
            <w:r>
              <w:rPr>
                <w:sz w:val="20"/>
              </w:rPr>
              <w:t>ance governance processes. The system functionality must support:</w:t>
            </w:r>
          </w:p>
          <w:p w14:paraId="691B32F3" w14:textId="77777777" w:rsidR="00FB777B" w:rsidRDefault="008C209C">
            <w:pPr>
              <w:jc w:val="left"/>
              <w:rPr>
                <w:sz w:val="20"/>
              </w:rPr>
            </w:pPr>
            <w:r>
              <w:rPr>
                <w:sz w:val="20"/>
              </w:rPr>
              <w:t xml:space="preserve"> </w:t>
            </w:r>
          </w:p>
          <w:p w14:paraId="537E84AB" w14:textId="77777777" w:rsidR="00FB777B" w:rsidRDefault="008C209C">
            <w:pPr>
              <w:numPr>
                <w:ilvl w:val="0"/>
                <w:numId w:val="556"/>
              </w:numPr>
              <w:ind w:left="238"/>
              <w:jc w:val="left"/>
              <w:rPr>
                <w:sz w:val="20"/>
              </w:rPr>
            </w:pPr>
            <w:r>
              <w:rPr>
                <w:sz w:val="20"/>
              </w:rPr>
              <w:t>Electronic flagging and escalation of maintenance concerns such as overdue tasks, recurring faults, or high-risk backlog items by asset or department</w:t>
            </w:r>
          </w:p>
          <w:p w14:paraId="37B47FA5" w14:textId="77777777" w:rsidR="00FB777B" w:rsidRDefault="008C209C">
            <w:pPr>
              <w:numPr>
                <w:ilvl w:val="0"/>
                <w:numId w:val="556"/>
              </w:numPr>
              <w:ind w:left="238"/>
              <w:jc w:val="left"/>
              <w:rPr>
                <w:sz w:val="20"/>
              </w:rPr>
            </w:pPr>
            <w:r>
              <w:rPr>
                <w:sz w:val="20"/>
              </w:rPr>
              <w:t>Assignment of escalations to specific officials or user roles based on configurable escalation rules and departmental responsibilities</w:t>
            </w:r>
          </w:p>
          <w:p w14:paraId="2291A985" w14:textId="77777777" w:rsidR="00FB777B" w:rsidRDefault="008C209C">
            <w:pPr>
              <w:numPr>
                <w:ilvl w:val="0"/>
                <w:numId w:val="556"/>
              </w:numPr>
              <w:ind w:left="238"/>
              <w:jc w:val="left"/>
              <w:rPr>
                <w:sz w:val="20"/>
              </w:rPr>
            </w:pPr>
            <w:r>
              <w:rPr>
                <w:sz w:val="20"/>
              </w:rPr>
              <w:t>Display of escalated items with supporting details, including maintenance history, impact level, and condition status</w:t>
            </w:r>
          </w:p>
          <w:p w14:paraId="49211F38" w14:textId="77777777" w:rsidR="00FB777B" w:rsidRDefault="008C209C">
            <w:pPr>
              <w:numPr>
                <w:ilvl w:val="0"/>
                <w:numId w:val="556"/>
              </w:numPr>
              <w:ind w:left="238"/>
              <w:jc w:val="left"/>
              <w:rPr>
                <w:sz w:val="20"/>
              </w:rPr>
            </w:pPr>
            <w:r>
              <w:rPr>
                <w:sz w:val="20"/>
              </w:rPr>
              <w:t>Full application of mSCOA segmentation (item, function, fund, project, region, costing, and MSC) to each escalated issue for financial and operational traceability</w:t>
            </w:r>
          </w:p>
          <w:p w14:paraId="16B78143" w14:textId="77777777" w:rsidR="00FB777B" w:rsidRDefault="008C209C">
            <w:pPr>
              <w:numPr>
                <w:ilvl w:val="0"/>
                <w:numId w:val="556"/>
              </w:numPr>
              <w:ind w:left="238"/>
              <w:jc w:val="left"/>
              <w:rPr>
                <w:sz w:val="20"/>
              </w:rPr>
            </w:pPr>
            <w:r>
              <w:rPr>
                <w:sz w:val="20"/>
              </w:rPr>
              <w:t>Automated alerts or notifications to inform responsible officials of escalated items requiring immediate attention</w:t>
            </w:r>
          </w:p>
          <w:p w14:paraId="18E6999F" w14:textId="77777777" w:rsidR="00FB777B" w:rsidRDefault="008C209C">
            <w:pPr>
              <w:numPr>
                <w:ilvl w:val="0"/>
                <w:numId w:val="556"/>
              </w:numPr>
              <w:ind w:left="238"/>
              <w:jc w:val="left"/>
              <w:rPr>
                <w:sz w:val="20"/>
              </w:rPr>
            </w:pPr>
            <w:r>
              <w:rPr>
                <w:sz w:val="20"/>
              </w:rPr>
              <w:t>Role-based access control to ensure only authorised users can initiate, respond to, or resolve escalated maintenance items</w:t>
            </w:r>
          </w:p>
          <w:p w14:paraId="61A017AA" w14:textId="77777777" w:rsidR="00FB777B" w:rsidRDefault="008C209C">
            <w:pPr>
              <w:numPr>
                <w:ilvl w:val="0"/>
                <w:numId w:val="556"/>
              </w:numPr>
              <w:ind w:left="238"/>
              <w:jc w:val="left"/>
              <w:rPr>
                <w:sz w:val="20"/>
              </w:rPr>
            </w:pPr>
            <w:r>
              <w:rPr>
                <w:sz w:val="20"/>
              </w:rPr>
              <w:t>Drill-down functionality to view complete maintenance records, cost implications, and technician notes linked to the escalated issue</w:t>
            </w:r>
          </w:p>
          <w:p w14:paraId="55B8C9B8" w14:textId="77777777" w:rsidR="00FB777B" w:rsidRDefault="008C209C">
            <w:pPr>
              <w:numPr>
                <w:ilvl w:val="0"/>
                <w:numId w:val="556"/>
              </w:numPr>
              <w:ind w:left="238"/>
              <w:jc w:val="left"/>
              <w:rPr>
                <w:sz w:val="20"/>
              </w:rPr>
            </w:pPr>
            <w:r>
              <w:rPr>
                <w:sz w:val="20"/>
              </w:rPr>
              <w:t>Audit trail capturing all escalation actions including user ID, escalation date, response status, and resolution actions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F8670"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5546D" w14:textId="77777777" w:rsidR="00FB777B" w:rsidRDefault="008C209C">
            <w:pPr>
              <w:pStyle w:val="TableNormal0"/>
            </w:pPr>
            <w:r>
              <w:t xml:space="preserve">Assign and Monitor Planned Maintenance </w:t>
            </w:r>
          </w:p>
        </w:tc>
      </w:tr>
      <w:tr w:rsidR="00FB777B" w14:paraId="7E976C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AF42F" w14:textId="77777777" w:rsidR="00FB777B" w:rsidRDefault="008C209C">
            <w:pPr>
              <w:pStyle w:val="TableNormal0"/>
            </w:pPr>
            <w:r>
              <w:t>AMM097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690C8" w14:textId="77777777" w:rsidR="00FB777B" w:rsidRDefault="008C209C">
            <w:pPr>
              <w:pStyle w:val="TableNormal0"/>
            </w:pPr>
            <w:r>
              <w:t>Drill down to maintenance detail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D1D1A" w14:textId="77777777" w:rsidR="00FB777B" w:rsidRDefault="008C209C">
            <w:pPr>
              <w:jc w:val="left"/>
              <w:rPr>
                <w:sz w:val="20"/>
              </w:rPr>
            </w:pPr>
            <w:r>
              <w:rPr>
                <w:sz w:val="20"/>
              </w:rPr>
              <w:t>Enable the ability to drill down into specific assets or departments to view detailed maintenance task information within the Asset Maintenance Management System Functionality. This functionality must allow authorised users to electronically access granular maintenance records, including task-level details, technician notes, completion history, and associated costs. The purpose is to support transparency, cost monitoring, and informed decision-making in alignment with GRAP 17 lifecycle tracking, MFMA cost c</w:t>
            </w:r>
            <w:r>
              <w:rPr>
                <w:sz w:val="20"/>
              </w:rPr>
              <w:t>ontainment, and mSCOA classification. The system functionality must support:</w:t>
            </w:r>
          </w:p>
          <w:p w14:paraId="51A23D1F" w14:textId="77777777" w:rsidR="00FB777B" w:rsidRDefault="008C209C">
            <w:pPr>
              <w:jc w:val="left"/>
              <w:rPr>
                <w:sz w:val="20"/>
              </w:rPr>
            </w:pPr>
            <w:r>
              <w:rPr>
                <w:sz w:val="20"/>
              </w:rPr>
              <w:t xml:space="preserve"> </w:t>
            </w:r>
          </w:p>
          <w:p w14:paraId="580F9D76" w14:textId="77777777" w:rsidR="00FB777B" w:rsidRDefault="008C209C">
            <w:pPr>
              <w:numPr>
                <w:ilvl w:val="0"/>
                <w:numId w:val="557"/>
              </w:numPr>
              <w:ind w:left="238"/>
              <w:jc w:val="left"/>
              <w:rPr>
                <w:sz w:val="20"/>
              </w:rPr>
            </w:pPr>
            <w:r>
              <w:rPr>
                <w:sz w:val="20"/>
              </w:rPr>
              <w:t>Drill-down access from high-level maintenance dashboards to individual assets or departments to view scheduled and completed maintenance tasks</w:t>
            </w:r>
          </w:p>
          <w:p w14:paraId="6A18917B" w14:textId="77777777" w:rsidR="00FB777B" w:rsidRDefault="008C209C">
            <w:pPr>
              <w:numPr>
                <w:ilvl w:val="0"/>
                <w:numId w:val="557"/>
              </w:numPr>
              <w:ind w:left="238"/>
              <w:jc w:val="left"/>
              <w:rPr>
                <w:sz w:val="20"/>
              </w:rPr>
            </w:pPr>
            <w:r>
              <w:rPr>
                <w:sz w:val="20"/>
              </w:rPr>
              <w:t>Display of detailed task information including maintenance type, task description, scheduled and actual completion dates, and task status</w:t>
            </w:r>
          </w:p>
          <w:p w14:paraId="4B91FED0" w14:textId="77777777" w:rsidR="00FB777B" w:rsidRDefault="008C209C">
            <w:pPr>
              <w:numPr>
                <w:ilvl w:val="0"/>
                <w:numId w:val="557"/>
              </w:numPr>
              <w:ind w:left="238"/>
              <w:jc w:val="left"/>
              <w:rPr>
                <w:sz w:val="20"/>
              </w:rPr>
            </w:pPr>
            <w:r>
              <w:rPr>
                <w:sz w:val="20"/>
              </w:rPr>
              <w:t>Inclusion of technician notes or service provider comments captured during task execution or follow-up inspections</w:t>
            </w:r>
          </w:p>
          <w:p w14:paraId="3AE95751" w14:textId="77777777" w:rsidR="00FB777B" w:rsidRDefault="008C209C">
            <w:pPr>
              <w:numPr>
                <w:ilvl w:val="0"/>
                <w:numId w:val="557"/>
              </w:numPr>
              <w:ind w:left="238"/>
              <w:jc w:val="left"/>
              <w:rPr>
                <w:sz w:val="20"/>
              </w:rPr>
            </w:pPr>
            <w:r>
              <w:rPr>
                <w:sz w:val="20"/>
              </w:rPr>
              <w:t>Recording and display of cost incurred per task, including labour, materials, and external service fees, with alignment to financial classifications</w:t>
            </w:r>
          </w:p>
          <w:p w14:paraId="24C78B87" w14:textId="77777777" w:rsidR="00FB777B" w:rsidRDefault="008C209C">
            <w:pPr>
              <w:numPr>
                <w:ilvl w:val="0"/>
                <w:numId w:val="557"/>
              </w:numPr>
              <w:ind w:left="238"/>
              <w:jc w:val="left"/>
              <w:rPr>
                <w:sz w:val="20"/>
              </w:rPr>
            </w:pPr>
            <w:r>
              <w:rPr>
                <w:sz w:val="20"/>
              </w:rPr>
              <w:t>Application of full mSCOA segmentation (item, function, fund, project, region, costing, and MSC) to each detailed maintenance record</w:t>
            </w:r>
          </w:p>
          <w:p w14:paraId="1640905D" w14:textId="77777777" w:rsidR="00FB777B" w:rsidRDefault="008C209C">
            <w:pPr>
              <w:numPr>
                <w:ilvl w:val="0"/>
                <w:numId w:val="557"/>
              </w:numPr>
              <w:ind w:left="238"/>
              <w:jc w:val="left"/>
              <w:rPr>
                <w:sz w:val="20"/>
              </w:rPr>
            </w:pPr>
            <w:r>
              <w:rPr>
                <w:sz w:val="20"/>
              </w:rPr>
              <w:t>Linkage to supporting documentation such as work orders, service reports, OEM instructions, and verification checklists</w:t>
            </w:r>
          </w:p>
          <w:p w14:paraId="45EEFCDA" w14:textId="77777777" w:rsidR="00FB777B" w:rsidRDefault="008C209C">
            <w:pPr>
              <w:numPr>
                <w:ilvl w:val="0"/>
                <w:numId w:val="557"/>
              </w:numPr>
              <w:ind w:left="238"/>
              <w:jc w:val="left"/>
              <w:rPr>
                <w:sz w:val="20"/>
              </w:rPr>
            </w:pPr>
            <w:r>
              <w:rPr>
                <w:sz w:val="20"/>
              </w:rPr>
              <w:t>Role-based access control to restrict detailed maintenance views to users with appropriate authorisation levels</w:t>
            </w:r>
          </w:p>
          <w:p w14:paraId="7C671274" w14:textId="77777777" w:rsidR="00FB777B" w:rsidRDefault="008C209C">
            <w:pPr>
              <w:numPr>
                <w:ilvl w:val="0"/>
                <w:numId w:val="557"/>
              </w:numPr>
              <w:ind w:left="238"/>
              <w:jc w:val="left"/>
              <w:rPr>
                <w:sz w:val="20"/>
              </w:rPr>
            </w:pPr>
            <w:r>
              <w:rPr>
                <w:sz w:val="20"/>
              </w:rPr>
              <w:t>Audit trail capturing all drill-down actions and task-level interactions, including user ID, timestamps, and asset or department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BF57D"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56DF0" w14:textId="77777777" w:rsidR="00FB777B" w:rsidRDefault="008C209C">
            <w:pPr>
              <w:pStyle w:val="TableNormal0"/>
            </w:pPr>
            <w:r>
              <w:t xml:space="preserve">Assign and Monitor Planned Maintenance </w:t>
            </w:r>
          </w:p>
        </w:tc>
      </w:tr>
      <w:tr w:rsidR="00FB777B" w14:paraId="2F9BD2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2A3BF3" w14:textId="77777777" w:rsidR="00FB777B" w:rsidRDefault="008C209C">
            <w:pPr>
              <w:pStyle w:val="TableNormal0"/>
            </w:pPr>
            <w:r>
              <w:t>AMM160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A9DD5" w14:textId="77777777" w:rsidR="00FB777B" w:rsidRDefault="008C209C">
            <w:pPr>
              <w:pStyle w:val="TableNormal0"/>
            </w:pPr>
            <w:r>
              <w:t>Integrate approved and posted General Ledger transaction data to the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5FC4D" w14:textId="77777777" w:rsidR="00FB777B" w:rsidRDefault="008C209C">
            <w:pPr>
              <w:jc w:val="left"/>
              <w:rPr>
                <w:sz w:val="20"/>
              </w:rPr>
            </w:pPr>
            <w:r>
              <w:rPr>
                <w:sz w:val="20"/>
              </w:rPr>
              <w:t>Enable the ability to integrate approved and posted General Ledger transaction data into the System Functionality. This functionality must allow authorised users to electronically access and utilise GL transaction data that has already been approved and posted within the General Ledger System Functionality. The purpose is to enable accurate, transaction-based data, ensure alignment between actual expenditure and projections in line with MFMA, GRAP, and mSCOA requirements. The system functionality must suppo</w:t>
            </w:r>
            <w:r>
              <w:rPr>
                <w:sz w:val="20"/>
              </w:rPr>
              <w:t>rt:</w:t>
            </w:r>
          </w:p>
          <w:p w14:paraId="1AFCDCA2" w14:textId="77777777" w:rsidR="00FB777B" w:rsidRDefault="008C209C">
            <w:pPr>
              <w:jc w:val="left"/>
              <w:rPr>
                <w:sz w:val="20"/>
              </w:rPr>
            </w:pPr>
            <w:r>
              <w:rPr>
                <w:sz w:val="20"/>
              </w:rPr>
              <w:t xml:space="preserve"> </w:t>
            </w:r>
          </w:p>
          <w:p w14:paraId="71A8F157" w14:textId="77777777" w:rsidR="00FB777B" w:rsidRDefault="008C209C">
            <w:pPr>
              <w:numPr>
                <w:ilvl w:val="0"/>
                <w:numId w:val="558"/>
              </w:numPr>
              <w:ind w:left="238"/>
              <w:jc w:val="left"/>
              <w:rPr>
                <w:sz w:val="20"/>
              </w:rPr>
            </w:pPr>
            <w:r>
              <w:rPr>
                <w:sz w:val="20"/>
              </w:rPr>
              <w:t>Integration of approved and posted GL transactions into the system functionality, ensuring only finalised and auditable data is used</w:t>
            </w:r>
          </w:p>
          <w:p w14:paraId="793F832C" w14:textId="77777777" w:rsidR="00FB777B" w:rsidRDefault="008C209C">
            <w:pPr>
              <w:numPr>
                <w:ilvl w:val="0"/>
                <w:numId w:val="558"/>
              </w:numPr>
              <w:ind w:left="238"/>
              <w:jc w:val="left"/>
              <w:rPr>
                <w:sz w:val="20"/>
              </w:rPr>
            </w:pPr>
            <w:r>
              <w:rPr>
                <w:sz w:val="20"/>
              </w:rPr>
              <w:t>Automatic classification of transaction data according to the full mSCOA seven-segment structure: item, fund, function, project, region, costing, and municipal standard classification</w:t>
            </w:r>
          </w:p>
          <w:p w14:paraId="149836D5" w14:textId="77777777" w:rsidR="00FB777B" w:rsidRDefault="008C209C">
            <w:pPr>
              <w:numPr>
                <w:ilvl w:val="0"/>
                <w:numId w:val="558"/>
              </w:numPr>
              <w:ind w:left="238"/>
              <w:jc w:val="left"/>
              <w:rPr>
                <w:sz w:val="20"/>
              </w:rPr>
            </w:pPr>
            <w:r>
              <w:rPr>
                <w:sz w:val="20"/>
              </w:rPr>
              <w:t>Electronic synchronisation of GL data on a defined schedule, to reflect the latest actuals for trend analysis and forecasting</w:t>
            </w:r>
          </w:p>
          <w:p w14:paraId="2E7C48FF" w14:textId="77777777" w:rsidR="00FB777B" w:rsidRDefault="008C209C">
            <w:pPr>
              <w:numPr>
                <w:ilvl w:val="0"/>
                <w:numId w:val="558"/>
              </w:numPr>
              <w:ind w:left="238"/>
              <w:jc w:val="left"/>
              <w:rPr>
                <w:sz w:val="20"/>
              </w:rPr>
            </w:pPr>
            <w:r>
              <w:rPr>
                <w:sz w:val="20"/>
              </w:rPr>
              <w:t>Drill-down capability from aggregated costing values to the original GL transaction entries, including transaction reference, date, department, and description</w:t>
            </w:r>
          </w:p>
          <w:p w14:paraId="71091A47" w14:textId="77777777" w:rsidR="00FB777B" w:rsidRDefault="008C209C">
            <w:pPr>
              <w:numPr>
                <w:ilvl w:val="0"/>
                <w:numId w:val="558"/>
              </w:numPr>
              <w:ind w:left="238"/>
              <w:jc w:val="left"/>
              <w:rPr>
                <w:sz w:val="20"/>
              </w:rPr>
            </w:pPr>
            <w:r>
              <w:rPr>
                <w:sz w:val="20"/>
              </w:rPr>
              <w:t>Role-based access control to ensure only authorised finance officials can initiate or approve the integration process</w:t>
            </w:r>
          </w:p>
          <w:p w14:paraId="0542061D" w14:textId="77777777" w:rsidR="00FB777B" w:rsidRDefault="008C209C">
            <w:pPr>
              <w:numPr>
                <w:ilvl w:val="0"/>
                <w:numId w:val="558"/>
              </w:numPr>
              <w:ind w:left="238"/>
              <w:jc w:val="left"/>
              <w:rPr>
                <w:sz w:val="20"/>
              </w:rPr>
            </w:pPr>
            <w:r>
              <w:rPr>
                <w:sz w:val="20"/>
              </w:rPr>
              <w:t>View exception reports highlighting any misaligned or unaligned GL transactions that require resolution before being used in costing</w:t>
            </w:r>
          </w:p>
          <w:p w14:paraId="50F144CD" w14:textId="77777777" w:rsidR="00FB777B" w:rsidRDefault="008C209C">
            <w:pPr>
              <w:numPr>
                <w:ilvl w:val="0"/>
                <w:numId w:val="558"/>
              </w:numPr>
              <w:ind w:left="238"/>
              <w:jc w:val="left"/>
              <w:rPr>
                <w:sz w:val="20"/>
              </w:rPr>
            </w:pPr>
            <w:r>
              <w:rPr>
                <w:sz w:val="20"/>
              </w:rPr>
              <w:t>Audit trail capturing all actions related to the data integration, including source system, user ID, timestamp, and data volume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94423"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7E07C" w14:textId="77777777" w:rsidR="00FB777B" w:rsidRDefault="008C209C">
            <w:pPr>
              <w:pStyle w:val="TableNormal0"/>
            </w:pPr>
            <w:r>
              <w:t xml:space="preserve">Assign and Monitor Planned Maintenance </w:t>
            </w:r>
          </w:p>
        </w:tc>
      </w:tr>
      <w:tr w:rsidR="00FB777B" w14:paraId="4EFC93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50549" w14:textId="77777777" w:rsidR="00FB777B" w:rsidRDefault="008C209C">
            <w:pPr>
              <w:pStyle w:val="TableNormal0"/>
            </w:pPr>
            <w:r>
              <w:t>AMM177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8804F" w14:textId="77777777" w:rsidR="00FB777B" w:rsidRDefault="008C209C">
            <w:pPr>
              <w:pStyle w:val="TableNormal0"/>
            </w:pPr>
            <w:r>
              <w:t>Integrate maintenance performed from project management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F38C8" w14:textId="77777777" w:rsidR="00FB777B" w:rsidRDefault="008C209C">
            <w:pPr>
              <w:jc w:val="left"/>
              <w:rPr>
                <w:sz w:val="20"/>
              </w:rPr>
            </w:pPr>
            <w:r>
              <w:rPr>
                <w:sz w:val="20"/>
              </w:rPr>
              <w:t>Enable the ability to integrate maintenance performed from the Project Management System Functionality into the Asset Maintenance Management System Functionality. This functionality must allow authorised users to electronically transfer records of maintenance activities completed as part of capital projects, upgrades, or refurbishments into the asset maintenance history. The purpose is to ensure that all maintenance actions undertaken during project implementation are accurately recorded, linked to the rele</w:t>
            </w:r>
            <w:r>
              <w:rPr>
                <w:sz w:val="20"/>
              </w:rPr>
              <w:t>vant assets, and reflected in lifecycle tracking in accordance with GRAP 17, MFMA, and mSCOA requirements. The system functionality must support:</w:t>
            </w:r>
          </w:p>
          <w:p w14:paraId="23F22195" w14:textId="77777777" w:rsidR="00FB777B" w:rsidRDefault="008C209C">
            <w:pPr>
              <w:jc w:val="left"/>
              <w:rPr>
                <w:sz w:val="20"/>
              </w:rPr>
            </w:pPr>
            <w:r>
              <w:rPr>
                <w:sz w:val="20"/>
              </w:rPr>
              <w:t xml:space="preserve"> </w:t>
            </w:r>
          </w:p>
          <w:p w14:paraId="1AFF0B33" w14:textId="77777777" w:rsidR="00FB777B" w:rsidRDefault="008C209C">
            <w:pPr>
              <w:numPr>
                <w:ilvl w:val="0"/>
                <w:numId w:val="559"/>
              </w:numPr>
              <w:ind w:left="238"/>
              <w:jc w:val="left"/>
              <w:rPr>
                <w:sz w:val="20"/>
              </w:rPr>
            </w:pPr>
            <w:r>
              <w:rPr>
                <w:sz w:val="20"/>
              </w:rPr>
              <w:t>Electronic transfer of completed maintenance activities from project records to the maintenance history of the associated asset or asset component</w:t>
            </w:r>
          </w:p>
          <w:p w14:paraId="455D749A" w14:textId="77777777" w:rsidR="00FB777B" w:rsidRDefault="008C209C">
            <w:pPr>
              <w:numPr>
                <w:ilvl w:val="0"/>
                <w:numId w:val="559"/>
              </w:numPr>
              <w:ind w:left="238"/>
              <w:jc w:val="left"/>
              <w:rPr>
                <w:sz w:val="20"/>
              </w:rPr>
            </w:pPr>
            <w:r>
              <w:rPr>
                <w:sz w:val="20"/>
              </w:rPr>
              <w:t>Capture of key maintenance attributes including task type, completion date, responsible service provider, and cost incurred</w:t>
            </w:r>
          </w:p>
          <w:p w14:paraId="2D4EFFF4" w14:textId="77777777" w:rsidR="00FB777B" w:rsidRDefault="008C209C">
            <w:pPr>
              <w:numPr>
                <w:ilvl w:val="0"/>
                <w:numId w:val="559"/>
              </w:numPr>
              <w:ind w:left="238"/>
              <w:jc w:val="left"/>
              <w:rPr>
                <w:sz w:val="20"/>
              </w:rPr>
            </w:pPr>
            <w:r>
              <w:rPr>
                <w:sz w:val="20"/>
              </w:rPr>
              <w:t>Application of full mSCOA segmentation (item, function, fund, project, region, costing, and MSC) to transferred maintenance records for alignment with financial reporting</w:t>
            </w:r>
          </w:p>
          <w:p w14:paraId="4ABDFC78" w14:textId="77777777" w:rsidR="00FB777B" w:rsidRDefault="008C209C">
            <w:pPr>
              <w:numPr>
                <w:ilvl w:val="0"/>
                <w:numId w:val="559"/>
              </w:numPr>
              <w:ind w:left="238"/>
              <w:jc w:val="left"/>
              <w:rPr>
                <w:sz w:val="20"/>
              </w:rPr>
            </w:pPr>
            <w:r>
              <w:rPr>
                <w:sz w:val="20"/>
              </w:rPr>
              <w:t>Linkage of integrated maintenance data to relevant project documentation such as completion certificates, technical schedules, and inspection results</w:t>
            </w:r>
          </w:p>
          <w:p w14:paraId="758B76B6" w14:textId="77777777" w:rsidR="00FB777B" w:rsidRDefault="008C209C">
            <w:pPr>
              <w:numPr>
                <w:ilvl w:val="0"/>
                <w:numId w:val="559"/>
              </w:numPr>
              <w:ind w:left="238"/>
              <w:jc w:val="left"/>
              <w:rPr>
                <w:sz w:val="20"/>
              </w:rPr>
            </w:pPr>
            <w:r>
              <w:rPr>
                <w:sz w:val="20"/>
              </w:rPr>
              <w:t>Real-time synchronisation between the Project Management and Asset Maintenance Management System Functionalities to ensure consistency and accuracy</w:t>
            </w:r>
          </w:p>
          <w:p w14:paraId="02560C46" w14:textId="77777777" w:rsidR="00FB777B" w:rsidRDefault="008C209C">
            <w:pPr>
              <w:numPr>
                <w:ilvl w:val="0"/>
                <w:numId w:val="559"/>
              </w:numPr>
              <w:ind w:left="238"/>
              <w:jc w:val="left"/>
              <w:rPr>
                <w:sz w:val="20"/>
              </w:rPr>
            </w:pPr>
            <w:r>
              <w:rPr>
                <w:sz w:val="20"/>
              </w:rPr>
              <w:t>Role-based access control to ensure that only authorised users can view, validate, or approve the integration of maintenance activities</w:t>
            </w:r>
          </w:p>
          <w:p w14:paraId="3A217920" w14:textId="77777777" w:rsidR="00FB777B" w:rsidRDefault="008C209C">
            <w:pPr>
              <w:numPr>
                <w:ilvl w:val="0"/>
                <w:numId w:val="559"/>
              </w:numPr>
              <w:ind w:left="238"/>
              <w:jc w:val="left"/>
              <w:rPr>
                <w:sz w:val="20"/>
              </w:rPr>
            </w:pPr>
            <w:r>
              <w:rPr>
                <w:sz w:val="20"/>
              </w:rPr>
              <w:t>Drill-down functionality to trace maintenance activities back to the originating project, including references to BOQ items and work packages</w:t>
            </w:r>
          </w:p>
          <w:p w14:paraId="31309419" w14:textId="77777777" w:rsidR="00FB777B" w:rsidRDefault="008C209C">
            <w:pPr>
              <w:numPr>
                <w:ilvl w:val="0"/>
                <w:numId w:val="559"/>
              </w:numPr>
              <w:ind w:left="238"/>
              <w:jc w:val="left"/>
              <w:rPr>
                <w:sz w:val="20"/>
              </w:rPr>
            </w:pPr>
            <w:r>
              <w:rPr>
                <w:sz w:val="20"/>
              </w:rPr>
              <w:t>Audit trail capturing all integration activities, including user ID, asset references, project linkages, and timestamp of data transfer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E5AE6"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E1FEE6" w14:textId="77777777" w:rsidR="00FB777B" w:rsidRDefault="008C209C">
            <w:pPr>
              <w:pStyle w:val="TableNormal0"/>
            </w:pPr>
            <w:r>
              <w:t xml:space="preserve">Assign and Monitor Planned Maintenance </w:t>
            </w:r>
          </w:p>
        </w:tc>
      </w:tr>
      <w:tr w:rsidR="00FB777B" w14:paraId="470022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4F6BC" w14:textId="77777777" w:rsidR="00FB777B" w:rsidRDefault="008C209C">
            <w:pPr>
              <w:pStyle w:val="TableNormal0"/>
            </w:pPr>
            <w:r>
              <w:t>AMM152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9A6868" w14:textId="77777777" w:rsidR="00FB777B" w:rsidRDefault="008C209C">
            <w:pPr>
              <w:pStyle w:val="TableNormal0"/>
            </w:pPr>
            <w:r>
              <w:t>Generate maintenance deviation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43D03" w14:textId="77777777" w:rsidR="00FB777B" w:rsidRDefault="008C209C">
            <w:pPr>
              <w:jc w:val="left"/>
              <w:rPr>
                <w:sz w:val="20"/>
              </w:rPr>
            </w:pPr>
            <w:r>
              <w:rPr>
                <w:sz w:val="20"/>
              </w:rPr>
              <w:t>Enable the ability to generate maintenance deviation reports within the Asset Maintenance Management System Functionality. This functionality must allow authorised users to electronically generate reports highlighting deviations between planned and actual maintenance execution. The purpose is to support performance monitoring, internal control oversight, and corrective action in alignment with GRAP 17, MFMA accountability requirements, and mSCOA classification standards. The system functionality must suppor</w:t>
            </w:r>
            <w:r>
              <w:rPr>
                <w:sz w:val="20"/>
              </w:rPr>
              <w:t>t:</w:t>
            </w:r>
          </w:p>
          <w:p w14:paraId="5AC5971F" w14:textId="77777777" w:rsidR="00FB777B" w:rsidRDefault="008C209C">
            <w:pPr>
              <w:jc w:val="left"/>
              <w:rPr>
                <w:sz w:val="20"/>
              </w:rPr>
            </w:pPr>
            <w:r>
              <w:rPr>
                <w:sz w:val="20"/>
              </w:rPr>
              <w:t xml:space="preserve"> </w:t>
            </w:r>
          </w:p>
          <w:p w14:paraId="694363FD" w14:textId="77777777" w:rsidR="00FB777B" w:rsidRDefault="008C209C">
            <w:pPr>
              <w:numPr>
                <w:ilvl w:val="0"/>
                <w:numId w:val="560"/>
              </w:numPr>
              <w:ind w:left="238"/>
              <w:jc w:val="left"/>
              <w:rPr>
                <w:sz w:val="20"/>
              </w:rPr>
            </w:pPr>
            <w:r>
              <w:rPr>
                <w:sz w:val="20"/>
              </w:rPr>
              <w:t>Generation of structured reports comparing planned versus actual maintenance activities for each asset, department, or asset category</w:t>
            </w:r>
          </w:p>
          <w:p w14:paraId="595FD80B" w14:textId="77777777" w:rsidR="00FB777B" w:rsidRDefault="008C209C">
            <w:pPr>
              <w:numPr>
                <w:ilvl w:val="0"/>
                <w:numId w:val="560"/>
              </w:numPr>
              <w:ind w:left="238"/>
              <w:jc w:val="left"/>
              <w:rPr>
                <w:sz w:val="20"/>
              </w:rPr>
            </w:pPr>
            <w:r>
              <w:rPr>
                <w:sz w:val="20"/>
              </w:rPr>
              <w:t>Highlighting of key deviations including late completions, missed maintenance interventions, and instances of over-servicing</w:t>
            </w:r>
          </w:p>
          <w:p w14:paraId="4CF016DB" w14:textId="77777777" w:rsidR="00FB777B" w:rsidRDefault="008C209C">
            <w:pPr>
              <w:numPr>
                <w:ilvl w:val="0"/>
                <w:numId w:val="560"/>
              </w:numPr>
              <w:ind w:left="238"/>
              <w:jc w:val="left"/>
              <w:rPr>
                <w:sz w:val="20"/>
              </w:rPr>
            </w:pPr>
            <w:r>
              <w:rPr>
                <w:sz w:val="20"/>
              </w:rPr>
              <w:t>Display of deviation metrics such as number of days overdue, frequency variance, and completion percentage per task</w:t>
            </w:r>
          </w:p>
          <w:p w14:paraId="31A9A8E0" w14:textId="77777777" w:rsidR="00FB777B" w:rsidRDefault="008C209C">
            <w:pPr>
              <w:numPr>
                <w:ilvl w:val="0"/>
                <w:numId w:val="560"/>
              </w:numPr>
              <w:ind w:left="238"/>
              <w:jc w:val="left"/>
              <w:rPr>
                <w:sz w:val="20"/>
              </w:rPr>
            </w:pPr>
            <w:r>
              <w:rPr>
                <w:sz w:val="20"/>
              </w:rPr>
              <w:t>Full application of mSCOA segmentation (item, function, fund, project, region, costing, and MSC) within each report to support financial and operational analysis</w:t>
            </w:r>
          </w:p>
          <w:p w14:paraId="54C060A2" w14:textId="77777777" w:rsidR="00FB777B" w:rsidRDefault="008C209C">
            <w:pPr>
              <w:numPr>
                <w:ilvl w:val="0"/>
                <w:numId w:val="560"/>
              </w:numPr>
              <w:ind w:left="238"/>
              <w:jc w:val="left"/>
              <w:rPr>
                <w:sz w:val="20"/>
              </w:rPr>
            </w:pPr>
            <w:r>
              <w:rPr>
                <w:sz w:val="20"/>
              </w:rPr>
              <w:t>Inclusion of asset-level and task-level detail, such as scheduled and actual dates, responsible personnel, and cost variances</w:t>
            </w:r>
          </w:p>
          <w:p w14:paraId="7347F6B9" w14:textId="77777777" w:rsidR="00FB777B" w:rsidRDefault="008C209C">
            <w:pPr>
              <w:numPr>
                <w:ilvl w:val="0"/>
                <w:numId w:val="560"/>
              </w:numPr>
              <w:ind w:left="238"/>
              <w:jc w:val="left"/>
              <w:rPr>
                <w:sz w:val="20"/>
              </w:rPr>
            </w:pPr>
            <w:r>
              <w:rPr>
                <w:sz w:val="20"/>
              </w:rPr>
              <w:t>Role-based access control to restrict generation and viewing of deviation reports to authorised officials</w:t>
            </w:r>
          </w:p>
          <w:p w14:paraId="2AD1092D" w14:textId="77777777" w:rsidR="00FB777B" w:rsidRDefault="008C209C">
            <w:pPr>
              <w:numPr>
                <w:ilvl w:val="0"/>
                <w:numId w:val="560"/>
              </w:numPr>
              <w:ind w:left="238"/>
              <w:jc w:val="left"/>
              <w:rPr>
                <w:sz w:val="20"/>
              </w:rPr>
            </w:pPr>
            <w:r>
              <w:rPr>
                <w:sz w:val="20"/>
              </w:rPr>
              <w:t>Drill-down functionality from report entries to underlying maintenance records, technician notes, and related documentation</w:t>
            </w:r>
          </w:p>
          <w:p w14:paraId="3059C177" w14:textId="77777777" w:rsidR="00FB777B" w:rsidRDefault="008C209C">
            <w:pPr>
              <w:numPr>
                <w:ilvl w:val="0"/>
                <w:numId w:val="560"/>
              </w:numPr>
              <w:ind w:left="238"/>
              <w:jc w:val="left"/>
              <w:rPr>
                <w:sz w:val="20"/>
              </w:rPr>
            </w:pPr>
            <w:r>
              <w:rPr>
                <w:sz w:val="20"/>
              </w:rPr>
              <w:t>Audit trail capturing all report generation activities, including user ID, timestamp, filter parameters used, and export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5FBBF5" w14:textId="77777777" w:rsidR="00FB777B" w:rsidRDefault="008C209C">
            <w:pPr>
              <w:pStyle w:val="TableNormal0"/>
            </w:pPr>
            <w:r>
              <w:t>Monitor Maintenance Plan(U)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A9C04" w14:textId="77777777" w:rsidR="00FB777B" w:rsidRDefault="008C209C">
            <w:pPr>
              <w:pStyle w:val="TableNormal0"/>
            </w:pPr>
            <w:r>
              <w:t xml:space="preserve">Assign and Monitor Planned Maintenance </w:t>
            </w:r>
          </w:p>
        </w:tc>
      </w:tr>
      <w:tr w:rsidR="00FB777B" w14:paraId="1C2B6E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BCC3A" w14:textId="77777777" w:rsidR="00FB777B" w:rsidRDefault="008C209C">
            <w:pPr>
              <w:pStyle w:val="TableNormal0"/>
            </w:pPr>
            <w:r>
              <w:t>AMM204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6B0F2" w14:textId="77777777" w:rsidR="00FB777B" w:rsidRDefault="008C209C">
            <w:pPr>
              <w:pStyle w:val="TableNormal0"/>
            </w:pPr>
            <w:r>
              <w:t>Notification for flagged maintenance requirements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F3910" w14:textId="77777777" w:rsidR="00FB777B" w:rsidRDefault="008C209C">
            <w:pPr>
              <w:jc w:val="left"/>
              <w:rPr>
                <w:sz w:val="20"/>
              </w:rPr>
            </w:pPr>
            <w:r>
              <w:rPr>
                <w:sz w:val="20"/>
              </w:rPr>
              <w:t>Enable the ability to generate notifications for flagged maintenance requirements received within the Asset Maintenance Management System Functionality. This functionality must allow the system to electronically notify authorised officials when new maintenance requirements are flagged from inspections, condition assessments, project completions, or OEM schedules. The purpose is to ensure immediate visibility of maintenance needs, support timely intervention, and uphold lifecycle asset management practices i</w:t>
            </w:r>
            <w:r>
              <w:rPr>
                <w:sz w:val="20"/>
              </w:rPr>
              <w:t>n compliance with GRAP 17, MFMA, and mSCOA classification standards. The system functionality must support:</w:t>
            </w:r>
          </w:p>
          <w:p w14:paraId="5E8CEC1C" w14:textId="77777777" w:rsidR="00FB777B" w:rsidRDefault="008C209C">
            <w:pPr>
              <w:jc w:val="left"/>
              <w:rPr>
                <w:sz w:val="20"/>
              </w:rPr>
            </w:pPr>
            <w:r>
              <w:rPr>
                <w:sz w:val="20"/>
              </w:rPr>
              <w:t xml:space="preserve"> </w:t>
            </w:r>
          </w:p>
          <w:p w14:paraId="5F4ACB15" w14:textId="77777777" w:rsidR="00FB777B" w:rsidRDefault="008C209C">
            <w:pPr>
              <w:numPr>
                <w:ilvl w:val="0"/>
                <w:numId w:val="561"/>
              </w:numPr>
              <w:ind w:left="238"/>
              <w:jc w:val="left"/>
              <w:rPr>
                <w:sz w:val="20"/>
              </w:rPr>
            </w:pPr>
            <w:r>
              <w:rPr>
                <w:sz w:val="20"/>
              </w:rPr>
              <w:t>Automated notifications triggered when maintenance requirements are flagged for any asset due to condition, usage, schedule, or compliance triggers</w:t>
            </w:r>
          </w:p>
          <w:p w14:paraId="535DC775" w14:textId="77777777" w:rsidR="00FB777B" w:rsidRDefault="008C209C">
            <w:pPr>
              <w:numPr>
                <w:ilvl w:val="0"/>
                <w:numId w:val="561"/>
              </w:numPr>
              <w:ind w:left="238"/>
              <w:jc w:val="left"/>
              <w:rPr>
                <w:sz w:val="20"/>
              </w:rPr>
            </w:pPr>
            <w:r>
              <w:rPr>
                <w:sz w:val="20"/>
              </w:rPr>
              <w:t>Routing of notifications to responsible officials based on predefined user roles, asset ownership, or department accountability</w:t>
            </w:r>
          </w:p>
          <w:p w14:paraId="4FB9C3BF" w14:textId="77777777" w:rsidR="00FB777B" w:rsidRDefault="008C209C">
            <w:pPr>
              <w:numPr>
                <w:ilvl w:val="0"/>
                <w:numId w:val="561"/>
              </w:numPr>
              <w:ind w:left="238"/>
              <w:jc w:val="left"/>
              <w:rPr>
                <w:sz w:val="20"/>
              </w:rPr>
            </w:pPr>
            <w:r>
              <w:rPr>
                <w:sz w:val="20"/>
              </w:rPr>
              <w:t>Display of notification details including asset ID, reason for maintenance flag, date flagged, urgency rating, and linked reference documents</w:t>
            </w:r>
          </w:p>
          <w:p w14:paraId="249753F9" w14:textId="77777777" w:rsidR="00FB777B" w:rsidRDefault="008C209C">
            <w:pPr>
              <w:numPr>
                <w:ilvl w:val="0"/>
                <w:numId w:val="561"/>
              </w:numPr>
              <w:ind w:left="238"/>
              <w:jc w:val="left"/>
              <w:rPr>
                <w:sz w:val="20"/>
              </w:rPr>
            </w:pPr>
            <w:r>
              <w:rPr>
                <w:sz w:val="20"/>
              </w:rPr>
              <w:t>Full application of mSCOA segmentation (item, function, fund, project, region, costing, and MSC) to each flagged maintenance requirement</w:t>
            </w:r>
          </w:p>
          <w:p w14:paraId="5C7D4C46" w14:textId="77777777" w:rsidR="00FB777B" w:rsidRDefault="008C209C">
            <w:pPr>
              <w:numPr>
                <w:ilvl w:val="0"/>
                <w:numId w:val="561"/>
              </w:numPr>
              <w:ind w:left="238"/>
              <w:jc w:val="left"/>
              <w:rPr>
                <w:sz w:val="20"/>
              </w:rPr>
            </w:pPr>
            <w:r>
              <w:rPr>
                <w:sz w:val="20"/>
              </w:rPr>
              <w:t>Role-based access control to ensure only authorised users can receive and act on flagged maintenance notifications</w:t>
            </w:r>
          </w:p>
          <w:p w14:paraId="4DE40AF2" w14:textId="77777777" w:rsidR="00FB777B" w:rsidRDefault="008C209C">
            <w:pPr>
              <w:numPr>
                <w:ilvl w:val="0"/>
                <w:numId w:val="561"/>
              </w:numPr>
              <w:ind w:left="238"/>
              <w:jc w:val="left"/>
              <w:rPr>
                <w:sz w:val="20"/>
              </w:rPr>
            </w:pPr>
            <w:r>
              <w:rPr>
                <w:sz w:val="20"/>
              </w:rPr>
              <w:t>Drill-down functionality from the notification to view detailed maintenance history, supporting inspection records, and condition assessments</w:t>
            </w:r>
          </w:p>
          <w:p w14:paraId="4084C6DF" w14:textId="77777777" w:rsidR="00FB777B" w:rsidRDefault="008C209C">
            <w:pPr>
              <w:numPr>
                <w:ilvl w:val="0"/>
                <w:numId w:val="561"/>
              </w:numPr>
              <w:ind w:left="238"/>
              <w:jc w:val="left"/>
              <w:rPr>
                <w:sz w:val="20"/>
              </w:rPr>
            </w:pPr>
            <w:r>
              <w:rPr>
                <w:sz w:val="20"/>
              </w:rPr>
              <w:t>Real-time synchronisation to ensure notifications are issued immediately upon flagging within the system</w:t>
            </w:r>
          </w:p>
          <w:p w14:paraId="40CE3480" w14:textId="77777777" w:rsidR="00FB777B" w:rsidRDefault="008C209C">
            <w:pPr>
              <w:numPr>
                <w:ilvl w:val="0"/>
                <w:numId w:val="561"/>
              </w:numPr>
              <w:ind w:left="238"/>
              <w:jc w:val="left"/>
              <w:rPr>
                <w:sz w:val="20"/>
              </w:rPr>
            </w:pPr>
            <w:r>
              <w:rPr>
                <w:sz w:val="20"/>
              </w:rPr>
              <w:t>Audit trail capturing all notification activities, including user ID, timestamp, flagging source, and user response or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0E406" w14:textId="77777777" w:rsidR="00FB777B" w:rsidRDefault="008C209C">
            <w:pPr>
              <w:pStyle w:val="TableNormal0"/>
            </w:pPr>
            <w:r>
              <w:t>Identify Assets Requiring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885A2" w14:textId="77777777" w:rsidR="00FB777B" w:rsidRDefault="008C209C">
            <w:pPr>
              <w:pStyle w:val="TableNormal0"/>
            </w:pPr>
            <w:r>
              <w:t>Schedule Planned Maintenance</w:t>
            </w:r>
          </w:p>
        </w:tc>
      </w:tr>
      <w:tr w:rsidR="00FB777B" w14:paraId="648B772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40ACB" w14:textId="77777777" w:rsidR="00FB777B" w:rsidRDefault="008C209C">
            <w:pPr>
              <w:pStyle w:val="TableNormal0"/>
            </w:pPr>
            <w:r>
              <w:t>AMM141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8EE0C4" w14:textId="77777777" w:rsidR="00FB777B" w:rsidRDefault="008C209C">
            <w:pPr>
              <w:pStyle w:val="TableNormal0"/>
            </w:pPr>
            <w:r>
              <w:t>Generate a listing of assets requiring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1A2EF" w14:textId="77777777" w:rsidR="00FB777B" w:rsidRDefault="008C209C">
            <w:pPr>
              <w:jc w:val="left"/>
              <w:rPr>
                <w:sz w:val="20"/>
              </w:rPr>
            </w:pPr>
            <w:r>
              <w:rPr>
                <w:sz w:val="20"/>
              </w:rPr>
              <w:t>Enable the ability to generate a listing of assets requiring maintenance within the Asset Maintenance Management System Functionality. This functionality must allow authorised users to electronically generate and view a comprehensive list of assets that require maintenance based on condition assessments, usage thresholds, scheduled intervals, or outstanding maintenance plans. The purpose is to support proactive planning, prioritisation, and resourcing of maintenance activities in alignment with GRAP 17 life</w:t>
            </w:r>
            <w:r>
              <w:rPr>
                <w:sz w:val="20"/>
              </w:rPr>
              <w:t>cycle principles, MFMA controls, and mSCOA classification. The system functionality must support:</w:t>
            </w:r>
          </w:p>
          <w:p w14:paraId="16E47BAD" w14:textId="77777777" w:rsidR="00FB777B" w:rsidRDefault="008C209C">
            <w:pPr>
              <w:jc w:val="left"/>
              <w:rPr>
                <w:sz w:val="20"/>
              </w:rPr>
            </w:pPr>
            <w:r>
              <w:rPr>
                <w:sz w:val="20"/>
              </w:rPr>
              <w:t xml:space="preserve"> </w:t>
            </w:r>
          </w:p>
          <w:p w14:paraId="56694EF3" w14:textId="77777777" w:rsidR="00FB777B" w:rsidRDefault="008C209C">
            <w:pPr>
              <w:numPr>
                <w:ilvl w:val="0"/>
                <w:numId w:val="562"/>
              </w:numPr>
              <w:ind w:left="238"/>
              <w:jc w:val="left"/>
              <w:rPr>
                <w:sz w:val="20"/>
              </w:rPr>
            </w:pPr>
            <w:r>
              <w:rPr>
                <w:sz w:val="20"/>
              </w:rPr>
              <w:t>Generation of a structured list of assets flagged for maintenance, including both scheduled and condition-triggered requirements</w:t>
            </w:r>
          </w:p>
          <w:p w14:paraId="21069579" w14:textId="77777777" w:rsidR="00FB777B" w:rsidRDefault="008C209C">
            <w:pPr>
              <w:numPr>
                <w:ilvl w:val="0"/>
                <w:numId w:val="562"/>
              </w:numPr>
              <w:ind w:left="238"/>
              <w:jc w:val="left"/>
              <w:rPr>
                <w:sz w:val="20"/>
              </w:rPr>
            </w:pPr>
            <w:r>
              <w:rPr>
                <w:sz w:val="20"/>
              </w:rPr>
              <w:t>Display of key asset attributes such as asset ID, description, location, last maintenance date, and criticality rating</w:t>
            </w:r>
          </w:p>
          <w:p w14:paraId="14A10A97" w14:textId="77777777" w:rsidR="00FB777B" w:rsidRDefault="008C209C">
            <w:pPr>
              <w:numPr>
                <w:ilvl w:val="0"/>
                <w:numId w:val="562"/>
              </w:numPr>
              <w:ind w:left="238"/>
              <w:jc w:val="left"/>
              <w:rPr>
                <w:sz w:val="20"/>
              </w:rPr>
            </w:pPr>
            <w:r>
              <w:rPr>
                <w:sz w:val="20"/>
              </w:rPr>
              <w:t>Inclusion of trigger details indicating why maintenance is required (e.g. overdue schedule, condition threshold breached, OEM schedule)</w:t>
            </w:r>
          </w:p>
          <w:p w14:paraId="01200F36" w14:textId="77777777" w:rsidR="00FB777B" w:rsidRDefault="008C209C">
            <w:pPr>
              <w:numPr>
                <w:ilvl w:val="0"/>
                <w:numId w:val="562"/>
              </w:numPr>
              <w:ind w:left="238"/>
              <w:jc w:val="left"/>
              <w:rPr>
                <w:sz w:val="20"/>
              </w:rPr>
            </w:pPr>
            <w:r>
              <w:rPr>
                <w:sz w:val="20"/>
              </w:rPr>
              <w:t>Application of full mSCOA segmentation (item, function, fund, project, region, costing, and MSC) to each listed asset for reporting and analysis</w:t>
            </w:r>
          </w:p>
          <w:p w14:paraId="45F4419D" w14:textId="77777777" w:rsidR="00FB777B" w:rsidRDefault="008C209C">
            <w:pPr>
              <w:numPr>
                <w:ilvl w:val="0"/>
                <w:numId w:val="562"/>
              </w:numPr>
              <w:ind w:left="238"/>
              <w:jc w:val="left"/>
              <w:rPr>
                <w:sz w:val="20"/>
              </w:rPr>
            </w:pPr>
            <w:r>
              <w:rPr>
                <w:sz w:val="20"/>
              </w:rPr>
              <w:t>Filtering and sorting functionality by asset type, department, maintenance status, or maintenance trigger</w:t>
            </w:r>
          </w:p>
          <w:p w14:paraId="46860A50" w14:textId="77777777" w:rsidR="00FB777B" w:rsidRDefault="008C209C">
            <w:pPr>
              <w:numPr>
                <w:ilvl w:val="0"/>
                <w:numId w:val="562"/>
              </w:numPr>
              <w:ind w:left="238"/>
              <w:jc w:val="left"/>
              <w:rPr>
                <w:sz w:val="20"/>
              </w:rPr>
            </w:pPr>
            <w:r>
              <w:rPr>
                <w:sz w:val="20"/>
              </w:rPr>
              <w:t>Role-based access control to ensure only authorised users can generate, view, and act on the asset maintenance listing</w:t>
            </w:r>
          </w:p>
          <w:p w14:paraId="1F46820C" w14:textId="77777777" w:rsidR="00FB777B" w:rsidRDefault="008C209C">
            <w:pPr>
              <w:numPr>
                <w:ilvl w:val="0"/>
                <w:numId w:val="562"/>
              </w:numPr>
              <w:ind w:left="238"/>
              <w:jc w:val="left"/>
              <w:rPr>
                <w:sz w:val="20"/>
              </w:rPr>
            </w:pPr>
            <w:r>
              <w:rPr>
                <w:sz w:val="20"/>
              </w:rPr>
              <w:t>Drill-down capability to access linked maintenance plans, past service history, technician notes, and cost information per asset</w:t>
            </w:r>
          </w:p>
          <w:p w14:paraId="6EF7B7CF" w14:textId="77777777" w:rsidR="00FB777B" w:rsidRDefault="008C209C">
            <w:pPr>
              <w:numPr>
                <w:ilvl w:val="0"/>
                <w:numId w:val="562"/>
              </w:numPr>
              <w:ind w:left="238"/>
              <w:jc w:val="left"/>
              <w:rPr>
                <w:sz w:val="20"/>
              </w:rPr>
            </w:pPr>
            <w:r>
              <w:rPr>
                <w:sz w:val="20"/>
              </w:rPr>
              <w:t>Audit trail capturing all actions related to the generation and use of the asset maintenance listing, including user ID, filters applied,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37BE8" w14:textId="77777777" w:rsidR="00FB777B" w:rsidRDefault="008C209C">
            <w:pPr>
              <w:pStyle w:val="TableNormal0"/>
            </w:pPr>
            <w:r>
              <w:t>Identify Assets Requiring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548ED" w14:textId="77777777" w:rsidR="00FB777B" w:rsidRDefault="008C209C">
            <w:pPr>
              <w:pStyle w:val="TableNormal0"/>
            </w:pPr>
            <w:r>
              <w:t>Schedule Planned Maintenance</w:t>
            </w:r>
          </w:p>
        </w:tc>
      </w:tr>
      <w:tr w:rsidR="00FB777B" w14:paraId="456F39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7D356" w14:textId="77777777" w:rsidR="00FB777B" w:rsidRDefault="008C209C">
            <w:pPr>
              <w:pStyle w:val="TableNormal0"/>
            </w:pPr>
            <w:r>
              <w:t>AMM248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369DB" w14:textId="77777777" w:rsidR="00FB777B" w:rsidRDefault="008C209C">
            <w:pPr>
              <w:pStyle w:val="TableNormal0"/>
            </w:pPr>
            <w:r>
              <w:t>View assets requiring maintenance based on timelines or condition triggers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0A157" w14:textId="77777777" w:rsidR="00FB777B" w:rsidRDefault="008C209C">
            <w:pPr>
              <w:jc w:val="left"/>
              <w:rPr>
                <w:sz w:val="20"/>
              </w:rPr>
            </w:pPr>
            <w:r>
              <w:rPr>
                <w:sz w:val="20"/>
              </w:rPr>
              <w:t>Enable the ability to view assets requiring maintenance based on timelines or condition triggers within the Asset Maintenance Management System Functionality. This functionality must allow authorised users to electronically access a filtered list of assets that require maintenance due to scheduled time intervals, usage thresholds, or condition-based indicators. The purpose is to enable proactive maintenance planning, reduce the risk of asset failure, and ensure lifecycle compliance with GRAP 17, MFMA, and m</w:t>
            </w:r>
            <w:r>
              <w:rPr>
                <w:sz w:val="20"/>
              </w:rPr>
              <w:t>SCOA classification requirements. The system functionality must support:</w:t>
            </w:r>
          </w:p>
          <w:p w14:paraId="755A7BF1" w14:textId="77777777" w:rsidR="00FB777B" w:rsidRDefault="008C209C">
            <w:pPr>
              <w:jc w:val="left"/>
              <w:rPr>
                <w:sz w:val="20"/>
              </w:rPr>
            </w:pPr>
            <w:r>
              <w:rPr>
                <w:sz w:val="20"/>
              </w:rPr>
              <w:t xml:space="preserve"> </w:t>
            </w:r>
          </w:p>
          <w:p w14:paraId="2B51B7A0" w14:textId="77777777" w:rsidR="00FB777B" w:rsidRDefault="008C209C">
            <w:pPr>
              <w:numPr>
                <w:ilvl w:val="0"/>
                <w:numId w:val="563"/>
              </w:numPr>
              <w:ind w:left="238"/>
              <w:jc w:val="left"/>
              <w:rPr>
                <w:sz w:val="20"/>
              </w:rPr>
            </w:pPr>
            <w:r>
              <w:rPr>
                <w:sz w:val="20"/>
              </w:rPr>
              <w:t>Electronic display of assets flagged for maintenance based on elapsed time intervals, operating usage, or condition assessment triggers</w:t>
            </w:r>
          </w:p>
          <w:p w14:paraId="78FE3E54" w14:textId="77777777" w:rsidR="00FB777B" w:rsidRDefault="008C209C">
            <w:pPr>
              <w:numPr>
                <w:ilvl w:val="0"/>
                <w:numId w:val="563"/>
              </w:numPr>
              <w:ind w:left="238"/>
              <w:jc w:val="left"/>
              <w:rPr>
                <w:sz w:val="20"/>
              </w:rPr>
            </w:pPr>
            <w:r>
              <w:rPr>
                <w:sz w:val="20"/>
              </w:rPr>
              <w:t>Presentation of asset-level information including asset ID, description, location, trigger type, date of last maintenance, and urgency rating</w:t>
            </w:r>
          </w:p>
          <w:p w14:paraId="4CAA081D" w14:textId="77777777" w:rsidR="00FB777B" w:rsidRDefault="008C209C">
            <w:pPr>
              <w:numPr>
                <w:ilvl w:val="0"/>
                <w:numId w:val="563"/>
              </w:numPr>
              <w:ind w:left="238"/>
              <w:jc w:val="left"/>
              <w:rPr>
                <w:sz w:val="20"/>
              </w:rPr>
            </w:pPr>
            <w:r>
              <w:rPr>
                <w:sz w:val="20"/>
              </w:rPr>
              <w:t>Full application of mSCOA segmentation (item, function, fund, project, region, costing, and MSC) to each asset record displayed</w:t>
            </w:r>
          </w:p>
          <w:p w14:paraId="32061415" w14:textId="77777777" w:rsidR="00FB777B" w:rsidRDefault="008C209C">
            <w:pPr>
              <w:numPr>
                <w:ilvl w:val="0"/>
                <w:numId w:val="563"/>
              </w:numPr>
              <w:ind w:left="238"/>
              <w:jc w:val="left"/>
              <w:rPr>
                <w:sz w:val="20"/>
              </w:rPr>
            </w:pPr>
            <w:r>
              <w:rPr>
                <w:sz w:val="20"/>
              </w:rPr>
              <w:t>Differentiation between trigger types (e.g. time-based, usage-based, condition-based) for prioritisation and scheduling purposes</w:t>
            </w:r>
          </w:p>
          <w:p w14:paraId="2E3D3169" w14:textId="77777777" w:rsidR="00FB777B" w:rsidRDefault="008C209C">
            <w:pPr>
              <w:numPr>
                <w:ilvl w:val="0"/>
                <w:numId w:val="563"/>
              </w:numPr>
              <w:ind w:left="238"/>
              <w:jc w:val="left"/>
              <w:rPr>
                <w:sz w:val="20"/>
              </w:rPr>
            </w:pPr>
            <w:r>
              <w:rPr>
                <w:sz w:val="20"/>
              </w:rPr>
              <w:t>Role-based access control to restrict visibility of maintenance-triggered assets to authorised users only</w:t>
            </w:r>
          </w:p>
          <w:p w14:paraId="7C9D636E" w14:textId="77777777" w:rsidR="00FB777B" w:rsidRDefault="008C209C">
            <w:pPr>
              <w:numPr>
                <w:ilvl w:val="0"/>
                <w:numId w:val="563"/>
              </w:numPr>
              <w:ind w:left="238"/>
              <w:jc w:val="left"/>
              <w:rPr>
                <w:sz w:val="20"/>
              </w:rPr>
            </w:pPr>
            <w:r>
              <w:rPr>
                <w:sz w:val="20"/>
              </w:rPr>
              <w:t>Drill-down functionality to access maintenance history, inspection results, OEM recommendations, and supporting documentation per asset</w:t>
            </w:r>
          </w:p>
          <w:p w14:paraId="3CFC6E71" w14:textId="77777777" w:rsidR="00FB777B" w:rsidRDefault="008C209C">
            <w:pPr>
              <w:numPr>
                <w:ilvl w:val="0"/>
                <w:numId w:val="563"/>
              </w:numPr>
              <w:ind w:left="238"/>
              <w:jc w:val="left"/>
              <w:rPr>
                <w:sz w:val="20"/>
              </w:rPr>
            </w:pPr>
            <w:r>
              <w:rPr>
                <w:sz w:val="20"/>
              </w:rPr>
              <w:t>Real-time synchronisation with condition monitoring and scheduling functionalities to reflect the most current trigger data</w:t>
            </w:r>
          </w:p>
          <w:p w14:paraId="3B25CC14" w14:textId="77777777" w:rsidR="00FB777B" w:rsidRDefault="008C209C">
            <w:pPr>
              <w:numPr>
                <w:ilvl w:val="0"/>
                <w:numId w:val="563"/>
              </w:numPr>
              <w:ind w:left="238"/>
              <w:jc w:val="left"/>
              <w:rPr>
                <w:sz w:val="20"/>
              </w:rPr>
            </w:pPr>
            <w:r>
              <w:rPr>
                <w:sz w:val="20"/>
              </w:rPr>
              <w:t>Audit trail capturing all user interactions with the asset trigger view, including user ID, timestamp, and asset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12EBBD" w14:textId="77777777" w:rsidR="00FB777B" w:rsidRDefault="008C209C">
            <w:pPr>
              <w:pStyle w:val="TableNormal0"/>
            </w:pPr>
            <w:r>
              <w:t>Identify Assets Requiring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A8EA5" w14:textId="77777777" w:rsidR="00FB777B" w:rsidRDefault="008C209C">
            <w:pPr>
              <w:pStyle w:val="TableNormal0"/>
            </w:pPr>
            <w:r>
              <w:t>Schedule Planned Maintenance</w:t>
            </w:r>
          </w:p>
        </w:tc>
      </w:tr>
      <w:tr w:rsidR="00FB777B" w14:paraId="057B03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6F3C8" w14:textId="77777777" w:rsidR="00FB777B" w:rsidRDefault="008C209C">
            <w:pPr>
              <w:pStyle w:val="TableNormal0"/>
            </w:pPr>
            <w:r>
              <w:t>AMM278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31D9E" w14:textId="77777777" w:rsidR="00FB777B" w:rsidRDefault="008C209C">
            <w:pPr>
              <w:pStyle w:val="TableNormal0"/>
            </w:pPr>
            <w:r>
              <w:t>View maintenance history and data for assets requiring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407B3" w14:textId="77777777" w:rsidR="00FB777B" w:rsidRDefault="008C209C">
            <w:pPr>
              <w:jc w:val="left"/>
              <w:rPr>
                <w:sz w:val="20"/>
              </w:rPr>
            </w:pPr>
            <w:r>
              <w:rPr>
                <w:sz w:val="20"/>
              </w:rPr>
              <w:t>Enable the ability to view maintenance history and data for assets requiring maintenance within the Asset Maintenance Management System Functionality. This functionality must allow authorised users to electronically access detailed historical maintenance records for assets currently flagged for maintenance. The purpose is to support informed decision-making, enable root cause analysis, and ensure alignment with lifecycle planning under GRAP 17, MFMA, and mSCOA classification standards. The system functional</w:t>
            </w:r>
            <w:r>
              <w:rPr>
                <w:sz w:val="20"/>
              </w:rPr>
              <w:t>ity must support:</w:t>
            </w:r>
          </w:p>
          <w:p w14:paraId="6AB81493" w14:textId="77777777" w:rsidR="00FB777B" w:rsidRDefault="008C209C">
            <w:pPr>
              <w:jc w:val="left"/>
              <w:rPr>
                <w:sz w:val="20"/>
              </w:rPr>
            </w:pPr>
            <w:r>
              <w:rPr>
                <w:sz w:val="20"/>
              </w:rPr>
              <w:t xml:space="preserve"> </w:t>
            </w:r>
          </w:p>
          <w:p w14:paraId="32FA2E3C" w14:textId="77777777" w:rsidR="00FB777B" w:rsidRDefault="008C209C">
            <w:pPr>
              <w:numPr>
                <w:ilvl w:val="0"/>
                <w:numId w:val="564"/>
              </w:numPr>
              <w:ind w:left="238"/>
              <w:jc w:val="left"/>
              <w:rPr>
                <w:sz w:val="20"/>
              </w:rPr>
            </w:pPr>
            <w:r>
              <w:rPr>
                <w:sz w:val="20"/>
              </w:rPr>
              <w:t>Electronic display of full maintenance history for each asset requiring maintenance, including task descriptions, dates, responsible personnel, and status</w:t>
            </w:r>
          </w:p>
          <w:p w14:paraId="42CC7DAD" w14:textId="77777777" w:rsidR="00FB777B" w:rsidRDefault="008C209C">
            <w:pPr>
              <w:numPr>
                <w:ilvl w:val="0"/>
                <w:numId w:val="564"/>
              </w:numPr>
              <w:ind w:left="238"/>
              <w:jc w:val="left"/>
              <w:rPr>
                <w:sz w:val="20"/>
              </w:rPr>
            </w:pPr>
            <w:r>
              <w:rPr>
                <w:sz w:val="20"/>
              </w:rPr>
              <w:t>Inclusion of data on past preventative and corrective maintenance, frequency of interventions, and time since last completed task</w:t>
            </w:r>
          </w:p>
          <w:p w14:paraId="39FE336F" w14:textId="77777777" w:rsidR="00FB777B" w:rsidRDefault="008C209C">
            <w:pPr>
              <w:numPr>
                <w:ilvl w:val="0"/>
                <w:numId w:val="564"/>
              </w:numPr>
              <w:ind w:left="238"/>
              <w:jc w:val="left"/>
              <w:rPr>
                <w:sz w:val="20"/>
              </w:rPr>
            </w:pPr>
            <w:r>
              <w:rPr>
                <w:sz w:val="20"/>
              </w:rPr>
              <w:t>Full application of mSCOA segmentation (item, function, fund, project, region, costing, and MSC) to each recorded maintenance entry</w:t>
            </w:r>
          </w:p>
          <w:p w14:paraId="6807FE24" w14:textId="77777777" w:rsidR="00FB777B" w:rsidRDefault="008C209C">
            <w:pPr>
              <w:numPr>
                <w:ilvl w:val="0"/>
                <w:numId w:val="564"/>
              </w:numPr>
              <w:ind w:left="238"/>
              <w:jc w:val="left"/>
              <w:rPr>
                <w:sz w:val="20"/>
              </w:rPr>
            </w:pPr>
            <w:r>
              <w:rPr>
                <w:sz w:val="20"/>
              </w:rPr>
              <w:t>Linkage to technician notes, inspection findings, and service provider reports captured during previous maintenance activities</w:t>
            </w:r>
          </w:p>
          <w:p w14:paraId="15AD9C99" w14:textId="77777777" w:rsidR="00FB777B" w:rsidRDefault="008C209C">
            <w:pPr>
              <w:numPr>
                <w:ilvl w:val="0"/>
                <w:numId w:val="564"/>
              </w:numPr>
              <w:ind w:left="238"/>
              <w:jc w:val="left"/>
              <w:rPr>
                <w:sz w:val="20"/>
              </w:rPr>
            </w:pPr>
            <w:r>
              <w:rPr>
                <w:sz w:val="20"/>
              </w:rPr>
              <w:t>Role-based access control to ensure only authorised users can access historical maintenance data for flagged assets</w:t>
            </w:r>
          </w:p>
          <w:p w14:paraId="405D542D" w14:textId="77777777" w:rsidR="00FB777B" w:rsidRDefault="008C209C">
            <w:pPr>
              <w:numPr>
                <w:ilvl w:val="0"/>
                <w:numId w:val="564"/>
              </w:numPr>
              <w:ind w:left="238"/>
              <w:jc w:val="left"/>
              <w:rPr>
                <w:sz w:val="20"/>
              </w:rPr>
            </w:pPr>
            <w:r>
              <w:rPr>
                <w:sz w:val="20"/>
              </w:rPr>
              <w:t>Drill-down functionality to view supporting documents, such as completed work orders, service logs, and OEM compliance records</w:t>
            </w:r>
          </w:p>
          <w:p w14:paraId="57731DD6" w14:textId="77777777" w:rsidR="00FB777B" w:rsidRDefault="008C209C">
            <w:pPr>
              <w:numPr>
                <w:ilvl w:val="0"/>
                <w:numId w:val="564"/>
              </w:numPr>
              <w:ind w:left="238"/>
              <w:jc w:val="left"/>
              <w:rPr>
                <w:sz w:val="20"/>
              </w:rPr>
            </w:pPr>
            <w:r>
              <w:rPr>
                <w:sz w:val="20"/>
              </w:rPr>
              <w:t>Real-time synchronisation to reflect any updates or amendments made to historical records during ongoing maintenance processing</w:t>
            </w:r>
          </w:p>
          <w:p w14:paraId="764C6C43" w14:textId="77777777" w:rsidR="00FB777B" w:rsidRDefault="008C209C">
            <w:pPr>
              <w:numPr>
                <w:ilvl w:val="0"/>
                <w:numId w:val="564"/>
              </w:numPr>
              <w:ind w:left="238"/>
              <w:jc w:val="left"/>
              <w:rPr>
                <w:sz w:val="20"/>
              </w:rPr>
            </w:pPr>
            <w:r>
              <w:rPr>
                <w:sz w:val="20"/>
              </w:rPr>
              <w:t>Audit trail capturing all user interactions with historical maintenance data, including user ID, access date,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23827" w14:textId="77777777" w:rsidR="00FB777B" w:rsidRDefault="008C209C">
            <w:pPr>
              <w:pStyle w:val="TableNormal0"/>
            </w:pPr>
            <w:r>
              <w:t>Review Maintenance History &amp; Data(U)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912D13" w14:textId="77777777" w:rsidR="00FB777B" w:rsidRDefault="008C209C">
            <w:pPr>
              <w:pStyle w:val="TableNormal0"/>
            </w:pPr>
            <w:r>
              <w:t>Schedule Planned Maintenance</w:t>
            </w:r>
          </w:p>
        </w:tc>
      </w:tr>
      <w:tr w:rsidR="00FB777B" w14:paraId="1378D1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35725" w14:textId="77777777" w:rsidR="00FB777B" w:rsidRDefault="008C209C">
            <w:pPr>
              <w:pStyle w:val="TableNormal0"/>
            </w:pPr>
            <w:r>
              <w:t>AMM200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43066D" w14:textId="77777777" w:rsidR="00FB777B" w:rsidRDefault="008C209C">
            <w:pPr>
              <w:pStyle w:val="TableNormal0"/>
            </w:pPr>
            <w:r>
              <w:t>Maintain a scheduled task calendar for maintenance requirements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A5139" w14:textId="77777777" w:rsidR="00FB777B" w:rsidRDefault="008C209C">
            <w:pPr>
              <w:jc w:val="left"/>
              <w:rPr>
                <w:sz w:val="20"/>
              </w:rPr>
            </w:pPr>
            <w:r>
              <w:rPr>
                <w:sz w:val="20"/>
              </w:rPr>
              <w:t>Enable the ability to maintain a scheduled task calendar for maintenance requirements within the Asset Maintenance Management System Functionality. This functionality must allow authorised users to electronically view and manage a calendar-based display of scheduled maintenance tasks across assets, departments, or time periods. The purpose is to provide a centralised visual planning tool to coordinate maintenance activities, avoid scheduling conflicts, and ensure timely execution in accordance with GRAP 17,</w:t>
            </w:r>
            <w:r>
              <w:rPr>
                <w:sz w:val="20"/>
              </w:rPr>
              <w:t xml:space="preserve"> MFMA, and mSCOA classification standards. The system functionality must support:</w:t>
            </w:r>
          </w:p>
          <w:p w14:paraId="10EAD871" w14:textId="77777777" w:rsidR="00FB777B" w:rsidRDefault="008C209C">
            <w:pPr>
              <w:jc w:val="left"/>
              <w:rPr>
                <w:sz w:val="20"/>
              </w:rPr>
            </w:pPr>
            <w:r>
              <w:rPr>
                <w:sz w:val="20"/>
              </w:rPr>
              <w:t xml:space="preserve"> </w:t>
            </w:r>
          </w:p>
          <w:p w14:paraId="1C7E2DA3" w14:textId="77777777" w:rsidR="00FB777B" w:rsidRDefault="008C209C">
            <w:pPr>
              <w:numPr>
                <w:ilvl w:val="0"/>
                <w:numId w:val="565"/>
              </w:numPr>
              <w:ind w:left="238"/>
              <w:jc w:val="left"/>
              <w:rPr>
                <w:sz w:val="20"/>
              </w:rPr>
            </w:pPr>
            <w:r>
              <w:rPr>
                <w:sz w:val="20"/>
              </w:rPr>
              <w:t>Calendar view of all scheduled maintenance tasks with filtering options by asset, department, maintenance type, and status</w:t>
            </w:r>
          </w:p>
          <w:p w14:paraId="2FA97DBD" w14:textId="77777777" w:rsidR="00FB777B" w:rsidRDefault="008C209C">
            <w:pPr>
              <w:numPr>
                <w:ilvl w:val="0"/>
                <w:numId w:val="565"/>
              </w:numPr>
              <w:ind w:left="238"/>
              <w:jc w:val="left"/>
              <w:rPr>
                <w:sz w:val="20"/>
              </w:rPr>
            </w:pPr>
            <w:r>
              <w:rPr>
                <w:sz w:val="20"/>
              </w:rPr>
              <w:t>Visual representation of task timelines, including start and end dates, duration, and frequency of recurring tasks</w:t>
            </w:r>
          </w:p>
          <w:p w14:paraId="144985FE" w14:textId="77777777" w:rsidR="00FB777B" w:rsidRDefault="008C209C">
            <w:pPr>
              <w:numPr>
                <w:ilvl w:val="0"/>
                <w:numId w:val="565"/>
              </w:numPr>
              <w:ind w:left="238"/>
              <w:jc w:val="left"/>
              <w:rPr>
                <w:sz w:val="20"/>
              </w:rPr>
            </w:pPr>
            <w:r>
              <w:rPr>
                <w:sz w:val="20"/>
              </w:rPr>
              <w:t>Application of full mSCOA segmentation (item, function, fund, project, region, costing, and MSC) to each task displayed within the calendar</w:t>
            </w:r>
          </w:p>
          <w:p w14:paraId="63A61BF1" w14:textId="77777777" w:rsidR="00FB777B" w:rsidRDefault="008C209C">
            <w:pPr>
              <w:numPr>
                <w:ilvl w:val="0"/>
                <w:numId w:val="565"/>
              </w:numPr>
              <w:ind w:left="238"/>
              <w:jc w:val="left"/>
              <w:rPr>
                <w:sz w:val="20"/>
              </w:rPr>
            </w:pPr>
            <w:r>
              <w:rPr>
                <w:sz w:val="20"/>
              </w:rPr>
              <w:t>Ability to adjust scheduled task dates directly within the calendar interface, subject to access and approval controls</w:t>
            </w:r>
          </w:p>
          <w:p w14:paraId="768ACF01" w14:textId="77777777" w:rsidR="00FB777B" w:rsidRDefault="008C209C">
            <w:pPr>
              <w:numPr>
                <w:ilvl w:val="0"/>
                <w:numId w:val="565"/>
              </w:numPr>
              <w:ind w:left="238"/>
              <w:jc w:val="left"/>
              <w:rPr>
                <w:sz w:val="20"/>
              </w:rPr>
            </w:pPr>
            <w:r>
              <w:rPr>
                <w:sz w:val="20"/>
              </w:rPr>
              <w:t>Role-based access control to manage who can view, edit, or approve calendar changes based on user responsibilities</w:t>
            </w:r>
          </w:p>
          <w:p w14:paraId="46344D21" w14:textId="77777777" w:rsidR="00FB777B" w:rsidRDefault="008C209C">
            <w:pPr>
              <w:numPr>
                <w:ilvl w:val="0"/>
                <w:numId w:val="565"/>
              </w:numPr>
              <w:ind w:left="238"/>
              <w:jc w:val="left"/>
              <w:rPr>
                <w:sz w:val="20"/>
              </w:rPr>
            </w:pPr>
            <w:r>
              <w:rPr>
                <w:sz w:val="20"/>
              </w:rPr>
              <w:t>Drill-down functionality from calendar entries to task-level details, asset history, technician assignments, and linked documentation</w:t>
            </w:r>
          </w:p>
          <w:p w14:paraId="5F7FB6E4" w14:textId="77777777" w:rsidR="00FB777B" w:rsidRDefault="008C209C">
            <w:pPr>
              <w:numPr>
                <w:ilvl w:val="0"/>
                <w:numId w:val="565"/>
              </w:numPr>
              <w:ind w:left="238"/>
              <w:jc w:val="left"/>
              <w:rPr>
                <w:sz w:val="20"/>
              </w:rPr>
            </w:pPr>
            <w:r>
              <w:rPr>
                <w:sz w:val="20"/>
              </w:rPr>
              <w:t>Real-time synchronisation between the calendar view and the main maintenance plan and reporting features</w:t>
            </w:r>
          </w:p>
          <w:p w14:paraId="419822BE" w14:textId="77777777" w:rsidR="00FB777B" w:rsidRDefault="008C209C">
            <w:pPr>
              <w:numPr>
                <w:ilvl w:val="0"/>
                <w:numId w:val="565"/>
              </w:numPr>
              <w:ind w:left="238"/>
              <w:jc w:val="left"/>
              <w:rPr>
                <w:sz w:val="20"/>
              </w:rPr>
            </w:pPr>
            <w:r>
              <w:rPr>
                <w:sz w:val="20"/>
              </w:rPr>
              <w:t>Audit trail capturing all interactions with the maintenance calendar, including user ID, date and time of changes, and asset references affected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79ABAB" w14:textId="77777777" w:rsidR="00FB777B" w:rsidRDefault="008C209C">
            <w:pPr>
              <w:pStyle w:val="TableNormal0"/>
            </w:pPr>
            <w:r>
              <w:t>Schedule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B6E07" w14:textId="77777777" w:rsidR="00FB777B" w:rsidRDefault="008C209C">
            <w:pPr>
              <w:pStyle w:val="TableNormal0"/>
            </w:pPr>
            <w:r>
              <w:t>Schedule Planned Maintenance</w:t>
            </w:r>
          </w:p>
        </w:tc>
      </w:tr>
      <w:tr w:rsidR="00FB777B" w14:paraId="6158E4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C40AD" w14:textId="77777777" w:rsidR="00FB777B" w:rsidRDefault="008C209C">
            <w:pPr>
              <w:pStyle w:val="TableNormal0"/>
            </w:pPr>
            <w:r>
              <w:t>AMM080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9E439" w14:textId="77777777" w:rsidR="00FB777B" w:rsidRDefault="008C209C">
            <w:pPr>
              <w:pStyle w:val="TableNormal0"/>
            </w:pPr>
            <w:r>
              <w:t>Capture schedule for maintenance tasks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C51B19" w14:textId="77777777" w:rsidR="00FB777B" w:rsidRDefault="008C209C">
            <w:pPr>
              <w:jc w:val="left"/>
              <w:rPr>
                <w:sz w:val="20"/>
              </w:rPr>
            </w:pPr>
            <w:r>
              <w:rPr>
                <w:sz w:val="20"/>
              </w:rPr>
              <w:t xml:space="preserve">Enable the ability to capture a schedule for maintenance tasks within the Asset Maintenance Management System Functionality. This functionality must allow authorised users to electronically define and record detailed schedules for planned maintenance activities assigned to individual assets or asset categories. The purpose is to ensure timely and consistent execution of preventative and corrective maintenance, aligned with lifecycle planning, OEM guidelines, and regulatory requirements under GRAP 17, MFMA, </w:t>
            </w:r>
            <w:r>
              <w:rPr>
                <w:sz w:val="20"/>
              </w:rPr>
              <w:t>and mSCOA. The system functionality must support:</w:t>
            </w:r>
          </w:p>
          <w:p w14:paraId="31AD775C" w14:textId="77777777" w:rsidR="00FB777B" w:rsidRDefault="008C209C">
            <w:pPr>
              <w:jc w:val="left"/>
              <w:rPr>
                <w:sz w:val="20"/>
              </w:rPr>
            </w:pPr>
            <w:r>
              <w:rPr>
                <w:sz w:val="20"/>
              </w:rPr>
              <w:t xml:space="preserve"> </w:t>
            </w:r>
          </w:p>
          <w:p w14:paraId="66C8BFD7" w14:textId="77777777" w:rsidR="00FB777B" w:rsidRDefault="008C209C">
            <w:pPr>
              <w:numPr>
                <w:ilvl w:val="0"/>
                <w:numId w:val="566"/>
              </w:numPr>
              <w:ind w:left="238"/>
              <w:jc w:val="left"/>
              <w:rPr>
                <w:sz w:val="20"/>
              </w:rPr>
            </w:pPr>
            <w:r>
              <w:rPr>
                <w:sz w:val="20"/>
              </w:rPr>
              <w:t>Electronic capture of maintenance task schedules, including planned start and end dates, recurrence intervals, and task descriptions</w:t>
            </w:r>
          </w:p>
          <w:p w14:paraId="3E747685" w14:textId="77777777" w:rsidR="00FB777B" w:rsidRDefault="008C209C">
            <w:pPr>
              <w:numPr>
                <w:ilvl w:val="0"/>
                <w:numId w:val="566"/>
              </w:numPr>
              <w:ind w:left="238"/>
              <w:jc w:val="left"/>
              <w:rPr>
                <w:sz w:val="20"/>
              </w:rPr>
            </w:pPr>
            <w:r>
              <w:rPr>
                <w:sz w:val="20"/>
              </w:rPr>
              <w:t>Assignment of responsible internal personnel or external service providers for each scheduled task</w:t>
            </w:r>
          </w:p>
          <w:p w14:paraId="14F396DF" w14:textId="77777777" w:rsidR="00FB777B" w:rsidRDefault="008C209C">
            <w:pPr>
              <w:numPr>
                <w:ilvl w:val="0"/>
                <w:numId w:val="566"/>
              </w:numPr>
              <w:ind w:left="238"/>
              <w:jc w:val="left"/>
              <w:rPr>
                <w:sz w:val="20"/>
              </w:rPr>
            </w:pPr>
            <w:r>
              <w:rPr>
                <w:sz w:val="20"/>
              </w:rPr>
              <w:t>Association of each scheduled task with a specific asset or group of assets, with full application of mSCOA segmentation (item, function, fund, project, region, costing, and MSC)</w:t>
            </w:r>
          </w:p>
          <w:p w14:paraId="5FEFB895" w14:textId="77777777" w:rsidR="00FB777B" w:rsidRDefault="008C209C">
            <w:pPr>
              <w:numPr>
                <w:ilvl w:val="0"/>
                <w:numId w:val="566"/>
              </w:numPr>
              <w:ind w:left="238"/>
              <w:jc w:val="left"/>
              <w:rPr>
                <w:sz w:val="20"/>
              </w:rPr>
            </w:pPr>
            <w:r>
              <w:rPr>
                <w:sz w:val="20"/>
              </w:rPr>
              <w:t>Linkage of task schedules to identified maintenance triggers such as OEM requirements, condition ratings, or usage thresholds</w:t>
            </w:r>
          </w:p>
          <w:p w14:paraId="0A892897" w14:textId="77777777" w:rsidR="00FB777B" w:rsidRDefault="008C209C">
            <w:pPr>
              <w:numPr>
                <w:ilvl w:val="0"/>
                <w:numId w:val="566"/>
              </w:numPr>
              <w:ind w:left="238"/>
              <w:jc w:val="left"/>
              <w:rPr>
                <w:sz w:val="20"/>
              </w:rPr>
            </w:pPr>
            <w:r>
              <w:rPr>
                <w:sz w:val="20"/>
              </w:rPr>
              <w:t>Role-based access control to restrict the ability to create, amend, or approve schedules to authorised users only</w:t>
            </w:r>
          </w:p>
          <w:p w14:paraId="4AE6D104" w14:textId="77777777" w:rsidR="00FB777B" w:rsidRDefault="008C209C">
            <w:pPr>
              <w:numPr>
                <w:ilvl w:val="0"/>
                <w:numId w:val="566"/>
              </w:numPr>
              <w:ind w:left="238"/>
              <w:jc w:val="left"/>
              <w:rPr>
                <w:sz w:val="20"/>
              </w:rPr>
            </w:pPr>
            <w:r>
              <w:rPr>
                <w:sz w:val="20"/>
              </w:rPr>
              <w:t>Drill-down functionality to view task details, supporting documents, past maintenance history, and linked work orders</w:t>
            </w:r>
          </w:p>
          <w:p w14:paraId="13ED6E15" w14:textId="77777777" w:rsidR="00FB777B" w:rsidRDefault="008C209C">
            <w:pPr>
              <w:numPr>
                <w:ilvl w:val="0"/>
                <w:numId w:val="566"/>
              </w:numPr>
              <w:ind w:left="238"/>
              <w:jc w:val="left"/>
              <w:rPr>
                <w:sz w:val="20"/>
              </w:rPr>
            </w:pPr>
            <w:r>
              <w:rPr>
                <w:sz w:val="20"/>
              </w:rPr>
              <w:t>Real-time synchronisation of schedule data with the broader maintenance plan and reporting functionalities</w:t>
            </w:r>
          </w:p>
          <w:p w14:paraId="16A4D720" w14:textId="77777777" w:rsidR="00FB777B" w:rsidRDefault="008C209C">
            <w:pPr>
              <w:numPr>
                <w:ilvl w:val="0"/>
                <w:numId w:val="566"/>
              </w:numPr>
              <w:ind w:left="238"/>
              <w:jc w:val="left"/>
              <w:rPr>
                <w:sz w:val="20"/>
              </w:rPr>
            </w:pPr>
            <w:r>
              <w:rPr>
                <w:sz w:val="20"/>
              </w:rPr>
              <w:t>Audit trail capturing all scheduling activities, including user ID, date of capture, asset references, and scheduled 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DA2A4" w14:textId="77777777" w:rsidR="00FB777B" w:rsidRDefault="008C209C">
            <w:pPr>
              <w:pStyle w:val="TableNormal0"/>
            </w:pPr>
            <w:r>
              <w:t>Schedule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55A5F" w14:textId="77777777" w:rsidR="00FB777B" w:rsidRDefault="008C209C">
            <w:pPr>
              <w:pStyle w:val="TableNormal0"/>
            </w:pPr>
            <w:r>
              <w:t>Schedule Planned Maintenance</w:t>
            </w:r>
          </w:p>
        </w:tc>
      </w:tr>
      <w:tr w:rsidR="00FB777B" w14:paraId="46A20A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4F454D" w14:textId="77777777" w:rsidR="00FB777B" w:rsidRDefault="008C209C">
            <w:pPr>
              <w:pStyle w:val="TableNormal0"/>
            </w:pPr>
            <w:r>
              <w:t>AMM075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225BDC" w14:textId="77777777" w:rsidR="00FB777B" w:rsidRDefault="008C209C">
            <w:pPr>
              <w:pStyle w:val="TableNormal0"/>
            </w:pPr>
            <w:r>
              <w:t>Capture requisition for submission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AEC4D" w14:textId="77777777" w:rsidR="00FB777B" w:rsidRDefault="008C209C">
            <w:pPr>
              <w:jc w:val="left"/>
              <w:rPr>
                <w:sz w:val="20"/>
              </w:rPr>
            </w:pPr>
            <w:r>
              <w:rPr>
                <w:sz w:val="20"/>
              </w:rPr>
              <w:t>Enable the ability to capture requisitions for submission to Procurement Management within the Asset Maintenance Management System Functionality. This functionality must allow authorised users to electronically prepare and submit maintenance-related requisitions for goods and services to the Procurement Management System Functionality. The purpose is to streamline the procurement of materials, spare parts, and contractor services required for maintenance execution, ensuring alignment with GRAP 17, MFMA proc</w:t>
            </w:r>
            <w:r>
              <w:rPr>
                <w:sz w:val="20"/>
              </w:rPr>
              <w:t>urement controls, and mSCOA classification standards. The system functionality must support:</w:t>
            </w:r>
          </w:p>
          <w:p w14:paraId="54B81698" w14:textId="77777777" w:rsidR="00FB777B" w:rsidRDefault="008C209C">
            <w:pPr>
              <w:jc w:val="left"/>
              <w:rPr>
                <w:sz w:val="20"/>
              </w:rPr>
            </w:pPr>
            <w:r>
              <w:rPr>
                <w:sz w:val="20"/>
              </w:rPr>
              <w:t xml:space="preserve"> </w:t>
            </w:r>
          </w:p>
          <w:p w14:paraId="3547B024" w14:textId="77777777" w:rsidR="00FB777B" w:rsidRDefault="008C209C">
            <w:pPr>
              <w:numPr>
                <w:ilvl w:val="0"/>
                <w:numId w:val="567"/>
              </w:numPr>
              <w:ind w:left="238"/>
              <w:jc w:val="left"/>
              <w:rPr>
                <w:sz w:val="20"/>
              </w:rPr>
            </w:pPr>
            <w:r>
              <w:rPr>
                <w:sz w:val="20"/>
              </w:rPr>
              <w:t>Electronic capture of maintenance requisition details, including item descriptions, quantities, estimated costs, and urgency status</w:t>
            </w:r>
          </w:p>
          <w:p w14:paraId="1A3D36A3" w14:textId="77777777" w:rsidR="00FB777B" w:rsidRDefault="008C209C">
            <w:pPr>
              <w:numPr>
                <w:ilvl w:val="0"/>
                <w:numId w:val="567"/>
              </w:numPr>
              <w:ind w:left="238"/>
              <w:jc w:val="left"/>
              <w:rPr>
                <w:sz w:val="20"/>
              </w:rPr>
            </w:pPr>
            <w:r>
              <w:rPr>
                <w:sz w:val="20"/>
              </w:rPr>
              <w:t>Linkage of requisitions to specific maintenance tasks, work orders, or flagged asset requirements</w:t>
            </w:r>
          </w:p>
          <w:p w14:paraId="3965D1B9" w14:textId="77777777" w:rsidR="00FB777B" w:rsidRDefault="008C209C">
            <w:pPr>
              <w:numPr>
                <w:ilvl w:val="0"/>
                <w:numId w:val="567"/>
              </w:numPr>
              <w:ind w:left="238"/>
              <w:jc w:val="left"/>
              <w:rPr>
                <w:sz w:val="20"/>
              </w:rPr>
            </w:pPr>
            <w:r>
              <w:rPr>
                <w:sz w:val="20"/>
              </w:rPr>
              <w:t>Application of full mSCOA segmentation (item, function, fund, project, region, costing, and MSC) to each requisition for financial accountability</w:t>
            </w:r>
          </w:p>
          <w:p w14:paraId="122B7D21" w14:textId="77777777" w:rsidR="00FB777B" w:rsidRDefault="008C209C">
            <w:pPr>
              <w:numPr>
                <w:ilvl w:val="0"/>
                <w:numId w:val="567"/>
              </w:numPr>
              <w:ind w:left="238"/>
              <w:jc w:val="left"/>
              <w:rPr>
                <w:sz w:val="20"/>
              </w:rPr>
            </w:pPr>
            <w:r>
              <w:rPr>
                <w:sz w:val="20"/>
              </w:rPr>
              <w:t>Attachment of supporting documentation such as maintenance schedules, inspection reports, or OEM specifications</w:t>
            </w:r>
          </w:p>
          <w:p w14:paraId="296C0314" w14:textId="77777777" w:rsidR="00FB777B" w:rsidRDefault="008C209C">
            <w:pPr>
              <w:numPr>
                <w:ilvl w:val="0"/>
                <w:numId w:val="567"/>
              </w:numPr>
              <w:ind w:left="238"/>
              <w:jc w:val="left"/>
              <w:rPr>
                <w:sz w:val="20"/>
              </w:rPr>
            </w:pPr>
            <w:r>
              <w:rPr>
                <w:sz w:val="20"/>
              </w:rPr>
              <w:t>Role-based access control to ensure only authorised users can prepare, submit, or approve requisitions</w:t>
            </w:r>
          </w:p>
          <w:p w14:paraId="2FBED090" w14:textId="77777777" w:rsidR="00FB777B" w:rsidRDefault="008C209C">
            <w:pPr>
              <w:numPr>
                <w:ilvl w:val="0"/>
                <w:numId w:val="567"/>
              </w:numPr>
              <w:ind w:left="238"/>
              <w:jc w:val="left"/>
              <w:rPr>
                <w:sz w:val="20"/>
              </w:rPr>
            </w:pPr>
            <w:r>
              <w:rPr>
                <w:sz w:val="20"/>
              </w:rPr>
              <w:t>Real-time synchronisation of submitted requisitions with the Procurement Management System Functionality for tracking and processing</w:t>
            </w:r>
          </w:p>
          <w:p w14:paraId="4653E3ED" w14:textId="77777777" w:rsidR="00FB777B" w:rsidRDefault="008C209C">
            <w:pPr>
              <w:numPr>
                <w:ilvl w:val="0"/>
                <w:numId w:val="567"/>
              </w:numPr>
              <w:ind w:left="238"/>
              <w:jc w:val="left"/>
              <w:rPr>
                <w:sz w:val="20"/>
              </w:rPr>
            </w:pPr>
            <w:r>
              <w:rPr>
                <w:sz w:val="20"/>
              </w:rPr>
              <w:t>Drill-down functionality to view requisition status, procurement progress, and related supplier information</w:t>
            </w:r>
          </w:p>
          <w:p w14:paraId="1B5BDD1B" w14:textId="77777777" w:rsidR="00FB777B" w:rsidRDefault="008C209C">
            <w:pPr>
              <w:numPr>
                <w:ilvl w:val="0"/>
                <w:numId w:val="567"/>
              </w:numPr>
              <w:ind w:left="238"/>
              <w:jc w:val="left"/>
              <w:rPr>
                <w:sz w:val="20"/>
              </w:rPr>
            </w:pPr>
            <w:r>
              <w:rPr>
                <w:sz w:val="20"/>
              </w:rPr>
              <w:t>Audit trail capturing all requisition activities including user ID, date of submission, asset reference, and linked procurement actions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E1EC4" w14:textId="77777777" w:rsidR="00FB777B" w:rsidRDefault="008C209C">
            <w:pPr>
              <w:pStyle w:val="TableNormal0"/>
            </w:pPr>
            <w:r>
              <w:t>Schedule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F0365" w14:textId="77777777" w:rsidR="00FB777B" w:rsidRDefault="008C209C">
            <w:pPr>
              <w:pStyle w:val="TableNormal0"/>
            </w:pPr>
            <w:r>
              <w:t>Schedule Planned Maintenance</w:t>
            </w:r>
          </w:p>
        </w:tc>
      </w:tr>
      <w:tr w:rsidR="00FB777B" w14:paraId="79B98C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569DB" w14:textId="77777777" w:rsidR="00FB777B" w:rsidRDefault="008C209C">
            <w:pPr>
              <w:pStyle w:val="TableNormal0"/>
            </w:pPr>
            <w:r>
              <w:t>AMM186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6AD3FF" w14:textId="77777777" w:rsidR="00FB777B" w:rsidRDefault="008C209C">
            <w:pPr>
              <w:pStyle w:val="TableNormal0"/>
            </w:pPr>
            <w:r>
              <w:t>Integrate time worked for internal maintenance projects from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3A485" w14:textId="77777777" w:rsidR="00FB777B" w:rsidRDefault="008C209C">
            <w:pPr>
              <w:jc w:val="left"/>
              <w:rPr>
                <w:sz w:val="20"/>
              </w:rPr>
            </w:pPr>
            <w:r>
              <w:rPr>
                <w:sz w:val="20"/>
              </w:rPr>
              <w:t>Enable the ability to integrate time worked for internal maintenance projects from the Time and Attendance Management System Functionality into the Asset Maintenance Management System Functionality. This functionality must allow authorised users to electronically import actual time worked by internal personnel on maintenance activities, ensuring accurate labour costing and performance tracking. The purpose is to align recorded maintenance hours with lifecycle costing, support internal resource accountabilit</w:t>
            </w:r>
            <w:r>
              <w:rPr>
                <w:sz w:val="20"/>
              </w:rPr>
              <w:t>y, and ensure compliance with GRAP 17, MFMA cost management, and mSCOA classification standards. The system functionality must support:</w:t>
            </w:r>
          </w:p>
          <w:p w14:paraId="4CDB55B6" w14:textId="77777777" w:rsidR="00FB777B" w:rsidRDefault="008C209C">
            <w:pPr>
              <w:jc w:val="left"/>
              <w:rPr>
                <w:sz w:val="20"/>
              </w:rPr>
            </w:pPr>
            <w:r>
              <w:rPr>
                <w:sz w:val="20"/>
              </w:rPr>
              <w:t xml:space="preserve"> </w:t>
            </w:r>
          </w:p>
          <w:p w14:paraId="15740754" w14:textId="77777777" w:rsidR="00FB777B" w:rsidRDefault="008C209C">
            <w:pPr>
              <w:numPr>
                <w:ilvl w:val="0"/>
                <w:numId w:val="568"/>
              </w:numPr>
              <w:ind w:left="238"/>
              <w:jc w:val="left"/>
              <w:rPr>
                <w:sz w:val="20"/>
              </w:rPr>
            </w:pPr>
            <w:r>
              <w:rPr>
                <w:sz w:val="20"/>
              </w:rPr>
              <w:t>Electronic integration of actual time entries logged in the Time and Attendance Management System Functionality for personnel assigned to maintenance tasks</w:t>
            </w:r>
          </w:p>
          <w:p w14:paraId="1F49DDAF" w14:textId="77777777" w:rsidR="00FB777B" w:rsidRDefault="008C209C">
            <w:pPr>
              <w:numPr>
                <w:ilvl w:val="0"/>
                <w:numId w:val="568"/>
              </w:numPr>
              <w:ind w:left="238"/>
              <w:jc w:val="left"/>
              <w:rPr>
                <w:sz w:val="20"/>
              </w:rPr>
            </w:pPr>
            <w:r>
              <w:rPr>
                <w:sz w:val="20"/>
              </w:rPr>
              <w:t>Association of time worked with specific maintenance work orders, tasks, or projects, including asset reference and activity type</w:t>
            </w:r>
          </w:p>
          <w:p w14:paraId="6FCA56F1" w14:textId="77777777" w:rsidR="00FB777B" w:rsidRDefault="008C209C">
            <w:pPr>
              <w:numPr>
                <w:ilvl w:val="0"/>
                <w:numId w:val="568"/>
              </w:numPr>
              <w:ind w:left="238"/>
              <w:jc w:val="left"/>
              <w:rPr>
                <w:sz w:val="20"/>
              </w:rPr>
            </w:pPr>
            <w:r>
              <w:rPr>
                <w:sz w:val="20"/>
              </w:rPr>
              <w:t>Application of full mSCOA segmentation (item, function, fund, project, region, costing, and MSC) to each integrated time record for financial tracking</w:t>
            </w:r>
          </w:p>
          <w:p w14:paraId="4076499F" w14:textId="77777777" w:rsidR="00FB777B" w:rsidRDefault="008C209C">
            <w:pPr>
              <w:numPr>
                <w:ilvl w:val="0"/>
                <w:numId w:val="568"/>
              </w:numPr>
              <w:ind w:left="238"/>
              <w:jc w:val="left"/>
              <w:rPr>
                <w:sz w:val="20"/>
              </w:rPr>
            </w:pPr>
            <w:r>
              <w:rPr>
                <w:sz w:val="20"/>
              </w:rPr>
              <w:t>Calculation of labour cost per activity based on integrated time data and employee remuneration profiles</w:t>
            </w:r>
          </w:p>
          <w:p w14:paraId="14F32C29" w14:textId="77777777" w:rsidR="00FB777B" w:rsidRDefault="008C209C">
            <w:pPr>
              <w:numPr>
                <w:ilvl w:val="0"/>
                <w:numId w:val="568"/>
              </w:numPr>
              <w:ind w:left="238"/>
              <w:jc w:val="left"/>
              <w:rPr>
                <w:sz w:val="20"/>
              </w:rPr>
            </w:pPr>
            <w:r>
              <w:rPr>
                <w:sz w:val="20"/>
              </w:rPr>
              <w:t>Role-based access control to ensure only authorised users can view, validate, or reconcile time data within the maintenance system</w:t>
            </w:r>
          </w:p>
          <w:p w14:paraId="4FF1DABD" w14:textId="77777777" w:rsidR="00FB777B" w:rsidRDefault="008C209C">
            <w:pPr>
              <w:numPr>
                <w:ilvl w:val="0"/>
                <w:numId w:val="568"/>
              </w:numPr>
              <w:ind w:left="238"/>
              <w:jc w:val="left"/>
              <w:rPr>
                <w:sz w:val="20"/>
              </w:rPr>
            </w:pPr>
            <w:r>
              <w:rPr>
                <w:sz w:val="20"/>
              </w:rPr>
              <w:t>Drill-down functionality to view detailed time entries, associated personnel, date and duration of work, and linked maintenance records</w:t>
            </w:r>
          </w:p>
          <w:p w14:paraId="0C616732" w14:textId="77777777" w:rsidR="00FB777B" w:rsidRDefault="008C209C">
            <w:pPr>
              <w:numPr>
                <w:ilvl w:val="0"/>
                <w:numId w:val="568"/>
              </w:numPr>
              <w:ind w:left="238"/>
              <w:jc w:val="left"/>
              <w:rPr>
                <w:sz w:val="20"/>
              </w:rPr>
            </w:pPr>
            <w:r>
              <w:rPr>
                <w:sz w:val="20"/>
              </w:rPr>
              <w:t>Real-time synchronisation between time tracking and maintenance execution monitoring to reflect up-to-date progress and resource use</w:t>
            </w:r>
          </w:p>
          <w:p w14:paraId="0FC0972C" w14:textId="77777777" w:rsidR="00FB777B" w:rsidRDefault="008C209C">
            <w:pPr>
              <w:numPr>
                <w:ilvl w:val="0"/>
                <w:numId w:val="568"/>
              </w:numPr>
              <w:ind w:left="238"/>
              <w:jc w:val="left"/>
              <w:rPr>
                <w:sz w:val="20"/>
              </w:rPr>
            </w:pPr>
            <w:r>
              <w:rPr>
                <w:sz w:val="20"/>
              </w:rPr>
              <w:t>Audit trail capturing all time integration actions, including source system ID, user ID, timestamps, and maintenance task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43AB0"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C6BA0" w14:textId="77777777" w:rsidR="00FB777B" w:rsidRDefault="008C209C">
            <w:pPr>
              <w:pStyle w:val="TableNormal0"/>
            </w:pPr>
            <w:r>
              <w:t>Schedule Planned Maintenance</w:t>
            </w:r>
          </w:p>
        </w:tc>
      </w:tr>
      <w:tr w:rsidR="00FB777B" w14:paraId="01CE09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CC2A6"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0454D0"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3688BB"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20282742" w14:textId="77777777" w:rsidR="00FB777B" w:rsidRDefault="008C209C">
            <w:pPr>
              <w:jc w:val="left"/>
              <w:rPr>
                <w:sz w:val="20"/>
              </w:rPr>
            </w:pPr>
            <w:r>
              <w:rPr>
                <w:sz w:val="20"/>
              </w:rPr>
              <w:t xml:space="preserve"> </w:t>
            </w:r>
          </w:p>
          <w:p w14:paraId="3F76C0BB" w14:textId="77777777" w:rsidR="00FB777B" w:rsidRDefault="008C209C">
            <w:pPr>
              <w:numPr>
                <w:ilvl w:val="0"/>
                <w:numId w:val="569"/>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9CC90C9" w14:textId="77777777" w:rsidR="00FB777B" w:rsidRDefault="008C209C">
            <w:pPr>
              <w:numPr>
                <w:ilvl w:val="0"/>
                <w:numId w:val="569"/>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47DB5A77" w14:textId="77777777" w:rsidR="00FB777B" w:rsidRDefault="008C209C">
            <w:pPr>
              <w:numPr>
                <w:ilvl w:val="0"/>
                <w:numId w:val="569"/>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452A7334" w14:textId="77777777" w:rsidR="00FB777B" w:rsidRDefault="008C209C">
            <w:pPr>
              <w:numPr>
                <w:ilvl w:val="0"/>
                <w:numId w:val="569"/>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089261EB" w14:textId="77777777" w:rsidR="00FB777B" w:rsidRDefault="008C209C">
            <w:pPr>
              <w:numPr>
                <w:ilvl w:val="0"/>
                <w:numId w:val="569"/>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72C3278B" w14:textId="77777777" w:rsidR="00FB777B" w:rsidRDefault="008C209C">
            <w:pPr>
              <w:numPr>
                <w:ilvl w:val="0"/>
                <w:numId w:val="569"/>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10205"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763D7" w14:textId="77777777" w:rsidR="00FB777B" w:rsidRDefault="008C209C">
            <w:pPr>
              <w:pStyle w:val="TableNormal0"/>
            </w:pPr>
            <w:r>
              <w:t>Schedule Planned Maintenance</w:t>
            </w:r>
          </w:p>
        </w:tc>
      </w:tr>
      <w:tr w:rsidR="00FB777B" w14:paraId="730E3E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99C2A" w14:textId="77777777" w:rsidR="00FB777B" w:rsidRDefault="008C209C">
            <w:pPr>
              <w:pStyle w:val="TableNormal0"/>
            </w:pPr>
            <w:r>
              <w:t>AMM299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8C9AF" w14:textId="77777777" w:rsidR="00FB777B" w:rsidRDefault="008C209C">
            <w:pPr>
              <w:pStyle w:val="TableNormal0"/>
            </w:pPr>
            <w:r>
              <w:t>View time captured for internal maintenance tasks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E0190" w14:textId="77777777" w:rsidR="00FB777B" w:rsidRDefault="008C209C">
            <w:pPr>
              <w:jc w:val="left"/>
              <w:rPr>
                <w:sz w:val="20"/>
              </w:rPr>
            </w:pPr>
            <w:r>
              <w:rPr>
                <w:sz w:val="20"/>
              </w:rPr>
              <w:t>Enable the ability to view time captured for internal maintenance tasks within the Asset Maintenance Management System Functionality. This functionality must allow authorised users to electronically access recorded time worked by internal personnel on scheduled or reactive maintenance activities. The purpose is to monitor resource utilisation, validate labour costs, and support lifecycle asset costing in alignment with GRAP 17, MFMA internal control requirements, and mSCOA classification standards. The syst</w:t>
            </w:r>
            <w:r>
              <w:rPr>
                <w:sz w:val="20"/>
              </w:rPr>
              <w:t>em functionality must support:</w:t>
            </w:r>
          </w:p>
          <w:p w14:paraId="12BEB3A1" w14:textId="77777777" w:rsidR="00FB777B" w:rsidRDefault="008C209C">
            <w:pPr>
              <w:jc w:val="left"/>
              <w:rPr>
                <w:sz w:val="20"/>
              </w:rPr>
            </w:pPr>
            <w:r>
              <w:rPr>
                <w:sz w:val="20"/>
              </w:rPr>
              <w:t xml:space="preserve"> </w:t>
            </w:r>
          </w:p>
          <w:p w14:paraId="38FDDCF3" w14:textId="77777777" w:rsidR="00FB777B" w:rsidRDefault="008C209C">
            <w:pPr>
              <w:numPr>
                <w:ilvl w:val="0"/>
                <w:numId w:val="570"/>
              </w:numPr>
              <w:ind w:left="238"/>
              <w:jc w:val="left"/>
              <w:rPr>
                <w:sz w:val="20"/>
              </w:rPr>
            </w:pPr>
            <w:r>
              <w:rPr>
                <w:sz w:val="20"/>
              </w:rPr>
              <w:t>Electronic display of time entries logged by internal staff for individual maintenance tasks, linked to specific assets or work orders</w:t>
            </w:r>
          </w:p>
          <w:p w14:paraId="7E1233F9" w14:textId="77777777" w:rsidR="00FB777B" w:rsidRDefault="008C209C">
            <w:pPr>
              <w:numPr>
                <w:ilvl w:val="0"/>
                <w:numId w:val="570"/>
              </w:numPr>
              <w:ind w:left="238"/>
              <w:jc w:val="left"/>
              <w:rPr>
                <w:sz w:val="20"/>
              </w:rPr>
            </w:pPr>
            <w:r>
              <w:rPr>
                <w:sz w:val="20"/>
              </w:rPr>
              <w:t>Presentation of details including employee ID, task type, date and duration of work, and task completion status</w:t>
            </w:r>
          </w:p>
          <w:p w14:paraId="1B60C9F3" w14:textId="77777777" w:rsidR="00FB777B" w:rsidRDefault="008C209C">
            <w:pPr>
              <w:numPr>
                <w:ilvl w:val="0"/>
                <w:numId w:val="570"/>
              </w:numPr>
              <w:ind w:left="238"/>
              <w:jc w:val="left"/>
              <w:rPr>
                <w:sz w:val="20"/>
              </w:rPr>
            </w:pPr>
            <w:r>
              <w:rPr>
                <w:sz w:val="20"/>
              </w:rPr>
              <w:t>Full application of mSCOA segmentation (item, function, fund, project, region, costing, and MSC) to each time entry for reporting and costing purposes</w:t>
            </w:r>
          </w:p>
          <w:p w14:paraId="6B3037BB" w14:textId="77777777" w:rsidR="00FB777B" w:rsidRDefault="008C209C">
            <w:pPr>
              <w:numPr>
                <w:ilvl w:val="0"/>
                <w:numId w:val="570"/>
              </w:numPr>
              <w:ind w:left="238"/>
              <w:jc w:val="left"/>
              <w:rPr>
                <w:sz w:val="20"/>
              </w:rPr>
            </w:pPr>
            <w:r>
              <w:rPr>
                <w:sz w:val="20"/>
              </w:rPr>
              <w:t>Linkage to work orders, maintenance plans, and activity records for reconciliation of actual time spent versus scheduled estimates</w:t>
            </w:r>
          </w:p>
          <w:p w14:paraId="33D6F393" w14:textId="77777777" w:rsidR="00FB777B" w:rsidRDefault="008C209C">
            <w:pPr>
              <w:numPr>
                <w:ilvl w:val="0"/>
                <w:numId w:val="570"/>
              </w:numPr>
              <w:ind w:left="238"/>
              <w:jc w:val="left"/>
              <w:rPr>
                <w:sz w:val="20"/>
              </w:rPr>
            </w:pPr>
            <w:r>
              <w:rPr>
                <w:sz w:val="20"/>
              </w:rPr>
              <w:t>Role-based access control to ensure only authorised users can view time data per employee, task, or department</w:t>
            </w:r>
          </w:p>
          <w:p w14:paraId="584B24F2" w14:textId="77777777" w:rsidR="00FB777B" w:rsidRDefault="008C209C">
            <w:pPr>
              <w:numPr>
                <w:ilvl w:val="0"/>
                <w:numId w:val="570"/>
              </w:numPr>
              <w:ind w:left="238"/>
              <w:jc w:val="left"/>
              <w:rPr>
                <w:sz w:val="20"/>
              </w:rPr>
            </w:pPr>
            <w:r>
              <w:rPr>
                <w:sz w:val="20"/>
              </w:rPr>
              <w:t>Drill-down functionality to access detailed timesheets, attendance logs, and cost per labour hour per activity</w:t>
            </w:r>
          </w:p>
          <w:p w14:paraId="55D529E2" w14:textId="77777777" w:rsidR="00FB777B" w:rsidRDefault="008C209C">
            <w:pPr>
              <w:numPr>
                <w:ilvl w:val="0"/>
                <w:numId w:val="570"/>
              </w:numPr>
              <w:ind w:left="238"/>
              <w:jc w:val="left"/>
              <w:rPr>
                <w:sz w:val="20"/>
              </w:rPr>
            </w:pPr>
            <w:r>
              <w:rPr>
                <w:sz w:val="20"/>
              </w:rPr>
              <w:t>Real-time synchronisation with the Time and Attendance Management System Functionality to reflect the most current time captured</w:t>
            </w:r>
          </w:p>
          <w:p w14:paraId="6DB4B85D" w14:textId="77777777" w:rsidR="00FB777B" w:rsidRDefault="008C209C">
            <w:pPr>
              <w:numPr>
                <w:ilvl w:val="0"/>
                <w:numId w:val="570"/>
              </w:numPr>
              <w:ind w:left="238"/>
              <w:jc w:val="left"/>
              <w:rPr>
                <w:sz w:val="20"/>
              </w:rPr>
            </w:pPr>
            <w:r>
              <w:rPr>
                <w:sz w:val="20"/>
              </w:rPr>
              <w:t>Audit trail capturing all user interactions with time tracking records, including user ID, access date, and maintenance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1ABE4"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C1714" w14:textId="77777777" w:rsidR="00FB777B" w:rsidRDefault="008C209C">
            <w:pPr>
              <w:pStyle w:val="TableNormal0"/>
            </w:pPr>
            <w:r>
              <w:t>Schedule Planned Maintenance</w:t>
            </w:r>
          </w:p>
        </w:tc>
      </w:tr>
      <w:tr w:rsidR="00FB777B" w14:paraId="6F5C0D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14F82" w14:textId="77777777" w:rsidR="00FB777B" w:rsidRDefault="008C209C">
            <w:pPr>
              <w:pStyle w:val="TableNormal0"/>
            </w:pPr>
            <w:r>
              <w:t>AMM096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3E3F3" w14:textId="77777777" w:rsidR="00FB777B" w:rsidRDefault="008C209C">
            <w:pPr>
              <w:pStyle w:val="TableNormal0"/>
            </w:pPr>
            <w:r>
              <w:t>Drill down access to maintenance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DCC42F" w14:textId="77777777" w:rsidR="00FB777B" w:rsidRDefault="008C209C">
            <w:pPr>
              <w:jc w:val="left"/>
              <w:rPr>
                <w:sz w:val="20"/>
              </w:rPr>
            </w:pPr>
            <w:r>
              <w:rPr>
                <w:sz w:val="20"/>
              </w:rPr>
              <w:t>Enable the ability to drill down into maintenance records within the Asset Maintenance Management System Functionality. This functionality must allow authorised users to electronically access detailed records for each maintenance activity, including work orders, technician inputs, parts used, cost incurred, and service provider information. The purpose is to enhance transparency, support detailed analysis, and enable full lifecycle tracking in compliance with GRAP 17, MFMA cost control requirements, and mSC</w:t>
            </w:r>
            <w:r>
              <w:rPr>
                <w:sz w:val="20"/>
              </w:rPr>
              <w:t>OA classification. The system functionality must support:</w:t>
            </w:r>
          </w:p>
          <w:p w14:paraId="665F0FEB" w14:textId="77777777" w:rsidR="00FB777B" w:rsidRDefault="008C209C">
            <w:pPr>
              <w:jc w:val="left"/>
              <w:rPr>
                <w:sz w:val="20"/>
              </w:rPr>
            </w:pPr>
            <w:r>
              <w:rPr>
                <w:sz w:val="20"/>
              </w:rPr>
              <w:t xml:space="preserve"> </w:t>
            </w:r>
          </w:p>
          <w:p w14:paraId="67F2AA32" w14:textId="77777777" w:rsidR="00FB777B" w:rsidRDefault="008C209C">
            <w:pPr>
              <w:numPr>
                <w:ilvl w:val="0"/>
                <w:numId w:val="571"/>
              </w:numPr>
              <w:ind w:left="238"/>
              <w:jc w:val="left"/>
              <w:rPr>
                <w:sz w:val="20"/>
              </w:rPr>
            </w:pPr>
            <w:r>
              <w:rPr>
                <w:sz w:val="20"/>
              </w:rPr>
              <w:t>Drill-down access from maintenance dashboards or task listings to individual maintenance records for specific assets or tasks</w:t>
            </w:r>
          </w:p>
          <w:p w14:paraId="63783BB8" w14:textId="77777777" w:rsidR="00FB777B" w:rsidRDefault="008C209C">
            <w:pPr>
              <w:numPr>
                <w:ilvl w:val="0"/>
                <w:numId w:val="571"/>
              </w:numPr>
              <w:ind w:left="238"/>
              <w:jc w:val="left"/>
              <w:rPr>
                <w:sz w:val="20"/>
              </w:rPr>
            </w:pPr>
            <w:r>
              <w:rPr>
                <w:sz w:val="20"/>
              </w:rPr>
              <w:t>Display of original work orders with task description, planned and actual execution dates, and assigned personnel or service providers</w:t>
            </w:r>
          </w:p>
          <w:p w14:paraId="1697EFD7" w14:textId="77777777" w:rsidR="00FB777B" w:rsidRDefault="008C209C">
            <w:pPr>
              <w:numPr>
                <w:ilvl w:val="0"/>
                <w:numId w:val="571"/>
              </w:numPr>
              <w:ind w:left="238"/>
              <w:jc w:val="left"/>
              <w:rPr>
                <w:sz w:val="20"/>
              </w:rPr>
            </w:pPr>
            <w:r>
              <w:rPr>
                <w:sz w:val="20"/>
              </w:rPr>
              <w:t>Inclusion of technician inputs such as diagnostics, corrective actions taken, notes on asset condition, and follow-up recommendations</w:t>
            </w:r>
          </w:p>
          <w:p w14:paraId="5DD8D775" w14:textId="77777777" w:rsidR="00FB777B" w:rsidRDefault="008C209C">
            <w:pPr>
              <w:numPr>
                <w:ilvl w:val="0"/>
                <w:numId w:val="571"/>
              </w:numPr>
              <w:ind w:left="238"/>
              <w:jc w:val="left"/>
              <w:rPr>
                <w:sz w:val="20"/>
              </w:rPr>
            </w:pPr>
            <w:r>
              <w:rPr>
                <w:sz w:val="20"/>
              </w:rPr>
              <w:t>Capture and display of all parts and materials used during the maintenance activity, with references to inventory or procurement records</w:t>
            </w:r>
          </w:p>
          <w:p w14:paraId="62CE80DD" w14:textId="77777777" w:rsidR="00FB777B" w:rsidRDefault="008C209C">
            <w:pPr>
              <w:numPr>
                <w:ilvl w:val="0"/>
                <w:numId w:val="571"/>
              </w:numPr>
              <w:ind w:left="238"/>
              <w:jc w:val="left"/>
              <w:rPr>
                <w:sz w:val="20"/>
              </w:rPr>
            </w:pPr>
            <w:r>
              <w:rPr>
                <w:sz w:val="20"/>
              </w:rPr>
              <w:t>Recording of cost per activity, including breakdowns for labour, materials, and external service fees</w:t>
            </w:r>
          </w:p>
          <w:p w14:paraId="27328490" w14:textId="77777777" w:rsidR="00FB777B" w:rsidRDefault="008C209C">
            <w:pPr>
              <w:numPr>
                <w:ilvl w:val="0"/>
                <w:numId w:val="571"/>
              </w:numPr>
              <w:ind w:left="238"/>
              <w:jc w:val="left"/>
              <w:rPr>
                <w:sz w:val="20"/>
              </w:rPr>
            </w:pPr>
            <w:r>
              <w:rPr>
                <w:sz w:val="20"/>
              </w:rPr>
              <w:t>Application of full mSCOA segmentation (item, function, fund, project, region, costing, and MSC) to each drill-down record for financial traceability</w:t>
            </w:r>
          </w:p>
          <w:p w14:paraId="58145FD4" w14:textId="77777777" w:rsidR="00FB777B" w:rsidRDefault="008C209C">
            <w:pPr>
              <w:numPr>
                <w:ilvl w:val="0"/>
                <w:numId w:val="571"/>
              </w:numPr>
              <w:ind w:left="238"/>
              <w:jc w:val="left"/>
              <w:rPr>
                <w:sz w:val="20"/>
              </w:rPr>
            </w:pPr>
            <w:r>
              <w:rPr>
                <w:sz w:val="20"/>
              </w:rPr>
              <w:t>Role-based access control to restrict access to detailed maintenance records based on user permissions and responsibilities</w:t>
            </w:r>
          </w:p>
          <w:p w14:paraId="20AD27DA" w14:textId="77777777" w:rsidR="00FB777B" w:rsidRDefault="008C209C">
            <w:pPr>
              <w:numPr>
                <w:ilvl w:val="0"/>
                <w:numId w:val="571"/>
              </w:numPr>
              <w:ind w:left="238"/>
              <w:jc w:val="left"/>
              <w:rPr>
                <w:sz w:val="20"/>
              </w:rPr>
            </w:pPr>
            <w:r>
              <w:rPr>
                <w:sz w:val="20"/>
              </w:rPr>
              <w:t>Audit trail capturing all drill-down actions and edits to maintenance records, including user ID, timestamp, and asset or work order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E95E3"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28E813" w14:textId="77777777" w:rsidR="00FB777B" w:rsidRDefault="008C209C">
            <w:pPr>
              <w:pStyle w:val="TableNormal0"/>
            </w:pPr>
            <w:r>
              <w:t>Schedule Planned Maintenance</w:t>
            </w:r>
          </w:p>
        </w:tc>
      </w:tr>
      <w:tr w:rsidR="00FB777B" w14:paraId="72144C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6F5D03" w14:textId="77777777" w:rsidR="00FB777B" w:rsidRDefault="008C209C">
            <w:pPr>
              <w:pStyle w:val="TableNormal0"/>
            </w:pPr>
            <w:r>
              <w:t>AMM040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00958" w14:textId="77777777" w:rsidR="00FB777B" w:rsidRDefault="008C209C">
            <w:pPr>
              <w:pStyle w:val="TableNormal0"/>
            </w:pPr>
            <w:r>
              <w:t>Automate maintenance tracking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332DD" w14:textId="77777777" w:rsidR="00FB777B" w:rsidRDefault="008C209C">
            <w:pPr>
              <w:jc w:val="left"/>
              <w:rPr>
                <w:sz w:val="20"/>
              </w:rPr>
            </w:pPr>
            <w:r>
              <w:rPr>
                <w:sz w:val="20"/>
              </w:rPr>
              <w:t>Enable the ability to electronically monitor maintenance execution in real time within the Asset Maintenance Management System Functionality. This functionality must allow authorised users to track the live status of all maintenance activities across asset categories, ensuring visibility of progress, delays, and completions. The purpose is to strengthen operational control, improve responsiveness, and ensure lifecycle maintenance compliance with GRAP 17, MFMA internal controls, and mSCOA classification stan</w:t>
            </w:r>
            <w:r>
              <w:rPr>
                <w:sz w:val="20"/>
              </w:rPr>
              <w:t>dards. The system functionality must support:</w:t>
            </w:r>
          </w:p>
          <w:p w14:paraId="5942FD1C" w14:textId="77777777" w:rsidR="00FB777B" w:rsidRDefault="008C209C">
            <w:pPr>
              <w:jc w:val="left"/>
              <w:rPr>
                <w:sz w:val="20"/>
              </w:rPr>
            </w:pPr>
            <w:r>
              <w:rPr>
                <w:sz w:val="20"/>
              </w:rPr>
              <w:t xml:space="preserve"> </w:t>
            </w:r>
          </w:p>
          <w:p w14:paraId="79F5058C" w14:textId="77777777" w:rsidR="00FB777B" w:rsidRDefault="008C209C">
            <w:pPr>
              <w:numPr>
                <w:ilvl w:val="0"/>
                <w:numId w:val="572"/>
              </w:numPr>
              <w:ind w:left="238"/>
              <w:jc w:val="left"/>
              <w:rPr>
                <w:sz w:val="20"/>
              </w:rPr>
            </w:pPr>
            <w:r>
              <w:rPr>
                <w:sz w:val="20"/>
              </w:rPr>
              <w:t>Real-time tracking of maintenance task statuses across all assets, showing planned, in progress, completed, or overdue indicators</w:t>
            </w:r>
          </w:p>
          <w:p w14:paraId="47E2D13B" w14:textId="77777777" w:rsidR="00FB777B" w:rsidRDefault="008C209C">
            <w:pPr>
              <w:numPr>
                <w:ilvl w:val="0"/>
                <w:numId w:val="572"/>
              </w:numPr>
              <w:ind w:left="238"/>
              <w:jc w:val="left"/>
              <w:rPr>
                <w:sz w:val="20"/>
              </w:rPr>
            </w:pPr>
            <w:r>
              <w:rPr>
                <w:sz w:val="20"/>
              </w:rPr>
              <w:t>Display of task-level details including asset ID, task type, responsible personnel, start and end dates, and current status</w:t>
            </w:r>
          </w:p>
          <w:p w14:paraId="6381AA8F" w14:textId="77777777" w:rsidR="00FB777B" w:rsidRDefault="008C209C">
            <w:pPr>
              <w:numPr>
                <w:ilvl w:val="0"/>
                <w:numId w:val="572"/>
              </w:numPr>
              <w:ind w:left="238"/>
              <w:jc w:val="left"/>
              <w:rPr>
                <w:sz w:val="20"/>
              </w:rPr>
            </w:pPr>
            <w:r>
              <w:rPr>
                <w:sz w:val="20"/>
              </w:rPr>
              <w:t>Visual dashboards or lists segmented by asset category, department, or maintenance type to provide structured oversight</w:t>
            </w:r>
          </w:p>
          <w:p w14:paraId="00791FE5" w14:textId="77777777" w:rsidR="00FB777B" w:rsidRDefault="008C209C">
            <w:pPr>
              <w:numPr>
                <w:ilvl w:val="0"/>
                <w:numId w:val="572"/>
              </w:numPr>
              <w:ind w:left="238"/>
              <w:jc w:val="left"/>
              <w:rPr>
                <w:sz w:val="20"/>
              </w:rPr>
            </w:pPr>
            <w:r>
              <w:rPr>
                <w:sz w:val="20"/>
              </w:rPr>
              <w:t>Full application of mSCOA segmentation (item, function, fund, project, region, costing, and MSC) to each maintenance activity</w:t>
            </w:r>
          </w:p>
          <w:p w14:paraId="41C955E7" w14:textId="77777777" w:rsidR="00FB777B" w:rsidRDefault="008C209C">
            <w:pPr>
              <w:numPr>
                <w:ilvl w:val="0"/>
                <w:numId w:val="572"/>
              </w:numPr>
              <w:ind w:left="238"/>
              <w:jc w:val="left"/>
              <w:rPr>
                <w:sz w:val="20"/>
              </w:rPr>
            </w:pPr>
            <w:r>
              <w:rPr>
                <w:sz w:val="20"/>
              </w:rPr>
              <w:t>Automated updates of task status based on user inputs, work order completion, or integrated condition monitoring triggers</w:t>
            </w:r>
          </w:p>
          <w:p w14:paraId="63F16438" w14:textId="77777777" w:rsidR="00FB777B" w:rsidRDefault="008C209C">
            <w:pPr>
              <w:numPr>
                <w:ilvl w:val="0"/>
                <w:numId w:val="572"/>
              </w:numPr>
              <w:ind w:left="238"/>
              <w:jc w:val="left"/>
              <w:rPr>
                <w:sz w:val="20"/>
              </w:rPr>
            </w:pPr>
            <w:r>
              <w:rPr>
                <w:sz w:val="20"/>
              </w:rPr>
              <w:t>Role-based access control to ensure only authorised users can update or view real-time execution statuses</w:t>
            </w:r>
          </w:p>
          <w:p w14:paraId="3E9EB3D3" w14:textId="77777777" w:rsidR="00FB777B" w:rsidRDefault="008C209C">
            <w:pPr>
              <w:numPr>
                <w:ilvl w:val="0"/>
                <w:numId w:val="572"/>
              </w:numPr>
              <w:ind w:left="238"/>
              <w:jc w:val="left"/>
              <w:rPr>
                <w:sz w:val="20"/>
              </w:rPr>
            </w:pPr>
            <w:r>
              <w:rPr>
                <w:sz w:val="20"/>
              </w:rPr>
              <w:t>Drill-down functionality to access supporting documentation, technician notes, inspection outcomes, and cost information for each activity</w:t>
            </w:r>
          </w:p>
          <w:p w14:paraId="69658CAD" w14:textId="77777777" w:rsidR="00FB777B" w:rsidRDefault="008C209C">
            <w:pPr>
              <w:numPr>
                <w:ilvl w:val="0"/>
                <w:numId w:val="572"/>
              </w:numPr>
              <w:ind w:left="238"/>
              <w:jc w:val="left"/>
              <w:rPr>
                <w:sz w:val="20"/>
              </w:rPr>
            </w:pPr>
            <w:r>
              <w:rPr>
                <w:sz w:val="20"/>
              </w:rPr>
              <w:t>Audit trail capturing all maintenance execution updates, including status changes, user ID, timestamps, and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D2BFAE"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0798F" w14:textId="77777777" w:rsidR="00FB777B" w:rsidRDefault="008C209C">
            <w:pPr>
              <w:pStyle w:val="TableNormal0"/>
            </w:pPr>
            <w:r>
              <w:t>Schedule Planned Maintenance</w:t>
            </w:r>
          </w:p>
        </w:tc>
      </w:tr>
      <w:tr w:rsidR="00FB777B" w14:paraId="39EA7A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D40775" w14:textId="77777777" w:rsidR="00FB777B" w:rsidRDefault="008C209C">
            <w:pPr>
              <w:pStyle w:val="TableNormal0"/>
            </w:pPr>
            <w:r>
              <w:t>AMM293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ECE06" w14:textId="77777777" w:rsidR="00FB777B" w:rsidRDefault="008C209C">
            <w:pPr>
              <w:pStyle w:val="TableNormal0"/>
            </w:pPr>
            <w:r>
              <w:t>View service provider maintenance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A290B3" w14:textId="77777777" w:rsidR="00FB777B" w:rsidRDefault="008C209C">
            <w:pPr>
              <w:jc w:val="left"/>
              <w:rPr>
                <w:sz w:val="20"/>
              </w:rPr>
            </w:pPr>
            <w:r>
              <w:rPr>
                <w:sz w:val="20"/>
              </w:rPr>
              <w:t>Enable the ability to view service provider maintenance documentation within the Asset Maintenance Management System Functionality. This functionality must allow authorised users to electronically access maintenance-related documents submitted by external service providers, including completion reports, inspection checklists, compliance certificates, and invoices. The purpose is to support verification of work performed, facilitate audit readiness, and ensure alignment with GRAP 17, MFMA procurement control</w:t>
            </w:r>
            <w:r>
              <w:rPr>
                <w:sz w:val="20"/>
              </w:rPr>
              <w:t>s, and mSCOA classification standards. The system functionality must support:</w:t>
            </w:r>
          </w:p>
          <w:p w14:paraId="5195F8AB" w14:textId="77777777" w:rsidR="00FB777B" w:rsidRDefault="008C209C">
            <w:pPr>
              <w:jc w:val="left"/>
              <w:rPr>
                <w:sz w:val="20"/>
              </w:rPr>
            </w:pPr>
            <w:r>
              <w:rPr>
                <w:sz w:val="20"/>
              </w:rPr>
              <w:t xml:space="preserve"> </w:t>
            </w:r>
          </w:p>
          <w:p w14:paraId="0171A991" w14:textId="77777777" w:rsidR="00FB777B" w:rsidRDefault="008C209C">
            <w:pPr>
              <w:numPr>
                <w:ilvl w:val="0"/>
                <w:numId w:val="573"/>
              </w:numPr>
              <w:ind w:left="238"/>
              <w:jc w:val="left"/>
              <w:rPr>
                <w:sz w:val="20"/>
              </w:rPr>
            </w:pPr>
            <w:r>
              <w:rPr>
                <w:sz w:val="20"/>
              </w:rPr>
              <w:t>Electronic display of uploaded documentation from service providers linked to specific maintenance tasks, work orders, or assets</w:t>
            </w:r>
          </w:p>
          <w:p w14:paraId="0082D34E" w14:textId="77777777" w:rsidR="00FB777B" w:rsidRDefault="008C209C">
            <w:pPr>
              <w:numPr>
                <w:ilvl w:val="0"/>
                <w:numId w:val="573"/>
              </w:numPr>
              <w:ind w:left="238"/>
              <w:jc w:val="left"/>
              <w:rPr>
                <w:sz w:val="20"/>
              </w:rPr>
            </w:pPr>
            <w:r>
              <w:rPr>
                <w:sz w:val="20"/>
              </w:rPr>
              <w:t>Display of document metadata including service provider name, document type, submission date, and task reference</w:t>
            </w:r>
          </w:p>
          <w:p w14:paraId="35F11095" w14:textId="77777777" w:rsidR="00FB777B" w:rsidRDefault="008C209C">
            <w:pPr>
              <w:numPr>
                <w:ilvl w:val="0"/>
                <w:numId w:val="573"/>
              </w:numPr>
              <w:ind w:left="238"/>
              <w:jc w:val="left"/>
              <w:rPr>
                <w:sz w:val="20"/>
              </w:rPr>
            </w:pPr>
            <w:r>
              <w:rPr>
                <w:sz w:val="20"/>
              </w:rPr>
              <w:t>Application of full mSCOA segmentation (item, function, fund, project, region, costing, and MSC) to all linked maintenance tasks for financial and operational traceability</w:t>
            </w:r>
          </w:p>
          <w:p w14:paraId="7C1600C6" w14:textId="77777777" w:rsidR="00FB777B" w:rsidRDefault="008C209C">
            <w:pPr>
              <w:numPr>
                <w:ilvl w:val="0"/>
                <w:numId w:val="573"/>
              </w:numPr>
              <w:ind w:left="238"/>
              <w:jc w:val="left"/>
              <w:rPr>
                <w:sz w:val="20"/>
              </w:rPr>
            </w:pPr>
            <w:r>
              <w:rPr>
                <w:sz w:val="20"/>
              </w:rPr>
              <w:t>Linkage of documentation to relevant procurement records, contractual terms, and maintenance schedules</w:t>
            </w:r>
          </w:p>
          <w:p w14:paraId="732898F3" w14:textId="77777777" w:rsidR="00FB777B" w:rsidRDefault="008C209C">
            <w:pPr>
              <w:numPr>
                <w:ilvl w:val="0"/>
                <w:numId w:val="573"/>
              </w:numPr>
              <w:ind w:left="238"/>
              <w:jc w:val="left"/>
              <w:rPr>
                <w:sz w:val="20"/>
              </w:rPr>
            </w:pPr>
            <w:r>
              <w:rPr>
                <w:sz w:val="20"/>
              </w:rPr>
              <w:t>Role-based access control to ensure only authorised users can view or approve external service documentation</w:t>
            </w:r>
          </w:p>
          <w:p w14:paraId="77808734" w14:textId="77777777" w:rsidR="00FB777B" w:rsidRDefault="008C209C">
            <w:pPr>
              <w:numPr>
                <w:ilvl w:val="0"/>
                <w:numId w:val="573"/>
              </w:numPr>
              <w:ind w:left="238"/>
              <w:jc w:val="left"/>
              <w:rPr>
                <w:sz w:val="20"/>
              </w:rPr>
            </w:pPr>
            <w:r>
              <w:rPr>
                <w:sz w:val="20"/>
              </w:rPr>
              <w:t>Drill-down functionality from maintenance task records to view attached documentation and provider performance notes</w:t>
            </w:r>
          </w:p>
          <w:p w14:paraId="18CFC982" w14:textId="77777777" w:rsidR="00FB777B" w:rsidRDefault="008C209C">
            <w:pPr>
              <w:numPr>
                <w:ilvl w:val="0"/>
                <w:numId w:val="573"/>
              </w:numPr>
              <w:ind w:left="238"/>
              <w:jc w:val="left"/>
              <w:rPr>
                <w:sz w:val="20"/>
              </w:rPr>
            </w:pPr>
            <w:r>
              <w:rPr>
                <w:sz w:val="20"/>
              </w:rPr>
              <w:t>Real-time synchronisation to reflect newly uploaded or amended documents from service providers</w:t>
            </w:r>
          </w:p>
          <w:p w14:paraId="76723E30" w14:textId="77777777" w:rsidR="00FB777B" w:rsidRDefault="008C209C">
            <w:pPr>
              <w:numPr>
                <w:ilvl w:val="0"/>
                <w:numId w:val="573"/>
              </w:numPr>
              <w:ind w:left="238"/>
              <w:jc w:val="left"/>
              <w:rPr>
                <w:sz w:val="20"/>
              </w:rPr>
            </w:pPr>
            <w:r>
              <w:rPr>
                <w:sz w:val="20"/>
              </w:rPr>
              <w:t>Audit trail capturing all user activity related to viewing and interacting with service provider documentation, including user ID, timestamp, and document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8BFF6" w14:textId="77777777" w:rsidR="00FB777B" w:rsidRDefault="008C209C">
            <w:pPr>
              <w:pStyle w:val="TableNormal0"/>
            </w:pPr>
            <w:r>
              <w:t>Monitor &amp; Review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8F20C" w14:textId="77777777" w:rsidR="00FB777B" w:rsidRDefault="008C209C">
            <w:pPr>
              <w:pStyle w:val="TableNormal0"/>
            </w:pPr>
            <w:r>
              <w:t>Schedule Planned Maintenance</w:t>
            </w:r>
          </w:p>
        </w:tc>
      </w:tr>
      <w:tr w:rsidR="00FB777B" w14:paraId="1FDD8C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08C17" w14:textId="77777777" w:rsidR="00FB777B" w:rsidRDefault="008C209C">
            <w:pPr>
              <w:pStyle w:val="TableNormal0"/>
            </w:pPr>
            <w:r>
              <w:t>AMM035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B39F4" w14:textId="77777777" w:rsidR="00FB777B" w:rsidRDefault="008C209C">
            <w:pPr>
              <w:pStyle w:val="TableNormal0"/>
            </w:pPr>
            <w:r>
              <w:t>Assign internal maintenance team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1B1930" w14:textId="77777777" w:rsidR="00FB777B" w:rsidRDefault="008C209C">
            <w:pPr>
              <w:jc w:val="left"/>
              <w:rPr>
                <w:sz w:val="20"/>
              </w:rPr>
            </w:pPr>
            <w:r>
              <w:rPr>
                <w:sz w:val="20"/>
              </w:rPr>
              <w:t>Enable the ability to assign an internal maintenance team within the Asset Maintenance Management System Functionality. This functionality must allow authorised users to electronically allocate internal personnel or teams to specific maintenance tasks based on availability, skill set, and asset requirements. The purpose is to facilitate efficient task execution, ensure accountability, and align with GRAP 17 lifecycle tracking, MFMA workforce utilisation, and mSCOA classification standards. The system functi</w:t>
            </w:r>
            <w:r>
              <w:rPr>
                <w:sz w:val="20"/>
              </w:rPr>
              <w:t>onality must support:</w:t>
            </w:r>
          </w:p>
          <w:p w14:paraId="1AA20E39" w14:textId="77777777" w:rsidR="00FB777B" w:rsidRDefault="008C209C">
            <w:pPr>
              <w:jc w:val="left"/>
              <w:rPr>
                <w:sz w:val="20"/>
              </w:rPr>
            </w:pPr>
            <w:r>
              <w:rPr>
                <w:sz w:val="20"/>
              </w:rPr>
              <w:t xml:space="preserve"> </w:t>
            </w:r>
          </w:p>
          <w:p w14:paraId="560854A2" w14:textId="77777777" w:rsidR="00FB777B" w:rsidRDefault="008C209C">
            <w:pPr>
              <w:numPr>
                <w:ilvl w:val="0"/>
                <w:numId w:val="574"/>
              </w:numPr>
              <w:ind w:left="238"/>
              <w:jc w:val="left"/>
              <w:rPr>
                <w:sz w:val="20"/>
              </w:rPr>
            </w:pPr>
            <w:r>
              <w:rPr>
                <w:sz w:val="20"/>
              </w:rPr>
              <w:t>Electronic assignment of individual employees or predefined internal teams to maintenance tasks, work orders, or scheduled plans</w:t>
            </w:r>
          </w:p>
          <w:p w14:paraId="18A39FF9" w14:textId="77777777" w:rsidR="00FB777B" w:rsidRDefault="008C209C">
            <w:pPr>
              <w:numPr>
                <w:ilvl w:val="0"/>
                <w:numId w:val="574"/>
              </w:numPr>
              <w:ind w:left="238"/>
              <w:jc w:val="left"/>
              <w:rPr>
                <w:sz w:val="20"/>
              </w:rPr>
            </w:pPr>
            <w:r>
              <w:rPr>
                <w:sz w:val="20"/>
              </w:rPr>
              <w:t>Recording of assignment details including team members, task scope, expected completion date, and assigned department</w:t>
            </w:r>
          </w:p>
          <w:p w14:paraId="583CD41E" w14:textId="77777777" w:rsidR="00FB777B" w:rsidRDefault="008C209C">
            <w:pPr>
              <w:numPr>
                <w:ilvl w:val="0"/>
                <w:numId w:val="574"/>
              </w:numPr>
              <w:ind w:left="238"/>
              <w:jc w:val="left"/>
              <w:rPr>
                <w:sz w:val="20"/>
              </w:rPr>
            </w:pPr>
            <w:r>
              <w:rPr>
                <w:sz w:val="20"/>
              </w:rPr>
              <w:t>Linkage of assignments to employee profiles, skill matrices, and time availability records from the Time and Attendance Management System Functionality</w:t>
            </w:r>
          </w:p>
          <w:p w14:paraId="30A279BC" w14:textId="77777777" w:rsidR="00FB777B" w:rsidRDefault="008C209C">
            <w:pPr>
              <w:numPr>
                <w:ilvl w:val="0"/>
                <w:numId w:val="574"/>
              </w:numPr>
              <w:ind w:left="238"/>
              <w:jc w:val="left"/>
              <w:rPr>
                <w:sz w:val="20"/>
              </w:rPr>
            </w:pPr>
            <w:r>
              <w:rPr>
                <w:sz w:val="20"/>
              </w:rPr>
              <w:t>Role-based access control to ensure only authorised officials can allocate or modify internal maintenance assignments</w:t>
            </w:r>
          </w:p>
          <w:p w14:paraId="6424FE48" w14:textId="77777777" w:rsidR="00FB777B" w:rsidRDefault="008C209C">
            <w:pPr>
              <w:numPr>
                <w:ilvl w:val="0"/>
                <w:numId w:val="574"/>
              </w:numPr>
              <w:ind w:left="238"/>
              <w:jc w:val="left"/>
              <w:rPr>
                <w:sz w:val="20"/>
              </w:rPr>
            </w:pPr>
            <w:r>
              <w:rPr>
                <w:sz w:val="20"/>
              </w:rPr>
              <w:t>Drill-down functionality to view assigned team responsibilities, performance history, and linked maintenance outcomes</w:t>
            </w:r>
          </w:p>
          <w:p w14:paraId="7A3BF9F4" w14:textId="77777777" w:rsidR="00FB777B" w:rsidRDefault="008C209C">
            <w:pPr>
              <w:numPr>
                <w:ilvl w:val="0"/>
                <w:numId w:val="574"/>
              </w:numPr>
              <w:ind w:left="238"/>
              <w:jc w:val="left"/>
              <w:rPr>
                <w:sz w:val="20"/>
              </w:rPr>
            </w:pPr>
            <w:r>
              <w:rPr>
                <w:sz w:val="20"/>
              </w:rPr>
              <w:t>Real-time synchronisation with task schedules and execution tracking to reflect progress updates and reassignment changes</w:t>
            </w:r>
          </w:p>
          <w:p w14:paraId="69F0F1C3" w14:textId="77777777" w:rsidR="00FB777B" w:rsidRDefault="008C209C">
            <w:pPr>
              <w:numPr>
                <w:ilvl w:val="0"/>
                <w:numId w:val="574"/>
              </w:numPr>
              <w:ind w:left="238"/>
              <w:jc w:val="left"/>
              <w:rPr>
                <w:sz w:val="20"/>
              </w:rPr>
            </w:pPr>
            <w:r>
              <w:rPr>
                <w:sz w:val="20"/>
              </w:rPr>
              <w:t>Audit trail capturing all team assignment actions, including user ID, date and time of assignment, and asset or task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77A3E0" w14:textId="77777777" w:rsidR="00FB777B" w:rsidRDefault="008C209C">
            <w:pPr>
              <w:pStyle w:val="TableNormal0"/>
            </w:pPr>
            <w:r>
              <w:t>Assign Internal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6A0A5" w14:textId="77777777" w:rsidR="00FB777B" w:rsidRDefault="008C209C">
            <w:pPr>
              <w:pStyle w:val="TableNormal0"/>
            </w:pPr>
            <w:r>
              <w:t>Schedule Planned Maintenance</w:t>
            </w:r>
          </w:p>
        </w:tc>
      </w:tr>
      <w:tr w:rsidR="00FB777B" w14:paraId="1A424F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ED55B" w14:textId="77777777" w:rsidR="00FB777B" w:rsidRDefault="008C209C">
            <w:pPr>
              <w:pStyle w:val="TableNormal0"/>
            </w:pPr>
            <w:r>
              <w:t>AMM041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BCA6A" w14:textId="77777777" w:rsidR="00FB777B" w:rsidRDefault="008C209C">
            <w:pPr>
              <w:pStyle w:val="TableNormal0"/>
            </w:pPr>
            <w:r>
              <w:t>Automate notification to maintenance teams based on scheduled calendar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133D9" w14:textId="77777777" w:rsidR="00FB777B" w:rsidRDefault="008C209C">
            <w:pPr>
              <w:jc w:val="left"/>
              <w:rPr>
                <w:sz w:val="20"/>
              </w:rPr>
            </w:pPr>
            <w:r>
              <w:rPr>
                <w:sz w:val="20"/>
              </w:rPr>
              <w:t>Enable the ability to automate notifications to maintenance teams based on the scheduled calendar within the Asset Maintenance Management System Functionality. This functionality must allow the system to automatically generate and send notifications to assigned internal teams or personnel ahead of scheduled maintenance tasks. The purpose is to ensure task readiness, reduce delays, and support compliance with lifecycle maintenance planning under GRAP 17, MFMA operational controls, and mSCOA classification. T</w:t>
            </w:r>
            <w:r>
              <w:rPr>
                <w:sz w:val="20"/>
              </w:rPr>
              <w:t>he system functionality must support:</w:t>
            </w:r>
          </w:p>
          <w:p w14:paraId="562F0909" w14:textId="77777777" w:rsidR="00FB777B" w:rsidRDefault="008C209C">
            <w:pPr>
              <w:jc w:val="left"/>
              <w:rPr>
                <w:sz w:val="20"/>
              </w:rPr>
            </w:pPr>
            <w:r>
              <w:rPr>
                <w:sz w:val="20"/>
              </w:rPr>
              <w:t xml:space="preserve"> </w:t>
            </w:r>
          </w:p>
          <w:p w14:paraId="657A8C30" w14:textId="77777777" w:rsidR="00FB777B" w:rsidRDefault="008C209C">
            <w:pPr>
              <w:numPr>
                <w:ilvl w:val="0"/>
                <w:numId w:val="575"/>
              </w:numPr>
              <w:ind w:left="238"/>
              <w:jc w:val="left"/>
              <w:rPr>
                <w:sz w:val="20"/>
              </w:rPr>
            </w:pPr>
            <w:r>
              <w:rPr>
                <w:sz w:val="20"/>
              </w:rPr>
              <w:t>Automated generation of notifications to internal maintenance teams based on scheduled task dates defined in the maintenance calendar</w:t>
            </w:r>
          </w:p>
          <w:p w14:paraId="2960F930" w14:textId="77777777" w:rsidR="00FB777B" w:rsidRDefault="008C209C">
            <w:pPr>
              <w:numPr>
                <w:ilvl w:val="0"/>
                <w:numId w:val="575"/>
              </w:numPr>
              <w:ind w:left="238"/>
              <w:jc w:val="left"/>
              <w:rPr>
                <w:sz w:val="20"/>
              </w:rPr>
            </w:pPr>
            <w:r>
              <w:rPr>
                <w:sz w:val="20"/>
              </w:rPr>
              <w:t>Notification content including asset reference, task type, scheduled date and time, estimated duration, and priority level</w:t>
            </w:r>
          </w:p>
          <w:p w14:paraId="0844618F" w14:textId="77777777" w:rsidR="00FB777B" w:rsidRDefault="008C209C">
            <w:pPr>
              <w:numPr>
                <w:ilvl w:val="0"/>
                <w:numId w:val="575"/>
              </w:numPr>
              <w:ind w:left="238"/>
              <w:jc w:val="left"/>
              <w:rPr>
                <w:sz w:val="20"/>
              </w:rPr>
            </w:pPr>
            <w:r>
              <w:rPr>
                <w:sz w:val="20"/>
              </w:rPr>
              <w:t>Routing of notifications to designated team members or responsible individuals linked to each scheduled task</w:t>
            </w:r>
          </w:p>
          <w:p w14:paraId="425F6A7D" w14:textId="77777777" w:rsidR="00FB777B" w:rsidRDefault="008C209C">
            <w:pPr>
              <w:numPr>
                <w:ilvl w:val="0"/>
                <w:numId w:val="575"/>
              </w:numPr>
              <w:ind w:left="238"/>
              <w:jc w:val="left"/>
              <w:rPr>
                <w:sz w:val="20"/>
              </w:rPr>
            </w:pPr>
            <w:r>
              <w:rPr>
                <w:sz w:val="20"/>
              </w:rPr>
              <w:t>Full application of mSCOA segmentation (item, function, fund, project, region, costing, and MSC) to each notification for traceability and audit</w:t>
            </w:r>
          </w:p>
          <w:p w14:paraId="61851872" w14:textId="77777777" w:rsidR="00FB777B" w:rsidRDefault="008C209C">
            <w:pPr>
              <w:numPr>
                <w:ilvl w:val="0"/>
                <w:numId w:val="575"/>
              </w:numPr>
              <w:ind w:left="238"/>
              <w:jc w:val="left"/>
              <w:rPr>
                <w:sz w:val="20"/>
              </w:rPr>
            </w:pPr>
            <w:r>
              <w:rPr>
                <w:sz w:val="20"/>
              </w:rPr>
              <w:t>Customisable lead times for sending notifications (e.g. 3 days, 1 day, or on the day of the task) based on task urgency and complexity</w:t>
            </w:r>
          </w:p>
          <w:p w14:paraId="4A07C1DA" w14:textId="77777777" w:rsidR="00FB777B" w:rsidRDefault="008C209C">
            <w:pPr>
              <w:numPr>
                <w:ilvl w:val="0"/>
                <w:numId w:val="575"/>
              </w:numPr>
              <w:ind w:left="238"/>
              <w:jc w:val="left"/>
              <w:rPr>
                <w:sz w:val="20"/>
              </w:rPr>
            </w:pPr>
            <w:r>
              <w:rPr>
                <w:sz w:val="20"/>
              </w:rPr>
              <w:t>Role-based access control to manage notification configuration, recipients, and visibility</w:t>
            </w:r>
          </w:p>
          <w:p w14:paraId="26A4AC60" w14:textId="77777777" w:rsidR="00FB777B" w:rsidRDefault="008C209C">
            <w:pPr>
              <w:numPr>
                <w:ilvl w:val="0"/>
                <w:numId w:val="575"/>
              </w:numPr>
              <w:ind w:left="238"/>
              <w:jc w:val="left"/>
              <w:rPr>
                <w:sz w:val="20"/>
              </w:rPr>
            </w:pPr>
            <w:r>
              <w:rPr>
                <w:sz w:val="20"/>
              </w:rPr>
              <w:t>Drill-down functionality from notification to task details, including work order, asset history, required materials, and technician notes</w:t>
            </w:r>
          </w:p>
          <w:p w14:paraId="1675B319" w14:textId="77777777" w:rsidR="00FB777B" w:rsidRDefault="008C209C">
            <w:pPr>
              <w:numPr>
                <w:ilvl w:val="0"/>
                <w:numId w:val="575"/>
              </w:numPr>
              <w:ind w:left="238"/>
              <w:jc w:val="left"/>
              <w:rPr>
                <w:sz w:val="20"/>
              </w:rPr>
            </w:pPr>
            <w:r>
              <w:rPr>
                <w:sz w:val="20"/>
              </w:rPr>
              <w:t>Audit trail capturing all automated notification actions, including recipients, timestamps, task references, and confirmation of receipt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647FDA" w14:textId="77777777" w:rsidR="00FB777B" w:rsidRDefault="008C209C">
            <w:pPr>
              <w:pStyle w:val="TableNormal0"/>
            </w:pPr>
            <w:r>
              <w:t>Notify Maintenance Teams(U)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9A9C1" w14:textId="77777777" w:rsidR="00FB777B" w:rsidRDefault="008C209C">
            <w:pPr>
              <w:pStyle w:val="TableNormal0"/>
            </w:pPr>
            <w:r>
              <w:t>Schedule Planned Maintenance</w:t>
            </w:r>
          </w:p>
        </w:tc>
      </w:tr>
      <w:tr w:rsidR="00FB777B" w14:paraId="19BF6B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02A47F" w14:textId="77777777" w:rsidR="00FB777B" w:rsidRDefault="008C209C">
            <w:pPr>
              <w:pStyle w:val="TableNormal0"/>
            </w:pPr>
            <w:r>
              <w:t>AMM159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DA04F" w14:textId="77777777" w:rsidR="00FB777B" w:rsidRDefault="008C209C">
            <w:pPr>
              <w:pStyle w:val="TableNormal0"/>
            </w:pPr>
            <w:r>
              <w:t>Integrate appointed service provider details from procurement management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BE06D" w14:textId="77777777" w:rsidR="00FB777B" w:rsidRDefault="008C209C">
            <w:pPr>
              <w:jc w:val="left"/>
              <w:rPr>
                <w:sz w:val="20"/>
              </w:rPr>
            </w:pPr>
            <w:r>
              <w:rPr>
                <w:sz w:val="20"/>
              </w:rPr>
              <w:t>Enable the ability to integrate appointed service provider details from the Procurement Management System Functionality into the Asset Maintenance Management System Functionality. This functionality must allow authorised users to electronically access and apply service provider appointment information for maintenance tasks, ensuring alignment with approved procurement processes and supplier contracts. The purpose is to support compliant service delivery, improve maintenance task assignment, and ensure trace</w:t>
            </w:r>
            <w:r>
              <w:rPr>
                <w:sz w:val="20"/>
              </w:rPr>
              <w:t>ability in line with GRAP 17, MFMA procurement controls, and mSCOA classification requirements. The system functionality must support:</w:t>
            </w:r>
          </w:p>
          <w:p w14:paraId="35CD7463" w14:textId="77777777" w:rsidR="00FB777B" w:rsidRDefault="008C209C">
            <w:pPr>
              <w:jc w:val="left"/>
              <w:rPr>
                <w:sz w:val="20"/>
              </w:rPr>
            </w:pPr>
            <w:r>
              <w:rPr>
                <w:sz w:val="20"/>
              </w:rPr>
              <w:t xml:space="preserve"> </w:t>
            </w:r>
          </w:p>
          <w:p w14:paraId="25F6DC0C" w14:textId="77777777" w:rsidR="00FB777B" w:rsidRDefault="008C209C">
            <w:pPr>
              <w:numPr>
                <w:ilvl w:val="0"/>
                <w:numId w:val="576"/>
              </w:numPr>
              <w:ind w:left="238"/>
              <w:jc w:val="left"/>
              <w:rPr>
                <w:sz w:val="20"/>
              </w:rPr>
            </w:pPr>
            <w:r>
              <w:rPr>
                <w:sz w:val="20"/>
              </w:rPr>
              <w:t>Electronic integration of appointed service provider details including provider name, contract reference, scope of work, and appointment validity period</w:t>
            </w:r>
          </w:p>
          <w:p w14:paraId="0A648949" w14:textId="77777777" w:rsidR="00FB777B" w:rsidRDefault="008C209C">
            <w:pPr>
              <w:numPr>
                <w:ilvl w:val="0"/>
                <w:numId w:val="576"/>
              </w:numPr>
              <w:ind w:left="238"/>
              <w:jc w:val="left"/>
              <w:rPr>
                <w:sz w:val="20"/>
              </w:rPr>
            </w:pPr>
            <w:r>
              <w:rPr>
                <w:sz w:val="20"/>
              </w:rPr>
              <w:t>Association of integrated provider details with specific maintenance tasks, work orders, or scheduled plans within the system</w:t>
            </w:r>
          </w:p>
          <w:p w14:paraId="4DF36F97" w14:textId="77777777" w:rsidR="00FB777B" w:rsidRDefault="008C209C">
            <w:pPr>
              <w:numPr>
                <w:ilvl w:val="0"/>
                <w:numId w:val="576"/>
              </w:numPr>
              <w:ind w:left="238"/>
              <w:jc w:val="left"/>
              <w:rPr>
                <w:sz w:val="20"/>
              </w:rPr>
            </w:pPr>
            <w:r>
              <w:rPr>
                <w:sz w:val="20"/>
              </w:rPr>
              <w:t>Application of full mSCOA segmentation (item, function, fund, project, region, costing, and MSC) to all maintenance tasks involving external service providers</w:t>
            </w:r>
          </w:p>
          <w:p w14:paraId="0F0CC4EE" w14:textId="77777777" w:rsidR="00FB777B" w:rsidRDefault="008C209C">
            <w:pPr>
              <w:numPr>
                <w:ilvl w:val="0"/>
                <w:numId w:val="576"/>
              </w:numPr>
              <w:ind w:left="238"/>
              <w:jc w:val="left"/>
              <w:rPr>
                <w:sz w:val="20"/>
              </w:rPr>
            </w:pPr>
            <w:r>
              <w:rPr>
                <w:sz w:val="20"/>
              </w:rPr>
              <w:t>Linkage to procurement documentation such as appointment letters, SLAs, quotations, and contract terms</w:t>
            </w:r>
          </w:p>
          <w:p w14:paraId="77EBA677" w14:textId="77777777" w:rsidR="00FB777B" w:rsidRDefault="008C209C">
            <w:pPr>
              <w:numPr>
                <w:ilvl w:val="0"/>
                <w:numId w:val="576"/>
              </w:numPr>
              <w:ind w:left="238"/>
              <w:jc w:val="left"/>
              <w:rPr>
                <w:sz w:val="20"/>
              </w:rPr>
            </w:pPr>
            <w:r>
              <w:rPr>
                <w:sz w:val="20"/>
              </w:rPr>
              <w:t>Role-based access control to ensure only authorised users can assign or view service provider information within maintenance processes</w:t>
            </w:r>
          </w:p>
          <w:p w14:paraId="265E126D" w14:textId="77777777" w:rsidR="00FB777B" w:rsidRDefault="008C209C">
            <w:pPr>
              <w:numPr>
                <w:ilvl w:val="0"/>
                <w:numId w:val="576"/>
              </w:numPr>
              <w:ind w:left="238"/>
              <w:jc w:val="left"/>
              <w:rPr>
                <w:sz w:val="20"/>
              </w:rPr>
            </w:pPr>
            <w:r>
              <w:rPr>
                <w:sz w:val="20"/>
              </w:rPr>
              <w:t>Drill-down functionality to access service provider performance history, compliance records, and documentation from prior tasks</w:t>
            </w:r>
          </w:p>
          <w:p w14:paraId="01F5A85B" w14:textId="77777777" w:rsidR="00FB777B" w:rsidRDefault="008C209C">
            <w:pPr>
              <w:numPr>
                <w:ilvl w:val="0"/>
                <w:numId w:val="576"/>
              </w:numPr>
              <w:ind w:left="238"/>
              <w:jc w:val="left"/>
              <w:rPr>
                <w:sz w:val="20"/>
              </w:rPr>
            </w:pPr>
            <w:r>
              <w:rPr>
                <w:sz w:val="20"/>
              </w:rPr>
              <w:t>Real-time synchronisation with updates to service provider records in the Procurement Management System Functionality</w:t>
            </w:r>
          </w:p>
          <w:p w14:paraId="48486CD8" w14:textId="77777777" w:rsidR="00FB777B" w:rsidRDefault="008C209C">
            <w:pPr>
              <w:numPr>
                <w:ilvl w:val="0"/>
                <w:numId w:val="576"/>
              </w:numPr>
              <w:ind w:left="238"/>
              <w:jc w:val="left"/>
              <w:rPr>
                <w:sz w:val="20"/>
              </w:rPr>
            </w:pPr>
            <w:r>
              <w:rPr>
                <w:sz w:val="20"/>
              </w:rPr>
              <w:t>Audit trail capturing all integration and assignment actions, including user ID, timestamp, contract reference, and asset or task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486BF" w14:textId="77777777" w:rsidR="00FB777B" w:rsidRDefault="008C209C">
            <w:pPr>
              <w:pStyle w:val="TableNormal0"/>
            </w:pPr>
            <w:r>
              <w:t>Execute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320390" w14:textId="77777777" w:rsidR="00FB777B" w:rsidRDefault="008C209C">
            <w:pPr>
              <w:pStyle w:val="TableNormal0"/>
            </w:pPr>
            <w:r>
              <w:t>Schedule Planned Maintenance</w:t>
            </w:r>
          </w:p>
        </w:tc>
      </w:tr>
      <w:tr w:rsidR="00FB777B" w14:paraId="4AC41B0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844775" w14:textId="77777777" w:rsidR="00FB777B" w:rsidRDefault="008C209C">
            <w:pPr>
              <w:pStyle w:val="TableNormal0"/>
            </w:pPr>
            <w:r>
              <w:t>AMM073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63D95" w14:textId="77777777" w:rsidR="00FB777B" w:rsidRDefault="008C209C">
            <w:pPr>
              <w:pStyle w:val="TableNormal0"/>
            </w:pPr>
            <w:r>
              <w:t>Capture progress in execution of maintenance tasks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566A1" w14:textId="77777777" w:rsidR="00FB777B" w:rsidRDefault="008C209C">
            <w:pPr>
              <w:jc w:val="left"/>
              <w:rPr>
                <w:sz w:val="20"/>
              </w:rPr>
            </w:pPr>
            <w:r>
              <w:rPr>
                <w:sz w:val="20"/>
              </w:rPr>
              <w:t>Enable the ability to capture progress in the execution of maintenance tasks within the Asset Maintenance Management System Functionality. This functionality must allow authorised users to electronically record updates on the status and progress of scheduled or corrective maintenance tasks. The purpose is to support real-time tracking, enhance accountability, and ensure alignment with lifecycle management principles under GRAP 17, MFMA operational controls, and mSCOA classification standards. The system fun</w:t>
            </w:r>
            <w:r>
              <w:rPr>
                <w:sz w:val="20"/>
              </w:rPr>
              <w:t>ctionality must support:</w:t>
            </w:r>
          </w:p>
          <w:p w14:paraId="3F1EFEBD" w14:textId="77777777" w:rsidR="00FB777B" w:rsidRDefault="008C209C">
            <w:pPr>
              <w:jc w:val="left"/>
              <w:rPr>
                <w:sz w:val="20"/>
              </w:rPr>
            </w:pPr>
            <w:r>
              <w:rPr>
                <w:sz w:val="20"/>
              </w:rPr>
              <w:t xml:space="preserve"> </w:t>
            </w:r>
          </w:p>
          <w:p w14:paraId="231F60BE" w14:textId="77777777" w:rsidR="00FB777B" w:rsidRDefault="008C209C">
            <w:pPr>
              <w:numPr>
                <w:ilvl w:val="0"/>
                <w:numId w:val="577"/>
              </w:numPr>
              <w:ind w:left="238"/>
              <w:jc w:val="left"/>
              <w:rPr>
                <w:sz w:val="20"/>
              </w:rPr>
            </w:pPr>
            <w:r>
              <w:rPr>
                <w:sz w:val="20"/>
              </w:rPr>
              <w:t>Electronic capture of task progress indicators such as not started, in progress, paused, completed, or cancelled</w:t>
            </w:r>
          </w:p>
          <w:p w14:paraId="05CF28D3" w14:textId="77777777" w:rsidR="00FB777B" w:rsidRDefault="008C209C">
            <w:pPr>
              <w:numPr>
                <w:ilvl w:val="0"/>
                <w:numId w:val="577"/>
              </w:numPr>
              <w:ind w:left="238"/>
              <w:jc w:val="left"/>
              <w:rPr>
                <w:sz w:val="20"/>
              </w:rPr>
            </w:pPr>
            <w:r>
              <w:rPr>
                <w:sz w:val="20"/>
              </w:rPr>
              <w:t>Entry of task-specific progress details including percentage completion, time spent, materials used, and reasons for delays (if applicable)</w:t>
            </w:r>
          </w:p>
          <w:p w14:paraId="775DEB49" w14:textId="77777777" w:rsidR="00FB777B" w:rsidRDefault="008C209C">
            <w:pPr>
              <w:numPr>
                <w:ilvl w:val="0"/>
                <w:numId w:val="577"/>
              </w:numPr>
              <w:ind w:left="238"/>
              <w:jc w:val="left"/>
              <w:rPr>
                <w:sz w:val="20"/>
              </w:rPr>
            </w:pPr>
            <w:r>
              <w:rPr>
                <w:sz w:val="20"/>
              </w:rPr>
              <w:t>Full application of mSCOA segmentation (item, function, fund, project, region, costing, and MSC) to each maintenance task update</w:t>
            </w:r>
          </w:p>
          <w:p w14:paraId="6918380B" w14:textId="77777777" w:rsidR="00FB777B" w:rsidRDefault="008C209C">
            <w:pPr>
              <w:numPr>
                <w:ilvl w:val="0"/>
                <w:numId w:val="577"/>
              </w:numPr>
              <w:ind w:left="238"/>
              <w:jc w:val="left"/>
              <w:rPr>
                <w:sz w:val="20"/>
              </w:rPr>
            </w:pPr>
            <w:r>
              <w:rPr>
                <w:sz w:val="20"/>
              </w:rPr>
              <w:t>Linkage of progress updates to work orders, scheduled timelines, and technician or service provider records</w:t>
            </w:r>
          </w:p>
          <w:p w14:paraId="612AE6D2" w14:textId="77777777" w:rsidR="00FB777B" w:rsidRDefault="008C209C">
            <w:pPr>
              <w:numPr>
                <w:ilvl w:val="0"/>
                <w:numId w:val="577"/>
              </w:numPr>
              <w:ind w:left="238"/>
              <w:jc w:val="left"/>
              <w:rPr>
                <w:sz w:val="20"/>
              </w:rPr>
            </w:pPr>
            <w:r>
              <w:rPr>
                <w:sz w:val="20"/>
              </w:rPr>
              <w:t>Role-based access control to ensure only authorised personnel can capture or amend progress on assigned tasks</w:t>
            </w:r>
          </w:p>
          <w:p w14:paraId="45E5E48C" w14:textId="77777777" w:rsidR="00FB777B" w:rsidRDefault="008C209C">
            <w:pPr>
              <w:numPr>
                <w:ilvl w:val="0"/>
                <w:numId w:val="577"/>
              </w:numPr>
              <w:ind w:left="238"/>
              <w:jc w:val="left"/>
              <w:rPr>
                <w:sz w:val="20"/>
              </w:rPr>
            </w:pPr>
            <w:r>
              <w:rPr>
                <w:sz w:val="20"/>
              </w:rPr>
              <w:t>Drill-down functionality to access supporting documentation, visual evidence (e.g. photos or checklists), and historical task updates</w:t>
            </w:r>
          </w:p>
          <w:p w14:paraId="1F7DBC08" w14:textId="77777777" w:rsidR="00FB777B" w:rsidRDefault="008C209C">
            <w:pPr>
              <w:numPr>
                <w:ilvl w:val="0"/>
                <w:numId w:val="577"/>
              </w:numPr>
              <w:ind w:left="238"/>
              <w:jc w:val="left"/>
              <w:rPr>
                <w:sz w:val="20"/>
              </w:rPr>
            </w:pPr>
            <w:r>
              <w:rPr>
                <w:sz w:val="20"/>
              </w:rPr>
              <w:t>Real-time synchronisation of progress data with maintenance dashboards, reporting tools, and performance tracking features</w:t>
            </w:r>
          </w:p>
          <w:p w14:paraId="35A34B56" w14:textId="77777777" w:rsidR="00FB777B" w:rsidRDefault="008C209C">
            <w:pPr>
              <w:numPr>
                <w:ilvl w:val="0"/>
                <w:numId w:val="577"/>
              </w:numPr>
              <w:ind w:left="238"/>
              <w:jc w:val="left"/>
              <w:rPr>
                <w:sz w:val="20"/>
              </w:rPr>
            </w:pPr>
            <w:r>
              <w:rPr>
                <w:sz w:val="20"/>
              </w:rPr>
              <w:t>Audit trail capturing all progress entries and modifications, including user ID, timestamp, and task or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8DE035" w14:textId="77777777" w:rsidR="00FB777B" w:rsidRDefault="008C209C">
            <w:pPr>
              <w:pStyle w:val="TableNormal0"/>
            </w:pPr>
            <w:r>
              <w:t>Execute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F3369" w14:textId="77777777" w:rsidR="00FB777B" w:rsidRDefault="008C209C">
            <w:pPr>
              <w:pStyle w:val="TableNormal0"/>
            </w:pPr>
            <w:r>
              <w:t>Schedule Planned Maintenance</w:t>
            </w:r>
          </w:p>
        </w:tc>
      </w:tr>
      <w:tr w:rsidR="00FB777B" w14:paraId="0236C8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E0494" w14:textId="77777777" w:rsidR="00FB777B" w:rsidRDefault="008C209C">
            <w:pPr>
              <w:pStyle w:val="TableNormal0"/>
            </w:pPr>
            <w:r>
              <w:t>AMM179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29994" w14:textId="77777777" w:rsidR="00FB777B" w:rsidRDefault="008C209C">
            <w:pPr>
              <w:pStyle w:val="TableNormal0"/>
            </w:pPr>
            <w:r>
              <w:t>Integrate requisition requests from asset maintenance management to procurement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A8740" w14:textId="77777777" w:rsidR="00FB777B" w:rsidRDefault="008C209C">
            <w:pPr>
              <w:jc w:val="left"/>
              <w:rPr>
                <w:sz w:val="20"/>
              </w:rPr>
            </w:pPr>
            <w:r>
              <w:rPr>
                <w:sz w:val="20"/>
              </w:rPr>
              <w:t>Enable the ability to integrate requisition requests from the Asset Maintenance Management System Functionality into the Procurement Management System Functionality. This functionality must allow authorised users to electronically submit maintenance-related requisitions—such as parts, materials, or contracted services—directly to the procurement process. The purpose is to ensure timely sourcing, prevent delays in maintenance execution, and uphold compliance with GRAP 17, MFMA procurement controls, and mSCOA</w:t>
            </w:r>
            <w:r>
              <w:rPr>
                <w:sz w:val="20"/>
              </w:rPr>
              <w:t xml:space="preserve"> classification standards. The system functionality must support:</w:t>
            </w:r>
          </w:p>
          <w:p w14:paraId="23437CD7" w14:textId="77777777" w:rsidR="00FB777B" w:rsidRDefault="008C209C">
            <w:pPr>
              <w:jc w:val="left"/>
              <w:rPr>
                <w:sz w:val="20"/>
              </w:rPr>
            </w:pPr>
            <w:r>
              <w:rPr>
                <w:sz w:val="20"/>
              </w:rPr>
              <w:t xml:space="preserve"> </w:t>
            </w:r>
          </w:p>
          <w:p w14:paraId="6F190EBB" w14:textId="77777777" w:rsidR="00FB777B" w:rsidRDefault="008C209C">
            <w:pPr>
              <w:numPr>
                <w:ilvl w:val="0"/>
                <w:numId w:val="578"/>
              </w:numPr>
              <w:ind w:left="238"/>
              <w:jc w:val="left"/>
              <w:rPr>
                <w:sz w:val="20"/>
              </w:rPr>
            </w:pPr>
            <w:r>
              <w:rPr>
                <w:sz w:val="20"/>
              </w:rPr>
              <w:t>Electronic submission of requisition requests originating from maintenance tasks or plans, including item descriptions, quantities, estimated costs, and urgency level</w:t>
            </w:r>
          </w:p>
          <w:p w14:paraId="2F5718D7" w14:textId="77777777" w:rsidR="00FB777B" w:rsidRDefault="008C209C">
            <w:pPr>
              <w:numPr>
                <w:ilvl w:val="0"/>
                <w:numId w:val="578"/>
              </w:numPr>
              <w:ind w:left="238"/>
              <w:jc w:val="left"/>
              <w:rPr>
                <w:sz w:val="20"/>
              </w:rPr>
            </w:pPr>
            <w:r>
              <w:rPr>
                <w:sz w:val="20"/>
              </w:rPr>
              <w:t>Linkage of each requisition to the corresponding maintenance task, asset reference, and required timeline for execution</w:t>
            </w:r>
          </w:p>
          <w:p w14:paraId="3B60C227" w14:textId="77777777" w:rsidR="00FB777B" w:rsidRDefault="008C209C">
            <w:pPr>
              <w:numPr>
                <w:ilvl w:val="0"/>
                <w:numId w:val="578"/>
              </w:numPr>
              <w:ind w:left="238"/>
              <w:jc w:val="left"/>
              <w:rPr>
                <w:sz w:val="20"/>
              </w:rPr>
            </w:pPr>
            <w:r>
              <w:rPr>
                <w:sz w:val="20"/>
              </w:rPr>
              <w:t>Full application of mSCOA segmentation (item, function, fund, project, region, costing, and MSC) to each requisition for accurate financial tracking</w:t>
            </w:r>
          </w:p>
          <w:p w14:paraId="0A05280A" w14:textId="77777777" w:rsidR="00FB777B" w:rsidRDefault="008C209C">
            <w:pPr>
              <w:numPr>
                <w:ilvl w:val="0"/>
                <w:numId w:val="578"/>
              </w:numPr>
              <w:ind w:left="238"/>
              <w:jc w:val="left"/>
              <w:rPr>
                <w:sz w:val="20"/>
              </w:rPr>
            </w:pPr>
            <w:r>
              <w:rPr>
                <w:sz w:val="20"/>
              </w:rPr>
              <w:t>Automatic routing of submitted requisitions to the Procurement Management System Functionality for sourcing, supplier engagement, and approval workflows</w:t>
            </w:r>
          </w:p>
          <w:p w14:paraId="02DDC142" w14:textId="77777777" w:rsidR="00FB777B" w:rsidRDefault="008C209C">
            <w:pPr>
              <w:numPr>
                <w:ilvl w:val="0"/>
                <w:numId w:val="578"/>
              </w:numPr>
              <w:ind w:left="238"/>
              <w:jc w:val="left"/>
              <w:rPr>
                <w:sz w:val="20"/>
              </w:rPr>
            </w:pPr>
            <w:r>
              <w:rPr>
                <w:sz w:val="20"/>
              </w:rPr>
              <w:t>Attachment of supporting documentation such as maintenance schedules, OEM specifications, inspection reports, or prior service records</w:t>
            </w:r>
          </w:p>
          <w:p w14:paraId="104BA83E" w14:textId="77777777" w:rsidR="00FB777B" w:rsidRDefault="008C209C">
            <w:pPr>
              <w:numPr>
                <w:ilvl w:val="0"/>
                <w:numId w:val="578"/>
              </w:numPr>
              <w:ind w:left="238"/>
              <w:jc w:val="left"/>
              <w:rPr>
                <w:sz w:val="20"/>
              </w:rPr>
            </w:pPr>
            <w:r>
              <w:rPr>
                <w:sz w:val="20"/>
              </w:rPr>
              <w:t>Role-based access control to ensure only authorised users can create, submit, and track maintenance-related requisitions</w:t>
            </w:r>
          </w:p>
          <w:p w14:paraId="41820CE5" w14:textId="77777777" w:rsidR="00FB777B" w:rsidRDefault="008C209C">
            <w:pPr>
              <w:numPr>
                <w:ilvl w:val="0"/>
                <w:numId w:val="578"/>
              </w:numPr>
              <w:ind w:left="238"/>
              <w:jc w:val="left"/>
              <w:rPr>
                <w:sz w:val="20"/>
              </w:rPr>
            </w:pPr>
            <w:r>
              <w:rPr>
                <w:sz w:val="20"/>
              </w:rPr>
              <w:t>Drill-down functionality from the maintenance task to view requisition status, procurement progress, and associated supplier responses</w:t>
            </w:r>
          </w:p>
          <w:p w14:paraId="35358AC7" w14:textId="77777777" w:rsidR="00FB777B" w:rsidRDefault="008C209C">
            <w:pPr>
              <w:numPr>
                <w:ilvl w:val="0"/>
                <w:numId w:val="578"/>
              </w:numPr>
              <w:ind w:left="238"/>
              <w:jc w:val="left"/>
              <w:rPr>
                <w:sz w:val="20"/>
              </w:rPr>
            </w:pPr>
            <w:r>
              <w:rPr>
                <w:sz w:val="20"/>
              </w:rPr>
              <w:t>Audit trail capturing all integration and transaction activities, including user ID, submission date, task reference, and procurement status updates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9C91C" w14:textId="77777777" w:rsidR="00FB777B" w:rsidRDefault="008C209C">
            <w:pPr>
              <w:pStyle w:val="TableNormal0"/>
            </w:pPr>
            <w:r>
              <w:t>Execute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528B1" w14:textId="77777777" w:rsidR="00FB777B" w:rsidRDefault="008C209C">
            <w:pPr>
              <w:pStyle w:val="TableNormal0"/>
            </w:pPr>
            <w:r>
              <w:t>Schedule Planned Maintenance</w:t>
            </w:r>
          </w:p>
        </w:tc>
      </w:tr>
      <w:tr w:rsidR="00FB777B" w14:paraId="0FF79E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C5D4AF" w14:textId="77777777" w:rsidR="00FB777B" w:rsidRDefault="008C209C">
            <w:pPr>
              <w:pStyle w:val="TableNormal0"/>
            </w:pPr>
            <w:r>
              <w:t>AMM217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CE8BC" w14:textId="77777777" w:rsidR="00FB777B" w:rsidRDefault="008C209C">
            <w:pPr>
              <w:pStyle w:val="TableNormal0"/>
            </w:pPr>
            <w:r>
              <w:t>Request materials and supplies items from inventory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F956BE" w14:textId="77777777" w:rsidR="00FB777B" w:rsidRDefault="008C209C">
            <w:pPr>
              <w:jc w:val="left"/>
              <w:rPr>
                <w:sz w:val="20"/>
              </w:rPr>
            </w:pPr>
            <w:r>
              <w:rPr>
                <w:sz w:val="20"/>
              </w:rPr>
              <w:t>Enable the ability to request materials and supplies items from the Inventory Management System Functionality within the Asset Maintenance Management System Functionality. This functionality must allow authorised users to electronically initiate, and track material and supply requests required for maintenance tasks. The purpose is to support timely availability of resources, reduce procurement lead times, and ensure alignment with GRAP 17, MFMA inventory controls, and mSCOA classification standards. The sys</w:t>
            </w:r>
            <w:r>
              <w:rPr>
                <w:sz w:val="20"/>
              </w:rPr>
              <w:t>tem functionality must support:</w:t>
            </w:r>
          </w:p>
          <w:p w14:paraId="34819B81" w14:textId="77777777" w:rsidR="00FB777B" w:rsidRDefault="008C209C">
            <w:pPr>
              <w:jc w:val="left"/>
              <w:rPr>
                <w:sz w:val="20"/>
              </w:rPr>
            </w:pPr>
            <w:r>
              <w:rPr>
                <w:sz w:val="20"/>
              </w:rPr>
              <w:t xml:space="preserve"> </w:t>
            </w:r>
          </w:p>
          <w:p w14:paraId="6B376DAA" w14:textId="77777777" w:rsidR="00FB777B" w:rsidRDefault="008C209C">
            <w:pPr>
              <w:numPr>
                <w:ilvl w:val="0"/>
                <w:numId w:val="579"/>
              </w:numPr>
              <w:ind w:left="238"/>
              <w:jc w:val="left"/>
              <w:rPr>
                <w:sz w:val="20"/>
              </w:rPr>
            </w:pPr>
            <w:r>
              <w:rPr>
                <w:sz w:val="20"/>
              </w:rPr>
              <w:t>Electronic generation of material or supply requests linked to specific maintenance tasks, assets, or work orders</w:t>
            </w:r>
          </w:p>
          <w:p w14:paraId="48770FBD" w14:textId="77777777" w:rsidR="00FB777B" w:rsidRDefault="008C209C">
            <w:pPr>
              <w:numPr>
                <w:ilvl w:val="0"/>
                <w:numId w:val="579"/>
              </w:numPr>
              <w:ind w:left="238"/>
              <w:jc w:val="left"/>
              <w:rPr>
                <w:sz w:val="20"/>
              </w:rPr>
            </w:pPr>
            <w:r>
              <w:rPr>
                <w:sz w:val="20"/>
              </w:rPr>
              <w:t>Selection of required items from the inventory catalogue, including item description, quantity needed, and urgency level</w:t>
            </w:r>
          </w:p>
          <w:p w14:paraId="1AA39E9A" w14:textId="77777777" w:rsidR="00FB777B" w:rsidRDefault="008C209C">
            <w:pPr>
              <w:numPr>
                <w:ilvl w:val="0"/>
                <w:numId w:val="579"/>
              </w:numPr>
              <w:ind w:left="238"/>
              <w:jc w:val="left"/>
              <w:rPr>
                <w:sz w:val="20"/>
              </w:rPr>
            </w:pPr>
            <w:r>
              <w:rPr>
                <w:sz w:val="20"/>
              </w:rPr>
              <w:t>Real-time availability check against current inventory levels and location-specific stock holdings</w:t>
            </w:r>
          </w:p>
          <w:p w14:paraId="120844BA" w14:textId="77777777" w:rsidR="00FB777B" w:rsidRDefault="008C209C">
            <w:pPr>
              <w:numPr>
                <w:ilvl w:val="0"/>
                <w:numId w:val="579"/>
              </w:numPr>
              <w:ind w:left="238"/>
              <w:jc w:val="left"/>
              <w:rPr>
                <w:sz w:val="20"/>
              </w:rPr>
            </w:pPr>
            <w:r>
              <w:rPr>
                <w:sz w:val="20"/>
              </w:rPr>
              <w:t>Application of full mSCOA segmentation (item, function, fund, project, region, costing, and MSC) to each material request for financial and operational alignment</w:t>
            </w:r>
          </w:p>
          <w:p w14:paraId="624151AF" w14:textId="77777777" w:rsidR="00FB777B" w:rsidRDefault="008C209C">
            <w:pPr>
              <w:numPr>
                <w:ilvl w:val="0"/>
                <w:numId w:val="579"/>
              </w:numPr>
              <w:ind w:left="238"/>
              <w:jc w:val="left"/>
              <w:rPr>
                <w:sz w:val="20"/>
              </w:rPr>
            </w:pPr>
            <w:r>
              <w:rPr>
                <w:sz w:val="20"/>
              </w:rPr>
              <w:t>Routing of material requests to the Inventory Management System Functionality for validation, picking, and issuing</w:t>
            </w:r>
          </w:p>
          <w:p w14:paraId="7EE796AA" w14:textId="77777777" w:rsidR="00FB777B" w:rsidRDefault="008C209C">
            <w:pPr>
              <w:numPr>
                <w:ilvl w:val="0"/>
                <w:numId w:val="579"/>
              </w:numPr>
              <w:ind w:left="238"/>
              <w:jc w:val="left"/>
              <w:rPr>
                <w:sz w:val="20"/>
              </w:rPr>
            </w:pPr>
            <w:r>
              <w:rPr>
                <w:sz w:val="20"/>
              </w:rPr>
              <w:t>Role-based access control to ensure only authorised users can submit or approve materials and supplies requests</w:t>
            </w:r>
          </w:p>
          <w:p w14:paraId="158BEDC6" w14:textId="77777777" w:rsidR="00FB777B" w:rsidRDefault="008C209C">
            <w:pPr>
              <w:numPr>
                <w:ilvl w:val="0"/>
                <w:numId w:val="579"/>
              </w:numPr>
              <w:ind w:left="238"/>
              <w:jc w:val="left"/>
              <w:rPr>
                <w:sz w:val="20"/>
              </w:rPr>
            </w:pPr>
            <w:r>
              <w:rPr>
                <w:sz w:val="20"/>
              </w:rPr>
              <w:t>Drill-down functionality to view item specifications, stock movement history, and inventory valuation per request</w:t>
            </w:r>
          </w:p>
          <w:p w14:paraId="342D7BB4" w14:textId="77777777" w:rsidR="00FB777B" w:rsidRDefault="008C209C">
            <w:pPr>
              <w:numPr>
                <w:ilvl w:val="0"/>
                <w:numId w:val="579"/>
              </w:numPr>
              <w:ind w:left="238"/>
              <w:jc w:val="left"/>
              <w:rPr>
                <w:sz w:val="20"/>
              </w:rPr>
            </w:pPr>
            <w:r>
              <w:rPr>
                <w:sz w:val="20"/>
              </w:rPr>
              <w:t>Audit trail capturing all request activities, including user ID, timestamp, item requested, quantity, and linked maintenance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F79C3" w14:textId="77777777" w:rsidR="00FB777B" w:rsidRDefault="008C209C">
            <w:pPr>
              <w:pStyle w:val="TableNormal0"/>
            </w:pPr>
            <w:r>
              <w:t>Execute Maintenance Tasks(U)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F11B8" w14:textId="77777777" w:rsidR="00FB777B" w:rsidRDefault="008C209C">
            <w:pPr>
              <w:pStyle w:val="TableNormal0"/>
            </w:pPr>
            <w:r>
              <w:t>Schedule Planned Maintenance</w:t>
            </w:r>
          </w:p>
        </w:tc>
      </w:tr>
      <w:tr w:rsidR="00FB777B" w14:paraId="132075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A77D7" w14:textId="77777777" w:rsidR="00FB777B" w:rsidRDefault="008C209C">
            <w:pPr>
              <w:pStyle w:val="TableNormal0"/>
            </w:pPr>
            <w:r>
              <w:t>AMM125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244D2B" w14:textId="77777777" w:rsidR="00FB777B" w:rsidRDefault="008C209C">
            <w:pPr>
              <w:pStyle w:val="TableNormal0"/>
            </w:pPr>
            <w:r>
              <w:t>Extract a report of assets nearing the end of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15133" w14:textId="77777777" w:rsidR="00FB777B" w:rsidRDefault="008C209C">
            <w:pPr>
              <w:jc w:val="left"/>
              <w:rPr>
                <w:sz w:val="20"/>
              </w:rPr>
            </w:pPr>
            <w:r>
              <w:rPr>
                <w:sz w:val="20"/>
              </w:rPr>
              <w:t>Enable the ability to extract a report of assets nearing the end of useful life within the Asset Maintenance Management System Functionality. This functionality must allow authorised users to electronically generate a report listing all assets approaching the end of their estimated useful lives based on current asset register data. The purpose is to support proactive planning for renewal, disposal, or reassessment in alignment with GRAP 17 asset lifecycle management, MFMA financial planning requirements, an</w:t>
            </w:r>
            <w:r>
              <w:rPr>
                <w:sz w:val="20"/>
              </w:rPr>
              <w:t>d mSCOA classification standards. The system functionality must support:</w:t>
            </w:r>
          </w:p>
          <w:p w14:paraId="6C84DE8D" w14:textId="77777777" w:rsidR="00FB777B" w:rsidRDefault="008C209C">
            <w:pPr>
              <w:jc w:val="left"/>
              <w:rPr>
                <w:sz w:val="20"/>
              </w:rPr>
            </w:pPr>
            <w:r>
              <w:rPr>
                <w:sz w:val="20"/>
              </w:rPr>
              <w:t xml:space="preserve"> </w:t>
            </w:r>
          </w:p>
          <w:p w14:paraId="405ABCEF" w14:textId="77777777" w:rsidR="00FB777B" w:rsidRDefault="008C209C">
            <w:pPr>
              <w:numPr>
                <w:ilvl w:val="0"/>
                <w:numId w:val="580"/>
              </w:numPr>
              <w:ind w:left="238"/>
              <w:jc w:val="left"/>
              <w:rPr>
                <w:sz w:val="20"/>
              </w:rPr>
            </w:pPr>
            <w:r>
              <w:rPr>
                <w:sz w:val="20"/>
              </w:rPr>
              <w:t>Generation of a structured report identifying assets with remaining useful life below a configurable threshold (e.g. 12 months, 24 months)</w:t>
            </w:r>
          </w:p>
          <w:p w14:paraId="740F0472" w14:textId="77777777" w:rsidR="00FB777B" w:rsidRDefault="008C209C">
            <w:pPr>
              <w:numPr>
                <w:ilvl w:val="0"/>
                <w:numId w:val="580"/>
              </w:numPr>
              <w:ind w:left="238"/>
              <w:jc w:val="left"/>
              <w:rPr>
                <w:sz w:val="20"/>
              </w:rPr>
            </w:pPr>
            <w:r>
              <w:rPr>
                <w:sz w:val="20"/>
              </w:rPr>
              <w:t>Inclusion of key asset details such as asset ID, description, location, acquisition date, original and remaining useful life, and current condition rating</w:t>
            </w:r>
          </w:p>
          <w:p w14:paraId="7F2A91A1" w14:textId="77777777" w:rsidR="00FB777B" w:rsidRDefault="008C209C">
            <w:pPr>
              <w:numPr>
                <w:ilvl w:val="0"/>
                <w:numId w:val="580"/>
              </w:numPr>
              <w:ind w:left="238"/>
              <w:jc w:val="left"/>
              <w:rPr>
                <w:sz w:val="20"/>
              </w:rPr>
            </w:pPr>
            <w:r>
              <w:rPr>
                <w:sz w:val="20"/>
              </w:rPr>
              <w:t>Full application of mSCOA segmentation (item, function, fund, project, region, costing, and MSC) to each listed asset for alignment with financial planning and reporting</w:t>
            </w:r>
          </w:p>
          <w:p w14:paraId="1F21D662" w14:textId="77777777" w:rsidR="00FB777B" w:rsidRDefault="008C209C">
            <w:pPr>
              <w:numPr>
                <w:ilvl w:val="0"/>
                <w:numId w:val="580"/>
              </w:numPr>
              <w:ind w:left="238"/>
              <w:jc w:val="left"/>
              <w:rPr>
                <w:sz w:val="20"/>
              </w:rPr>
            </w:pPr>
            <w:r>
              <w:rPr>
                <w:sz w:val="20"/>
              </w:rPr>
              <w:t>Filtering and sorting functionality by asset class, department, region, or criticality level to support targeted analysis</w:t>
            </w:r>
          </w:p>
          <w:p w14:paraId="702A420B" w14:textId="77777777" w:rsidR="00FB777B" w:rsidRDefault="008C209C">
            <w:pPr>
              <w:numPr>
                <w:ilvl w:val="0"/>
                <w:numId w:val="580"/>
              </w:numPr>
              <w:ind w:left="238"/>
              <w:jc w:val="left"/>
              <w:rPr>
                <w:sz w:val="20"/>
              </w:rPr>
            </w:pPr>
            <w:r>
              <w:rPr>
                <w:sz w:val="20"/>
              </w:rPr>
              <w:t>Linkage of listed assets to their maintenance history, inspection results, and any prior reassessments of useful life</w:t>
            </w:r>
          </w:p>
          <w:p w14:paraId="20349509" w14:textId="77777777" w:rsidR="00FB777B" w:rsidRDefault="008C209C">
            <w:pPr>
              <w:numPr>
                <w:ilvl w:val="0"/>
                <w:numId w:val="580"/>
              </w:numPr>
              <w:ind w:left="238"/>
              <w:jc w:val="left"/>
              <w:rPr>
                <w:sz w:val="20"/>
              </w:rPr>
            </w:pPr>
            <w:r>
              <w:rPr>
                <w:sz w:val="20"/>
              </w:rPr>
              <w:t>Role-based access control to ensure only authorised users can extract, view, or share the report</w:t>
            </w:r>
          </w:p>
          <w:p w14:paraId="1C46499F" w14:textId="77777777" w:rsidR="00FB777B" w:rsidRDefault="008C209C">
            <w:pPr>
              <w:numPr>
                <w:ilvl w:val="0"/>
                <w:numId w:val="580"/>
              </w:numPr>
              <w:ind w:left="238"/>
              <w:jc w:val="left"/>
              <w:rPr>
                <w:sz w:val="20"/>
              </w:rPr>
            </w:pPr>
            <w:r>
              <w:rPr>
                <w:sz w:val="20"/>
              </w:rPr>
              <w:t>Drill-down functionality to access supporting documentation and asset lifecycle data for each asset in the report</w:t>
            </w:r>
          </w:p>
          <w:p w14:paraId="4F8319F3" w14:textId="77777777" w:rsidR="00FB777B" w:rsidRDefault="008C209C">
            <w:pPr>
              <w:numPr>
                <w:ilvl w:val="0"/>
                <w:numId w:val="580"/>
              </w:numPr>
              <w:ind w:left="238"/>
              <w:jc w:val="left"/>
              <w:rPr>
                <w:sz w:val="20"/>
              </w:rPr>
            </w:pPr>
            <w:r>
              <w:rPr>
                <w:sz w:val="20"/>
              </w:rPr>
              <w:t>Audit trail capturing all report extraction actions, including user ID, timestamp, filters applied, and export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75A2A"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AE3C3" w14:textId="77777777" w:rsidR="00FB777B" w:rsidRDefault="008C209C">
            <w:pPr>
              <w:pStyle w:val="TableNormal0"/>
            </w:pPr>
            <w:r>
              <w:t>Re-assessment of Useful Life</w:t>
            </w:r>
          </w:p>
        </w:tc>
      </w:tr>
      <w:tr w:rsidR="00FB777B" w14:paraId="754D9B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57CC06" w14:textId="77777777" w:rsidR="00FB777B" w:rsidRDefault="008C209C">
            <w:pPr>
              <w:pStyle w:val="TableNormal0"/>
            </w:pPr>
            <w:r>
              <w:t>AMM153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AE95B" w14:textId="77777777" w:rsidR="00FB777B" w:rsidRDefault="008C209C">
            <w:pPr>
              <w:pStyle w:val="TableNormal0"/>
            </w:pPr>
            <w:r>
              <w:t>Generate notifications to officials where assets are reaching the end of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72677" w14:textId="77777777" w:rsidR="00FB777B" w:rsidRDefault="008C209C">
            <w:pPr>
              <w:jc w:val="left"/>
              <w:rPr>
                <w:sz w:val="20"/>
              </w:rPr>
            </w:pPr>
            <w:r>
              <w:rPr>
                <w:sz w:val="20"/>
              </w:rPr>
              <w:t>Enable the ability to generate notifications to officials where assets are reaching the end of useful life within the Asset Maintenance Management System Functionality. This functionality must allow the system to automatically notify authorised officials when assets are approaching the end of their estimated useful life based on register data and lifecycle thresholds. The purpose is to support proactive planning for condition reassessment, renewal, or decommissioning in accordance with GRAP 17, MFMA asset l</w:t>
            </w:r>
            <w:r>
              <w:rPr>
                <w:sz w:val="20"/>
              </w:rPr>
              <w:t>ifecycle management requirements, and mSCOA classification standards. The system functionality must support:</w:t>
            </w:r>
          </w:p>
          <w:p w14:paraId="5C2B9E56" w14:textId="77777777" w:rsidR="00FB777B" w:rsidRDefault="008C209C">
            <w:pPr>
              <w:jc w:val="left"/>
              <w:rPr>
                <w:sz w:val="20"/>
              </w:rPr>
            </w:pPr>
            <w:r>
              <w:rPr>
                <w:sz w:val="20"/>
              </w:rPr>
              <w:t xml:space="preserve"> </w:t>
            </w:r>
          </w:p>
          <w:p w14:paraId="106633CB" w14:textId="77777777" w:rsidR="00FB777B" w:rsidRDefault="008C209C">
            <w:pPr>
              <w:numPr>
                <w:ilvl w:val="0"/>
                <w:numId w:val="581"/>
              </w:numPr>
              <w:ind w:left="238"/>
              <w:jc w:val="left"/>
              <w:rPr>
                <w:sz w:val="20"/>
              </w:rPr>
            </w:pPr>
            <w:r>
              <w:rPr>
                <w:sz w:val="20"/>
              </w:rPr>
              <w:t>Automated generation of notifications when an asset’s remaining useful life reaches a predefined threshold (e.g. 12 months or less)</w:t>
            </w:r>
          </w:p>
          <w:p w14:paraId="3BDDB176" w14:textId="77777777" w:rsidR="00FB777B" w:rsidRDefault="008C209C">
            <w:pPr>
              <w:numPr>
                <w:ilvl w:val="0"/>
                <w:numId w:val="581"/>
              </w:numPr>
              <w:ind w:left="238"/>
              <w:jc w:val="left"/>
              <w:rPr>
                <w:sz w:val="20"/>
              </w:rPr>
            </w:pPr>
            <w:r>
              <w:rPr>
                <w:sz w:val="20"/>
              </w:rPr>
              <w:t>Notification content including asset ID, location, acquisition date, original useful life, remaining useful life, and any recent maintenance or inspection activity</w:t>
            </w:r>
          </w:p>
          <w:p w14:paraId="42EDD6FB" w14:textId="77777777" w:rsidR="00FB777B" w:rsidRDefault="008C209C">
            <w:pPr>
              <w:numPr>
                <w:ilvl w:val="0"/>
                <w:numId w:val="581"/>
              </w:numPr>
              <w:ind w:left="238"/>
              <w:jc w:val="left"/>
              <w:rPr>
                <w:sz w:val="20"/>
              </w:rPr>
            </w:pPr>
            <w:r>
              <w:rPr>
                <w:sz w:val="20"/>
              </w:rPr>
              <w:t>Routing of notifications to designated officials based on asset responsibility, department, or user roles</w:t>
            </w:r>
          </w:p>
          <w:p w14:paraId="395D303A" w14:textId="77777777" w:rsidR="00FB777B" w:rsidRDefault="008C209C">
            <w:pPr>
              <w:numPr>
                <w:ilvl w:val="0"/>
                <w:numId w:val="581"/>
              </w:numPr>
              <w:ind w:left="238"/>
              <w:jc w:val="left"/>
              <w:rPr>
                <w:sz w:val="20"/>
              </w:rPr>
            </w:pPr>
            <w:r>
              <w:rPr>
                <w:sz w:val="20"/>
              </w:rPr>
              <w:t>Full application of mSCOA segmentation (item, function, fund, project, region, costing, and MSC) to each notified asset for traceability and financial planning</w:t>
            </w:r>
          </w:p>
          <w:p w14:paraId="47100121" w14:textId="77777777" w:rsidR="00FB777B" w:rsidRDefault="008C209C">
            <w:pPr>
              <w:numPr>
                <w:ilvl w:val="0"/>
                <w:numId w:val="581"/>
              </w:numPr>
              <w:ind w:left="238"/>
              <w:jc w:val="left"/>
              <w:rPr>
                <w:sz w:val="20"/>
              </w:rPr>
            </w:pPr>
            <w:r>
              <w:rPr>
                <w:sz w:val="20"/>
              </w:rPr>
              <w:t>Role-based access control to ensure only authorised recipients can view, acknowledge, or act on the notification</w:t>
            </w:r>
          </w:p>
          <w:p w14:paraId="4C082395" w14:textId="77777777" w:rsidR="00FB777B" w:rsidRDefault="008C209C">
            <w:pPr>
              <w:numPr>
                <w:ilvl w:val="0"/>
                <w:numId w:val="581"/>
              </w:numPr>
              <w:ind w:left="238"/>
              <w:jc w:val="left"/>
              <w:rPr>
                <w:sz w:val="20"/>
              </w:rPr>
            </w:pPr>
            <w:r>
              <w:rPr>
                <w:sz w:val="20"/>
              </w:rPr>
              <w:t>Drill-down functionality to access asset register records, supporting documentation, and lifecycle history from the notification interface</w:t>
            </w:r>
          </w:p>
          <w:p w14:paraId="6F49E7BD" w14:textId="77777777" w:rsidR="00FB777B" w:rsidRDefault="008C209C">
            <w:pPr>
              <w:numPr>
                <w:ilvl w:val="0"/>
                <w:numId w:val="581"/>
              </w:numPr>
              <w:ind w:left="238"/>
              <w:jc w:val="left"/>
              <w:rPr>
                <w:sz w:val="20"/>
              </w:rPr>
            </w:pPr>
            <w:r>
              <w:rPr>
                <w:sz w:val="20"/>
              </w:rPr>
              <w:t>Real-time synchronisation with the asset register and condition monitoring data to ensure notifications are based on the latest updates</w:t>
            </w:r>
          </w:p>
          <w:p w14:paraId="014C2AFC" w14:textId="77777777" w:rsidR="00FB777B" w:rsidRDefault="008C209C">
            <w:pPr>
              <w:numPr>
                <w:ilvl w:val="0"/>
                <w:numId w:val="581"/>
              </w:numPr>
              <w:ind w:left="238"/>
              <w:jc w:val="left"/>
              <w:rPr>
                <w:sz w:val="20"/>
              </w:rPr>
            </w:pPr>
            <w:r>
              <w:rPr>
                <w:sz w:val="20"/>
              </w:rPr>
              <w:t>Audit trail capturing all notification actions including recipient ID, timestamp, asset reference, and user acknowledgement or response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9B99F"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2EBD2" w14:textId="77777777" w:rsidR="00FB777B" w:rsidRDefault="008C209C">
            <w:pPr>
              <w:pStyle w:val="TableNormal0"/>
            </w:pPr>
            <w:r>
              <w:t>Re-assessment of Useful Life</w:t>
            </w:r>
          </w:p>
        </w:tc>
      </w:tr>
      <w:tr w:rsidR="00FB777B" w14:paraId="364B0E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6D68E" w14:textId="77777777" w:rsidR="00FB777B" w:rsidRDefault="008C209C">
            <w:pPr>
              <w:pStyle w:val="TableNormal0"/>
            </w:pPr>
            <w:r>
              <w:t>AMM279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A1CAE5" w14:textId="77777777" w:rsidR="00FB777B" w:rsidRDefault="008C209C">
            <w:pPr>
              <w:pStyle w:val="TableNormal0"/>
            </w:pPr>
            <w:r>
              <w:t>View maintenance records for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F18DB5" w14:textId="77777777" w:rsidR="00FB777B" w:rsidRDefault="008C209C">
            <w:pPr>
              <w:jc w:val="left"/>
              <w:rPr>
                <w:sz w:val="20"/>
              </w:rPr>
            </w:pPr>
            <w:r>
              <w:rPr>
                <w:sz w:val="20"/>
              </w:rPr>
              <w:t>Enable the ability to view maintenance records for the asset within the Asset Maintenance Management System Functionality. This functionality must allow authorised users to electronically access a complete history of maintenance activities linked to a specific asset, including preventative and corrective interventions. The purpose is to support asset lifecycle tracking, condition-based decision-making, and compliance with GRAP 17, MFMA maintenance accountability, and mSCOA classification standards. The syst</w:t>
            </w:r>
            <w:r>
              <w:rPr>
                <w:sz w:val="20"/>
              </w:rPr>
              <w:t>em functionality must support:</w:t>
            </w:r>
          </w:p>
          <w:p w14:paraId="4BD61C6A" w14:textId="77777777" w:rsidR="00FB777B" w:rsidRDefault="008C209C">
            <w:pPr>
              <w:jc w:val="left"/>
              <w:rPr>
                <w:sz w:val="20"/>
              </w:rPr>
            </w:pPr>
            <w:r>
              <w:rPr>
                <w:sz w:val="20"/>
              </w:rPr>
              <w:t xml:space="preserve"> </w:t>
            </w:r>
          </w:p>
          <w:p w14:paraId="700CE92B" w14:textId="77777777" w:rsidR="00FB777B" w:rsidRDefault="008C209C">
            <w:pPr>
              <w:numPr>
                <w:ilvl w:val="0"/>
                <w:numId w:val="582"/>
              </w:numPr>
              <w:ind w:left="238"/>
              <w:jc w:val="left"/>
              <w:rPr>
                <w:sz w:val="20"/>
              </w:rPr>
            </w:pPr>
            <w:r>
              <w:rPr>
                <w:sz w:val="20"/>
              </w:rPr>
              <w:t>Electronic display of all maintenance tasks associated with the asset, including task type, status, execution date, and assigned personnel or service provider</w:t>
            </w:r>
          </w:p>
          <w:p w14:paraId="3A5A0E95" w14:textId="77777777" w:rsidR="00FB777B" w:rsidRDefault="008C209C">
            <w:pPr>
              <w:numPr>
                <w:ilvl w:val="0"/>
                <w:numId w:val="582"/>
              </w:numPr>
              <w:ind w:left="238"/>
              <w:jc w:val="left"/>
              <w:rPr>
                <w:sz w:val="20"/>
              </w:rPr>
            </w:pPr>
            <w:r>
              <w:rPr>
                <w:sz w:val="20"/>
              </w:rPr>
              <w:t>Inclusion of both scheduled (preventative) and unscheduled (corrective/emergency) maintenance records with clear categorisation</w:t>
            </w:r>
          </w:p>
          <w:p w14:paraId="2BEE3CA0" w14:textId="77777777" w:rsidR="00FB777B" w:rsidRDefault="008C209C">
            <w:pPr>
              <w:numPr>
                <w:ilvl w:val="0"/>
                <w:numId w:val="582"/>
              </w:numPr>
              <w:ind w:left="238"/>
              <w:jc w:val="left"/>
              <w:rPr>
                <w:sz w:val="20"/>
              </w:rPr>
            </w:pPr>
            <w:r>
              <w:rPr>
                <w:sz w:val="20"/>
              </w:rPr>
              <w:t>Full application of mSCOA segmentation (item, function, fund, project, region, costing, and MSC) to each maintenance entry for financial alignment</w:t>
            </w:r>
          </w:p>
          <w:p w14:paraId="6D989F70" w14:textId="77777777" w:rsidR="00FB777B" w:rsidRDefault="008C209C">
            <w:pPr>
              <w:numPr>
                <w:ilvl w:val="0"/>
                <w:numId w:val="582"/>
              </w:numPr>
              <w:ind w:left="238"/>
              <w:jc w:val="left"/>
              <w:rPr>
                <w:sz w:val="20"/>
              </w:rPr>
            </w:pPr>
            <w:r>
              <w:rPr>
                <w:sz w:val="20"/>
              </w:rPr>
              <w:t>Linkage of maintenance records to work orders, inspection reports, technician notes, service provider documentation, and related requisitions</w:t>
            </w:r>
          </w:p>
          <w:p w14:paraId="13297950" w14:textId="77777777" w:rsidR="00FB777B" w:rsidRDefault="008C209C">
            <w:pPr>
              <w:numPr>
                <w:ilvl w:val="0"/>
                <w:numId w:val="582"/>
              </w:numPr>
              <w:ind w:left="238"/>
              <w:jc w:val="left"/>
              <w:rPr>
                <w:sz w:val="20"/>
              </w:rPr>
            </w:pPr>
            <w:r>
              <w:rPr>
                <w:sz w:val="20"/>
              </w:rPr>
              <w:t>Role-based access control to ensure only authorised users can access maintenance history per asset or asset category</w:t>
            </w:r>
          </w:p>
          <w:p w14:paraId="391F9BA6" w14:textId="77777777" w:rsidR="00FB777B" w:rsidRDefault="008C209C">
            <w:pPr>
              <w:numPr>
                <w:ilvl w:val="0"/>
                <w:numId w:val="582"/>
              </w:numPr>
              <w:ind w:left="238"/>
              <w:jc w:val="left"/>
              <w:rPr>
                <w:sz w:val="20"/>
              </w:rPr>
            </w:pPr>
            <w:r>
              <w:rPr>
                <w:sz w:val="20"/>
              </w:rPr>
              <w:t>Drill-down functionality to view task-level detail, including materials used, time spent, cost breakdown, and condition impact</w:t>
            </w:r>
          </w:p>
          <w:p w14:paraId="0CA301E1" w14:textId="77777777" w:rsidR="00FB777B" w:rsidRDefault="008C209C">
            <w:pPr>
              <w:numPr>
                <w:ilvl w:val="0"/>
                <w:numId w:val="582"/>
              </w:numPr>
              <w:ind w:left="238"/>
              <w:jc w:val="left"/>
              <w:rPr>
                <w:sz w:val="20"/>
              </w:rPr>
            </w:pPr>
            <w:r>
              <w:rPr>
                <w:sz w:val="20"/>
              </w:rPr>
              <w:t>Real-time synchronisation of displayed records with task execution, progress tracking, and financial reporting components</w:t>
            </w:r>
          </w:p>
          <w:p w14:paraId="648BCEA8" w14:textId="77777777" w:rsidR="00FB777B" w:rsidRDefault="008C209C">
            <w:pPr>
              <w:numPr>
                <w:ilvl w:val="0"/>
                <w:numId w:val="582"/>
              </w:numPr>
              <w:ind w:left="238"/>
              <w:jc w:val="left"/>
              <w:rPr>
                <w:sz w:val="20"/>
              </w:rPr>
            </w:pPr>
            <w:r>
              <w:rPr>
                <w:sz w:val="20"/>
              </w:rPr>
              <w:t>Audit trail capturing all maintenance record viewing actions, including user ID, timestamp, asset reference, and fields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83EC87"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15EDA7" w14:textId="77777777" w:rsidR="00FB777B" w:rsidRDefault="008C209C">
            <w:pPr>
              <w:pStyle w:val="TableNormal0"/>
            </w:pPr>
            <w:r>
              <w:t>Re-assessment of Useful Life</w:t>
            </w:r>
          </w:p>
        </w:tc>
      </w:tr>
      <w:tr w:rsidR="00FB777B" w14:paraId="72E02F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93E7B" w14:textId="77777777" w:rsidR="00FB777B" w:rsidRDefault="008C209C">
            <w:pPr>
              <w:pStyle w:val="TableNormal0"/>
            </w:pPr>
            <w:r>
              <w:t>AMM102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EED9D" w14:textId="77777777" w:rsidR="00FB777B" w:rsidRDefault="008C209C">
            <w:pPr>
              <w:pStyle w:val="TableNormal0"/>
            </w:pPr>
            <w:r>
              <w:t>Embed checklist criteria for indicators for assets requiring review of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EA6D5" w14:textId="77777777" w:rsidR="00FB777B" w:rsidRDefault="008C209C">
            <w:pPr>
              <w:jc w:val="left"/>
              <w:rPr>
                <w:sz w:val="20"/>
              </w:rPr>
            </w:pPr>
            <w:r>
              <w:rPr>
                <w:sz w:val="20"/>
              </w:rPr>
              <w:t>Enable the ability to embed checklist criteria for indicators for assets requiring review of useful life within the Asset Maintenance Management System Functionality. This functionality must allow authorised users to electronically access and apply a predefined checklist of indicators that trigger the review of an asset’s useful life. The purpose is to ensure consistency, transparency, and compliance with GRAP 17 depreciation and asset valuation requirements, MFMA lifecycle cost controls, and mSCOA classifi</w:t>
            </w:r>
            <w:r>
              <w:rPr>
                <w:sz w:val="20"/>
              </w:rPr>
              <w:t>cation standards. The system functionality must support:</w:t>
            </w:r>
          </w:p>
          <w:p w14:paraId="64930A86" w14:textId="77777777" w:rsidR="00FB777B" w:rsidRDefault="008C209C">
            <w:pPr>
              <w:jc w:val="left"/>
              <w:rPr>
                <w:sz w:val="20"/>
              </w:rPr>
            </w:pPr>
            <w:r>
              <w:rPr>
                <w:sz w:val="20"/>
              </w:rPr>
              <w:t xml:space="preserve"> </w:t>
            </w:r>
          </w:p>
          <w:p w14:paraId="7807AC04" w14:textId="77777777" w:rsidR="00FB777B" w:rsidRDefault="008C209C">
            <w:pPr>
              <w:numPr>
                <w:ilvl w:val="0"/>
                <w:numId w:val="583"/>
              </w:numPr>
              <w:ind w:left="238"/>
              <w:jc w:val="left"/>
              <w:rPr>
                <w:sz w:val="20"/>
              </w:rPr>
            </w:pPr>
            <w:r>
              <w:rPr>
                <w:sz w:val="20"/>
              </w:rPr>
              <w:t>Electronic embedding of a standardised checklist including indicators such as frequent breakdowns, condition deterioration, excessive maintenance costs, and changes in asset usage</w:t>
            </w:r>
          </w:p>
          <w:p w14:paraId="595F0086" w14:textId="77777777" w:rsidR="00FB777B" w:rsidRDefault="008C209C">
            <w:pPr>
              <w:numPr>
                <w:ilvl w:val="0"/>
                <w:numId w:val="583"/>
              </w:numPr>
              <w:ind w:left="238"/>
              <w:jc w:val="left"/>
              <w:rPr>
                <w:sz w:val="20"/>
              </w:rPr>
            </w:pPr>
            <w:r>
              <w:rPr>
                <w:sz w:val="20"/>
              </w:rPr>
              <w:t>Customisable criteria thresholds that allow municipalities to define trigger levels specific to asset types or service delivery risks</w:t>
            </w:r>
          </w:p>
          <w:p w14:paraId="2CA40440" w14:textId="77777777" w:rsidR="00FB777B" w:rsidRDefault="008C209C">
            <w:pPr>
              <w:numPr>
                <w:ilvl w:val="0"/>
                <w:numId w:val="583"/>
              </w:numPr>
              <w:ind w:left="238"/>
              <w:jc w:val="left"/>
              <w:rPr>
                <w:sz w:val="20"/>
              </w:rPr>
            </w:pPr>
            <w:r>
              <w:rPr>
                <w:sz w:val="20"/>
              </w:rPr>
              <w:t>Full application of mSCOA segmentation (item, function, fund, project, region, costing, and MSC) to checklist evaluations for alignment with asset records and financial reporting</w:t>
            </w:r>
          </w:p>
          <w:p w14:paraId="2B43D07C" w14:textId="77777777" w:rsidR="00FB777B" w:rsidRDefault="008C209C">
            <w:pPr>
              <w:numPr>
                <w:ilvl w:val="0"/>
                <w:numId w:val="583"/>
              </w:numPr>
              <w:ind w:left="238"/>
              <w:jc w:val="left"/>
              <w:rPr>
                <w:sz w:val="20"/>
              </w:rPr>
            </w:pPr>
            <w:r>
              <w:rPr>
                <w:sz w:val="20"/>
              </w:rPr>
              <w:t>Linkage of the checklist outcome to condition assessments, risk evaluations, maintenance history, and original useful life assumptions</w:t>
            </w:r>
          </w:p>
          <w:p w14:paraId="63A1F897" w14:textId="77777777" w:rsidR="00FB777B" w:rsidRDefault="008C209C">
            <w:pPr>
              <w:numPr>
                <w:ilvl w:val="0"/>
                <w:numId w:val="583"/>
              </w:numPr>
              <w:ind w:left="238"/>
              <w:jc w:val="left"/>
              <w:rPr>
                <w:sz w:val="20"/>
              </w:rPr>
            </w:pPr>
            <w:r>
              <w:rPr>
                <w:sz w:val="20"/>
              </w:rPr>
              <w:t>Role-based access control to ensure only authorised users can apply, modify, or interpret the checklist during the review process</w:t>
            </w:r>
          </w:p>
          <w:p w14:paraId="57CAA700" w14:textId="77777777" w:rsidR="00FB777B" w:rsidRDefault="008C209C">
            <w:pPr>
              <w:numPr>
                <w:ilvl w:val="0"/>
                <w:numId w:val="583"/>
              </w:numPr>
              <w:ind w:left="238"/>
              <w:jc w:val="left"/>
              <w:rPr>
                <w:sz w:val="20"/>
              </w:rPr>
            </w:pPr>
            <w:r>
              <w:rPr>
                <w:sz w:val="20"/>
              </w:rPr>
              <w:t>Drill-down functionality to access supporting documentation and evidence used during the checklist evaluation (e.g. inspection results, maintenance logs, cost reports)</w:t>
            </w:r>
          </w:p>
          <w:p w14:paraId="1475854B" w14:textId="77777777" w:rsidR="00FB777B" w:rsidRDefault="008C209C">
            <w:pPr>
              <w:numPr>
                <w:ilvl w:val="0"/>
                <w:numId w:val="583"/>
              </w:numPr>
              <w:ind w:left="238"/>
              <w:jc w:val="left"/>
              <w:rPr>
                <w:sz w:val="20"/>
              </w:rPr>
            </w:pPr>
            <w:r>
              <w:rPr>
                <w:sz w:val="20"/>
              </w:rPr>
              <w:t>Real-time synchronisation with asset register and financial systems to flag assets for review and initiate reassessment workflows</w:t>
            </w:r>
          </w:p>
          <w:p w14:paraId="7B873CFF" w14:textId="77777777" w:rsidR="00FB777B" w:rsidRDefault="008C209C">
            <w:pPr>
              <w:numPr>
                <w:ilvl w:val="0"/>
                <w:numId w:val="583"/>
              </w:numPr>
              <w:ind w:left="238"/>
              <w:jc w:val="left"/>
              <w:rPr>
                <w:sz w:val="20"/>
              </w:rPr>
            </w:pPr>
            <w:r>
              <w:rPr>
                <w:sz w:val="20"/>
              </w:rPr>
              <w:t>Audit trail capturing all checklist completions, user actions, timestamps, asset references, and resulting recommendations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C1008"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FAD18" w14:textId="77777777" w:rsidR="00FB777B" w:rsidRDefault="008C209C">
            <w:pPr>
              <w:pStyle w:val="TableNormal0"/>
            </w:pPr>
            <w:r>
              <w:t>Re-assessment of Useful Life</w:t>
            </w:r>
          </w:p>
        </w:tc>
      </w:tr>
      <w:tr w:rsidR="00FB777B" w14:paraId="5A6C59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3CF61"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78272"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430D1"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74A1C738" w14:textId="77777777" w:rsidR="00FB777B" w:rsidRDefault="008C209C">
            <w:pPr>
              <w:jc w:val="left"/>
              <w:rPr>
                <w:sz w:val="20"/>
              </w:rPr>
            </w:pPr>
            <w:r>
              <w:rPr>
                <w:sz w:val="20"/>
              </w:rPr>
              <w:t xml:space="preserve"> </w:t>
            </w:r>
          </w:p>
          <w:p w14:paraId="7D64B4F0" w14:textId="77777777" w:rsidR="00FB777B" w:rsidRDefault="008C209C">
            <w:pPr>
              <w:numPr>
                <w:ilvl w:val="0"/>
                <w:numId w:val="584"/>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B7E564C" w14:textId="77777777" w:rsidR="00FB777B" w:rsidRDefault="008C209C">
            <w:pPr>
              <w:numPr>
                <w:ilvl w:val="0"/>
                <w:numId w:val="584"/>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8C165DE" w14:textId="77777777" w:rsidR="00FB777B" w:rsidRDefault="008C209C">
            <w:pPr>
              <w:numPr>
                <w:ilvl w:val="0"/>
                <w:numId w:val="584"/>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0E6DE1B3" w14:textId="77777777" w:rsidR="00FB777B" w:rsidRDefault="008C209C">
            <w:pPr>
              <w:numPr>
                <w:ilvl w:val="0"/>
                <w:numId w:val="584"/>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87840A8" w14:textId="77777777" w:rsidR="00FB777B" w:rsidRDefault="008C209C">
            <w:pPr>
              <w:numPr>
                <w:ilvl w:val="0"/>
                <w:numId w:val="584"/>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28554274" w14:textId="77777777" w:rsidR="00FB777B" w:rsidRDefault="008C209C">
            <w:pPr>
              <w:numPr>
                <w:ilvl w:val="0"/>
                <w:numId w:val="584"/>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31250"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26D6A" w14:textId="77777777" w:rsidR="00FB777B" w:rsidRDefault="008C209C">
            <w:pPr>
              <w:pStyle w:val="TableNormal0"/>
            </w:pPr>
            <w:r>
              <w:t>Re-assessment of Useful Life</w:t>
            </w:r>
          </w:p>
        </w:tc>
      </w:tr>
      <w:tr w:rsidR="00FB777B" w14:paraId="4CF3C2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540FD" w14:textId="77777777" w:rsidR="00FB777B" w:rsidRDefault="008C209C">
            <w:pPr>
              <w:pStyle w:val="TableNormal0"/>
            </w:pPr>
            <w:r>
              <w:t>AMM259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AE9F9" w14:textId="77777777" w:rsidR="00FB777B" w:rsidRDefault="008C209C">
            <w:pPr>
              <w:pStyle w:val="TableNormal0"/>
            </w:pPr>
            <w:r>
              <w:t>View condition assessment for impact on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CEDAEA" w14:textId="77777777" w:rsidR="00FB777B" w:rsidRDefault="008C209C">
            <w:pPr>
              <w:jc w:val="left"/>
              <w:rPr>
                <w:sz w:val="20"/>
              </w:rPr>
            </w:pPr>
            <w:r>
              <w:rPr>
                <w:sz w:val="20"/>
              </w:rPr>
              <w:t xml:space="preserve">Enable the ability to view condition assessments for impact on useful life within the Asset Maintenance Management System Functionality. This functionality must allow authorised users to electronically access condition assessment results and evaluate their influence on the remaining useful life of each asset. The purpose is to support informed decision-making on depreciation adjustments, renewal planning, and lifecycle management in compliance with GRAP 17 condition-based valuation, MFMA internal controls, </w:t>
            </w:r>
            <w:r>
              <w:rPr>
                <w:sz w:val="20"/>
              </w:rPr>
              <w:t>and mSCOA classification standards. The system functionality must support:</w:t>
            </w:r>
          </w:p>
          <w:p w14:paraId="53B0F462" w14:textId="77777777" w:rsidR="00FB777B" w:rsidRDefault="008C209C">
            <w:pPr>
              <w:jc w:val="left"/>
              <w:rPr>
                <w:sz w:val="20"/>
              </w:rPr>
            </w:pPr>
            <w:r>
              <w:rPr>
                <w:sz w:val="20"/>
              </w:rPr>
              <w:t xml:space="preserve"> </w:t>
            </w:r>
          </w:p>
          <w:p w14:paraId="469C4857" w14:textId="77777777" w:rsidR="00FB777B" w:rsidRDefault="008C209C">
            <w:pPr>
              <w:numPr>
                <w:ilvl w:val="0"/>
                <w:numId w:val="585"/>
              </w:numPr>
              <w:ind w:left="238"/>
              <w:jc w:val="left"/>
              <w:rPr>
                <w:sz w:val="20"/>
              </w:rPr>
            </w:pPr>
            <w:r>
              <w:rPr>
                <w:sz w:val="20"/>
              </w:rPr>
              <w:t>Electronic display of condition assessment ratings alongside remaining useful life for each asset</w:t>
            </w:r>
          </w:p>
          <w:p w14:paraId="74900B4B" w14:textId="77777777" w:rsidR="00FB777B" w:rsidRDefault="008C209C">
            <w:pPr>
              <w:numPr>
                <w:ilvl w:val="0"/>
                <w:numId w:val="585"/>
              </w:numPr>
              <w:ind w:left="238"/>
              <w:jc w:val="left"/>
              <w:rPr>
                <w:sz w:val="20"/>
              </w:rPr>
            </w:pPr>
            <w:r>
              <w:rPr>
                <w:sz w:val="20"/>
              </w:rPr>
              <w:t>Identification of condition indicators that may warrant a revision of useful life, such as structural deterioration, functionality loss, or repeated failures</w:t>
            </w:r>
          </w:p>
          <w:p w14:paraId="550E2658" w14:textId="77777777" w:rsidR="00FB777B" w:rsidRDefault="008C209C">
            <w:pPr>
              <w:numPr>
                <w:ilvl w:val="0"/>
                <w:numId w:val="585"/>
              </w:numPr>
              <w:ind w:left="238"/>
              <w:jc w:val="left"/>
              <w:rPr>
                <w:sz w:val="20"/>
              </w:rPr>
            </w:pPr>
            <w:r>
              <w:rPr>
                <w:sz w:val="20"/>
              </w:rPr>
              <w:t>Full application of mSCOA segmentation (item, function, fund, project, region, costing, and MSC) to each asset displayed for financial traceability</w:t>
            </w:r>
          </w:p>
          <w:p w14:paraId="1AE1DF9A" w14:textId="77777777" w:rsidR="00FB777B" w:rsidRDefault="008C209C">
            <w:pPr>
              <w:numPr>
                <w:ilvl w:val="0"/>
                <w:numId w:val="585"/>
              </w:numPr>
              <w:ind w:left="238"/>
              <w:jc w:val="left"/>
              <w:rPr>
                <w:sz w:val="20"/>
              </w:rPr>
            </w:pPr>
            <w:r>
              <w:rPr>
                <w:sz w:val="20"/>
              </w:rPr>
              <w:t>Linkage of condition assessment data to asset history, including maintenance interventions, prior reassessments, and insurance or risk factors</w:t>
            </w:r>
          </w:p>
          <w:p w14:paraId="664BE46B" w14:textId="77777777" w:rsidR="00FB777B" w:rsidRDefault="008C209C">
            <w:pPr>
              <w:numPr>
                <w:ilvl w:val="0"/>
                <w:numId w:val="585"/>
              </w:numPr>
              <w:ind w:left="238"/>
              <w:jc w:val="left"/>
              <w:rPr>
                <w:sz w:val="20"/>
              </w:rPr>
            </w:pPr>
            <w:r>
              <w:rPr>
                <w:sz w:val="20"/>
              </w:rPr>
              <w:t>Role-based access control to ensure only authorised officials can view condition assessments and associated useful life data</w:t>
            </w:r>
          </w:p>
          <w:p w14:paraId="0886D609" w14:textId="77777777" w:rsidR="00FB777B" w:rsidRDefault="008C209C">
            <w:pPr>
              <w:numPr>
                <w:ilvl w:val="0"/>
                <w:numId w:val="585"/>
              </w:numPr>
              <w:ind w:left="238"/>
              <w:jc w:val="left"/>
              <w:rPr>
                <w:sz w:val="20"/>
              </w:rPr>
            </w:pPr>
            <w:r>
              <w:rPr>
                <w:sz w:val="20"/>
              </w:rPr>
              <w:t>Drill-down functionality to access supporting documents such as inspection reports, technician notes, valuation reports, and risk assessments</w:t>
            </w:r>
          </w:p>
          <w:p w14:paraId="37CDBFBB" w14:textId="77777777" w:rsidR="00FB777B" w:rsidRDefault="008C209C">
            <w:pPr>
              <w:numPr>
                <w:ilvl w:val="0"/>
                <w:numId w:val="585"/>
              </w:numPr>
              <w:ind w:left="238"/>
              <w:jc w:val="left"/>
              <w:rPr>
                <w:sz w:val="20"/>
              </w:rPr>
            </w:pPr>
            <w:r>
              <w:rPr>
                <w:sz w:val="20"/>
              </w:rPr>
              <w:t>Real-time synchronisation of condition and useful life data with the asset register and financial reporting functionalities</w:t>
            </w:r>
          </w:p>
          <w:p w14:paraId="6B414611" w14:textId="77777777" w:rsidR="00FB777B" w:rsidRDefault="008C209C">
            <w:pPr>
              <w:numPr>
                <w:ilvl w:val="0"/>
                <w:numId w:val="585"/>
              </w:numPr>
              <w:ind w:left="238"/>
              <w:jc w:val="left"/>
              <w:rPr>
                <w:sz w:val="20"/>
              </w:rPr>
            </w:pPr>
            <w:r>
              <w:rPr>
                <w:sz w:val="20"/>
              </w:rPr>
              <w:t>Audit trail capturing all condition assessment viewing actions, including user ID, timestamp, asset reference,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9F1E9"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325BAC" w14:textId="77777777" w:rsidR="00FB777B" w:rsidRDefault="008C209C">
            <w:pPr>
              <w:pStyle w:val="TableNormal0"/>
            </w:pPr>
            <w:r>
              <w:t>Re-assessment of Useful Life</w:t>
            </w:r>
          </w:p>
        </w:tc>
      </w:tr>
      <w:tr w:rsidR="00FB777B" w14:paraId="2C5FE9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B545D" w14:textId="77777777" w:rsidR="00FB777B" w:rsidRDefault="008C209C">
            <w:pPr>
              <w:pStyle w:val="TableNormal0"/>
            </w:pPr>
            <w:r>
              <w:t>AMM116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04E99" w14:textId="77777777" w:rsidR="00FB777B" w:rsidRDefault="008C209C">
            <w:pPr>
              <w:pStyle w:val="TableNormal0"/>
            </w:pPr>
            <w:r>
              <w:t>Enable delegated officials to capture criteria responses in checklist and flag assets for condition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4231D" w14:textId="77777777" w:rsidR="00FB777B" w:rsidRDefault="008C209C">
            <w:pPr>
              <w:jc w:val="left"/>
              <w:rPr>
                <w:sz w:val="20"/>
              </w:rPr>
            </w:pPr>
            <w:r>
              <w:rPr>
                <w:sz w:val="20"/>
              </w:rPr>
              <w:t>Enable the ability for delegated officials to capture criteria responses in the checklist and flag assets for condition assessment within the Asset Maintenance Management System Functionality. This functionality must allow authorised users to electronically complete predefined checklist criteria for asset evaluation and automatically flag assets for condition assessment when thresholds or risk indicators are met. The purpose is to support proactive asset management, promote early detection of deterioration,</w:t>
            </w:r>
            <w:r>
              <w:rPr>
                <w:sz w:val="20"/>
              </w:rPr>
              <w:t xml:space="preserve"> and ensure compliance with GRAP 17 condition monitoring, MFMA risk controls, and mSCOA classification standards. The system functionality must support:</w:t>
            </w:r>
          </w:p>
          <w:p w14:paraId="5A640013" w14:textId="77777777" w:rsidR="00FB777B" w:rsidRDefault="008C209C">
            <w:pPr>
              <w:jc w:val="left"/>
              <w:rPr>
                <w:sz w:val="20"/>
              </w:rPr>
            </w:pPr>
            <w:r>
              <w:rPr>
                <w:sz w:val="20"/>
              </w:rPr>
              <w:t xml:space="preserve"> </w:t>
            </w:r>
          </w:p>
          <w:p w14:paraId="4963D25C" w14:textId="77777777" w:rsidR="00FB777B" w:rsidRDefault="008C209C">
            <w:pPr>
              <w:numPr>
                <w:ilvl w:val="0"/>
                <w:numId w:val="586"/>
              </w:numPr>
              <w:ind w:left="238"/>
              <w:jc w:val="left"/>
              <w:rPr>
                <w:sz w:val="20"/>
              </w:rPr>
            </w:pPr>
            <w:r>
              <w:rPr>
                <w:sz w:val="20"/>
              </w:rPr>
              <w:t>Electronic input of checklist responses by delegated officials based on observed asset performance, service impact, or maintenance patterns</w:t>
            </w:r>
          </w:p>
          <w:p w14:paraId="1589FE1F" w14:textId="77777777" w:rsidR="00FB777B" w:rsidRDefault="008C209C">
            <w:pPr>
              <w:numPr>
                <w:ilvl w:val="0"/>
                <w:numId w:val="586"/>
              </w:numPr>
              <w:ind w:left="238"/>
              <w:jc w:val="left"/>
              <w:rPr>
                <w:sz w:val="20"/>
              </w:rPr>
            </w:pPr>
            <w:r>
              <w:rPr>
                <w:sz w:val="20"/>
              </w:rPr>
              <w:t>Automated flagging of assets for condition assessment where checklist criteria indicate potential impairment, risk, or end-of-life triggers</w:t>
            </w:r>
          </w:p>
          <w:p w14:paraId="69E6B7E9" w14:textId="77777777" w:rsidR="00FB777B" w:rsidRDefault="008C209C">
            <w:pPr>
              <w:numPr>
                <w:ilvl w:val="0"/>
                <w:numId w:val="586"/>
              </w:numPr>
              <w:ind w:left="238"/>
              <w:jc w:val="left"/>
              <w:rPr>
                <w:sz w:val="20"/>
              </w:rPr>
            </w:pPr>
            <w:r>
              <w:rPr>
                <w:sz w:val="20"/>
              </w:rPr>
              <w:t>Full application of mSCOA segmentation (item, function, fund, project, region, costing, and MSC) to each checklist submission and flagged asset for reporting alignment</w:t>
            </w:r>
          </w:p>
          <w:p w14:paraId="532A5EE1" w14:textId="77777777" w:rsidR="00FB777B" w:rsidRDefault="008C209C">
            <w:pPr>
              <w:numPr>
                <w:ilvl w:val="0"/>
                <w:numId w:val="586"/>
              </w:numPr>
              <w:ind w:left="238"/>
              <w:jc w:val="left"/>
              <w:rPr>
                <w:sz w:val="20"/>
              </w:rPr>
            </w:pPr>
            <w:r>
              <w:rPr>
                <w:sz w:val="20"/>
              </w:rPr>
              <w:t>Linkage of checklist responses to asset ID, location, last maintenance record, and related operational or financial data</w:t>
            </w:r>
          </w:p>
          <w:p w14:paraId="1B86B389" w14:textId="77777777" w:rsidR="00FB777B" w:rsidRDefault="008C209C">
            <w:pPr>
              <w:numPr>
                <w:ilvl w:val="0"/>
                <w:numId w:val="586"/>
              </w:numPr>
              <w:ind w:left="238"/>
              <w:jc w:val="left"/>
              <w:rPr>
                <w:sz w:val="20"/>
              </w:rPr>
            </w:pPr>
            <w:r>
              <w:rPr>
                <w:sz w:val="20"/>
              </w:rPr>
              <w:t>Role-based access control to ensure only authorised officials can complete the checklist and trigger condition assessment actions</w:t>
            </w:r>
          </w:p>
          <w:p w14:paraId="19A2416C" w14:textId="77777777" w:rsidR="00FB777B" w:rsidRDefault="008C209C">
            <w:pPr>
              <w:numPr>
                <w:ilvl w:val="0"/>
                <w:numId w:val="586"/>
              </w:numPr>
              <w:ind w:left="238"/>
              <w:jc w:val="left"/>
              <w:rPr>
                <w:sz w:val="20"/>
              </w:rPr>
            </w:pPr>
            <w:r>
              <w:rPr>
                <w:sz w:val="20"/>
              </w:rPr>
              <w:t>Drill-down functionality to access submitted checklist details, supporting photos or reports, and asset history</w:t>
            </w:r>
          </w:p>
          <w:p w14:paraId="00B49DFC" w14:textId="77777777" w:rsidR="00FB777B" w:rsidRDefault="008C209C">
            <w:pPr>
              <w:numPr>
                <w:ilvl w:val="0"/>
                <w:numId w:val="586"/>
              </w:numPr>
              <w:ind w:left="238"/>
              <w:jc w:val="left"/>
              <w:rPr>
                <w:sz w:val="20"/>
              </w:rPr>
            </w:pPr>
            <w:r>
              <w:rPr>
                <w:sz w:val="20"/>
              </w:rPr>
              <w:t>Real-time synchronisation to ensure that flagged assets are immediately updated in the condition monitoring and assessment workflow</w:t>
            </w:r>
          </w:p>
          <w:p w14:paraId="2C1D868B" w14:textId="77777777" w:rsidR="00FB777B" w:rsidRDefault="008C209C">
            <w:pPr>
              <w:numPr>
                <w:ilvl w:val="0"/>
                <w:numId w:val="586"/>
              </w:numPr>
              <w:ind w:left="238"/>
              <w:jc w:val="left"/>
              <w:rPr>
                <w:sz w:val="20"/>
              </w:rPr>
            </w:pPr>
            <w:r>
              <w:rPr>
                <w:sz w:val="20"/>
              </w:rPr>
              <w:t>Audit trail capturing all checklist submissions and flagging actions, including user ID, timestamp, asset reference, and flagged condition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BF4C9B"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A8793" w14:textId="77777777" w:rsidR="00FB777B" w:rsidRDefault="008C209C">
            <w:pPr>
              <w:pStyle w:val="TableNormal0"/>
            </w:pPr>
            <w:r>
              <w:t>Re-assessment of Useful Life</w:t>
            </w:r>
          </w:p>
        </w:tc>
      </w:tr>
      <w:tr w:rsidR="00FB777B" w14:paraId="6D04B1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8DECF3" w14:textId="77777777" w:rsidR="00FB777B" w:rsidRDefault="008C209C">
            <w:pPr>
              <w:pStyle w:val="TableNormal0"/>
            </w:pPr>
            <w:r>
              <w:t>AMM117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C8267B" w14:textId="77777777" w:rsidR="00FB777B" w:rsidRDefault="008C209C">
            <w:pPr>
              <w:pStyle w:val="TableNormal0"/>
            </w:pPr>
            <w:r>
              <w:t>Enable electronic distribution of checklist criteria for review of useful life to delegated officials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90E6E" w14:textId="77777777" w:rsidR="00FB777B" w:rsidRDefault="008C209C">
            <w:pPr>
              <w:jc w:val="left"/>
              <w:rPr>
                <w:sz w:val="20"/>
              </w:rPr>
            </w:pPr>
            <w:r>
              <w:rPr>
                <w:sz w:val="20"/>
              </w:rPr>
              <w:t xml:space="preserve">Enable the ability to electronically distribute checklist criteria for review of useful life to delegated officials within the Asset Maintenance Management System Functionality. This functionality must allow authorised users to assign and distribute predefined useful life review checklists to designated officials responsible for asset evaluation. The purpose is to support consistent application of asset assessment standards, decentralise responsibility for early detection of asset deterioration, and ensure </w:t>
            </w:r>
            <w:r>
              <w:rPr>
                <w:sz w:val="20"/>
              </w:rPr>
              <w:t>compliance with GRAP 17 depreciation reviews, MFMA internal control processes, and mSCOA classification standards. The system functionality must support:</w:t>
            </w:r>
          </w:p>
          <w:p w14:paraId="392B7252" w14:textId="77777777" w:rsidR="00FB777B" w:rsidRDefault="008C209C">
            <w:pPr>
              <w:jc w:val="left"/>
              <w:rPr>
                <w:sz w:val="20"/>
              </w:rPr>
            </w:pPr>
            <w:r>
              <w:rPr>
                <w:sz w:val="20"/>
              </w:rPr>
              <w:t xml:space="preserve"> </w:t>
            </w:r>
          </w:p>
          <w:p w14:paraId="52CD7DE4" w14:textId="77777777" w:rsidR="00FB777B" w:rsidRDefault="008C209C">
            <w:pPr>
              <w:numPr>
                <w:ilvl w:val="0"/>
                <w:numId w:val="587"/>
              </w:numPr>
              <w:ind w:left="238"/>
              <w:jc w:val="left"/>
              <w:rPr>
                <w:sz w:val="20"/>
              </w:rPr>
            </w:pPr>
            <w:r>
              <w:rPr>
                <w:sz w:val="20"/>
              </w:rPr>
              <w:t>Electronic distribution of standardised or asset-specific useful life review checklists to authorised delegated officials for completion</w:t>
            </w:r>
          </w:p>
          <w:p w14:paraId="30638652" w14:textId="77777777" w:rsidR="00FB777B" w:rsidRDefault="008C209C">
            <w:pPr>
              <w:numPr>
                <w:ilvl w:val="0"/>
                <w:numId w:val="587"/>
              </w:numPr>
              <w:ind w:left="238"/>
              <w:jc w:val="left"/>
              <w:rPr>
                <w:sz w:val="20"/>
              </w:rPr>
            </w:pPr>
            <w:r>
              <w:rPr>
                <w:sz w:val="20"/>
              </w:rPr>
              <w:t>Assignment of checklists by asset category, location, department, or user role, with configurable deadlines and instructions</w:t>
            </w:r>
          </w:p>
          <w:p w14:paraId="7524C03E" w14:textId="77777777" w:rsidR="00FB777B" w:rsidRDefault="008C209C">
            <w:pPr>
              <w:numPr>
                <w:ilvl w:val="0"/>
                <w:numId w:val="587"/>
              </w:numPr>
              <w:ind w:left="238"/>
              <w:jc w:val="left"/>
              <w:rPr>
                <w:sz w:val="20"/>
              </w:rPr>
            </w:pPr>
            <w:r>
              <w:rPr>
                <w:sz w:val="20"/>
              </w:rPr>
              <w:t>Full application of mSCOA segmentation (item, function, fund, project, region, costing, and MSC) to each distributed checklist for traceability and reporting alignment</w:t>
            </w:r>
          </w:p>
          <w:p w14:paraId="1DEFFD2B" w14:textId="77777777" w:rsidR="00FB777B" w:rsidRDefault="008C209C">
            <w:pPr>
              <w:numPr>
                <w:ilvl w:val="0"/>
                <w:numId w:val="587"/>
              </w:numPr>
              <w:ind w:left="238"/>
              <w:jc w:val="left"/>
              <w:rPr>
                <w:sz w:val="20"/>
              </w:rPr>
            </w:pPr>
            <w:r>
              <w:rPr>
                <w:sz w:val="20"/>
              </w:rPr>
              <w:t>Tracking of checklist completion status, including pending, submitted, and overdue responses by user and asset reference</w:t>
            </w:r>
          </w:p>
          <w:p w14:paraId="1AD00ACD" w14:textId="77777777" w:rsidR="00FB777B" w:rsidRDefault="008C209C">
            <w:pPr>
              <w:numPr>
                <w:ilvl w:val="0"/>
                <w:numId w:val="587"/>
              </w:numPr>
              <w:ind w:left="238"/>
              <w:jc w:val="left"/>
              <w:rPr>
                <w:sz w:val="20"/>
              </w:rPr>
            </w:pPr>
            <w:r>
              <w:rPr>
                <w:sz w:val="20"/>
              </w:rPr>
              <w:t>Role-based access control to manage the distribution process, control who receives checklists, and monitor assignment workflows</w:t>
            </w:r>
          </w:p>
          <w:p w14:paraId="3A3B2C72" w14:textId="77777777" w:rsidR="00FB777B" w:rsidRDefault="008C209C">
            <w:pPr>
              <w:numPr>
                <w:ilvl w:val="0"/>
                <w:numId w:val="587"/>
              </w:numPr>
              <w:ind w:left="238"/>
              <w:jc w:val="left"/>
              <w:rPr>
                <w:sz w:val="20"/>
              </w:rPr>
            </w:pPr>
            <w:r>
              <w:rPr>
                <w:sz w:val="20"/>
              </w:rPr>
              <w:t>Drill-down functionality to view checklist progress, assigned assets, and any submitted supporting documentation</w:t>
            </w:r>
          </w:p>
          <w:p w14:paraId="0B24E051" w14:textId="77777777" w:rsidR="00FB777B" w:rsidRDefault="008C209C">
            <w:pPr>
              <w:numPr>
                <w:ilvl w:val="0"/>
                <w:numId w:val="587"/>
              </w:numPr>
              <w:ind w:left="238"/>
              <w:jc w:val="left"/>
              <w:rPr>
                <w:sz w:val="20"/>
              </w:rPr>
            </w:pPr>
            <w:r>
              <w:rPr>
                <w:sz w:val="20"/>
              </w:rPr>
              <w:t>Real-time synchronisation of distributed checklists with condition monitoring, asset lifecycle analysis, and useful life reassessment workflows</w:t>
            </w:r>
          </w:p>
          <w:p w14:paraId="20BE412B" w14:textId="77777777" w:rsidR="00FB777B" w:rsidRDefault="008C209C">
            <w:pPr>
              <w:numPr>
                <w:ilvl w:val="0"/>
                <w:numId w:val="587"/>
              </w:numPr>
              <w:ind w:left="238"/>
              <w:jc w:val="left"/>
              <w:rPr>
                <w:sz w:val="20"/>
              </w:rPr>
            </w:pPr>
            <w:r>
              <w:rPr>
                <w:sz w:val="20"/>
              </w:rPr>
              <w:t>Audit trail capturing all checklist distribution actions including user ID, timestamp, assigned official, asset reference, and checklist version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D6DBDF"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DDE43" w14:textId="77777777" w:rsidR="00FB777B" w:rsidRDefault="008C209C">
            <w:pPr>
              <w:pStyle w:val="TableNormal0"/>
            </w:pPr>
            <w:r>
              <w:t>Re-assessment of Useful Life</w:t>
            </w:r>
          </w:p>
        </w:tc>
      </w:tr>
      <w:tr w:rsidR="00FB777B" w14:paraId="2B590E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953EA" w14:textId="77777777" w:rsidR="00FB777B" w:rsidRDefault="008C209C">
            <w:pPr>
              <w:pStyle w:val="TableNormal0"/>
            </w:pPr>
            <w:r>
              <w:t>AMM294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51AFE" w14:textId="77777777" w:rsidR="00FB777B" w:rsidRDefault="008C209C">
            <w:pPr>
              <w:pStyle w:val="TableNormal0"/>
            </w:pPr>
            <w:r>
              <w:t>View supporting documentation for condition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933BA" w14:textId="77777777" w:rsidR="00FB777B" w:rsidRDefault="008C209C">
            <w:pPr>
              <w:jc w:val="left"/>
              <w:rPr>
                <w:sz w:val="20"/>
              </w:rPr>
            </w:pPr>
            <w:r>
              <w:rPr>
                <w:sz w:val="20"/>
              </w:rPr>
              <w:t>Enable the ability to view supporting documentation for condition assessment within the Asset Maintenance Management System Functionality. This functionality must allow authorised users to electronically access all documents, records, and evidence linked to condition assessments conducted on municipal assets. The purpose is to ensure transparency, enable verification of assessment outcomes, and support compliance with GRAP 17 asset condition disclosure, MFMA internal control processes, and mSCOA classificat</w:t>
            </w:r>
            <w:r>
              <w:rPr>
                <w:sz w:val="20"/>
              </w:rPr>
              <w:t>ion standards. The system functionality must support:</w:t>
            </w:r>
          </w:p>
          <w:p w14:paraId="4BF23BEA" w14:textId="77777777" w:rsidR="00FB777B" w:rsidRDefault="008C209C">
            <w:pPr>
              <w:jc w:val="left"/>
              <w:rPr>
                <w:sz w:val="20"/>
              </w:rPr>
            </w:pPr>
            <w:r>
              <w:rPr>
                <w:sz w:val="20"/>
              </w:rPr>
              <w:t xml:space="preserve"> </w:t>
            </w:r>
          </w:p>
          <w:p w14:paraId="26F15594" w14:textId="77777777" w:rsidR="00FB777B" w:rsidRDefault="008C209C">
            <w:pPr>
              <w:numPr>
                <w:ilvl w:val="0"/>
                <w:numId w:val="588"/>
              </w:numPr>
              <w:ind w:left="238"/>
              <w:jc w:val="left"/>
              <w:rPr>
                <w:sz w:val="20"/>
              </w:rPr>
            </w:pPr>
            <w:r>
              <w:rPr>
                <w:sz w:val="20"/>
              </w:rPr>
              <w:t>Electronic display of supporting documentation linked to each condition assessment, including inspection reports, checklists, photos, videos, and assessor notes</w:t>
            </w:r>
          </w:p>
          <w:p w14:paraId="136CD2E1" w14:textId="77777777" w:rsidR="00FB777B" w:rsidRDefault="008C209C">
            <w:pPr>
              <w:numPr>
                <w:ilvl w:val="0"/>
                <w:numId w:val="588"/>
              </w:numPr>
              <w:ind w:left="238"/>
              <w:jc w:val="left"/>
              <w:rPr>
                <w:sz w:val="20"/>
              </w:rPr>
            </w:pPr>
            <w:r>
              <w:rPr>
                <w:sz w:val="20"/>
              </w:rPr>
              <w:t>Association of documents with the specific asset ID, assessment date, assessor name, and assessment outcome</w:t>
            </w:r>
          </w:p>
          <w:p w14:paraId="50E2B97C" w14:textId="77777777" w:rsidR="00FB777B" w:rsidRDefault="008C209C">
            <w:pPr>
              <w:numPr>
                <w:ilvl w:val="0"/>
                <w:numId w:val="588"/>
              </w:numPr>
              <w:ind w:left="238"/>
              <w:jc w:val="left"/>
              <w:rPr>
                <w:sz w:val="20"/>
              </w:rPr>
            </w:pPr>
            <w:r>
              <w:rPr>
                <w:sz w:val="20"/>
              </w:rPr>
              <w:t>Full application of mSCOA segmentation (item, function, fund, project, region, costing, and MSC) to each condition assessment record for traceability and alignment</w:t>
            </w:r>
          </w:p>
          <w:p w14:paraId="24F2A948" w14:textId="77777777" w:rsidR="00FB777B" w:rsidRDefault="008C209C">
            <w:pPr>
              <w:numPr>
                <w:ilvl w:val="0"/>
                <w:numId w:val="588"/>
              </w:numPr>
              <w:ind w:left="238"/>
              <w:jc w:val="left"/>
              <w:rPr>
                <w:sz w:val="20"/>
              </w:rPr>
            </w:pPr>
            <w:r>
              <w:rPr>
                <w:sz w:val="20"/>
              </w:rPr>
              <w:t>Linkage of supporting documentation to asset history, previous assessments, and related maintenance or insurance interventions</w:t>
            </w:r>
          </w:p>
          <w:p w14:paraId="0C5503D4" w14:textId="77777777" w:rsidR="00FB777B" w:rsidRDefault="008C209C">
            <w:pPr>
              <w:numPr>
                <w:ilvl w:val="0"/>
                <w:numId w:val="588"/>
              </w:numPr>
              <w:ind w:left="238"/>
              <w:jc w:val="left"/>
              <w:rPr>
                <w:sz w:val="20"/>
              </w:rPr>
            </w:pPr>
            <w:r>
              <w:rPr>
                <w:sz w:val="20"/>
              </w:rPr>
              <w:t>Role-based access control to ensure only authorised users can access, download, or comment on condition assessment documentation</w:t>
            </w:r>
          </w:p>
          <w:p w14:paraId="3480993C" w14:textId="77777777" w:rsidR="00FB777B" w:rsidRDefault="008C209C">
            <w:pPr>
              <w:numPr>
                <w:ilvl w:val="0"/>
                <w:numId w:val="588"/>
              </w:numPr>
              <w:ind w:left="238"/>
              <w:jc w:val="left"/>
              <w:rPr>
                <w:sz w:val="20"/>
              </w:rPr>
            </w:pPr>
            <w:r>
              <w:rPr>
                <w:sz w:val="20"/>
              </w:rPr>
              <w:t>Drill-down functionality to access detailed evidence sets, including media files, annotated forms, and digital condition scoring tools</w:t>
            </w:r>
          </w:p>
          <w:p w14:paraId="448355A2" w14:textId="77777777" w:rsidR="00FB777B" w:rsidRDefault="008C209C">
            <w:pPr>
              <w:numPr>
                <w:ilvl w:val="0"/>
                <w:numId w:val="588"/>
              </w:numPr>
              <w:ind w:left="238"/>
              <w:jc w:val="left"/>
              <w:rPr>
                <w:sz w:val="20"/>
              </w:rPr>
            </w:pPr>
            <w:r>
              <w:rPr>
                <w:sz w:val="20"/>
              </w:rPr>
              <w:t>Real-time synchronisation with assessment records to ensure that newly uploaded documents are immediately available for viewing</w:t>
            </w:r>
          </w:p>
          <w:p w14:paraId="7D790296" w14:textId="77777777" w:rsidR="00FB777B" w:rsidRDefault="008C209C">
            <w:pPr>
              <w:numPr>
                <w:ilvl w:val="0"/>
                <w:numId w:val="588"/>
              </w:numPr>
              <w:ind w:left="238"/>
              <w:jc w:val="left"/>
              <w:rPr>
                <w:sz w:val="20"/>
              </w:rPr>
            </w:pPr>
            <w:r>
              <w:rPr>
                <w:sz w:val="20"/>
              </w:rPr>
              <w:t>Audit trail capturing all documentation access actions, including user ID, timestamp, asset reference, and document version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5336C" w14:textId="77777777" w:rsidR="00FB777B" w:rsidRDefault="008C209C">
            <w:pPr>
              <w:pStyle w:val="TableNormal0"/>
            </w:pPr>
            <w:r>
              <w:t>Review condition assessment for impact on useful life(U)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284B0" w14:textId="77777777" w:rsidR="00FB777B" w:rsidRDefault="008C209C">
            <w:pPr>
              <w:pStyle w:val="TableNormal0"/>
            </w:pPr>
            <w:r>
              <w:t>Re-assessment of Useful Life</w:t>
            </w:r>
          </w:p>
        </w:tc>
      </w:tr>
      <w:tr w:rsidR="00FB777B" w14:paraId="561810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83D36A" w14:textId="77777777" w:rsidR="00FB777B" w:rsidRDefault="008C209C">
            <w:pPr>
              <w:pStyle w:val="TableNormal0"/>
            </w:pPr>
            <w:r>
              <w:t>AMM303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24526" w14:textId="77777777" w:rsidR="00FB777B" w:rsidRDefault="008C209C">
            <w:pPr>
              <w:pStyle w:val="TableNormal0"/>
            </w:pPr>
            <w:r>
              <w:t>View utilisation rate allocated to the respective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3B31E" w14:textId="77777777" w:rsidR="00FB777B" w:rsidRDefault="008C209C">
            <w:pPr>
              <w:jc w:val="left"/>
              <w:rPr>
                <w:sz w:val="20"/>
              </w:rPr>
            </w:pPr>
            <w:r>
              <w:rPr>
                <w:sz w:val="20"/>
              </w:rPr>
              <w:t>Enable the ability to view the utilisation rate allocated to the respective individual assets and/or asset systems within the Asset Maintenance Management System Functionality. This functionality must allow authorised users to electronically access utilisation data recorded for each asset, reflecting the extent to which the asset is actively used relative to its available capacity or intended service level. The purpose is to support informed decisions on maintenance planning, asset renewal, and lifecycle co</w:t>
            </w:r>
            <w:r>
              <w:rPr>
                <w:sz w:val="20"/>
              </w:rPr>
              <w:t>sting in compliance with GRAP 17 usage-based depreciation, MFMA performance monitoring, and mSCOA classification standards. The system functionality must support:</w:t>
            </w:r>
          </w:p>
          <w:p w14:paraId="436B90D1" w14:textId="77777777" w:rsidR="00FB777B" w:rsidRDefault="008C209C">
            <w:pPr>
              <w:jc w:val="left"/>
              <w:rPr>
                <w:sz w:val="20"/>
              </w:rPr>
            </w:pPr>
            <w:r>
              <w:rPr>
                <w:sz w:val="20"/>
              </w:rPr>
              <w:t xml:space="preserve"> </w:t>
            </w:r>
          </w:p>
          <w:p w14:paraId="109F72C7" w14:textId="77777777" w:rsidR="00FB777B" w:rsidRDefault="008C209C">
            <w:pPr>
              <w:numPr>
                <w:ilvl w:val="0"/>
                <w:numId w:val="589"/>
              </w:numPr>
              <w:ind w:left="238"/>
              <w:jc w:val="left"/>
              <w:rPr>
                <w:sz w:val="20"/>
              </w:rPr>
            </w:pPr>
            <w:r>
              <w:rPr>
                <w:sz w:val="20"/>
              </w:rPr>
              <w:t>Electronic display of utilisation rates by asset, including calculated usage percentage, hours in operation, downtime, and usage frequency</w:t>
            </w:r>
          </w:p>
          <w:p w14:paraId="5002EF65" w14:textId="77777777" w:rsidR="00FB777B" w:rsidRDefault="008C209C">
            <w:pPr>
              <w:numPr>
                <w:ilvl w:val="0"/>
                <w:numId w:val="589"/>
              </w:numPr>
              <w:ind w:left="238"/>
              <w:jc w:val="left"/>
              <w:rPr>
                <w:sz w:val="20"/>
              </w:rPr>
            </w:pPr>
            <w:r>
              <w:rPr>
                <w:sz w:val="20"/>
              </w:rPr>
              <w:t>Association of utilisation data with asset type, location, operational role, and assigned department</w:t>
            </w:r>
          </w:p>
          <w:p w14:paraId="1BA6CAE3" w14:textId="77777777" w:rsidR="00FB777B" w:rsidRDefault="008C209C">
            <w:pPr>
              <w:numPr>
                <w:ilvl w:val="0"/>
                <w:numId w:val="589"/>
              </w:numPr>
              <w:ind w:left="238"/>
              <w:jc w:val="left"/>
              <w:rPr>
                <w:sz w:val="20"/>
              </w:rPr>
            </w:pPr>
            <w:r>
              <w:rPr>
                <w:sz w:val="20"/>
              </w:rPr>
              <w:t>Full application of mSCOA segmentation (item, function, fund, project, region, costing, and MSC) to each asset for financial and operational alignment</w:t>
            </w:r>
          </w:p>
          <w:p w14:paraId="68C22E18" w14:textId="77777777" w:rsidR="00FB777B" w:rsidRDefault="008C209C">
            <w:pPr>
              <w:numPr>
                <w:ilvl w:val="0"/>
                <w:numId w:val="589"/>
              </w:numPr>
              <w:ind w:left="238"/>
              <w:jc w:val="left"/>
              <w:rPr>
                <w:sz w:val="20"/>
              </w:rPr>
            </w:pPr>
            <w:r>
              <w:rPr>
                <w:sz w:val="20"/>
              </w:rPr>
              <w:t>Linkage of utilisation data to maintenance history, condition assessments, and service delivery metrics to support performance evaluation</w:t>
            </w:r>
          </w:p>
          <w:p w14:paraId="7C6F416E" w14:textId="77777777" w:rsidR="00FB777B" w:rsidRDefault="008C209C">
            <w:pPr>
              <w:numPr>
                <w:ilvl w:val="0"/>
                <w:numId w:val="589"/>
              </w:numPr>
              <w:ind w:left="238"/>
              <w:jc w:val="left"/>
              <w:rPr>
                <w:sz w:val="20"/>
              </w:rPr>
            </w:pPr>
            <w:r>
              <w:rPr>
                <w:sz w:val="20"/>
              </w:rPr>
              <w:t>Role-based access control to ensure only authorised users can view or analyse asset utilisation data</w:t>
            </w:r>
          </w:p>
          <w:p w14:paraId="532E1CAF" w14:textId="77777777" w:rsidR="00FB777B" w:rsidRDefault="008C209C">
            <w:pPr>
              <w:numPr>
                <w:ilvl w:val="0"/>
                <w:numId w:val="589"/>
              </w:numPr>
              <w:ind w:left="238"/>
              <w:jc w:val="left"/>
              <w:rPr>
                <w:sz w:val="20"/>
              </w:rPr>
            </w:pPr>
            <w:r>
              <w:rPr>
                <w:sz w:val="20"/>
              </w:rPr>
              <w:t>Drill-down functionality to view historical utilisation trends, comparative benchmarks, and anomalies in asset performance</w:t>
            </w:r>
          </w:p>
          <w:p w14:paraId="2B0F4C01" w14:textId="77777777" w:rsidR="00FB777B" w:rsidRDefault="008C209C">
            <w:pPr>
              <w:numPr>
                <w:ilvl w:val="0"/>
                <w:numId w:val="589"/>
              </w:numPr>
              <w:ind w:left="238"/>
              <w:jc w:val="left"/>
              <w:rPr>
                <w:sz w:val="20"/>
              </w:rPr>
            </w:pPr>
            <w:r>
              <w:rPr>
                <w:sz w:val="20"/>
              </w:rPr>
              <w:t>Real-time synchronisation with usage monitoring systems (e.g. telematics, time logs, equipment counters) to reflect current asset usage</w:t>
            </w:r>
          </w:p>
          <w:p w14:paraId="04E38175" w14:textId="77777777" w:rsidR="00FB777B" w:rsidRDefault="008C209C">
            <w:pPr>
              <w:numPr>
                <w:ilvl w:val="0"/>
                <w:numId w:val="589"/>
              </w:numPr>
              <w:ind w:left="238"/>
              <w:jc w:val="left"/>
              <w:rPr>
                <w:sz w:val="20"/>
              </w:rPr>
            </w:pPr>
            <w:r>
              <w:rPr>
                <w:sz w:val="20"/>
              </w:rPr>
              <w:t>Audit trail capturing all user interactions with utilisation data, including user ID, timestamp, asset reference, and data fields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EA16BC" w14:textId="77777777" w:rsidR="00FB777B" w:rsidRDefault="008C209C">
            <w:pPr>
              <w:pStyle w:val="TableNormal0"/>
            </w:pPr>
            <w:r>
              <w:t>Review utilisation rate of asset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76EABB" w14:textId="77777777" w:rsidR="00FB777B" w:rsidRDefault="008C209C">
            <w:pPr>
              <w:pStyle w:val="TableNormal0"/>
            </w:pPr>
            <w:r>
              <w:t>Re-assessment of Useful Life</w:t>
            </w:r>
          </w:p>
        </w:tc>
      </w:tr>
      <w:tr w:rsidR="00FB777B" w14:paraId="7F7ED3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336A7E" w14:textId="77777777" w:rsidR="00FB777B" w:rsidRDefault="008C209C">
            <w:pPr>
              <w:pStyle w:val="TableNormal0"/>
            </w:pPr>
            <w:r>
              <w:t>AMM048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9536A" w14:textId="77777777" w:rsidR="00FB777B" w:rsidRDefault="008C209C">
            <w:pPr>
              <w:pStyle w:val="TableNormal0"/>
            </w:pPr>
            <w:r>
              <w:t xml:space="preserve">Calculate remaining useful life based on condition assessment and utilisation rate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1FC38" w14:textId="77777777" w:rsidR="00FB777B" w:rsidRDefault="008C209C">
            <w:pPr>
              <w:jc w:val="left"/>
              <w:rPr>
                <w:sz w:val="20"/>
              </w:rPr>
            </w:pPr>
            <w:r>
              <w:rPr>
                <w:sz w:val="20"/>
              </w:rPr>
              <w:t>Enable the ability to calculate remaining useful life based on condition assessment and utilisation rate within the Asset Maintenance Management System Functionality. This functionality must allow authorised users to electronically determine the adjusted remaining useful life of an asset by incorporating its latest condition rating and actual utilisation data. The purpose is to improve accuracy in lifecycle planning, asset valuation, and depreciation management in compliance with GRAP 17, MFMA asset perform</w:t>
            </w:r>
            <w:r>
              <w:rPr>
                <w:sz w:val="20"/>
              </w:rPr>
              <w:t>ance monitoring, and mSCOA classification standards. The system functionality must support:</w:t>
            </w:r>
          </w:p>
          <w:p w14:paraId="4245F425" w14:textId="77777777" w:rsidR="00FB777B" w:rsidRDefault="008C209C">
            <w:pPr>
              <w:jc w:val="left"/>
              <w:rPr>
                <w:sz w:val="20"/>
              </w:rPr>
            </w:pPr>
            <w:r>
              <w:rPr>
                <w:sz w:val="20"/>
              </w:rPr>
              <w:t xml:space="preserve"> </w:t>
            </w:r>
          </w:p>
          <w:p w14:paraId="10B3F667" w14:textId="77777777" w:rsidR="00FB777B" w:rsidRDefault="008C209C">
            <w:pPr>
              <w:numPr>
                <w:ilvl w:val="0"/>
                <w:numId w:val="590"/>
              </w:numPr>
              <w:ind w:left="238"/>
              <w:jc w:val="left"/>
              <w:rPr>
                <w:sz w:val="20"/>
              </w:rPr>
            </w:pPr>
            <w:r>
              <w:rPr>
                <w:sz w:val="20"/>
              </w:rPr>
              <w:t>Automated calculation of remaining useful life using condition-based deterioration models and usage thresholds (e.g. operating hours, frequency, load factors)</w:t>
            </w:r>
          </w:p>
          <w:p w14:paraId="6300816B" w14:textId="77777777" w:rsidR="00FB777B" w:rsidRDefault="008C209C">
            <w:pPr>
              <w:numPr>
                <w:ilvl w:val="0"/>
                <w:numId w:val="590"/>
              </w:numPr>
              <w:ind w:left="238"/>
              <w:jc w:val="left"/>
              <w:rPr>
                <w:sz w:val="20"/>
              </w:rPr>
            </w:pPr>
            <w:r>
              <w:rPr>
                <w:sz w:val="20"/>
              </w:rPr>
              <w:t>Dynamic adjustment of remaining useful life in response to updated condition assessments or significant changes in asset utilisation rates</w:t>
            </w:r>
          </w:p>
          <w:p w14:paraId="2571C1F6" w14:textId="77777777" w:rsidR="00FB777B" w:rsidRDefault="008C209C">
            <w:pPr>
              <w:numPr>
                <w:ilvl w:val="0"/>
                <w:numId w:val="590"/>
              </w:numPr>
              <w:ind w:left="238"/>
              <w:jc w:val="left"/>
              <w:rPr>
                <w:sz w:val="20"/>
              </w:rPr>
            </w:pPr>
            <w:r>
              <w:rPr>
                <w:sz w:val="20"/>
              </w:rPr>
              <w:t>Full application of mSCOA segmentation (item, function, fund, project, region, costing, and MSC) to calculated values for consistency in financial reporting and asset records</w:t>
            </w:r>
          </w:p>
          <w:p w14:paraId="182AB6E9" w14:textId="77777777" w:rsidR="00FB777B" w:rsidRDefault="008C209C">
            <w:pPr>
              <w:numPr>
                <w:ilvl w:val="0"/>
                <w:numId w:val="590"/>
              </w:numPr>
              <w:ind w:left="238"/>
              <w:jc w:val="left"/>
              <w:rPr>
                <w:sz w:val="20"/>
              </w:rPr>
            </w:pPr>
            <w:r>
              <w:rPr>
                <w:sz w:val="20"/>
              </w:rPr>
              <w:t>Linkage of calculated results to original asset acquisition data, historical useful life assumptions, and prior maintenance interventions</w:t>
            </w:r>
          </w:p>
          <w:p w14:paraId="39B7D97E" w14:textId="77777777" w:rsidR="00FB777B" w:rsidRDefault="008C209C">
            <w:pPr>
              <w:numPr>
                <w:ilvl w:val="0"/>
                <w:numId w:val="590"/>
              </w:numPr>
              <w:ind w:left="238"/>
              <w:jc w:val="left"/>
              <w:rPr>
                <w:sz w:val="20"/>
              </w:rPr>
            </w:pPr>
            <w:r>
              <w:rPr>
                <w:sz w:val="20"/>
              </w:rPr>
              <w:t>Role-based access control to ensure only authorised users can view, validate, or apply adjusted useful life values</w:t>
            </w:r>
          </w:p>
          <w:p w14:paraId="5D1F903D" w14:textId="77777777" w:rsidR="00FB777B" w:rsidRDefault="008C209C">
            <w:pPr>
              <w:numPr>
                <w:ilvl w:val="0"/>
                <w:numId w:val="590"/>
              </w:numPr>
              <w:ind w:left="238"/>
              <w:jc w:val="left"/>
              <w:rPr>
                <w:sz w:val="20"/>
              </w:rPr>
            </w:pPr>
            <w:r>
              <w:rPr>
                <w:sz w:val="20"/>
              </w:rPr>
              <w:t>Drill-down functionality to view the calculation basis, including condition assessment results, usage logs, and applied adjustment factors</w:t>
            </w:r>
          </w:p>
          <w:p w14:paraId="1EED495B" w14:textId="77777777" w:rsidR="00FB777B" w:rsidRDefault="008C209C">
            <w:pPr>
              <w:numPr>
                <w:ilvl w:val="0"/>
                <w:numId w:val="590"/>
              </w:numPr>
              <w:ind w:left="238"/>
              <w:jc w:val="left"/>
              <w:rPr>
                <w:sz w:val="20"/>
              </w:rPr>
            </w:pPr>
            <w:r>
              <w:rPr>
                <w:sz w:val="20"/>
              </w:rPr>
              <w:t>Real-time synchronisation of updated useful life values with the asset register and financial reporting functionalities</w:t>
            </w:r>
          </w:p>
          <w:p w14:paraId="1023EFB1" w14:textId="77777777" w:rsidR="00FB777B" w:rsidRDefault="008C209C">
            <w:pPr>
              <w:numPr>
                <w:ilvl w:val="0"/>
                <w:numId w:val="590"/>
              </w:numPr>
              <w:ind w:left="238"/>
              <w:jc w:val="left"/>
              <w:rPr>
                <w:sz w:val="20"/>
              </w:rPr>
            </w:pPr>
            <w:r>
              <w:rPr>
                <w:sz w:val="20"/>
              </w:rPr>
              <w:t>Audit trail capturing all calculated useful life changes, including user ID, timestamp, asset reference, original and adjusted values, and applied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F25A7" w14:textId="77777777" w:rsidR="00FB777B" w:rsidRDefault="008C209C">
            <w:pPr>
              <w:pStyle w:val="TableNormal0"/>
            </w:pPr>
            <w:r>
              <w:t>Determine remaining Useful Life based on assessment and policy updates(U)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45507" w14:textId="77777777" w:rsidR="00FB777B" w:rsidRDefault="008C209C">
            <w:pPr>
              <w:pStyle w:val="TableNormal0"/>
            </w:pPr>
            <w:r>
              <w:t>Re-assessment of Useful Life</w:t>
            </w:r>
          </w:p>
        </w:tc>
      </w:tr>
      <w:tr w:rsidR="00FB777B" w14:paraId="67C51F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0F6CE" w14:textId="77777777" w:rsidR="00FB777B" w:rsidRDefault="008C209C">
            <w:pPr>
              <w:pStyle w:val="TableNormal0"/>
            </w:pPr>
            <w:r>
              <w:t>AMM185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91CAC" w14:textId="77777777" w:rsidR="00FB777B" w:rsidRDefault="008C209C">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DB22C" w14:textId="77777777" w:rsidR="00FB777B" w:rsidRDefault="008C209C">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w:t>
            </w:r>
            <w:r>
              <w:rPr>
                <w:sz w:val="20"/>
              </w:rPr>
              <w:t>urpose is to ensure efficient access to authoritative records, maintain compliance with municipal information governance requirements, support decision-making processes, and enhance audit readiness through controlled, integrated electronic document retrieval.</w:t>
            </w:r>
          </w:p>
          <w:p w14:paraId="52992AF5" w14:textId="77777777" w:rsidR="00FB777B" w:rsidRDefault="008C209C">
            <w:pPr>
              <w:jc w:val="left"/>
              <w:rPr>
                <w:sz w:val="20"/>
              </w:rPr>
            </w:pPr>
            <w:r>
              <w:rPr>
                <w:sz w:val="20"/>
              </w:rPr>
              <w:t xml:space="preserve"> </w:t>
            </w:r>
          </w:p>
          <w:p w14:paraId="5911E546" w14:textId="77777777" w:rsidR="00FB777B" w:rsidRDefault="008C209C">
            <w:pPr>
              <w:numPr>
                <w:ilvl w:val="0"/>
                <w:numId w:val="591"/>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1E959A54" w14:textId="77777777" w:rsidR="00FB777B" w:rsidRDefault="008C209C">
            <w:pPr>
              <w:numPr>
                <w:ilvl w:val="0"/>
                <w:numId w:val="591"/>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C4E5191" w14:textId="77777777" w:rsidR="00FB777B" w:rsidRDefault="008C209C">
            <w:pPr>
              <w:numPr>
                <w:ilvl w:val="0"/>
                <w:numId w:val="591"/>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139C2BB4" w14:textId="77777777" w:rsidR="00FB777B" w:rsidRDefault="008C209C">
            <w:pPr>
              <w:numPr>
                <w:ilvl w:val="0"/>
                <w:numId w:val="591"/>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9454DF6" w14:textId="77777777" w:rsidR="00FB777B" w:rsidRDefault="008C209C">
            <w:pPr>
              <w:numPr>
                <w:ilvl w:val="0"/>
                <w:numId w:val="591"/>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22CCD1B4" w14:textId="77777777" w:rsidR="00FB777B" w:rsidRDefault="008C209C">
            <w:pPr>
              <w:numPr>
                <w:ilvl w:val="0"/>
                <w:numId w:val="591"/>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5991E" w14:textId="77777777" w:rsidR="00FB777B" w:rsidRDefault="008C209C">
            <w:pPr>
              <w:pStyle w:val="TableNormal0"/>
            </w:pPr>
            <w:r>
              <w:t>Determine remaining Useful Life based on assessment and policy updates(U)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1FEC9D" w14:textId="77777777" w:rsidR="00FB777B" w:rsidRDefault="008C209C">
            <w:pPr>
              <w:pStyle w:val="TableNormal0"/>
            </w:pPr>
            <w:r>
              <w:t>Re-assessment of Useful Life</w:t>
            </w:r>
          </w:p>
        </w:tc>
      </w:tr>
      <w:tr w:rsidR="00FB777B" w14:paraId="2B6508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D8AE9" w14:textId="77777777" w:rsidR="00FB777B" w:rsidRDefault="008C209C">
            <w:pPr>
              <w:pStyle w:val="TableNormal0"/>
            </w:pPr>
            <w:r>
              <w:t>AMM282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D6D541" w14:textId="77777777" w:rsidR="00FB777B" w:rsidRDefault="008C209C">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FD278" w14:textId="77777777" w:rsidR="00FB777B" w:rsidRDefault="008C209C">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w:t>
            </w:r>
            <w:r>
              <w:rPr>
                <w:sz w:val="20"/>
              </w:rPr>
              <w:t>ements, and provide clear visibility of policy evolution over time.</w:t>
            </w:r>
          </w:p>
          <w:p w14:paraId="06F9ED62" w14:textId="77777777" w:rsidR="00FB777B" w:rsidRDefault="008C209C">
            <w:pPr>
              <w:jc w:val="left"/>
              <w:rPr>
                <w:sz w:val="20"/>
              </w:rPr>
            </w:pPr>
            <w:r>
              <w:rPr>
                <w:sz w:val="20"/>
              </w:rPr>
              <w:t xml:space="preserve"> </w:t>
            </w:r>
          </w:p>
          <w:p w14:paraId="3D148D63" w14:textId="77777777" w:rsidR="00FB777B" w:rsidRDefault="008C209C">
            <w:pPr>
              <w:numPr>
                <w:ilvl w:val="0"/>
                <w:numId w:val="592"/>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5880DF10" w14:textId="77777777" w:rsidR="00FB777B" w:rsidRDefault="008C209C">
            <w:pPr>
              <w:numPr>
                <w:ilvl w:val="0"/>
                <w:numId w:val="592"/>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62FA4951" w14:textId="77777777" w:rsidR="00FB777B" w:rsidRDefault="008C209C">
            <w:pPr>
              <w:numPr>
                <w:ilvl w:val="0"/>
                <w:numId w:val="592"/>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36DBA6D5" w14:textId="77777777" w:rsidR="00FB777B" w:rsidRDefault="008C209C">
            <w:pPr>
              <w:numPr>
                <w:ilvl w:val="0"/>
                <w:numId w:val="592"/>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239BFD44" w14:textId="77777777" w:rsidR="00FB777B" w:rsidRDefault="008C209C">
            <w:pPr>
              <w:numPr>
                <w:ilvl w:val="0"/>
                <w:numId w:val="592"/>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324FE2E9" w14:textId="77777777" w:rsidR="00FB777B" w:rsidRDefault="008C209C">
            <w:pPr>
              <w:numPr>
                <w:ilvl w:val="0"/>
                <w:numId w:val="592"/>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C0C9E1" w14:textId="77777777" w:rsidR="00FB777B" w:rsidRDefault="008C209C">
            <w:pPr>
              <w:pStyle w:val="TableNormal0"/>
            </w:pPr>
            <w:r>
              <w:t>Determine remaining Useful Life based on assessment and policy updates(U)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0D9049" w14:textId="77777777" w:rsidR="00FB777B" w:rsidRDefault="008C209C">
            <w:pPr>
              <w:pStyle w:val="TableNormal0"/>
            </w:pPr>
            <w:r>
              <w:t>Re-assessment of Useful Life</w:t>
            </w:r>
          </w:p>
        </w:tc>
      </w:tr>
      <w:tr w:rsidR="00FB777B" w14:paraId="742C69C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C4C42" w14:textId="77777777" w:rsidR="00FB777B" w:rsidRDefault="008C209C">
            <w:pPr>
              <w:pStyle w:val="TableNormal0"/>
            </w:pPr>
            <w:r>
              <w:t>AMM106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067B76" w14:textId="77777777" w:rsidR="00FB777B" w:rsidRDefault="008C209C">
            <w:pPr>
              <w:pStyle w:val="TableNormal0"/>
            </w:pPr>
            <w:r>
              <w:t>Embed criteria for re-assessment of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BB1E88" w14:textId="77777777" w:rsidR="00FB777B" w:rsidRDefault="008C209C">
            <w:pPr>
              <w:jc w:val="left"/>
              <w:rPr>
                <w:sz w:val="20"/>
              </w:rPr>
            </w:pPr>
            <w:r>
              <w:rPr>
                <w:sz w:val="20"/>
              </w:rPr>
              <w:t>Enable the ability to embed criteria for re-assessment of useful life within the Asset Maintenance Management System Functionality. This functionality must allow authorised users to electronically access and apply predefined criteria that trigger the need to re-assess the useful life of an asset. The purpose is to ensure that changes in asset condition, usage, or functionality are systematically evaluated for financial reporting accuracy and lifecycle planning in compliance with GRAP 17, MFMA internal contr</w:t>
            </w:r>
            <w:r>
              <w:rPr>
                <w:sz w:val="20"/>
              </w:rPr>
              <w:t>ol requirements, and mSCOA classification standards. The system functionality must support:</w:t>
            </w:r>
          </w:p>
          <w:p w14:paraId="178F17E2" w14:textId="77777777" w:rsidR="00FB777B" w:rsidRDefault="008C209C">
            <w:pPr>
              <w:jc w:val="left"/>
              <w:rPr>
                <w:sz w:val="20"/>
              </w:rPr>
            </w:pPr>
            <w:r>
              <w:rPr>
                <w:sz w:val="20"/>
              </w:rPr>
              <w:t xml:space="preserve"> </w:t>
            </w:r>
          </w:p>
          <w:p w14:paraId="6793EFB9" w14:textId="77777777" w:rsidR="00FB777B" w:rsidRDefault="008C209C">
            <w:pPr>
              <w:numPr>
                <w:ilvl w:val="0"/>
                <w:numId w:val="593"/>
              </w:numPr>
              <w:ind w:left="238"/>
              <w:jc w:val="left"/>
              <w:rPr>
                <w:sz w:val="20"/>
              </w:rPr>
            </w:pPr>
            <w:r>
              <w:rPr>
                <w:sz w:val="20"/>
              </w:rPr>
              <w:t>Electronic embedding of configurable criteria that may trigger a useful life re-assessment, such as major refurbishment, abnormal deterioration, or underutilisation</w:t>
            </w:r>
          </w:p>
          <w:p w14:paraId="31607602" w14:textId="77777777" w:rsidR="00FB777B" w:rsidRDefault="008C209C">
            <w:pPr>
              <w:numPr>
                <w:ilvl w:val="0"/>
                <w:numId w:val="593"/>
              </w:numPr>
              <w:ind w:left="238"/>
              <w:jc w:val="left"/>
              <w:rPr>
                <w:sz w:val="20"/>
              </w:rPr>
            </w:pPr>
            <w:r>
              <w:rPr>
                <w:sz w:val="20"/>
              </w:rPr>
              <w:t>Definition of threshold values for condition rating, usage variance, maintenance frequency, or asset failures that initiate the re-assessment process</w:t>
            </w:r>
          </w:p>
          <w:p w14:paraId="5C9BF07C" w14:textId="77777777" w:rsidR="00FB777B" w:rsidRDefault="008C209C">
            <w:pPr>
              <w:numPr>
                <w:ilvl w:val="0"/>
                <w:numId w:val="593"/>
              </w:numPr>
              <w:ind w:left="238"/>
              <w:jc w:val="left"/>
              <w:rPr>
                <w:sz w:val="20"/>
              </w:rPr>
            </w:pPr>
            <w:r>
              <w:rPr>
                <w:sz w:val="20"/>
              </w:rPr>
              <w:t>Full application of mSCOA segmentation (item, function, fund, project, region, costing, and MSC) to each triggered re-assessment for financial traceability</w:t>
            </w:r>
          </w:p>
          <w:p w14:paraId="6565A301" w14:textId="77777777" w:rsidR="00FB777B" w:rsidRDefault="008C209C">
            <w:pPr>
              <w:numPr>
                <w:ilvl w:val="0"/>
                <w:numId w:val="593"/>
              </w:numPr>
              <w:ind w:left="238"/>
              <w:jc w:val="left"/>
              <w:rPr>
                <w:sz w:val="20"/>
              </w:rPr>
            </w:pPr>
            <w:r>
              <w:rPr>
                <w:sz w:val="20"/>
              </w:rPr>
              <w:t>Linkage of re-assessment criteria to asset maintenance history, condition assessments, and utilisation performance</w:t>
            </w:r>
          </w:p>
          <w:p w14:paraId="072B5507" w14:textId="77777777" w:rsidR="00FB777B" w:rsidRDefault="008C209C">
            <w:pPr>
              <w:numPr>
                <w:ilvl w:val="0"/>
                <w:numId w:val="593"/>
              </w:numPr>
              <w:ind w:left="238"/>
              <w:jc w:val="left"/>
              <w:rPr>
                <w:sz w:val="20"/>
              </w:rPr>
            </w:pPr>
            <w:r>
              <w:rPr>
                <w:sz w:val="20"/>
              </w:rPr>
              <w:t>Role-based access control to ensure only authorised users can configure, apply, or update the re-assessment criteria</w:t>
            </w:r>
          </w:p>
          <w:p w14:paraId="2469A418" w14:textId="77777777" w:rsidR="00FB777B" w:rsidRDefault="008C209C">
            <w:pPr>
              <w:numPr>
                <w:ilvl w:val="0"/>
                <w:numId w:val="593"/>
              </w:numPr>
              <w:ind w:left="238"/>
              <w:jc w:val="left"/>
              <w:rPr>
                <w:sz w:val="20"/>
              </w:rPr>
            </w:pPr>
            <w:r>
              <w:rPr>
                <w:sz w:val="20"/>
              </w:rPr>
              <w:t>Drill-down functionality to view underlying data that triggered each re-assessment requirement, including supporting documentation and audit records</w:t>
            </w:r>
          </w:p>
          <w:p w14:paraId="03C8E931" w14:textId="77777777" w:rsidR="00FB777B" w:rsidRDefault="008C209C">
            <w:pPr>
              <w:numPr>
                <w:ilvl w:val="0"/>
                <w:numId w:val="593"/>
              </w:numPr>
              <w:ind w:left="238"/>
              <w:jc w:val="left"/>
              <w:rPr>
                <w:sz w:val="20"/>
              </w:rPr>
            </w:pPr>
            <w:r>
              <w:rPr>
                <w:sz w:val="20"/>
              </w:rPr>
              <w:t>Real-time synchronisation with the asset register, financial reporting, and depreciation calculation functionalities</w:t>
            </w:r>
          </w:p>
          <w:p w14:paraId="4DA6A051" w14:textId="77777777" w:rsidR="00FB777B" w:rsidRDefault="008C209C">
            <w:pPr>
              <w:numPr>
                <w:ilvl w:val="0"/>
                <w:numId w:val="593"/>
              </w:numPr>
              <w:ind w:left="238"/>
              <w:jc w:val="left"/>
              <w:rPr>
                <w:sz w:val="20"/>
              </w:rPr>
            </w:pPr>
            <w:r>
              <w:rPr>
                <w:sz w:val="20"/>
              </w:rPr>
              <w:t>Audit trail capturing all applications of re-assessment criteria, including user ID, timestamp, asset reference, trigger reason, and action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12104" w14:textId="77777777" w:rsidR="00FB777B" w:rsidRDefault="008C209C">
            <w:pPr>
              <w:pStyle w:val="TableNormal0"/>
            </w:pPr>
            <w:r>
              <w:t>Determine remaining Useful Life based on assessment and policy updates(U)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C44EA" w14:textId="77777777" w:rsidR="00FB777B" w:rsidRDefault="008C209C">
            <w:pPr>
              <w:pStyle w:val="TableNormal0"/>
            </w:pPr>
            <w:r>
              <w:t>Re-assessment of Useful Life</w:t>
            </w:r>
          </w:p>
        </w:tc>
      </w:tr>
      <w:tr w:rsidR="00FB777B" w14:paraId="59327C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39811" w14:textId="77777777" w:rsidR="00FB777B" w:rsidRDefault="008C209C">
            <w:pPr>
              <w:pStyle w:val="TableNormal0"/>
            </w:pPr>
            <w:r>
              <w:t>AMM049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D9FD0" w14:textId="77777777" w:rsidR="00FB777B" w:rsidRDefault="008C209C">
            <w:pPr>
              <w:pStyle w:val="TableNormal0"/>
            </w:pPr>
            <w:r>
              <w:t>Calculate revised useful life for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F8CE05" w14:textId="77777777" w:rsidR="00FB777B" w:rsidRDefault="008C209C">
            <w:pPr>
              <w:jc w:val="left"/>
              <w:rPr>
                <w:sz w:val="20"/>
              </w:rPr>
            </w:pPr>
            <w:r>
              <w:rPr>
                <w:sz w:val="20"/>
              </w:rPr>
              <w:t>Enable the ability to calculate revised useful life for the asset within the Asset Maintenance Management System Functionality. This functionality must allow authorised users to electronically calculate and update the revised useful life of an asset based on re-assessment inputs, including current condition, actual utilisation, maintenance history, and risk indicators. The purpose is to ensure that depreciation and asset planning reflect the asset’s actual performance and remaining service potential, in com</w:t>
            </w:r>
            <w:r>
              <w:rPr>
                <w:sz w:val="20"/>
              </w:rPr>
              <w:t>pliance with GRAP 17, MFMA lifecycle management, and mSCOA classification standards. The system functionality must support:</w:t>
            </w:r>
          </w:p>
          <w:p w14:paraId="14047F65" w14:textId="77777777" w:rsidR="00FB777B" w:rsidRDefault="008C209C">
            <w:pPr>
              <w:jc w:val="left"/>
              <w:rPr>
                <w:sz w:val="20"/>
              </w:rPr>
            </w:pPr>
            <w:r>
              <w:rPr>
                <w:sz w:val="20"/>
              </w:rPr>
              <w:t xml:space="preserve"> </w:t>
            </w:r>
          </w:p>
          <w:p w14:paraId="0B97F6A0" w14:textId="77777777" w:rsidR="00FB777B" w:rsidRDefault="008C209C">
            <w:pPr>
              <w:numPr>
                <w:ilvl w:val="0"/>
                <w:numId w:val="594"/>
              </w:numPr>
              <w:ind w:left="238"/>
              <w:jc w:val="left"/>
              <w:rPr>
                <w:sz w:val="20"/>
              </w:rPr>
            </w:pPr>
            <w:r>
              <w:rPr>
                <w:sz w:val="20"/>
              </w:rPr>
              <w:t>Automated calculation of revised useful life based on integrated data inputs such as condition assessments, utilisation rates, and maintenance patterns</w:t>
            </w:r>
          </w:p>
          <w:p w14:paraId="5FDCFCB0" w14:textId="77777777" w:rsidR="00FB777B" w:rsidRDefault="008C209C">
            <w:pPr>
              <w:numPr>
                <w:ilvl w:val="0"/>
                <w:numId w:val="594"/>
              </w:numPr>
              <w:ind w:left="238"/>
              <w:jc w:val="left"/>
              <w:rPr>
                <w:sz w:val="20"/>
              </w:rPr>
            </w:pPr>
            <w:r>
              <w:rPr>
                <w:sz w:val="20"/>
              </w:rPr>
              <w:t>Option to manually adjust calculated values were justified by expert judgement, engineering input, or external valuation reports</w:t>
            </w:r>
          </w:p>
          <w:p w14:paraId="3BD6DE5B" w14:textId="77777777" w:rsidR="00FB777B" w:rsidRDefault="008C209C">
            <w:pPr>
              <w:numPr>
                <w:ilvl w:val="0"/>
                <w:numId w:val="594"/>
              </w:numPr>
              <w:ind w:left="238"/>
              <w:jc w:val="left"/>
              <w:rPr>
                <w:sz w:val="20"/>
              </w:rPr>
            </w:pPr>
            <w:r>
              <w:rPr>
                <w:sz w:val="20"/>
              </w:rPr>
              <w:t>Full application of mSCOA segmentation (item, function, fund, project, region, costing, and MSC) to each revised useful life entry for financial alignment</w:t>
            </w:r>
          </w:p>
          <w:p w14:paraId="3D1D0A8C" w14:textId="77777777" w:rsidR="00FB777B" w:rsidRDefault="008C209C">
            <w:pPr>
              <w:numPr>
                <w:ilvl w:val="0"/>
                <w:numId w:val="594"/>
              </w:numPr>
              <w:ind w:left="238"/>
              <w:jc w:val="left"/>
              <w:rPr>
                <w:sz w:val="20"/>
              </w:rPr>
            </w:pPr>
            <w:r>
              <w:rPr>
                <w:sz w:val="20"/>
              </w:rPr>
              <w:t>Linkage of revised useful life to the asset register, depreciation schedules, and original acquisition data</w:t>
            </w:r>
          </w:p>
          <w:p w14:paraId="1E2A6D43" w14:textId="77777777" w:rsidR="00FB777B" w:rsidRDefault="008C209C">
            <w:pPr>
              <w:numPr>
                <w:ilvl w:val="0"/>
                <w:numId w:val="594"/>
              </w:numPr>
              <w:ind w:left="238"/>
              <w:jc w:val="left"/>
              <w:rPr>
                <w:sz w:val="20"/>
              </w:rPr>
            </w:pPr>
            <w:r>
              <w:rPr>
                <w:sz w:val="20"/>
              </w:rPr>
              <w:t>Role-based access control to ensure only authorised officials can perform or approve revised useful life calculations</w:t>
            </w:r>
          </w:p>
          <w:p w14:paraId="5CAE52FE" w14:textId="77777777" w:rsidR="00FB777B" w:rsidRDefault="008C209C">
            <w:pPr>
              <w:numPr>
                <w:ilvl w:val="0"/>
                <w:numId w:val="594"/>
              </w:numPr>
              <w:ind w:left="238"/>
              <w:jc w:val="left"/>
              <w:rPr>
                <w:sz w:val="20"/>
              </w:rPr>
            </w:pPr>
            <w:r>
              <w:rPr>
                <w:sz w:val="20"/>
              </w:rPr>
              <w:t>Drill-down functionality to view calculation methodology, assumptions applied, supporting documentation, and comparative historical values</w:t>
            </w:r>
          </w:p>
          <w:p w14:paraId="26B2C832" w14:textId="77777777" w:rsidR="00FB777B" w:rsidRDefault="008C209C">
            <w:pPr>
              <w:numPr>
                <w:ilvl w:val="0"/>
                <w:numId w:val="594"/>
              </w:numPr>
              <w:ind w:left="238"/>
              <w:jc w:val="left"/>
              <w:rPr>
                <w:sz w:val="20"/>
              </w:rPr>
            </w:pPr>
            <w:r>
              <w:rPr>
                <w:sz w:val="20"/>
              </w:rPr>
              <w:t>Real-time synchronisation of revised useful life data with the asset register and financial reporting system functionalities</w:t>
            </w:r>
          </w:p>
          <w:p w14:paraId="33B6EB8C" w14:textId="77777777" w:rsidR="00FB777B" w:rsidRDefault="008C209C">
            <w:pPr>
              <w:numPr>
                <w:ilvl w:val="0"/>
                <w:numId w:val="594"/>
              </w:numPr>
              <w:ind w:left="238"/>
              <w:jc w:val="left"/>
              <w:rPr>
                <w:sz w:val="20"/>
              </w:rPr>
            </w:pPr>
            <w:r>
              <w:rPr>
                <w:sz w:val="20"/>
              </w:rPr>
              <w:t>Audit trail capturing all useful life calculation entries and modifications, including user ID, timestamp, asset reference, previous and revised values, and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73B58" w14:textId="77777777" w:rsidR="00FB777B" w:rsidRDefault="008C209C">
            <w:pPr>
              <w:pStyle w:val="TableNormal0"/>
            </w:pPr>
            <w:r>
              <w:t>Update revised Useful Life Assignment(U)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C5E81" w14:textId="77777777" w:rsidR="00FB777B" w:rsidRDefault="008C209C">
            <w:pPr>
              <w:pStyle w:val="TableNormal0"/>
            </w:pPr>
            <w:r>
              <w:t>Re-assessment of Useful Life</w:t>
            </w:r>
          </w:p>
        </w:tc>
      </w:tr>
      <w:tr w:rsidR="00FB777B" w14:paraId="7FA776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60ADC" w14:textId="77777777" w:rsidR="00FB777B" w:rsidRDefault="008C209C">
            <w:pPr>
              <w:pStyle w:val="TableNormal0"/>
            </w:pPr>
            <w:r>
              <w:t>AMM031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6B3858" w14:textId="77777777" w:rsidR="00FB777B" w:rsidRDefault="008C209C">
            <w:pPr>
              <w:pStyle w:val="TableNormal0"/>
            </w:pPr>
            <w:r>
              <w:t>Approve useful life re-assessment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D5811" w14:textId="77777777" w:rsidR="00FB777B" w:rsidRDefault="008C209C">
            <w:pPr>
              <w:jc w:val="left"/>
              <w:rPr>
                <w:sz w:val="20"/>
              </w:rPr>
            </w:pPr>
            <w:r>
              <w:rPr>
                <w:sz w:val="20"/>
              </w:rPr>
              <w:t xml:space="preserve">Enable the ability to approve useful life re-assessment within the Asset Maintenance Management System Functionality. This functionality must allow authorised users to electronically review and approve revised useful life values submitted following a re-assessment based on condition, utilisation, or lifecycle triggers. The purpose is to ensure governance, accountability, and financial accuracy in alignment with GRAP 17 asset valuation principles, MFMA internal control requirements, and mSCOA classification </w:t>
            </w:r>
            <w:r>
              <w:rPr>
                <w:sz w:val="20"/>
              </w:rPr>
              <w:t>standards. The system functionality must support:</w:t>
            </w:r>
          </w:p>
          <w:p w14:paraId="32087030" w14:textId="77777777" w:rsidR="00FB777B" w:rsidRDefault="008C209C">
            <w:pPr>
              <w:jc w:val="left"/>
              <w:rPr>
                <w:sz w:val="20"/>
              </w:rPr>
            </w:pPr>
            <w:r>
              <w:rPr>
                <w:sz w:val="20"/>
              </w:rPr>
              <w:t xml:space="preserve"> </w:t>
            </w:r>
          </w:p>
          <w:p w14:paraId="08C4A1BB" w14:textId="77777777" w:rsidR="00FB777B" w:rsidRDefault="008C209C">
            <w:pPr>
              <w:numPr>
                <w:ilvl w:val="0"/>
                <w:numId w:val="595"/>
              </w:numPr>
              <w:ind w:left="238"/>
              <w:jc w:val="left"/>
              <w:rPr>
                <w:sz w:val="20"/>
              </w:rPr>
            </w:pPr>
            <w:r>
              <w:rPr>
                <w:sz w:val="20"/>
              </w:rPr>
              <w:t>Electronic submission of revised useful life values for approval, including asset reference, original value, proposed value, and rationale for adjustment</w:t>
            </w:r>
          </w:p>
          <w:p w14:paraId="7A7D3090" w14:textId="77777777" w:rsidR="00FB777B" w:rsidRDefault="008C209C">
            <w:pPr>
              <w:numPr>
                <w:ilvl w:val="0"/>
                <w:numId w:val="595"/>
              </w:numPr>
              <w:ind w:left="238"/>
              <w:jc w:val="left"/>
              <w:rPr>
                <w:sz w:val="20"/>
              </w:rPr>
            </w:pPr>
            <w:r>
              <w:rPr>
                <w:sz w:val="20"/>
              </w:rPr>
              <w:t>Display of supporting documentation such as condition assessments, utilisation data, maintenance history, and technical reports</w:t>
            </w:r>
          </w:p>
          <w:p w14:paraId="2FBCF5E8" w14:textId="77777777" w:rsidR="00FB777B" w:rsidRDefault="008C209C">
            <w:pPr>
              <w:numPr>
                <w:ilvl w:val="0"/>
                <w:numId w:val="595"/>
              </w:numPr>
              <w:ind w:left="238"/>
              <w:jc w:val="left"/>
              <w:rPr>
                <w:sz w:val="20"/>
              </w:rPr>
            </w:pPr>
            <w:r>
              <w:rPr>
                <w:sz w:val="20"/>
              </w:rPr>
              <w:t>Full application of mSCOA segmentation (item, function, fund, project, region, costing, and MSC) to each re-assessed asset for traceability and financial integration</w:t>
            </w:r>
          </w:p>
          <w:p w14:paraId="7F3286D7" w14:textId="77777777" w:rsidR="00FB777B" w:rsidRDefault="008C209C">
            <w:pPr>
              <w:numPr>
                <w:ilvl w:val="0"/>
                <w:numId w:val="595"/>
              </w:numPr>
              <w:ind w:left="238"/>
              <w:jc w:val="left"/>
              <w:rPr>
                <w:sz w:val="20"/>
              </w:rPr>
            </w:pPr>
            <w:r>
              <w:rPr>
                <w:sz w:val="20"/>
              </w:rPr>
              <w:t>Routing of re-assessment submissions to designated approvers based on asset type, value, or department responsibility</w:t>
            </w:r>
          </w:p>
          <w:p w14:paraId="506BE3D6" w14:textId="77777777" w:rsidR="00FB777B" w:rsidRDefault="008C209C">
            <w:pPr>
              <w:numPr>
                <w:ilvl w:val="0"/>
                <w:numId w:val="595"/>
              </w:numPr>
              <w:ind w:left="238"/>
              <w:jc w:val="left"/>
              <w:rPr>
                <w:sz w:val="20"/>
              </w:rPr>
            </w:pPr>
            <w:r>
              <w:rPr>
                <w:sz w:val="20"/>
              </w:rPr>
              <w:t>Role-based access control to ensure only authorised officials can approve or reject revised useful life entries</w:t>
            </w:r>
          </w:p>
          <w:p w14:paraId="56105ACA" w14:textId="77777777" w:rsidR="00FB777B" w:rsidRDefault="008C209C">
            <w:pPr>
              <w:numPr>
                <w:ilvl w:val="0"/>
                <w:numId w:val="595"/>
              </w:numPr>
              <w:ind w:left="238"/>
              <w:jc w:val="left"/>
              <w:rPr>
                <w:sz w:val="20"/>
              </w:rPr>
            </w:pPr>
            <w:r>
              <w:rPr>
                <w:sz w:val="20"/>
              </w:rPr>
              <w:t>Drill-down functionality to access detailed justification, prior useful life records, and supporting evidence before final approval</w:t>
            </w:r>
          </w:p>
          <w:p w14:paraId="4C77CD40" w14:textId="77777777" w:rsidR="00FB777B" w:rsidRDefault="008C209C">
            <w:pPr>
              <w:numPr>
                <w:ilvl w:val="0"/>
                <w:numId w:val="595"/>
              </w:numPr>
              <w:ind w:left="238"/>
              <w:jc w:val="left"/>
              <w:rPr>
                <w:sz w:val="20"/>
              </w:rPr>
            </w:pPr>
            <w:r>
              <w:rPr>
                <w:sz w:val="20"/>
              </w:rPr>
              <w:t>Real-time synchronisation of approved values with the asset register and depreciation schedules</w:t>
            </w:r>
          </w:p>
          <w:p w14:paraId="2B09F03C" w14:textId="77777777" w:rsidR="00FB777B" w:rsidRDefault="008C209C">
            <w:pPr>
              <w:numPr>
                <w:ilvl w:val="0"/>
                <w:numId w:val="595"/>
              </w:numPr>
              <w:ind w:left="238"/>
              <w:jc w:val="left"/>
              <w:rPr>
                <w:sz w:val="20"/>
              </w:rPr>
            </w:pPr>
            <w:r>
              <w:rPr>
                <w:sz w:val="20"/>
              </w:rPr>
              <w:t>Audit trail capturing all approval actions, including user ID, timestamp, asset reference, decision taken, and approval comments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51FB6C"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73EF7" w14:textId="77777777" w:rsidR="00FB777B" w:rsidRDefault="008C209C">
            <w:pPr>
              <w:pStyle w:val="TableNormal0"/>
            </w:pPr>
            <w:r>
              <w:t>Re-assessment of Useful Life</w:t>
            </w:r>
          </w:p>
        </w:tc>
      </w:tr>
      <w:tr w:rsidR="00FB777B" w14:paraId="5580B5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0A8BB" w14:textId="77777777" w:rsidR="00FB777B" w:rsidRDefault="008C209C">
            <w:pPr>
              <w:pStyle w:val="TableNormal0"/>
            </w:pPr>
            <w:r>
              <w:t>AMM140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D5FEB4" w14:textId="77777777" w:rsidR="00FB777B" w:rsidRDefault="008C209C">
            <w:pPr>
              <w:pStyle w:val="TableNormal0"/>
            </w:pPr>
            <w:r>
              <w:t>Generate a comparison of useful lives for reasonability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90107" w14:textId="77777777" w:rsidR="00FB777B" w:rsidRDefault="008C209C">
            <w:pPr>
              <w:jc w:val="left"/>
              <w:rPr>
                <w:sz w:val="20"/>
              </w:rPr>
            </w:pPr>
            <w:r>
              <w:rPr>
                <w:sz w:val="20"/>
              </w:rPr>
              <w:t>Enable the ability to generate a comparison of useful lives for reasonability within the Asset Maintenance Management System Functionality. This functionality must allow authorised users to electronically compare assigned useful lives across similar assets, classes, or categories to assess reasonability, consistency, and alignment with GRAP 17 expectations, MFMA control standards, and mSCOA classification requirements. The purpose is to detect outliers, ensure uniform application of accounting estimates, an</w:t>
            </w:r>
            <w:r>
              <w:rPr>
                <w:sz w:val="20"/>
              </w:rPr>
              <w:t>d support lifecycle management practices. The system functionality must support:</w:t>
            </w:r>
          </w:p>
          <w:p w14:paraId="24C947E1" w14:textId="77777777" w:rsidR="00FB777B" w:rsidRDefault="008C209C">
            <w:pPr>
              <w:jc w:val="left"/>
              <w:rPr>
                <w:sz w:val="20"/>
              </w:rPr>
            </w:pPr>
            <w:r>
              <w:rPr>
                <w:sz w:val="20"/>
              </w:rPr>
              <w:t xml:space="preserve"> </w:t>
            </w:r>
          </w:p>
          <w:p w14:paraId="58D75083" w14:textId="77777777" w:rsidR="00FB777B" w:rsidRDefault="008C209C">
            <w:pPr>
              <w:numPr>
                <w:ilvl w:val="0"/>
                <w:numId w:val="596"/>
              </w:numPr>
              <w:ind w:left="238"/>
              <w:jc w:val="left"/>
              <w:rPr>
                <w:sz w:val="20"/>
              </w:rPr>
            </w:pPr>
            <w:r>
              <w:rPr>
                <w:sz w:val="20"/>
              </w:rPr>
              <w:t>Generation of a structured comparison report displaying original and revised useful life values across assets of the same type, location, or function</w:t>
            </w:r>
          </w:p>
          <w:p w14:paraId="5738A042" w14:textId="77777777" w:rsidR="00FB777B" w:rsidRDefault="008C209C">
            <w:pPr>
              <w:numPr>
                <w:ilvl w:val="0"/>
                <w:numId w:val="596"/>
              </w:numPr>
              <w:ind w:left="238"/>
              <w:jc w:val="left"/>
              <w:rPr>
                <w:sz w:val="20"/>
              </w:rPr>
            </w:pPr>
            <w:r>
              <w:rPr>
                <w:sz w:val="20"/>
              </w:rPr>
              <w:t>Highlighting of anomalies or inconsistencies in useful life assumptions that fall outside user-defined thresholds or historical norms</w:t>
            </w:r>
          </w:p>
          <w:p w14:paraId="3268E8AE" w14:textId="77777777" w:rsidR="00FB777B" w:rsidRDefault="008C209C">
            <w:pPr>
              <w:numPr>
                <w:ilvl w:val="0"/>
                <w:numId w:val="596"/>
              </w:numPr>
              <w:ind w:left="238"/>
              <w:jc w:val="left"/>
              <w:rPr>
                <w:sz w:val="20"/>
              </w:rPr>
            </w:pPr>
            <w:r>
              <w:rPr>
                <w:sz w:val="20"/>
              </w:rPr>
              <w:t>Full application of mSCOA segmentation (item, function, fund, project, region, costing, and MSC) to each asset in the comparison for financial and operational traceability</w:t>
            </w:r>
          </w:p>
          <w:p w14:paraId="7DB339D8" w14:textId="77777777" w:rsidR="00FB777B" w:rsidRDefault="008C209C">
            <w:pPr>
              <w:numPr>
                <w:ilvl w:val="0"/>
                <w:numId w:val="596"/>
              </w:numPr>
              <w:ind w:left="238"/>
              <w:jc w:val="left"/>
              <w:rPr>
                <w:sz w:val="20"/>
              </w:rPr>
            </w:pPr>
            <w:r>
              <w:rPr>
                <w:sz w:val="20"/>
              </w:rPr>
              <w:t>Filtering options by asset category, department, criticality, or re-assessment reason to refine comparison outputs</w:t>
            </w:r>
          </w:p>
          <w:p w14:paraId="5FBEFD1E" w14:textId="77777777" w:rsidR="00FB777B" w:rsidRDefault="008C209C">
            <w:pPr>
              <w:numPr>
                <w:ilvl w:val="0"/>
                <w:numId w:val="596"/>
              </w:numPr>
              <w:ind w:left="238"/>
              <w:jc w:val="left"/>
              <w:rPr>
                <w:sz w:val="20"/>
              </w:rPr>
            </w:pPr>
            <w:r>
              <w:rPr>
                <w:sz w:val="20"/>
              </w:rPr>
              <w:t>Role-based access control to ensure only authorised users can generate, interpret, or share useful life comparison reports</w:t>
            </w:r>
          </w:p>
          <w:p w14:paraId="3D01463C" w14:textId="77777777" w:rsidR="00FB777B" w:rsidRDefault="008C209C">
            <w:pPr>
              <w:numPr>
                <w:ilvl w:val="0"/>
                <w:numId w:val="596"/>
              </w:numPr>
              <w:ind w:left="238"/>
              <w:jc w:val="left"/>
              <w:rPr>
                <w:sz w:val="20"/>
              </w:rPr>
            </w:pPr>
            <w:r>
              <w:rPr>
                <w:sz w:val="20"/>
              </w:rPr>
              <w:t>Drill-down functionality to access the underlying asset records, re-assessment rationale, maintenance history, and supporting documentation</w:t>
            </w:r>
          </w:p>
          <w:p w14:paraId="74F03992" w14:textId="77777777" w:rsidR="00FB777B" w:rsidRDefault="008C209C">
            <w:pPr>
              <w:numPr>
                <w:ilvl w:val="0"/>
                <w:numId w:val="596"/>
              </w:numPr>
              <w:ind w:left="238"/>
              <w:jc w:val="left"/>
              <w:rPr>
                <w:sz w:val="20"/>
              </w:rPr>
            </w:pPr>
            <w:r>
              <w:rPr>
                <w:sz w:val="20"/>
              </w:rPr>
              <w:t>Real-time synchronisation with the asset register and condition assessment records to ensure current data is reflected in comparisons</w:t>
            </w:r>
          </w:p>
          <w:p w14:paraId="3EDD84B5" w14:textId="77777777" w:rsidR="00FB777B" w:rsidRDefault="008C209C">
            <w:pPr>
              <w:numPr>
                <w:ilvl w:val="0"/>
                <w:numId w:val="596"/>
              </w:numPr>
              <w:ind w:left="238"/>
              <w:jc w:val="left"/>
              <w:rPr>
                <w:sz w:val="20"/>
              </w:rPr>
            </w:pPr>
            <w:r>
              <w:rPr>
                <w:sz w:val="20"/>
              </w:rPr>
              <w:t>Audit trail capturing all report generation actions, including user ID, timestamp, filters applied, and actions taken based on the comparison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8F888"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35F02" w14:textId="77777777" w:rsidR="00FB777B" w:rsidRDefault="008C209C">
            <w:pPr>
              <w:pStyle w:val="TableNormal0"/>
            </w:pPr>
            <w:r>
              <w:t>Re-assessment of Useful Life</w:t>
            </w:r>
          </w:p>
        </w:tc>
      </w:tr>
      <w:tr w:rsidR="00FB777B" w14:paraId="5F25AF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B65D2C" w14:textId="77777777" w:rsidR="00FB777B" w:rsidRDefault="008C209C">
            <w:pPr>
              <w:pStyle w:val="TableNormal0"/>
            </w:pPr>
            <w:r>
              <w:t>AMM188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2143AB" w14:textId="77777777" w:rsidR="00FB777B" w:rsidRDefault="008C209C">
            <w:pPr>
              <w:pStyle w:val="TableNormal0"/>
            </w:pPr>
            <w:r>
              <w:t>Integrate updated useful life assessment to asset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2DB311" w14:textId="77777777" w:rsidR="00FB777B" w:rsidRDefault="008C209C">
            <w:pPr>
              <w:jc w:val="left"/>
              <w:rPr>
                <w:sz w:val="20"/>
              </w:rPr>
            </w:pPr>
            <w:r>
              <w:rPr>
                <w:sz w:val="20"/>
              </w:rPr>
              <w:t>Enable the ability to integrate updated useful life assessment into the Asset Records Management System Functionality from the Asset Maintenance Management System Functionality. This functionality must allow authorised users to electronically transfer approved revised useful life values to the official asset records to ensure accurate lifecycle tracking, depreciation application, and financial reporting. The purpose is to maintain an up-to-date and reliable asset register in compliance with GRAP 17 accounti</w:t>
            </w:r>
            <w:r>
              <w:rPr>
                <w:sz w:val="20"/>
              </w:rPr>
              <w:t>ng requirements, MFMA internal control standards, and mSCOA classification rules. The system functionality must support:</w:t>
            </w:r>
          </w:p>
          <w:p w14:paraId="4F3B52A4" w14:textId="77777777" w:rsidR="00FB777B" w:rsidRDefault="008C209C">
            <w:pPr>
              <w:jc w:val="left"/>
              <w:rPr>
                <w:sz w:val="20"/>
              </w:rPr>
            </w:pPr>
            <w:r>
              <w:rPr>
                <w:sz w:val="20"/>
              </w:rPr>
              <w:t xml:space="preserve"> </w:t>
            </w:r>
          </w:p>
          <w:p w14:paraId="31DE4004" w14:textId="77777777" w:rsidR="00FB777B" w:rsidRDefault="008C209C">
            <w:pPr>
              <w:numPr>
                <w:ilvl w:val="0"/>
                <w:numId w:val="597"/>
              </w:numPr>
              <w:ind w:left="238"/>
              <w:jc w:val="left"/>
              <w:rPr>
                <w:sz w:val="20"/>
              </w:rPr>
            </w:pPr>
            <w:r>
              <w:rPr>
                <w:sz w:val="20"/>
              </w:rPr>
              <w:t>Electronic integration of approved revised useful life data, including asset reference, original value, updated value, and effective date of change</w:t>
            </w:r>
          </w:p>
          <w:p w14:paraId="364AAEB9" w14:textId="77777777" w:rsidR="00FB777B" w:rsidRDefault="008C209C">
            <w:pPr>
              <w:numPr>
                <w:ilvl w:val="0"/>
                <w:numId w:val="597"/>
              </w:numPr>
              <w:ind w:left="238"/>
              <w:jc w:val="left"/>
              <w:rPr>
                <w:sz w:val="20"/>
              </w:rPr>
            </w:pPr>
            <w:r>
              <w:rPr>
                <w:sz w:val="20"/>
              </w:rPr>
              <w:t>Linkage of the updated useful life to relevant asset attributes including condition rating, maintenance history, utilisation rate, and reassessment rationale</w:t>
            </w:r>
          </w:p>
          <w:p w14:paraId="6A1DBDCE" w14:textId="77777777" w:rsidR="00FB777B" w:rsidRDefault="008C209C">
            <w:pPr>
              <w:numPr>
                <w:ilvl w:val="0"/>
                <w:numId w:val="597"/>
              </w:numPr>
              <w:ind w:left="238"/>
              <w:jc w:val="left"/>
              <w:rPr>
                <w:sz w:val="20"/>
              </w:rPr>
            </w:pPr>
            <w:r>
              <w:rPr>
                <w:sz w:val="20"/>
              </w:rPr>
              <w:t>Full application of mSCOA segmentation (item, function, fund, project, region, costing, and MSC) to each updated entry for financial accuracy and reporting alignment</w:t>
            </w:r>
          </w:p>
          <w:p w14:paraId="1207766F" w14:textId="77777777" w:rsidR="00FB777B" w:rsidRDefault="008C209C">
            <w:pPr>
              <w:numPr>
                <w:ilvl w:val="0"/>
                <w:numId w:val="597"/>
              </w:numPr>
              <w:ind w:left="238"/>
              <w:jc w:val="left"/>
              <w:rPr>
                <w:sz w:val="20"/>
              </w:rPr>
            </w:pPr>
            <w:r>
              <w:rPr>
                <w:sz w:val="20"/>
              </w:rPr>
              <w:t>Synchronisation of integrated useful life values with asset register records, depreciation schedules, and financial system interfaces</w:t>
            </w:r>
          </w:p>
          <w:p w14:paraId="435737B2" w14:textId="77777777" w:rsidR="00FB777B" w:rsidRDefault="008C209C">
            <w:pPr>
              <w:numPr>
                <w:ilvl w:val="0"/>
                <w:numId w:val="597"/>
              </w:numPr>
              <w:ind w:left="238"/>
              <w:jc w:val="left"/>
              <w:rPr>
                <w:sz w:val="20"/>
              </w:rPr>
            </w:pPr>
            <w:r>
              <w:rPr>
                <w:sz w:val="20"/>
              </w:rPr>
              <w:t>Role-based access control to ensure only authorised users can initiate or approve the integration of revised useful life assessments</w:t>
            </w:r>
          </w:p>
          <w:p w14:paraId="04008A6C" w14:textId="77777777" w:rsidR="00FB777B" w:rsidRDefault="008C209C">
            <w:pPr>
              <w:numPr>
                <w:ilvl w:val="0"/>
                <w:numId w:val="597"/>
              </w:numPr>
              <w:ind w:left="238"/>
              <w:jc w:val="left"/>
              <w:rPr>
                <w:sz w:val="20"/>
              </w:rPr>
            </w:pPr>
            <w:r>
              <w:rPr>
                <w:sz w:val="20"/>
              </w:rPr>
              <w:t>Drill-down functionality from the asset register to view supporting documentation, approval records, and previous useful life history</w:t>
            </w:r>
          </w:p>
          <w:p w14:paraId="23CB1426" w14:textId="77777777" w:rsidR="00FB777B" w:rsidRDefault="008C209C">
            <w:pPr>
              <w:numPr>
                <w:ilvl w:val="0"/>
                <w:numId w:val="597"/>
              </w:numPr>
              <w:ind w:left="238"/>
              <w:jc w:val="left"/>
              <w:rPr>
                <w:sz w:val="20"/>
              </w:rPr>
            </w:pPr>
            <w:r>
              <w:rPr>
                <w:sz w:val="20"/>
              </w:rPr>
              <w:t>Real-time update of the asset’s status and related reporting views to reflect the newly integrated values</w:t>
            </w:r>
          </w:p>
          <w:p w14:paraId="40D0B126" w14:textId="77777777" w:rsidR="00FB777B" w:rsidRDefault="008C209C">
            <w:pPr>
              <w:numPr>
                <w:ilvl w:val="0"/>
                <w:numId w:val="597"/>
              </w:numPr>
              <w:ind w:left="238"/>
              <w:jc w:val="left"/>
              <w:rPr>
                <w:sz w:val="20"/>
              </w:rPr>
            </w:pPr>
            <w:r>
              <w:rPr>
                <w:sz w:val="20"/>
              </w:rPr>
              <w:t>Audit trail capturing all integration actions, including user ID, timestamp, asset reference, previous and revised values, and documentation linked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8D340"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3D0CED" w14:textId="77777777" w:rsidR="00FB777B" w:rsidRDefault="008C209C">
            <w:pPr>
              <w:pStyle w:val="TableNormal0"/>
            </w:pPr>
            <w:r>
              <w:t>Re-assessment of Useful Life</w:t>
            </w:r>
          </w:p>
        </w:tc>
      </w:tr>
      <w:tr w:rsidR="00FB777B" w14:paraId="2AB8CA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2D039" w14:textId="77777777" w:rsidR="00FB777B" w:rsidRDefault="008C209C">
            <w:pPr>
              <w:pStyle w:val="TableNormal0"/>
            </w:pPr>
            <w:r>
              <w:t>AMM290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BAFDD7" w14:textId="77777777" w:rsidR="00FB777B" w:rsidRDefault="008C209C">
            <w:pPr>
              <w:pStyle w:val="TableNormal0"/>
            </w:pPr>
            <w:r>
              <w:t>View revised useful lives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8E07E" w14:textId="77777777" w:rsidR="00FB777B" w:rsidRDefault="008C209C">
            <w:pPr>
              <w:jc w:val="left"/>
              <w:rPr>
                <w:sz w:val="20"/>
              </w:rPr>
            </w:pPr>
            <w:r>
              <w:rPr>
                <w:sz w:val="20"/>
              </w:rPr>
              <w:t>Enable the ability to view revised useful lives within the Asset Maintenance Management System Functionality. This functionality must allow authorised users to electronically access all revised useful life entries for assets where re-assessment has occurred due to condition changes, usage patterns, or risk considerations. The purpose is to support transparency, lifecycle planning, and financial accuracy in accordance with GRAP 17 accounting estimates, MFMA internal control frameworks, and mSCOA classificati</w:t>
            </w:r>
            <w:r>
              <w:rPr>
                <w:sz w:val="20"/>
              </w:rPr>
              <w:t>on standards. The system functionality must support:</w:t>
            </w:r>
          </w:p>
          <w:p w14:paraId="04B9353E" w14:textId="77777777" w:rsidR="00FB777B" w:rsidRDefault="008C209C">
            <w:pPr>
              <w:jc w:val="left"/>
              <w:rPr>
                <w:sz w:val="20"/>
              </w:rPr>
            </w:pPr>
            <w:r>
              <w:rPr>
                <w:sz w:val="20"/>
              </w:rPr>
              <w:t xml:space="preserve"> </w:t>
            </w:r>
          </w:p>
          <w:p w14:paraId="503C3B7A" w14:textId="77777777" w:rsidR="00FB777B" w:rsidRDefault="008C209C">
            <w:pPr>
              <w:numPr>
                <w:ilvl w:val="0"/>
                <w:numId w:val="598"/>
              </w:numPr>
              <w:ind w:left="238"/>
              <w:jc w:val="left"/>
              <w:rPr>
                <w:sz w:val="20"/>
              </w:rPr>
            </w:pPr>
            <w:r>
              <w:rPr>
                <w:sz w:val="20"/>
              </w:rPr>
              <w:t>Electronic display of revised useful life values alongside original values, effective dates, and re-assessment rationale</w:t>
            </w:r>
          </w:p>
          <w:p w14:paraId="31C29AC0" w14:textId="77777777" w:rsidR="00FB777B" w:rsidRDefault="008C209C">
            <w:pPr>
              <w:numPr>
                <w:ilvl w:val="0"/>
                <w:numId w:val="598"/>
              </w:numPr>
              <w:ind w:left="238"/>
              <w:jc w:val="left"/>
              <w:rPr>
                <w:sz w:val="20"/>
              </w:rPr>
            </w:pPr>
            <w:r>
              <w:rPr>
                <w:sz w:val="20"/>
              </w:rPr>
              <w:t>Listing of all assets with approved useful life changes, including asset ID, description, department, and classification</w:t>
            </w:r>
          </w:p>
          <w:p w14:paraId="11B79304" w14:textId="77777777" w:rsidR="00FB777B" w:rsidRDefault="008C209C">
            <w:pPr>
              <w:numPr>
                <w:ilvl w:val="0"/>
                <w:numId w:val="598"/>
              </w:numPr>
              <w:ind w:left="238"/>
              <w:jc w:val="left"/>
              <w:rPr>
                <w:sz w:val="20"/>
              </w:rPr>
            </w:pPr>
            <w:r>
              <w:rPr>
                <w:sz w:val="20"/>
              </w:rPr>
              <w:t>Full application of mSCOA segmentation (item, function, fund, project, region, costing, and MSC) to each displayed entry for audit and financial reporting consistency</w:t>
            </w:r>
          </w:p>
          <w:p w14:paraId="4A8FBD12" w14:textId="77777777" w:rsidR="00FB777B" w:rsidRDefault="008C209C">
            <w:pPr>
              <w:numPr>
                <w:ilvl w:val="0"/>
                <w:numId w:val="598"/>
              </w:numPr>
              <w:ind w:left="238"/>
              <w:jc w:val="left"/>
              <w:rPr>
                <w:sz w:val="20"/>
              </w:rPr>
            </w:pPr>
            <w:r>
              <w:rPr>
                <w:sz w:val="20"/>
              </w:rPr>
              <w:t>Linkage of revised useful life entries to the related condition assessments, maintenance history, and utilisation data</w:t>
            </w:r>
          </w:p>
          <w:p w14:paraId="0755335C" w14:textId="77777777" w:rsidR="00FB777B" w:rsidRDefault="008C209C">
            <w:pPr>
              <w:numPr>
                <w:ilvl w:val="0"/>
                <w:numId w:val="598"/>
              </w:numPr>
              <w:ind w:left="238"/>
              <w:jc w:val="left"/>
              <w:rPr>
                <w:sz w:val="20"/>
              </w:rPr>
            </w:pPr>
            <w:r>
              <w:rPr>
                <w:sz w:val="20"/>
              </w:rPr>
              <w:t>Role-based access control to ensure only authorised users can view or report on revised useful life information</w:t>
            </w:r>
          </w:p>
          <w:p w14:paraId="6A9FFF66" w14:textId="77777777" w:rsidR="00FB777B" w:rsidRDefault="008C209C">
            <w:pPr>
              <w:numPr>
                <w:ilvl w:val="0"/>
                <w:numId w:val="598"/>
              </w:numPr>
              <w:ind w:left="238"/>
              <w:jc w:val="left"/>
              <w:rPr>
                <w:sz w:val="20"/>
              </w:rPr>
            </w:pPr>
            <w:r>
              <w:rPr>
                <w:sz w:val="20"/>
              </w:rPr>
              <w:t>Drill-down functionality to access supporting documentation, approval records, calculation basis, and modification history</w:t>
            </w:r>
          </w:p>
          <w:p w14:paraId="1715E7FD" w14:textId="77777777" w:rsidR="00FB777B" w:rsidRDefault="008C209C">
            <w:pPr>
              <w:numPr>
                <w:ilvl w:val="0"/>
                <w:numId w:val="598"/>
              </w:numPr>
              <w:ind w:left="238"/>
              <w:jc w:val="left"/>
              <w:rPr>
                <w:sz w:val="20"/>
              </w:rPr>
            </w:pPr>
            <w:r>
              <w:rPr>
                <w:sz w:val="20"/>
              </w:rPr>
              <w:t>Real-time synchronisation with the asset register, depreciation schedules, and financial reporting system functionality</w:t>
            </w:r>
          </w:p>
          <w:p w14:paraId="3E719905" w14:textId="77777777" w:rsidR="00FB777B" w:rsidRDefault="008C209C">
            <w:pPr>
              <w:numPr>
                <w:ilvl w:val="0"/>
                <w:numId w:val="598"/>
              </w:numPr>
              <w:ind w:left="238"/>
              <w:jc w:val="left"/>
              <w:rPr>
                <w:sz w:val="20"/>
              </w:rPr>
            </w:pPr>
            <w:r>
              <w:rPr>
                <w:sz w:val="20"/>
              </w:rPr>
              <w:t>Audit trail capturing all viewing actions, including user ID, timestamp, asset reference,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832EE"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968D56" w14:textId="77777777" w:rsidR="00FB777B" w:rsidRDefault="008C209C">
            <w:pPr>
              <w:pStyle w:val="TableNormal0"/>
            </w:pPr>
            <w:r>
              <w:t>Re-assessment of Useful Life</w:t>
            </w:r>
          </w:p>
        </w:tc>
      </w:tr>
      <w:tr w:rsidR="00FB777B" w14:paraId="2C602C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3F4072" w14:textId="77777777" w:rsidR="00FB777B" w:rsidRDefault="008C209C">
            <w:pPr>
              <w:pStyle w:val="TableNormal0"/>
            </w:pPr>
            <w:r>
              <w:t>AMM203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7FD64" w14:textId="77777777" w:rsidR="00FB777B" w:rsidRDefault="008C209C">
            <w:pPr>
              <w:pStyle w:val="TableNormal0"/>
            </w:pPr>
            <w:r>
              <w:t>Modify re-assessment of useful lives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0A85B" w14:textId="77777777" w:rsidR="00FB777B" w:rsidRDefault="008C209C">
            <w:pPr>
              <w:jc w:val="left"/>
              <w:rPr>
                <w:sz w:val="20"/>
              </w:rPr>
            </w:pPr>
            <w:r>
              <w:rPr>
                <w:sz w:val="20"/>
              </w:rPr>
              <w:t>Enable the ability to modify re-assessment of useful lives within the Asset Maintenance Management System Functionality. This functionality must allow authorised users to electronically amend previously submitted or approved useful life re-assessments based on updated data, additional evidence, or correction of input errors. The purpose is to ensure that asset lifecycle information remains accurate and aligned with GRAP 17 asset valuation principles, MFMA internal control requirements, and mSCOA classificat</w:t>
            </w:r>
            <w:r>
              <w:rPr>
                <w:sz w:val="20"/>
              </w:rPr>
              <w:t>ion standards. The system functionality must support:</w:t>
            </w:r>
          </w:p>
          <w:p w14:paraId="45A75DAC" w14:textId="77777777" w:rsidR="00FB777B" w:rsidRDefault="008C209C">
            <w:pPr>
              <w:jc w:val="left"/>
              <w:rPr>
                <w:sz w:val="20"/>
              </w:rPr>
            </w:pPr>
            <w:r>
              <w:rPr>
                <w:sz w:val="20"/>
              </w:rPr>
              <w:t xml:space="preserve"> </w:t>
            </w:r>
          </w:p>
          <w:p w14:paraId="40C170EE" w14:textId="77777777" w:rsidR="00FB777B" w:rsidRDefault="008C209C">
            <w:pPr>
              <w:numPr>
                <w:ilvl w:val="0"/>
                <w:numId w:val="599"/>
              </w:numPr>
              <w:ind w:left="238"/>
              <w:jc w:val="left"/>
              <w:rPr>
                <w:sz w:val="20"/>
              </w:rPr>
            </w:pPr>
            <w:r>
              <w:rPr>
                <w:sz w:val="20"/>
              </w:rPr>
              <w:t>Electronic modification of re-assessment records including revised useful life value, supporting rationale, and effective date</w:t>
            </w:r>
          </w:p>
          <w:p w14:paraId="58163533" w14:textId="77777777" w:rsidR="00FB777B" w:rsidRDefault="008C209C">
            <w:pPr>
              <w:numPr>
                <w:ilvl w:val="0"/>
                <w:numId w:val="599"/>
              </w:numPr>
              <w:ind w:left="238"/>
              <w:jc w:val="left"/>
              <w:rPr>
                <w:sz w:val="20"/>
              </w:rPr>
            </w:pPr>
            <w:r>
              <w:rPr>
                <w:sz w:val="20"/>
              </w:rPr>
              <w:t>Identification of the original re-assessment entry and display of previously approved values for comparison and audit integrity</w:t>
            </w:r>
          </w:p>
          <w:p w14:paraId="6703BE17" w14:textId="77777777" w:rsidR="00FB777B" w:rsidRDefault="008C209C">
            <w:pPr>
              <w:numPr>
                <w:ilvl w:val="0"/>
                <w:numId w:val="599"/>
              </w:numPr>
              <w:ind w:left="238"/>
              <w:jc w:val="left"/>
              <w:rPr>
                <w:sz w:val="20"/>
              </w:rPr>
            </w:pPr>
            <w:r>
              <w:rPr>
                <w:sz w:val="20"/>
              </w:rPr>
              <w:t>Full application of mSCOA segmentation (item, function, fund, project, region, costing, and MSC) to each modification for consistent financial tracking</w:t>
            </w:r>
          </w:p>
          <w:p w14:paraId="15A06D06" w14:textId="77777777" w:rsidR="00FB777B" w:rsidRDefault="008C209C">
            <w:pPr>
              <w:numPr>
                <w:ilvl w:val="0"/>
                <w:numId w:val="599"/>
              </w:numPr>
              <w:ind w:left="238"/>
              <w:jc w:val="left"/>
              <w:rPr>
                <w:sz w:val="20"/>
              </w:rPr>
            </w:pPr>
            <w:r>
              <w:rPr>
                <w:sz w:val="20"/>
              </w:rPr>
              <w:t>Linkage of modified re-assessment entries to asset condition data, utilisation metrics, inspection findings, and related documentation</w:t>
            </w:r>
          </w:p>
          <w:p w14:paraId="46832B8A" w14:textId="77777777" w:rsidR="00FB777B" w:rsidRDefault="008C209C">
            <w:pPr>
              <w:numPr>
                <w:ilvl w:val="0"/>
                <w:numId w:val="599"/>
              </w:numPr>
              <w:ind w:left="238"/>
              <w:jc w:val="left"/>
              <w:rPr>
                <w:sz w:val="20"/>
              </w:rPr>
            </w:pPr>
            <w:r>
              <w:rPr>
                <w:sz w:val="20"/>
              </w:rPr>
              <w:t>Role-based access control to ensure only authorised users can make or approve modifications to useful life re-assessments</w:t>
            </w:r>
          </w:p>
          <w:p w14:paraId="312A14FE" w14:textId="77777777" w:rsidR="00FB777B" w:rsidRDefault="008C209C">
            <w:pPr>
              <w:numPr>
                <w:ilvl w:val="0"/>
                <w:numId w:val="599"/>
              </w:numPr>
              <w:ind w:left="238"/>
              <w:jc w:val="left"/>
              <w:rPr>
                <w:sz w:val="20"/>
              </w:rPr>
            </w:pPr>
            <w:r>
              <w:rPr>
                <w:sz w:val="20"/>
              </w:rPr>
              <w:t>Drill-down functionality to view modification history, justification for change, and affected financial reporting elements</w:t>
            </w:r>
          </w:p>
          <w:p w14:paraId="36740F2B" w14:textId="77777777" w:rsidR="00FB777B" w:rsidRDefault="008C209C">
            <w:pPr>
              <w:numPr>
                <w:ilvl w:val="0"/>
                <w:numId w:val="599"/>
              </w:numPr>
              <w:ind w:left="238"/>
              <w:jc w:val="left"/>
              <w:rPr>
                <w:sz w:val="20"/>
              </w:rPr>
            </w:pPr>
            <w:r>
              <w:rPr>
                <w:sz w:val="20"/>
              </w:rPr>
              <w:t>Real-time synchronisation of modified values with the asset register and associated depreciation schedules</w:t>
            </w:r>
          </w:p>
          <w:p w14:paraId="1D76B59F" w14:textId="77777777" w:rsidR="00FB777B" w:rsidRDefault="008C209C">
            <w:pPr>
              <w:numPr>
                <w:ilvl w:val="0"/>
                <w:numId w:val="599"/>
              </w:numPr>
              <w:ind w:left="238"/>
              <w:jc w:val="left"/>
              <w:rPr>
                <w:sz w:val="20"/>
              </w:rPr>
            </w:pPr>
            <w:r>
              <w:rPr>
                <w:sz w:val="20"/>
              </w:rPr>
              <w:t>Audit trail capturing all modification actions, including user ID, timestamp, asset reference, original and updated values, and reasons for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2255CC"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42666D" w14:textId="77777777" w:rsidR="00FB777B" w:rsidRDefault="008C209C">
            <w:pPr>
              <w:pStyle w:val="TableNormal0"/>
            </w:pPr>
            <w:r>
              <w:t>Re-assessment of Useful Life</w:t>
            </w:r>
          </w:p>
        </w:tc>
      </w:tr>
      <w:tr w:rsidR="00FB777B" w14:paraId="3C57E3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6E15E" w14:textId="77777777" w:rsidR="00FB777B" w:rsidRDefault="008C209C">
            <w:pPr>
              <w:pStyle w:val="TableNormal0"/>
            </w:pPr>
            <w:r>
              <w:t>AMM304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80832D" w14:textId="77777777" w:rsidR="00FB777B" w:rsidRDefault="008C209C">
            <w:pPr>
              <w:pStyle w:val="TableNormal0"/>
            </w:pPr>
            <w:r>
              <w:t>View utilisation rate for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353FBF" w14:textId="77777777" w:rsidR="00FB777B" w:rsidRDefault="008C209C">
            <w:pPr>
              <w:jc w:val="left"/>
              <w:rPr>
                <w:sz w:val="20"/>
              </w:rPr>
            </w:pPr>
            <w:r>
              <w:rPr>
                <w:sz w:val="20"/>
              </w:rPr>
              <w:t>Enable the ability to view utilisation rate for the asset within the Asset Maintenance Management System Functionality. This functionality must allow authorised users to electronically access the current and historical utilisation rate of each asset, reflecting operational use over time in relation to expected service levels. The purpose is to inform asset performance monitoring, maintenance scheduling, and useful life re-assessments in alignment with GRAP 17 usage-based depreciation, MFMA lifecycle managem</w:t>
            </w:r>
            <w:r>
              <w:rPr>
                <w:sz w:val="20"/>
              </w:rPr>
              <w:t>ent, and mSCOA classification standards. The system functionality must support:</w:t>
            </w:r>
          </w:p>
          <w:p w14:paraId="77DB64FD" w14:textId="77777777" w:rsidR="00FB777B" w:rsidRDefault="008C209C">
            <w:pPr>
              <w:jc w:val="left"/>
              <w:rPr>
                <w:sz w:val="20"/>
              </w:rPr>
            </w:pPr>
            <w:r>
              <w:rPr>
                <w:sz w:val="20"/>
              </w:rPr>
              <w:t xml:space="preserve"> </w:t>
            </w:r>
          </w:p>
          <w:p w14:paraId="36BE3F9D" w14:textId="77777777" w:rsidR="00FB777B" w:rsidRDefault="008C209C">
            <w:pPr>
              <w:numPr>
                <w:ilvl w:val="0"/>
                <w:numId w:val="600"/>
              </w:numPr>
              <w:ind w:left="238"/>
              <w:jc w:val="left"/>
              <w:rPr>
                <w:sz w:val="20"/>
              </w:rPr>
            </w:pPr>
            <w:r>
              <w:rPr>
                <w:sz w:val="20"/>
              </w:rPr>
              <w:t>Electronic display of utilisation rates per asset, including hours used, usage frequency, capacity thresholds, and downtime statistics</w:t>
            </w:r>
          </w:p>
          <w:p w14:paraId="3B9B2DB2" w14:textId="77777777" w:rsidR="00FB777B" w:rsidRDefault="008C209C">
            <w:pPr>
              <w:numPr>
                <w:ilvl w:val="0"/>
                <w:numId w:val="600"/>
              </w:numPr>
              <w:ind w:left="238"/>
              <w:jc w:val="left"/>
              <w:rPr>
                <w:sz w:val="20"/>
              </w:rPr>
            </w:pPr>
            <w:r>
              <w:rPr>
                <w:sz w:val="20"/>
              </w:rPr>
              <w:t>Visual representation of trends in utilisation over time to identify overuse, underuse, or anomalies</w:t>
            </w:r>
          </w:p>
          <w:p w14:paraId="4B34E054" w14:textId="77777777" w:rsidR="00FB777B" w:rsidRDefault="008C209C">
            <w:pPr>
              <w:numPr>
                <w:ilvl w:val="0"/>
                <w:numId w:val="600"/>
              </w:numPr>
              <w:ind w:left="238"/>
              <w:jc w:val="left"/>
              <w:rPr>
                <w:sz w:val="20"/>
              </w:rPr>
            </w:pPr>
            <w:r>
              <w:rPr>
                <w:sz w:val="20"/>
              </w:rPr>
              <w:t>Full application of mSCOA segmentation (item, function, fund, project, region, costing, and MSC) to each asset for operational and financial reporting consistency</w:t>
            </w:r>
          </w:p>
          <w:p w14:paraId="468EC81D" w14:textId="77777777" w:rsidR="00FB777B" w:rsidRDefault="008C209C">
            <w:pPr>
              <w:numPr>
                <w:ilvl w:val="0"/>
                <w:numId w:val="600"/>
              </w:numPr>
              <w:ind w:left="238"/>
              <w:jc w:val="left"/>
              <w:rPr>
                <w:sz w:val="20"/>
              </w:rPr>
            </w:pPr>
            <w:r>
              <w:rPr>
                <w:sz w:val="20"/>
              </w:rPr>
              <w:t>Linkage of utilisation rate data to condition assessments, maintenance interventions, and lifecycle costing</w:t>
            </w:r>
          </w:p>
          <w:p w14:paraId="6E9FD2F4" w14:textId="77777777" w:rsidR="00FB777B" w:rsidRDefault="008C209C">
            <w:pPr>
              <w:numPr>
                <w:ilvl w:val="0"/>
                <w:numId w:val="600"/>
              </w:numPr>
              <w:ind w:left="238"/>
              <w:jc w:val="left"/>
              <w:rPr>
                <w:sz w:val="20"/>
              </w:rPr>
            </w:pPr>
            <w:r>
              <w:rPr>
                <w:sz w:val="20"/>
              </w:rPr>
              <w:t>Role-based access control to ensure only authorised users can view or analyse utilisation performance per asset</w:t>
            </w:r>
          </w:p>
          <w:p w14:paraId="046CD35B" w14:textId="77777777" w:rsidR="00FB777B" w:rsidRDefault="008C209C">
            <w:pPr>
              <w:numPr>
                <w:ilvl w:val="0"/>
                <w:numId w:val="600"/>
              </w:numPr>
              <w:ind w:left="238"/>
              <w:jc w:val="left"/>
              <w:rPr>
                <w:sz w:val="20"/>
              </w:rPr>
            </w:pPr>
            <w:r>
              <w:rPr>
                <w:sz w:val="20"/>
              </w:rPr>
              <w:t>Drill-down functionality to access source utilisation logs, telematics inputs, technician reports, and performance KPIs</w:t>
            </w:r>
          </w:p>
          <w:p w14:paraId="5DF4EF26" w14:textId="77777777" w:rsidR="00FB777B" w:rsidRDefault="008C209C">
            <w:pPr>
              <w:numPr>
                <w:ilvl w:val="0"/>
                <w:numId w:val="600"/>
              </w:numPr>
              <w:ind w:left="238"/>
              <w:jc w:val="left"/>
              <w:rPr>
                <w:sz w:val="20"/>
              </w:rPr>
            </w:pPr>
            <w:r>
              <w:rPr>
                <w:sz w:val="20"/>
              </w:rPr>
              <w:t>Real-time synchronisation with usage tracking tools, maintenance plans, and useful life estimation processes</w:t>
            </w:r>
          </w:p>
          <w:p w14:paraId="18875B46" w14:textId="77777777" w:rsidR="00FB777B" w:rsidRDefault="008C209C">
            <w:pPr>
              <w:numPr>
                <w:ilvl w:val="0"/>
                <w:numId w:val="600"/>
              </w:numPr>
              <w:ind w:left="238"/>
              <w:jc w:val="left"/>
              <w:rPr>
                <w:sz w:val="20"/>
              </w:rPr>
            </w:pPr>
            <w:r>
              <w:rPr>
                <w:sz w:val="20"/>
              </w:rPr>
              <w:t>Audit trail capturing all access actions related to utilisation data, including user ID, timestamp, asset reference, and data fields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5576F"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81057" w14:textId="77777777" w:rsidR="00FB777B" w:rsidRDefault="008C209C">
            <w:pPr>
              <w:pStyle w:val="TableNormal0"/>
            </w:pPr>
            <w:r>
              <w:t>Re-assessment of Useful Life</w:t>
            </w:r>
          </w:p>
        </w:tc>
      </w:tr>
      <w:tr w:rsidR="00FB777B" w14:paraId="20C67F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C71AE1" w14:textId="77777777" w:rsidR="00FB777B" w:rsidRDefault="008C209C">
            <w:pPr>
              <w:pStyle w:val="TableNormal0"/>
            </w:pPr>
            <w:r>
              <w:t>AMM259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EDCD6" w14:textId="77777777" w:rsidR="00FB777B" w:rsidRDefault="008C209C">
            <w:pPr>
              <w:pStyle w:val="TableNormal0"/>
            </w:pPr>
            <w:r>
              <w:t>View condition assessment for impact on useful life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AF94E" w14:textId="77777777" w:rsidR="00FB777B" w:rsidRDefault="008C209C">
            <w:pPr>
              <w:jc w:val="left"/>
              <w:rPr>
                <w:sz w:val="20"/>
              </w:rPr>
            </w:pPr>
            <w:r>
              <w:rPr>
                <w:sz w:val="20"/>
              </w:rPr>
              <w:t xml:space="preserve">Enable the ability to view condition assessments for impact on useful life within the Asset Maintenance Management System Functionality. This functionality must allow authorised users to electronically access condition assessment results and evaluate their influence on the remaining useful life of each asset. The purpose is to support informed decision-making on depreciation adjustments, renewal planning, and lifecycle management in compliance with GRAP 17 condition-based valuation, MFMA internal controls, </w:t>
            </w:r>
            <w:r>
              <w:rPr>
                <w:sz w:val="20"/>
              </w:rPr>
              <w:t>and mSCOA classification standards. The system functionality must support:</w:t>
            </w:r>
          </w:p>
          <w:p w14:paraId="344AC6AE" w14:textId="77777777" w:rsidR="00FB777B" w:rsidRDefault="008C209C">
            <w:pPr>
              <w:jc w:val="left"/>
              <w:rPr>
                <w:sz w:val="20"/>
              </w:rPr>
            </w:pPr>
            <w:r>
              <w:rPr>
                <w:sz w:val="20"/>
              </w:rPr>
              <w:t xml:space="preserve"> </w:t>
            </w:r>
          </w:p>
          <w:p w14:paraId="33B4D489" w14:textId="77777777" w:rsidR="00FB777B" w:rsidRDefault="008C209C">
            <w:pPr>
              <w:numPr>
                <w:ilvl w:val="0"/>
                <w:numId w:val="601"/>
              </w:numPr>
              <w:ind w:left="238"/>
              <w:jc w:val="left"/>
              <w:rPr>
                <w:sz w:val="20"/>
              </w:rPr>
            </w:pPr>
            <w:r>
              <w:rPr>
                <w:sz w:val="20"/>
              </w:rPr>
              <w:t>Electronic display of condition assessment ratings alongside remaining useful life for each asset</w:t>
            </w:r>
          </w:p>
          <w:p w14:paraId="3B4A4A26" w14:textId="77777777" w:rsidR="00FB777B" w:rsidRDefault="008C209C">
            <w:pPr>
              <w:numPr>
                <w:ilvl w:val="0"/>
                <w:numId w:val="601"/>
              </w:numPr>
              <w:ind w:left="238"/>
              <w:jc w:val="left"/>
              <w:rPr>
                <w:sz w:val="20"/>
              </w:rPr>
            </w:pPr>
            <w:r>
              <w:rPr>
                <w:sz w:val="20"/>
              </w:rPr>
              <w:t>Identification of condition indicators that may warrant a revision of useful life, such as structural deterioration, functionality loss, or repeated failures</w:t>
            </w:r>
          </w:p>
          <w:p w14:paraId="2C0B62BE" w14:textId="77777777" w:rsidR="00FB777B" w:rsidRDefault="008C209C">
            <w:pPr>
              <w:numPr>
                <w:ilvl w:val="0"/>
                <w:numId w:val="601"/>
              </w:numPr>
              <w:ind w:left="238"/>
              <w:jc w:val="left"/>
              <w:rPr>
                <w:sz w:val="20"/>
              </w:rPr>
            </w:pPr>
            <w:r>
              <w:rPr>
                <w:sz w:val="20"/>
              </w:rPr>
              <w:t>Full application of mSCOA segmentation (item, function, fund, project, region, costing, and MSC) to each asset displayed for financial traceability</w:t>
            </w:r>
          </w:p>
          <w:p w14:paraId="4BD7E764" w14:textId="77777777" w:rsidR="00FB777B" w:rsidRDefault="008C209C">
            <w:pPr>
              <w:numPr>
                <w:ilvl w:val="0"/>
                <w:numId w:val="601"/>
              </w:numPr>
              <w:ind w:left="238"/>
              <w:jc w:val="left"/>
              <w:rPr>
                <w:sz w:val="20"/>
              </w:rPr>
            </w:pPr>
            <w:r>
              <w:rPr>
                <w:sz w:val="20"/>
              </w:rPr>
              <w:t>Linkage of condition assessment data to asset history, including maintenance interventions, prior reassessments, and insurance or risk factors</w:t>
            </w:r>
          </w:p>
          <w:p w14:paraId="34D4D566" w14:textId="77777777" w:rsidR="00FB777B" w:rsidRDefault="008C209C">
            <w:pPr>
              <w:numPr>
                <w:ilvl w:val="0"/>
                <w:numId w:val="601"/>
              </w:numPr>
              <w:ind w:left="238"/>
              <w:jc w:val="left"/>
              <w:rPr>
                <w:sz w:val="20"/>
              </w:rPr>
            </w:pPr>
            <w:r>
              <w:rPr>
                <w:sz w:val="20"/>
              </w:rPr>
              <w:t>Role-based access control to ensure only authorised officials can view condition assessments and associated useful life data</w:t>
            </w:r>
          </w:p>
          <w:p w14:paraId="640B7D60" w14:textId="77777777" w:rsidR="00FB777B" w:rsidRDefault="008C209C">
            <w:pPr>
              <w:numPr>
                <w:ilvl w:val="0"/>
                <w:numId w:val="601"/>
              </w:numPr>
              <w:ind w:left="238"/>
              <w:jc w:val="left"/>
              <w:rPr>
                <w:sz w:val="20"/>
              </w:rPr>
            </w:pPr>
            <w:r>
              <w:rPr>
                <w:sz w:val="20"/>
              </w:rPr>
              <w:t>Drill-down functionality to access supporting documents such as inspection reports, technician notes, valuation reports, and risk assessments</w:t>
            </w:r>
          </w:p>
          <w:p w14:paraId="27D5A51E" w14:textId="77777777" w:rsidR="00FB777B" w:rsidRDefault="008C209C">
            <w:pPr>
              <w:numPr>
                <w:ilvl w:val="0"/>
                <w:numId w:val="601"/>
              </w:numPr>
              <w:ind w:left="238"/>
              <w:jc w:val="left"/>
              <w:rPr>
                <w:sz w:val="20"/>
              </w:rPr>
            </w:pPr>
            <w:r>
              <w:rPr>
                <w:sz w:val="20"/>
              </w:rPr>
              <w:t>Real-time synchronisation of condition and useful life data with the asset register and financial reporting functionalities</w:t>
            </w:r>
          </w:p>
          <w:p w14:paraId="4A2C3030" w14:textId="77777777" w:rsidR="00FB777B" w:rsidRDefault="008C209C">
            <w:pPr>
              <w:numPr>
                <w:ilvl w:val="0"/>
                <w:numId w:val="601"/>
              </w:numPr>
              <w:ind w:left="238"/>
              <w:jc w:val="left"/>
              <w:rPr>
                <w:sz w:val="20"/>
              </w:rPr>
            </w:pPr>
            <w:r>
              <w:rPr>
                <w:sz w:val="20"/>
              </w:rPr>
              <w:t>Audit trail capturing all condition assessment viewing actions, including user ID, timestamp, asset reference,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1756F" w14:textId="77777777" w:rsidR="00FB777B" w:rsidRDefault="008C209C">
            <w:pPr>
              <w:pStyle w:val="TableNormal0"/>
            </w:pPr>
            <w:r>
              <w:t>Review  revised useful life assessment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2EE8E" w14:textId="77777777" w:rsidR="00FB777B" w:rsidRDefault="008C209C">
            <w:pPr>
              <w:pStyle w:val="TableNormal0"/>
            </w:pPr>
            <w:r>
              <w:t>Re-assessment of Useful Life</w:t>
            </w:r>
          </w:p>
        </w:tc>
      </w:tr>
      <w:tr w:rsidR="00FB777B" w14:paraId="5CC61D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8AC2B" w14:textId="77777777" w:rsidR="00FB777B" w:rsidRDefault="008C209C">
            <w:pPr>
              <w:pStyle w:val="TableNormal0"/>
            </w:pPr>
            <w:r>
              <w:t>AMM178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1E5E2" w14:textId="77777777" w:rsidR="00FB777B" w:rsidRDefault="008C209C">
            <w:pPr>
              <w:pStyle w:val="TableNormal0"/>
            </w:pPr>
            <w:r>
              <w:t>Integrate maintenance request received from customer portal via municipal website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CD71B" w14:textId="77777777" w:rsidR="00FB777B" w:rsidRDefault="008C209C">
            <w:pPr>
              <w:jc w:val="left"/>
              <w:rPr>
                <w:sz w:val="20"/>
              </w:rPr>
            </w:pPr>
            <w:r>
              <w:rPr>
                <w:sz w:val="20"/>
              </w:rPr>
              <w:t>Enable the ability to integrate maintenance requests received from the customer portal via the municipal website into the Asset Maintenance Management System Functionality. This functionality must allow electronically submitted maintenance requests from the public-facing municipal website to be automatically captured and routed into the internal maintenance management process. The purpose is to support responsive service delivery, ensure accurate logging of community-raised issues, and maintain compliance w</w:t>
            </w:r>
            <w:r>
              <w:rPr>
                <w:sz w:val="20"/>
              </w:rPr>
              <w:t>ith GRAP 17 asset reporting, MFMA service obligations, and mSCOA classification standards. The system functionality must support:</w:t>
            </w:r>
          </w:p>
          <w:p w14:paraId="41F51601" w14:textId="77777777" w:rsidR="00FB777B" w:rsidRDefault="008C209C">
            <w:pPr>
              <w:jc w:val="left"/>
              <w:rPr>
                <w:sz w:val="20"/>
              </w:rPr>
            </w:pPr>
            <w:r>
              <w:rPr>
                <w:sz w:val="20"/>
              </w:rPr>
              <w:t xml:space="preserve"> </w:t>
            </w:r>
          </w:p>
          <w:p w14:paraId="7259ED1E" w14:textId="77777777" w:rsidR="00FB777B" w:rsidRDefault="008C209C">
            <w:pPr>
              <w:numPr>
                <w:ilvl w:val="0"/>
                <w:numId w:val="602"/>
              </w:numPr>
              <w:ind w:left="238"/>
              <w:jc w:val="left"/>
              <w:rPr>
                <w:sz w:val="20"/>
              </w:rPr>
            </w:pPr>
            <w:r>
              <w:rPr>
                <w:sz w:val="20"/>
              </w:rPr>
              <w:t>Automated integration of maintenance requests submitted via the municipal website, including details such as location, asset type, issue description, and date submitted</w:t>
            </w:r>
          </w:p>
          <w:p w14:paraId="7EEA800C" w14:textId="77777777" w:rsidR="00FB777B" w:rsidRDefault="008C209C">
            <w:pPr>
              <w:numPr>
                <w:ilvl w:val="0"/>
                <w:numId w:val="602"/>
              </w:numPr>
              <w:ind w:left="238"/>
              <w:jc w:val="left"/>
              <w:rPr>
                <w:sz w:val="20"/>
              </w:rPr>
            </w:pPr>
            <w:r>
              <w:rPr>
                <w:sz w:val="20"/>
              </w:rPr>
              <w:t>Classification of each request by asset category, service area, urgency, and reporting source (e.g. community, councillor, ward committee)</w:t>
            </w:r>
          </w:p>
          <w:p w14:paraId="053F38C9" w14:textId="77777777" w:rsidR="00FB777B" w:rsidRDefault="008C209C">
            <w:pPr>
              <w:numPr>
                <w:ilvl w:val="0"/>
                <w:numId w:val="602"/>
              </w:numPr>
              <w:ind w:left="238"/>
              <w:jc w:val="left"/>
              <w:rPr>
                <w:sz w:val="20"/>
              </w:rPr>
            </w:pPr>
            <w:r>
              <w:rPr>
                <w:sz w:val="20"/>
              </w:rPr>
              <w:t>Application of full mSCOA segmentation (item, function, fund, project, region, costing, and MSC) to each request for financial and operational traceability</w:t>
            </w:r>
          </w:p>
          <w:p w14:paraId="65722433" w14:textId="77777777" w:rsidR="00FB777B" w:rsidRDefault="008C209C">
            <w:pPr>
              <w:numPr>
                <w:ilvl w:val="0"/>
                <w:numId w:val="602"/>
              </w:numPr>
              <w:ind w:left="238"/>
              <w:jc w:val="left"/>
              <w:rPr>
                <w:sz w:val="20"/>
              </w:rPr>
            </w:pPr>
            <w:r>
              <w:rPr>
                <w:sz w:val="20"/>
              </w:rPr>
              <w:t>Routing of integrated requests to the appropriate department or maintenance team for validation and actioning</w:t>
            </w:r>
          </w:p>
          <w:p w14:paraId="66E3A6AB" w14:textId="77777777" w:rsidR="00FB777B" w:rsidRDefault="008C209C">
            <w:pPr>
              <w:numPr>
                <w:ilvl w:val="0"/>
                <w:numId w:val="602"/>
              </w:numPr>
              <w:ind w:left="238"/>
              <w:jc w:val="left"/>
              <w:rPr>
                <w:sz w:val="20"/>
              </w:rPr>
            </w:pPr>
            <w:r>
              <w:rPr>
                <w:sz w:val="20"/>
              </w:rPr>
              <w:t>Role-based access control to manage visibility, validation, and progression of externally received maintenance requests</w:t>
            </w:r>
          </w:p>
          <w:p w14:paraId="467DEEC6" w14:textId="77777777" w:rsidR="00FB777B" w:rsidRDefault="008C209C">
            <w:pPr>
              <w:numPr>
                <w:ilvl w:val="0"/>
                <w:numId w:val="602"/>
              </w:numPr>
              <w:ind w:left="238"/>
              <w:jc w:val="left"/>
              <w:rPr>
                <w:sz w:val="20"/>
              </w:rPr>
            </w:pPr>
            <w:r>
              <w:rPr>
                <w:sz w:val="20"/>
              </w:rPr>
              <w:t>Drill-down functionality to view original web submission, geolocation data, and linked municipal service asset reference</w:t>
            </w:r>
          </w:p>
          <w:p w14:paraId="683DF70C" w14:textId="77777777" w:rsidR="00FB777B" w:rsidRDefault="008C209C">
            <w:pPr>
              <w:numPr>
                <w:ilvl w:val="0"/>
                <w:numId w:val="602"/>
              </w:numPr>
              <w:ind w:left="238"/>
              <w:jc w:val="left"/>
              <w:rPr>
                <w:sz w:val="20"/>
              </w:rPr>
            </w:pPr>
            <w:r>
              <w:rPr>
                <w:sz w:val="20"/>
              </w:rPr>
              <w:t>Real-time synchronisation with the internal maintenance schedule and request status dashboards</w:t>
            </w:r>
          </w:p>
          <w:p w14:paraId="2C3B6E63" w14:textId="77777777" w:rsidR="00FB777B" w:rsidRDefault="008C209C">
            <w:pPr>
              <w:numPr>
                <w:ilvl w:val="0"/>
                <w:numId w:val="602"/>
              </w:numPr>
              <w:ind w:left="238"/>
              <w:jc w:val="left"/>
              <w:rPr>
                <w:sz w:val="20"/>
              </w:rPr>
            </w:pPr>
            <w:r>
              <w:rPr>
                <w:sz w:val="20"/>
              </w:rPr>
              <w:t>Audit trail capturing all actions on integrated requests, including receipt timestamp, user interactions, escalation status, and linked asset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69C6F" w14:textId="77777777" w:rsidR="00FB777B" w:rsidRDefault="008C209C">
            <w:pPr>
              <w:pStyle w:val="TableNormal0"/>
            </w:pPr>
            <w:r>
              <w:t>Record Maintenance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AC51AD" w14:textId="77777777" w:rsidR="00FB777B" w:rsidRDefault="008C209C">
            <w:pPr>
              <w:pStyle w:val="TableNormal0"/>
            </w:pPr>
            <w:r>
              <w:t>Perform Unplanned Maintenance as required</w:t>
            </w:r>
          </w:p>
        </w:tc>
      </w:tr>
      <w:tr w:rsidR="00FB777B" w14:paraId="3E9C6A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11F26" w14:textId="77777777" w:rsidR="00FB777B" w:rsidRDefault="008C209C">
            <w:pPr>
              <w:pStyle w:val="TableNormal0"/>
            </w:pPr>
            <w:r>
              <w:t>AMM066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4CEA5" w14:textId="77777777" w:rsidR="00FB777B" w:rsidRDefault="008C209C">
            <w:pPr>
              <w:pStyle w:val="TableNormal0"/>
            </w:pPr>
            <w:r>
              <w:t>Capture maintenance request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A8619E" w14:textId="77777777" w:rsidR="00FB777B" w:rsidRDefault="008C209C">
            <w:pPr>
              <w:jc w:val="left"/>
              <w:rPr>
                <w:sz w:val="20"/>
              </w:rPr>
            </w:pPr>
            <w:r>
              <w:rPr>
                <w:sz w:val="20"/>
              </w:rPr>
              <w:t>Enable the ability to capture maintenance requests received within the Asset Maintenance Management System Functionality. This functionality must allow authorised users to electronically log maintenance requests initiated by internal departments, inspections, or monitoring systems. The purpose is to ensure timely recording, assessment, and assignment of required maintenance actions, in line with GRAP 17 lifecycle principles, MFMA accountability requirements, and mSCOA classification standards. The system fu</w:t>
            </w:r>
            <w:r>
              <w:rPr>
                <w:sz w:val="20"/>
              </w:rPr>
              <w:t>nctionality must support:</w:t>
            </w:r>
          </w:p>
          <w:p w14:paraId="33B59D6D" w14:textId="77777777" w:rsidR="00FB777B" w:rsidRDefault="008C209C">
            <w:pPr>
              <w:jc w:val="left"/>
              <w:rPr>
                <w:sz w:val="20"/>
              </w:rPr>
            </w:pPr>
            <w:r>
              <w:rPr>
                <w:sz w:val="20"/>
              </w:rPr>
              <w:t xml:space="preserve"> </w:t>
            </w:r>
          </w:p>
          <w:p w14:paraId="59652CD3" w14:textId="77777777" w:rsidR="00FB777B" w:rsidRDefault="008C209C">
            <w:pPr>
              <w:numPr>
                <w:ilvl w:val="0"/>
                <w:numId w:val="603"/>
              </w:numPr>
              <w:ind w:left="238"/>
              <w:jc w:val="left"/>
              <w:rPr>
                <w:sz w:val="20"/>
              </w:rPr>
            </w:pPr>
            <w:r>
              <w:rPr>
                <w:sz w:val="20"/>
              </w:rPr>
              <w:t>Electronic capture of maintenance request details including request origin, asset reference, description of the issue, urgency, and date received</w:t>
            </w:r>
          </w:p>
          <w:p w14:paraId="197571E9" w14:textId="77777777" w:rsidR="00FB777B" w:rsidRDefault="008C209C">
            <w:pPr>
              <w:numPr>
                <w:ilvl w:val="0"/>
                <w:numId w:val="603"/>
              </w:numPr>
              <w:ind w:left="238"/>
              <w:jc w:val="left"/>
              <w:rPr>
                <w:sz w:val="20"/>
              </w:rPr>
            </w:pPr>
            <w:r>
              <w:rPr>
                <w:sz w:val="20"/>
              </w:rPr>
              <w:t>Categorisation of requests by type (e.g. reactive, preventative, condition-based) and associated asset class or department</w:t>
            </w:r>
          </w:p>
          <w:p w14:paraId="499FABF2" w14:textId="77777777" w:rsidR="00FB777B" w:rsidRDefault="008C209C">
            <w:pPr>
              <w:numPr>
                <w:ilvl w:val="0"/>
                <w:numId w:val="603"/>
              </w:numPr>
              <w:ind w:left="238"/>
              <w:jc w:val="left"/>
              <w:rPr>
                <w:sz w:val="20"/>
              </w:rPr>
            </w:pPr>
            <w:r>
              <w:rPr>
                <w:sz w:val="20"/>
              </w:rPr>
              <w:t>Full application of mSCOA segmentation (item, function, fund, project, region, costing, and MSC) to each maintenance request for financial and operational alignment</w:t>
            </w:r>
          </w:p>
          <w:p w14:paraId="0D943484" w14:textId="77777777" w:rsidR="00FB777B" w:rsidRDefault="008C209C">
            <w:pPr>
              <w:numPr>
                <w:ilvl w:val="0"/>
                <w:numId w:val="603"/>
              </w:numPr>
              <w:ind w:left="238"/>
              <w:jc w:val="left"/>
              <w:rPr>
                <w:sz w:val="20"/>
              </w:rPr>
            </w:pPr>
            <w:r>
              <w:rPr>
                <w:sz w:val="20"/>
              </w:rPr>
              <w:t>Attachment of supporting information such as inspection notes, photos, or sensor data where applicable</w:t>
            </w:r>
          </w:p>
          <w:p w14:paraId="09AF5804" w14:textId="77777777" w:rsidR="00FB777B" w:rsidRDefault="008C209C">
            <w:pPr>
              <w:numPr>
                <w:ilvl w:val="0"/>
                <w:numId w:val="603"/>
              </w:numPr>
              <w:ind w:left="238"/>
              <w:jc w:val="left"/>
              <w:rPr>
                <w:sz w:val="20"/>
              </w:rPr>
            </w:pPr>
            <w:r>
              <w:rPr>
                <w:sz w:val="20"/>
              </w:rPr>
              <w:t>Role-based access control to ensure only authorised users can capture, view, or assign maintenance requests</w:t>
            </w:r>
          </w:p>
          <w:p w14:paraId="26D03D70" w14:textId="77777777" w:rsidR="00FB777B" w:rsidRDefault="008C209C">
            <w:pPr>
              <w:numPr>
                <w:ilvl w:val="0"/>
                <w:numId w:val="603"/>
              </w:numPr>
              <w:ind w:left="238"/>
              <w:jc w:val="left"/>
              <w:rPr>
                <w:sz w:val="20"/>
              </w:rPr>
            </w:pPr>
            <w:r>
              <w:rPr>
                <w:sz w:val="20"/>
              </w:rPr>
              <w:t>Drill-down functionality to access asset history, previous maintenance activity, and condition assessments related to the request</w:t>
            </w:r>
          </w:p>
          <w:p w14:paraId="1DD1BD11" w14:textId="77777777" w:rsidR="00FB777B" w:rsidRDefault="008C209C">
            <w:pPr>
              <w:numPr>
                <w:ilvl w:val="0"/>
                <w:numId w:val="603"/>
              </w:numPr>
              <w:ind w:left="238"/>
              <w:jc w:val="left"/>
              <w:rPr>
                <w:sz w:val="20"/>
              </w:rPr>
            </w:pPr>
            <w:r>
              <w:rPr>
                <w:sz w:val="20"/>
              </w:rPr>
              <w:t>Real-time synchronisation of received requests with task scheduling and assignment workflows</w:t>
            </w:r>
          </w:p>
          <w:p w14:paraId="124F04AE" w14:textId="77777777" w:rsidR="00FB777B" w:rsidRDefault="008C209C">
            <w:pPr>
              <w:numPr>
                <w:ilvl w:val="0"/>
                <w:numId w:val="603"/>
              </w:numPr>
              <w:ind w:left="238"/>
              <w:jc w:val="left"/>
              <w:rPr>
                <w:sz w:val="20"/>
              </w:rPr>
            </w:pPr>
            <w:r>
              <w:rPr>
                <w:sz w:val="20"/>
              </w:rPr>
              <w:t>Audit trail capturing all request entries, including user ID, timestamp, asset or department reference, and request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732FF8" w14:textId="77777777" w:rsidR="00FB777B" w:rsidRDefault="008C209C">
            <w:pPr>
              <w:pStyle w:val="TableNormal0"/>
            </w:pPr>
            <w:r>
              <w:t>Record Maintenance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4361A" w14:textId="77777777" w:rsidR="00FB777B" w:rsidRDefault="008C209C">
            <w:pPr>
              <w:pStyle w:val="TableNormal0"/>
            </w:pPr>
            <w:r>
              <w:t>Perform Unplanned Maintenance as required</w:t>
            </w:r>
          </w:p>
        </w:tc>
      </w:tr>
      <w:tr w:rsidR="00FB777B" w14:paraId="7AF59D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B8F3EA" w14:textId="77777777" w:rsidR="00FB777B" w:rsidRDefault="008C209C">
            <w:pPr>
              <w:pStyle w:val="TableNormal0"/>
            </w:pPr>
            <w:r>
              <w:t>AMM271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22482" w14:textId="77777777" w:rsidR="00FB777B" w:rsidRDefault="008C209C">
            <w:pPr>
              <w:pStyle w:val="TableNormal0"/>
            </w:pPr>
            <w:r>
              <w:t>View existing maintenance plan and linked budget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F7A86" w14:textId="77777777" w:rsidR="00FB777B" w:rsidRDefault="008C209C">
            <w:pPr>
              <w:jc w:val="left"/>
              <w:rPr>
                <w:sz w:val="20"/>
              </w:rPr>
            </w:pPr>
            <w:r>
              <w:rPr>
                <w:sz w:val="20"/>
              </w:rPr>
              <w:t>Enable the ability to view the existing maintenance plan and linked budget allocation within the Asset Maintenance Management System Functionality. This functionality must allow authorised users to electronically access approved maintenance plans along with the corresponding budget allocations assigned to each asset, task, or department. The purpose is to ensure alignment between planned maintenance activities and available funding, supporting compliance with GRAP 17 lifecycle costing, MFMA budget execution</w:t>
            </w:r>
            <w:r>
              <w:rPr>
                <w:sz w:val="20"/>
              </w:rPr>
              <w:t xml:space="preserve"> controls, and mSCOA classification standards. The system functionality must support:</w:t>
            </w:r>
          </w:p>
          <w:p w14:paraId="763C44B6" w14:textId="77777777" w:rsidR="00FB777B" w:rsidRDefault="008C209C">
            <w:pPr>
              <w:jc w:val="left"/>
              <w:rPr>
                <w:sz w:val="20"/>
              </w:rPr>
            </w:pPr>
            <w:r>
              <w:rPr>
                <w:sz w:val="20"/>
              </w:rPr>
              <w:t xml:space="preserve"> </w:t>
            </w:r>
          </w:p>
          <w:p w14:paraId="0124F8C0" w14:textId="77777777" w:rsidR="00FB777B" w:rsidRDefault="008C209C">
            <w:pPr>
              <w:numPr>
                <w:ilvl w:val="0"/>
                <w:numId w:val="604"/>
              </w:numPr>
              <w:ind w:left="238"/>
              <w:jc w:val="left"/>
              <w:rPr>
                <w:sz w:val="20"/>
              </w:rPr>
            </w:pPr>
            <w:r>
              <w:rPr>
                <w:sz w:val="20"/>
              </w:rPr>
              <w:t>Electronic display of approved maintenance plans including task descriptions, scheduled timelines, and assigned personnel or service providers</w:t>
            </w:r>
          </w:p>
          <w:p w14:paraId="02679055" w14:textId="77777777" w:rsidR="00FB777B" w:rsidRDefault="008C209C">
            <w:pPr>
              <w:numPr>
                <w:ilvl w:val="0"/>
                <w:numId w:val="604"/>
              </w:numPr>
              <w:ind w:left="238"/>
              <w:jc w:val="left"/>
              <w:rPr>
                <w:sz w:val="20"/>
              </w:rPr>
            </w:pPr>
            <w:r>
              <w:rPr>
                <w:sz w:val="20"/>
              </w:rPr>
              <w:t>Real-time view of the associated budget allocation for each maintenance task, asset, or plan, showing allocated amounts and available balances</w:t>
            </w:r>
          </w:p>
          <w:p w14:paraId="5A18B14B" w14:textId="77777777" w:rsidR="00FB777B" w:rsidRDefault="008C209C">
            <w:pPr>
              <w:numPr>
                <w:ilvl w:val="0"/>
                <w:numId w:val="604"/>
              </w:numPr>
              <w:ind w:left="238"/>
              <w:jc w:val="left"/>
              <w:rPr>
                <w:sz w:val="20"/>
              </w:rPr>
            </w:pPr>
            <w:r>
              <w:rPr>
                <w:sz w:val="20"/>
              </w:rPr>
              <w:t>Application of full mSCOA segmentation (item, function, fund, project, region, costing, and MSC) to both the maintenance plan and its budget linkage</w:t>
            </w:r>
          </w:p>
          <w:p w14:paraId="00567A3A" w14:textId="77777777" w:rsidR="00FB777B" w:rsidRDefault="008C209C">
            <w:pPr>
              <w:numPr>
                <w:ilvl w:val="0"/>
                <w:numId w:val="604"/>
              </w:numPr>
              <w:ind w:left="238"/>
              <w:jc w:val="left"/>
              <w:rPr>
                <w:sz w:val="20"/>
              </w:rPr>
            </w:pPr>
            <w:r>
              <w:rPr>
                <w:sz w:val="20"/>
              </w:rPr>
              <w:t>Linkage of budget data to the Integrated Reporting System Functionality to ensure consistency with approved and adjusted budget figures</w:t>
            </w:r>
          </w:p>
          <w:p w14:paraId="109BC47C" w14:textId="77777777" w:rsidR="00FB777B" w:rsidRDefault="008C209C">
            <w:pPr>
              <w:numPr>
                <w:ilvl w:val="0"/>
                <w:numId w:val="604"/>
              </w:numPr>
              <w:ind w:left="238"/>
              <w:jc w:val="left"/>
              <w:rPr>
                <w:sz w:val="20"/>
              </w:rPr>
            </w:pPr>
            <w:r>
              <w:rPr>
                <w:sz w:val="20"/>
              </w:rPr>
              <w:t>Role-based access control to ensure that only authorised users can view budget-linked maintenance plans and related financial information</w:t>
            </w:r>
          </w:p>
          <w:p w14:paraId="42CD927A" w14:textId="77777777" w:rsidR="00FB777B" w:rsidRDefault="008C209C">
            <w:pPr>
              <w:numPr>
                <w:ilvl w:val="0"/>
                <w:numId w:val="604"/>
              </w:numPr>
              <w:ind w:left="238"/>
              <w:jc w:val="left"/>
              <w:rPr>
                <w:sz w:val="20"/>
              </w:rPr>
            </w:pPr>
            <w:r>
              <w:rPr>
                <w:sz w:val="20"/>
              </w:rPr>
              <w:t>Drill-down functionality to access maintenance task history, cost breakdowns, and supporting documentation tied to each budget line</w:t>
            </w:r>
          </w:p>
          <w:p w14:paraId="63793AD3" w14:textId="77777777" w:rsidR="00FB777B" w:rsidRDefault="008C209C">
            <w:pPr>
              <w:numPr>
                <w:ilvl w:val="0"/>
                <w:numId w:val="604"/>
              </w:numPr>
              <w:ind w:left="238"/>
              <w:jc w:val="left"/>
              <w:rPr>
                <w:sz w:val="20"/>
              </w:rPr>
            </w:pPr>
            <w:r>
              <w:rPr>
                <w:sz w:val="20"/>
              </w:rPr>
              <w:t>Real-time synchronisation with financial, procurement, and reporting functionalities to reflect the latest budget status</w:t>
            </w:r>
          </w:p>
          <w:p w14:paraId="3CD2A145" w14:textId="77777777" w:rsidR="00FB777B" w:rsidRDefault="008C209C">
            <w:pPr>
              <w:numPr>
                <w:ilvl w:val="0"/>
                <w:numId w:val="604"/>
              </w:numPr>
              <w:ind w:left="238"/>
              <w:jc w:val="left"/>
              <w:rPr>
                <w:sz w:val="20"/>
              </w:rPr>
            </w:pPr>
            <w:r>
              <w:rPr>
                <w:sz w:val="20"/>
              </w:rPr>
              <w:t>Audit trail capturing all user interactions with maintenance plan and budget views, including user ID, timestamp, and task or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1AE21" w14:textId="77777777" w:rsidR="00FB777B" w:rsidRDefault="008C209C">
            <w:pPr>
              <w:pStyle w:val="TableNormal0"/>
            </w:pPr>
            <w:r>
              <w:t>Evaluate Existing Maintenance Plan and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20E91" w14:textId="77777777" w:rsidR="00FB777B" w:rsidRDefault="008C209C">
            <w:pPr>
              <w:pStyle w:val="TableNormal0"/>
            </w:pPr>
            <w:r>
              <w:t>Perform Unplanned Maintenance as required</w:t>
            </w:r>
          </w:p>
        </w:tc>
      </w:tr>
      <w:tr w:rsidR="00FB777B" w14:paraId="2DDED1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B2B19C" w14:textId="77777777" w:rsidR="00FB777B" w:rsidRDefault="008C209C">
            <w:pPr>
              <w:pStyle w:val="TableNormal0"/>
            </w:pPr>
            <w:r>
              <w:t>AMM173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54911A" w14:textId="77777777" w:rsidR="00FB777B" w:rsidRDefault="008C209C">
            <w:pPr>
              <w:pStyle w:val="TableNormal0"/>
            </w:pPr>
            <w:r>
              <w:t>Integrate budget and actual spending for maintenance from integrated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F6DB6" w14:textId="77777777" w:rsidR="00FB777B" w:rsidRDefault="008C209C">
            <w:pPr>
              <w:jc w:val="left"/>
              <w:rPr>
                <w:sz w:val="20"/>
              </w:rPr>
            </w:pPr>
            <w:r>
              <w:rPr>
                <w:sz w:val="20"/>
              </w:rPr>
              <w:t>Enable the ability to integrate budget and actual spending for maintenance from the Integrated Reporting System Functionality into the Asset Maintenance Management System Functionality. This functionality must allow authorised users to electronically access and compare allocated maintenance budgets against actual expenditure incurred, per asset, department, or maintenance activity. The purpose is to support financial oversight, lifecycle cost analysis, and compliance with GRAP 17, MFMA budget monitoring req</w:t>
            </w:r>
            <w:r>
              <w:rPr>
                <w:sz w:val="20"/>
              </w:rPr>
              <w:t>uirements, and mSCOA classification standards. The system functionality must support:</w:t>
            </w:r>
          </w:p>
          <w:p w14:paraId="66309BBB" w14:textId="77777777" w:rsidR="00FB777B" w:rsidRDefault="008C209C">
            <w:pPr>
              <w:jc w:val="left"/>
              <w:rPr>
                <w:sz w:val="20"/>
              </w:rPr>
            </w:pPr>
            <w:r>
              <w:rPr>
                <w:sz w:val="20"/>
              </w:rPr>
              <w:t xml:space="preserve"> </w:t>
            </w:r>
          </w:p>
          <w:p w14:paraId="71D3531C" w14:textId="77777777" w:rsidR="00FB777B" w:rsidRDefault="008C209C">
            <w:pPr>
              <w:numPr>
                <w:ilvl w:val="0"/>
                <w:numId w:val="605"/>
              </w:numPr>
              <w:ind w:left="238"/>
              <w:jc w:val="left"/>
              <w:rPr>
                <w:sz w:val="20"/>
              </w:rPr>
            </w:pPr>
            <w:r>
              <w:rPr>
                <w:sz w:val="20"/>
              </w:rPr>
              <w:t>Integration of approved maintenance budget data from the Integrated Reporting System Functionality, segmented by asset, maintenance plan, and department</w:t>
            </w:r>
          </w:p>
          <w:p w14:paraId="532854E1" w14:textId="77777777" w:rsidR="00FB777B" w:rsidRDefault="008C209C">
            <w:pPr>
              <w:numPr>
                <w:ilvl w:val="0"/>
                <w:numId w:val="605"/>
              </w:numPr>
              <w:ind w:left="238"/>
              <w:jc w:val="left"/>
              <w:rPr>
                <w:sz w:val="20"/>
              </w:rPr>
            </w:pPr>
            <w:r>
              <w:rPr>
                <w:sz w:val="20"/>
              </w:rPr>
              <w:t>Real-time alignment of actual maintenance costs—including labour, materials, and external services—captured from procurement, inventory, and payroll systems</w:t>
            </w:r>
          </w:p>
          <w:p w14:paraId="4D4D1161" w14:textId="77777777" w:rsidR="00FB777B" w:rsidRDefault="008C209C">
            <w:pPr>
              <w:numPr>
                <w:ilvl w:val="0"/>
                <w:numId w:val="605"/>
              </w:numPr>
              <w:ind w:left="238"/>
              <w:jc w:val="left"/>
              <w:rPr>
                <w:sz w:val="20"/>
              </w:rPr>
            </w:pPr>
            <w:r>
              <w:rPr>
                <w:sz w:val="20"/>
              </w:rPr>
              <w:t>Full application of mSCOA segmentation (item, function, fund, project, region, costing, and MSC) to both budgeted and actual amounts for financial traceability</w:t>
            </w:r>
          </w:p>
          <w:p w14:paraId="20A0A7AF" w14:textId="77777777" w:rsidR="00FB777B" w:rsidRDefault="008C209C">
            <w:pPr>
              <w:numPr>
                <w:ilvl w:val="0"/>
                <w:numId w:val="605"/>
              </w:numPr>
              <w:ind w:left="238"/>
              <w:jc w:val="left"/>
              <w:rPr>
                <w:sz w:val="20"/>
              </w:rPr>
            </w:pPr>
            <w:r>
              <w:rPr>
                <w:sz w:val="20"/>
              </w:rPr>
              <w:t>Variance reporting to compare planned versus actual spending, highlighting overspending, underspending, or unspent allocations</w:t>
            </w:r>
          </w:p>
          <w:p w14:paraId="4E4D9833" w14:textId="77777777" w:rsidR="00FB777B" w:rsidRDefault="008C209C">
            <w:pPr>
              <w:numPr>
                <w:ilvl w:val="0"/>
                <w:numId w:val="605"/>
              </w:numPr>
              <w:ind w:left="238"/>
              <w:jc w:val="left"/>
              <w:rPr>
                <w:sz w:val="20"/>
              </w:rPr>
            </w:pPr>
            <w:r>
              <w:rPr>
                <w:sz w:val="20"/>
              </w:rPr>
              <w:t>Role-based access control to ensure only authorised users can view, analyse, or report on maintenance budget and expenditure</w:t>
            </w:r>
          </w:p>
          <w:p w14:paraId="11D4BC24" w14:textId="77777777" w:rsidR="00FB777B" w:rsidRDefault="008C209C">
            <w:pPr>
              <w:numPr>
                <w:ilvl w:val="0"/>
                <w:numId w:val="605"/>
              </w:numPr>
              <w:ind w:left="238"/>
              <w:jc w:val="left"/>
              <w:rPr>
                <w:sz w:val="20"/>
              </w:rPr>
            </w:pPr>
            <w:r>
              <w:rPr>
                <w:sz w:val="20"/>
              </w:rPr>
              <w:t>Drill-down functionality to transaction-level details, including supplier invoices, internal labour charges, and issued stock per maintenance task</w:t>
            </w:r>
          </w:p>
          <w:p w14:paraId="29425BDD" w14:textId="77777777" w:rsidR="00FB777B" w:rsidRDefault="008C209C">
            <w:pPr>
              <w:numPr>
                <w:ilvl w:val="0"/>
                <w:numId w:val="605"/>
              </w:numPr>
              <w:ind w:left="238"/>
              <w:jc w:val="left"/>
              <w:rPr>
                <w:sz w:val="20"/>
              </w:rPr>
            </w:pPr>
            <w:r>
              <w:rPr>
                <w:sz w:val="20"/>
              </w:rPr>
              <w:t>Real-time synchronisation with updates from integrated systems to reflect the most current financial position</w:t>
            </w:r>
          </w:p>
          <w:p w14:paraId="71CAFC42" w14:textId="77777777" w:rsidR="00FB777B" w:rsidRDefault="008C209C">
            <w:pPr>
              <w:numPr>
                <w:ilvl w:val="0"/>
                <w:numId w:val="605"/>
              </w:numPr>
              <w:ind w:left="238"/>
              <w:jc w:val="left"/>
              <w:rPr>
                <w:sz w:val="20"/>
              </w:rPr>
            </w:pPr>
            <w:r>
              <w:rPr>
                <w:sz w:val="20"/>
              </w:rPr>
              <w:t>Audit trail capturing all actions related to the viewing, analysis, and reconciliation of budget and actual spending,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C5B0D" w14:textId="77777777" w:rsidR="00FB777B" w:rsidRDefault="008C209C">
            <w:pPr>
              <w:pStyle w:val="TableNormal0"/>
            </w:pPr>
            <w:r>
              <w:t>Evaluate Existing Maintenance Plan and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7DCAEE" w14:textId="77777777" w:rsidR="00FB777B" w:rsidRDefault="008C209C">
            <w:pPr>
              <w:pStyle w:val="TableNormal0"/>
            </w:pPr>
            <w:r>
              <w:t>Perform Unplanned Maintenance as required</w:t>
            </w:r>
          </w:p>
        </w:tc>
      </w:tr>
      <w:tr w:rsidR="00FB777B" w14:paraId="74A7C3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F6D35" w14:textId="77777777" w:rsidR="00FB777B" w:rsidRDefault="008C209C">
            <w:pPr>
              <w:pStyle w:val="TableNormal0"/>
            </w:pPr>
            <w:r>
              <w:t>AMM061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AD7866" w14:textId="77777777" w:rsidR="00FB777B" w:rsidRDefault="008C209C">
            <w:pPr>
              <w:pStyle w:val="TableNormal0"/>
            </w:pPr>
            <w:r>
              <w:t>Capture immediate action required linked to maintenance requests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F0BB58" w14:textId="77777777" w:rsidR="00FB777B" w:rsidRDefault="008C209C">
            <w:pPr>
              <w:jc w:val="left"/>
              <w:rPr>
                <w:sz w:val="20"/>
              </w:rPr>
            </w:pPr>
            <w:r>
              <w:rPr>
                <w:sz w:val="20"/>
              </w:rPr>
              <w:t>Enable the ability to capture immediate action required linked to maintenance requests within the Asset Maintenance Management System Functionality. This functionality must allow authorised users to electronically record urgent interventions or immediate actions needed in response to submitted maintenance requests. The purpose is to prioritise critical maintenance activities, prevent asset failure, and support responsive service delivery in alignment with GRAP 17, MFMA service continuity controls, and mSCOA</w:t>
            </w:r>
            <w:r>
              <w:rPr>
                <w:sz w:val="20"/>
              </w:rPr>
              <w:t xml:space="preserve"> classification standards. The system functionality must support:</w:t>
            </w:r>
          </w:p>
          <w:p w14:paraId="4B4FF416" w14:textId="77777777" w:rsidR="00FB777B" w:rsidRDefault="008C209C">
            <w:pPr>
              <w:jc w:val="left"/>
              <w:rPr>
                <w:sz w:val="20"/>
              </w:rPr>
            </w:pPr>
            <w:r>
              <w:rPr>
                <w:sz w:val="20"/>
              </w:rPr>
              <w:t xml:space="preserve"> </w:t>
            </w:r>
          </w:p>
          <w:p w14:paraId="5553D705" w14:textId="77777777" w:rsidR="00FB777B" w:rsidRDefault="008C209C">
            <w:pPr>
              <w:numPr>
                <w:ilvl w:val="0"/>
                <w:numId w:val="606"/>
              </w:numPr>
              <w:ind w:left="238"/>
              <w:jc w:val="left"/>
              <w:rPr>
                <w:sz w:val="20"/>
              </w:rPr>
            </w:pPr>
            <w:r>
              <w:rPr>
                <w:sz w:val="20"/>
              </w:rPr>
              <w:t>Electronic capture of immediate action required fields during or after the logging of a maintenance request, including urgency level, risk description, and recommended response</w:t>
            </w:r>
          </w:p>
          <w:p w14:paraId="0C6CAB4B" w14:textId="77777777" w:rsidR="00FB777B" w:rsidRDefault="008C209C">
            <w:pPr>
              <w:numPr>
                <w:ilvl w:val="0"/>
                <w:numId w:val="606"/>
              </w:numPr>
              <w:ind w:left="238"/>
              <w:jc w:val="left"/>
              <w:rPr>
                <w:sz w:val="20"/>
              </w:rPr>
            </w:pPr>
            <w:r>
              <w:rPr>
                <w:sz w:val="20"/>
              </w:rPr>
              <w:t>Classification of the action as emergency, high-priority, or temporary corrective measure with reference to asset criticality and service impact</w:t>
            </w:r>
          </w:p>
          <w:p w14:paraId="3FF412DF" w14:textId="77777777" w:rsidR="00FB777B" w:rsidRDefault="008C209C">
            <w:pPr>
              <w:numPr>
                <w:ilvl w:val="0"/>
                <w:numId w:val="606"/>
              </w:numPr>
              <w:ind w:left="238"/>
              <w:jc w:val="left"/>
              <w:rPr>
                <w:sz w:val="20"/>
              </w:rPr>
            </w:pPr>
            <w:r>
              <w:rPr>
                <w:sz w:val="20"/>
              </w:rPr>
              <w:t>Full application of mSCOA segmentation (item, function, fund, project, region, costing, and MSC) to each recorded immediate action for financial and operational traceability</w:t>
            </w:r>
          </w:p>
          <w:p w14:paraId="1184B873" w14:textId="77777777" w:rsidR="00FB777B" w:rsidRDefault="008C209C">
            <w:pPr>
              <w:numPr>
                <w:ilvl w:val="0"/>
                <w:numId w:val="606"/>
              </w:numPr>
              <w:ind w:left="238"/>
              <w:jc w:val="left"/>
              <w:rPr>
                <w:sz w:val="20"/>
              </w:rPr>
            </w:pPr>
            <w:r>
              <w:rPr>
                <w:sz w:val="20"/>
              </w:rPr>
              <w:t>Linkage of the immediate action entry to the original maintenance request, associated asset, and responsible team or department</w:t>
            </w:r>
          </w:p>
          <w:p w14:paraId="2BA4D98A" w14:textId="77777777" w:rsidR="00FB777B" w:rsidRDefault="008C209C">
            <w:pPr>
              <w:numPr>
                <w:ilvl w:val="0"/>
                <w:numId w:val="606"/>
              </w:numPr>
              <w:ind w:left="238"/>
              <w:jc w:val="left"/>
              <w:rPr>
                <w:sz w:val="20"/>
              </w:rPr>
            </w:pPr>
            <w:r>
              <w:rPr>
                <w:sz w:val="20"/>
              </w:rPr>
              <w:t>Role-based access control to ensure that only authorised users can define, modify, or approve urgent maintenance actions</w:t>
            </w:r>
          </w:p>
          <w:p w14:paraId="6E3A3ABA" w14:textId="77777777" w:rsidR="00FB777B" w:rsidRDefault="008C209C">
            <w:pPr>
              <w:numPr>
                <w:ilvl w:val="0"/>
                <w:numId w:val="606"/>
              </w:numPr>
              <w:ind w:left="238"/>
              <w:jc w:val="left"/>
              <w:rPr>
                <w:sz w:val="20"/>
              </w:rPr>
            </w:pPr>
            <w:r>
              <w:rPr>
                <w:sz w:val="20"/>
              </w:rPr>
              <w:t>Drill-down functionality to view asset history, inspection notes, and technician input justifying the immediate response</w:t>
            </w:r>
          </w:p>
          <w:p w14:paraId="4AEBE93B" w14:textId="77777777" w:rsidR="00FB777B" w:rsidRDefault="008C209C">
            <w:pPr>
              <w:numPr>
                <w:ilvl w:val="0"/>
                <w:numId w:val="606"/>
              </w:numPr>
              <w:ind w:left="238"/>
              <w:jc w:val="left"/>
              <w:rPr>
                <w:sz w:val="20"/>
              </w:rPr>
            </w:pPr>
            <w:r>
              <w:rPr>
                <w:sz w:val="20"/>
              </w:rPr>
              <w:t>Real-time synchronisation with task scheduling and resource assignment functionalities to initiate and monitor rapid response</w:t>
            </w:r>
          </w:p>
          <w:p w14:paraId="575F596B" w14:textId="77777777" w:rsidR="00FB777B" w:rsidRDefault="008C209C">
            <w:pPr>
              <w:numPr>
                <w:ilvl w:val="0"/>
                <w:numId w:val="606"/>
              </w:numPr>
              <w:ind w:left="238"/>
              <w:jc w:val="left"/>
              <w:rPr>
                <w:sz w:val="20"/>
              </w:rPr>
            </w:pPr>
            <w:r>
              <w:rPr>
                <w:sz w:val="20"/>
              </w:rPr>
              <w:t>Audit trail capturing all actions related to immediate maintenance interventions, including user ID, timestamp, justification, and outcome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F647AB" w14:textId="77777777" w:rsidR="00FB777B" w:rsidRDefault="008C209C">
            <w:pPr>
              <w:pStyle w:val="TableNormal0"/>
            </w:pPr>
            <w:r>
              <w:t>Determine immediate action required(U)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8573F" w14:textId="77777777" w:rsidR="00FB777B" w:rsidRDefault="008C209C">
            <w:pPr>
              <w:pStyle w:val="TableNormal0"/>
            </w:pPr>
            <w:r>
              <w:t>Perform Unplanned Maintenance as required</w:t>
            </w:r>
          </w:p>
        </w:tc>
      </w:tr>
      <w:tr w:rsidR="00FB777B" w14:paraId="371B92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061D37" w14:textId="77777777" w:rsidR="00FB777B" w:rsidRDefault="008C209C">
            <w:pPr>
              <w:pStyle w:val="TableNormal0"/>
            </w:pPr>
            <w:r>
              <w:t>AMM078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B9FEB" w14:textId="77777777" w:rsidR="00FB777B" w:rsidRDefault="008C209C">
            <w:pPr>
              <w:pStyle w:val="TableNormal0"/>
            </w:pPr>
            <w:r>
              <w:t>Capture risk assessment findings linked to request for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52EB82" w14:textId="77777777" w:rsidR="00FB777B" w:rsidRDefault="008C209C">
            <w:pPr>
              <w:jc w:val="left"/>
              <w:rPr>
                <w:sz w:val="20"/>
              </w:rPr>
            </w:pPr>
            <w:r>
              <w:rPr>
                <w:sz w:val="20"/>
              </w:rPr>
              <w:t>Enable the ability to capture risk assessment findings linked to a request for maintenance within the Asset Maintenance Management System Functionality. This functionality must allow authorised users to electronically record the outcomes of risk assessments conducted in response to submitted maintenance requests. The purpose is to evaluate potential safety, operational, financial, or service delivery risks associated with deferred or unresolved maintenance, in alignment with GRAP 17 lifecycle risk principle</w:t>
            </w:r>
            <w:r>
              <w:rPr>
                <w:sz w:val="20"/>
              </w:rPr>
              <w:t>s, MFMA internal control requirements, and mSCOA classification. The system functionality must support:</w:t>
            </w:r>
          </w:p>
          <w:p w14:paraId="7D21E537" w14:textId="77777777" w:rsidR="00FB777B" w:rsidRDefault="008C209C">
            <w:pPr>
              <w:jc w:val="left"/>
              <w:rPr>
                <w:sz w:val="20"/>
              </w:rPr>
            </w:pPr>
            <w:r>
              <w:rPr>
                <w:sz w:val="20"/>
              </w:rPr>
              <w:t xml:space="preserve"> </w:t>
            </w:r>
          </w:p>
          <w:p w14:paraId="18636D16" w14:textId="77777777" w:rsidR="00FB777B" w:rsidRDefault="008C209C">
            <w:pPr>
              <w:numPr>
                <w:ilvl w:val="0"/>
                <w:numId w:val="607"/>
              </w:numPr>
              <w:ind w:left="238"/>
              <w:jc w:val="left"/>
              <w:rPr>
                <w:sz w:val="20"/>
              </w:rPr>
            </w:pPr>
            <w:r>
              <w:rPr>
                <w:sz w:val="20"/>
              </w:rPr>
              <w:t>Electronic capture of risk assessment findings including risk description, likelihood, impact rating, affected asset, and recommended mitigation actions</w:t>
            </w:r>
          </w:p>
          <w:p w14:paraId="395CB371" w14:textId="77777777" w:rsidR="00FB777B" w:rsidRDefault="008C209C">
            <w:pPr>
              <w:numPr>
                <w:ilvl w:val="0"/>
                <w:numId w:val="607"/>
              </w:numPr>
              <w:ind w:left="238"/>
              <w:jc w:val="left"/>
              <w:rPr>
                <w:sz w:val="20"/>
              </w:rPr>
            </w:pPr>
            <w:r>
              <w:rPr>
                <w:sz w:val="20"/>
              </w:rPr>
              <w:t>Classification of identified risks according to predefined categories such as health and safety, regulatory compliance, service disruption, or environmental impact</w:t>
            </w:r>
          </w:p>
          <w:p w14:paraId="345CD6B6" w14:textId="77777777" w:rsidR="00FB777B" w:rsidRDefault="008C209C">
            <w:pPr>
              <w:numPr>
                <w:ilvl w:val="0"/>
                <w:numId w:val="607"/>
              </w:numPr>
              <w:ind w:left="238"/>
              <w:jc w:val="left"/>
              <w:rPr>
                <w:sz w:val="20"/>
              </w:rPr>
            </w:pPr>
            <w:r>
              <w:rPr>
                <w:sz w:val="20"/>
              </w:rPr>
              <w:t>Full application of mSCOA segmentation (item, function, fund, project, region, costing, and MSC) to each risk entry for financial and operational alignment</w:t>
            </w:r>
          </w:p>
          <w:p w14:paraId="68A5C3BB" w14:textId="77777777" w:rsidR="00FB777B" w:rsidRDefault="008C209C">
            <w:pPr>
              <w:numPr>
                <w:ilvl w:val="0"/>
                <w:numId w:val="607"/>
              </w:numPr>
              <w:ind w:left="238"/>
              <w:jc w:val="left"/>
              <w:rPr>
                <w:sz w:val="20"/>
              </w:rPr>
            </w:pPr>
            <w:r>
              <w:rPr>
                <w:sz w:val="20"/>
              </w:rPr>
              <w:t>Linkage of each risk assessment record to the originating maintenance request, asset reference, and responsible department or team</w:t>
            </w:r>
          </w:p>
          <w:p w14:paraId="3A52BEF1" w14:textId="77777777" w:rsidR="00FB777B" w:rsidRDefault="008C209C">
            <w:pPr>
              <w:numPr>
                <w:ilvl w:val="0"/>
                <w:numId w:val="607"/>
              </w:numPr>
              <w:ind w:left="238"/>
              <w:jc w:val="left"/>
              <w:rPr>
                <w:sz w:val="20"/>
              </w:rPr>
            </w:pPr>
            <w:r>
              <w:rPr>
                <w:sz w:val="20"/>
              </w:rPr>
              <w:t>Role-based access control to ensure only authorised users can conduct, capture, or view risk assessments linked to maintenance</w:t>
            </w:r>
          </w:p>
          <w:p w14:paraId="1373ED82" w14:textId="77777777" w:rsidR="00FB777B" w:rsidRDefault="008C209C">
            <w:pPr>
              <w:numPr>
                <w:ilvl w:val="0"/>
                <w:numId w:val="607"/>
              </w:numPr>
              <w:ind w:left="238"/>
              <w:jc w:val="left"/>
              <w:rPr>
                <w:sz w:val="20"/>
              </w:rPr>
            </w:pPr>
            <w:r>
              <w:rPr>
                <w:sz w:val="20"/>
              </w:rPr>
              <w:t>Drill-down functionality to access supporting documents such as inspection reports, technical assessments, photographic evidence, or risk mitigation plans</w:t>
            </w:r>
          </w:p>
          <w:p w14:paraId="616B526A" w14:textId="77777777" w:rsidR="00FB777B" w:rsidRDefault="008C209C">
            <w:pPr>
              <w:numPr>
                <w:ilvl w:val="0"/>
                <w:numId w:val="607"/>
              </w:numPr>
              <w:ind w:left="238"/>
              <w:jc w:val="left"/>
              <w:rPr>
                <w:sz w:val="20"/>
              </w:rPr>
            </w:pPr>
            <w:r>
              <w:rPr>
                <w:sz w:val="20"/>
              </w:rPr>
              <w:t>Real-time synchronisation of risk findings with maintenance prioritisation workflows, escalation rules, and emergency intervention plans</w:t>
            </w:r>
          </w:p>
          <w:p w14:paraId="6D45A391" w14:textId="77777777" w:rsidR="00FB777B" w:rsidRDefault="008C209C">
            <w:pPr>
              <w:numPr>
                <w:ilvl w:val="0"/>
                <w:numId w:val="607"/>
              </w:numPr>
              <w:ind w:left="238"/>
              <w:jc w:val="left"/>
              <w:rPr>
                <w:sz w:val="20"/>
              </w:rPr>
            </w:pPr>
            <w:r>
              <w:rPr>
                <w:sz w:val="20"/>
              </w:rPr>
              <w:t>Audit trail capturing all actions related to the recording and modification of risk assessment findings, including user ID, timestamp, and linked asset or request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0E392" w14:textId="77777777" w:rsidR="00FB777B" w:rsidRDefault="008C209C">
            <w:pPr>
              <w:pStyle w:val="TableNormal0"/>
            </w:pPr>
            <w:r>
              <w:t>Perform Risk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470F1C" w14:textId="77777777" w:rsidR="00FB777B" w:rsidRDefault="008C209C">
            <w:pPr>
              <w:pStyle w:val="TableNormal0"/>
            </w:pPr>
            <w:r>
              <w:t>Perform Unplanned Maintenance as required</w:t>
            </w:r>
          </w:p>
        </w:tc>
      </w:tr>
      <w:tr w:rsidR="00FB777B" w14:paraId="14F4F9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CCE66B" w14:textId="77777777" w:rsidR="00FB777B" w:rsidRDefault="008C209C">
            <w:pPr>
              <w:pStyle w:val="TableNormal0"/>
            </w:pPr>
            <w:r>
              <w:t>AMM180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05EA7" w14:textId="77777777" w:rsidR="00FB777B" w:rsidRDefault="008C209C">
            <w:pPr>
              <w:pStyle w:val="TableNormal0"/>
            </w:pPr>
            <w:r>
              <w:t>Integrate risk assessment data from asset maintenance management to risk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C06F4" w14:textId="77777777" w:rsidR="00FB777B" w:rsidRDefault="008C209C">
            <w:pPr>
              <w:jc w:val="left"/>
              <w:rPr>
                <w:sz w:val="20"/>
              </w:rPr>
            </w:pPr>
            <w:r>
              <w:rPr>
                <w:sz w:val="20"/>
              </w:rPr>
              <w:t>Enable the ability to integrate risk assessment data from the Asset Maintenance Management System Functionality into the Risk Management System Functionality. This functionality must allow authorised users to electronically transfer risk findings identified during maintenance activities—such as condition assessments, inspections, and urgent repair requests—into the centralised risk register. The purpose is to ensure that asset-related risks are formally tracked, evaluated, and managed as part of the municip</w:t>
            </w:r>
            <w:r>
              <w:rPr>
                <w:sz w:val="20"/>
              </w:rPr>
              <w:t>ality’s broader risk management framework in compliance with GRAP 17, MFMA risk governance principles, and mSCOA classification standards. The system functionality must support:</w:t>
            </w:r>
          </w:p>
          <w:p w14:paraId="1313BA20" w14:textId="77777777" w:rsidR="00FB777B" w:rsidRDefault="008C209C">
            <w:pPr>
              <w:jc w:val="left"/>
              <w:rPr>
                <w:sz w:val="20"/>
              </w:rPr>
            </w:pPr>
            <w:r>
              <w:rPr>
                <w:sz w:val="20"/>
              </w:rPr>
              <w:t xml:space="preserve"> </w:t>
            </w:r>
          </w:p>
          <w:p w14:paraId="76D81E49" w14:textId="77777777" w:rsidR="00FB777B" w:rsidRDefault="008C209C">
            <w:pPr>
              <w:numPr>
                <w:ilvl w:val="0"/>
                <w:numId w:val="608"/>
              </w:numPr>
              <w:ind w:left="238"/>
              <w:jc w:val="left"/>
              <w:rPr>
                <w:sz w:val="20"/>
              </w:rPr>
            </w:pPr>
            <w:r>
              <w:rPr>
                <w:sz w:val="20"/>
              </w:rPr>
              <w:t>Electronic integration of risk assessment data captured in response to maintenance requests, scheduled inspections, and asset condition reviews</w:t>
            </w:r>
          </w:p>
          <w:p w14:paraId="5C0ECD5B" w14:textId="77777777" w:rsidR="00FB777B" w:rsidRDefault="008C209C">
            <w:pPr>
              <w:numPr>
                <w:ilvl w:val="0"/>
                <w:numId w:val="608"/>
              </w:numPr>
              <w:ind w:left="238"/>
              <w:jc w:val="left"/>
              <w:rPr>
                <w:sz w:val="20"/>
              </w:rPr>
            </w:pPr>
            <w:r>
              <w:rPr>
                <w:sz w:val="20"/>
              </w:rPr>
              <w:t>Transfer of key risk attributes including risk type, description, severity rating, likelihood, asset reference, and mitigation actions</w:t>
            </w:r>
          </w:p>
          <w:p w14:paraId="3EE8F932" w14:textId="77777777" w:rsidR="00FB777B" w:rsidRDefault="008C209C">
            <w:pPr>
              <w:numPr>
                <w:ilvl w:val="0"/>
                <w:numId w:val="608"/>
              </w:numPr>
              <w:ind w:left="238"/>
              <w:jc w:val="left"/>
              <w:rPr>
                <w:sz w:val="20"/>
              </w:rPr>
            </w:pPr>
            <w:r>
              <w:rPr>
                <w:sz w:val="20"/>
              </w:rPr>
              <w:t>Full application of mSCOA segmentation (item, function, fund, project, region, costing, and MSC) to integrated risk data for classification and reporting consistency</w:t>
            </w:r>
          </w:p>
          <w:p w14:paraId="0AACC48A" w14:textId="77777777" w:rsidR="00FB777B" w:rsidRDefault="008C209C">
            <w:pPr>
              <w:numPr>
                <w:ilvl w:val="0"/>
                <w:numId w:val="608"/>
              </w:numPr>
              <w:ind w:left="238"/>
              <w:jc w:val="left"/>
              <w:rPr>
                <w:sz w:val="20"/>
              </w:rPr>
            </w:pPr>
            <w:r>
              <w:rPr>
                <w:sz w:val="20"/>
              </w:rPr>
              <w:t>Linkage of integrated risks to the originating asset, maintenance record, and responsible department within the Risk Management System Functionality</w:t>
            </w:r>
          </w:p>
          <w:p w14:paraId="20FC9FA7" w14:textId="77777777" w:rsidR="00FB777B" w:rsidRDefault="008C209C">
            <w:pPr>
              <w:numPr>
                <w:ilvl w:val="0"/>
                <w:numId w:val="608"/>
              </w:numPr>
              <w:ind w:left="238"/>
              <w:jc w:val="left"/>
              <w:rPr>
                <w:sz w:val="20"/>
              </w:rPr>
            </w:pPr>
            <w:r>
              <w:rPr>
                <w:sz w:val="20"/>
              </w:rPr>
              <w:t>Role-based access control to ensure only authorised users can initiate or validate risk data transfer between systems</w:t>
            </w:r>
          </w:p>
          <w:p w14:paraId="16858204" w14:textId="77777777" w:rsidR="00FB777B" w:rsidRDefault="008C209C">
            <w:pPr>
              <w:numPr>
                <w:ilvl w:val="0"/>
                <w:numId w:val="608"/>
              </w:numPr>
              <w:ind w:left="238"/>
              <w:jc w:val="left"/>
              <w:rPr>
                <w:sz w:val="20"/>
              </w:rPr>
            </w:pPr>
            <w:r>
              <w:rPr>
                <w:sz w:val="20"/>
              </w:rPr>
              <w:t>Drill-down functionality in the Risk Management System Functionality to view the original maintenance context, inspection evidence, and linked work orders</w:t>
            </w:r>
          </w:p>
          <w:p w14:paraId="1AD99DB6" w14:textId="77777777" w:rsidR="00FB777B" w:rsidRDefault="008C209C">
            <w:pPr>
              <w:numPr>
                <w:ilvl w:val="0"/>
                <w:numId w:val="608"/>
              </w:numPr>
              <w:ind w:left="238"/>
              <w:jc w:val="left"/>
              <w:rPr>
                <w:sz w:val="20"/>
              </w:rPr>
            </w:pPr>
            <w:r>
              <w:rPr>
                <w:sz w:val="20"/>
              </w:rPr>
              <w:t>Real-time synchronisation to ensure updates or reassessments in the Asset Maintenance Management System Functionality are reflected in the risk register</w:t>
            </w:r>
          </w:p>
          <w:p w14:paraId="298402D2" w14:textId="77777777" w:rsidR="00FB777B" w:rsidRDefault="008C209C">
            <w:pPr>
              <w:numPr>
                <w:ilvl w:val="0"/>
                <w:numId w:val="608"/>
              </w:numPr>
              <w:ind w:left="238"/>
              <w:jc w:val="left"/>
              <w:rPr>
                <w:sz w:val="20"/>
              </w:rPr>
            </w:pPr>
            <w:r>
              <w:rPr>
                <w:sz w:val="20"/>
              </w:rPr>
              <w:t>Audit trail capturing all risk data integrations, including user ID, source reference, timestamp, and risk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CF281" w14:textId="77777777" w:rsidR="00FB777B" w:rsidRDefault="008C209C">
            <w:pPr>
              <w:pStyle w:val="TableNormal0"/>
            </w:pPr>
            <w:r>
              <w:t>Perform Risk Assessment(U)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00BE4" w14:textId="77777777" w:rsidR="00FB777B" w:rsidRDefault="008C209C">
            <w:pPr>
              <w:pStyle w:val="TableNormal0"/>
            </w:pPr>
            <w:r>
              <w:t>Perform Unplanned Maintenance as required</w:t>
            </w:r>
          </w:p>
        </w:tc>
      </w:tr>
      <w:tr w:rsidR="00FB777B" w14:paraId="7C068E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081AE7" w14:textId="77777777" w:rsidR="00FB777B" w:rsidRDefault="008C209C">
            <w:pPr>
              <w:pStyle w:val="TableNormal0"/>
            </w:pPr>
            <w:r>
              <w:t>AMM058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CC471" w14:textId="77777777" w:rsidR="00FB777B" w:rsidRDefault="008C209C">
            <w:pPr>
              <w:pStyle w:val="TableNormal0"/>
            </w:pPr>
            <w:r>
              <w:t>Capture emergency / corrective maintenance scope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09098D" w14:textId="77777777" w:rsidR="00FB777B" w:rsidRDefault="008C209C">
            <w:pPr>
              <w:jc w:val="left"/>
              <w:rPr>
                <w:sz w:val="20"/>
              </w:rPr>
            </w:pPr>
            <w:r>
              <w:rPr>
                <w:sz w:val="20"/>
              </w:rPr>
              <w:t>Enable the ability to capture emergency or corrective maintenance scope within the Asset Maintenance Management System Functionality. This functionality must allow authorised users to electronically define the scope of emergency or corrective maintenance tasks required to address asset failures, breakdowns, or urgent defects. The purpose is to ensure proper documentation, traceability, and prioritisation of unplanned interventions in alignment with GRAP 17 asset condition principles, MFMA internal control r</w:t>
            </w:r>
            <w:r>
              <w:rPr>
                <w:sz w:val="20"/>
              </w:rPr>
              <w:t>equirements, and mSCOA classification standards. The system functionality must support:</w:t>
            </w:r>
          </w:p>
          <w:p w14:paraId="03C052A6" w14:textId="77777777" w:rsidR="00FB777B" w:rsidRDefault="008C209C">
            <w:pPr>
              <w:jc w:val="left"/>
              <w:rPr>
                <w:sz w:val="20"/>
              </w:rPr>
            </w:pPr>
            <w:r>
              <w:rPr>
                <w:sz w:val="20"/>
              </w:rPr>
              <w:t xml:space="preserve"> </w:t>
            </w:r>
          </w:p>
          <w:p w14:paraId="042F576A" w14:textId="77777777" w:rsidR="00FB777B" w:rsidRDefault="008C209C">
            <w:pPr>
              <w:numPr>
                <w:ilvl w:val="0"/>
                <w:numId w:val="609"/>
              </w:numPr>
              <w:ind w:left="238"/>
              <w:jc w:val="left"/>
              <w:rPr>
                <w:sz w:val="20"/>
              </w:rPr>
            </w:pPr>
            <w:r>
              <w:rPr>
                <w:sz w:val="20"/>
              </w:rPr>
              <w:t>Electronic capture of the maintenance scope including task description, affected asset, location, urgency rating, and immediate risks</w:t>
            </w:r>
          </w:p>
          <w:p w14:paraId="27393E53" w14:textId="77777777" w:rsidR="00FB777B" w:rsidRDefault="008C209C">
            <w:pPr>
              <w:numPr>
                <w:ilvl w:val="0"/>
                <w:numId w:val="609"/>
              </w:numPr>
              <w:ind w:left="238"/>
              <w:jc w:val="left"/>
              <w:rPr>
                <w:sz w:val="20"/>
              </w:rPr>
            </w:pPr>
            <w:r>
              <w:rPr>
                <w:sz w:val="20"/>
              </w:rPr>
              <w:t>Categorisation of the request as emergency or corrective maintenance, with justification based on service disruption, safety hazard, or regulatory compliance</w:t>
            </w:r>
          </w:p>
          <w:p w14:paraId="5A18AE33" w14:textId="77777777" w:rsidR="00FB777B" w:rsidRDefault="008C209C">
            <w:pPr>
              <w:numPr>
                <w:ilvl w:val="0"/>
                <w:numId w:val="609"/>
              </w:numPr>
              <w:ind w:left="238"/>
              <w:jc w:val="left"/>
              <w:rPr>
                <w:sz w:val="20"/>
              </w:rPr>
            </w:pPr>
            <w:r>
              <w:rPr>
                <w:sz w:val="20"/>
              </w:rPr>
              <w:t>Full application of mSCOA segmentation (item, function, fund, project, region, costing, and MSC) to each scope entry for financial and operational traceability</w:t>
            </w:r>
          </w:p>
          <w:p w14:paraId="7FDFAF45" w14:textId="77777777" w:rsidR="00FB777B" w:rsidRDefault="008C209C">
            <w:pPr>
              <w:numPr>
                <w:ilvl w:val="0"/>
                <w:numId w:val="609"/>
              </w:numPr>
              <w:ind w:left="238"/>
              <w:jc w:val="left"/>
              <w:rPr>
                <w:sz w:val="20"/>
              </w:rPr>
            </w:pPr>
            <w:r>
              <w:rPr>
                <w:sz w:val="20"/>
              </w:rPr>
              <w:t>Linkage to the original maintenance request, risk assessment, inspection outcome, or condition monitoring alert that triggered the intervention</w:t>
            </w:r>
          </w:p>
          <w:p w14:paraId="4353D49D" w14:textId="77777777" w:rsidR="00FB777B" w:rsidRDefault="008C209C">
            <w:pPr>
              <w:numPr>
                <w:ilvl w:val="0"/>
                <w:numId w:val="609"/>
              </w:numPr>
              <w:ind w:left="238"/>
              <w:jc w:val="left"/>
              <w:rPr>
                <w:sz w:val="20"/>
              </w:rPr>
            </w:pPr>
            <w:r>
              <w:rPr>
                <w:sz w:val="20"/>
              </w:rPr>
              <w:t>Role-based access control to ensure only authorised users can capture or approve the emergency or corrective maintenance scope</w:t>
            </w:r>
          </w:p>
          <w:p w14:paraId="02107044" w14:textId="77777777" w:rsidR="00FB777B" w:rsidRDefault="008C209C">
            <w:pPr>
              <w:numPr>
                <w:ilvl w:val="0"/>
                <w:numId w:val="609"/>
              </w:numPr>
              <w:ind w:left="238"/>
              <w:jc w:val="left"/>
              <w:rPr>
                <w:sz w:val="20"/>
              </w:rPr>
            </w:pPr>
            <w:r>
              <w:rPr>
                <w:sz w:val="20"/>
              </w:rPr>
              <w:t>Drill-down functionality to view related documents such as technician reports, photographic evidence, and historical maintenance for the affected asset</w:t>
            </w:r>
          </w:p>
          <w:p w14:paraId="4BAFA364" w14:textId="77777777" w:rsidR="00FB777B" w:rsidRDefault="008C209C">
            <w:pPr>
              <w:numPr>
                <w:ilvl w:val="0"/>
                <w:numId w:val="609"/>
              </w:numPr>
              <w:ind w:left="238"/>
              <w:jc w:val="left"/>
              <w:rPr>
                <w:sz w:val="20"/>
              </w:rPr>
            </w:pPr>
            <w:r>
              <w:rPr>
                <w:sz w:val="20"/>
              </w:rPr>
              <w:t>Real-time synchronisation of captured scope with work order generation, task scheduling, and resource assignment functionalities</w:t>
            </w:r>
          </w:p>
          <w:p w14:paraId="2C1C0022" w14:textId="77777777" w:rsidR="00FB777B" w:rsidRDefault="008C209C">
            <w:pPr>
              <w:numPr>
                <w:ilvl w:val="0"/>
                <w:numId w:val="609"/>
              </w:numPr>
              <w:ind w:left="238"/>
              <w:jc w:val="left"/>
              <w:rPr>
                <w:sz w:val="20"/>
              </w:rPr>
            </w:pPr>
            <w:r>
              <w:rPr>
                <w:sz w:val="20"/>
              </w:rPr>
              <w:t>Audit trail capturing all scope entries and amendments, including user ID, timestamp, asset reference, and classification of urgency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DE9CC" w14:textId="77777777" w:rsidR="00FB777B" w:rsidRDefault="008C209C">
            <w:pPr>
              <w:pStyle w:val="TableNormal0"/>
            </w:pPr>
            <w:r>
              <w:t>Determine emergency/corrective Maintenance Scope(U)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F21F4" w14:textId="77777777" w:rsidR="00FB777B" w:rsidRDefault="008C209C">
            <w:pPr>
              <w:pStyle w:val="TableNormal0"/>
            </w:pPr>
            <w:r>
              <w:t>Perform Unplanned Maintenance as required</w:t>
            </w:r>
          </w:p>
        </w:tc>
      </w:tr>
      <w:tr w:rsidR="00FB777B" w14:paraId="347107E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927D9" w14:textId="77777777" w:rsidR="00FB777B" w:rsidRDefault="008C209C">
            <w:pPr>
              <w:pStyle w:val="TableNormal0"/>
            </w:pPr>
            <w:r>
              <w:t>AMM073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A865F" w14:textId="77777777" w:rsidR="00FB777B" w:rsidRDefault="008C209C">
            <w:pPr>
              <w:pStyle w:val="TableNormal0"/>
            </w:pPr>
            <w:r>
              <w:t>Capture progress in execution of maintenance tasks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1E2DA" w14:textId="77777777" w:rsidR="00FB777B" w:rsidRDefault="008C209C">
            <w:pPr>
              <w:jc w:val="left"/>
              <w:rPr>
                <w:sz w:val="20"/>
              </w:rPr>
            </w:pPr>
            <w:r>
              <w:rPr>
                <w:sz w:val="20"/>
              </w:rPr>
              <w:t>Enable the ability to capture progress in the execution of maintenance tasks within the Asset Maintenance Management System Functionality. This functionality must allow authorised users to electronically record updates on the status and progress of scheduled or corrective maintenance tasks. The purpose is to support real-time tracking, enhance accountability, and ensure alignment with lifecycle management principles under GRAP 17, MFMA operational controls, and mSCOA classification standards. The system fun</w:t>
            </w:r>
            <w:r>
              <w:rPr>
                <w:sz w:val="20"/>
              </w:rPr>
              <w:t>ctionality must support:</w:t>
            </w:r>
          </w:p>
          <w:p w14:paraId="2E086DBC" w14:textId="77777777" w:rsidR="00FB777B" w:rsidRDefault="008C209C">
            <w:pPr>
              <w:jc w:val="left"/>
              <w:rPr>
                <w:sz w:val="20"/>
              </w:rPr>
            </w:pPr>
            <w:r>
              <w:rPr>
                <w:sz w:val="20"/>
              </w:rPr>
              <w:t xml:space="preserve"> </w:t>
            </w:r>
          </w:p>
          <w:p w14:paraId="1466830A" w14:textId="77777777" w:rsidR="00FB777B" w:rsidRDefault="008C209C">
            <w:pPr>
              <w:numPr>
                <w:ilvl w:val="0"/>
                <w:numId w:val="610"/>
              </w:numPr>
              <w:ind w:left="238"/>
              <w:jc w:val="left"/>
              <w:rPr>
                <w:sz w:val="20"/>
              </w:rPr>
            </w:pPr>
            <w:r>
              <w:rPr>
                <w:sz w:val="20"/>
              </w:rPr>
              <w:t>Electronic capture of task progress indicators such as not started, in progress, paused, completed, or cancelled</w:t>
            </w:r>
          </w:p>
          <w:p w14:paraId="3BBDE3E2" w14:textId="77777777" w:rsidR="00FB777B" w:rsidRDefault="008C209C">
            <w:pPr>
              <w:numPr>
                <w:ilvl w:val="0"/>
                <w:numId w:val="610"/>
              </w:numPr>
              <w:ind w:left="238"/>
              <w:jc w:val="left"/>
              <w:rPr>
                <w:sz w:val="20"/>
              </w:rPr>
            </w:pPr>
            <w:r>
              <w:rPr>
                <w:sz w:val="20"/>
              </w:rPr>
              <w:t>Entry of task-specific progress details including percentage completion, time spent, materials used, and reasons for delays (if applicable)</w:t>
            </w:r>
          </w:p>
          <w:p w14:paraId="7EDC395A" w14:textId="77777777" w:rsidR="00FB777B" w:rsidRDefault="008C209C">
            <w:pPr>
              <w:numPr>
                <w:ilvl w:val="0"/>
                <w:numId w:val="610"/>
              </w:numPr>
              <w:ind w:left="238"/>
              <w:jc w:val="left"/>
              <w:rPr>
                <w:sz w:val="20"/>
              </w:rPr>
            </w:pPr>
            <w:r>
              <w:rPr>
                <w:sz w:val="20"/>
              </w:rPr>
              <w:t>Full application of mSCOA segmentation (item, function, fund, project, region, costing, and MSC) to each maintenance task update</w:t>
            </w:r>
          </w:p>
          <w:p w14:paraId="6191333F" w14:textId="77777777" w:rsidR="00FB777B" w:rsidRDefault="008C209C">
            <w:pPr>
              <w:numPr>
                <w:ilvl w:val="0"/>
                <w:numId w:val="610"/>
              </w:numPr>
              <w:ind w:left="238"/>
              <w:jc w:val="left"/>
              <w:rPr>
                <w:sz w:val="20"/>
              </w:rPr>
            </w:pPr>
            <w:r>
              <w:rPr>
                <w:sz w:val="20"/>
              </w:rPr>
              <w:t>Linkage of progress updates to work orders, scheduled timelines, and technician or service provider records</w:t>
            </w:r>
          </w:p>
          <w:p w14:paraId="1A67D3FA" w14:textId="77777777" w:rsidR="00FB777B" w:rsidRDefault="008C209C">
            <w:pPr>
              <w:numPr>
                <w:ilvl w:val="0"/>
                <w:numId w:val="610"/>
              </w:numPr>
              <w:ind w:left="238"/>
              <w:jc w:val="left"/>
              <w:rPr>
                <w:sz w:val="20"/>
              </w:rPr>
            </w:pPr>
            <w:r>
              <w:rPr>
                <w:sz w:val="20"/>
              </w:rPr>
              <w:t>Role-based access control to ensure only authorised personnel can capture or amend progress on assigned tasks</w:t>
            </w:r>
          </w:p>
          <w:p w14:paraId="1C3BDA5D" w14:textId="77777777" w:rsidR="00FB777B" w:rsidRDefault="008C209C">
            <w:pPr>
              <w:numPr>
                <w:ilvl w:val="0"/>
                <w:numId w:val="610"/>
              </w:numPr>
              <w:ind w:left="238"/>
              <w:jc w:val="left"/>
              <w:rPr>
                <w:sz w:val="20"/>
              </w:rPr>
            </w:pPr>
            <w:r>
              <w:rPr>
                <w:sz w:val="20"/>
              </w:rPr>
              <w:t>Drill-down functionality to access supporting documentation, visual evidence (e.g. photos or checklists), and historical task updates</w:t>
            </w:r>
          </w:p>
          <w:p w14:paraId="3F34F2A2" w14:textId="77777777" w:rsidR="00FB777B" w:rsidRDefault="008C209C">
            <w:pPr>
              <w:numPr>
                <w:ilvl w:val="0"/>
                <w:numId w:val="610"/>
              </w:numPr>
              <w:ind w:left="238"/>
              <w:jc w:val="left"/>
              <w:rPr>
                <w:sz w:val="20"/>
              </w:rPr>
            </w:pPr>
            <w:r>
              <w:rPr>
                <w:sz w:val="20"/>
              </w:rPr>
              <w:t>Real-time synchronisation of progress data with maintenance dashboards, reporting tools, and performance tracking features</w:t>
            </w:r>
          </w:p>
          <w:p w14:paraId="6D4D0A50" w14:textId="77777777" w:rsidR="00FB777B" w:rsidRDefault="008C209C">
            <w:pPr>
              <w:numPr>
                <w:ilvl w:val="0"/>
                <w:numId w:val="610"/>
              </w:numPr>
              <w:ind w:left="238"/>
              <w:jc w:val="left"/>
              <w:rPr>
                <w:sz w:val="20"/>
              </w:rPr>
            </w:pPr>
            <w:r>
              <w:rPr>
                <w:sz w:val="20"/>
              </w:rPr>
              <w:t>Audit trail capturing all progress entries and modifications, including user ID, timestamp, and task or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19A9F" w14:textId="77777777" w:rsidR="00FB777B" w:rsidRDefault="008C209C">
            <w:pPr>
              <w:pStyle w:val="TableNormal0"/>
            </w:pPr>
            <w:r>
              <w:t>Execute Maintenance Activity(U)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E58D78" w14:textId="77777777" w:rsidR="00FB777B" w:rsidRDefault="008C209C">
            <w:pPr>
              <w:pStyle w:val="TableNormal0"/>
            </w:pPr>
            <w:r>
              <w:t>Perform Unplanned Maintenance as required</w:t>
            </w:r>
          </w:p>
        </w:tc>
      </w:tr>
      <w:tr w:rsidR="00FB777B" w14:paraId="5088B1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9753F" w14:textId="77777777" w:rsidR="00FB777B" w:rsidRDefault="008C209C">
            <w:pPr>
              <w:pStyle w:val="TableNormal0"/>
            </w:pPr>
            <w:r>
              <w:t>AMM053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3D889" w14:textId="77777777" w:rsidR="00FB777B" w:rsidRDefault="008C209C">
            <w:pPr>
              <w:pStyle w:val="TableNormal0"/>
            </w:pPr>
            <w:r>
              <w:t>Capture assessment of maintenance performed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36FA47" w14:textId="77777777" w:rsidR="00FB777B" w:rsidRDefault="008C209C">
            <w:pPr>
              <w:jc w:val="left"/>
              <w:rPr>
                <w:sz w:val="20"/>
              </w:rPr>
            </w:pPr>
            <w:r>
              <w:rPr>
                <w:sz w:val="20"/>
              </w:rPr>
              <w:t>Enable the ability to capture the assessment of maintenance performed within the Asset Maintenance Management System Functionality. This functionality must allow authorised users to electronically evaluate the quality, completeness, and effectiveness of maintenance tasks carried out on municipal assets. The purpose is to ensure maintenance outcomes are verified, performance is monitored, and corrective actions are implemented where necessary, in alignment with GRAP 17 lifecycle management, MFMA service stan</w:t>
            </w:r>
            <w:r>
              <w:rPr>
                <w:sz w:val="20"/>
              </w:rPr>
              <w:t>dards, and mSCOA classification requirements. The system functionality must support:</w:t>
            </w:r>
          </w:p>
          <w:p w14:paraId="1A2C4F09" w14:textId="77777777" w:rsidR="00FB777B" w:rsidRDefault="008C209C">
            <w:pPr>
              <w:jc w:val="left"/>
              <w:rPr>
                <w:sz w:val="20"/>
              </w:rPr>
            </w:pPr>
            <w:r>
              <w:rPr>
                <w:sz w:val="20"/>
              </w:rPr>
              <w:t xml:space="preserve"> </w:t>
            </w:r>
          </w:p>
          <w:p w14:paraId="30E0CC8F" w14:textId="77777777" w:rsidR="00FB777B" w:rsidRDefault="008C209C">
            <w:pPr>
              <w:numPr>
                <w:ilvl w:val="0"/>
                <w:numId w:val="611"/>
              </w:numPr>
              <w:ind w:left="238"/>
              <w:jc w:val="left"/>
              <w:rPr>
                <w:sz w:val="20"/>
              </w:rPr>
            </w:pPr>
            <w:r>
              <w:rPr>
                <w:sz w:val="20"/>
              </w:rPr>
              <w:t>Electronic capture of post-maintenance assessments including condition restored, service functionality, workmanship quality, and compliance with task specifications</w:t>
            </w:r>
          </w:p>
          <w:p w14:paraId="3B145DF2" w14:textId="77777777" w:rsidR="00FB777B" w:rsidRDefault="008C209C">
            <w:pPr>
              <w:numPr>
                <w:ilvl w:val="0"/>
                <w:numId w:val="611"/>
              </w:numPr>
              <w:ind w:left="238"/>
              <w:jc w:val="left"/>
              <w:rPr>
                <w:sz w:val="20"/>
              </w:rPr>
            </w:pPr>
            <w:r>
              <w:rPr>
                <w:sz w:val="20"/>
              </w:rPr>
              <w:t>Rating or scoring of maintenance outcomes based on predefined assessment criteria such as effectiveness, timeliness, and asset readiness</w:t>
            </w:r>
          </w:p>
          <w:p w14:paraId="1764D825" w14:textId="77777777" w:rsidR="00FB777B" w:rsidRDefault="008C209C">
            <w:pPr>
              <w:numPr>
                <w:ilvl w:val="0"/>
                <w:numId w:val="611"/>
              </w:numPr>
              <w:ind w:left="238"/>
              <w:jc w:val="left"/>
              <w:rPr>
                <w:sz w:val="20"/>
              </w:rPr>
            </w:pPr>
            <w:r>
              <w:rPr>
                <w:sz w:val="20"/>
              </w:rPr>
              <w:t>Full application of mSCOA segmentation (item, function, fund, project, region, costing, and MSC) to each maintenance assessment for operational and financial tracking</w:t>
            </w:r>
          </w:p>
          <w:p w14:paraId="12C4C502" w14:textId="77777777" w:rsidR="00FB777B" w:rsidRDefault="008C209C">
            <w:pPr>
              <w:numPr>
                <w:ilvl w:val="0"/>
                <w:numId w:val="611"/>
              </w:numPr>
              <w:ind w:left="238"/>
              <w:jc w:val="left"/>
              <w:rPr>
                <w:sz w:val="20"/>
              </w:rPr>
            </w:pPr>
            <w:r>
              <w:rPr>
                <w:sz w:val="20"/>
              </w:rPr>
              <w:t>Linkage of assessment records to the specific maintenance task, responsible personnel or service provider, and associated asset reference</w:t>
            </w:r>
          </w:p>
          <w:p w14:paraId="21C68EBB" w14:textId="77777777" w:rsidR="00FB777B" w:rsidRDefault="008C209C">
            <w:pPr>
              <w:numPr>
                <w:ilvl w:val="0"/>
                <w:numId w:val="611"/>
              </w:numPr>
              <w:ind w:left="238"/>
              <w:jc w:val="left"/>
              <w:rPr>
                <w:sz w:val="20"/>
              </w:rPr>
            </w:pPr>
            <w:r>
              <w:rPr>
                <w:sz w:val="20"/>
              </w:rPr>
              <w:t>Role-based access control to ensure only authorised users can capture, view, or approve assessment outcomes</w:t>
            </w:r>
          </w:p>
          <w:p w14:paraId="595E6DD4" w14:textId="77777777" w:rsidR="00FB777B" w:rsidRDefault="008C209C">
            <w:pPr>
              <w:numPr>
                <w:ilvl w:val="0"/>
                <w:numId w:val="611"/>
              </w:numPr>
              <w:ind w:left="238"/>
              <w:jc w:val="left"/>
              <w:rPr>
                <w:sz w:val="20"/>
              </w:rPr>
            </w:pPr>
            <w:r>
              <w:rPr>
                <w:sz w:val="20"/>
              </w:rPr>
              <w:t>Drill-down functionality to access related maintenance documentation, technician notes, service provider inputs, and previous assessments</w:t>
            </w:r>
          </w:p>
          <w:p w14:paraId="16A84C50" w14:textId="77777777" w:rsidR="00FB777B" w:rsidRDefault="008C209C">
            <w:pPr>
              <w:numPr>
                <w:ilvl w:val="0"/>
                <w:numId w:val="611"/>
              </w:numPr>
              <w:ind w:left="238"/>
              <w:jc w:val="left"/>
              <w:rPr>
                <w:sz w:val="20"/>
              </w:rPr>
            </w:pPr>
            <w:r>
              <w:rPr>
                <w:sz w:val="20"/>
              </w:rPr>
              <w:t>Real-time synchronisation with maintenance dashboards, deviation reports, and asset condition records to update lifecycle tracking</w:t>
            </w:r>
          </w:p>
          <w:p w14:paraId="51845AEC" w14:textId="77777777" w:rsidR="00FB777B" w:rsidRDefault="008C209C">
            <w:pPr>
              <w:numPr>
                <w:ilvl w:val="0"/>
                <w:numId w:val="611"/>
              </w:numPr>
              <w:ind w:left="238"/>
              <w:jc w:val="left"/>
              <w:rPr>
                <w:sz w:val="20"/>
              </w:rPr>
            </w:pPr>
            <w:r>
              <w:rPr>
                <w:sz w:val="20"/>
              </w:rPr>
              <w:t>Audit trail capturing all assessment entries and modifications, including user ID, timestamp, maintenance task ID, and outcome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102F9" w14:textId="77777777" w:rsidR="00FB777B" w:rsidRDefault="008C209C">
            <w:pPr>
              <w:pStyle w:val="TableNormal0"/>
            </w:pPr>
            <w:r>
              <w:t>Assess outcome of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BF23D" w14:textId="77777777" w:rsidR="00FB777B" w:rsidRDefault="008C209C">
            <w:pPr>
              <w:pStyle w:val="TableNormal0"/>
            </w:pPr>
            <w:r>
              <w:t>Perform Unplanned Maintenance as required</w:t>
            </w:r>
          </w:p>
        </w:tc>
      </w:tr>
      <w:tr w:rsidR="00FB777B" w14:paraId="670C0E6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3D836" w14:textId="77777777" w:rsidR="00FB777B" w:rsidRDefault="008C209C">
            <w:pPr>
              <w:pStyle w:val="TableNormal0"/>
            </w:pPr>
            <w:r>
              <w:t>AMM036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A56CC" w14:textId="77777777" w:rsidR="00FB777B" w:rsidRDefault="008C209C">
            <w:pPr>
              <w:pStyle w:val="TableNormal0"/>
            </w:pPr>
            <w:r>
              <w:t>Assign internal resources to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0BF61" w14:textId="77777777" w:rsidR="00FB777B" w:rsidRDefault="008C209C">
            <w:pPr>
              <w:jc w:val="left"/>
              <w:rPr>
                <w:sz w:val="20"/>
              </w:rPr>
            </w:pPr>
            <w:r>
              <w:rPr>
                <w:sz w:val="20"/>
              </w:rPr>
              <w:t xml:space="preserve">Enable the ability to assign internal resources to maintenance activities. This functionality must allow authorised users to electronically allocate municipal staff, equipment, and other internal resources to planned or reactive maintenance tasks. The purpose is to ensure that maintenance responsibilities are clearly assigned, tracked, and aligned with MFMA, GRAP, and applicable internal policies, while strengthening accountability, operational efficiency, and audit readiness. The system functionality must </w:t>
            </w:r>
            <w:r>
              <w:rPr>
                <w:sz w:val="20"/>
              </w:rPr>
              <w:t>support:</w:t>
            </w:r>
          </w:p>
          <w:p w14:paraId="082ABBF7" w14:textId="77777777" w:rsidR="00FB777B" w:rsidRDefault="008C209C">
            <w:pPr>
              <w:jc w:val="left"/>
              <w:rPr>
                <w:sz w:val="20"/>
              </w:rPr>
            </w:pPr>
            <w:r>
              <w:rPr>
                <w:sz w:val="20"/>
              </w:rPr>
              <w:t xml:space="preserve"> </w:t>
            </w:r>
          </w:p>
          <w:p w14:paraId="6A79B065" w14:textId="77777777" w:rsidR="00FB777B" w:rsidRDefault="008C209C">
            <w:pPr>
              <w:numPr>
                <w:ilvl w:val="0"/>
                <w:numId w:val="612"/>
              </w:numPr>
              <w:ind w:left="238"/>
              <w:jc w:val="left"/>
              <w:rPr>
                <w:sz w:val="20"/>
              </w:rPr>
            </w:pPr>
            <w:r>
              <w:rPr>
                <w:sz w:val="20"/>
              </w:rPr>
              <w:t>Electronic allocation of internal resources, including staff members, teams, vehicles, and equipment, to specific maintenance tasks or work orders</w:t>
            </w:r>
          </w:p>
          <w:p w14:paraId="5970FF56" w14:textId="77777777" w:rsidR="00FB777B" w:rsidRDefault="008C209C">
            <w:pPr>
              <w:numPr>
                <w:ilvl w:val="0"/>
                <w:numId w:val="612"/>
              </w:numPr>
              <w:ind w:left="238"/>
              <w:jc w:val="left"/>
              <w:rPr>
                <w:sz w:val="20"/>
              </w:rPr>
            </w:pPr>
            <w:r>
              <w:rPr>
                <w:sz w:val="20"/>
              </w:rPr>
              <w:t>Classification of resource assignments by maintenance type, priority level, service delivery function, and department to support structured scheduling and reporting</w:t>
            </w:r>
          </w:p>
          <w:p w14:paraId="5F006E9E" w14:textId="77777777" w:rsidR="00FB777B" w:rsidRDefault="008C209C">
            <w:pPr>
              <w:numPr>
                <w:ilvl w:val="0"/>
                <w:numId w:val="612"/>
              </w:numPr>
              <w:ind w:left="238"/>
              <w:jc w:val="left"/>
              <w:rPr>
                <w:sz w:val="20"/>
              </w:rPr>
            </w:pPr>
            <w:r>
              <w:rPr>
                <w:sz w:val="20"/>
              </w:rPr>
              <w:t>Linkage of assigned resources to asset records, maintenance plans, and operational schedules to ensure traceability and alignment with service requirements</w:t>
            </w:r>
          </w:p>
          <w:p w14:paraId="2EA07E37" w14:textId="77777777" w:rsidR="00FB777B" w:rsidRDefault="008C209C">
            <w:pPr>
              <w:numPr>
                <w:ilvl w:val="0"/>
                <w:numId w:val="612"/>
              </w:numPr>
              <w:ind w:left="238"/>
              <w:jc w:val="left"/>
              <w:rPr>
                <w:sz w:val="20"/>
              </w:rPr>
            </w:pPr>
            <w:r>
              <w:rPr>
                <w:sz w:val="20"/>
              </w:rPr>
              <w:t>Real-time updates or scheduled updates of resource availability and workload to prevent over-allocation or conflicts in scheduling</w:t>
            </w:r>
          </w:p>
          <w:p w14:paraId="5E16BD26" w14:textId="77777777" w:rsidR="00FB777B" w:rsidRDefault="008C209C">
            <w:pPr>
              <w:numPr>
                <w:ilvl w:val="0"/>
                <w:numId w:val="612"/>
              </w:numPr>
              <w:ind w:left="238"/>
              <w:jc w:val="left"/>
              <w:rPr>
                <w:sz w:val="20"/>
              </w:rPr>
            </w:pPr>
            <w:r>
              <w:rPr>
                <w:sz w:val="20"/>
              </w:rPr>
              <w:t>Validation controls to ensure only appropriately skilled and authorised internal resources are assigned to specific maintenance tasks</w:t>
            </w:r>
          </w:p>
          <w:p w14:paraId="29634B59" w14:textId="77777777" w:rsidR="00FB777B" w:rsidRDefault="008C209C">
            <w:pPr>
              <w:numPr>
                <w:ilvl w:val="0"/>
                <w:numId w:val="612"/>
              </w:numPr>
              <w:ind w:left="238"/>
              <w:jc w:val="left"/>
              <w:rPr>
                <w:sz w:val="20"/>
              </w:rPr>
            </w:pPr>
            <w:r>
              <w:rPr>
                <w:sz w:val="20"/>
              </w:rPr>
              <w:t>Export and reporting functionality to provide visibility of resource assignments for management oversight and audit purposes</w:t>
            </w:r>
          </w:p>
          <w:p w14:paraId="614E686D" w14:textId="77777777" w:rsidR="00FB777B" w:rsidRDefault="008C209C">
            <w:pPr>
              <w:numPr>
                <w:ilvl w:val="0"/>
                <w:numId w:val="612"/>
              </w:numPr>
              <w:ind w:left="238"/>
              <w:jc w:val="left"/>
              <w:rPr>
                <w:sz w:val="20"/>
              </w:rPr>
            </w:pPr>
            <w:r>
              <w:rPr>
                <w:sz w:val="20"/>
              </w:rPr>
              <w:t>Role-based access controls ensuring that only authorised supervisors and asset management officials may assign or reassign internal resources</w:t>
            </w:r>
          </w:p>
          <w:p w14:paraId="1809084C" w14:textId="77777777" w:rsidR="00FB777B" w:rsidRDefault="008C209C">
            <w:pPr>
              <w:numPr>
                <w:ilvl w:val="0"/>
                <w:numId w:val="612"/>
              </w:numPr>
              <w:ind w:left="238"/>
              <w:jc w:val="left"/>
              <w:rPr>
                <w:sz w:val="20"/>
              </w:rPr>
            </w:pPr>
            <w:r>
              <w:rPr>
                <w:sz w:val="20"/>
              </w:rPr>
              <w:t>Audit trail functionality capturing user ID, timestamp, maintenance task reference, resources assigned, and any changes or approvals made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901843" w14:textId="77777777" w:rsidR="00FB777B" w:rsidRDefault="008C209C">
            <w:pPr>
              <w:pStyle w:val="TableNormal0"/>
            </w:pPr>
            <w:r>
              <w:t>Allocate internal resources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FF9537" w14:textId="77777777" w:rsidR="00FB777B" w:rsidRDefault="008C209C">
            <w:pPr>
              <w:pStyle w:val="TableNormal0"/>
            </w:pPr>
            <w:r>
              <w:t>Perform Unplanned Maintenance as required</w:t>
            </w:r>
          </w:p>
        </w:tc>
      </w:tr>
      <w:tr w:rsidR="00FB777B" w14:paraId="7195AF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1AB29" w14:textId="77777777" w:rsidR="00FB777B" w:rsidRDefault="008C209C">
            <w:pPr>
              <w:pStyle w:val="TableNormal0"/>
            </w:pPr>
            <w:r>
              <w:t>AMM181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015A3" w14:textId="77777777" w:rsidR="00FB777B" w:rsidRDefault="008C209C">
            <w:pPr>
              <w:pStyle w:val="TableNormal0"/>
            </w:pPr>
            <w:r>
              <w:t>Integrate scope request to project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2B14F0" w14:textId="77777777" w:rsidR="00FB777B" w:rsidRDefault="008C209C">
            <w:pPr>
              <w:jc w:val="left"/>
              <w:rPr>
                <w:sz w:val="20"/>
              </w:rPr>
            </w:pPr>
            <w:r>
              <w:rPr>
                <w:sz w:val="20"/>
              </w:rPr>
              <w:t xml:space="preserve">Enable the ability to integrate scope requests from the Asset Maintenance Management System Functionality into the Project Management System Functionality. This functionality must allow authorised users to electronically transfer defined maintenance scope requests—particularly those requiring capital upgrades, refurbishments, or long-term interventions—into the project initiation and planning processes. The purpose is to ensure that maintenance-driven infrastructure needs are formally evaluated for project </w:t>
            </w:r>
            <w:r>
              <w:rPr>
                <w:sz w:val="20"/>
              </w:rPr>
              <w:t>consideration, in compliance with GRAP 17 asset enhancement rules, MFMA project planning principles, and mSCOA classification standards. The system functionality must support:</w:t>
            </w:r>
          </w:p>
          <w:p w14:paraId="37CF0571" w14:textId="77777777" w:rsidR="00FB777B" w:rsidRDefault="008C209C">
            <w:pPr>
              <w:jc w:val="left"/>
              <w:rPr>
                <w:sz w:val="20"/>
              </w:rPr>
            </w:pPr>
            <w:r>
              <w:rPr>
                <w:sz w:val="20"/>
              </w:rPr>
              <w:t xml:space="preserve"> </w:t>
            </w:r>
          </w:p>
          <w:p w14:paraId="1C109A1E" w14:textId="77777777" w:rsidR="00FB777B" w:rsidRDefault="008C209C">
            <w:pPr>
              <w:numPr>
                <w:ilvl w:val="0"/>
                <w:numId w:val="613"/>
              </w:numPr>
              <w:ind w:left="238"/>
              <w:jc w:val="left"/>
              <w:rPr>
                <w:sz w:val="20"/>
              </w:rPr>
            </w:pPr>
            <w:r>
              <w:rPr>
                <w:sz w:val="20"/>
              </w:rPr>
              <w:t>Electronic integration of scope requests including asset reference, scope description, estimated cost, urgency rating, and justification for project consideration</w:t>
            </w:r>
          </w:p>
          <w:p w14:paraId="43F5311D" w14:textId="77777777" w:rsidR="00FB777B" w:rsidRDefault="008C209C">
            <w:pPr>
              <w:numPr>
                <w:ilvl w:val="0"/>
                <w:numId w:val="613"/>
              </w:numPr>
              <w:ind w:left="238"/>
              <w:jc w:val="left"/>
              <w:rPr>
                <w:sz w:val="20"/>
              </w:rPr>
            </w:pPr>
            <w:r>
              <w:rPr>
                <w:sz w:val="20"/>
              </w:rPr>
              <w:t>Categorisation of scope requests for upgrade, renewal, rehabilitation, or capital replacement, based on condition and service delivery impact</w:t>
            </w:r>
          </w:p>
          <w:p w14:paraId="3069F290" w14:textId="77777777" w:rsidR="00FB777B" w:rsidRDefault="008C209C">
            <w:pPr>
              <w:numPr>
                <w:ilvl w:val="0"/>
                <w:numId w:val="613"/>
              </w:numPr>
              <w:ind w:left="238"/>
              <w:jc w:val="left"/>
              <w:rPr>
                <w:sz w:val="20"/>
              </w:rPr>
            </w:pPr>
            <w:r>
              <w:rPr>
                <w:sz w:val="20"/>
              </w:rPr>
              <w:t>Full application of mSCOA segmentation (item, function, fund, project, region, costing, and MSC) to each integrated request for planning and financial alignment</w:t>
            </w:r>
          </w:p>
          <w:p w14:paraId="6B8B4DA9" w14:textId="77777777" w:rsidR="00FB777B" w:rsidRDefault="008C209C">
            <w:pPr>
              <w:numPr>
                <w:ilvl w:val="0"/>
                <w:numId w:val="613"/>
              </w:numPr>
              <w:ind w:left="238"/>
              <w:jc w:val="left"/>
              <w:rPr>
                <w:sz w:val="20"/>
              </w:rPr>
            </w:pPr>
            <w:r>
              <w:rPr>
                <w:sz w:val="20"/>
              </w:rPr>
              <w:t>Linkage of integrated scope requests to originating maintenance records, risk assessments, inspection findings, and lifecycle cost data</w:t>
            </w:r>
          </w:p>
          <w:p w14:paraId="5A2F33F2" w14:textId="77777777" w:rsidR="00FB777B" w:rsidRDefault="008C209C">
            <w:pPr>
              <w:numPr>
                <w:ilvl w:val="0"/>
                <w:numId w:val="613"/>
              </w:numPr>
              <w:ind w:left="238"/>
              <w:jc w:val="left"/>
              <w:rPr>
                <w:sz w:val="20"/>
              </w:rPr>
            </w:pPr>
            <w:r>
              <w:rPr>
                <w:sz w:val="20"/>
              </w:rPr>
              <w:t>Role-based access control to ensure only authorised users can initiate, approve, or modify scope integration into the project planning workflow</w:t>
            </w:r>
          </w:p>
          <w:p w14:paraId="5FE8A5F3" w14:textId="77777777" w:rsidR="00FB777B" w:rsidRDefault="008C209C">
            <w:pPr>
              <w:numPr>
                <w:ilvl w:val="0"/>
                <w:numId w:val="613"/>
              </w:numPr>
              <w:ind w:left="238"/>
              <w:jc w:val="left"/>
              <w:rPr>
                <w:sz w:val="20"/>
              </w:rPr>
            </w:pPr>
            <w:r>
              <w:rPr>
                <w:sz w:val="20"/>
              </w:rPr>
              <w:t>Drill-down functionality within the Project Management System Functionality to view the original maintenance context, including supporting documents and historical interventions</w:t>
            </w:r>
          </w:p>
          <w:p w14:paraId="7B334FB6" w14:textId="77777777" w:rsidR="00FB777B" w:rsidRDefault="008C209C">
            <w:pPr>
              <w:numPr>
                <w:ilvl w:val="0"/>
                <w:numId w:val="613"/>
              </w:numPr>
              <w:ind w:left="238"/>
              <w:jc w:val="left"/>
              <w:rPr>
                <w:sz w:val="20"/>
              </w:rPr>
            </w:pPr>
            <w:r>
              <w:rPr>
                <w:sz w:val="20"/>
              </w:rPr>
              <w:t>Real-time synchronisation of updates to scope information between maintenance and project planning records</w:t>
            </w:r>
          </w:p>
          <w:p w14:paraId="7A8603A8" w14:textId="77777777" w:rsidR="00FB777B" w:rsidRDefault="008C209C">
            <w:pPr>
              <w:numPr>
                <w:ilvl w:val="0"/>
                <w:numId w:val="613"/>
              </w:numPr>
              <w:ind w:left="238"/>
              <w:jc w:val="left"/>
              <w:rPr>
                <w:sz w:val="20"/>
              </w:rPr>
            </w:pPr>
            <w:r>
              <w:rPr>
                <w:sz w:val="20"/>
              </w:rPr>
              <w:t>Audit trail capturing all scope request integrations, including user ID, timestamp, asset reference, and project planning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73EB1" w14:textId="77777777" w:rsidR="00FB777B" w:rsidRDefault="008C209C">
            <w:pPr>
              <w:pStyle w:val="TableNormal0"/>
            </w:pPr>
            <w:r>
              <w:t>Consider approval for emergency/corrective scope and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CCD1E" w14:textId="77777777" w:rsidR="00FB777B" w:rsidRDefault="008C209C">
            <w:pPr>
              <w:pStyle w:val="TableNormal0"/>
            </w:pPr>
            <w:r>
              <w:t>Perform Unplanned Maintenance as required</w:t>
            </w:r>
          </w:p>
        </w:tc>
      </w:tr>
      <w:tr w:rsidR="00FB777B" w14:paraId="4DA271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BC2A9" w14:textId="77777777" w:rsidR="00FB777B" w:rsidRDefault="008C209C">
            <w:pPr>
              <w:pStyle w:val="TableNormal0"/>
            </w:pPr>
            <w:r>
              <w:t>AMM017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78106" w14:textId="77777777" w:rsidR="00FB777B" w:rsidRDefault="008C209C">
            <w:pPr>
              <w:pStyle w:val="TableNormal0"/>
            </w:pPr>
            <w:r>
              <w:t>Approve emergency / corrective scope and estimated budget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DD7C6D" w14:textId="77777777" w:rsidR="00FB777B" w:rsidRDefault="008C209C">
            <w:pPr>
              <w:jc w:val="left"/>
              <w:rPr>
                <w:sz w:val="20"/>
              </w:rPr>
            </w:pPr>
            <w:r>
              <w:rPr>
                <w:sz w:val="20"/>
              </w:rPr>
              <w:t>Enable the ability to approve emergency or corrective maintenance scope and estimated budget allocation within the Asset Maintenance Management System Functionality. This functionality must allow authorised users to electronically review and approve the defined scope and associated budget estimate for emergency or corrective maintenance tasks. The purpose is to ensure proper authorisation, financial oversight, and responsiveness to urgent asset failures, in alignment with GRAP 17 lifecycle costing, MFMA eme</w:t>
            </w:r>
            <w:r>
              <w:rPr>
                <w:sz w:val="20"/>
              </w:rPr>
              <w:t>rgency procurement controls, and mSCOA classification standards. The system functionality must support:</w:t>
            </w:r>
          </w:p>
          <w:p w14:paraId="17FB32BF" w14:textId="77777777" w:rsidR="00FB777B" w:rsidRDefault="008C209C">
            <w:pPr>
              <w:jc w:val="left"/>
              <w:rPr>
                <w:sz w:val="20"/>
              </w:rPr>
            </w:pPr>
            <w:r>
              <w:rPr>
                <w:sz w:val="20"/>
              </w:rPr>
              <w:t xml:space="preserve"> </w:t>
            </w:r>
          </w:p>
          <w:p w14:paraId="1AD6985D" w14:textId="77777777" w:rsidR="00FB777B" w:rsidRDefault="008C209C">
            <w:pPr>
              <w:numPr>
                <w:ilvl w:val="0"/>
                <w:numId w:val="614"/>
              </w:numPr>
              <w:ind w:left="238"/>
              <w:jc w:val="left"/>
              <w:rPr>
                <w:sz w:val="20"/>
              </w:rPr>
            </w:pPr>
            <w:r>
              <w:rPr>
                <w:sz w:val="20"/>
              </w:rPr>
              <w:t>Electronic submission of emergency or corrective maintenance scope for approval, including asset reference, task description, urgency rating, and estimated cost</w:t>
            </w:r>
          </w:p>
          <w:p w14:paraId="359FEC7F" w14:textId="77777777" w:rsidR="00FB777B" w:rsidRDefault="008C209C">
            <w:pPr>
              <w:numPr>
                <w:ilvl w:val="0"/>
                <w:numId w:val="614"/>
              </w:numPr>
              <w:ind w:left="238"/>
              <w:jc w:val="left"/>
              <w:rPr>
                <w:sz w:val="20"/>
              </w:rPr>
            </w:pPr>
            <w:r>
              <w:rPr>
                <w:sz w:val="20"/>
              </w:rPr>
              <w:t>Display of supporting justification such as inspection reports, risk assessments, service disruption impact, and photographic evidence</w:t>
            </w:r>
          </w:p>
          <w:p w14:paraId="53408D44" w14:textId="77777777" w:rsidR="00FB777B" w:rsidRDefault="008C209C">
            <w:pPr>
              <w:numPr>
                <w:ilvl w:val="0"/>
                <w:numId w:val="614"/>
              </w:numPr>
              <w:ind w:left="238"/>
              <w:jc w:val="left"/>
              <w:rPr>
                <w:sz w:val="20"/>
              </w:rPr>
            </w:pPr>
            <w:r>
              <w:rPr>
                <w:sz w:val="20"/>
              </w:rPr>
              <w:t>Entry and review of estimated budget allocation, linked to specific asset, department, or funding source</w:t>
            </w:r>
          </w:p>
          <w:p w14:paraId="6E784E54" w14:textId="77777777" w:rsidR="00FB777B" w:rsidRDefault="008C209C">
            <w:pPr>
              <w:numPr>
                <w:ilvl w:val="0"/>
                <w:numId w:val="614"/>
              </w:numPr>
              <w:ind w:left="238"/>
              <w:jc w:val="left"/>
              <w:rPr>
                <w:sz w:val="20"/>
              </w:rPr>
            </w:pPr>
            <w:r>
              <w:rPr>
                <w:sz w:val="20"/>
              </w:rPr>
              <w:t>Full application of mSCOA segmentation (item, function, fund, project, region, costing, and MSC) to the scope and budget allocation for financial traceability</w:t>
            </w:r>
          </w:p>
          <w:p w14:paraId="1861EA8C" w14:textId="77777777" w:rsidR="00FB777B" w:rsidRDefault="008C209C">
            <w:pPr>
              <w:numPr>
                <w:ilvl w:val="0"/>
                <w:numId w:val="614"/>
              </w:numPr>
              <w:ind w:left="238"/>
              <w:jc w:val="left"/>
              <w:rPr>
                <w:sz w:val="20"/>
              </w:rPr>
            </w:pPr>
            <w:r>
              <w:rPr>
                <w:sz w:val="20"/>
              </w:rPr>
              <w:t>Role-based access control to ensure only authorised users can approve emergency maintenance scopes and budget estimates</w:t>
            </w:r>
          </w:p>
          <w:p w14:paraId="7F6FC46A" w14:textId="77777777" w:rsidR="00FB777B" w:rsidRDefault="008C209C">
            <w:pPr>
              <w:numPr>
                <w:ilvl w:val="0"/>
                <w:numId w:val="614"/>
              </w:numPr>
              <w:ind w:left="238"/>
              <w:jc w:val="left"/>
              <w:rPr>
                <w:sz w:val="20"/>
              </w:rPr>
            </w:pPr>
            <w:r>
              <w:rPr>
                <w:sz w:val="20"/>
              </w:rPr>
              <w:t>Drill-down functionality to access all linked documentation, prior approvals, and related maintenance or procurement history</w:t>
            </w:r>
          </w:p>
          <w:p w14:paraId="7DCF0240" w14:textId="77777777" w:rsidR="00FB777B" w:rsidRDefault="008C209C">
            <w:pPr>
              <w:numPr>
                <w:ilvl w:val="0"/>
                <w:numId w:val="614"/>
              </w:numPr>
              <w:ind w:left="238"/>
              <w:jc w:val="left"/>
              <w:rPr>
                <w:sz w:val="20"/>
              </w:rPr>
            </w:pPr>
            <w:r>
              <w:rPr>
                <w:sz w:val="20"/>
              </w:rPr>
              <w:t>Real-time synchronisation of approved scope and budget with task scheduling, procurement, and budget monitoring functionalities</w:t>
            </w:r>
          </w:p>
          <w:p w14:paraId="09965940" w14:textId="77777777" w:rsidR="00FB777B" w:rsidRDefault="008C209C">
            <w:pPr>
              <w:numPr>
                <w:ilvl w:val="0"/>
                <w:numId w:val="614"/>
              </w:numPr>
              <w:ind w:left="238"/>
              <w:jc w:val="left"/>
              <w:rPr>
                <w:sz w:val="20"/>
              </w:rPr>
            </w:pPr>
            <w:r>
              <w:rPr>
                <w:sz w:val="20"/>
              </w:rPr>
              <w:t>Audit trail capturing all approval actions including user ID, date and time, asset or task reference, budget amount approved, and any conditions or comments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A936F" w14:textId="77777777" w:rsidR="00FB777B" w:rsidRDefault="008C209C">
            <w:pPr>
              <w:pStyle w:val="TableNormal0"/>
            </w:pPr>
            <w:r>
              <w:t>Consider approval for emergency/corrective scope and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270974" w14:textId="77777777" w:rsidR="00FB777B" w:rsidRDefault="008C209C">
            <w:pPr>
              <w:pStyle w:val="TableNormal0"/>
            </w:pPr>
            <w:r>
              <w:t>Perform Unplanned Maintenance as required</w:t>
            </w:r>
          </w:p>
        </w:tc>
      </w:tr>
      <w:tr w:rsidR="00FB777B" w14:paraId="07B916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F648FA" w14:textId="77777777" w:rsidR="00FB777B" w:rsidRDefault="008C209C">
            <w:pPr>
              <w:pStyle w:val="TableNormal0"/>
            </w:pPr>
            <w:r>
              <w:t>AMM280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A9308" w14:textId="77777777" w:rsidR="00FB777B" w:rsidRDefault="008C209C">
            <w:pPr>
              <w:pStyle w:val="TableNormal0"/>
            </w:pPr>
            <w:r>
              <w:t>View maintenance records of work performed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78F9E" w14:textId="77777777" w:rsidR="00FB777B" w:rsidRDefault="008C209C">
            <w:pPr>
              <w:jc w:val="left"/>
              <w:rPr>
                <w:sz w:val="20"/>
              </w:rPr>
            </w:pPr>
            <w:r>
              <w:rPr>
                <w:sz w:val="20"/>
              </w:rPr>
              <w:t>Enable the ability to view maintenance records of work performed within the Asset Maintenance Management System Functionality. This functionality must allow authorised users to electronically access a complete record of all maintenance activities carried out on individual assets or asset groups. The purpose is to support lifecycle tracking, performance evaluation, and audit readiness in alignment with GRAP 17, MFMA internal control requirements, and mSCOA classification standards. The system functionality m</w:t>
            </w:r>
            <w:r>
              <w:rPr>
                <w:sz w:val="20"/>
              </w:rPr>
              <w:t>ust support:</w:t>
            </w:r>
          </w:p>
          <w:p w14:paraId="4DDD87F3" w14:textId="77777777" w:rsidR="00FB777B" w:rsidRDefault="008C209C">
            <w:pPr>
              <w:jc w:val="left"/>
              <w:rPr>
                <w:sz w:val="20"/>
              </w:rPr>
            </w:pPr>
            <w:r>
              <w:rPr>
                <w:sz w:val="20"/>
              </w:rPr>
              <w:t xml:space="preserve"> </w:t>
            </w:r>
          </w:p>
          <w:p w14:paraId="46B5502A" w14:textId="77777777" w:rsidR="00FB777B" w:rsidRDefault="008C209C">
            <w:pPr>
              <w:numPr>
                <w:ilvl w:val="0"/>
                <w:numId w:val="615"/>
              </w:numPr>
              <w:ind w:left="238"/>
              <w:jc w:val="left"/>
              <w:rPr>
                <w:sz w:val="20"/>
              </w:rPr>
            </w:pPr>
            <w:r>
              <w:rPr>
                <w:sz w:val="20"/>
              </w:rPr>
              <w:t>Electronic display of maintenance records by asset, department, or maintenance type, including preventative and corrective interventions</w:t>
            </w:r>
          </w:p>
          <w:p w14:paraId="34D141C3" w14:textId="77777777" w:rsidR="00FB777B" w:rsidRDefault="008C209C">
            <w:pPr>
              <w:numPr>
                <w:ilvl w:val="0"/>
                <w:numId w:val="615"/>
              </w:numPr>
              <w:ind w:left="238"/>
              <w:jc w:val="left"/>
              <w:rPr>
                <w:sz w:val="20"/>
              </w:rPr>
            </w:pPr>
            <w:r>
              <w:rPr>
                <w:sz w:val="20"/>
              </w:rPr>
              <w:t>Presentation of key details for each task, including work order number, task description, execution dates, responsible personnel or service provider, and completion status</w:t>
            </w:r>
          </w:p>
          <w:p w14:paraId="5AD49BE6" w14:textId="77777777" w:rsidR="00FB777B" w:rsidRDefault="008C209C">
            <w:pPr>
              <w:numPr>
                <w:ilvl w:val="0"/>
                <w:numId w:val="615"/>
              </w:numPr>
              <w:ind w:left="238"/>
              <w:jc w:val="left"/>
              <w:rPr>
                <w:sz w:val="20"/>
              </w:rPr>
            </w:pPr>
            <w:r>
              <w:rPr>
                <w:sz w:val="20"/>
              </w:rPr>
              <w:t>Full application of mSCOA segmentation (item, function, fund, project, region, costing, and MSC) to each maintenance record for financial traceability</w:t>
            </w:r>
          </w:p>
          <w:p w14:paraId="296D9A07" w14:textId="77777777" w:rsidR="00FB777B" w:rsidRDefault="008C209C">
            <w:pPr>
              <w:numPr>
                <w:ilvl w:val="0"/>
                <w:numId w:val="615"/>
              </w:numPr>
              <w:ind w:left="238"/>
              <w:jc w:val="left"/>
              <w:rPr>
                <w:sz w:val="20"/>
              </w:rPr>
            </w:pPr>
            <w:r>
              <w:rPr>
                <w:sz w:val="20"/>
              </w:rPr>
              <w:t>Linkage of records to source documents such as technician notes, photos, service provider reports, inspection checklists, and parts used</w:t>
            </w:r>
          </w:p>
          <w:p w14:paraId="6CBABF5B" w14:textId="77777777" w:rsidR="00FB777B" w:rsidRDefault="008C209C">
            <w:pPr>
              <w:numPr>
                <w:ilvl w:val="0"/>
                <w:numId w:val="615"/>
              </w:numPr>
              <w:ind w:left="238"/>
              <w:jc w:val="left"/>
              <w:rPr>
                <w:sz w:val="20"/>
              </w:rPr>
            </w:pPr>
            <w:r>
              <w:rPr>
                <w:sz w:val="20"/>
              </w:rPr>
              <w:t>Role-based access control to ensure only authorised users can access or view maintenance history based on asset or departmental responsibility</w:t>
            </w:r>
          </w:p>
          <w:p w14:paraId="534BE478" w14:textId="77777777" w:rsidR="00FB777B" w:rsidRDefault="008C209C">
            <w:pPr>
              <w:numPr>
                <w:ilvl w:val="0"/>
                <w:numId w:val="615"/>
              </w:numPr>
              <w:ind w:left="238"/>
              <w:jc w:val="left"/>
              <w:rPr>
                <w:sz w:val="20"/>
              </w:rPr>
            </w:pPr>
            <w:r>
              <w:rPr>
                <w:sz w:val="20"/>
              </w:rPr>
              <w:t>Drill-down functionality to access task-level data, labour and material cost breakdowns, time spent, and related requisitions</w:t>
            </w:r>
          </w:p>
          <w:p w14:paraId="2188A457" w14:textId="77777777" w:rsidR="00FB777B" w:rsidRDefault="008C209C">
            <w:pPr>
              <w:numPr>
                <w:ilvl w:val="0"/>
                <w:numId w:val="615"/>
              </w:numPr>
              <w:ind w:left="238"/>
              <w:jc w:val="left"/>
              <w:rPr>
                <w:sz w:val="20"/>
              </w:rPr>
            </w:pPr>
            <w:r>
              <w:rPr>
                <w:sz w:val="20"/>
              </w:rPr>
              <w:t>Real-time synchronisation to ensure records reflect the most current task updates and system inputs</w:t>
            </w:r>
          </w:p>
          <w:p w14:paraId="121561CB" w14:textId="77777777" w:rsidR="00FB777B" w:rsidRDefault="008C209C">
            <w:pPr>
              <w:numPr>
                <w:ilvl w:val="0"/>
                <w:numId w:val="615"/>
              </w:numPr>
              <w:ind w:left="238"/>
              <w:jc w:val="left"/>
              <w:rPr>
                <w:sz w:val="20"/>
              </w:rPr>
            </w:pPr>
            <w:r>
              <w:rPr>
                <w:sz w:val="20"/>
              </w:rPr>
              <w:t>Audit trail capturing all user interactions with maintenance records, including view history, user ID, timestamp, and related asset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556776" w14:textId="77777777" w:rsidR="00FB777B" w:rsidRDefault="008C209C">
            <w:pPr>
              <w:pStyle w:val="TableNormal0"/>
            </w:pPr>
            <w:r>
              <w:t>Record Maintenance Activity(U)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6EF4FB" w14:textId="77777777" w:rsidR="00FB777B" w:rsidRDefault="008C209C">
            <w:pPr>
              <w:pStyle w:val="TableNormal0"/>
            </w:pPr>
            <w:r>
              <w:t>Perform Unplanned Maintenance as required</w:t>
            </w:r>
          </w:p>
        </w:tc>
      </w:tr>
      <w:tr w:rsidR="00FB777B" w14:paraId="61A874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968F20" w14:textId="77777777" w:rsidR="00FB777B" w:rsidRDefault="008C209C">
            <w:pPr>
              <w:pStyle w:val="TableNormal0"/>
            </w:pPr>
            <w:r>
              <w:t>AMM194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FDB995" w14:textId="77777777" w:rsidR="00FB777B" w:rsidRDefault="008C209C">
            <w:pPr>
              <w:pStyle w:val="TableNormal0"/>
            </w:pPr>
            <w:r>
              <w:t>Link maintenance records to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C565BD" w14:textId="77777777" w:rsidR="00FB777B" w:rsidRDefault="008C209C">
            <w:pPr>
              <w:jc w:val="left"/>
              <w:rPr>
                <w:sz w:val="20"/>
              </w:rPr>
            </w:pPr>
            <w:r>
              <w:rPr>
                <w:sz w:val="20"/>
              </w:rPr>
              <w:t>Enable the ability to link maintenance records to the asset within the Asset Maintenance Management System Functionality. This functionality must allow authorised users to electronically associate all maintenance activities performed with the relevant asset or asset component. The purpose is to ensure complete lifecycle visibility, enable accurate performance tracking, and support compliance with GRAP 17 asset history requirements, MFMA internal control provisions, and mSCOA classification standards. The sy</w:t>
            </w:r>
            <w:r>
              <w:rPr>
                <w:sz w:val="20"/>
              </w:rPr>
              <w:t>stem functionality must support:</w:t>
            </w:r>
          </w:p>
          <w:p w14:paraId="33DCF0FB" w14:textId="77777777" w:rsidR="00FB777B" w:rsidRDefault="008C209C">
            <w:pPr>
              <w:jc w:val="left"/>
              <w:rPr>
                <w:sz w:val="20"/>
              </w:rPr>
            </w:pPr>
            <w:r>
              <w:rPr>
                <w:sz w:val="20"/>
              </w:rPr>
              <w:t xml:space="preserve"> </w:t>
            </w:r>
          </w:p>
          <w:p w14:paraId="3E15A78C" w14:textId="77777777" w:rsidR="00FB777B" w:rsidRDefault="008C209C">
            <w:pPr>
              <w:numPr>
                <w:ilvl w:val="0"/>
                <w:numId w:val="616"/>
              </w:numPr>
              <w:ind w:left="238"/>
              <w:jc w:val="left"/>
              <w:rPr>
                <w:sz w:val="20"/>
              </w:rPr>
            </w:pPr>
            <w:r>
              <w:rPr>
                <w:sz w:val="20"/>
              </w:rPr>
              <w:t>Electronic linkage of each maintenance task, work order, and intervention to the corresponding asset ID and asset component (where applicable)</w:t>
            </w:r>
          </w:p>
          <w:p w14:paraId="5FC981F2" w14:textId="77777777" w:rsidR="00FB777B" w:rsidRDefault="008C209C">
            <w:pPr>
              <w:numPr>
                <w:ilvl w:val="0"/>
                <w:numId w:val="616"/>
              </w:numPr>
              <w:ind w:left="238"/>
              <w:jc w:val="left"/>
              <w:rPr>
                <w:sz w:val="20"/>
              </w:rPr>
            </w:pPr>
            <w:r>
              <w:rPr>
                <w:sz w:val="20"/>
              </w:rPr>
              <w:t>Display of linked maintenance history directly from the asset record, including task dates, types, status, and responsible personnel or service providers</w:t>
            </w:r>
          </w:p>
          <w:p w14:paraId="508B03D2" w14:textId="77777777" w:rsidR="00FB777B" w:rsidRDefault="008C209C">
            <w:pPr>
              <w:numPr>
                <w:ilvl w:val="0"/>
                <w:numId w:val="616"/>
              </w:numPr>
              <w:ind w:left="238"/>
              <w:jc w:val="left"/>
              <w:rPr>
                <w:sz w:val="20"/>
              </w:rPr>
            </w:pPr>
            <w:r>
              <w:rPr>
                <w:sz w:val="20"/>
              </w:rPr>
              <w:t>Full application of mSCOA segmentation (item, function, fund, project, region, costing, and MSC) to all linked maintenance transactions for financial alignment</w:t>
            </w:r>
          </w:p>
          <w:p w14:paraId="001E6024" w14:textId="77777777" w:rsidR="00FB777B" w:rsidRDefault="008C209C">
            <w:pPr>
              <w:numPr>
                <w:ilvl w:val="0"/>
                <w:numId w:val="616"/>
              </w:numPr>
              <w:ind w:left="238"/>
              <w:jc w:val="left"/>
              <w:rPr>
                <w:sz w:val="20"/>
              </w:rPr>
            </w:pPr>
            <w:r>
              <w:rPr>
                <w:sz w:val="20"/>
              </w:rPr>
              <w:t>Linkage of supporting documentation including technician notes, inspection outcomes, material usage, costs, and photographic evidence</w:t>
            </w:r>
          </w:p>
          <w:p w14:paraId="285AF82E" w14:textId="77777777" w:rsidR="00FB777B" w:rsidRDefault="008C209C">
            <w:pPr>
              <w:numPr>
                <w:ilvl w:val="0"/>
                <w:numId w:val="616"/>
              </w:numPr>
              <w:ind w:left="238"/>
              <w:jc w:val="left"/>
              <w:rPr>
                <w:sz w:val="20"/>
              </w:rPr>
            </w:pPr>
            <w:r>
              <w:rPr>
                <w:sz w:val="20"/>
              </w:rPr>
              <w:t>Role-based access control to ensure only authorised users can view, assign, or modify maintenance linkages to asset records</w:t>
            </w:r>
          </w:p>
          <w:p w14:paraId="44EFD1E8" w14:textId="77777777" w:rsidR="00FB777B" w:rsidRDefault="008C209C">
            <w:pPr>
              <w:numPr>
                <w:ilvl w:val="0"/>
                <w:numId w:val="616"/>
              </w:numPr>
              <w:ind w:left="238"/>
              <w:jc w:val="left"/>
              <w:rPr>
                <w:sz w:val="20"/>
              </w:rPr>
            </w:pPr>
            <w:r>
              <w:rPr>
                <w:sz w:val="20"/>
              </w:rPr>
              <w:t>Drill-down functionality from the asset register to detailed maintenance records, including historical performance trends and cost summaries</w:t>
            </w:r>
          </w:p>
          <w:p w14:paraId="3F54874D" w14:textId="77777777" w:rsidR="00FB777B" w:rsidRDefault="008C209C">
            <w:pPr>
              <w:numPr>
                <w:ilvl w:val="0"/>
                <w:numId w:val="616"/>
              </w:numPr>
              <w:ind w:left="238"/>
              <w:jc w:val="left"/>
              <w:rPr>
                <w:sz w:val="20"/>
              </w:rPr>
            </w:pPr>
            <w:r>
              <w:rPr>
                <w:sz w:val="20"/>
              </w:rPr>
              <w:t>Real-time synchronisation to ensure newly completed maintenance is immediately reflected in the asset record</w:t>
            </w:r>
          </w:p>
          <w:p w14:paraId="28D75C88" w14:textId="77777777" w:rsidR="00FB777B" w:rsidRDefault="008C209C">
            <w:pPr>
              <w:numPr>
                <w:ilvl w:val="0"/>
                <w:numId w:val="616"/>
              </w:numPr>
              <w:ind w:left="238"/>
              <w:jc w:val="left"/>
              <w:rPr>
                <w:sz w:val="20"/>
              </w:rPr>
            </w:pPr>
            <w:r>
              <w:rPr>
                <w:sz w:val="20"/>
              </w:rPr>
              <w:t>Audit trail capturing all linkage actions, including user ID, timestamp, asset reference, maintenance reference, and description of the work performed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592CA" w14:textId="77777777" w:rsidR="00FB777B" w:rsidRDefault="008C209C">
            <w:pPr>
              <w:pStyle w:val="TableNormal0"/>
            </w:pPr>
            <w:r>
              <w:t>Update Useful Life Records(U)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D30DE" w14:textId="77777777" w:rsidR="00FB777B" w:rsidRDefault="008C209C">
            <w:pPr>
              <w:pStyle w:val="TableNormal0"/>
            </w:pPr>
            <w:r>
              <w:t>Perform Unplanned Maintenance as required</w:t>
            </w:r>
          </w:p>
        </w:tc>
      </w:tr>
      <w:tr w:rsidR="00FB777B" w14:paraId="6F1E03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7E307A" w14:textId="77777777" w:rsidR="00FB777B" w:rsidRDefault="008C209C">
            <w:pPr>
              <w:pStyle w:val="TableNormal0"/>
            </w:pPr>
            <w:r>
              <w:t>AMM054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68666" w14:textId="77777777" w:rsidR="00FB777B" w:rsidRDefault="008C209C">
            <w:pPr>
              <w:pStyle w:val="TableNormal0"/>
            </w:pPr>
            <w:r>
              <w:t>Capture assessment of useful life taking into account maintenance performed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2EB4DF" w14:textId="77777777" w:rsidR="00FB777B" w:rsidRDefault="008C209C">
            <w:pPr>
              <w:jc w:val="left"/>
              <w:rPr>
                <w:sz w:val="20"/>
              </w:rPr>
            </w:pPr>
            <w:r>
              <w:rPr>
                <w:sz w:val="20"/>
              </w:rPr>
              <w:t xml:space="preserve">Enable the ability to capture assessment of useful life taking into account maintenance performed within the Asset Maintenance Management System Functionality. This functionality must allow authorised users to electronically assess and update the remaining useful life of assets based on completed maintenance activities, inspections, and condition assessments. The purpose is to ensure accurate asset valuation, support lifecycle cost planning, and comply with GRAP 17 depreciation and impairment requirements, </w:t>
            </w:r>
            <w:r>
              <w:rPr>
                <w:sz w:val="20"/>
              </w:rPr>
              <w:t>MFMA asset management principles, and mSCOA classification standards. The system functionality must support:</w:t>
            </w:r>
          </w:p>
          <w:p w14:paraId="5BDDA33B" w14:textId="77777777" w:rsidR="00FB777B" w:rsidRDefault="008C209C">
            <w:pPr>
              <w:jc w:val="left"/>
              <w:rPr>
                <w:sz w:val="20"/>
              </w:rPr>
            </w:pPr>
            <w:r>
              <w:rPr>
                <w:sz w:val="20"/>
              </w:rPr>
              <w:t xml:space="preserve"> </w:t>
            </w:r>
          </w:p>
          <w:p w14:paraId="60CC0591" w14:textId="77777777" w:rsidR="00FB777B" w:rsidRDefault="008C209C">
            <w:pPr>
              <w:numPr>
                <w:ilvl w:val="0"/>
                <w:numId w:val="617"/>
              </w:numPr>
              <w:ind w:left="238"/>
              <w:jc w:val="left"/>
              <w:rPr>
                <w:sz w:val="20"/>
              </w:rPr>
            </w:pPr>
            <w:r>
              <w:rPr>
                <w:sz w:val="20"/>
              </w:rPr>
              <w:t>Electronic capture of updated useful life assessments following significant maintenance interventions or condition changes</w:t>
            </w:r>
          </w:p>
          <w:p w14:paraId="0DFE848A" w14:textId="77777777" w:rsidR="00FB777B" w:rsidRDefault="008C209C">
            <w:pPr>
              <w:numPr>
                <w:ilvl w:val="0"/>
                <w:numId w:val="617"/>
              </w:numPr>
              <w:ind w:left="238"/>
              <w:jc w:val="left"/>
              <w:rPr>
                <w:sz w:val="20"/>
              </w:rPr>
            </w:pPr>
            <w:r>
              <w:rPr>
                <w:sz w:val="20"/>
              </w:rPr>
              <w:t>Entry of justification for revised useful life, including reference to maintenance performed, condition rating, and supporting inspection evidence</w:t>
            </w:r>
          </w:p>
          <w:p w14:paraId="782F5515" w14:textId="77777777" w:rsidR="00FB777B" w:rsidRDefault="008C209C">
            <w:pPr>
              <w:numPr>
                <w:ilvl w:val="0"/>
                <w:numId w:val="617"/>
              </w:numPr>
              <w:ind w:left="238"/>
              <w:jc w:val="left"/>
              <w:rPr>
                <w:sz w:val="20"/>
              </w:rPr>
            </w:pPr>
            <w:r>
              <w:rPr>
                <w:sz w:val="20"/>
              </w:rPr>
              <w:t>Full application of mSCOA segmentation (item, function, fund, project, region, costing, and MSC) to each assessment for alignment with financial records and reporting</w:t>
            </w:r>
          </w:p>
          <w:p w14:paraId="4ADFF440" w14:textId="77777777" w:rsidR="00FB777B" w:rsidRDefault="008C209C">
            <w:pPr>
              <w:numPr>
                <w:ilvl w:val="0"/>
                <w:numId w:val="617"/>
              </w:numPr>
              <w:ind w:left="238"/>
              <w:jc w:val="left"/>
              <w:rPr>
                <w:sz w:val="20"/>
              </w:rPr>
            </w:pPr>
            <w:r>
              <w:rPr>
                <w:sz w:val="20"/>
              </w:rPr>
              <w:t>Linkage of each assessment to related maintenance history, asset verification results, and OEM recommendations</w:t>
            </w:r>
          </w:p>
          <w:p w14:paraId="0CAA0B34" w14:textId="77777777" w:rsidR="00FB777B" w:rsidRDefault="008C209C">
            <w:pPr>
              <w:numPr>
                <w:ilvl w:val="0"/>
                <w:numId w:val="617"/>
              </w:numPr>
              <w:ind w:left="238"/>
              <w:jc w:val="left"/>
              <w:rPr>
                <w:sz w:val="20"/>
              </w:rPr>
            </w:pPr>
            <w:r>
              <w:rPr>
                <w:sz w:val="20"/>
              </w:rPr>
              <w:t>Role-based access control to ensure only authorised asset management officials or delegated technical users can perform useful life assessments</w:t>
            </w:r>
          </w:p>
          <w:p w14:paraId="727C7618" w14:textId="77777777" w:rsidR="00FB777B" w:rsidRDefault="008C209C">
            <w:pPr>
              <w:numPr>
                <w:ilvl w:val="0"/>
                <w:numId w:val="617"/>
              </w:numPr>
              <w:ind w:left="238"/>
              <w:jc w:val="left"/>
              <w:rPr>
                <w:sz w:val="20"/>
              </w:rPr>
            </w:pPr>
            <w:r>
              <w:rPr>
                <w:sz w:val="20"/>
              </w:rPr>
              <w:t>Drill-down functionality to access supporting documents, technician inputs, historical adjustments, and maintenance schedules used to inform the assessment</w:t>
            </w:r>
          </w:p>
          <w:p w14:paraId="2BCB7D5E" w14:textId="77777777" w:rsidR="00FB777B" w:rsidRDefault="008C209C">
            <w:pPr>
              <w:numPr>
                <w:ilvl w:val="0"/>
                <w:numId w:val="617"/>
              </w:numPr>
              <w:ind w:left="238"/>
              <w:jc w:val="left"/>
              <w:rPr>
                <w:sz w:val="20"/>
              </w:rPr>
            </w:pPr>
            <w:r>
              <w:rPr>
                <w:sz w:val="20"/>
              </w:rPr>
              <w:t>Real-time synchronisation of updated useful life values with the Asset Register and Financial Statements Management System Functionality</w:t>
            </w:r>
          </w:p>
          <w:p w14:paraId="3895425C" w14:textId="77777777" w:rsidR="00FB777B" w:rsidRDefault="008C209C">
            <w:pPr>
              <w:numPr>
                <w:ilvl w:val="0"/>
                <w:numId w:val="617"/>
              </w:numPr>
              <w:ind w:left="238"/>
              <w:jc w:val="left"/>
              <w:rPr>
                <w:sz w:val="20"/>
              </w:rPr>
            </w:pPr>
            <w:r>
              <w:rPr>
                <w:sz w:val="20"/>
              </w:rPr>
              <w:t>Audit trail capturing all useful life assessment entries and modifications, including user ID, date of change, asset reference, previous and updated values, and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F9AA3" w14:textId="77777777" w:rsidR="00FB777B" w:rsidRDefault="008C209C">
            <w:pPr>
              <w:pStyle w:val="TableNormal0"/>
            </w:pPr>
            <w:r>
              <w:t>Update Useful Life Records(U)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C498A" w14:textId="77777777" w:rsidR="00FB777B" w:rsidRDefault="008C209C">
            <w:pPr>
              <w:pStyle w:val="TableNormal0"/>
            </w:pPr>
            <w:r>
              <w:t>Perform Unplanned Maintenance as required</w:t>
            </w:r>
          </w:p>
        </w:tc>
      </w:tr>
      <w:tr w:rsidR="00FB777B" w14:paraId="57C399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1AECF" w14:textId="77777777" w:rsidR="00FB777B" w:rsidRDefault="008C209C">
            <w:pPr>
              <w:pStyle w:val="TableNormal0"/>
            </w:pPr>
            <w:r>
              <w:t>AMM024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C358F" w14:textId="77777777" w:rsidR="00FB777B" w:rsidRDefault="008C209C">
            <w:pPr>
              <w:pStyle w:val="TableNormal0"/>
            </w:pPr>
            <w:r>
              <w:t>Approve the closure of the maintenance request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F7A41" w14:textId="77777777" w:rsidR="00FB777B" w:rsidRDefault="008C209C">
            <w:pPr>
              <w:jc w:val="left"/>
              <w:rPr>
                <w:sz w:val="20"/>
              </w:rPr>
            </w:pPr>
            <w:r>
              <w:rPr>
                <w:sz w:val="20"/>
              </w:rPr>
              <w:t>Enable the ability to approve the closure of the maintenance request within the Asset Maintenance Management System Functionality. This functionality must allow authorised users to electronically approve the final closure of a maintenance request once the required work has been completed and verified. The purpose is to ensure that all maintenance activities are properly validated, documented, and authorised before being marked as closed, in alignment with GRAP 17 lifecycle control, MFMA internal accountabil</w:t>
            </w:r>
            <w:r>
              <w:rPr>
                <w:sz w:val="20"/>
              </w:rPr>
              <w:t>ity requirements, and mSCOA classification standards. The system functionality must support:</w:t>
            </w:r>
          </w:p>
          <w:p w14:paraId="79F1D824" w14:textId="77777777" w:rsidR="00FB777B" w:rsidRDefault="008C209C">
            <w:pPr>
              <w:jc w:val="left"/>
              <w:rPr>
                <w:sz w:val="20"/>
              </w:rPr>
            </w:pPr>
            <w:r>
              <w:rPr>
                <w:sz w:val="20"/>
              </w:rPr>
              <w:t xml:space="preserve"> </w:t>
            </w:r>
          </w:p>
          <w:p w14:paraId="4DFDD6B0" w14:textId="77777777" w:rsidR="00FB777B" w:rsidRDefault="008C209C">
            <w:pPr>
              <w:numPr>
                <w:ilvl w:val="0"/>
                <w:numId w:val="618"/>
              </w:numPr>
              <w:ind w:left="238"/>
              <w:jc w:val="left"/>
              <w:rPr>
                <w:sz w:val="20"/>
              </w:rPr>
            </w:pPr>
            <w:r>
              <w:rPr>
                <w:sz w:val="20"/>
              </w:rPr>
              <w:t>Electronic submission of completed maintenance requests for approval, including asset reference, work performed, responsible personnel, and completion date</w:t>
            </w:r>
          </w:p>
          <w:p w14:paraId="1E21F049" w14:textId="77777777" w:rsidR="00FB777B" w:rsidRDefault="008C209C">
            <w:pPr>
              <w:numPr>
                <w:ilvl w:val="0"/>
                <w:numId w:val="618"/>
              </w:numPr>
              <w:ind w:left="238"/>
              <w:jc w:val="left"/>
              <w:rPr>
                <w:sz w:val="20"/>
              </w:rPr>
            </w:pPr>
            <w:r>
              <w:rPr>
                <w:sz w:val="20"/>
              </w:rPr>
              <w:t>Display of supporting documentation such as work orders, technician notes, inspection checklists, service provider reports, and photographic evidence</w:t>
            </w:r>
          </w:p>
          <w:p w14:paraId="170BEBE6" w14:textId="77777777" w:rsidR="00FB777B" w:rsidRDefault="008C209C">
            <w:pPr>
              <w:numPr>
                <w:ilvl w:val="0"/>
                <w:numId w:val="618"/>
              </w:numPr>
              <w:ind w:left="238"/>
              <w:jc w:val="left"/>
              <w:rPr>
                <w:sz w:val="20"/>
              </w:rPr>
            </w:pPr>
            <w:r>
              <w:rPr>
                <w:sz w:val="20"/>
              </w:rPr>
              <w:t>Validation of task completion status, cost capture, asset condition updates, and post-maintenance assessment prior to approval</w:t>
            </w:r>
          </w:p>
          <w:p w14:paraId="3F65A60E" w14:textId="77777777" w:rsidR="00FB777B" w:rsidRDefault="008C209C">
            <w:pPr>
              <w:numPr>
                <w:ilvl w:val="0"/>
                <w:numId w:val="618"/>
              </w:numPr>
              <w:ind w:left="238"/>
              <w:jc w:val="left"/>
              <w:rPr>
                <w:sz w:val="20"/>
              </w:rPr>
            </w:pPr>
            <w:r>
              <w:rPr>
                <w:sz w:val="20"/>
              </w:rPr>
              <w:t>Full application of mSCOA segmentation (item, function, fund, project, region, costing, and MSC) to each closed request for financial traceability</w:t>
            </w:r>
          </w:p>
          <w:p w14:paraId="39A03636" w14:textId="77777777" w:rsidR="00FB777B" w:rsidRDefault="008C209C">
            <w:pPr>
              <w:numPr>
                <w:ilvl w:val="0"/>
                <w:numId w:val="618"/>
              </w:numPr>
              <w:ind w:left="238"/>
              <w:jc w:val="left"/>
              <w:rPr>
                <w:sz w:val="20"/>
              </w:rPr>
            </w:pPr>
            <w:r>
              <w:rPr>
                <w:sz w:val="20"/>
              </w:rPr>
              <w:t>Role-based access control to ensure only designated officials can approve the closure of maintenance requests</w:t>
            </w:r>
          </w:p>
          <w:p w14:paraId="524C8843" w14:textId="77777777" w:rsidR="00FB777B" w:rsidRDefault="008C209C">
            <w:pPr>
              <w:numPr>
                <w:ilvl w:val="0"/>
                <w:numId w:val="618"/>
              </w:numPr>
              <w:ind w:left="238"/>
              <w:jc w:val="left"/>
              <w:rPr>
                <w:sz w:val="20"/>
              </w:rPr>
            </w:pPr>
            <w:r>
              <w:rPr>
                <w:sz w:val="20"/>
              </w:rPr>
              <w:t>Drill-down functionality to access maintenance history, related requisitions, task progress records, and cost breakdowns</w:t>
            </w:r>
          </w:p>
          <w:p w14:paraId="5D145997" w14:textId="77777777" w:rsidR="00FB777B" w:rsidRDefault="008C209C">
            <w:pPr>
              <w:numPr>
                <w:ilvl w:val="0"/>
                <w:numId w:val="618"/>
              </w:numPr>
              <w:ind w:left="238"/>
              <w:jc w:val="left"/>
              <w:rPr>
                <w:sz w:val="20"/>
              </w:rPr>
            </w:pPr>
            <w:r>
              <w:rPr>
                <w:sz w:val="20"/>
              </w:rPr>
              <w:t>Real-time synchronisation of approved closures with asset records, budget tracking, and reporting dashboards</w:t>
            </w:r>
          </w:p>
          <w:p w14:paraId="70BDDB3B" w14:textId="77777777" w:rsidR="00FB777B" w:rsidRDefault="008C209C">
            <w:pPr>
              <w:numPr>
                <w:ilvl w:val="0"/>
                <w:numId w:val="618"/>
              </w:numPr>
              <w:ind w:left="238"/>
              <w:jc w:val="left"/>
              <w:rPr>
                <w:sz w:val="20"/>
              </w:rPr>
            </w:pPr>
            <w:r>
              <w:rPr>
                <w:sz w:val="20"/>
              </w:rPr>
              <w:t>Audit trail capturing all closure approvals, including user ID, timestamp, asset reference, closure comments, and linked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05D6C" w14:textId="77777777" w:rsidR="00FB777B" w:rsidRDefault="008C209C">
            <w:pPr>
              <w:pStyle w:val="TableNormal0"/>
            </w:pPr>
            <w:r>
              <w:t>Close Maintenance Request(U)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5CBCCB" w14:textId="77777777" w:rsidR="00FB777B" w:rsidRDefault="008C209C">
            <w:pPr>
              <w:pStyle w:val="TableNormal0"/>
            </w:pPr>
            <w:r>
              <w:t>Perform Unplanned Maintenance as required</w:t>
            </w:r>
          </w:p>
        </w:tc>
      </w:tr>
      <w:tr w:rsidR="00FB777B" w14:paraId="297706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D0BD9" w14:textId="77777777" w:rsidR="00FB777B" w:rsidRDefault="008C209C">
            <w:pPr>
              <w:pStyle w:val="TableNormal0"/>
            </w:pPr>
            <w:r>
              <w:t>AMM258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C3464" w14:textId="77777777" w:rsidR="00FB777B" w:rsidRDefault="008C209C">
            <w:pPr>
              <w:pStyle w:val="TableNormal0"/>
            </w:pPr>
            <w:r>
              <w:t>View condition assessment data for indicators of potential impairment 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12886A" w14:textId="77777777" w:rsidR="00FB777B" w:rsidRDefault="008C209C">
            <w:pPr>
              <w:jc w:val="left"/>
              <w:rPr>
                <w:sz w:val="20"/>
              </w:rPr>
            </w:pPr>
            <w:r>
              <w:rPr>
                <w:sz w:val="20"/>
              </w:rPr>
              <w:t>Enable the ability to view condition assessment data for indicators of potential impairment or reversal of impairment within the Asset Maintenance Management System Functionality. This functionality must allow authorised users to electronically access condition assessment results to evaluate whether indicators exist for recognising an impairment loss or reversing a previously recognised impairment. The purpose is to support timely and accurate asset valuation adjustments in compliance with GRAP 21, GRAP 26,</w:t>
            </w:r>
            <w:r>
              <w:rPr>
                <w:sz w:val="20"/>
              </w:rPr>
              <w:t xml:space="preserve"> MFMA financial oversight requirements, and mSCOA classification standards. The system functionality must support:</w:t>
            </w:r>
          </w:p>
          <w:p w14:paraId="2F082B2B" w14:textId="77777777" w:rsidR="00FB777B" w:rsidRDefault="008C209C">
            <w:pPr>
              <w:jc w:val="left"/>
              <w:rPr>
                <w:sz w:val="20"/>
              </w:rPr>
            </w:pPr>
            <w:r>
              <w:rPr>
                <w:sz w:val="20"/>
              </w:rPr>
              <w:t xml:space="preserve"> </w:t>
            </w:r>
          </w:p>
          <w:p w14:paraId="676CD03C" w14:textId="77777777" w:rsidR="00FB777B" w:rsidRDefault="008C209C">
            <w:pPr>
              <w:numPr>
                <w:ilvl w:val="0"/>
                <w:numId w:val="619"/>
              </w:numPr>
              <w:ind w:left="238"/>
              <w:jc w:val="left"/>
              <w:rPr>
                <w:sz w:val="20"/>
              </w:rPr>
            </w:pPr>
            <w:r>
              <w:rPr>
                <w:sz w:val="20"/>
              </w:rPr>
              <w:t>Electronic display of condition assessment results relevant to impairment and reversal triggers, including service potential loss, physical damage, and performance recovery</w:t>
            </w:r>
          </w:p>
          <w:p w14:paraId="547D6FCD" w14:textId="77777777" w:rsidR="00FB777B" w:rsidRDefault="008C209C">
            <w:pPr>
              <w:numPr>
                <w:ilvl w:val="0"/>
                <w:numId w:val="619"/>
              </w:numPr>
              <w:ind w:left="238"/>
              <w:jc w:val="left"/>
              <w:rPr>
                <w:sz w:val="20"/>
              </w:rPr>
            </w:pPr>
            <w:r>
              <w:rPr>
                <w:sz w:val="20"/>
              </w:rPr>
              <w:t>Identification of assets with current or prior impairment linked to updated condition ratings and maintenance outcomes</w:t>
            </w:r>
          </w:p>
          <w:p w14:paraId="6B36FBCA" w14:textId="77777777" w:rsidR="00FB777B" w:rsidRDefault="008C209C">
            <w:pPr>
              <w:numPr>
                <w:ilvl w:val="0"/>
                <w:numId w:val="619"/>
              </w:numPr>
              <w:ind w:left="238"/>
              <w:jc w:val="left"/>
              <w:rPr>
                <w:sz w:val="20"/>
              </w:rPr>
            </w:pPr>
            <w:r>
              <w:rPr>
                <w:sz w:val="20"/>
              </w:rPr>
              <w:t>Full application of mSCOA segmentation (item, function, fund, project, region, costing, and MSC) to each asset record to ensure consistency in reporting and financial decision-making</w:t>
            </w:r>
          </w:p>
          <w:p w14:paraId="376658F0" w14:textId="77777777" w:rsidR="00FB777B" w:rsidRDefault="008C209C">
            <w:pPr>
              <w:numPr>
                <w:ilvl w:val="0"/>
                <w:numId w:val="619"/>
              </w:numPr>
              <w:ind w:left="238"/>
              <w:jc w:val="left"/>
              <w:rPr>
                <w:sz w:val="20"/>
              </w:rPr>
            </w:pPr>
            <w:r>
              <w:rPr>
                <w:sz w:val="20"/>
              </w:rPr>
              <w:t>Linkage of condition assessment data to maintenance history, impairment checklists, previous impairment entries, and updated valuations</w:t>
            </w:r>
          </w:p>
          <w:p w14:paraId="6C6EC008" w14:textId="77777777" w:rsidR="00FB777B" w:rsidRDefault="008C209C">
            <w:pPr>
              <w:numPr>
                <w:ilvl w:val="0"/>
                <w:numId w:val="619"/>
              </w:numPr>
              <w:ind w:left="238"/>
              <w:jc w:val="left"/>
              <w:rPr>
                <w:sz w:val="20"/>
              </w:rPr>
            </w:pPr>
            <w:r>
              <w:rPr>
                <w:sz w:val="20"/>
              </w:rPr>
              <w:t>Role-based access control to ensure only authorised users can view impairment-related condition data and related financial assessments</w:t>
            </w:r>
          </w:p>
          <w:p w14:paraId="6FC9F2BB" w14:textId="77777777" w:rsidR="00FB777B" w:rsidRDefault="008C209C">
            <w:pPr>
              <w:numPr>
                <w:ilvl w:val="0"/>
                <w:numId w:val="619"/>
              </w:numPr>
              <w:ind w:left="238"/>
              <w:jc w:val="left"/>
              <w:rPr>
                <w:sz w:val="20"/>
              </w:rPr>
            </w:pPr>
            <w:r>
              <w:rPr>
                <w:sz w:val="20"/>
              </w:rPr>
              <w:t>Drill-down functionality to access supporting inspection reports, technical evaluations, rehabilitation history, and usage data</w:t>
            </w:r>
          </w:p>
          <w:p w14:paraId="3171EBA4" w14:textId="77777777" w:rsidR="00FB777B" w:rsidRDefault="008C209C">
            <w:pPr>
              <w:numPr>
                <w:ilvl w:val="0"/>
                <w:numId w:val="619"/>
              </w:numPr>
              <w:ind w:left="238"/>
              <w:jc w:val="left"/>
              <w:rPr>
                <w:sz w:val="20"/>
              </w:rPr>
            </w:pPr>
            <w:r>
              <w:rPr>
                <w:sz w:val="20"/>
              </w:rPr>
              <w:t>Real-time synchronisation with impairment testing, accounting treatment, and asset register updates to ensure data consistency</w:t>
            </w:r>
          </w:p>
          <w:p w14:paraId="7A69C838" w14:textId="77777777" w:rsidR="00FB777B" w:rsidRDefault="008C209C">
            <w:pPr>
              <w:numPr>
                <w:ilvl w:val="0"/>
                <w:numId w:val="619"/>
              </w:numPr>
              <w:ind w:left="238"/>
              <w:jc w:val="left"/>
              <w:rPr>
                <w:sz w:val="20"/>
              </w:rPr>
            </w:pPr>
            <w:r>
              <w:rPr>
                <w:sz w:val="20"/>
              </w:rPr>
              <w:t>Audit trail capturing all viewing activity, including user ID, timestamp, asset reference, and fields accessed related to impairment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2FDC9" w14:textId="77777777" w:rsidR="00FB777B" w:rsidRDefault="008C209C">
            <w:pPr>
              <w:pStyle w:val="TableNormal0"/>
            </w:pPr>
            <w:r>
              <w:t>Identify Condition Assessment Change / Impairment indicator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EE229" w14:textId="77777777" w:rsidR="00FB777B" w:rsidRDefault="008C209C">
            <w:pPr>
              <w:pStyle w:val="TableNormal0"/>
            </w:pPr>
            <w:r>
              <w:t>Determine Impairment of Assets</w:t>
            </w:r>
          </w:p>
        </w:tc>
      </w:tr>
      <w:tr w:rsidR="00FB777B" w14:paraId="02F8F8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0F62B" w14:textId="77777777" w:rsidR="00FB777B" w:rsidRDefault="008C209C">
            <w:pPr>
              <w:pStyle w:val="TableNormal0"/>
            </w:pPr>
            <w:r>
              <w:t>AMM042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60C5B6" w14:textId="77777777" w:rsidR="00FB777B" w:rsidRDefault="008C209C">
            <w:pPr>
              <w:pStyle w:val="TableNormal0"/>
            </w:pPr>
            <w:r>
              <w:t>Automate notification to responsible officials to validate existence of indicators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D94C9" w14:textId="77777777" w:rsidR="00FB777B" w:rsidRDefault="008C209C">
            <w:pPr>
              <w:jc w:val="left"/>
              <w:rPr>
                <w:sz w:val="20"/>
              </w:rPr>
            </w:pPr>
            <w:r>
              <w:rPr>
                <w:sz w:val="20"/>
              </w:rPr>
              <w:t>Enable the ability to automate notification to responsible officials to validate existence of indicators within the Asset Maintenance Management System Functionality. This functionality must allow the system to automatically notify designated users when specific indicators—such as condition deterioration, abnormal usage, or increased maintenance frequency—require verification for possible useful life re-assessment. The purpose is to ensure timely validation of asset performance concerns, promote preventativ</w:t>
            </w:r>
            <w:r>
              <w:rPr>
                <w:sz w:val="20"/>
              </w:rPr>
              <w:t>e intervention, and support compliance with GRAP 17, MFMA internal control requirements, and mSCOA classification standards. The system functionality must support:</w:t>
            </w:r>
          </w:p>
          <w:p w14:paraId="0891A94E" w14:textId="77777777" w:rsidR="00FB777B" w:rsidRDefault="008C209C">
            <w:pPr>
              <w:jc w:val="left"/>
              <w:rPr>
                <w:sz w:val="20"/>
              </w:rPr>
            </w:pPr>
            <w:r>
              <w:rPr>
                <w:sz w:val="20"/>
              </w:rPr>
              <w:t xml:space="preserve"> </w:t>
            </w:r>
          </w:p>
          <w:p w14:paraId="5718D759" w14:textId="77777777" w:rsidR="00FB777B" w:rsidRDefault="008C209C">
            <w:pPr>
              <w:numPr>
                <w:ilvl w:val="0"/>
                <w:numId w:val="620"/>
              </w:numPr>
              <w:ind w:left="238"/>
              <w:jc w:val="left"/>
              <w:rPr>
                <w:sz w:val="20"/>
              </w:rPr>
            </w:pPr>
            <w:r>
              <w:rPr>
                <w:sz w:val="20"/>
              </w:rPr>
              <w:t>Automated generation of notifications to responsible officials when configured indicator thresholds are met for an asset</w:t>
            </w:r>
          </w:p>
          <w:p w14:paraId="6F0A4C24" w14:textId="77777777" w:rsidR="00FB777B" w:rsidRDefault="008C209C">
            <w:pPr>
              <w:numPr>
                <w:ilvl w:val="0"/>
                <w:numId w:val="620"/>
              </w:numPr>
              <w:ind w:left="238"/>
              <w:jc w:val="left"/>
              <w:rPr>
                <w:sz w:val="20"/>
              </w:rPr>
            </w:pPr>
            <w:r>
              <w:rPr>
                <w:sz w:val="20"/>
              </w:rPr>
              <w:t>Notification content detailing the specific indicator (e.g. repeated failures, excessive downtime, usage spikes) and the affected asset reference</w:t>
            </w:r>
          </w:p>
          <w:p w14:paraId="791806F9" w14:textId="77777777" w:rsidR="00FB777B" w:rsidRDefault="008C209C">
            <w:pPr>
              <w:numPr>
                <w:ilvl w:val="0"/>
                <w:numId w:val="620"/>
              </w:numPr>
              <w:ind w:left="238"/>
              <w:jc w:val="left"/>
              <w:rPr>
                <w:sz w:val="20"/>
              </w:rPr>
            </w:pPr>
            <w:r>
              <w:rPr>
                <w:sz w:val="20"/>
              </w:rPr>
              <w:t>Routing of notifications based on asset ownership, department assignment, or role-based responsibility</w:t>
            </w:r>
          </w:p>
          <w:p w14:paraId="29D06F13" w14:textId="77777777" w:rsidR="00FB777B" w:rsidRDefault="008C209C">
            <w:pPr>
              <w:numPr>
                <w:ilvl w:val="0"/>
                <w:numId w:val="620"/>
              </w:numPr>
              <w:ind w:left="238"/>
              <w:jc w:val="left"/>
              <w:rPr>
                <w:sz w:val="20"/>
              </w:rPr>
            </w:pPr>
            <w:r>
              <w:rPr>
                <w:sz w:val="20"/>
              </w:rPr>
              <w:t>Full application of mSCOA segmentation (item, function, fund, project, region, costing, and MSC) to each flagged asset for traceability in monitoring and reporting</w:t>
            </w:r>
          </w:p>
          <w:p w14:paraId="3C42060B" w14:textId="77777777" w:rsidR="00FB777B" w:rsidRDefault="008C209C">
            <w:pPr>
              <w:numPr>
                <w:ilvl w:val="0"/>
                <w:numId w:val="620"/>
              </w:numPr>
              <w:ind w:left="238"/>
              <w:jc w:val="left"/>
              <w:rPr>
                <w:sz w:val="20"/>
              </w:rPr>
            </w:pPr>
            <w:r>
              <w:rPr>
                <w:sz w:val="20"/>
              </w:rPr>
              <w:t>Role-based access control to ensure only authorised users receive, validate, and respond to the notification</w:t>
            </w:r>
          </w:p>
          <w:p w14:paraId="4BEE9B2D" w14:textId="77777777" w:rsidR="00FB777B" w:rsidRDefault="008C209C">
            <w:pPr>
              <w:numPr>
                <w:ilvl w:val="0"/>
                <w:numId w:val="620"/>
              </w:numPr>
              <w:ind w:left="238"/>
              <w:jc w:val="left"/>
              <w:rPr>
                <w:sz w:val="20"/>
              </w:rPr>
            </w:pPr>
            <w:r>
              <w:rPr>
                <w:sz w:val="20"/>
              </w:rPr>
              <w:t>Drill-down functionality allowing users to access relevant supporting data, such as condition assessments, maintenance logs, and usage records</w:t>
            </w:r>
          </w:p>
          <w:p w14:paraId="1BC3FC9E" w14:textId="77777777" w:rsidR="00FB777B" w:rsidRDefault="008C209C">
            <w:pPr>
              <w:numPr>
                <w:ilvl w:val="0"/>
                <w:numId w:val="620"/>
              </w:numPr>
              <w:ind w:left="238"/>
              <w:jc w:val="left"/>
              <w:rPr>
                <w:sz w:val="20"/>
              </w:rPr>
            </w:pPr>
            <w:r>
              <w:rPr>
                <w:sz w:val="20"/>
              </w:rPr>
              <w:t>Real-time synchronisation with condition monitoring, asset usage, and risk flagging functionality to ensure up-to-date notifications</w:t>
            </w:r>
          </w:p>
          <w:p w14:paraId="48BF091F" w14:textId="77777777" w:rsidR="00FB777B" w:rsidRDefault="008C209C">
            <w:pPr>
              <w:numPr>
                <w:ilvl w:val="0"/>
                <w:numId w:val="620"/>
              </w:numPr>
              <w:ind w:left="238"/>
              <w:jc w:val="left"/>
              <w:rPr>
                <w:sz w:val="20"/>
              </w:rPr>
            </w:pPr>
            <w:r>
              <w:rPr>
                <w:sz w:val="20"/>
              </w:rPr>
              <w:t>Audit trail capturing all notification actions including user ID, timestamp, indicator type, asset reference, and response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DCE4A" w14:textId="77777777" w:rsidR="00FB777B" w:rsidRDefault="008C209C">
            <w:pPr>
              <w:pStyle w:val="TableNormal0"/>
            </w:pPr>
            <w:r>
              <w:t>Identify Condition Assessment Change / Impairment indicator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6FD987" w14:textId="77777777" w:rsidR="00FB777B" w:rsidRDefault="008C209C">
            <w:pPr>
              <w:pStyle w:val="TableNormal0"/>
            </w:pPr>
            <w:r>
              <w:t>Determine Impairment of Assets</w:t>
            </w:r>
          </w:p>
        </w:tc>
      </w:tr>
      <w:tr w:rsidR="00FB777B" w14:paraId="7B532C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EFBB0" w14:textId="77777777" w:rsidR="00FB777B" w:rsidRDefault="008C209C">
            <w:pPr>
              <w:pStyle w:val="TableNormal0"/>
            </w:pPr>
            <w:r>
              <w:t>AMM099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EA481C" w14:textId="77777777" w:rsidR="00FB777B" w:rsidRDefault="008C209C">
            <w:pPr>
              <w:pStyle w:val="TableNormal0"/>
            </w:pPr>
            <w:r>
              <w:t>Embed an impairment assessment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DD3B5B" w14:textId="77777777" w:rsidR="00FB777B" w:rsidRDefault="008C209C">
            <w:pPr>
              <w:jc w:val="left"/>
              <w:rPr>
                <w:sz w:val="20"/>
              </w:rPr>
            </w:pPr>
            <w:r>
              <w:rPr>
                <w:sz w:val="20"/>
              </w:rPr>
              <w:t>Enable the ability to embed an impairment assessment checklist within the Asset Maintenance Management System Functionality. This functionality must allow authorised users to electronically access and complete a standardised impairment assessment checklist for assets that show indicators of impairment. The purpose is to support consistent and auditable evaluation of asset impairment risk, in line with GRAP 21 and GRAP 26 requirements, MFMA asset management controls, and mSCOA classification standards. The s</w:t>
            </w:r>
            <w:r>
              <w:rPr>
                <w:sz w:val="20"/>
              </w:rPr>
              <w:t>ystem functionality must support:</w:t>
            </w:r>
          </w:p>
          <w:p w14:paraId="1A3ADC2A" w14:textId="77777777" w:rsidR="00FB777B" w:rsidRDefault="008C209C">
            <w:pPr>
              <w:jc w:val="left"/>
              <w:rPr>
                <w:sz w:val="20"/>
              </w:rPr>
            </w:pPr>
            <w:r>
              <w:rPr>
                <w:sz w:val="20"/>
              </w:rPr>
              <w:t xml:space="preserve"> </w:t>
            </w:r>
          </w:p>
          <w:p w14:paraId="5F1D0362" w14:textId="77777777" w:rsidR="00FB777B" w:rsidRDefault="008C209C">
            <w:pPr>
              <w:numPr>
                <w:ilvl w:val="0"/>
                <w:numId w:val="621"/>
              </w:numPr>
              <w:ind w:left="238"/>
              <w:jc w:val="left"/>
              <w:rPr>
                <w:sz w:val="20"/>
              </w:rPr>
            </w:pPr>
            <w:r>
              <w:rPr>
                <w:sz w:val="20"/>
              </w:rPr>
              <w:t>Electronic embedding of a configurable impairment assessment checklist with predefined questions covering service potential, physical damage, usage changes, and technological obsolescence</w:t>
            </w:r>
          </w:p>
          <w:p w14:paraId="7717B56B" w14:textId="77777777" w:rsidR="00FB777B" w:rsidRDefault="008C209C">
            <w:pPr>
              <w:numPr>
                <w:ilvl w:val="0"/>
                <w:numId w:val="621"/>
              </w:numPr>
              <w:ind w:left="238"/>
              <w:jc w:val="left"/>
              <w:rPr>
                <w:sz w:val="20"/>
              </w:rPr>
            </w:pPr>
            <w:r>
              <w:rPr>
                <w:sz w:val="20"/>
              </w:rPr>
              <w:t>Completion of the checklist by authorised officials with automated scoring or flagging of potential impairment triggers</w:t>
            </w:r>
          </w:p>
          <w:p w14:paraId="6397BC82" w14:textId="77777777" w:rsidR="00FB777B" w:rsidRDefault="008C209C">
            <w:pPr>
              <w:numPr>
                <w:ilvl w:val="0"/>
                <w:numId w:val="621"/>
              </w:numPr>
              <w:ind w:left="238"/>
              <w:jc w:val="left"/>
              <w:rPr>
                <w:sz w:val="20"/>
              </w:rPr>
            </w:pPr>
            <w:r>
              <w:rPr>
                <w:sz w:val="20"/>
              </w:rPr>
              <w:t>Full application of mSCOA segmentation (item, function, fund, project, region, costing, and MSC) to each checklist submission for alignment with financial reporting and asset planning</w:t>
            </w:r>
          </w:p>
          <w:p w14:paraId="4F27C422" w14:textId="77777777" w:rsidR="00FB777B" w:rsidRDefault="008C209C">
            <w:pPr>
              <w:numPr>
                <w:ilvl w:val="0"/>
                <w:numId w:val="621"/>
              </w:numPr>
              <w:ind w:left="238"/>
              <w:jc w:val="left"/>
              <w:rPr>
                <w:sz w:val="20"/>
              </w:rPr>
            </w:pPr>
            <w:r>
              <w:rPr>
                <w:sz w:val="20"/>
              </w:rPr>
              <w:t>Linkage of completed checklists to asset records, condition assessments, maintenance history, and relevant risk or performance indicators</w:t>
            </w:r>
          </w:p>
          <w:p w14:paraId="439C1E53" w14:textId="77777777" w:rsidR="00FB777B" w:rsidRDefault="008C209C">
            <w:pPr>
              <w:numPr>
                <w:ilvl w:val="0"/>
                <w:numId w:val="621"/>
              </w:numPr>
              <w:ind w:left="238"/>
              <w:jc w:val="left"/>
              <w:rPr>
                <w:sz w:val="20"/>
              </w:rPr>
            </w:pPr>
            <w:r>
              <w:rPr>
                <w:sz w:val="20"/>
              </w:rPr>
              <w:t>Role-based access control to ensure only designated officials can access, complete, or edit the impairment checklist</w:t>
            </w:r>
          </w:p>
          <w:p w14:paraId="5744250D" w14:textId="77777777" w:rsidR="00FB777B" w:rsidRDefault="008C209C">
            <w:pPr>
              <w:numPr>
                <w:ilvl w:val="0"/>
                <w:numId w:val="621"/>
              </w:numPr>
              <w:ind w:left="238"/>
              <w:jc w:val="left"/>
              <w:rPr>
                <w:sz w:val="20"/>
              </w:rPr>
            </w:pPr>
            <w:r>
              <w:rPr>
                <w:sz w:val="20"/>
              </w:rPr>
              <w:t>Drill-down functionality to view related documentation, such as engineering reports, inspection findings, and operational feedback</w:t>
            </w:r>
          </w:p>
          <w:p w14:paraId="6C4E47D3" w14:textId="77777777" w:rsidR="00FB777B" w:rsidRDefault="008C209C">
            <w:pPr>
              <w:numPr>
                <w:ilvl w:val="0"/>
                <w:numId w:val="621"/>
              </w:numPr>
              <w:ind w:left="238"/>
              <w:jc w:val="left"/>
              <w:rPr>
                <w:sz w:val="20"/>
              </w:rPr>
            </w:pPr>
            <w:r>
              <w:rPr>
                <w:sz w:val="20"/>
              </w:rPr>
              <w:t>Real-time synchronisation of checklist results with asset register and impairment testing workflows</w:t>
            </w:r>
          </w:p>
          <w:p w14:paraId="12265D45" w14:textId="77777777" w:rsidR="00FB777B" w:rsidRDefault="008C209C">
            <w:pPr>
              <w:numPr>
                <w:ilvl w:val="0"/>
                <w:numId w:val="621"/>
              </w:numPr>
              <w:ind w:left="238"/>
              <w:jc w:val="left"/>
              <w:rPr>
                <w:sz w:val="20"/>
              </w:rPr>
            </w:pPr>
            <w:r>
              <w:rPr>
                <w:sz w:val="20"/>
              </w:rPr>
              <w:t>Audit trail capturing all checklist activities including user ID, timestamp, asset reference, responses submitted, and outcome flags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4DE08" w14:textId="77777777" w:rsidR="00FB777B" w:rsidRDefault="008C209C">
            <w:pPr>
              <w:pStyle w:val="TableNormal0"/>
            </w:pPr>
            <w:r>
              <w:t>Identify Condition Assessment Change / Impairment indicator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6BB10" w14:textId="77777777" w:rsidR="00FB777B" w:rsidRDefault="008C209C">
            <w:pPr>
              <w:pStyle w:val="TableNormal0"/>
            </w:pPr>
            <w:r>
              <w:t>Determine Impairment of Assets</w:t>
            </w:r>
          </w:p>
        </w:tc>
      </w:tr>
      <w:tr w:rsidR="00FB777B" w14:paraId="186FEE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E6D1B4" w14:textId="77777777" w:rsidR="00FB777B" w:rsidRDefault="008C209C">
            <w:pPr>
              <w:pStyle w:val="TableNormal0"/>
            </w:pPr>
            <w:r>
              <w:t>AMM145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7B7D6" w14:textId="77777777" w:rsidR="00FB777B" w:rsidRDefault="008C209C">
            <w:pPr>
              <w:pStyle w:val="TableNormal0"/>
            </w:pPr>
            <w:r>
              <w:t>Generate a report of automated flagged indicators based on condition assessment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247797" w14:textId="77777777" w:rsidR="00FB777B" w:rsidRDefault="008C209C">
            <w:pPr>
              <w:jc w:val="left"/>
              <w:rPr>
                <w:sz w:val="20"/>
              </w:rPr>
            </w:pPr>
            <w:r>
              <w:rPr>
                <w:sz w:val="20"/>
              </w:rPr>
              <w:t>Enable the ability to generate a report of automated flagged indicators based on condition assessment within the Asset Maintenance Management System Functionality. This functionality must allow authorised users to electronically produce a report listing assets that have triggered predefined indicators based on condition assessment results. The purpose is to support proactive maintenance planning, asset lifecycle monitoring, and early detection of impairment or useful life deterioration in compliance with GR</w:t>
            </w:r>
            <w:r>
              <w:rPr>
                <w:sz w:val="20"/>
              </w:rPr>
              <w:t>AP 17, MFMA risk management practices, and mSCOA classification standards. The system functionality must support:</w:t>
            </w:r>
          </w:p>
          <w:p w14:paraId="6B0CB697" w14:textId="77777777" w:rsidR="00FB777B" w:rsidRDefault="008C209C">
            <w:pPr>
              <w:jc w:val="left"/>
              <w:rPr>
                <w:sz w:val="20"/>
              </w:rPr>
            </w:pPr>
            <w:r>
              <w:rPr>
                <w:sz w:val="20"/>
              </w:rPr>
              <w:t xml:space="preserve"> </w:t>
            </w:r>
          </w:p>
          <w:p w14:paraId="61C5BDC8" w14:textId="77777777" w:rsidR="00FB777B" w:rsidRDefault="008C209C">
            <w:pPr>
              <w:numPr>
                <w:ilvl w:val="0"/>
                <w:numId w:val="622"/>
              </w:numPr>
              <w:ind w:left="238"/>
              <w:jc w:val="left"/>
              <w:rPr>
                <w:sz w:val="20"/>
              </w:rPr>
            </w:pPr>
            <w:r>
              <w:rPr>
                <w:sz w:val="20"/>
              </w:rPr>
              <w:t>Generation of a structured report showing all assets with automated condition-based indicators triggered, such as poor condition rating, structural damage, or rapid deterioration</w:t>
            </w:r>
          </w:p>
          <w:p w14:paraId="7A0E9677" w14:textId="77777777" w:rsidR="00FB777B" w:rsidRDefault="008C209C">
            <w:pPr>
              <w:numPr>
                <w:ilvl w:val="0"/>
                <w:numId w:val="622"/>
              </w:numPr>
              <w:ind w:left="238"/>
              <w:jc w:val="left"/>
              <w:rPr>
                <w:sz w:val="20"/>
              </w:rPr>
            </w:pPr>
            <w:r>
              <w:rPr>
                <w:sz w:val="20"/>
              </w:rPr>
              <w:t>Summary of the indicator type, trigger criteria, condition assessment score, and asset reference for each flagged case</w:t>
            </w:r>
          </w:p>
          <w:p w14:paraId="1CAF5A41" w14:textId="77777777" w:rsidR="00FB777B" w:rsidRDefault="008C209C">
            <w:pPr>
              <w:numPr>
                <w:ilvl w:val="0"/>
                <w:numId w:val="622"/>
              </w:numPr>
              <w:ind w:left="238"/>
              <w:jc w:val="left"/>
              <w:rPr>
                <w:sz w:val="20"/>
              </w:rPr>
            </w:pPr>
            <w:r>
              <w:rPr>
                <w:sz w:val="20"/>
              </w:rPr>
              <w:t>Full application of mSCOA segmentation (item, function, fund, project, region, costing, and MSC) to each listed asset for accurate tracking and reporting</w:t>
            </w:r>
          </w:p>
          <w:p w14:paraId="0E262F61" w14:textId="77777777" w:rsidR="00FB777B" w:rsidRDefault="008C209C">
            <w:pPr>
              <w:numPr>
                <w:ilvl w:val="0"/>
                <w:numId w:val="622"/>
              </w:numPr>
              <w:ind w:left="238"/>
              <w:jc w:val="left"/>
              <w:rPr>
                <w:sz w:val="20"/>
              </w:rPr>
            </w:pPr>
            <w:r>
              <w:rPr>
                <w:sz w:val="20"/>
              </w:rPr>
              <w:t>Filtering and sorting capabilities by asset type, location, department, condition rating, or indicator category</w:t>
            </w:r>
          </w:p>
          <w:p w14:paraId="69F465D1" w14:textId="77777777" w:rsidR="00FB777B" w:rsidRDefault="008C209C">
            <w:pPr>
              <w:numPr>
                <w:ilvl w:val="0"/>
                <w:numId w:val="622"/>
              </w:numPr>
              <w:ind w:left="238"/>
              <w:jc w:val="left"/>
              <w:rPr>
                <w:sz w:val="20"/>
              </w:rPr>
            </w:pPr>
            <w:r>
              <w:rPr>
                <w:sz w:val="20"/>
              </w:rPr>
              <w:t>Role-based access control to ensure only authorised users can generate, view, or act upon the flagged indicator report</w:t>
            </w:r>
          </w:p>
          <w:p w14:paraId="5FF2EB00" w14:textId="77777777" w:rsidR="00FB777B" w:rsidRDefault="008C209C">
            <w:pPr>
              <w:numPr>
                <w:ilvl w:val="0"/>
                <w:numId w:val="622"/>
              </w:numPr>
              <w:ind w:left="238"/>
              <w:jc w:val="left"/>
              <w:rPr>
                <w:sz w:val="20"/>
              </w:rPr>
            </w:pPr>
            <w:r>
              <w:rPr>
                <w:sz w:val="20"/>
              </w:rPr>
              <w:t>Drill-down functionality to access the underlying condition assessment data, supporting evidence, and linked maintenance records</w:t>
            </w:r>
          </w:p>
          <w:p w14:paraId="052E444F" w14:textId="77777777" w:rsidR="00FB777B" w:rsidRDefault="008C209C">
            <w:pPr>
              <w:numPr>
                <w:ilvl w:val="0"/>
                <w:numId w:val="622"/>
              </w:numPr>
              <w:ind w:left="238"/>
              <w:jc w:val="left"/>
              <w:rPr>
                <w:sz w:val="20"/>
              </w:rPr>
            </w:pPr>
            <w:r>
              <w:rPr>
                <w:sz w:val="20"/>
              </w:rPr>
              <w:t>Real-time synchronisation with condition monitoring inputs to ensure the report reflects current status and newly triggered indicators</w:t>
            </w:r>
          </w:p>
          <w:p w14:paraId="5AFF2DFD" w14:textId="77777777" w:rsidR="00FB777B" w:rsidRDefault="008C209C">
            <w:pPr>
              <w:numPr>
                <w:ilvl w:val="0"/>
                <w:numId w:val="622"/>
              </w:numPr>
              <w:ind w:left="238"/>
              <w:jc w:val="left"/>
              <w:rPr>
                <w:sz w:val="20"/>
              </w:rPr>
            </w:pPr>
            <w:r>
              <w:rPr>
                <w:sz w:val="20"/>
              </w:rPr>
              <w:t>Audit trail capturing all report generation actions including user ID, timestamp, filters applied, and actions taken on flagged assets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9431F5" w14:textId="77777777" w:rsidR="00FB777B" w:rsidRDefault="008C209C">
            <w:pPr>
              <w:pStyle w:val="TableNormal0"/>
            </w:pPr>
            <w:r>
              <w:t>Identify Condition Assessment Change / Impairment indicator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D3ED2" w14:textId="77777777" w:rsidR="00FB777B" w:rsidRDefault="008C209C">
            <w:pPr>
              <w:pStyle w:val="TableNormal0"/>
            </w:pPr>
            <w:r>
              <w:t>Determine Impairment of Assets</w:t>
            </w:r>
          </w:p>
        </w:tc>
      </w:tr>
      <w:tr w:rsidR="00FB777B" w14:paraId="19E898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2474BC" w14:textId="77777777" w:rsidR="00FB777B" w:rsidRDefault="008C209C">
            <w:pPr>
              <w:pStyle w:val="TableNormal0"/>
            </w:pPr>
            <w:r>
              <w:t>AMM254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9F1CE0" w14:textId="77777777" w:rsidR="00FB777B" w:rsidRDefault="008C209C">
            <w:pPr>
              <w:pStyle w:val="TableNormal0"/>
            </w:pPr>
            <w:r>
              <w:t>View completed responses for impairment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238947" w14:textId="77777777" w:rsidR="00FB777B" w:rsidRDefault="008C209C">
            <w:pPr>
              <w:jc w:val="left"/>
              <w:rPr>
                <w:sz w:val="20"/>
              </w:rPr>
            </w:pPr>
            <w:r>
              <w:rPr>
                <w:sz w:val="20"/>
              </w:rPr>
              <w:t>Enable the ability to view completed responses for the impairment checklist within the Asset Maintenance Management System Functionality. This functionality must allow authorised users to electronically access all submitted responses to impairment indicator checklists associated with specific assets. The purpose is to ensure transparency, consistency, and auditability of impairment evaluations in line with GRAP 21, GRAP 26, MFMA control requirements, and mSCOA classification standards. The system functional</w:t>
            </w:r>
            <w:r>
              <w:rPr>
                <w:sz w:val="20"/>
              </w:rPr>
              <w:t>ity must support:</w:t>
            </w:r>
          </w:p>
          <w:p w14:paraId="0B5642B6" w14:textId="77777777" w:rsidR="00FB777B" w:rsidRDefault="008C209C">
            <w:pPr>
              <w:jc w:val="left"/>
              <w:rPr>
                <w:sz w:val="20"/>
              </w:rPr>
            </w:pPr>
            <w:r>
              <w:rPr>
                <w:sz w:val="20"/>
              </w:rPr>
              <w:t xml:space="preserve"> </w:t>
            </w:r>
          </w:p>
          <w:p w14:paraId="0749F266" w14:textId="77777777" w:rsidR="00FB777B" w:rsidRDefault="008C209C">
            <w:pPr>
              <w:numPr>
                <w:ilvl w:val="0"/>
                <w:numId w:val="623"/>
              </w:numPr>
              <w:ind w:left="238"/>
              <w:jc w:val="left"/>
              <w:rPr>
                <w:sz w:val="20"/>
              </w:rPr>
            </w:pPr>
            <w:r>
              <w:rPr>
                <w:sz w:val="20"/>
              </w:rPr>
              <w:t>Electronic display of all completed impairment checklist responses, including indicator questions, selected answers, commentary, and scoring</w:t>
            </w:r>
          </w:p>
          <w:p w14:paraId="3AE4E1F6" w14:textId="77777777" w:rsidR="00FB777B" w:rsidRDefault="008C209C">
            <w:pPr>
              <w:numPr>
                <w:ilvl w:val="0"/>
                <w:numId w:val="623"/>
              </w:numPr>
              <w:ind w:left="238"/>
              <w:jc w:val="left"/>
              <w:rPr>
                <w:sz w:val="20"/>
              </w:rPr>
            </w:pPr>
            <w:r>
              <w:rPr>
                <w:sz w:val="20"/>
              </w:rPr>
              <w:t>Association of each completed checklist with the relevant asset ID, checklist date, responsible official, and assessment outcome</w:t>
            </w:r>
          </w:p>
          <w:p w14:paraId="79BD68F7" w14:textId="77777777" w:rsidR="00FB777B" w:rsidRDefault="008C209C">
            <w:pPr>
              <w:numPr>
                <w:ilvl w:val="0"/>
                <w:numId w:val="623"/>
              </w:numPr>
              <w:ind w:left="238"/>
              <w:jc w:val="left"/>
              <w:rPr>
                <w:sz w:val="20"/>
              </w:rPr>
            </w:pPr>
            <w:r>
              <w:rPr>
                <w:sz w:val="20"/>
              </w:rPr>
              <w:t>Full application of mSCOA segmentation (item, function, fund, project, region, costing, and MSC) to each response for financial alignment and reporting traceability</w:t>
            </w:r>
          </w:p>
          <w:p w14:paraId="7270BA52" w14:textId="77777777" w:rsidR="00FB777B" w:rsidRDefault="008C209C">
            <w:pPr>
              <w:numPr>
                <w:ilvl w:val="0"/>
                <w:numId w:val="623"/>
              </w:numPr>
              <w:ind w:left="238"/>
              <w:jc w:val="left"/>
              <w:rPr>
                <w:sz w:val="20"/>
              </w:rPr>
            </w:pPr>
            <w:r>
              <w:rPr>
                <w:sz w:val="20"/>
              </w:rPr>
              <w:t>Linkage of checklist responses to related documentation, such as condition assessments, usage data, impairment history, and technical evaluations</w:t>
            </w:r>
          </w:p>
          <w:p w14:paraId="69A8DFE3" w14:textId="77777777" w:rsidR="00FB777B" w:rsidRDefault="008C209C">
            <w:pPr>
              <w:numPr>
                <w:ilvl w:val="0"/>
                <w:numId w:val="623"/>
              </w:numPr>
              <w:ind w:left="238"/>
              <w:jc w:val="left"/>
              <w:rPr>
                <w:sz w:val="20"/>
              </w:rPr>
            </w:pPr>
            <w:r>
              <w:rPr>
                <w:sz w:val="20"/>
              </w:rPr>
              <w:t>Role-based access control to ensure only authorised users can view submitted responses and related findings</w:t>
            </w:r>
          </w:p>
          <w:p w14:paraId="0EA1EA4C" w14:textId="77777777" w:rsidR="00FB777B" w:rsidRDefault="008C209C">
            <w:pPr>
              <w:numPr>
                <w:ilvl w:val="0"/>
                <w:numId w:val="623"/>
              </w:numPr>
              <w:ind w:left="238"/>
              <w:jc w:val="left"/>
              <w:rPr>
                <w:sz w:val="20"/>
              </w:rPr>
            </w:pPr>
            <w:r>
              <w:rPr>
                <w:sz w:val="20"/>
              </w:rPr>
              <w:t>Drill-down functionality to access individual response records, supporting documents, approval status, and rationale for impairment flagging</w:t>
            </w:r>
          </w:p>
          <w:p w14:paraId="74A62F7C" w14:textId="77777777" w:rsidR="00FB777B" w:rsidRDefault="008C209C">
            <w:pPr>
              <w:numPr>
                <w:ilvl w:val="0"/>
                <w:numId w:val="623"/>
              </w:numPr>
              <w:ind w:left="238"/>
              <w:jc w:val="left"/>
              <w:rPr>
                <w:sz w:val="20"/>
              </w:rPr>
            </w:pPr>
            <w:r>
              <w:rPr>
                <w:sz w:val="20"/>
              </w:rPr>
              <w:t>Real-time synchronisation with impairment testing, asset register, and financial reporting functionalities</w:t>
            </w:r>
          </w:p>
          <w:p w14:paraId="2678ABFF" w14:textId="77777777" w:rsidR="00FB777B" w:rsidRDefault="008C209C">
            <w:pPr>
              <w:numPr>
                <w:ilvl w:val="0"/>
                <w:numId w:val="623"/>
              </w:numPr>
              <w:ind w:left="238"/>
              <w:jc w:val="left"/>
              <w:rPr>
                <w:sz w:val="20"/>
              </w:rPr>
            </w:pPr>
            <w:r>
              <w:rPr>
                <w:sz w:val="20"/>
              </w:rPr>
              <w:t>Audit trail capturing all viewing actions including user ID, timestamp, asset reference, and fields accessed in the impairment checklist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6B2A87" w14:textId="77777777" w:rsidR="00FB777B" w:rsidRDefault="008C209C">
            <w:pPr>
              <w:pStyle w:val="TableNormal0"/>
            </w:pPr>
            <w:r>
              <w:t>Consider management info for indicators present(U)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B7586" w14:textId="77777777" w:rsidR="00FB777B" w:rsidRDefault="008C209C">
            <w:pPr>
              <w:pStyle w:val="TableNormal0"/>
            </w:pPr>
            <w:r>
              <w:t>Determine Impairment of Assets</w:t>
            </w:r>
          </w:p>
        </w:tc>
      </w:tr>
      <w:tr w:rsidR="00FB777B" w14:paraId="40AB55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DCBAE" w14:textId="77777777" w:rsidR="00FB777B" w:rsidRDefault="008C209C">
            <w:pPr>
              <w:pStyle w:val="TableNormal0"/>
            </w:pPr>
            <w:r>
              <w:t>AMM192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B80D1" w14:textId="77777777" w:rsidR="00FB777B" w:rsidRDefault="008C209C">
            <w:pPr>
              <w:pStyle w:val="TableNormal0"/>
            </w:pPr>
            <w:r>
              <w:t>Link impairment indicator assessment to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9AB05" w14:textId="77777777" w:rsidR="00FB777B" w:rsidRDefault="008C209C">
            <w:pPr>
              <w:jc w:val="left"/>
              <w:rPr>
                <w:sz w:val="20"/>
              </w:rPr>
            </w:pPr>
            <w:r>
              <w:rPr>
                <w:sz w:val="20"/>
              </w:rPr>
              <w:t>Enable the ability to link impairment indicator assessment to supporting documentation within the Asset Maintenance Management System Functionality. This functionality must allow authorised users to electronically attach or reference evidence that supports each completed impairment indicator assessment for an asset. The purpose is to ensure transparent, auditable, and well-supported impairment evaluations in compliance with GRAP 21, GRAP 26, MFMA internal control requirements, and mSCOA classification stand</w:t>
            </w:r>
            <w:r>
              <w:rPr>
                <w:sz w:val="20"/>
              </w:rPr>
              <w:t>ards. The system functionality must support:</w:t>
            </w:r>
          </w:p>
          <w:p w14:paraId="4532912B" w14:textId="77777777" w:rsidR="00FB777B" w:rsidRDefault="008C209C">
            <w:pPr>
              <w:jc w:val="left"/>
              <w:rPr>
                <w:sz w:val="20"/>
              </w:rPr>
            </w:pPr>
            <w:r>
              <w:rPr>
                <w:sz w:val="20"/>
              </w:rPr>
              <w:t xml:space="preserve"> </w:t>
            </w:r>
          </w:p>
          <w:p w14:paraId="3FF7FADC" w14:textId="77777777" w:rsidR="00FB777B" w:rsidRDefault="008C209C">
            <w:pPr>
              <w:numPr>
                <w:ilvl w:val="0"/>
                <w:numId w:val="624"/>
              </w:numPr>
              <w:ind w:left="238"/>
              <w:jc w:val="left"/>
              <w:rPr>
                <w:sz w:val="20"/>
              </w:rPr>
            </w:pPr>
            <w:r>
              <w:rPr>
                <w:sz w:val="20"/>
              </w:rPr>
              <w:t>Electronic linking of supporting documents such as condition assessments, usage reports, engineering evaluations, and valuation reports to each impairment indicator checklist response</w:t>
            </w:r>
          </w:p>
          <w:p w14:paraId="275F9467" w14:textId="77777777" w:rsidR="00FB777B" w:rsidRDefault="008C209C">
            <w:pPr>
              <w:numPr>
                <w:ilvl w:val="0"/>
                <w:numId w:val="624"/>
              </w:numPr>
              <w:ind w:left="238"/>
              <w:jc w:val="left"/>
              <w:rPr>
                <w:sz w:val="20"/>
              </w:rPr>
            </w:pPr>
            <w:r>
              <w:rPr>
                <w:sz w:val="20"/>
              </w:rPr>
              <w:t>Association of linked documents with the specific asset ID, checklist version, date of assessment, and responsible official</w:t>
            </w:r>
          </w:p>
          <w:p w14:paraId="18CCFC07" w14:textId="77777777" w:rsidR="00FB777B" w:rsidRDefault="008C209C">
            <w:pPr>
              <w:numPr>
                <w:ilvl w:val="0"/>
                <w:numId w:val="624"/>
              </w:numPr>
              <w:ind w:left="238"/>
              <w:jc w:val="left"/>
              <w:rPr>
                <w:sz w:val="20"/>
              </w:rPr>
            </w:pPr>
            <w:r>
              <w:rPr>
                <w:sz w:val="20"/>
              </w:rPr>
              <w:t>Full application of mSCOA segmentation (item, function, fund, project, region, costing, and MSC) to each linked document for traceability and reporting consistency</w:t>
            </w:r>
          </w:p>
          <w:p w14:paraId="0AED4C66" w14:textId="77777777" w:rsidR="00FB777B" w:rsidRDefault="008C209C">
            <w:pPr>
              <w:numPr>
                <w:ilvl w:val="0"/>
                <w:numId w:val="624"/>
              </w:numPr>
              <w:ind w:left="238"/>
              <w:jc w:val="left"/>
              <w:rPr>
                <w:sz w:val="20"/>
              </w:rPr>
            </w:pPr>
            <w:r>
              <w:rPr>
                <w:sz w:val="20"/>
              </w:rPr>
              <w:t>Linkage of supporting documentation to the asset’s history, including previous impairment entries, maintenance logs, and risk assessments</w:t>
            </w:r>
          </w:p>
          <w:p w14:paraId="4C988CD7" w14:textId="77777777" w:rsidR="00FB777B" w:rsidRDefault="008C209C">
            <w:pPr>
              <w:numPr>
                <w:ilvl w:val="0"/>
                <w:numId w:val="624"/>
              </w:numPr>
              <w:ind w:left="238"/>
              <w:jc w:val="left"/>
              <w:rPr>
                <w:sz w:val="20"/>
              </w:rPr>
            </w:pPr>
            <w:r>
              <w:rPr>
                <w:sz w:val="20"/>
              </w:rPr>
              <w:t>Role-based access control to ensure only authorised users can upload, link, or view impairment-related supporting documentation</w:t>
            </w:r>
          </w:p>
          <w:p w14:paraId="135FFF42" w14:textId="77777777" w:rsidR="00FB777B" w:rsidRDefault="008C209C">
            <w:pPr>
              <w:numPr>
                <w:ilvl w:val="0"/>
                <w:numId w:val="624"/>
              </w:numPr>
              <w:ind w:left="238"/>
              <w:jc w:val="left"/>
              <w:rPr>
                <w:sz w:val="20"/>
              </w:rPr>
            </w:pPr>
            <w:r>
              <w:rPr>
                <w:sz w:val="20"/>
              </w:rPr>
              <w:t>Drill-down functionality to access, preview, and verify all attached documents directly from the impairment indicator assessment view</w:t>
            </w:r>
          </w:p>
          <w:p w14:paraId="64D030B6" w14:textId="77777777" w:rsidR="00FB777B" w:rsidRDefault="008C209C">
            <w:pPr>
              <w:numPr>
                <w:ilvl w:val="0"/>
                <w:numId w:val="624"/>
              </w:numPr>
              <w:ind w:left="238"/>
              <w:jc w:val="left"/>
              <w:rPr>
                <w:sz w:val="20"/>
              </w:rPr>
            </w:pPr>
            <w:r>
              <w:rPr>
                <w:sz w:val="20"/>
              </w:rPr>
              <w:t>Real-time synchronisation of linked documentation with impairment recognition and reversal workflows, accounting records, and asset register updates</w:t>
            </w:r>
          </w:p>
          <w:p w14:paraId="21E996A1" w14:textId="77777777" w:rsidR="00FB777B" w:rsidRDefault="008C209C">
            <w:pPr>
              <w:numPr>
                <w:ilvl w:val="0"/>
                <w:numId w:val="624"/>
              </w:numPr>
              <w:ind w:left="238"/>
              <w:jc w:val="left"/>
              <w:rPr>
                <w:sz w:val="20"/>
              </w:rPr>
            </w:pPr>
            <w:r>
              <w:rPr>
                <w:sz w:val="20"/>
              </w:rPr>
              <w:t>Audit trail capturing all document linkages, including user ID, timestamp, asset reference, document type, and justification for inclusion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44502B" w14:textId="77777777" w:rsidR="00FB777B" w:rsidRDefault="008C209C">
            <w:pPr>
              <w:pStyle w:val="TableNormal0"/>
            </w:pPr>
            <w:r>
              <w:t>Consider management info for indicators present(U)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44581" w14:textId="77777777" w:rsidR="00FB777B" w:rsidRDefault="008C209C">
            <w:pPr>
              <w:pStyle w:val="TableNormal0"/>
            </w:pPr>
            <w:r>
              <w:t>Determine Impairment of Assets</w:t>
            </w:r>
          </w:p>
        </w:tc>
      </w:tr>
      <w:tr w:rsidR="00FB777B" w14:paraId="226075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F948A3" w14:textId="77777777" w:rsidR="00FB777B" w:rsidRDefault="008C209C">
            <w:pPr>
              <w:pStyle w:val="TableNormal0"/>
            </w:pPr>
            <w:r>
              <w:t>AMM190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64495E" w14:textId="77777777" w:rsidR="00FB777B" w:rsidRDefault="008C209C">
            <w:pPr>
              <w:pStyle w:val="TableNormal0"/>
            </w:pPr>
            <w:r>
              <w:t>Link condition assessment data for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5F5ECE" w14:textId="77777777" w:rsidR="00FB777B" w:rsidRDefault="008C209C">
            <w:pPr>
              <w:jc w:val="left"/>
              <w:rPr>
                <w:sz w:val="20"/>
              </w:rPr>
            </w:pPr>
            <w:r>
              <w:rPr>
                <w:sz w:val="20"/>
              </w:rPr>
              <w:t>Enable the ability to link condition assessment data for the asset within the Asset Maintenance Management System Functionality. This functionality must allow authorised users to electronically associate condition assessment results with the relevant asset record to ensure comprehensive lifecycle tracking, maintenance planning, and financial reporting. The purpose is to strengthen decision-making on asset performance, renewal, and impairment, in alignment with GRAP 17, MFMA lifecycle management, and mSCOA c</w:t>
            </w:r>
            <w:r>
              <w:rPr>
                <w:sz w:val="20"/>
              </w:rPr>
              <w:t>lassification standards. The system functionality must support:</w:t>
            </w:r>
          </w:p>
          <w:p w14:paraId="08C505DE" w14:textId="77777777" w:rsidR="00FB777B" w:rsidRDefault="008C209C">
            <w:pPr>
              <w:jc w:val="left"/>
              <w:rPr>
                <w:sz w:val="20"/>
              </w:rPr>
            </w:pPr>
            <w:r>
              <w:rPr>
                <w:sz w:val="20"/>
              </w:rPr>
              <w:t xml:space="preserve"> </w:t>
            </w:r>
          </w:p>
          <w:p w14:paraId="097ECC6D" w14:textId="77777777" w:rsidR="00FB777B" w:rsidRDefault="008C209C">
            <w:pPr>
              <w:numPr>
                <w:ilvl w:val="0"/>
                <w:numId w:val="625"/>
              </w:numPr>
              <w:ind w:left="238"/>
              <w:jc w:val="left"/>
              <w:rPr>
                <w:sz w:val="20"/>
              </w:rPr>
            </w:pPr>
            <w:r>
              <w:rPr>
                <w:sz w:val="20"/>
              </w:rPr>
              <w:t>Electronic linkage of completed condition assessments to the asset record, including assessment date, condition rating, assessor details, and findings</w:t>
            </w:r>
          </w:p>
          <w:p w14:paraId="60751C9B" w14:textId="77777777" w:rsidR="00FB777B" w:rsidRDefault="008C209C">
            <w:pPr>
              <w:numPr>
                <w:ilvl w:val="0"/>
                <w:numId w:val="625"/>
              </w:numPr>
              <w:ind w:left="238"/>
              <w:jc w:val="left"/>
              <w:rPr>
                <w:sz w:val="20"/>
              </w:rPr>
            </w:pPr>
            <w:r>
              <w:rPr>
                <w:sz w:val="20"/>
              </w:rPr>
              <w:t>Association of multiple condition assessments over time to track asset deterioration, improvement, or stability</w:t>
            </w:r>
          </w:p>
          <w:p w14:paraId="07D74A31" w14:textId="77777777" w:rsidR="00FB777B" w:rsidRDefault="008C209C">
            <w:pPr>
              <w:numPr>
                <w:ilvl w:val="0"/>
                <w:numId w:val="625"/>
              </w:numPr>
              <w:ind w:left="238"/>
              <w:jc w:val="left"/>
              <w:rPr>
                <w:sz w:val="20"/>
              </w:rPr>
            </w:pPr>
            <w:r>
              <w:rPr>
                <w:sz w:val="20"/>
              </w:rPr>
              <w:t>Full application of mSCOA segmentation (item, function, fund, project, region, costing, and MSC) to each linked assessment for consistency in reporting and analysis</w:t>
            </w:r>
          </w:p>
          <w:p w14:paraId="6945F225" w14:textId="77777777" w:rsidR="00FB777B" w:rsidRDefault="008C209C">
            <w:pPr>
              <w:numPr>
                <w:ilvl w:val="0"/>
                <w:numId w:val="625"/>
              </w:numPr>
              <w:ind w:left="238"/>
              <w:jc w:val="left"/>
              <w:rPr>
                <w:sz w:val="20"/>
              </w:rPr>
            </w:pPr>
            <w:r>
              <w:rPr>
                <w:sz w:val="20"/>
              </w:rPr>
              <w:t>Integration of linked assessments with related asset data such as maintenance history, utilisation trends, and useful life estimates</w:t>
            </w:r>
          </w:p>
          <w:p w14:paraId="3B67660F" w14:textId="77777777" w:rsidR="00FB777B" w:rsidRDefault="008C209C">
            <w:pPr>
              <w:numPr>
                <w:ilvl w:val="0"/>
                <w:numId w:val="625"/>
              </w:numPr>
              <w:ind w:left="238"/>
              <w:jc w:val="left"/>
              <w:rPr>
                <w:sz w:val="20"/>
              </w:rPr>
            </w:pPr>
            <w:r>
              <w:rPr>
                <w:sz w:val="20"/>
              </w:rPr>
              <w:t>Role-based access control to ensure only authorised users can view, link, or update condition assessment information</w:t>
            </w:r>
          </w:p>
          <w:p w14:paraId="08C32784" w14:textId="77777777" w:rsidR="00FB777B" w:rsidRDefault="008C209C">
            <w:pPr>
              <w:numPr>
                <w:ilvl w:val="0"/>
                <w:numId w:val="625"/>
              </w:numPr>
              <w:ind w:left="238"/>
              <w:jc w:val="left"/>
              <w:rPr>
                <w:sz w:val="20"/>
              </w:rPr>
            </w:pPr>
            <w:r>
              <w:rPr>
                <w:sz w:val="20"/>
              </w:rPr>
              <w:t>Drill-down functionality to access detailed assessment reports, photos, scoring tools, and supporting documents from the asset record</w:t>
            </w:r>
          </w:p>
          <w:p w14:paraId="41CFB32B" w14:textId="77777777" w:rsidR="00FB777B" w:rsidRDefault="008C209C">
            <w:pPr>
              <w:numPr>
                <w:ilvl w:val="0"/>
                <w:numId w:val="625"/>
              </w:numPr>
              <w:ind w:left="238"/>
              <w:jc w:val="left"/>
              <w:rPr>
                <w:sz w:val="20"/>
              </w:rPr>
            </w:pPr>
            <w:r>
              <w:rPr>
                <w:sz w:val="20"/>
              </w:rPr>
              <w:t>Real-time synchronisation with asset register updates, impairment indicators, and maintenance scheduling processes</w:t>
            </w:r>
          </w:p>
          <w:p w14:paraId="581945A5" w14:textId="77777777" w:rsidR="00FB777B" w:rsidRDefault="008C209C">
            <w:pPr>
              <w:numPr>
                <w:ilvl w:val="0"/>
                <w:numId w:val="625"/>
              </w:numPr>
              <w:ind w:left="238"/>
              <w:jc w:val="left"/>
              <w:rPr>
                <w:sz w:val="20"/>
              </w:rPr>
            </w:pPr>
            <w:r>
              <w:rPr>
                <w:sz w:val="20"/>
              </w:rPr>
              <w:t>Audit trail capturing all condition assessment linkages including user ID, timestamp, asset reference, assessment version, and linkage reason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1C0A7" w14:textId="77777777" w:rsidR="00FB777B" w:rsidRDefault="008C209C">
            <w:pPr>
              <w:pStyle w:val="TableNormal0"/>
            </w:pPr>
            <w:r>
              <w:t>Consider management info for indicators present(U)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98AE38" w14:textId="77777777" w:rsidR="00FB777B" w:rsidRDefault="008C209C">
            <w:pPr>
              <w:pStyle w:val="TableNormal0"/>
            </w:pPr>
            <w:r>
              <w:t>Determine Impairment of Assets</w:t>
            </w:r>
          </w:p>
        </w:tc>
      </w:tr>
      <w:tr w:rsidR="00FB777B" w14:paraId="6A2DF6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7E3EEF" w14:textId="77777777" w:rsidR="00FB777B" w:rsidRDefault="008C209C">
            <w:pPr>
              <w:pStyle w:val="TableNormal0"/>
            </w:pPr>
            <w:r>
              <w:t>AMM144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41433F" w14:textId="77777777" w:rsidR="00FB777B" w:rsidRDefault="008C209C">
            <w:pPr>
              <w:pStyle w:val="TableNormal0"/>
            </w:pPr>
            <w:r>
              <w:t>Generate a report for flagged indicators by officials of impairment for consideration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D9B5C" w14:textId="77777777" w:rsidR="00FB777B" w:rsidRDefault="008C209C">
            <w:pPr>
              <w:jc w:val="left"/>
              <w:rPr>
                <w:sz w:val="20"/>
              </w:rPr>
            </w:pPr>
            <w:r>
              <w:rPr>
                <w:sz w:val="20"/>
              </w:rPr>
              <w:t>Enable the ability to generate a report for flagged indicators by officials of impairment for consideration within the Asset Maintenance Management System Functionality. This functionality must allow authorised users to electronically produce a report that consolidates all assets flagged by officials as having potential impairment indicators, based on completed checklists, condition assessments, or operational data. The purpose is to facilitate structured impairment evaluation and support financial statemen</w:t>
            </w:r>
            <w:r>
              <w:rPr>
                <w:sz w:val="20"/>
              </w:rPr>
              <w:t>t preparation in compliance with GRAP 21, GRAP 26, MFMA oversight duties, and mSCOA classification standards. The system functionality must support:</w:t>
            </w:r>
          </w:p>
          <w:p w14:paraId="61FDD93C" w14:textId="77777777" w:rsidR="00FB777B" w:rsidRDefault="008C209C">
            <w:pPr>
              <w:jc w:val="left"/>
              <w:rPr>
                <w:sz w:val="20"/>
              </w:rPr>
            </w:pPr>
            <w:r>
              <w:rPr>
                <w:sz w:val="20"/>
              </w:rPr>
              <w:t xml:space="preserve"> </w:t>
            </w:r>
          </w:p>
          <w:p w14:paraId="6283B135" w14:textId="77777777" w:rsidR="00FB777B" w:rsidRDefault="008C209C">
            <w:pPr>
              <w:numPr>
                <w:ilvl w:val="0"/>
                <w:numId w:val="626"/>
              </w:numPr>
              <w:ind w:left="238"/>
              <w:jc w:val="left"/>
              <w:rPr>
                <w:sz w:val="20"/>
              </w:rPr>
            </w:pPr>
            <w:r>
              <w:rPr>
                <w:sz w:val="20"/>
              </w:rPr>
              <w:t>Electronic generation of a structured report listing assets flagged for impairment consideration, including asset ID, flagging official, indicator type, and date flagged</w:t>
            </w:r>
          </w:p>
          <w:p w14:paraId="71322A00" w14:textId="77777777" w:rsidR="00FB777B" w:rsidRDefault="008C209C">
            <w:pPr>
              <w:numPr>
                <w:ilvl w:val="0"/>
                <w:numId w:val="626"/>
              </w:numPr>
              <w:ind w:left="238"/>
              <w:jc w:val="left"/>
              <w:rPr>
                <w:sz w:val="20"/>
              </w:rPr>
            </w:pPr>
            <w:r>
              <w:rPr>
                <w:sz w:val="20"/>
              </w:rPr>
              <w:t>Summary view of impairment triggers such as loss of functionality, excessive maintenance, or market-driven asset devaluation</w:t>
            </w:r>
          </w:p>
          <w:p w14:paraId="2C82237C" w14:textId="77777777" w:rsidR="00FB777B" w:rsidRDefault="008C209C">
            <w:pPr>
              <w:numPr>
                <w:ilvl w:val="0"/>
                <w:numId w:val="626"/>
              </w:numPr>
              <w:ind w:left="238"/>
              <w:jc w:val="left"/>
              <w:rPr>
                <w:sz w:val="20"/>
              </w:rPr>
            </w:pPr>
            <w:r>
              <w:rPr>
                <w:sz w:val="20"/>
              </w:rPr>
              <w:t>Full application of mSCOA segmentation (item, function, fund, project, region, costing, and MSC) to each flagged asset for consistency in financial and asset reporting</w:t>
            </w:r>
          </w:p>
          <w:p w14:paraId="17980BAA" w14:textId="77777777" w:rsidR="00FB777B" w:rsidRDefault="008C209C">
            <w:pPr>
              <w:numPr>
                <w:ilvl w:val="0"/>
                <w:numId w:val="626"/>
              </w:numPr>
              <w:ind w:left="238"/>
              <w:jc w:val="left"/>
              <w:rPr>
                <w:sz w:val="20"/>
              </w:rPr>
            </w:pPr>
            <w:r>
              <w:rPr>
                <w:sz w:val="20"/>
              </w:rPr>
              <w:t>Filtering and grouping capabilities by department, asset category, condition score, or impairment trigger type</w:t>
            </w:r>
          </w:p>
          <w:p w14:paraId="3F043467" w14:textId="77777777" w:rsidR="00FB777B" w:rsidRDefault="008C209C">
            <w:pPr>
              <w:numPr>
                <w:ilvl w:val="0"/>
                <w:numId w:val="626"/>
              </w:numPr>
              <w:ind w:left="238"/>
              <w:jc w:val="left"/>
              <w:rPr>
                <w:sz w:val="20"/>
              </w:rPr>
            </w:pPr>
            <w:r>
              <w:rPr>
                <w:sz w:val="20"/>
              </w:rPr>
              <w:t>Role-based access control to ensure only authorised officials can generate, view, or distribute the impairment indicator report</w:t>
            </w:r>
          </w:p>
          <w:p w14:paraId="1F5B1D60" w14:textId="77777777" w:rsidR="00FB777B" w:rsidRDefault="008C209C">
            <w:pPr>
              <w:numPr>
                <w:ilvl w:val="0"/>
                <w:numId w:val="626"/>
              </w:numPr>
              <w:ind w:left="238"/>
              <w:jc w:val="left"/>
              <w:rPr>
                <w:sz w:val="20"/>
              </w:rPr>
            </w:pPr>
            <w:r>
              <w:rPr>
                <w:sz w:val="20"/>
              </w:rPr>
              <w:t>Drill-down functionality to access supporting impairment checklists, condition assessments, maintenance logs, and financial impact notes</w:t>
            </w:r>
          </w:p>
          <w:p w14:paraId="0582AA12" w14:textId="77777777" w:rsidR="00FB777B" w:rsidRDefault="008C209C">
            <w:pPr>
              <w:numPr>
                <w:ilvl w:val="0"/>
                <w:numId w:val="626"/>
              </w:numPr>
              <w:ind w:left="238"/>
              <w:jc w:val="left"/>
              <w:rPr>
                <w:sz w:val="20"/>
              </w:rPr>
            </w:pPr>
            <w:r>
              <w:rPr>
                <w:sz w:val="20"/>
              </w:rPr>
              <w:t>Real-time synchronisation with checklist submission records, asset register updates, and impairment review workflows</w:t>
            </w:r>
          </w:p>
          <w:p w14:paraId="00C31EE1" w14:textId="77777777" w:rsidR="00FB777B" w:rsidRDefault="008C209C">
            <w:pPr>
              <w:numPr>
                <w:ilvl w:val="0"/>
                <w:numId w:val="626"/>
              </w:numPr>
              <w:ind w:left="238"/>
              <w:jc w:val="left"/>
              <w:rPr>
                <w:sz w:val="20"/>
              </w:rPr>
            </w:pPr>
            <w:r>
              <w:rPr>
                <w:sz w:val="20"/>
              </w:rPr>
              <w:t>Audit trail capturing all report generation activities including user ID, timestamp, filters applied, asset references, and outcomes for follow-up 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8442E7" w14:textId="77777777" w:rsidR="00FB777B" w:rsidRDefault="008C209C">
            <w:pPr>
              <w:pStyle w:val="TableNormal0"/>
            </w:pPr>
            <w:r>
              <w:t>Consider management info for indicators present(U)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7755A" w14:textId="77777777" w:rsidR="00FB777B" w:rsidRDefault="008C209C">
            <w:pPr>
              <w:pStyle w:val="TableNormal0"/>
            </w:pPr>
            <w:r>
              <w:t>Determine Impairment of Assets</w:t>
            </w:r>
          </w:p>
        </w:tc>
      </w:tr>
      <w:tr w:rsidR="00FB777B" w14:paraId="20FB4B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2BF2A" w14:textId="77777777" w:rsidR="00FB777B" w:rsidRDefault="008C209C">
            <w:pPr>
              <w:pStyle w:val="TableNormal0"/>
            </w:pPr>
            <w:r>
              <w:t>AMM077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C5766" w14:textId="77777777" w:rsidR="00FB777B" w:rsidRDefault="008C209C">
            <w:pPr>
              <w:pStyle w:val="TableNormal0"/>
            </w:pPr>
            <w:r>
              <w:t>Capture responses in the impairment indicator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18CD2" w14:textId="77777777" w:rsidR="00FB777B" w:rsidRDefault="008C209C">
            <w:pPr>
              <w:jc w:val="left"/>
              <w:rPr>
                <w:sz w:val="20"/>
              </w:rPr>
            </w:pPr>
            <w:r>
              <w:rPr>
                <w:sz w:val="20"/>
              </w:rPr>
              <w:t>Enable the ability to capture responses in the impairment indicator checklist within the Asset Maintenance Management System Functionality. This functionality must allow authorised users to electronically complete and submit responses to the impairment indicator checklist for assets showing potential impairment triggers. The purpose is to support consistent evaluation and documentation of impairment indicators in compliance with GRAP 21 and GRAP 26, MFMA asset control provisions, and mSCOA classification st</w:t>
            </w:r>
            <w:r>
              <w:rPr>
                <w:sz w:val="20"/>
              </w:rPr>
              <w:t>andards. The system functionality must support:</w:t>
            </w:r>
          </w:p>
          <w:p w14:paraId="79F40EF1" w14:textId="77777777" w:rsidR="00FB777B" w:rsidRDefault="008C209C">
            <w:pPr>
              <w:jc w:val="left"/>
              <w:rPr>
                <w:sz w:val="20"/>
              </w:rPr>
            </w:pPr>
            <w:r>
              <w:rPr>
                <w:sz w:val="20"/>
              </w:rPr>
              <w:t xml:space="preserve"> </w:t>
            </w:r>
          </w:p>
          <w:p w14:paraId="22EE30FC" w14:textId="77777777" w:rsidR="00FB777B" w:rsidRDefault="008C209C">
            <w:pPr>
              <w:numPr>
                <w:ilvl w:val="0"/>
                <w:numId w:val="627"/>
              </w:numPr>
              <w:ind w:left="238"/>
              <w:jc w:val="left"/>
              <w:rPr>
                <w:sz w:val="20"/>
              </w:rPr>
            </w:pPr>
            <w:r>
              <w:rPr>
                <w:sz w:val="20"/>
              </w:rPr>
              <w:t>Electronic capture of responses to predefined checklist items covering loss of service potential, damage, technological obsolescence, or external market changes</w:t>
            </w:r>
          </w:p>
          <w:p w14:paraId="26D9E9B9" w14:textId="77777777" w:rsidR="00FB777B" w:rsidRDefault="008C209C">
            <w:pPr>
              <w:numPr>
                <w:ilvl w:val="0"/>
                <w:numId w:val="627"/>
              </w:numPr>
              <w:ind w:left="238"/>
              <w:jc w:val="left"/>
              <w:rPr>
                <w:sz w:val="20"/>
              </w:rPr>
            </w:pPr>
            <w:r>
              <w:rPr>
                <w:sz w:val="20"/>
              </w:rPr>
              <w:t>Checklist response fields that include dropdowns, narrative inputs, and risk ratings to support both qualitative and quantitative assessments</w:t>
            </w:r>
          </w:p>
          <w:p w14:paraId="10E81E33" w14:textId="77777777" w:rsidR="00FB777B" w:rsidRDefault="008C209C">
            <w:pPr>
              <w:numPr>
                <w:ilvl w:val="0"/>
                <w:numId w:val="627"/>
              </w:numPr>
              <w:ind w:left="238"/>
              <w:jc w:val="left"/>
              <w:rPr>
                <w:sz w:val="20"/>
              </w:rPr>
            </w:pPr>
            <w:r>
              <w:rPr>
                <w:sz w:val="20"/>
              </w:rPr>
              <w:t>Full application of mSCOA segmentation (item, function, fund, project, region, costing, and MSC) to each checklist submission for integration into financial reporting and asset planning</w:t>
            </w:r>
          </w:p>
          <w:p w14:paraId="33DB42A6" w14:textId="77777777" w:rsidR="00FB777B" w:rsidRDefault="008C209C">
            <w:pPr>
              <w:numPr>
                <w:ilvl w:val="0"/>
                <w:numId w:val="627"/>
              </w:numPr>
              <w:ind w:left="238"/>
              <w:jc w:val="left"/>
              <w:rPr>
                <w:sz w:val="20"/>
              </w:rPr>
            </w:pPr>
            <w:r>
              <w:rPr>
                <w:sz w:val="20"/>
              </w:rPr>
              <w:t>Linkage of responses to specific assets, related condition assessments, maintenance history, and operational risk indicators</w:t>
            </w:r>
          </w:p>
          <w:p w14:paraId="7D98B603" w14:textId="77777777" w:rsidR="00FB777B" w:rsidRDefault="008C209C">
            <w:pPr>
              <w:numPr>
                <w:ilvl w:val="0"/>
                <w:numId w:val="627"/>
              </w:numPr>
              <w:ind w:left="238"/>
              <w:jc w:val="left"/>
              <w:rPr>
                <w:sz w:val="20"/>
              </w:rPr>
            </w:pPr>
            <w:r>
              <w:rPr>
                <w:sz w:val="20"/>
              </w:rPr>
              <w:t>Role-based access control to ensure only authorised officials can complete, edit, or submit impairment checklist responses</w:t>
            </w:r>
          </w:p>
          <w:p w14:paraId="668B9DE1" w14:textId="77777777" w:rsidR="00FB777B" w:rsidRDefault="008C209C">
            <w:pPr>
              <w:numPr>
                <w:ilvl w:val="0"/>
                <w:numId w:val="627"/>
              </w:numPr>
              <w:ind w:left="238"/>
              <w:jc w:val="left"/>
              <w:rPr>
                <w:sz w:val="20"/>
              </w:rPr>
            </w:pPr>
            <w:r>
              <w:rPr>
                <w:sz w:val="20"/>
              </w:rPr>
              <w:t>Drill-down functionality to view linked documentation such as engineering reports, usage data, technical assessments, and previous impairment history</w:t>
            </w:r>
          </w:p>
          <w:p w14:paraId="1534A645" w14:textId="77777777" w:rsidR="00FB777B" w:rsidRDefault="008C209C">
            <w:pPr>
              <w:numPr>
                <w:ilvl w:val="0"/>
                <w:numId w:val="627"/>
              </w:numPr>
              <w:ind w:left="238"/>
              <w:jc w:val="left"/>
              <w:rPr>
                <w:sz w:val="20"/>
              </w:rPr>
            </w:pPr>
            <w:r>
              <w:rPr>
                <w:sz w:val="20"/>
              </w:rPr>
              <w:t>Real-time synchronisation of checklist responses with impairment analysis tools, financial systems, and the asset register</w:t>
            </w:r>
          </w:p>
          <w:p w14:paraId="1FDB5D44" w14:textId="77777777" w:rsidR="00FB777B" w:rsidRDefault="008C209C">
            <w:pPr>
              <w:numPr>
                <w:ilvl w:val="0"/>
                <w:numId w:val="627"/>
              </w:numPr>
              <w:ind w:left="238"/>
              <w:jc w:val="left"/>
              <w:rPr>
                <w:sz w:val="20"/>
              </w:rPr>
            </w:pPr>
            <w:r>
              <w:rPr>
                <w:sz w:val="20"/>
              </w:rPr>
              <w:t>Audit trail capturing all checklist response entries including user ID, timestamp, asset reference, individual responses, and overall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95B605" w14:textId="77777777" w:rsidR="00FB777B" w:rsidRDefault="008C209C">
            <w:pPr>
              <w:pStyle w:val="TableNormal0"/>
            </w:pPr>
            <w:r>
              <w:t>Consider management info for indicators present(U)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4C020" w14:textId="77777777" w:rsidR="00FB777B" w:rsidRDefault="008C209C">
            <w:pPr>
              <w:pStyle w:val="TableNormal0"/>
            </w:pPr>
            <w:r>
              <w:t>Determine Impairment of Assets</w:t>
            </w:r>
          </w:p>
        </w:tc>
      </w:tr>
      <w:tr w:rsidR="00FB777B" w14:paraId="696CCE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C856C" w14:textId="77777777" w:rsidR="00FB777B" w:rsidRDefault="008C209C">
            <w:pPr>
              <w:pStyle w:val="TableNormal0"/>
            </w:pPr>
            <w:r>
              <w:t>AMM221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1778CB" w14:textId="77777777" w:rsidR="00FB777B" w:rsidRDefault="008C209C">
            <w:pPr>
              <w:pStyle w:val="TableNormal0"/>
            </w:pPr>
            <w:r>
              <w:t>Run the carrying amount calculation of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81E78E"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289CE3F7" w14:textId="77777777" w:rsidR="00FB777B" w:rsidRDefault="008C209C">
            <w:pPr>
              <w:jc w:val="left"/>
              <w:rPr>
                <w:sz w:val="20"/>
              </w:rPr>
            </w:pPr>
            <w:r>
              <w:rPr>
                <w:sz w:val="20"/>
              </w:rPr>
              <w:t xml:space="preserve"> </w:t>
            </w:r>
          </w:p>
          <w:p w14:paraId="25E2491B" w14:textId="77777777" w:rsidR="00FB777B" w:rsidRDefault="008C209C">
            <w:pPr>
              <w:numPr>
                <w:ilvl w:val="0"/>
                <w:numId w:val="628"/>
              </w:numPr>
              <w:ind w:left="238"/>
              <w:jc w:val="left"/>
              <w:rPr>
                <w:sz w:val="20"/>
              </w:rPr>
            </w:pPr>
            <w:r>
              <w:rPr>
                <w:sz w:val="20"/>
              </w:rPr>
              <w:t>Automated calculation of the carrying amount using the embedded formula: Carrying Amount = Acquisition Cost – Accumulated Depreciation – Accumulated Impairment Losses</w:t>
            </w:r>
          </w:p>
          <w:p w14:paraId="751B6A7F" w14:textId="77777777" w:rsidR="00FB777B" w:rsidRDefault="008C209C">
            <w:pPr>
              <w:numPr>
                <w:ilvl w:val="0"/>
                <w:numId w:val="628"/>
              </w:numPr>
              <w:ind w:left="238"/>
              <w:jc w:val="left"/>
              <w:rPr>
                <w:sz w:val="20"/>
              </w:rPr>
            </w:pPr>
            <w:r>
              <w:rPr>
                <w:sz w:val="20"/>
              </w:rPr>
              <w:t>Retrieval of real-time data from the asset register, depreciation schedules, and impairment records to ensure precision and completeness</w:t>
            </w:r>
          </w:p>
          <w:p w14:paraId="37D1743C" w14:textId="77777777" w:rsidR="00FB777B" w:rsidRDefault="008C209C">
            <w:pPr>
              <w:numPr>
                <w:ilvl w:val="0"/>
                <w:numId w:val="628"/>
              </w:numPr>
              <w:ind w:left="238"/>
              <w:jc w:val="left"/>
              <w:rPr>
                <w:sz w:val="20"/>
              </w:rPr>
            </w:pPr>
            <w:r>
              <w:rPr>
                <w:sz w:val="20"/>
              </w:rPr>
              <w:t>Full application of mSCOA segmentation (item, function, fund, project, region, costing, and MSC) to each asset record for financial alignment and auditability</w:t>
            </w:r>
          </w:p>
          <w:p w14:paraId="7965036D" w14:textId="77777777" w:rsidR="00FB777B" w:rsidRDefault="008C209C">
            <w:pPr>
              <w:numPr>
                <w:ilvl w:val="0"/>
                <w:numId w:val="628"/>
              </w:numPr>
              <w:ind w:left="238"/>
              <w:jc w:val="left"/>
              <w:rPr>
                <w:sz w:val="20"/>
              </w:rPr>
            </w:pPr>
            <w:r>
              <w:rPr>
                <w:sz w:val="20"/>
              </w:rPr>
              <w:t>Display of the calculated carrying amount alongside historical values, depreciation method used, and impairment history</w:t>
            </w:r>
          </w:p>
          <w:p w14:paraId="33416070" w14:textId="77777777" w:rsidR="00FB777B" w:rsidRDefault="008C209C">
            <w:pPr>
              <w:numPr>
                <w:ilvl w:val="0"/>
                <w:numId w:val="628"/>
              </w:numPr>
              <w:ind w:left="238"/>
              <w:jc w:val="left"/>
              <w:rPr>
                <w:sz w:val="20"/>
              </w:rPr>
            </w:pPr>
            <w:r>
              <w:rPr>
                <w:sz w:val="20"/>
              </w:rPr>
              <w:t>Role-based access control to ensure only authorised users can initiate, view, or verify carrying amount calculations</w:t>
            </w:r>
          </w:p>
          <w:p w14:paraId="6E1D7BA1" w14:textId="77777777" w:rsidR="00FB777B" w:rsidRDefault="008C209C">
            <w:pPr>
              <w:numPr>
                <w:ilvl w:val="0"/>
                <w:numId w:val="628"/>
              </w:numPr>
              <w:ind w:left="238"/>
              <w:jc w:val="left"/>
              <w:rPr>
                <w:sz w:val="20"/>
              </w:rPr>
            </w:pPr>
            <w:r>
              <w:rPr>
                <w:sz w:val="20"/>
              </w:rPr>
              <w:t>Drill-down functionality to access detailed source data including asset acquisition records, depreciation postings, and impairment transactions</w:t>
            </w:r>
          </w:p>
          <w:p w14:paraId="7C1CD29C" w14:textId="77777777" w:rsidR="00FB777B" w:rsidRDefault="008C209C">
            <w:pPr>
              <w:numPr>
                <w:ilvl w:val="0"/>
                <w:numId w:val="628"/>
              </w:numPr>
              <w:ind w:left="238"/>
              <w:jc w:val="left"/>
              <w:rPr>
                <w:sz w:val="20"/>
              </w:rPr>
            </w:pPr>
            <w:r>
              <w:rPr>
                <w:sz w:val="20"/>
              </w:rPr>
              <w:t>Real-time synchronisation with financial statements, impairment testing processes, and asset performance reports</w:t>
            </w:r>
          </w:p>
          <w:p w14:paraId="78C8A613" w14:textId="77777777" w:rsidR="00FB777B" w:rsidRDefault="008C209C">
            <w:pPr>
              <w:numPr>
                <w:ilvl w:val="0"/>
                <w:numId w:val="628"/>
              </w:numPr>
              <w:ind w:left="238"/>
              <w:jc w:val="left"/>
              <w:rPr>
                <w:sz w:val="20"/>
              </w:rPr>
            </w:pPr>
            <w:r>
              <w:rPr>
                <w:sz w:val="20"/>
              </w:rPr>
              <w:t>Audit trail capturing all calculation activities including user ID, timestamp, asset reference, formula components, and results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82D66"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27DB2" w14:textId="77777777" w:rsidR="00FB777B" w:rsidRDefault="008C209C">
            <w:pPr>
              <w:pStyle w:val="TableNormal0"/>
            </w:pPr>
            <w:r>
              <w:t>Determine Impairment of Assets</w:t>
            </w:r>
          </w:p>
        </w:tc>
      </w:tr>
      <w:tr w:rsidR="00FB777B" w14:paraId="5B19B30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4D20E" w14:textId="77777777" w:rsidR="00FB777B" w:rsidRDefault="008C209C">
            <w:pPr>
              <w:pStyle w:val="TableNormal0"/>
            </w:pPr>
            <w:r>
              <w:t>AMM113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B13F1" w14:textId="77777777" w:rsidR="00FB777B" w:rsidRDefault="008C209C">
            <w:pPr>
              <w:pStyle w:val="TableNormal0"/>
            </w:pPr>
            <w:r>
              <w:t>Embed the formula for calculating the impairment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8C883" w14:textId="77777777" w:rsidR="00FB777B" w:rsidRDefault="008C209C">
            <w:pPr>
              <w:jc w:val="left"/>
              <w:rPr>
                <w:sz w:val="20"/>
              </w:rPr>
            </w:pPr>
            <w:r>
              <w:rPr>
                <w:sz w:val="20"/>
              </w:rPr>
              <w:t>Enable the ability to embed the formula for calculating the impairment amount within the Asset Maintenance Management System Functionality. This functionality must allow authorised users to automatically apply a standardised formula to calculate the impairment amount when an asset’s carrying amount exceeds its recoverable amount. The purpose is to ensure consistent, accurate, and auditable impairment recognition in accordance with GRAP 21, GRAP 26, MFMA financial control requirements, and mSCOA classificati</w:t>
            </w:r>
            <w:r>
              <w:rPr>
                <w:sz w:val="20"/>
              </w:rPr>
              <w:t>on standards. The system functionality must support:</w:t>
            </w:r>
          </w:p>
          <w:p w14:paraId="7EB119C3" w14:textId="77777777" w:rsidR="00FB777B" w:rsidRDefault="008C209C">
            <w:pPr>
              <w:jc w:val="left"/>
              <w:rPr>
                <w:sz w:val="20"/>
              </w:rPr>
            </w:pPr>
            <w:r>
              <w:rPr>
                <w:sz w:val="20"/>
              </w:rPr>
              <w:t xml:space="preserve"> </w:t>
            </w:r>
          </w:p>
          <w:p w14:paraId="6B3640C7" w14:textId="77777777" w:rsidR="00FB777B" w:rsidRDefault="008C209C">
            <w:pPr>
              <w:numPr>
                <w:ilvl w:val="0"/>
                <w:numId w:val="629"/>
              </w:numPr>
              <w:ind w:left="238"/>
              <w:jc w:val="left"/>
              <w:rPr>
                <w:sz w:val="20"/>
              </w:rPr>
            </w:pPr>
            <w:r>
              <w:rPr>
                <w:sz w:val="20"/>
              </w:rPr>
              <w:t>Embedding of the formula: Impairment Amount = Carrying Amount – Recoverable Amount, where the recoverable amount is determined as the higher of fair value less costs to sell or value in use</w:t>
            </w:r>
          </w:p>
          <w:p w14:paraId="1B6004B6" w14:textId="77777777" w:rsidR="00FB777B" w:rsidRDefault="008C209C">
            <w:pPr>
              <w:numPr>
                <w:ilvl w:val="0"/>
                <w:numId w:val="629"/>
              </w:numPr>
              <w:ind w:left="238"/>
              <w:jc w:val="left"/>
              <w:rPr>
                <w:sz w:val="20"/>
              </w:rPr>
            </w:pPr>
            <w:r>
              <w:rPr>
                <w:sz w:val="20"/>
              </w:rPr>
              <w:t>Automatic application of the formula to assets flagged for impairment following condition assessments or checklist responses</w:t>
            </w:r>
          </w:p>
          <w:p w14:paraId="4DA17BAE" w14:textId="77777777" w:rsidR="00FB777B" w:rsidRDefault="008C209C">
            <w:pPr>
              <w:numPr>
                <w:ilvl w:val="0"/>
                <w:numId w:val="629"/>
              </w:numPr>
              <w:ind w:left="238"/>
              <w:jc w:val="left"/>
              <w:rPr>
                <w:sz w:val="20"/>
              </w:rPr>
            </w:pPr>
            <w:r>
              <w:rPr>
                <w:sz w:val="20"/>
              </w:rPr>
              <w:t>Full application of mSCOA segmentation (item, function, fund, project, region, costing, and MSC) to each calculated impairment amount for reporting consistency</w:t>
            </w:r>
          </w:p>
          <w:p w14:paraId="47129994" w14:textId="77777777" w:rsidR="00FB777B" w:rsidRDefault="008C209C">
            <w:pPr>
              <w:numPr>
                <w:ilvl w:val="0"/>
                <w:numId w:val="629"/>
              </w:numPr>
              <w:ind w:left="238"/>
              <w:jc w:val="left"/>
              <w:rPr>
                <w:sz w:val="20"/>
              </w:rPr>
            </w:pPr>
            <w:r>
              <w:rPr>
                <w:sz w:val="20"/>
              </w:rPr>
              <w:t>Linkage of calculated impairment amounts to the asset register, supporting valuation documentation, and impairment posting entries</w:t>
            </w:r>
          </w:p>
          <w:p w14:paraId="2F9A94AA" w14:textId="77777777" w:rsidR="00FB777B" w:rsidRDefault="008C209C">
            <w:pPr>
              <w:numPr>
                <w:ilvl w:val="0"/>
                <w:numId w:val="629"/>
              </w:numPr>
              <w:ind w:left="238"/>
              <w:jc w:val="left"/>
              <w:rPr>
                <w:sz w:val="20"/>
              </w:rPr>
            </w:pPr>
            <w:r>
              <w:rPr>
                <w:sz w:val="20"/>
              </w:rPr>
              <w:t>Role-based access control to ensure only authorised officials can access, validate, or override the calculated impairment amount</w:t>
            </w:r>
          </w:p>
          <w:p w14:paraId="584605B0" w14:textId="77777777" w:rsidR="00FB777B" w:rsidRDefault="008C209C">
            <w:pPr>
              <w:numPr>
                <w:ilvl w:val="0"/>
                <w:numId w:val="629"/>
              </w:numPr>
              <w:ind w:left="238"/>
              <w:jc w:val="left"/>
              <w:rPr>
                <w:sz w:val="20"/>
              </w:rPr>
            </w:pPr>
            <w:r>
              <w:rPr>
                <w:sz w:val="20"/>
              </w:rPr>
              <w:t>Drill-down functionality to view formula inputs, underlying valuation assumptions, previous carrying amount, and supporting evidence</w:t>
            </w:r>
          </w:p>
          <w:p w14:paraId="1155192A" w14:textId="77777777" w:rsidR="00FB777B" w:rsidRDefault="008C209C">
            <w:pPr>
              <w:numPr>
                <w:ilvl w:val="0"/>
                <w:numId w:val="629"/>
              </w:numPr>
              <w:ind w:left="238"/>
              <w:jc w:val="left"/>
              <w:rPr>
                <w:sz w:val="20"/>
              </w:rPr>
            </w:pPr>
            <w:r>
              <w:rPr>
                <w:sz w:val="20"/>
              </w:rPr>
              <w:t>Real-time synchronisation with financial reporting, asset lifecycle tracking, and depreciation calculation functionalities</w:t>
            </w:r>
          </w:p>
          <w:p w14:paraId="08B32D23" w14:textId="77777777" w:rsidR="00FB777B" w:rsidRDefault="008C209C">
            <w:pPr>
              <w:numPr>
                <w:ilvl w:val="0"/>
                <w:numId w:val="629"/>
              </w:numPr>
              <w:ind w:left="238"/>
              <w:jc w:val="left"/>
              <w:rPr>
                <w:sz w:val="20"/>
              </w:rPr>
            </w:pPr>
            <w:r>
              <w:rPr>
                <w:sz w:val="20"/>
              </w:rPr>
              <w:t>Audit trail capturing all impairment calculations including user ID, timestamp, asset reference, formula applied, and system-generated amount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D75920"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3106B" w14:textId="77777777" w:rsidR="00FB777B" w:rsidRDefault="008C209C">
            <w:pPr>
              <w:pStyle w:val="TableNormal0"/>
            </w:pPr>
            <w:r>
              <w:t>Determine Impairment of Assets</w:t>
            </w:r>
          </w:p>
        </w:tc>
      </w:tr>
      <w:tr w:rsidR="00FB777B" w14:paraId="72A87F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54147" w14:textId="77777777" w:rsidR="00FB777B" w:rsidRDefault="008C209C">
            <w:pPr>
              <w:pStyle w:val="TableNormal0"/>
            </w:pPr>
            <w:r>
              <w:t>AMM224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5E355" w14:textId="77777777" w:rsidR="00FB777B" w:rsidRDefault="008C209C">
            <w:pPr>
              <w:pStyle w:val="TableNormal0"/>
            </w:pPr>
            <w:r>
              <w:t>Upload calculation working paper to support recoverable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7F29F8" w14:textId="77777777" w:rsidR="00FB777B" w:rsidRDefault="008C209C">
            <w:pPr>
              <w:jc w:val="left"/>
              <w:rPr>
                <w:sz w:val="20"/>
              </w:rPr>
            </w:pPr>
            <w:r>
              <w:rPr>
                <w:sz w:val="20"/>
              </w:rPr>
              <w:t>Enable the ability to upload a calculation working paper to support the recoverable amount within the Asset Maintenance Management System Functionality. This functionality must allow authorised users to electronically attach calculation working papers that document the methodology, assumptions, and supporting data used in determining the recoverable amount of an asset. The purpose is to ensure transparency, audit readiness, and compliance with GRAP 21, GRAP 26, MFMA documentation standards, and mSCOA classi</w:t>
            </w:r>
            <w:r>
              <w:rPr>
                <w:sz w:val="20"/>
              </w:rPr>
              <w:t>fication requirements. The system functionality must support:</w:t>
            </w:r>
          </w:p>
          <w:p w14:paraId="3379CCC3" w14:textId="77777777" w:rsidR="00FB777B" w:rsidRDefault="008C209C">
            <w:pPr>
              <w:jc w:val="left"/>
              <w:rPr>
                <w:sz w:val="20"/>
              </w:rPr>
            </w:pPr>
            <w:r>
              <w:rPr>
                <w:sz w:val="20"/>
              </w:rPr>
              <w:t xml:space="preserve"> </w:t>
            </w:r>
          </w:p>
          <w:p w14:paraId="62B11B1F" w14:textId="77777777" w:rsidR="00FB777B" w:rsidRDefault="008C209C">
            <w:pPr>
              <w:numPr>
                <w:ilvl w:val="0"/>
                <w:numId w:val="630"/>
              </w:numPr>
              <w:ind w:left="238"/>
              <w:jc w:val="left"/>
              <w:rPr>
                <w:sz w:val="20"/>
              </w:rPr>
            </w:pPr>
            <w:r>
              <w:rPr>
                <w:sz w:val="20"/>
              </w:rPr>
              <w:t>Electronic upload and secure storage of working papers in formats such as Excel, PDF, or Word, directly linked to the asset and its impairment record</w:t>
            </w:r>
          </w:p>
          <w:p w14:paraId="3F6A5CA3" w14:textId="77777777" w:rsidR="00FB777B" w:rsidRDefault="008C209C">
            <w:pPr>
              <w:numPr>
                <w:ilvl w:val="0"/>
                <w:numId w:val="630"/>
              </w:numPr>
              <w:ind w:left="238"/>
              <w:jc w:val="left"/>
              <w:rPr>
                <w:sz w:val="20"/>
              </w:rPr>
            </w:pPr>
            <w:r>
              <w:rPr>
                <w:sz w:val="20"/>
              </w:rPr>
              <w:t>Association of the uploaded document with the asset ID, date of assessment, recoverable amount value, and valuation method used (fair value less costs to sell or value in use)</w:t>
            </w:r>
          </w:p>
          <w:p w14:paraId="6E70B407" w14:textId="77777777" w:rsidR="00FB777B" w:rsidRDefault="008C209C">
            <w:pPr>
              <w:numPr>
                <w:ilvl w:val="0"/>
                <w:numId w:val="630"/>
              </w:numPr>
              <w:ind w:left="238"/>
              <w:jc w:val="left"/>
              <w:rPr>
                <w:sz w:val="20"/>
              </w:rPr>
            </w:pPr>
            <w:r>
              <w:rPr>
                <w:sz w:val="20"/>
              </w:rPr>
              <w:t>Full application of mSCOA segmentation (item, function, fund, project, region, costing, and MSC) to each uploaded working paper for integration into asset and financial records</w:t>
            </w:r>
          </w:p>
          <w:p w14:paraId="74B75013" w14:textId="77777777" w:rsidR="00FB777B" w:rsidRDefault="008C209C">
            <w:pPr>
              <w:numPr>
                <w:ilvl w:val="0"/>
                <w:numId w:val="630"/>
              </w:numPr>
              <w:ind w:left="238"/>
              <w:jc w:val="left"/>
              <w:rPr>
                <w:sz w:val="20"/>
              </w:rPr>
            </w:pPr>
            <w:r>
              <w:rPr>
                <w:sz w:val="20"/>
              </w:rPr>
              <w:t>Linkage of working paper uploads to impairment assessments, asset register entries, condition assessments, and approval workflows</w:t>
            </w:r>
          </w:p>
          <w:p w14:paraId="3787D985" w14:textId="77777777" w:rsidR="00FB777B" w:rsidRDefault="008C209C">
            <w:pPr>
              <w:numPr>
                <w:ilvl w:val="0"/>
                <w:numId w:val="630"/>
              </w:numPr>
              <w:ind w:left="238"/>
              <w:jc w:val="left"/>
              <w:rPr>
                <w:sz w:val="20"/>
              </w:rPr>
            </w:pPr>
            <w:r>
              <w:rPr>
                <w:sz w:val="20"/>
              </w:rPr>
              <w:t>Role-based access control to ensure only authorised users can upload, view, or replace working papers</w:t>
            </w:r>
          </w:p>
          <w:p w14:paraId="71B09D74" w14:textId="77777777" w:rsidR="00FB777B" w:rsidRDefault="008C209C">
            <w:pPr>
              <w:numPr>
                <w:ilvl w:val="0"/>
                <w:numId w:val="630"/>
              </w:numPr>
              <w:ind w:left="238"/>
              <w:jc w:val="left"/>
              <w:rPr>
                <w:sz w:val="20"/>
              </w:rPr>
            </w:pPr>
            <w:r>
              <w:rPr>
                <w:sz w:val="20"/>
              </w:rPr>
              <w:t>Drill-down functionality to preview uploaded documents and access related impairment calculation data and checklist responses</w:t>
            </w:r>
          </w:p>
          <w:p w14:paraId="1F9558B0" w14:textId="77777777" w:rsidR="00FB777B" w:rsidRDefault="008C209C">
            <w:pPr>
              <w:numPr>
                <w:ilvl w:val="0"/>
                <w:numId w:val="630"/>
              </w:numPr>
              <w:ind w:left="238"/>
              <w:jc w:val="left"/>
              <w:rPr>
                <w:sz w:val="20"/>
              </w:rPr>
            </w:pPr>
            <w:r>
              <w:rPr>
                <w:sz w:val="20"/>
              </w:rPr>
              <w:t>Real-time synchronisation with impairment recognition processes and financial reporting outputs</w:t>
            </w:r>
          </w:p>
          <w:p w14:paraId="3F7820FE" w14:textId="77777777" w:rsidR="00FB777B" w:rsidRDefault="008C209C">
            <w:pPr>
              <w:numPr>
                <w:ilvl w:val="0"/>
                <w:numId w:val="630"/>
              </w:numPr>
              <w:ind w:left="238"/>
              <w:jc w:val="left"/>
              <w:rPr>
                <w:sz w:val="20"/>
              </w:rPr>
            </w:pPr>
            <w:r>
              <w:rPr>
                <w:sz w:val="20"/>
              </w:rPr>
              <w:t>Audit trail capturing all document uploads including user ID, timestamp, asset reference, file name, and description of valuation method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68DEE"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FE59C" w14:textId="77777777" w:rsidR="00FB777B" w:rsidRDefault="008C209C">
            <w:pPr>
              <w:pStyle w:val="TableNormal0"/>
            </w:pPr>
            <w:r>
              <w:t>Determine Impairment of Assets</w:t>
            </w:r>
          </w:p>
        </w:tc>
      </w:tr>
      <w:tr w:rsidR="00FB777B" w14:paraId="67D2E1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227074" w14:textId="77777777" w:rsidR="00FB777B" w:rsidRDefault="008C209C">
            <w:pPr>
              <w:pStyle w:val="TableNormal0"/>
            </w:pPr>
            <w:r>
              <w:t>AMM089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0ED07" w14:textId="77777777" w:rsidR="00FB777B" w:rsidRDefault="008C209C">
            <w:pPr>
              <w:pStyle w:val="TableNormal0"/>
            </w:pPr>
            <w:r>
              <w:t>Create the impairment posting entries where recoverable amount is less than carrying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D20C0C" w14:textId="77777777" w:rsidR="00FB777B" w:rsidRDefault="008C209C">
            <w:pPr>
              <w:jc w:val="left"/>
              <w:rPr>
                <w:sz w:val="20"/>
              </w:rPr>
            </w:pPr>
            <w:r>
              <w:rPr>
                <w:sz w:val="20"/>
              </w:rPr>
              <w:t>Enable the ability to create the impairment posting entries where the recoverable amount is less than the carrying amount within the Asset Maintenance Management System Functionality. This functionality must allow authorised users to electronically generate and process the required accounting entries to recognise an impairment loss when an asset’s recoverable amount is below its carrying amount. The purpose is to ensure accurate financial reporting and compliance with GRAP 21, GRAP 26, MFMA asset control pr</w:t>
            </w:r>
            <w:r>
              <w:rPr>
                <w:sz w:val="20"/>
              </w:rPr>
              <w:t>ovisions, and mSCOA classification requirements. The system functionality must support:</w:t>
            </w:r>
          </w:p>
          <w:p w14:paraId="3324EE6B" w14:textId="77777777" w:rsidR="00FB777B" w:rsidRDefault="008C209C">
            <w:pPr>
              <w:jc w:val="left"/>
              <w:rPr>
                <w:sz w:val="20"/>
              </w:rPr>
            </w:pPr>
            <w:r>
              <w:rPr>
                <w:sz w:val="20"/>
              </w:rPr>
              <w:t xml:space="preserve"> </w:t>
            </w:r>
          </w:p>
          <w:p w14:paraId="2ADB5258" w14:textId="77777777" w:rsidR="00FB777B" w:rsidRDefault="008C209C">
            <w:pPr>
              <w:numPr>
                <w:ilvl w:val="0"/>
                <w:numId w:val="631"/>
              </w:numPr>
              <w:ind w:left="238"/>
              <w:jc w:val="left"/>
              <w:rPr>
                <w:sz w:val="20"/>
              </w:rPr>
            </w:pPr>
            <w:r>
              <w:rPr>
                <w:sz w:val="20"/>
              </w:rPr>
              <w:t>Automatic calculation of the impairment loss as the difference between the carrying amount and the recoverable amount for each asset</w:t>
            </w:r>
          </w:p>
          <w:p w14:paraId="3AF2BAC8" w14:textId="77777777" w:rsidR="00FB777B" w:rsidRDefault="008C209C">
            <w:pPr>
              <w:numPr>
                <w:ilvl w:val="0"/>
                <w:numId w:val="631"/>
              </w:numPr>
              <w:ind w:left="238"/>
              <w:jc w:val="left"/>
              <w:rPr>
                <w:sz w:val="20"/>
              </w:rPr>
            </w:pPr>
            <w:r>
              <w:rPr>
                <w:sz w:val="20"/>
              </w:rPr>
              <w:t>Electronic generation of posting entries to debit the impairment loss account and credit the relevant asset or accumulated impairment account</w:t>
            </w:r>
          </w:p>
          <w:p w14:paraId="0CF46912" w14:textId="77777777" w:rsidR="00FB777B" w:rsidRDefault="008C209C">
            <w:pPr>
              <w:numPr>
                <w:ilvl w:val="0"/>
                <w:numId w:val="631"/>
              </w:numPr>
              <w:ind w:left="238"/>
              <w:jc w:val="left"/>
              <w:rPr>
                <w:sz w:val="20"/>
              </w:rPr>
            </w:pPr>
            <w:r>
              <w:rPr>
                <w:sz w:val="20"/>
              </w:rPr>
              <w:t>Full application of mSCOA segmentation (item, function, fund, project, region, costing, and MSC) to each posting entry for alignment with financial reporting standards</w:t>
            </w:r>
          </w:p>
          <w:p w14:paraId="176F85EC" w14:textId="77777777" w:rsidR="00FB777B" w:rsidRDefault="008C209C">
            <w:pPr>
              <w:numPr>
                <w:ilvl w:val="0"/>
                <w:numId w:val="631"/>
              </w:numPr>
              <w:ind w:left="238"/>
              <w:jc w:val="left"/>
              <w:rPr>
                <w:sz w:val="20"/>
              </w:rPr>
            </w:pPr>
            <w:r>
              <w:rPr>
                <w:sz w:val="20"/>
              </w:rPr>
              <w:t>Linkage of the posting entry to the supporting impairment assessment, recoverable amount calculation, and asset register data</w:t>
            </w:r>
          </w:p>
          <w:p w14:paraId="2C7172EC" w14:textId="77777777" w:rsidR="00FB777B" w:rsidRDefault="008C209C">
            <w:pPr>
              <w:numPr>
                <w:ilvl w:val="0"/>
                <w:numId w:val="631"/>
              </w:numPr>
              <w:ind w:left="238"/>
              <w:jc w:val="left"/>
              <w:rPr>
                <w:sz w:val="20"/>
              </w:rPr>
            </w:pPr>
            <w:r>
              <w:rPr>
                <w:sz w:val="20"/>
              </w:rPr>
              <w:t>Role-based access control to ensure only authorised finance users can initiate, approve, or post impairment loss entries</w:t>
            </w:r>
          </w:p>
          <w:p w14:paraId="17528674" w14:textId="77777777" w:rsidR="00FB777B" w:rsidRDefault="008C209C">
            <w:pPr>
              <w:numPr>
                <w:ilvl w:val="0"/>
                <w:numId w:val="631"/>
              </w:numPr>
              <w:ind w:left="238"/>
              <w:jc w:val="left"/>
              <w:rPr>
                <w:sz w:val="20"/>
              </w:rPr>
            </w:pPr>
            <w:r>
              <w:rPr>
                <w:sz w:val="20"/>
              </w:rPr>
              <w:t>Drill-down functionality to view the detailed breakdown of the calculation, asset reference, supporting documentation, and valuation inputs</w:t>
            </w:r>
          </w:p>
          <w:p w14:paraId="53FCC4E4" w14:textId="77777777" w:rsidR="00FB777B" w:rsidRDefault="008C209C">
            <w:pPr>
              <w:numPr>
                <w:ilvl w:val="0"/>
                <w:numId w:val="631"/>
              </w:numPr>
              <w:ind w:left="238"/>
              <w:jc w:val="left"/>
              <w:rPr>
                <w:sz w:val="20"/>
              </w:rPr>
            </w:pPr>
            <w:r>
              <w:rPr>
                <w:sz w:val="20"/>
              </w:rPr>
              <w:t>Real-time synchronisation with the general ledger, asset register, and financial statement preparation processes</w:t>
            </w:r>
          </w:p>
          <w:p w14:paraId="231A33E0" w14:textId="77777777" w:rsidR="00FB777B" w:rsidRDefault="008C209C">
            <w:pPr>
              <w:numPr>
                <w:ilvl w:val="0"/>
                <w:numId w:val="631"/>
              </w:numPr>
              <w:ind w:left="238"/>
              <w:jc w:val="left"/>
              <w:rPr>
                <w:sz w:val="20"/>
              </w:rPr>
            </w:pPr>
            <w:r>
              <w:rPr>
                <w:sz w:val="20"/>
              </w:rPr>
              <w:t>Audit trail capturing all posting entry activities including user ID, timestamp, asset reference, calculation basis, and transaction amounts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4D212"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3BD122" w14:textId="77777777" w:rsidR="00FB777B" w:rsidRDefault="008C209C">
            <w:pPr>
              <w:pStyle w:val="TableNormal0"/>
            </w:pPr>
            <w:r>
              <w:t>Determine Impairment of Assets</w:t>
            </w:r>
          </w:p>
        </w:tc>
      </w:tr>
      <w:tr w:rsidR="00FB777B" w14:paraId="0F40DA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3387B1" w14:textId="77777777" w:rsidR="00FB777B" w:rsidRDefault="008C209C">
            <w:pPr>
              <w:pStyle w:val="TableNormal0"/>
            </w:pPr>
            <w:r>
              <w:t>AMM083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9454C" w14:textId="77777777" w:rsidR="00FB777B" w:rsidRDefault="008C209C">
            <w:pPr>
              <w:pStyle w:val="TableNormal0"/>
            </w:pPr>
            <w:r>
              <w:t>Capture the estimated recoverable amount linked to the relevant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14770F" w14:textId="77777777" w:rsidR="00FB777B" w:rsidRDefault="008C209C">
            <w:pPr>
              <w:jc w:val="left"/>
              <w:rPr>
                <w:sz w:val="20"/>
              </w:rPr>
            </w:pPr>
            <w:r>
              <w:rPr>
                <w:sz w:val="20"/>
              </w:rPr>
              <w:t>Enable the ability to capture the estimated recoverable amount linked to the relevant asset within the Asset Maintenance Management System Functionality. This functionality must allow authorised users to electronically record the recoverable amount of an asset identified as impaired, based on fair value less costs to sell or value in use. The purpose is to support the correct recognition of impairment losses or reversals in compliance with GRAP 21, GRAP 26, MFMA financial oversight obligations, and mSCOA cl</w:t>
            </w:r>
            <w:r>
              <w:rPr>
                <w:sz w:val="20"/>
              </w:rPr>
              <w:t>assification standards. The system functionality must support:</w:t>
            </w:r>
          </w:p>
          <w:p w14:paraId="47285D6E" w14:textId="77777777" w:rsidR="00FB777B" w:rsidRDefault="008C209C">
            <w:pPr>
              <w:jc w:val="left"/>
              <w:rPr>
                <w:sz w:val="20"/>
              </w:rPr>
            </w:pPr>
            <w:r>
              <w:rPr>
                <w:sz w:val="20"/>
              </w:rPr>
              <w:t xml:space="preserve"> </w:t>
            </w:r>
          </w:p>
          <w:p w14:paraId="72951CC6" w14:textId="77777777" w:rsidR="00FB777B" w:rsidRDefault="008C209C">
            <w:pPr>
              <w:numPr>
                <w:ilvl w:val="0"/>
                <w:numId w:val="632"/>
              </w:numPr>
              <w:ind w:left="238"/>
              <w:jc w:val="left"/>
              <w:rPr>
                <w:sz w:val="20"/>
              </w:rPr>
            </w:pPr>
            <w:r>
              <w:rPr>
                <w:sz w:val="20"/>
              </w:rPr>
              <w:t>Electronic capture of the estimated recoverable amount for each impaired asset, including the valuation method used and justification</w:t>
            </w:r>
          </w:p>
          <w:p w14:paraId="5D7DD3A3" w14:textId="77777777" w:rsidR="00FB777B" w:rsidRDefault="008C209C">
            <w:pPr>
              <w:numPr>
                <w:ilvl w:val="0"/>
                <w:numId w:val="632"/>
              </w:numPr>
              <w:ind w:left="238"/>
              <w:jc w:val="left"/>
              <w:rPr>
                <w:sz w:val="20"/>
              </w:rPr>
            </w:pPr>
            <w:r>
              <w:rPr>
                <w:sz w:val="20"/>
              </w:rPr>
              <w:t>Recording of financial inputs such as discount rates, estimated future cash flows, fair value benchmarks, or market-based evidence</w:t>
            </w:r>
          </w:p>
          <w:p w14:paraId="3F2CE9DC" w14:textId="77777777" w:rsidR="00FB777B" w:rsidRDefault="008C209C">
            <w:pPr>
              <w:numPr>
                <w:ilvl w:val="0"/>
                <w:numId w:val="632"/>
              </w:numPr>
              <w:ind w:left="238"/>
              <w:jc w:val="left"/>
              <w:rPr>
                <w:sz w:val="20"/>
              </w:rPr>
            </w:pPr>
            <w:r>
              <w:rPr>
                <w:sz w:val="20"/>
              </w:rPr>
              <w:t>Full application of mSCOA segmentation (item, function, fund, project, region, costing, and MSC) to each recoverable amount entry for reporting and register alignment</w:t>
            </w:r>
          </w:p>
          <w:p w14:paraId="39146800" w14:textId="77777777" w:rsidR="00FB777B" w:rsidRDefault="008C209C">
            <w:pPr>
              <w:numPr>
                <w:ilvl w:val="0"/>
                <w:numId w:val="632"/>
              </w:numPr>
              <w:ind w:left="238"/>
              <w:jc w:val="left"/>
              <w:rPr>
                <w:sz w:val="20"/>
              </w:rPr>
            </w:pPr>
            <w:r>
              <w:rPr>
                <w:sz w:val="20"/>
              </w:rPr>
              <w:t>Linkage of recoverable amount data to the asset record, impairment checklist, supporting documentation, and condition assessment</w:t>
            </w:r>
          </w:p>
          <w:p w14:paraId="5EE6A1FD" w14:textId="77777777" w:rsidR="00FB777B" w:rsidRDefault="008C209C">
            <w:pPr>
              <w:numPr>
                <w:ilvl w:val="0"/>
                <w:numId w:val="632"/>
              </w:numPr>
              <w:ind w:left="238"/>
              <w:jc w:val="left"/>
              <w:rPr>
                <w:sz w:val="20"/>
              </w:rPr>
            </w:pPr>
            <w:r>
              <w:rPr>
                <w:sz w:val="20"/>
              </w:rPr>
              <w:t>Role-based access control to ensure only authorised finance officials or valuation experts can enter or amend recoverable amount estimates</w:t>
            </w:r>
          </w:p>
          <w:p w14:paraId="50E14685" w14:textId="77777777" w:rsidR="00FB777B" w:rsidRDefault="008C209C">
            <w:pPr>
              <w:numPr>
                <w:ilvl w:val="0"/>
                <w:numId w:val="632"/>
              </w:numPr>
              <w:ind w:left="238"/>
              <w:jc w:val="left"/>
              <w:rPr>
                <w:sz w:val="20"/>
              </w:rPr>
            </w:pPr>
            <w:r>
              <w:rPr>
                <w:sz w:val="20"/>
              </w:rPr>
              <w:t>Drill-down functionality to view supporting valuation reports, source assumptions, and impairment calculation outcomes</w:t>
            </w:r>
          </w:p>
          <w:p w14:paraId="6D5B2D76" w14:textId="77777777" w:rsidR="00FB777B" w:rsidRDefault="008C209C">
            <w:pPr>
              <w:numPr>
                <w:ilvl w:val="0"/>
                <w:numId w:val="632"/>
              </w:numPr>
              <w:ind w:left="238"/>
              <w:jc w:val="left"/>
              <w:rPr>
                <w:sz w:val="20"/>
              </w:rPr>
            </w:pPr>
            <w:r>
              <w:rPr>
                <w:sz w:val="20"/>
              </w:rPr>
              <w:t>Real-time synchronisation with asset register, depreciation schedules, and financial statement preparation functionalities</w:t>
            </w:r>
          </w:p>
          <w:p w14:paraId="5DEBFD34" w14:textId="77777777" w:rsidR="00FB777B" w:rsidRDefault="008C209C">
            <w:pPr>
              <w:numPr>
                <w:ilvl w:val="0"/>
                <w:numId w:val="632"/>
              </w:numPr>
              <w:ind w:left="238"/>
              <w:jc w:val="left"/>
              <w:rPr>
                <w:sz w:val="20"/>
              </w:rPr>
            </w:pPr>
            <w:r>
              <w:rPr>
                <w:sz w:val="20"/>
              </w:rPr>
              <w:t>Audit trail capturing all entries of recoverable amounts including user ID, timestamp, asset reference, valuation method, and supporting rationale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5D9F1D"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DF29A" w14:textId="77777777" w:rsidR="00FB777B" w:rsidRDefault="008C209C">
            <w:pPr>
              <w:pStyle w:val="TableNormal0"/>
            </w:pPr>
            <w:r>
              <w:t>Determine Impairment of Assets</w:t>
            </w:r>
          </w:p>
        </w:tc>
      </w:tr>
      <w:tr w:rsidR="00FB777B" w14:paraId="5C82B2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4C74B" w14:textId="77777777" w:rsidR="00FB777B" w:rsidRDefault="008C209C">
            <w:pPr>
              <w:pStyle w:val="TableNormal0"/>
            </w:pPr>
            <w:r>
              <w:t>AMM220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E6EF9" w14:textId="77777777" w:rsidR="00FB777B" w:rsidRDefault="008C209C">
            <w:pPr>
              <w:pStyle w:val="TableNormal0"/>
            </w:pPr>
            <w:r>
              <w:t>Run the asset impairment test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4216D" w14:textId="77777777" w:rsidR="00FB777B" w:rsidRDefault="008C209C">
            <w:pPr>
              <w:jc w:val="left"/>
              <w:rPr>
                <w:sz w:val="20"/>
              </w:rPr>
            </w:pPr>
            <w:r>
              <w:rPr>
                <w:sz w:val="20"/>
              </w:rPr>
              <w:t>Enable the ability to run the asset impairment test calculation within the Asset Maintenance Management System Functionality. This functionality must allow authorised users to electronically perform an impairment test to determine whether an asset’s carrying amount exceeds its recoverable amount, using system-embedded formulas and supporting data. The purpose is to automate the recognition of impairment losses or reversals in compliance with GRAP 21, GRAP 26, MFMA accounting requirements, and mSCOA classifi</w:t>
            </w:r>
            <w:r>
              <w:rPr>
                <w:sz w:val="20"/>
              </w:rPr>
              <w:t>cation standards. The system functionality must support:</w:t>
            </w:r>
          </w:p>
          <w:p w14:paraId="4212F357" w14:textId="77777777" w:rsidR="00FB777B" w:rsidRDefault="008C209C">
            <w:pPr>
              <w:jc w:val="left"/>
              <w:rPr>
                <w:sz w:val="20"/>
              </w:rPr>
            </w:pPr>
            <w:r>
              <w:rPr>
                <w:sz w:val="20"/>
              </w:rPr>
              <w:t xml:space="preserve"> </w:t>
            </w:r>
          </w:p>
          <w:p w14:paraId="6C0E38E8" w14:textId="77777777" w:rsidR="00FB777B" w:rsidRDefault="008C209C">
            <w:pPr>
              <w:numPr>
                <w:ilvl w:val="0"/>
                <w:numId w:val="633"/>
              </w:numPr>
              <w:ind w:left="238"/>
              <w:jc w:val="left"/>
              <w:rPr>
                <w:sz w:val="20"/>
              </w:rPr>
            </w:pPr>
            <w:r>
              <w:rPr>
                <w:sz w:val="20"/>
              </w:rPr>
              <w:t>Execution of the impairment test calculation comparing the asset’s carrying amount to the recoverable amount (higher of fair value less costs to sell or value in use)</w:t>
            </w:r>
          </w:p>
          <w:p w14:paraId="78AA0720" w14:textId="77777777" w:rsidR="00FB777B" w:rsidRDefault="008C209C">
            <w:pPr>
              <w:numPr>
                <w:ilvl w:val="0"/>
                <w:numId w:val="633"/>
              </w:numPr>
              <w:ind w:left="238"/>
              <w:jc w:val="left"/>
              <w:rPr>
                <w:sz w:val="20"/>
              </w:rPr>
            </w:pPr>
            <w:r>
              <w:rPr>
                <w:sz w:val="20"/>
              </w:rPr>
              <w:t>Retrieval of asset-specific data including carrying amount, condition status, usage metrics, and recoverable amount inputs</w:t>
            </w:r>
          </w:p>
          <w:p w14:paraId="2DE057BA" w14:textId="77777777" w:rsidR="00FB777B" w:rsidRDefault="008C209C">
            <w:pPr>
              <w:numPr>
                <w:ilvl w:val="0"/>
                <w:numId w:val="633"/>
              </w:numPr>
              <w:ind w:left="238"/>
              <w:jc w:val="left"/>
              <w:rPr>
                <w:sz w:val="20"/>
              </w:rPr>
            </w:pPr>
            <w:r>
              <w:rPr>
                <w:sz w:val="20"/>
              </w:rPr>
              <w:t>Full application of mSCOA segmentation (item, function, fund, project, region, costing, and MSC) to each test result for alignment with financial reporting</w:t>
            </w:r>
          </w:p>
          <w:p w14:paraId="12925337" w14:textId="77777777" w:rsidR="00FB777B" w:rsidRDefault="008C209C">
            <w:pPr>
              <w:numPr>
                <w:ilvl w:val="0"/>
                <w:numId w:val="633"/>
              </w:numPr>
              <w:ind w:left="238"/>
              <w:jc w:val="left"/>
              <w:rPr>
                <w:sz w:val="20"/>
              </w:rPr>
            </w:pPr>
            <w:r>
              <w:rPr>
                <w:sz w:val="20"/>
              </w:rPr>
              <w:t>System-generated summary of test outcomes per asset, including test result (pass/fail), impairment amount (if any), and recommended action</w:t>
            </w:r>
          </w:p>
          <w:p w14:paraId="128F13E4" w14:textId="77777777" w:rsidR="00FB777B" w:rsidRDefault="008C209C">
            <w:pPr>
              <w:numPr>
                <w:ilvl w:val="0"/>
                <w:numId w:val="633"/>
              </w:numPr>
              <w:ind w:left="238"/>
              <w:jc w:val="left"/>
              <w:rPr>
                <w:sz w:val="20"/>
              </w:rPr>
            </w:pPr>
            <w:r>
              <w:rPr>
                <w:sz w:val="20"/>
              </w:rPr>
              <w:t>Role-based access control to ensure only authorised finance or asset management users can initiate, review, or act on the impairment test results</w:t>
            </w:r>
          </w:p>
          <w:p w14:paraId="15FABA11" w14:textId="77777777" w:rsidR="00FB777B" w:rsidRDefault="008C209C">
            <w:pPr>
              <w:numPr>
                <w:ilvl w:val="0"/>
                <w:numId w:val="633"/>
              </w:numPr>
              <w:ind w:left="238"/>
              <w:jc w:val="left"/>
              <w:rPr>
                <w:sz w:val="20"/>
              </w:rPr>
            </w:pPr>
            <w:r>
              <w:rPr>
                <w:sz w:val="20"/>
              </w:rPr>
              <w:t>Drill-down functionality to view detailed calculation components, source valuation inputs, historical data, and supporting documentation</w:t>
            </w:r>
          </w:p>
          <w:p w14:paraId="4EC0E668" w14:textId="77777777" w:rsidR="00FB777B" w:rsidRDefault="008C209C">
            <w:pPr>
              <w:numPr>
                <w:ilvl w:val="0"/>
                <w:numId w:val="633"/>
              </w:numPr>
              <w:ind w:left="238"/>
              <w:jc w:val="left"/>
              <w:rPr>
                <w:sz w:val="20"/>
              </w:rPr>
            </w:pPr>
            <w:r>
              <w:rPr>
                <w:sz w:val="20"/>
              </w:rPr>
              <w:t>Real-time synchronisation of impairment test results with asset register updates, posting entries, and reporting schedules</w:t>
            </w:r>
          </w:p>
          <w:p w14:paraId="59540184" w14:textId="77777777" w:rsidR="00FB777B" w:rsidRDefault="008C209C">
            <w:pPr>
              <w:numPr>
                <w:ilvl w:val="0"/>
                <w:numId w:val="633"/>
              </w:numPr>
              <w:ind w:left="238"/>
              <w:jc w:val="left"/>
              <w:rPr>
                <w:sz w:val="20"/>
              </w:rPr>
            </w:pPr>
            <w:r>
              <w:rPr>
                <w:sz w:val="20"/>
              </w:rPr>
              <w:t>Audit trail capturing all impairment test executions including user ID, timestamp, asset reference, formula used, and outcome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B07B6" w14:textId="77777777" w:rsidR="00FB777B" w:rsidRDefault="008C209C">
            <w:pPr>
              <w:pStyle w:val="TableNormal0"/>
            </w:pPr>
            <w:r>
              <w:t>Process impairment if asset is impaired(U)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39407" w14:textId="77777777" w:rsidR="00FB777B" w:rsidRDefault="008C209C">
            <w:pPr>
              <w:pStyle w:val="TableNormal0"/>
            </w:pPr>
            <w:r>
              <w:t>Determine Impairment of Assets</w:t>
            </w:r>
          </w:p>
        </w:tc>
      </w:tr>
      <w:tr w:rsidR="00FB777B" w14:paraId="2C4CC0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D15B2" w14:textId="77777777" w:rsidR="00FB777B" w:rsidRDefault="008C209C">
            <w:pPr>
              <w:pStyle w:val="TableNormal0"/>
            </w:pPr>
            <w:r>
              <w:t>AMM230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361C57" w14:textId="77777777" w:rsidR="00FB777B" w:rsidRDefault="008C209C">
            <w:pPr>
              <w:pStyle w:val="TableNormal0"/>
            </w:pPr>
            <w:r>
              <w:t>Validate maintenance / restoration has been performed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A04CF" w14:textId="77777777" w:rsidR="00FB777B" w:rsidRDefault="008C209C">
            <w:pPr>
              <w:jc w:val="left"/>
              <w:rPr>
                <w:sz w:val="20"/>
              </w:rPr>
            </w:pPr>
            <w:r>
              <w:rPr>
                <w:sz w:val="20"/>
              </w:rPr>
              <w:t>Enable the ability to validate maintenance or restoration has been performed within the Asset Maintenance Management System Functionality. This functionality must allow authorised users to electronically verify whether the required maintenance or restoration activities have been completed for an asset prior to considering a reversal of impairment. The purpose is to confirm that service potential has been restored in line with GRAP 21, GRAP 26, MFMA asset performance monitoring, and mSCOA classification stan</w:t>
            </w:r>
            <w:r>
              <w:rPr>
                <w:sz w:val="20"/>
              </w:rPr>
              <w:t>dards. The system functionality must support:</w:t>
            </w:r>
          </w:p>
          <w:p w14:paraId="1EC72C74" w14:textId="77777777" w:rsidR="00FB777B" w:rsidRDefault="008C209C">
            <w:pPr>
              <w:jc w:val="left"/>
              <w:rPr>
                <w:sz w:val="20"/>
              </w:rPr>
            </w:pPr>
            <w:r>
              <w:rPr>
                <w:sz w:val="20"/>
              </w:rPr>
              <w:t xml:space="preserve"> </w:t>
            </w:r>
          </w:p>
          <w:p w14:paraId="5A011AE8" w14:textId="77777777" w:rsidR="00FB777B" w:rsidRDefault="008C209C">
            <w:pPr>
              <w:numPr>
                <w:ilvl w:val="0"/>
                <w:numId w:val="634"/>
              </w:numPr>
              <w:ind w:left="238"/>
              <w:jc w:val="left"/>
              <w:rPr>
                <w:sz w:val="20"/>
              </w:rPr>
            </w:pPr>
            <w:r>
              <w:rPr>
                <w:sz w:val="20"/>
              </w:rPr>
              <w:t>Electronic validation of completed maintenance tasks, including task description, status (completed/incomplete), technician input, and completion date</w:t>
            </w:r>
          </w:p>
          <w:p w14:paraId="77721C08" w14:textId="77777777" w:rsidR="00FB777B" w:rsidRDefault="008C209C">
            <w:pPr>
              <w:numPr>
                <w:ilvl w:val="0"/>
                <w:numId w:val="634"/>
              </w:numPr>
              <w:ind w:left="238"/>
              <w:jc w:val="left"/>
              <w:rPr>
                <w:sz w:val="20"/>
              </w:rPr>
            </w:pPr>
            <w:r>
              <w:rPr>
                <w:sz w:val="20"/>
              </w:rPr>
              <w:t>Linkage of maintenance and restoration activities to the specific asset ID, impairment history, and reversal checklist</w:t>
            </w:r>
          </w:p>
          <w:p w14:paraId="6FAA525E" w14:textId="77777777" w:rsidR="00FB777B" w:rsidRDefault="008C209C">
            <w:pPr>
              <w:numPr>
                <w:ilvl w:val="0"/>
                <w:numId w:val="634"/>
              </w:numPr>
              <w:ind w:left="238"/>
              <w:jc w:val="left"/>
              <w:rPr>
                <w:sz w:val="20"/>
              </w:rPr>
            </w:pPr>
            <w:r>
              <w:rPr>
                <w:sz w:val="20"/>
              </w:rPr>
              <w:t>Full application of mSCOA segmentation (item, function, fund, project, region, costing, and MSC) to each validated task for consistent tracking and reporting</w:t>
            </w:r>
          </w:p>
          <w:p w14:paraId="7426DCE7" w14:textId="77777777" w:rsidR="00FB777B" w:rsidRDefault="008C209C">
            <w:pPr>
              <w:numPr>
                <w:ilvl w:val="0"/>
                <w:numId w:val="634"/>
              </w:numPr>
              <w:ind w:left="238"/>
              <w:jc w:val="left"/>
              <w:rPr>
                <w:sz w:val="20"/>
              </w:rPr>
            </w:pPr>
            <w:r>
              <w:rPr>
                <w:sz w:val="20"/>
              </w:rPr>
              <w:t>Real-time integration with the maintenance schedule, task calendar, and service provider records to confirm execution</w:t>
            </w:r>
          </w:p>
          <w:p w14:paraId="11F57465" w14:textId="77777777" w:rsidR="00FB777B" w:rsidRDefault="008C209C">
            <w:pPr>
              <w:numPr>
                <w:ilvl w:val="0"/>
                <w:numId w:val="634"/>
              </w:numPr>
              <w:ind w:left="238"/>
              <w:jc w:val="left"/>
              <w:rPr>
                <w:sz w:val="20"/>
              </w:rPr>
            </w:pPr>
            <w:r>
              <w:rPr>
                <w:sz w:val="20"/>
              </w:rPr>
              <w:t>Role-based access control to ensure only authorised technical users or asset managers can validate completed maintenance or restoration work</w:t>
            </w:r>
          </w:p>
          <w:p w14:paraId="107EFE84" w14:textId="77777777" w:rsidR="00FB777B" w:rsidRDefault="008C209C">
            <w:pPr>
              <w:numPr>
                <w:ilvl w:val="0"/>
                <w:numId w:val="634"/>
              </w:numPr>
              <w:ind w:left="238"/>
              <w:jc w:val="left"/>
              <w:rPr>
                <w:sz w:val="20"/>
              </w:rPr>
            </w:pPr>
            <w:r>
              <w:rPr>
                <w:sz w:val="20"/>
              </w:rPr>
              <w:t>Drill-down functionality to view supporting documentation, such as work orders, before-and-after inspection reports, technician notes, and parts used</w:t>
            </w:r>
          </w:p>
          <w:p w14:paraId="72F6CDCA" w14:textId="77777777" w:rsidR="00FB777B" w:rsidRDefault="008C209C">
            <w:pPr>
              <w:numPr>
                <w:ilvl w:val="0"/>
                <w:numId w:val="634"/>
              </w:numPr>
              <w:ind w:left="238"/>
              <w:jc w:val="left"/>
              <w:rPr>
                <w:sz w:val="20"/>
              </w:rPr>
            </w:pPr>
            <w:r>
              <w:rPr>
                <w:sz w:val="20"/>
              </w:rPr>
              <w:t>Real-time synchronisation with impairment reversal workflows, asset register updates, and financial systems</w:t>
            </w:r>
          </w:p>
          <w:p w14:paraId="0141B54C" w14:textId="77777777" w:rsidR="00FB777B" w:rsidRDefault="008C209C">
            <w:pPr>
              <w:numPr>
                <w:ilvl w:val="0"/>
                <w:numId w:val="634"/>
              </w:numPr>
              <w:ind w:left="238"/>
              <w:jc w:val="left"/>
              <w:rPr>
                <w:sz w:val="20"/>
              </w:rPr>
            </w:pPr>
            <w:r>
              <w:rPr>
                <w:sz w:val="20"/>
              </w:rPr>
              <w:t>Audit trail capturing all validation actions including user ID, timestamp, asset reference, linked task, and confirmation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4E246"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98414" w14:textId="77777777" w:rsidR="00FB777B" w:rsidRDefault="008C209C">
            <w:pPr>
              <w:pStyle w:val="TableNormal0"/>
            </w:pPr>
            <w:r>
              <w:t>Determine Impairment of Assets</w:t>
            </w:r>
          </w:p>
        </w:tc>
      </w:tr>
      <w:tr w:rsidR="00FB777B" w14:paraId="3319E0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B0BD2" w14:textId="77777777" w:rsidR="00FB777B" w:rsidRDefault="008C209C">
            <w:pPr>
              <w:pStyle w:val="TableNormal0"/>
            </w:pPr>
            <w:r>
              <w:t>AMM103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51461D" w14:textId="77777777" w:rsidR="00FB777B" w:rsidRDefault="008C209C">
            <w:pPr>
              <w:pStyle w:val="TableNormal0"/>
            </w:pPr>
            <w:r>
              <w:t>Embed checklist criteria for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BA3AB" w14:textId="77777777" w:rsidR="00FB777B" w:rsidRDefault="008C209C">
            <w:pPr>
              <w:jc w:val="left"/>
              <w:rPr>
                <w:sz w:val="20"/>
              </w:rPr>
            </w:pPr>
            <w:r>
              <w:rPr>
                <w:sz w:val="20"/>
              </w:rPr>
              <w:t>Enable the ability to embed checklist criteria for reversal of impairment within the Asset Maintenance Management System Functionality. This functionality must allow authorised users to electronically access a predefined checklist of reversal indicators to determine whether conditions justify the reversal of a previously recognised impairment loss. The purpose is to standardise the assessment process for impairment reversals in compliance with GRAP 21, GRAP 26, MFMA financial reporting principles, and mSCOA</w:t>
            </w:r>
            <w:r>
              <w:rPr>
                <w:sz w:val="20"/>
              </w:rPr>
              <w:t xml:space="preserve"> classification standards. The system functionality must support:</w:t>
            </w:r>
          </w:p>
          <w:p w14:paraId="24C2CEDC" w14:textId="77777777" w:rsidR="00FB777B" w:rsidRDefault="008C209C">
            <w:pPr>
              <w:jc w:val="left"/>
              <w:rPr>
                <w:sz w:val="20"/>
              </w:rPr>
            </w:pPr>
            <w:r>
              <w:rPr>
                <w:sz w:val="20"/>
              </w:rPr>
              <w:t xml:space="preserve"> </w:t>
            </w:r>
          </w:p>
          <w:p w14:paraId="60868B70" w14:textId="77777777" w:rsidR="00FB777B" w:rsidRDefault="008C209C">
            <w:pPr>
              <w:numPr>
                <w:ilvl w:val="0"/>
                <w:numId w:val="635"/>
              </w:numPr>
              <w:ind w:left="238"/>
              <w:jc w:val="left"/>
              <w:rPr>
                <w:sz w:val="20"/>
              </w:rPr>
            </w:pPr>
            <w:r>
              <w:rPr>
                <w:sz w:val="20"/>
              </w:rPr>
              <w:t>Embedding of a structured checklist with configurable reversal criteria such as improvement in condition rating, restoration of service potential, renewed economic usefulness, or favourable external changes</w:t>
            </w:r>
          </w:p>
          <w:p w14:paraId="24A02666" w14:textId="77777777" w:rsidR="00FB777B" w:rsidRDefault="008C209C">
            <w:pPr>
              <w:numPr>
                <w:ilvl w:val="0"/>
                <w:numId w:val="635"/>
              </w:numPr>
              <w:ind w:left="238"/>
              <w:jc w:val="left"/>
              <w:rPr>
                <w:sz w:val="20"/>
              </w:rPr>
            </w:pPr>
            <w:r>
              <w:rPr>
                <w:sz w:val="20"/>
              </w:rPr>
              <w:t>Availability of dropdowns, narrative fields, and scoring mechanisms for each criterion to support objective and documented evaluation</w:t>
            </w:r>
          </w:p>
          <w:p w14:paraId="2EEDE14F" w14:textId="77777777" w:rsidR="00FB777B" w:rsidRDefault="008C209C">
            <w:pPr>
              <w:numPr>
                <w:ilvl w:val="0"/>
                <w:numId w:val="635"/>
              </w:numPr>
              <w:ind w:left="238"/>
              <w:jc w:val="left"/>
              <w:rPr>
                <w:sz w:val="20"/>
              </w:rPr>
            </w:pPr>
            <w:r>
              <w:rPr>
                <w:sz w:val="20"/>
              </w:rPr>
              <w:t>Full application of mSCOA segmentation (item, function, fund, project, region, costing, and MSC) to each checklist entry for alignment with asset register and financial reports</w:t>
            </w:r>
          </w:p>
          <w:p w14:paraId="76E96DC3" w14:textId="77777777" w:rsidR="00FB777B" w:rsidRDefault="008C209C">
            <w:pPr>
              <w:numPr>
                <w:ilvl w:val="0"/>
                <w:numId w:val="635"/>
              </w:numPr>
              <w:ind w:left="238"/>
              <w:jc w:val="left"/>
              <w:rPr>
                <w:sz w:val="20"/>
              </w:rPr>
            </w:pPr>
            <w:r>
              <w:rPr>
                <w:sz w:val="20"/>
              </w:rPr>
              <w:t>Linkage of completed checklists to historical impairment entries, condition assessments, maintenance activities, and updated valuations</w:t>
            </w:r>
          </w:p>
          <w:p w14:paraId="7424B86A" w14:textId="77777777" w:rsidR="00FB777B" w:rsidRDefault="008C209C">
            <w:pPr>
              <w:numPr>
                <w:ilvl w:val="0"/>
                <w:numId w:val="635"/>
              </w:numPr>
              <w:ind w:left="238"/>
              <w:jc w:val="left"/>
              <w:rPr>
                <w:sz w:val="20"/>
              </w:rPr>
            </w:pPr>
            <w:r>
              <w:rPr>
                <w:sz w:val="20"/>
              </w:rPr>
              <w:t>Role-based access control to ensure only authorised users can access, edit, or complete the reversal checklist</w:t>
            </w:r>
          </w:p>
          <w:p w14:paraId="3FC3ADF9" w14:textId="77777777" w:rsidR="00FB777B" w:rsidRDefault="008C209C">
            <w:pPr>
              <w:numPr>
                <w:ilvl w:val="0"/>
                <w:numId w:val="635"/>
              </w:numPr>
              <w:ind w:left="238"/>
              <w:jc w:val="left"/>
              <w:rPr>
                <w:sz w:val="20"/>
              </w:rPr>
            </w:pPr>
            <w:r>
              <w:rPr>
                <w:sz w:val="20"/>
              </w:rPr>
              <w:t>Drill-down functionality to view source documentation such as technical reports, valuation evidence, or utilisation improvements</w:t>
            </w:r>
          </w:p>
          <w:p w14:paraId="50F5FFD9" w14:textId="77777777" w:rsidR="00FB777B" w:rsidRDefault="008C209C">
            <w:pPr>
              <w:numPr>
                <w:ilvl w:val="0"/>
                <w:numId w:val="635"/>
              </w:numPr>
              <w:ind w:left="238"/>
              <w:jc w:val="left"/>
              <w:rPr>
                <w:sz w:val="20"/>
              </w:rPr>
            </w:pPr>
            <w:r>
              <w:rPr>
                <w:sz w:val="20"/>
              </w:rPr>
              <w:t>Real-time synchronisation with impairment calculation, asset revaluation, and reporting functionalities</w:t>
            </w:r>
          </w:p>
          <w:p w14:paraId="0865123C" w14:textId="77777777" w:rsidR="00FB777B" w:rsidRDefault="008C209C">
            <w:pPr>
              <w:numPr>
                <w:ilvl w:val="0"/>
                <w:numId w:val="635"/>
              </w:numPr>
              <w:ind w:left="238"/>
              <w:jc w:val="left"/>
              <w:rPr>
                <w:sz w:val="20"/>
              </w:rPr>
            </w:pPr>
            <w:r>
              <w:rPr>
                <w:sz w:val="20"/>
              </w:rPr>
              <w:t>Audit trail capturing all checklist activity including user ID, timestamp, asset reference, checklist version, and responses submitted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93894"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C42C2" w14:textId="77777777" w:rsidR="00FB777B" w:rsidRDefault="008C209C">
            <w:pPr>
              <w:pStyle w:val="TableNormal0"/>
            </w:pPr>
            <w:r>
              <w:t>Determine Impairment of Assets</w:t>
            </w:r>
          </w:p>
        </w:tc>
      </w:tr>
      <w:tr w:rsidR="00FB777B" w14:paraId="7A21F9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0CCAC" w14:textId="77777777" w:rsidR="00FB777B" w:rsidRDefault="008C209C">
            <w:pPr>
              <w:pStyle w:val="TableNormal0"/>
            </w:pPr>
            <w:r>
              <w:t>AMM076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89391" w14:textId="77777777" w:rsidR="00FB777B" w:rsidRDefault="008C209C">
            <w:pPr>
              <w:pStyle w:val="TableNormal0"/>
            </w:pPr>
            <w:r>
              <w:t>Capture responses for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1D42E" w14:textId="77777777" w:rsidR="00FB777B" w:rsidRDefault="008C209C">
            <w:pPr>
              <w:jc w:val="left"/>
              <w:rPr>
                <w:sz w:val="20"/>
              </w:rPr>
            </w:pPr>
            <w:r>
              <w:rPr>
                <w:sz w:val="20"/>
              </w:rPr>
              <w:t>Enable the ability to capture responses for reversal of impairment within the Asset Maintenance Management System Functionality. This functionality must allow authorised users to electronically complete and submit responses to an impairment reversal checklist to determine whether conditions exist for reversing a previously recognised impairment loss. The purpose is to ensure accurate revaluation of assets in accordance with GRAP 21, GRAP 26, MFMA financial management provisions, and mSCOA classification sta</w:t>
            </w:r>
            <w:r>
              <w:rPr>
                <w:sz w:val="20"/>
              </w:rPr>
              <w:t>ndards. The system functionality must support:</w:t>
            </w:r>
          </w:p>
          <w:p w14:paraId="6445C386" w14:textId="77777777" w:rsidR="00FB777B" w:rsidRDefault="008C209C">
            <w:pPr>
              <w:jc w:val="left"/>
              <w:rPr>
                <w:sz w:val="20"/>
              </w:rPr>
            </w:pPr>
            <w:r>
              <w:rPr>
                <w:sz w:val="20"/>
              </w:rPr>
              <w:t xml:space="preserve"> </w:t>
            </w:r>
          </w:p>
          <w:p w14:paraId="636ACB36" w14:textId="77777777" w:rsidR="00FB777B" w:rsidRDefault="008C209C">
            <w:pPr>
              <w:numPr>
                <w:ilvl w:val="0"/>
                <w:numId w:val="636"/>
              </w:numPr>
              <w:ind w:left="238"/>
              <w:jc w:val="left"/>
              <w:rPr>
                <w:sz w:val="20"/>
              </w:rPr>
            </w:pPr>
            <w:r>
              <w:rPr>
                <w:sz w:val="20"/>
              </w:rPr>
              <w:t>Electronic capture of checklist responses for reversal indicators, including restoration of service potential, improved condition ratings, increased usage, or favourable external changes</w:t>
            </w:r>
          </w:p>
          <w:p w14:paraId="1302C72A" w14:textId="77777777" w:rsidR="00FB777B" w:rsidRDefault="008C209C">
            <w:pPr>
              <w:numPr>
                <w:ilvl w:val="0"/>
                <w:numId w:val="636"/>
              </w:numPr>
              <w:ind w:left="238"/>
              <w:jc w:val="left"/>
              <w:rPr>
                <w:sz w:val="20"/>
              </w:rPr>
            </w:pPr>
            <w:r>
              <w:rPr>
                <w:sz w:val="20"/>
              </w:rPr>
              <w:t>Checklist fields that support dropdown selections, narrative explanations, and supporting evidence for each indicator reviewed</w:t>
            </w:r>
          </w:p>
          <w:p w14:paraId="6C9F42FD" w14:textId="77777777" w:rsidR="00FB777B" w:rsidRDefault="008C209C">
            <w:pPr>
              <w:numPr>
                <w:ilvl w:val="0"/>
                <w:numId w:val="636"/>
              </w:numPr>
              <w:ind w:left="238"/>
              <w:jc w:val="left"/>
              <w:rPr>
                <w:sz w:val="20"/>
              </w:rPr>
            </w:pPr>
            <w:r>
              <w:rPr>
                <w:sz w:val="20"/>
              </w:rPr>
              <w:t>Full application of mSCOA segmentation (item, function, fund, project, region, costing, and MSC) to each checklist submission for consistent asset and financial integration</w:t>
            </w:r>
          </w:p>
          <w:p w14:paraId="34D9CE9C" w14:textId="77777777" w:rsidR="00FB777B" w:rsidRDefault="008C209C">
            <w:pPr>
              <w:numPr>
                <w:ilvl w:val="0"/>
                <w:numId w:val="636"/>
              </w:numPr>
              <w:ind w:left="238"/>
              <w:jc w:val="left"/>
              <w:rPr>
                <w:sz w:val="20"/>
              </w:rPr>
            </w:pPr>
            <w:r>
              <w:rPr>
                <w:sz w:val="20"/>
              </w:rPr>
              <w:t>Linkage of reversal responses to previous impairment records, condition assessments, valuation reports, and maintenance improvements</w:t>
            </w:r>
          </w:p>
          <w:p w14:paraId="22D80353" w14:textId="77777777" w:rsidR="00FB777B" w:rsidRDefault="008C209C">
            <w:pPr>
              <w:numPr>
                <w:ilvl w:val="0"/>
                <w:numId w:val="636"/>
              </w:numPr>
              <w:ind w:left="238"/>
              <w:jc w:val="left"/>
              <w:rPr>
                <w:sz w:val="20"/>
              </w:rPr>
            </w:pPr>
            <w:r>
              <w:rPr>
                <w:sz w:val="20"/>
              </w:rPr>
              <w:t>Role-based access control to ensure only authorised officials can access, complete, or amend reversal of impairment checklists</w:t>
            </w:r>
          </w:p>
          <w:p w14:paraId="54045A06" w14:textId="77777777" w:rsidR="00FB777B" w:rsidRDefault="008C209C">
            <w:pPr>
              <w:numPr>
                <w:ilvl w:val="0"/>
                <w:numId w:val="636"/>
              </w:numPr>
              <w:ind w:left="238"/>
              <w:jc w:val="left"/>
              <w:rPr>
                <w:sz w:val="20"/>
              </w:rPr>
            </w:pPr>
            <w:r>
              <w:rPr>
                <w:sz w:val="20"/>
              </w:rPr>
              <w:t>Drill-down functionality to access underlying data, documentation, and justification for reversal responses</w:t>
            </w:r>
          </w:p>
          <w:p w14:paraId="45FE6DF9" w14:textId="77777777" w:rsidR="00FB777B" w:rsidRDefault="008C209C">
            <w:pPr>
              <w:numPr>
                <w:ilvl w:val="0"/>
                <w:numId w:val="636"/>
              </w:numPr>
              <w:ind w:left="238"/>
              <w:jc w:val="left"/>
              <w:rPr>
                <w:sz w:val="20"/>
              </w:rPr>
            </w:pPr>
            <w:r>
              <w:rPr>
                <w:sz w:val="20"/>
              </w:rPr>
              <w:t>Real-time synchronisation with asset register, financial reporting tools, and impairment monitoring functionalities</w:t>
            </w:r>
          </w:p>
          <w:p w14:paraId="4CCDC279" w14:textId="77777777" w:rsidR="00FB777B" w:rsidRDefault="008C209C">
            <w:pPr>
              <w:numPr>
                <w:ilvl w:val="0"/>
                <w:numId w:val="636"/>
              </w:numPr>
              <w:ind w:left="238"/>
              <w:jc w:val="left"/>
              <w:rPr>
                <w:sz w:val="20"/>
              </w:rPr>
            </w:pPr>
            <w:r>
              <w:rPr>
                <w:sz w:val="20"/>
              </w:rPr>
              <w:t>Audit trail capturing all checklist response activities including user ID, timestamp, asset reference, answers submitted, and final checklist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A6DB5"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F72C1" w14:textId="77777777" w:rsidR="00FB777B" w:rsidRDefault="008C209C">
            <w:pPr>
              <w:pStyle w:val="TableNormal0"/>
            </w:pPr>
            <w:r>
              <w:t>Determine Impairment of Assets</w:t>
            </w:r>
          </w:p>
        </w:tc>
      </w:tr>
      <w:tr w:rsidR="00FB777B" w14:paraId="77EB52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7B12B1" w14:textId="77777777" w:rsidR="00FB777B" w:rsidRDefault="008C209C">
            <w:pPr>
              <w:pStyle w:val="TableNormal0"/>
            </w:pPr>
            <w:r>
              <w:t>AMM258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8BDF0" w14:textId="77777777" w:rsidR="00FB777B" w:rsidRDefault="008C209C">
            <w:pPr>
              <w:pStyle w:val="TableNormal0"/>
            </w:pPr>
            <w:r>
              <w:t>View condition assessment data for indicators of potential impairment 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B450E" w14:textId="77777777" w:rsidR="00FB777B" w:rsidRDefault="008C209C">
            <w:pPr>
              <w:jc w:val="left"/>
              <w:rPr>
                <w:sz w:val="20"/>
              </w:rPr>
            </w:pPr>
            <w:r>
              <w:rPr>
                <w:sz w:val="20"/>
              </w:rPr>
              <w:t>Enable the ability to view condition assessment data for indicators of potential impairment or reversal of impairment within the Asset Maintenance Management System Functionality. This functionality must allow authorised users to electronically access condition assessment results to evaluate whether indicators exist for recognising an impairment loss or reversing a previously recognised impairment. The purpose is to support timely and accurate asset valuation adjustments in compliance with GRAP 21, GRAP 26,</w:t>
            </w:r>
            <w:r>
              <w:rPr>
                <w:sz w:val="20"/>
              </w:rPr>
              <w:t xml:space="preserve"> MFMA financial oversight requirements, and mSCOA classification standards. The system functionality must support:</w:t>
            </w:r>
          </w:p>
          <w:p w14:paraId="14C4EBA7" w14:textId="77777777" w:rsidR="00FB777B" w:rsidRDefault="008C209C">
            <w:pPr>
              <w:jc w:val="left"/>
              <w:rPr>
                <w:sz w:val="20"/>
              </w:rPr>
            </w:pPr>
            <w:r>
              <w:rPr>
                <w:sz w:val="20"/>
              </w:rPr>
              <w:t xml:space="preserve"> </w:t>
            </w:r>
          </w:p>
          <w:p w14:paraId="6191222C" w14:textId="77777777" w:rsidR="00FB777B" w:rsidRDefault="008C209C">
            <w:pPr>
              <w:numPr>
                <w:ilvl w:val="0"/>
                <w:numId w:val="637"/>
              </w:numPr>
              <w:ind w:left="238"/>
              <w:jc w:val="left"/>
              <w:rPr>
                <w:sz w:val="20"/>
              </w:rPr>
            </w:pPr>
            <w:r>
              <w:rPr>
                <w:sz w:val="20"/>
              </w:rPr>
              <w:t>Electronic display of condition assessment results relevant to impairment and reversal triggers, including service potential loss, physical damage, and performance recovery</w:t>
            </w:r>
          </w:p>
          <w:p w14:paraId="17D8D288" w14:textId="77777777" w:rsidR="00FB777B" w:rsidRDefault="008C209C">
            <w:pPr>
              <w:numPr>
                <w:ilvl w:val="0"/>
                <w:numId w:val="637"/>
              </w:numPr>
              <w:ind w:left="238"/>
              <w:jc w:val="left"/>
              <w:rPr>
                <w:sz w:val="20"/>
              </w:rPr>
            </w:pPr>
            <w:r>
              <w:rPr>
                <w:sz w:val="20"/>
              </w:rPr>
              <w:t>Identification of assets with current or prior impairment linked to updated condition ratings and maintenance outcomes</w:t>
            </w:r>
          </w:p>
          <w:p w14:paraId="741173C9" w14:textId="77777777" w:rsidR="00FB777B" w:rsidRDefault="008C209C">
            <w:pPr>
              <w:numPr>
                <w:ilvl w:val="0"/>
                <w:numId w:val="637"/>
              </w:numPr>
              <w:ind w:left="238"/>
              <w:jc w:val="left"/>
              <w:rPr>
                <w:sz w:val="20"/>
              </w:rPr>
            </w:pPr>
            <w:r>
              <w:rPr>
                <w:sz w:val="20"/>
              </w:rPr>
              <w:t>Full application of mSCOA segmentation (item, function, fund, project, region, costing, and MSC) to each asset record to ensure consistency in reporting and financial decision-making</w:t>
            </w:r>
          </w:p>
          <w:p w14:paraId="5C93D1B1" w14:textId="77777777" w:rsidR="00FB777B" w:rsidRDefault="008C209C">
            <w:pPr>
              <w:numPr>
                <w:ilvl w:val="0"/>
                <w:numId w:val="637"/>
              </w:numPr>
              <w:ind w:left="238"/>
              <w:jc w:val="left"/>
              <w:rPr>
                <w:sz w:val="20"/>
              </w:rPr>
            </w:pPr>
            <w:r>
              <w:rPr>
                <w:sz w:val="20"/>
              </w:rPr>
              <w:t>Linkage of condition assessment data to maintenance history, impairment checklists, previous impairment entries, and updated valuations</w:t>
            </w:r>
          </w:p>
          <w:p w14:paraId="2DE04DE4" w14:textId="77777777" w:rsidR="00FB777B" w:rsidRDefault="008C209C">
            <w:pPr>
              <w:numPr>
                <w:ilvl w:val="0"/>
                <w:numId w:val="637"/>
              </w:numPr>
              <w:ind w:left="238"/>
              <w:jc w:val="left"/>
              <w:rPr>
                <w:sz w:val="20"/>
              </w:rPr>
            </w:pPr>
            <w:r>
              <w:rPr>
                <w:sz w:val="20"/>
              </w:rPr>
              <w:t>Role-based access control to ensure only authorised users can view impairment-related condition data and related financial assessments</w:t>
            </w:r>
          </w:p>
          <w:p w14:paraId="1118EE76" w14:textId="77777777" w:rsidR="00FB777B" w:rsidRDefault="008C209C">
            <w:pPr>
              <w:numPr>
                <w:ilvl w:val="0"/>
                <w:numId w:val="637"/>
              </w:numPr>
              <w:ind w:left="238"/>
              <w:jc w:val="left"/>
              <w:rPr>
                <w:sz w:val="20"/>
              </w:rPr>
            </w:pPr>
            <w:r>
              <w:rPr>
                <w:sz w:val="20"/>
              </w:rPr>
              <w:t>Drill-down functionality to access supporting inspection reports, technical evaluations, rehabilitation history, and usage data</w:t>
            </w:r>
          </w:p>
          <w:p w14:paraId="0480D50D" w14:textId="77777777" w:rsidR="00FB777B" w:rsidRDefault="008C209C">
            <w:pPr>
              <w:numPr>
                <w:ilvl w:val="0"/>
                <w:numId w:val="637"/>
              </w:numPr>
              <w:ind w:left="238"/>
              <w:jc w:val="left"/>
              <w:rPr>
                <w:sz w:val="20"/>
              </w:rPr>
            </w:pPr>
            <w:r>
              <w:rPr>
                <w:sz w:val="20"/>
              </w:rPr>
              <w:t>Real-time synchronisation with impairment testing, accounting treatment, and asset register updates to ensure data consistency</w:t>
            </w:r>
          </w:p>
          <w:p w14:paraId="5D79FF54" w14:textId="77777777" w:rsidR="00FB777B" w:rsidRDefault="008C209C">
            <w:pPr>
              <w:numPr>
                <w:ilvl w:val="0"/>
                <w:numId w:val="637"/>
              </w:numPr>
              <w:ind w:left="238"/>
              <w:jc w:val="left"/>
              <w:rPr>
                <w:sz w:val="20"/>
              </w:rPr>
            </w:pPr>
            <w:r>
              <w:rPr>
                <w:sz w:val="20"/>
              </w:rPr>
              <w:t>Audit trail capturing all viewing activity, including user ID, timestamp, asset reference, and fields accessed related to impairment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452EC8"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206C65" w14:textId="77777777" w:rsidR="00FB777B" w:rsidRDefault="008C209C">
            <w:pPr>
              <w:pStyle w:val="TableNormal0"/>
            </w:pPr>
            <w:r>
              <w:t>Determine Impairment of Assets</w:t>
            </w:r>
          </w:p>
        </w:tc>
      </w:tr>
      <w:tr w:rsidR="00FB777B" w14:paraId="62678A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15EAB" w14:textId="77777777" w:rsidR="00FB777B" w:rsidRDefault="008C209C">
            <w:pPr>
              <w:pStyle w:val="TableNormal0"/>
            </w:pPr>
            <w:r>
              <w:t>AMM249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981FE" w14:textId="77777777" w:rsidR="00FB777B" w:rsidRDefault="008C209C">
            <w:pPr>
              <w:pStyle w:val="TableNormal0"/>
            </w:pPr>
            <w:r>
              <w:t>View assets where impairment is currently allocated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DCA5C5" w14:textId="77777777" w:rsidR="00FB777B" w:rsidRDefault="008C209C">
            <w:pPr>
              <w:jc w:val="left"/>
              <w:rPr>
                <w:sz w:val="20"/>
              </w:rPr>
            </w:pPr>
            <w:r>
              <w:rPr>
                <w:sz w:val="20"/>
              </w:rPr>
              <w:t>Enable the ability to view assets where impairment is currently allocated within the Asset Maintenance Management System Functionality. This functionality must allow authorised users to electronically view all assets that have active impairment allocations, including details of the impairment amount, assessment rationale, and associated financial impact. The purpose is to support ongoing monitoring, review, and potential reversal of impairments in compliance with GRAP 21, GRAP 26, MFMA financial oversight p</w:t>
            </w:r>
            <w:r>
              <w:rPr>
                <w:sz w:val="20"/>
              </w:rPr>
              <w:t>rovisions, and mSCOA classification standards. The system functionality must support:</w:t>
            </w:r>
          </w:p>
          <w:p w14:paraId="19D04EC2" w14:textId="77777777" w:rsidR="00FB777B" w:rsidRDefault="008C209C">
            <w:pPr>
              <w:jc w:val="left"/>
              <w:rPr>
                <w:sz w:val="20"/>
              </w:rPr>
            </w:pPr>
            <w:r>
              <w:rPr>
                <w:sz w:val="20"/>
              </w:rPr>
              <w:t xml:space="preserve"> </w:t>
            </w:r>
          </w:p>
          <w:p w14:paraId="676A3A4C" w14:textId="77777777" w:rsidR="00FB777B" w:rsidRDefault="008C209C">
            <w:pPr>
              <w:numPr>
                <w:ilvl w:val="0"/>
                <w:numId w:val="638"/>
              </w:numPr>
              <w:ind w:left="238"/>
              <w:jc w:val="left"/>
              <w:rPr>
                <w:sz w:val="20"/>
              </w:rPr>
            </w:pPr>
            <w:r>
              <w:rPr>
                <w:sz w:val="20"/>
              </w:rPr>
              <w:t>Electronic display of all assets with currently allocated impairment values, showing asset description, asset ID, impairment amount, and date of recognition</w:t>
            </w:r>
          </w:p>
          <w:p w14:paraId="714B5CEF" w14:textId="77777777" w:rsidR="00FB777B" w:rsidRDefault="008C209C">
            <w:pPr>
              <w:numPr>
                <w:ilvl w:val="0"/>
                <w:numId w:val="638"/>
              </w:numPr>
              <w:ind w:left="238"/>
              <w:jc w:val="left"/>
              <w:rPr>
                <w:sz w:val="20"/>
              </w:rPr>
            </w:pPr>
            <w:r>
              <w:rPr>
                <w:sz w:val="20"/>
              </w:rPr>
              <w:t>Summary view including reason for impairment, responsible official, and impairment method used (fair value less costs to sell or value in use)</w:t>
            </w:r>
          </w:p>
          <w:p w14:paraId="7339292B" w14:textId="77777777" w:rsidR="00FB777B" w:rsidRDefault="008C209C">
            <w:pPr>
              <w:numPr>
                <w:ilvl w:val="0"/>
                <w:numId w:val="638"/>
              </w:numPr>
              <w:ind w:left="238"/>
              <w:jc w:val="left"/>
              <w:rPr>
                <w:sz w:val="20"/>
              </w:rPr>
            </w:pPr>
            <w:r>
              <w:rPr>
                <w:sz w:val="20"/>
              </w:rPr>
              <w:t>Full application of mSCOA segmentation (item, function, fund, project, region, costing, and MSC) to each asset record for financial alignment and reporting accuracy</w:t>
            </w:r>
          </w:p>
          <w:p w14:paraId="72ED49A2" w14:textId="77777777" w:rsidR="00FB777B" w:rsidRDefault="008C209C">
            <w:pPr>
              <w:numPr>
                <w:ilvl w:val="0"/>
                <w:numId w:val="638"/>
              </w:numPr>
              <w:ind w:left="238"/>
              <w:jc w:val="left"/>
              <w:rPr>
                <w:sz w:val="20"/>
              </w:rPr>
            </w:pPr>
            <w:r>
              <w:rPr>
                <w:sz w:val="20"/>
              </w:rPr>
              <w:t>Filtering and grouping capabilities by department, asset class, impairment reason, or date range</w:t>
            </w:r>
          </w:p>
          <w:p w14:paraId="142EC52A" w14:textId="77777777" w:rsidR="00FB777B" w:rsidRDefault="008C209C">
            <w:pPr>
              <w:numPr>
                <w:ilvl w:val="0"/>
                <w:numId w:val="638"/>
              </w:numPr>
              <w:ind w:left="238"/>
              <w:jc w:val="left"/>
              <w:rPr>
                <w:sz w:val="20"/>
              </w:rPr>
            </w:pPr>
            <w:r>
              <w:rPr>
                <w:sz w:val="20"/>
              </w:rPr>
              <w:t>Role-based access control to ensure only authorised users can access and view impairment data</w:t>
            </w:r>
          </w:p>
          <w:p w14:paraId="614E92BB" w14:textId="77777777" w:rsidR="00FB777B" w:rsidRDefault="008C209C">
            <w:pPr>
              <w:numPr>
                <w:ilvl w:val="0"/>
                <w:numId w:val="638"/>
              </w:numPr>
              <w:ind w:left="238"/>
              <w:jc w:val="left"/>
              <w:rPr>
                <w:sz w:val="20"/>
              </w:rPr>
            </w:pPr>
            <w:r>
              <w:rPr>
                <w:sz w:val="20"/>
              </w:rPr>
              <w:t>Drill-down functionality to access supporting impairment assessments, recoverable amount calculations, maintenance history, and condition reports</w:t>
            </w:r>
          </w:p>
          <w:p w14:paraId="1E5FEBCC" w14:textId="77777777" w:rsidR="00FB777B" w:rsidRDefault="008C209C">
            <w:pPr>
              <w:numPr>
                <w:ilvl w:val="0"/>
                <w:numId w:val="638"/>
              </w:numPr>
              <w:ind w:left="238"/>
              <w:jc w:val="left"/>
              <w:rPr>
                <w:sz w:val="20"/>
              </w:rPr>
            </w:pPr>
            <w:r>
              <w:rPr>
                <w:sz w:val="20"/>
              </w:rPr>
              <w:t>Real-time synchronisation with the asset register, general ledger, and financial reporting tools to ensure up-to-date status</w:t>
            </w:r>
          </w:p>
          <w:p w14:paraId="60E5BF1C" w14:textId="77777777" w:rsidR="00FB777B" w:rsidRDefault="008C209C">
            <w:pPr>
              <w:numPr>
                <w:ilvl w:val="0"/>
                <w:numId w:val="638"/>
              </w:numPr>
              <w:ind w:left="238"/>
              <w:jc w:val="left"/>
              <w:rPr>
                <w:sz w:val="20"/>
              </w:rPr>
            </w:pPr>
            <w:r>
              <w:rPr>
                <w:sz w:val="20"/>
              </w:rPr>
              <w:t>Audit trail capturing all viewing actions including user ID, timestamp, asset reference, and data fields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E17261"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DF1F2" w14:textId="77777777" w:rsidR="00FB777B" w:rsidRDefault="008C209C">
            <w:pPr>
              <w:pStyle w:val="TableNormal0"/>
            </w:pPr>
            <w:r>
              <w:t>Determine Impairment of Assets</w:t>
            </w:r>
          </w:p>
        </w:tc>
      </w:tr>
      <w:tr w:rsidR="00FB777B" w14:paraId="3127FC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31D7C9" w14:textId="77777777" w:rsidR="00FB777B" w:rsidRDefault="008C209C">
            <w:pPr>
              <w:pStyle w:val="TableNormal0"/>
            </w:pPr>
            <w:r>
              <w:t>AMM143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000C0" w14:textId="77777777" w:rsidR="00FB777B" w:rsidRDefault="008C209C">
            <w:pPr>
              <w:pStyle w:val="TableNormal0"/>
            </w:pPr>
            <w:r>
              <w:t>Generate a report for flagged indicators by officials for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9B192" w14:textId="77777777" w:rsidR="00FB777B" w:rsidRDefault="008C209C">
            <w:pPr>
              <w:jc w:val="left"/>
              <w:rPr>
                <w:sz w:val="20"/>
              </w:rPr>
            </w:pPr>
            <w:r>
              <w:rPr>
                <w:sz w:val="20"/>
              </w:rPr>
              <w:t>Enable the ability to generate a report for flagged indicators by officials for reversal of impairment within the Asset Maintenance Management System Functionality. This functionality must allow authorised users to electronically produce a report that consolidates all assets flagged by officials as potentially meeting the criteria for reversal of previously recognised impairment losses. The purpose is to ensure accurate review and consideration of asset condition improvements in compliance with GRAP 21, GRA</w:t>
            </w:r>
            <w:r>
              <w:rPr>
                <w:sz w:val="20"/>
              </w:rPr>
              <w:t>P 26, MFMA financial oversight responsibilities, and mSCOA classification standards. The system functionality must support:</w:t>
            </w:r>
          </w:p>
          <w:p w14:paraId="473E167D" w14:textId="77777777" w:rsidR="00FB777B" w:rsidRDefault="008C209C">
            <w:pPr>
              <w:jc w:val="left"/>
              <w:rPr>
                <w:sz w:val="20"/>
              </w:rPr>
            </w:pPr>
            <w:r>
              <w:rPr>
                <w:sz w:val="20"/>
              </w:rPr>
              <w:t xml:space="preserve"> </w:t>
            </w:r>
          </w:p>
          <w:p w14:paraId="33F19B58" w14:textId="77777777" w:rsidR="00FB777B" w:rsidRDefault="008C209C">
            <w:pPr>
              <w:numPr>
                <w:ilvl w:val="0"/>
                <w:numId w:val="639"/>
              </w:numPr>
              <w:ind w:left="238"/>
              <w:jc w:val="left"/>
              <w:rPr>
                <w:sz w:val="20"/>
              </w:rPr>
            </w:pPr>
            <w:r>
              <w:rPr>
                <w:sz w:val="20"/>
              </w:rPr>
              <w:t>Electronic generation of a structured report listing assets flagged by authorised officials for impairment reversal consideration, including flagging date, official's name, and reason for flag</w:t>
            </w:r>
          </w:p>
          <w:p w14:paraId="56E141F4" w14:textId="77777777" w:rsidR="00FB777B" w:rsidRDefault="008C209C">
            <w:pPr>
              <w:numPr>
                <w:ilvl w:val="0"/>
                <w:numId w:val="639"/>
              </w:numPr>
              <w:ind w:left="238"/>
              <w:jc w:val="left"/>
              <w:rPr>
                <w:sz w:val="20"/>
              </w:rPr>
            </w:pPr>
            <w:r>
              <w:rPr>
                <w:sz w:val="20"/>
              </w:rPr>
              <w:t>Summary of key reversal indicators such as improved condition ratings, reactivation of service delivery, or updated valuations supporting asset recovery</w:t>
            </w:r>
          </w:p>
          <w:p w14:paraId="1AAC1651" w14:textId="77777777" w:rsidR="00FB777B" w:rsidRDefault="008C209C">
            <w:pPr>
              <w:numPr>
                <w:ilvl w:val="0"/>
                <w:numId w:val="639"/>
              </w:numPr>
              <w:ind w:left="238"/>
              <w:jc w:val="left"/>
              <w:rPr>
                <w:sz w:val="20"/>
              </w:rPr>
            </w:pPr>
            <w:r>
              <w:rPr>
                <w:sz w:val="20"/>
              </w:rPr>
              <w:t>Full application of mSCOA segmentation (item, function, fund, project, region, costing, and MSC) to each flagged asset for reporting accuracy and financial alignment</w:t>
            </w:r>
          </w:p>
          <w:p w14:paraId="56E0F1BF" w14:textId="77777777" w:rsidR="00FB777B" w:rsidRDefault="008C209C">
            <w:pPr>
              <w:numPr>
                <w:ilvl w:val="0"/>
                <w:numId w:val="639"/>
              </w:numPr>
              <w:ind w:left="238"/>
              <w:jc w:val="left"/>
              <w:rPr>
                <w:sz w:val="20"/>
              </w:rPr>
            </w:pPr>
            <w:r>
              <w:rPr>
                <w:sz w:val="20"/>
              </w:rPr>
              <w:t>Filtering and grouping capabilities by asset category, department, reversal indicator type, or condition rating</w:t>
            </w:r>
          </w:p>
          <w:p w14:paraId="0EA721CD" w14:textId="77777777" w:rsidR="00FB777B" w:rsidRDefault="008C209C">
            <w:pPr>
              <w:numPr>
                <w:ilvl w:val="0"/>
                <w:numId w:val="639"/>
              </w:numPr>
              <w:ind w:left="238"/>
              <w:jc w:val="left"/>
              <w:rPr>
                <w:sz w:val="20"/>
              </w:rPr>
            </w:pPr>
            <w:r>
              <w:rPr>
                <w:sz w:val="20"/>
              </w:rPr>
              <w:t>Role-based access control to ensure only authorised users can generate, view, or distribute the report of flagged reversal indicators</w:t>
            </w:r>
          </w:p>
          <w:p w14:paraId="3CC88127" w14:textId="77777777" w:rsidR="00FB777B" w:rsidRDefault="008C209C">
            <w:pPr>
              <w:numPr>
                <w:ilvl w:val="0"/>
                <w:numId w:val="639"/>
              </w:numPr>
              <w:ind w:left="238"/>
              <w:jc w:val="left"/>
              <w:rPr>
                <w:sz w:val="20"/>
              </w:rPr>
            </w:pPr>
            <w:r>
              <w:rPr>
                <w:sz w:val="20"/>
              </w:rPr>
              <w:t>Drill-down functionality to access detailed supporting information such as reversal checklists, updated valuations, and maintenance records</w:t>
            </w:r>
          </w:p>
          <w:p w14:paraId="730F7A2D" w14:textId="77777777" w:rsidR="00FB777B" w:rsidRDefault="008C209C">
            <w:pPr>
              <w:numPr>
                <w:ilvl w:val="0"/>
                <w:numId w:val="639"/>
              </w:numPr>
              <w:ind w:left="238"/>
              <w:jc w:val="left"/>
              <w:rPr>
                <w:sz w:val="20"/>
              </w:rPr>
            </w:pPr>
            <w:r>
              <w:rPr>
                <w:sz w:val="20"/>
              </w:rPr>
              <w:t>Real-time synchronisation with asset register data, impairment history, and reversal assessment workflows</w:t>
            </w:r>
          </w:p>
          <w:p w14:paraId="33CEF55A" w14:textId="77777777" w:rsidR="00FB777B" w:rsidRDefault="008C209C">
            <w:pPr>
              <w:numPr>
                <w:ilvl w:val="0"/>
                <w:numId w:val="639"/>
              </w:numPr>
              <w:ind w:left="238"/>
              <w:jc w:val="left"/>
              <w:rPr>
                <w:sz w:val="20"/>
              </w:rPr>
            </w:pPr>
            <w:r>
              <w:rPr>
                <w:sz w:val="20"/>
              </w:rPr>
              <w:t>Audit trail capturing all report generation activities including user ID, timestamp, asset reference, filters applied, and action outcomes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751D7"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FB7E46" w14:textId="77777777" w:rsidR="00FB777B" w:rsidRDefault="008C209C">
            <w:pPr>
              <w:pStyle w:val="TableNormal0"/>
            </w:pPr>
            <w:r>
              <w:t>Determine Impairment of Assets</w:t>
            </w:r>
          </w:p>
        </w:tc>
      </w:tr>
      <w:tr w:rsidR="00FB777B" w14:paraId="57CB80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1829DD" w14:textId="77777777" w:rsidR="00FB777B" w:rsidRDefault="008C209C">
            <w:pPr>
              <w:pStyle w:val="TableNormal0"/>
            </w:pPr>
            <w:r>
              <w:t>AMM142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AF480" w14:textId="77777777" w:rsidR="00FB777B" w:rsidRDefault="008C209C">
            <w:pPr>
              <w:pStyle w:val="TableNormal0"/>
            </w:pPr>
            <w:r>
              <w:t>Generate a report for automated flagged indicators for reversal of impairment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52BDF2" w14:textId="77777777" w:rsidR="00FB777B" w:rsidRDefault="008C209C">
            <w:pPr>
              <w:jc w:val="left"/>
              <w:rPr>
                <w:sz w:val="20"/>
              </w:rPr>
            </w:pPr>
            <w:r>
              <w:rPr>
                <w:sz w:val="20"/>
              </w:rPr>
              <w:t>Enable the ability to generate a report for automated flagged indicators for reversal of impairment within the Asset Maintenance Management System Functionality. This functionality must allow authorised users to electronically produce a structured report listing assets that meet predefined system criteria indicating a potential reversal of previously recognised impairment losses. The purpose is to ensure timely detection and review of improved asset conditions in compliance with GRAP 21, GRAP 26, MFMA finan</w:t>
            </w:r>
            <w:r>
              <w:rPr>
                <w:sz w:val="20"/>
              </w:rPr>
              <w:t>cial control requirements, and mSCOA classification standards. The system functionality must support:</w:t>
            </w:r>
          </w:p>
          <w:p w14:paraId="6C4DD8E2" w14:textId="77777777" w:rsidR="00FB777B" w:rsidRDefault="008C209C">
            <w:pPr>
              <w:jc w:val="left"/>
              <w:rPr>
                <w:sz w:val="20"/>
              </w:rPr>
            </w:pPr>
            <w:r>
              <w:rPr>
                <w:sz w:val="20"/>
              </w:rPr>
              <w:t xml:space="preserve"> </w:t>
            </w:r>
          </w:p>
          <w:p w14:paraId="01864C7E" w14:textId="77777777" w:rsidR="00FB777B" w:rsidRDefault="008C209C">
            <w:pPr>
              <w:numPr>
                <w:ilvl w:val="0"/>
                <w:numId w:val="640"/>
              </w:numPr>
              <w:ind w:left="238"/>
              <w:jc w:val="left"/>
              <w:rPr>
                <w:sz w:val="20"/>
              </w:rPr>
            </w:pPr>
            <w:r>
              <w:rPr>
                <w:sz w:val="20"/>
              </w:rPr>
              <w:t>Generation of a report listing assets where automated flags have been triggered for reversal consideration, based on indicators such as improved condition assessments, resumed service delivery, or market valuation recovery</w:t>
            </w:r>
          </w:p>
          <w:p w14:paraId="183130F4" w14:textId="77777777" w:rsidR="00FB777B" w:rsidRDefault="008C209C">
            <w:pPr>
              <w:numPr>
                <w:ilvl w:val="0"/>
                <w:numId w:val="640"/>
              </w:numPr>
              <w:ind w:left="238"/>
              <w:jc w:val="left"/>
              <w:rPr>
                <w:sz w:val="20"/>
              </w:rPr>
            </w:pPr>
            <w:r>
              <w:rPr>
                <w:sz w:val="20"/>
              </w:rPr>
              <w:t>Summary of each asset’s trigger criteria, flagging date, prior impairment value, and responsible department or official</w:t>
            </w:r>
          </w:p>
          <w:p w14:paraId="322FB671" w14:textId="77777777" w:rsidR="00FB777B" w:rsidRDefault="008C209C">
            <w:pPr>
              <w:numPr>
                <w:ilvl w:val="0"/>
                <w:numId w:val="640"/>
              </w:numPr>
              <w:ind w:left="238"/>
              <w:jc w:val="left"/>
              <w:rPr>
                <w:sz w:val="20"/>
              </w:rPr>
            </w:pPr>
            <w:r>
              <w:rPr>
                <w:sz w:val="20"/>
              </w:rPr>
              <w:t>Full application of mSCOA segmentation (item, function, fund, project, region, costing, and MSC) to each flagged asset for integration with financial reporting and asset lifecycle tracking</w:t>
            </w:r>
          </w:p>
          <w:p w14:paraId="6B76DC0F" w14:textId="77777777" w:rsidR="00FB777B" w:rsidRDefault="008C209C">
            <w:pPr>
              <w:numPr>
                <w:ilvl w:val="0"/>
                <w:numId w:val="640"/>
              </w:numPr>
              <w:ind w:left="238"/>
              <w:jc w:val="left"/>
              <w:rPr>
                <w:sz w:val="20"/>
              </w:rPr>
            </w:pPr>
            <w:r>
              <w:rPr>
                <w:sz w:val="20"/>
              </w:rPr>
              <w:t>Filtering and grouping capabilities by asset class, location, department, or reversal indicator type for targeted reporting</w:t>
            </w:r>
          </w:p>
          <w:p w14:paraId="49E52D30" w14:textId="77777777" w:rsidR="00FB777B" w:rsidRDefault="008C209C">
            <w:pPr>
              <w:numPr>
                <w:ilvl w:val="0"/>
                <w:numId w:val="640"/>
              </w:numPr>
              <w:ind w:left="238"/>
              <w:jc w:val="left"/>
              <w:rPr>
                <w:sz w:val="20"/>
              </w:rPr>
            </w:pPr>
            <w:r>
              <w:rPr>
                <w:sz w:val="20"/>
              </w:rPr>
              <w:t>Role-based access control to ensure only authorised users can generate, access, or distribute the flagged indicator report</w:t>
            </w:r>
          </w:p>
          <w:p w14:paraId="780364B9" w14:textId="77777777" w:rsidR="00FB777B" w:rsidRDefault="008C209C">
            <w:pPr>
              <w:numPr>
                <w:ilvl w:val="0"/>
                <w:numId w:val="640"/>
              </w:numPr>
              <w:ind w:left="238"/>
              <w:jc w:val="left"/>
              <w:rPr>
                <w:sz w:val="20"/>
              </w:rPr>
            </w:pPr>
            <w:r>
              <w:rPr>
                <w:sz w:val="20"/>
              </w:rPr>
              <w:t>Drill-down functionality to view the underlying data that triggered the reversal indicator, including condition scores, technical inputs, and service restoration records</w:t>
            </w:r>
          </w:p>
          <w:p w14:paraId="353C08B1" w14:textId="77777777" w:rsidR="00FB777B" w:rsidRDefault="008C209C">
            <w:pPr>
              <w:numPr>
                <w:ilvl w:val="0"/>
                <w:numId w:val="640"/>
              </w:numPr>
              <w:ind w:left="238"/>
              <w:jc w:val="left"/>
              <w:rPr>
                <w:sz w:val="20"/>
              </w:rPr>
            </w:pPr>
            <w:r>
              <w:rPr>
                <w:sz w:val="20"/>
              </w:rPr>
              <w:t>Real-time synchronisation with asset register updates, impairment monitoring tools, and reversal checklist assessments</w:t>
            </w:r>
          </w:p>
          <w:p w14:paraId="5B262EF6" w14:textId="77777777" w:rsidR="00FB777B" w:rsidRDefault="008C209C">
            <w:pPr>
              <w:numPr>
                <w:ilvl w:val="0"/>
                <w:numId w:val="640"/>
              </w:numPr>
              <w:ind w:left="238"/>
              <w:jc w:val="left"/>
              <w:rPr>
                <w:sz w:val="20"/>
              </w:rPr>
            </w:pPr>
            <w:r>
              <w:rPr>
                <w:sz w:val="20"/>
              </w:rPr>
              <w:t>Audit trail capturing all report generation activities including user ID, timestamp, filter criteria, asset references, and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E48A34"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6C9E0" w14:textId="77777777" w:rsidR="00FB777B" w:rsidRDefault="008C209C">
            <w:pPr>
              <w:pStyle w:val="TableNormal0"/>
            </w:pPr>
            <w:r>
              <w:t>Determine Impairment of Assets</w:t>
            </w:r>
          </w:p>
        </w:tc>
      </w:tr>
      <w:tr w:rsidR="00FB777B" w14:paraId="52A51A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1041B" w14:textId="77777777" w:rsidR="00FB777B" w:rsidRDefault="008C209C">
            <w:pPr>
              <w:pStyle w:val="TableNormal0"/>
            </w:pPr>
            <w:r>
              <w:t>AMM193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075DC6" w14:textId="77777777" w:rsidR="00FB777B" w:rsidRDefault="008C209C">
            <w:pPr>
              <w:pStyle w:val="TableNormal0"/>
            </w:pPr>
            <w:r>
              <w:t>Link impairment reversal indicators to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A51FDD" w14:textId="77777777" w:rsidR="00FB777B" w:rsidRDefault="008C209C">
            <w:pPr>
              <w:jc w:val="left"/>
              <w:rPr>
                <w:sz w:val="20"/>
              </w:rPr>
            </w:pPr>
            <w:r>
              <w:rPr>
                <w:sz w:val="20"/>
              </w:rPr>
              <w:t>Enable the ability to link impairment reversal indicators to supporting documentation within the Asset Maintenance Management System Functionality. This functionality must allow authorised users to electronically associate supporting evidence with reversal indicators flagged for previously impaired assets. The purpose is to ensure that all impairment reversal considerations are based on verifiable, auditable, and well-documented information in alignment with GRAP 21, GRAP 26, MFMA financial control provisio</w:t>
            </w:r>
            <w:r>
              <w:rPr>
                <w:sz w:val="20"/>
              </w:rPr>
              <w:t>ns, and mSCOA classification standards. The system functionality must support:</w:t>
            </w:r>
          </w:p>
          <w:p w14:paraId="75C43E32" w14:textId="77777777" w:rsidR="00FB777B" w:rsidRDefault="008C209C">
            <w:pPr>
              <w:jc w:val="left"/>
              <w:rPr>
                <w:sz w:val="20"/>
              </w:rPr>
            </w:pPr>
            <w:r>
              <w:rPr>
                <w:sz w:val="20"/>
              </w:rPr>
              <w:t xml:space="preserve"> </w:t>
            </w:r>
          </w:p>
          <w:p w14:paraId="0492FE00" w14:textId="77777777" w:rsidR="00FB777B" w:rsidRDefault="008C209C">
            <w:pPr>
              <w:numPr>
                <w:ilvl w:val="0"/>
                <w:numId w:val="641"/>
              </w:numPr>
              <w:ind w:left="238"/>
              <w:jc w:val="left"/>
              <w:rPr>
                <w:sz w:val="20"/>
              </w:rPr>
            </w:pPr>
            <w:r>
              <w:rPr>
                <w:sz w:val="20"/>
              </w:rPr>
              <w:t>Electronic linking of supporting documentation such as updated condition assessments, technical reports, service restoration evidence, and valuation reports to flagged reversal indicators</w:t>
            </w:r>
          </w:p>
          <w:p w14:paraId="162706F7" w14:textId="77777777" w:rsidR="00FB777B" w:rsidRDefault="008C209C">
            <w:pPr>
              <w:numPr>
                <w:ilvl w:val="0"/>
                <w:numId w:val="641"/>
              </w:numPr>
              <w:ind w:left="238"/>
              <w:jc w:val="left"/>
              <w:rPr>
                <w:sz w:val="20"/>
              </w:rPr>
            </w:pPr>
            <w:r>
              <w:rPr>
                <w:sz w:val="20"/>
              </w:rPr>
              <w:t>Association of linked documents with the specific asset, reversal checklist version, date of flagging, and user submitting the indicator</w:t>
            </w:r>
          </w:p>
          <w:p w14:paraId="7242F7B6" w14:textId="77777777" w:rsidR="00FB777B" w:rsidRDefault="008C209C">
            <w:pPr>
              <w:numPr>
                <w:ilvl w:val="0"/>
                <w:numId w:val="641"/>
              </w:numPr>
              <w:ind w:left="238"/>
              <w:jc w:val="left"/>
              <w:rPr>
                <w:sz w:val="20"/>
              </w:rPr>
            </w:pPr>
            <w:r>
              <w:rPr>
                <w:sz w:val="20"/>
              </w:rPr>
              <w:t>Full application of mSCOA segmentation (item, function, fund, project, region, costing, and MSC) to each documentation link for traceability and reporting integration</w:t>
            </w:r>
          </w:p>
          <w:p w14:paraId="0E25F3FC" w14:textId="77777777" w:rsidR="00FB777B" w:rsidRDefault="008C209C">
            <w:pPr>
              <w:numPr>
                <w:ilvl w:val="0"/>
                <w:numId w:val="641"/>
              </w:numPr>
              <w:ind w:left="238"/>
              <w:jc w:val="left"/>
              <w:rPr>
                <w:sz w:val="20"/>
              </w:rPr>
            </w:pPr>
            <w:r>
              <w:rPr>
                <w:sz w:val="20"/>
              </w:rPr>
              <w:t>Linkage of supporting evidence to historical impairment entries, maintenance records, and asset utilisation data</w:t>
            </w:r>
          </w:p>
          <w:p w14:paraId="610DCF8E" w14:textId="77777777" w:rsidR="00FB777B" w:rsidRDefault="008C209C">
            <w:pPr>
              <w:numPr>
                <w:ilvl w:val="0"/>
                <w:numId w:val="641"/>
              </w:numPr>
              <w:ind w:left="238"/>
              <w:jc w:val="left"/>
              <w:rPr>
                <w:sz w:val="20"/>
              </w:rPr>
            </w:pPr>
            <w:r>
              <w:rPr>
                <w:sz w:val="20"/>
              </w:rPr>
              <w:t>Role-based access control to ensure only authorised users can link, view, or update supporting documentation for impairment reversal indicators</w:t>
            </w:r>
          </w:p>
          <w:p w14:paraId="69E05F96" w14:textId="77777777" w:rsidR="00FB777B" w:rsidRDefault="008C209C">
            <w:pPr>
              <w:numPr>
                <w:ilvl w:val="0"/>
                <w:numId w:val="641"/>
              </w:numPr>
              <w:ind w:left="238"/>
              <w:jc w:val="left"/>
              <w:rPr>
                <w:sz w:val="20"/>
              </w:rPr>
            </w:pPr>
            <w:r>
              <w:rPr>
                <w:sz w:val="20"/>
              </w:rPr>
              <w:t>Drill-down functionality to access the full content of each linked document from the asset record or reversal assessment screen</w:t>
            </w:r>
          </w:p>
          <w:p w14:paraId="5FBFF800" w14:textId="77777777" w:rsidR="00FB777B" w:rsidRDefault="008C209C">
            <w:pPr>
              <w:numPr>
                <w:ilvl w:val="0"/>
                <w:numId w:val="641"/>
              </w:numPr>
              <w:ind w:left="238"/>
              <w:jc w:val="left"/>
              <w:rPr>
                <w:sz w:val="20"/>
              </w:rPr>
            </w:pPr>
            <w:r>
              <w:rPr>
                <w:sz w:val="20"/>
              </w:rPr>
              <w:t>Real-time synchronisation with impairment reversal processing, asset register updates, and financial reporting outputs</w:t>
            </w:r>
          </w:p>
          <w:p w14:paraId="6299F12A" w14:textId="77777777" w:rsidR="00FB777B" w:rsidRDefault="008C209C">
            <w:pPr>
              <w:numPr>
                <w:ilvl w:val="0"/>
                <w:numId w:val="641"/>
              </w:numPr>
              <w:ind w:left="238"/>
              <w:jc w:val="left"/>
              <w:rPr>
                <w:sz w:val="20"/>
              </w:rPr>
            </w:pPr>
            <w:r>
              <w:rPr>
                <w:sz w:val="20"/>
              </w:rPr>
              <w:t>Audit trail capturing all documentation linkages including user ID, timestamp, asset reference, document type, and justification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5B7F1" w14:textId="77777777" w:rsidR="00FB777B" w:rsidRDefault="008C209C">
            <w:pPr>
              <w:pStyle w:val="TableNormal0"/>
            </w:pPr>
            <w:r>
              <w:t>Consider reversal of impairment indicators(U)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2E70AB" w14:textId="77777777" w:rsidR="00FB777B" w:rsidRDefault="008C209C">
            <w:pPr>
              <w:pStyle w:val="TableNormal0"/>
            </w:pPr>
            <w:r>
              <w:t>Determine Impairment of Assets</w:t>
            </w:r>
          </w:p>
        </w:tc>
      </w:tr>
      <w:tr w:rsidR="00FB777B" w14:paraId="4C8537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8ADE8" w14:textId="77777777" w:rsidR="00FB777B" w:rsidRDefault="008C209C">
            <w:pPr>
              <w:pStyle w:val="TableNormal0"/>
            </w:pPr>
            <w:r>
              <w:t>AMM082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462E4" w14:textId="77777777" w:rsidR="00FB777B" w:rsidRDefault="008C209C">
            <w:pPr>
              <w:pStyle w:val="TableNormal0"/>
            </w:pPr>
            <w:r>
              <w:t>Capture the estimated recoverable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5294DB" w14:textId="77777777" w:rsidR="00FB777B" w:rsidRDefault="008C209C">
            <w:pPr>
              <w:jc w:val="left"/>
              <w:rPr>
                <w:sz w:val="20"/>
              </w:rPr>
            </w:pPr>
            <w:r>
              <w:rPr>
                <w:sz w:val="20"/>
              </w:rPr>
              <w:t>Enable the ability to capture the estimated recoverable amount within the Asset Maintenance Management System Functionality. This functionality must allow authorised users to electronically record the recoverable amount of an asset, based on the higher of fair value less costs to sell or value in use. The purpose is to support accurate impairment testing, financial reporting, and asset revaluation in compliance with GRAP 21, GRAP 26, MFMA accounting controls, and mSCOA classification standards. The system f</w:t>
            </w:r>
            <w:r>
              <w:rPr>
                <w:sz w:val="20"/>
              </w:rPr>
              <w:t>unctionality must support:</w:t>
            </w:r>
          </w:p>
          <w:p w14:paraId="292548BD" w14:textId="77777777" w:rsidR="00FB777B" w:rsidRDefault="008C209C">
            <w:pPr>
              <w:jc w:val="left"/>
              <w:rPr>
                <w:sz w:val="20"/>
              </w:rPr>
            </w:pPr>
            <w:r>
              <w:rPr>
                <w:sz w:val="20"/>
              </w:rPr>
              <w:t xml:space="preserve"> </w:t>
            </w:r>
          </w:p>
          <w:p w14:paraId="16643076" w14:textId="77777777" w:rsidR="00FB777B" w:rsidRDefault="008C209C">
            <w:pPr>
              <w:numPr>
                <w:ilvl w:val="0"/>
                <w:numId w:val="642"/>
              </w:numPr>
              <w:ind w:left="238"/>
              <w:jc w:val="left"/>
              <w:rPr>
                <w:sz w:val="20"/>
              </w:rPr>
            </w:pPr>
            <w:r>
              <w:rPr>
                <w:sz w:val="20"/>
              </w:rPr>
              <w:t>Electronic capture of the estimated recoverable amount, including the valuation method selected and financial assumptions applied</w:t>
            </w:r>
          </w:p>
          <w:p w14:paraId="1CA3E261" w14:textId="77777777" w:rsidR="00FB777B" w:rsidRDefault="008C209C">
            <w:pPr>
              <w:numPr>
                <w:ilvl w:val="0"/>
                <w:numId w:val="642"/>
              </w:numPr>
              <w:ind w:left="238"/>
              <w:jc w:val="left"/>
              <w:rPr>
                <w:sz w:val="20"/>
              </w:rPr>
            </w:pPr>
            <w:r>
              <w:rPr>
                <w:sz w:val="20"/>
              </w:rPr>
              <w:t>Input fields for fair value, cost to sell, present value of future cash flows, discount rate, and valuation date</w:t>
            </w:r>
          </w:p>
          <w:p w14:paraId="56306FF7" w14:textId="77777777" w:rsidR="00FB777B" w:rsidRDefault="008C209C">
            <w:pPr>
              <w:numPr>
                <w:ilvl w:val="0"/>
                <w:numId w:val="642"/>
              </w:numPr>
              <w:ind w:left="238"/>
              <w:jc w:val="left"/>
              <w:rPr>
                <w:sz w:val="20"/>
              </w:rPr>
            </w:pPr>
            <w:r>
              <w:rPr>
                <w:sz w:val="20"/>
              </w:rPr>
              <w:t>Full application of mSCOA segmentation (item, function, fund, project, region, costing, and MSC) to each recoverable amount entry for reporting integration</w:t>
            </w:r>
          </w:p>
          <w:p w14:paraId="1B443092" w14:textId="77777777" w:rsidR="00FB777B" w:rsidRDefault="008C209C">
            <w:pPr>
              <w:numPr>
                <w:ilvl w:val="0"/>
                <w:numId w:val="642"/>
              </w:numPr>
              <w:ind w:left="238"/>
              <w:jc w:val="left"/>
              <w:rPr>
                <w:sz w:val="20"/>
              </w:rPr>
            </w:pPr>
            <w:r>
              <w:rPr>
                <w:sz w:val="20"/>
              </w:rPr>
              <w:t>Linkage of the captured recoverable amount to the asset record, impairment checklist, condition assessment, and supporting documentation</w:t>
            </w:r>
          </w:p>
          <w:p w14:paraId="220822B7" w14:textId="77777777" w:rsidR="00FB777B" w:rsidRDefault="008C209C">
            <w:pPr>
              <w:numPr>
                <w:ilvl w:val="0"/>
                <w:numId w:val="642"/>
              </w:numPr>
              <w:ind w:left="238"/>
              <w:jc w:val="left"/>
              <w:rPr>
                <w:sz w:val="20"/>
              </w:rPr>
            </w:pPr>
            <w:r>
              <w:rPr>
                <w:sz w:val="20"/>
              </w:rPr>
              <w:t>Role-based access control to ensure only authorised finance officials or asset managers can capture or update recoverable amounts</w:t>
            </w:r>
          </w:p>
          <w:p w14:paraId="2D287982" w14:textId="77777777" w:rsidR="00FB777B" w:rsidRDefault="008C209C">
            <w:pPr>
              <w:numPr>
                <w:ilvl w:val="0"/>
                <w:numId w:val="642"/>
              </w:numPr>
              <w:ind w:left="238"/>
              <w:jc w:val="left"/>
              <w:rPr>
                <w:sz w:val="20"/>
              </w:rPr>
            </w:pPr>
            <w:r>
              <w:rPr>
                <w:sz w:val="20"/>
              </w:rPr>
              <w:t>Drill-down functionality to view and validate supporting evidence such as valuation reports, condition scores, usage data, and cost projections</w:t>
            </w:r>
          </w:p>
          <w:p w14:paraId="04CA3E75" w14:textId="77777777" w:rsidR="00FB777B" w:rsidRDefault="008C209C">
            <w:pPr>
              <w:numPr>
                <w:ilvl w:val="0"/>
                <w:numId w:val="642"/>
              </w:numPr>
              <w:ind w:left="238"/>
              <w:jc w:val="left"/>
              <w:rPr>
                <w:sz w:val="20"/>
              </w:rPr>
            </w:pPr>
            <w:r>
              <w:rPr>
                <w:sz w:val="20"/>
              </w:rPr>
              <w:t>Real-time synchronisation with impairment testing calculations, posting entries, and financial statement preparation</w:t>
            </w:r>
          </w:p>
          <w:p w14:paraId="5DCAB3E4" w14:textId="77777777" w:rsidR="00FB777B" w:rsidRDefault="008C209C">
            <w:pPr>
              <w:numPr>
                <w:ilvl w:val="0"/>
                <w:numId w:val="642"/>
              </w:numPr>
              <w:ind w:left="238"/>
              <w:jc w:val="left"/>
              <w:rPr>
                <w:sz w:val="20"/>
              </w:rPr>
            </w:pPr>
            <w:r>
              <w:rPr>
                <w:sz w:val="20"/>
              </w:rPr>
              <w:t>Audit trail capturing all recoverable amount entries including user ID, timestamp, asset reference, valuation method used, and source justification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4242B" w14:textId="77777777" w:rsidR="00FB777B" w:rsidRDefault="008C209C">
            <w:pPr>
              <w:pStyle w:val="TableNormal0"/>
            </w:pPr>
            <w:r>
              <w:t>Process reversal of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CC6681" w14:textId="77777777" w:rsidR="00FB777B" w:rsidRDefault="008C209C">
            <w:pPr>
              <w:pStyle w:val="TableNormal0"/>
            </w:pPr>
            <w:r>
              <w:t>Determine Impairment of Assets</w:t>
            </w:r>
          </w:p>
        </w:tc>
      </w:tr>
      <w:tr w:rsidR="00FB777B" w14:paraId="34FF62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A803F" w14:textId="77777777" w:rsidR="00FB777B" w:rsidRDefault="008C209C">
            <w:pPr>
              <w:pStyle w:val="TableNormal0"/>
            </w:pPr>
            <w:r>
              <w:t>AMM220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6BBF8" w14:textId="77777777" w:rsidR="00FB777B" w:rsidRDefault="008C209C">
            <w:pPr>
              <w:pStyle w:val="TableNormal0"/>
            </w:pPr>
            <w:r>
              <w:t>Run the asset impairment test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5CCB7" w14:textId="77777777" w:rsidR="00FB777B" w:rsidRDefault="008C209C">
            <w:pPr>
              <w:jc w:val="left"/>
              <w:rPr>
                <w:sz w:val="20"/>
              </w:rPr>
            </w:pPr>
            <w:r>
              <w:rPr>
                <w:sz w:val="20"/>
              </w:rPr>
              <w:t>Enable the ability to run the asset impairment test calculation within the Asset Maintenance Management System Functionality. This functionality must allow authorised users to electronically perform an impairment test to determine whether an asset’s carrying amount exceeds its recoverable amount, using system-embedded formulas and supporting data. The purpose is to automate the recognition of impairment losses or reversals in compliance with GRAP 21, GRAP 26, MFMA accounting requirements, and mSCOA classifi</w:t>
            </w:r>
            <w:r>
              <w:rPr>
                <w:sz w:val="20"/>
              </w:rPr>
              <w:t>cation standards. The system functionality must support:</w:t>
            </w:r>
          </w:p>
          <w:p w14:paraId="2E6B8E74" w14:textId="77777777" w:rsidR="00FB777B" w:rsidRDefault="008C209C">
            <w:pPr>
              <w:jc w:val="left"/>
              <w:rPr>
                <w:sz w:val="20"/>
              </w:rPr>
            </w:pPr>
            <w:r>
              <w:rPr>
                <w:sz w:val="20"/>
              </w:rPr>
              <w:t xml:space="preserve"> </w:t>
            </w:r>
          </w:p>
          <w:p w14:paraId="6F44D4D3" w14:textId="77777777" w:rsidR="00FB777B" w:rsidRDefault="008C209C">
            <w:pPr>
              <w:numPr>
                <w:ilvl w:val="0"/>
                <w:numId w:val="643"/>
              </w:numPr>
              <w:ind w:left="238"/>
              <w:jc w:val="left"/>
              <w:rPr>
                <w:sz w:val="20"/>
              </w:rPr>
            </w:pPr>
            <w:r>
              <w:rPr>
                <w:sz w:val="20"/>
              </w:rPr>
              <w:t>Execution of the impairment test calculation comparing the asset’s carrying amount to the recoverable amount (higher of fair value less costs to sell or value in use)</w:t>
            </w:r>
          </w:p>
          <w:p w14:paraId="3EA596F1" w14:textId="77777777" w:rsidR="00FB777B" w:rsidRDefault="008C209C">
            <w:pPr>
              <w:numPr>
                <w:ilvl w:val="0"/>
                <w:numId w:val="643"/>
              </w:numPr>
              <w:ind w:left="238"/>
              <w:jc w:val="left"/>
              <w:rPr>
                <w:sz w:val="20"/>
              </w:rPr>
            </w:pPr>
            <w:r>
              <w:rPr>
                <w:sz w:val="20"/>
              </w:rPr>
              <w:t>Retrieval of asset-specific data including carrying amount, condition status, usage metrics, and recoverable amount inputs</w:t>
            </w:r>
          </w:p>
          <w:p w14:paraId="719C71CA" w14:textId="77777777" w:rsidR="00FB777B" w:rsidRDefault="008C209C">
            <w:pPr>
              <w:numPr>
                <w:ilvl w:val="0"/>
                <w:numId w:val="643"/>
              </w:numPr>
              <w:ind w:left="238"/>
              <w:jc w:val="left"/>
              <w:rPr>
                <w:sz w:val="20"/>
              </w:rPr>
            </w:pPr>
            <w:r>
              <w:rPr>
                <w:sz w:val="20"/>
              </w:rPr>
              <w:t>Full application of mSCOA segmentation (item, function, fund, project, region, costing, and MSC) to each test result for alignment with financial reporting</w:t>
            </w:r>
          </w:p>
          <w:p w14:paraId="19C65536" w14:textId="77777777" w:rsidR="00FB777B" w:rsidRDefault="008C209C">
            <w:pPr>
              <w:numPr>
                <w:ilvl w:val="0"/>
                <w:numId w:val="643"/>
              </w:numPr>
              <w:ind w:left="238"/>
              <w:jc w:val="left"/>
              <w:rPr>
                <w:sz w:val="20"/>
              </w:rPr>
            </w:pPr>
            <w:r>
              <w:rPr>
                <w:sz w:val="20"/>
              </w:rPr>
              <w:t>System-generated summary of test outcomes per asset, including test result (pass/fail), impairment amount (if any), and recommended action</w:t>
            </w:r>
          </w:p>
          <w:p w14:paraId="68BFB1C9" w14:textId="77777777" w:rsidR="00FB777B" w:rsidRDefault="008C209C">
            <w:pPr>
              <w:numPr>
                <w:ilvl w:val="0"/>
                <w:numId w:val="643"/>
              </w:numPr>
              <w:ind w:left="238"/>
              <w:jc w:val="left"/>
              <w:rPr>
                <w:sz w:val="20"/>
              </w:rPr>
            </w:pPr>
            <w:r>
              <w:rPr>
                <w:sz w:val="20"/>
              </w:rPr>
              <w:t>Role-based access control to ensure only authorised finance or asset management users can initiate, review, or act on the impairment test results</w:t>
            </w:r>
          </w:p>
          <w:p w14:paraId="1D145C90" w14:textId="77777777" w:rsidR="00FB777B" w:rsidRDefault="008C209C">
            <w:pPr>
              <w:numPr>
                <w:ilvl w:val="0"/>
                <w:numId w:val="643"/>
              </w:numPr>
              <w:ind w:left="238"/>
              <w:jc w:val="left"/>
              <w:rPr>
                <w:sz w:val="20"/>
              </w:rPr>
            </w:pPr>
            <w:r>
              <w:rPr>
                <w:sz w:val="20"/>
              </w:rPr>
              <w:t>Drill-down functionality to view detailed calculation components, source valuation inputs, historical data, and supporting documentation</w:t>
            </w:r>
          </w:p>
          <w:p w14:paraId="312FD369" w14:textId="77777777" w:rsidR="00FB777B" w:rsidRDefault="008C209C">
            <w:pPr>
              <w:numPr>
                <w:ilvl w:val="0"/>
                <w:numId w:val="643"/>
              </w:numPr>
              <w:ind w:left="238"/>
              <w:jc w:val="left"/>
              <w:rPr>
                <w:sz w:val="20"/>
              </w:rPr>
            </w:pPr>
            <w:r>
              <w:rPr>
                <w:sz w:val="20"/>
              </w:rPr>
              <w:t>Real-time synchronisation of impairment test results with asset register updates, posting entries, and reporting schedules</w:t>
            </w:r>
          </w:p>
          <w:p w14:paraId="12CE277B" w14:textId="77777777" w:rsidR="00FB777B" w:rsidRDefault="008C209C">
            <w:pPr>
              <w:numPr>
                <w:ilvl w:val="0"/>
                <w:numId w:val="643"/>
              </w:numPr>
              <w:ind w:left="238"/>
              <w:jc w:val="left"/>
              <w:rPr>
                <w:sz w:val="20"/>
              </w:rPr>
            </w:pPr>
            <w:r>
              <w:rPr>
                <w:sz w:val="20"/>
              </w:rPr>
              <w:t>Audit trail capturing all impairment test executions including user ID, timestamp, asset reference, formula used, and outcome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CD6657" w14:textId="77777777" w:rsidR="00FB777B" w:rsidRDefault="008C209C">
            <w:pPr>
              <w:pStyle w:val="TableNormal0"/>
            </w:pPr>
            <w:r>
              <w:t>Process reversal of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DBC41D" w14:textId="77777777" w:rsidR="00FB777B" w:rsidRDefault="008C209C">
            <w:pPr>
              <w:pStyle w:val="TableNormal0"/>
            </w:pPr>
            <w:r>
              <w:t>Determine Impairment of Assets</w:t>
            </w:r>
          </w:p>
        </w:tc>
      </w:tr>
      <w:tr w:rsidR="00FB777B" w14:paraId="5FCEBC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C0988" w14:textId="77777777" w:rsidR="00FB777B" w:rsidRDefault="008C209C">
            <w:pPr>
              <w:pStyle w:val="TableNormal0"/>
            </w:pPr>
            <w:r>
              <w:t>AMM224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B67826" w14:textId="77777777" w:rsidR="00FB777B" w:rsidRDefault="008C209C">
            <w:pPr>
              <w:pStyle w:val="TableNormal0"/>
            </w:pPr>
            <w:r>
              <w:t>Upload calculation working paper to support recoverable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C5087" w14:textId="77777777" w:rsidR="00FB777B" w:rsidRDefault="008C209C">
            <w:pPr>
              <w:jc w:val="left"/>
              <w:rPr>
                <w:sz w:val="20"/>
              </w:rPr>
            </w:pPr>
            <w:r>
              <w:rPr>
                <w:sz w:val="20"/>
              </w:rPr>
              <w:t>Enable the ability to upload a calculation working paper to support the recoverable amount within the Asset Maintenance Management System Functionality. This functionality must allow authorised users to electronically attach calculation working papers that document the methodology, assumptions, and supporting data used in determining the recoverable amount of an asset. The purpose is to ensure transparency, audit readiness, and compliance with GRAP 21, GRAP 26, MFMA documentation standards, and mSCOA classi</w:t>
            </w:r>
            <w:r>
              <w:rPr>
                <w:sz w:val="20"/>
              </w:rPr>
              <w:t>fication requirements. The system functionality must support:</w:t>
            </w:r>
          </w:p>
          <w:p w14:paraId="3D1A154C" w14:textId="77777777" w:rsidR="00FB777B" w:rsidRDefault="008C209C">
            <w:pPr>
              <w:jc w:val="left"/>
              <w:rPr>
                <w:sz w:val="20"/>
              </w:rPr>
            </w:pPr>
            <w:r>
              <w:rPr>
                <w:sz w:val="20"/>
              </w:rPr>
              <w:t xml:space="preserve"> </w:t>
            </w:r>
          </w:p>
          <w:p w14:paraId="2CAFDEAD" w14:textId="77777777" w:rsidR="00FB777B" w:rsidRDefault="008C209C">
            <w:pPr>
              <w:numPr>
                <w:ilvl w:val="0"/>
                <w:numId w:val="644"/>
              </w:numPr>
              <w:ind w:left="238"/>
              <w:jc w:val="left"/>
              <w:rPr>
                <w:sz w:val="20"/>
              </w:rPr>
            </w:pPr>
            <w:r>
              <w:rPr>
                <w:sz w:val="20"/>
              </w:rPr>
              <w:t>Electronic upload and secure storage of working papers in formats such as Excel, PDF, or Word, directly linked to the asset and its impairment record</w:t>
            </w:r>
          </w:p>
          <w:p w14:paraId="71FE530F" w14:textId="77777777" w:rsidR="00FB777B" w:rsidRDefault="008C209C">
            <w:pPr>
              <w:numPr>
                <w:ilvl w:val="0"/>
                <w:numId w:val="644"/>
              </w:numPr>
              <w:ind w:left="238"/>
              <w:jc w:val="left"/>
              <w:rPr>
                <w:sz w:val="20"/>
              </w:rPr>
            </w:pPr>
            <w:r>
              <w:rPr>
                <w:sz w:val="20"/>
              </w:rPr>
              <w:t>Association of the uploaded document with the asset ID, date of assessment, recoverable amount value, and valuation method used (fair value less costs to sell or value in use)</w:t>
            </w:r>
          </w:p>
          <w:p w14:paraId="44C559D7" w14:textId="77777777" w:rsidR="00FB777B" w:rsidRDefault="008C209C">
            <w:pPr>
              <w:numPr>
                <w:ilvl w:val="0"/>
                <w:numId w:val="644"/>
              </w:numPr>
              <w:ind w:left="238"/>
              <w:jc w:val="left"/>
              <w:rPr>
                <w:sz w:val="20"/>
              </w:rPr>
            </w:pPr>
            <w:r>
              <w:rPr>
                <w:sz w:val="20"/>
              </w:rPr>
              <w:t>Full application of mSCOA segmentation (item, function, fund, project, region, costing, and MSC) to each uploaded working paper for integration into asset and financial records</w:t>
            </w:r>
          </w:p>
          <w:p w14:paraId="62145C74" w14:textId="77777777" w:rsidR="00FB777B" w:rsidRDefault="008C209C">
            <w:pPr>
              <w:numPr>
                <w:ilvl w:val="0"/>
                <w:numId w:val="644"/>
              </w:numPr>
              <w:ind w:left="238"/>
              <w:jc w:val="left"/>
              <w:rPr>
                <w:sz w:val="20"/>
              </w:rPr>
            </w:pPr>
            <w:r>
              <w:rPr>
                <w:sz w:val="20"/>
              </w:rPr>
              <w:t>Linkage of working paper uploads to impairment assessments, asset register entries, condition assessments, and approval workflows</w:t>
            </w:r>
          </w:p>
          <w:p w14:paraId="422BB5B1" w14:textId="77777777" w:rsidR="00FB777B" w:rsidRDefault="008C209C">
            <w:pPr>
              <w:numPr>
                <w:ilvl w:val="0"/>
                <w:numId w:val="644"/>
              </w:numPr>
              <w:ind w:left="238"/>
              <w:jc w:val="left"/>
              <w:rPr>
                <w:sz w:val="20"/>
              </w:rPr>
            </w:pPr>
            <w:r>
              <w:rPr>
                <w:sz w:val="20"/>
              </w:rPr>
              <w:t>Role-based access control to ensure only authorised users can upload, view, or replace working papers</w:t>
            </w:r>
          </w:p>
          <w:p w14:paraId="21E62231" w14:textId="77777777" w:rsidR="00FB777B" w:rsidRDefault="008C209C">
            <w:pPr>
              <w:numPr>
                <w:ilvl w:val="0"/>
                <w:numId w:val="644"/>
              </w:numPr>
              <w:ind w:left="238"/>
              <w:jc w:val="left"/>
              <w:rPr>
                <w:sz w:val="20"/>
              </w:rPr>
            </w:pPr>
            <w:r>
              <w:rPr>
                <w:sz w:val="20"/>
              </w:rPr>
              <w:t>Drill-down functionality to preview uploaded documents and access related impairment calculation data and checklist responses</w:t>
            </w:r>
          </w:p>
          <w:p w14:paraId="14BA71F1" w14:textId="77777777" w:rsidR="00FB777B" w:rsidRDefault="008C209C">
            <w:pPr>
              <w:numPr>
                <w:ilvl w:val="0"/>
                <w:numId w:val="644"/>
              </w:numPr>
              <w:ind w:left="238"/>
              <w:jc w:val="left"/>
              <w:rPr>
                <w:sz w:val="20"/>
              </w:rPr>
            </w:pPr>
            <w:r>
              <w:rPr>
                <w:sz w:val="20"/>
              </w:rPr>
              <w:t>Real-time synchronisation with impairment recognition processes and financial reporting outputs</w:t>
            </w:r>
          </w:p>
          <w:p w14:paraId="4FB1F09C" w14:textId="77777777" w:rsidR="00FB777B" w:rsidRDefault="008C209C">
            <w:pPr>
              <w:numPr>
                <w:ilvl w:val="0"/>
                <w:numId w:val="644"/>
              </w:numPr>
              <w:ind w:left="238"/>
              <w:jc w:val="left"/>
              <w:rPr>
                <w:sz w:val="20"/>
              </w:rPr>
            </w:pPr>
            <w:r>
              <w:rPr>
                <w:sz w:val="20"/>
              </w:rPr>
              <w:t>Audit trail capturing all document uploads including user ID, timestamp, asset reference, file name, and description of valuation method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86424" w14:textId="77777777" w:rsidR="00FB777B" w:rsidRDefault="008C209C">
            <w:pPr>
              <w:pStyle w:val="TableNormal0"/>
            </w:pPr>
            <w:r>
              <w:t>Process reversal of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D6A041" w14:textId="77777777" w:rsidR="00FB777B" w:rsidRDefault="008C209C">
            <w:pPr>
              <w:pStyle w:val="TableNormal0"/>
            </w:pPr>
            <w:r>
              <w:t>Determine Impairment of Assets</w:t>
            </w:r>
          </w:p>
        </w:tc>
      </w:tr>
      <w:tr w:rsidR="00FB777B" w14:paraId="470EFF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2E6CC" w14:textId="77777777" w:rsidR="00FB777B" w:rsidRDefault="008C209C">
            <w:pPr>
              <w:pStyle w:val="TableNormal0"/>
            </w:pPr>
            <w:r>
              <w:t>AMM090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CE02D" w14:textId="77777777" w:rsidR="00FB777B" w:rsidRDefault="008C209C">
            <w:pPr>
              <w:pStyle w:val="TableNormal0"/>
            </w:pPr>
            <w:r>
              <w:t>Create the reversal for impairment posting entries where recoverable amount is higher than carrying amount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0DD70" w14:textId="77777777" w:rsidR="00FB777B" w:rsidRDefault="008C209C">
            <w:pPr>
              <w:jc w:val="left"/>
              <w:rPr>
                <w:sz w:val="20"/>
              </w:rPr>
            </w:pPr>
            <w:r>
              <w:rPr>
                <w:sz w:val="20"/>
              </w:rPr>
              <w:t>Enable the ability to create the reversal for impairment posting entries where the recoverable amount is higher than the carrying amount within the Asset Maintenance Management System Functionality. This functionality must allow authorised users to electronically generate and process accounting entries for the reversal of a previously recognised impairment loss, where justified by an increase in the recoverable amount of an asset. The purpose is to ensure accurate financial recovery of asset values in compl</w:t>
            </w:r>
            <w:r>
              <w:rPr>
                <w:sz w:val="20"/>
              </w:rPr>
              <w:t>iance with GRAP 21, GRAP 26, MFMA financial management requirements, and mSCOA classification standards. The system functionality must support:</w:t>
            </w:r>
          </w:p>
          <w:p w14:paraId="275BE948" w14:textId="77777777" w:rsidR="00FB777B" w:rsidRDefault="008C209C">
            <w:pPr>
              <w:jc w:val="left"/>
              <w:rPr>
                <w:sz w:val="20"/>
              </w:rPr>
            </w:pPr>
            <w:r>
              <w:rPr>
                <w:sz w:val="20"/>
              </w:rPr>
              <w:t xml:space="preserve"> </w:t>
            </w:r>
          </w:p>
          <w:p w14:paraId="0C112F99" w14:textId="77777777" w:rsidR="00FB777B" w:rsidRDefault="008C209C">
            <w:pPr>
              <w:numPr>
                <w:ilvl w:val="0"/>
                <w:numId w:val="645"/>
              </w:numPr>
              <w:ind w:left="238"/>
              <w:jc w:val="left"/>
              <w:rPr>
                <w:sz w:val="20"/>
              </w:rPr>
            </w:pPr>
            <w:r>
              <w:rPr>
                <w:sz w:val="20"/>
              </w:rPr>
              <w:t>Automatic calculation of the reversal amount as the difference between the recoverable amount and carrying amount, up to the original carrying value before impairment was recognised</w:t>
            </w:r>
          </w:p>
          <w:p w14:paraId="0A5BBC27" w14:textId="77777777" w:rsidR="00FB777B" w:rsidRDefault="008C209C">
            <w:pPr>
              <w:numPr>
                <w:ilvl w:val="0"/>
                <w:numId w:val="645"/>
              </w:numPr>
              <w:ind w:left="238"/>
              <w:jc w:val="left"/>
              <w:rPr>
                <w:sz w:val="20"/>
              </w:rPr>
            </w:pPr>
            <w:r>
              <w:rPr>
                <w:sz w:val="20"/>
              </w:rPr>
              <w:t>Electronic generation of posting entries to debit the asset or accumulated impairment account and credit the reversal of impairment gain account</w:t>
            </w:r>
          </w:p>
          <w:p w14:paraId="7C4DE727" w14:textId="77777777" w:rsidR="00FB777B" w:rsidRDefault="008C209C">
            <w:pPr>
              <w:numPr>
                <w:ilvl w:val="0"/>
                <w:numId w:val="645"/>
              </w:numPr>
              <w:ind w:left="238"/>
              <w:jc w:val="left"/>
              <w:rPr>
                <w:sz w:val="20"/>
              </w:rPr>
            </w:pPr>
            <w:r>
              <w:rPr>
                <w:sz w:val="20"/>
              </w:rPr>
              <w:t>Full application of mSCOA segmentation (item, function, fund, project, region, costing, and MSC) to each posting entry for financial consistency and traceability</w:t>
            </w:r>
          </w:p>
          <w:p w14:paraId="53A9ABD8" w14:textId="77777777" w:rsidR="00FB777B" w:rsidRDefault="008C209C">
            <w:pPr>
              <w:numPr>
                <w:ilvl w:val="0"/>
                <w:numId w:val="645"/>
              </w:numPr>
              <w:ind w:left="238"/>
              <w:jc w:val="left"/>
              <w:rPr>
                <w:sz w:val="20"/>
              </w:rPr>
            </w:pPr>
            <w:r>
              <w:rPr>
                <w:sz w:val="20"/>
              </w:rPr>
              <w:t>Linkage of reversal entries to supporting documentation, including valuation reports, updated condition assessments, and reversal indicator checklists</w:t>
            </w:r>
          </w:p>
          <w:p w14:paraId="2F324DDE" w14:textId="77777777" w:rsidR="00FB777B" w:rsidRDefault="008C209C">
            <w:pPr>
              <w:numPr>
                <w:ilvl w:val="0"/>
                <w:numId w:val="645"/>
              </w:numPr>
              <w:ind w:left="238"/>
              <w:jc w:val="left"/>
              <w:rPr>
                <w:sz w:val="20"/>
              </w:rPr>
            </w:pPr>
            <w:r>
              <w:rPr>
                <w:sz w:val="20"/>
              </w:rPr>
              <w:t>Role-based access control to ensure only authorised finance users can initiate, approve, or finalise reversal posting entries</w:t>
            </w:r>
          </w:p>
          <w:p w14:paraId="37E213AB" w14:textId="77777777" w:rsidR="00FB777B" w:rsidRDefault="008C209C">
            <w:pPr>
              <w:numPr>
                <w:ilvl w:val="0"/>
                <w:numId w:val="645"/>
              </w:numPr>
              <w:ind w:left="238"/>
              <w:jc w:val="left"/>
              <w:rPr>
                <w:sz w:val="20"/>
              </w:rPr>
            </w:pPr>
            <w:r>
              <w:rPr>
                <w:sz w:val="20"/>
              </w:rPr>
              <w:t>Drill-down functionality to access asset history, previous impairment amounts, updated recoverable amounts, and rationale for reversal</w:t>
            </w:r>
          </w:p>
          <w:p w14:paraId="77194EAD" w14:textId="77777777" w:rsidR="00FB777B" w:rsidRDefault="008C209C">
            <w:pPr>
              <w:numPr>
                <w:ilvl w:val="0"/>
                <w:numId w:val="645"/>
              </w:numPr>
              <w:ind w:left="238"/>
              <w:jc w:val="left"/>
              <w:rPr>
                <w:sz w:val="20"/>
              </w:rPr>
            </w:pPr>
            <w:r>
              <w:rPr>
                <w:sz w:val="20"/>
              </w:rPr>
              <w:t>Real-time synchronisation with the general ledger, asset register, and financial reporting system functionalities</w:t>
            </w:r>
          </w:p>
          <w:p w14:paraId="20EC2E99" w14:textId="77777777" w:rsidR="00FB777B" w:rsidRDefault="008C209C">
            <w:pPr>
              <w:numPr>
                <w:ilvl w:val="0"/>
                <w:numId w:val="645"/>
              </w:numPr>
              <w:ind w:left="238"/>
              <w:jc w:val="left"/>
              <w:rPr>
                <w:sz w:val="20"/>
              </w:rPr>
            </w:pPr>
            <w:r>
              <w:rPr>
                <w:sz w:val="20"/>
              </w:rPr>
              <w:t>Audit trail capturing all reversal posting activities including user ID, timestamp, asset reference, valuation details, and transaction amounts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45EDA" w14:textId="77777777" w:rsidR="00FB777B" w:rsidRDefault="008C209C">
            <w:pPr>
              <w:pStyle w:val="TableNormal0"/>
            </w:pPr>
            <w:r>
              <w:t>Process reversal of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79EAC" w14:textId="77777777" w:rsidR="00FB777B" w:rsidRDefault="008C209C">
            <w:pPr>
              <w:pStyle w:val="TableNormal0"/>
            </w:pPr>
            <w:r>
              <w:t>Determine Impairment of Assets</w:t>
            </w:r>
          </w:p>
        </w:tc>
      </w:tr>
      <w:tr w:rsidR="00FB777B" w14:paraId="0671ED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643BFC" w14:textId="77777777" w:rsidR="00FB777B" w:rsidRDefault="008C209C">
            <w:pPr>
              <w:pStyle w:val="TableNormal0"/>
            </w:pPr>
            <w:r>
              <w:t>AMM221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DE953" w14:textId="77777777" w:rsidR="00FB777B" w:rsidRDefault="008C209C">
            <w:pPr>
              <w:pStyle w:val="TableNormal0"/>
            </w:pPr>
            <w:r>
              <w:t>Run the carrying amount calculation of the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CCC029" w14:textId="77777777" w:rsidR="00FB777B" w:rsidRDefault="008C209C">
            <w:pPr>
              <w:jc w:val="left"/>
              <w:rPr>
                <w:sz w:val="20"/>
              </w:rPr>
            </w:pPr>
            <w:r>
              <w:rPr>
                <w:sz w:val="20"/>
              </w:rPr>
              <w:t>Enable the ability to run the carrying amount calculation of the asset within the Asset Maintenance Management System Functionality. This functionality must allow authorised users to electronically calculate the current carrying amount of an asset by considering its acquisition cost, accumulated depreciation, and any prior impairment losses. The purpose is to ensure accurate and up-to-date asset valuations to support financial reporting, impairment testing, and lifecycle management in compliance with GRAP 1</w:t>
            </w:r>
            <w:r>
              <w:rPr>
                <w:sz w:val="20"/>
              </w:rPr>
              <w:t>7, MFMA financial control requirements, and mSCOA classification standards. The system functionality must support:</w:t>
            </w:r>
          </w:p>
          <w:p w14:paraId="7BF4C8C5" w14:textId="77777777" w:rsidR="00FB777B" w:rsidRDefault="008C209C">
            <w:pPr>
              <w:jc w:val="left"/>
              <w:rPr>
                <w:sz w:val="20"/>
              </w:rPr>
            </w:pPr>
            <w:r>
              <w:rPr>
                <w:sz w:val="20"/>
              </w:rPr>
              <w:t xml:space="preserve"> </w:t>
            </w:r>
          </w:p>
          <w:p w14:paraId="78C732A3" w14:textId="77777777" w:rsidR="00FB777B" w:rsidRDefault="008C209C">
            <w:pPr>
              <w:numPr>
                <w:ilvl w:val="0"/>
                <w:numId w:val="646"/>
              </w:numPr>
              <w:ind w:left="238"/>
              <w:jc w:val="left"/>
              <w:rPr>
                <w:sz w:val="20"/>
              </w:rPr>
            </w:pPr>
            <w:r>
              <w:rPr>
                <w:sz w:val="20"/>
              </w:rPr>
              <w:t>Automated calculation of the carrying amount using the embedded formula: Carrying Amount = Acquisition Cost – Accumulated Depreciation – Accumulated Impairment Losses</w:t>
            </w:r>
          </w:p>
          <w:p w14:paraId="0CEE87D6" w14:textId="77777777" w:rsidR="00FB777B" w:rsidRDefault="008C209C">
            <w:pPr>
              <w:numPr>
                <w:ilvl w:val="0"/>
                <w:numId w:val="646"/>
              </w:numPr>
              <w:ind w:left="238"/>
              <w:jc w:val="left"/>
              <w:rPr>
                <w:sz w:val="20"/>
              </w:rPr>
            </w:pPr>
            <w:r>
              <w:rPr>
                <w:sz w:val="20"/>
              </w:rPr>
              <w:t>Retrieval of real-time data from the asset register, depreciation schedules, and impairment records to ensure precision and completeness</w:t>
            </w:r>
          </w:p>
          <w:p w14:paraId="35DDD085" w14:textId="77777777" w:rsidR="00FB777B" w:rsidRDefault="008C209C">
            <w:pPr>
              <w:numPr>
                <w:ilvl w:val="0"/>
                <w:numId w:val="646"/>
              </w:numPr>
              <w:ind w:left="238"/>
              <w:jc w:val="left"/>
              <w:rPr>
                <w:sz w:val="20"/>
              </w:rPr>
            </w:pPr>
            <w:r>
              <w:rPr>
                <w:sz w:val="20"/>
              </w:rPr>
              <w:t>Full application of mSCOA segmentation (item, function, fund, project, region, costing, and MSC) to each asset record for financial alignment and auditability</w:t>
            </w:r>
          </w:p>
          <w:p w14:paraId="19954580" w14:textId="77777777" w:rsidR="00FB777B" w:rsidRDefault="008C209C">
            <w:pPr>
              <w:numPr>
                <w:ilvl w:val="0"/>
                <w:numId w:val="646"/>
              </w:numPr>
              <w:ind w:left="238"/>
              <w:jc w:val="left"/>
              <w:rPr>
                <w:sz w:val="20"/>
              </w:rPr>
            </w:pPr>
            <w:r>
              <w:rPr>
                <w:sz w:val="20"/>
              </w:rPr>
              <w:t>Display of the calculated carrying amount alongside historical values, depreciation method used, and impairment history</w:t>
            </w:r>
          </w:p>
          <w:p w14:paraId="0E980869" w14:textId="77777777" w:rsidR="00FB777B" w:rsidRDefault="008C209C">
            <w:pPr>
              <w:numPr>
                <w:ilvl w:val="0"/>
                <w:numId w:val="646"/>
              </w:numPr>
              <w:ind w:left="238"/>
              <w:jc w:val="left"/>
              <w:rPr>
                <w:sz w:val="20"/>
              </w:rPr>
            </w:pPr>
            <w:r>
              <w:rPr>
                <w:sz w:val="20"/>
              </w:rPr>
              <w:t>Role-based access control to ensure only authorised users can initiate, view, or verify carrying amount calculations</w:t>
            </w:r>
          </w:p>
          <w:p w14:paraId="79874D80" w14:textId="77777777" w:rsidR="00FB777B" w:rsidRDefault="008C209C">
            <w:pPr>
              <w:numPr>
                <w:ilvl w:val="0"/>
                <w:numId w:val="646"/>
              </w:numPr>
              <w:ind w:left="238"/>
              <w:jc w:val="left"/>
              <w:rPr>
                <w:sz w:val="20"/>
              </w:rPr>
            </w:pPr>
            <w:r>
              <w:rPr>
                <w:sz w:val="20"/>
              </w:rPr>
              <w:t>Drill-down functionality to access detailed source data including asset acquisition records, depreciation postings, and impairment transactions</w:t>
            </w:r>
          </w:p>
          <w:p w14:paraId="56B531E4" w14:textId="77777777" w:rsidR="00FB777B" w:rsidRDefault="008C209C">
            <w:pPr>
              <w:numPr>
                <w:ilvl w:val="0"/>
                <w:numId w:val="646"/>
              </w:numPr>
              <w:ind w:left="238"/>
              <w:jc w:val="left"/>
              <w:rPr>
                <w:sz w:val="20"/>
              </w:rPr>
            </w:pPr>
            <w:r>
              <w:rPr>
                <w:sz w:val="20"/>
              </w:rPr>
              <w:t>Real-time synchronisation with financial statements, impairment testing processes, and asset performance reports</w:t>
            </w:r>
          </w:p>
          <w:p w14:paraId="0047E48E" w14:textId="77777777" w:rsidR="00FB777B" w:rsidRDefault="008C209C">
            <w:pPr>
              <w:numPr>
                <w:ilvl w:val="0"/>
                <w:numId w:val="646"/>
              </w:numPr>
              <w:ind w:left="238"/>
              <w:jc w:val="left"/>
              <w:rPr>
                <w:sz w:val="20"/>
              </w:rPr>
            </w:pPr>
            <w:r>
              <w:rPr>
                <w:sz w:val="20"/>
              </w:rPr>
              <w:t>Audit trail capturing all calculation activities including user ID, timestamp, asset reference, formula components, and results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7BE33" w14:textId="77777777" w:rsidR="00FB777B" w:rsidRDefault="008C209C">
            <w:pPr>
              <w:pStyle w:val="TableNormal0"/>
            </w:pPr>
            <w:r>
              <w:t>Process reversal of impairment(U)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8A795" w14:textId="77777777" w:rsidR="00FB777B" w:rsidRDefault="008C209C">
            <w:pPr>
              <w:pStyle w:val="TableNormal0"/>
            </w:pPr>
            <w:r>
              <w:t>Determine Impairment of Assets</w:t>
            </w:r>
          </w:p>
        </w:tc>
      </w:tr>
      <w:tr w:rsidR="00FB777B" w14:paraId="617FBBC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AE3075" w14:textId="77777777" w:rsidR="00FB777B" w:rsidRDefault="008C209C">
            <w:pPr>
              <w:pStyle w:val="TableNormal0"/>
            </w:pPr>
            <w:r>
              <w:t>AMM013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85EBBE" w14:textId="77777777" w:rsidR="00FB777B" w:rsidRDefault="008C209C">
            <w:pPr>
              <w:pStyle w:val="TableNormal0"/>
            </w:pPr>
            <w:r>
              <w:t>Approve asset impairment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B1BFCC" w14:textId="77777777" w:rsidR="00FB777B" w:rsidRDefault="008C209C">
            <w:pPr>
              <w:jc w:val="left"/>
              <w:rPr>
                <w:sz w:val="20"/>
              </w:rPr>
            </w:pPr>
            <w:r>
              <w:rPr>
                <w:sz w:val="20"/>
              </w:rPr>
              <w:t>Enable the ability to approve asset impairment calculation within the Asset Maintenance Management System Functionality. This functionality must allow authorised users to electronically approve calculated impairment amounts before posting to the financial records. The purpose is to ensure that all impairment adjustments are reviewed, validated, and authorised in accordance with GRAP 21, GRAP 26, MFMA internal control standards, and mSCOA classification requirements. The system functionality must support:</w:t>
            </w:r>
          </w:p>
          <w:p w14:paraId="1E17E4E8" w14:textId="77777777" w:rsidR="00FB777B" w:rsidRDefault="008C209C">
            <w:pPr>
              <w:jc w:val="left"/>
              <w:rPr>
                <w:sz w:val="20"/>
              </w:rPr>
            </w:pPr>
            <w:r>
              <w:rPr>
                <w:sz w:val="20"/>
              </w:rPr>
              <w:t xml:space="preserve"> </w:t>
            </w:r>
          </w:p>
          <w:p w14:paraId="15B54C0F" w14:textId="77777777" w:rsidR="00FB777B" w:rsidRDefault="008C209C">
            <w:pPr>
              <w:numPr>
                <w:ilvl w:val="0"/>
                <w:numId w:val="647"/>
              </w:numPr>
              <w:ind w:left="238"/>
              <w:jc w:val="left"/>
              <w:rPr>
                <w:sz w:val="20"/>
              </w:rPr>
            </w:pPr>
            <w:r>
              <w:rPr>
                <w:sz w:val="20"/>
              </w:rPr>
              <w:t>Electronic workflow for review and approval of impairment calculations, including recoverable amount, carrying amount, and resulting impairment loss</w:t>
            </w:r>
          </w:p>
          <w:p w14:paraId="6733A2A1" w14:textId="77777777" w:rsidR="00FB777B" w:rsidRDefault="008C209C">
            <w:pPr>
              <w:numPr>
                <w:ilvl w:val="0"/>
                <w:numId w:val="647"/>
              </w:numPr>
              <w:ind w:left="238"/>
              <w:jc w:val="left"/>
              <w:rPr>
                <w:sz w:val="20"/>
              </w:rPr>
            </w:pPr>
            <w:r>
              <w:rPr>
                <w:sz w:val="20"/>
              </w:rPr>
              <w:t>Role-based approval routing to ensure that only designated officials (e.g. asset managers, senior finance personnel) can approve impairment adjustments</w:t>
            </w:r>
          </w:p>
          <w:p w14:paraId="42F2E9C2" w14:textId="77777777" w:rsidR="00FB777B" w:rsidRDefault="008C209C">
            <w:pPr>
              <w:numPr>
                <w:ilvl w:val="0"/>
                <w:numId w:val="647"/>
              </w:numPr>
              <w:ind w:left="238"/>
              <w:jc w:val="left"/>
              <w:rPr>
                <w:sz w:val="20"/>
              </w:rPr>
            </w:pPr>
            <w:r>
              <w:rPr>
                <w:sz w:val="20"/>
              </w:rPr>
              <w:t>Full application of mSCOA segmentation (item, function, fund, project, region, costing, and MSC) to each impairment entry for accurate financial integration</w:t>
            </w:r>
          </w:p>
          <w:p w14:paraId="7BFE8732" w14:textId="77777777" w:rsidR="00FB777B" w:rsidRDefault="008C209C">
            <w:pPr>
              <w:numPr>
                <w:ilvl w:val="0"/>
                <w:numId w:val="647"/>
              </w:numPr>
              <w:ind w:left="238"/>
              <w:jc w:val="left"/>
              <w:rPr>
                <w:sz w:val="20"/>
              </w:rPr>
            </w:pPr>
            <w:r>
              <w:rPr>
                <w:sz w:val="20"/>
              </w:rPr>
              <w:t>Display of all supporting details for the impairment, including asset reference, calculation date, methodology used, and checklist results</w:t>
            </w:r>
          </w:p>
          <w:p w14:paraId="6E95938E" w14:textId="77777777" w:rsidR="00FB777B" w:rsidRDefault="008C209C">
            <w:pPr>
              <w:numPr>
                <w:ilvl w:val="0"/>
                <w:numId w:val="647"/>
              </w:numPr>
              <w:ind w:left="238"/>
              <w:jc w:val="left"/>
              <w:rPr>
                <w:sz w:val="20"/>
              </w:rPr>
            </w:pPr>
            <w:r>
              <w:rPr>
                <w:sz w:val="20"/>
              </w:rPr>
              <w:t>Linkage of approval records to the related asset register entries, impairment posting transactions, and valuation documentation</w:t>
            </w:r>
          </w:p>
          <w:p w14:paraId="7B4A9B4E" w14:textId="77777777" w:rsidR="00FB777B" w:rsidRDefault="008C209C">
            <w:pPr>
              <w:numPr>
                <w:ilvl w:val="0"/>
                <w:numId w:val="647"/>
              </w:numPr>
              <w:ind w:left="238"/>
              <w:jc w:val="left"/>
              <w:rPr>
                <w:sz w:val="20"/>
              </w:rPr>
            </w:pPr>
            <w:r>
              <w:rPr>
                <w:sz w:val="20"/>
              </w:rPr>
              <w:t>Drill-down functionality to view detailed calculation inputs, assessment rationale, and attached supporting evidence before authorising</w:t>
            </w:r>
          </w:p>
          <w:p w14:paraId="7834EEC0" w14:textId="77777777" w:rsidR="00FB777B" w:rsidRDefault="008C209C">
            <w:pPr>
              <w:numPr>
                <w:ilvl w:val="0"/>
                <w:numId w:val="647"/>
              </w:numPr>
              <w:ind w:left="238"/>
              <w:jc w:val="left"/>
              <w:rPr>
                <w:sz w:val="20"/>
              </w:rPr>
            </w:pPr>
            <w:r>
              <w:rPr>
                <w:sz w:val="20"/>
              </w:rPr>
              <w:t>Real-time synchronisation with the general ledger, financial reporting tools, and audit records upon approval</w:t>
            </w:r>
          </w:p>
          <w:p w14:paraId="21B83FDA" w14:textId="77777777" w:rsidR="00FB777B" w:rsidRDefault="008C209C">
            <w:pPr>
              <w:numPr>
                <w:ilvl w:val="0"/>
                <w:numId w:val="647"/>
              </w:numPr>
              <w:ind w:left="238"/>
              <w:jc w:val="left"/>
              <w:rPr>
                <w:sz w:val="20"/>
              </w:rPr>
            </w:pPr>
            <w:r>
              <w:rPr>
                <w:sz w:val="20"/>
              </w:rPr>
              <w:t>Audit trail capturing all approval actions including user ID, timestamp, asset reference, decision taken, and comments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64AAA" w14:textId="77777777" w:rsidR="00FB777B" w:rsidRDefault="008C209C">
            <w:pPr>
              <w:pStyle w:val="TableNormal0"/>
            </w:pPr>
            <w:r>
              <w:t>Review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1B25A3" w14:textId="77777777" w:rsidR="00FB777B" w:rsidRDefault="008C209C">
            <w:pPr>
              <w:pStyle w:val="TableNormal0"/>
            </w:pPr>
            <w:r>
              <w:t>Determine Impairment of Assets</w:t>
            </w:r>
          </w:p>
        </w:tc>
      </w:tr>
      <w:tr w:rsidR="00FB777B" w14:paraId="4A189F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47C4A" w14:textId="77777777" w:rsidR="00FB777B" w:rsidRDefault="008C209C">
            <w:pPr>
              <w:pStyle w:val="TableNormal0"/>
            </w:pPr>
            <w:r>
              <w:t>AMM240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311466" w14:textId="77777777" w:rsidR="00FB777B" w:rsidRDefault="008C209C">
            <w:pPr>
              <w:pStyle w:val="TableNormal0"/>
            </w:pPr>
            <w:r>
              <w:t>View asset impairment calculations and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86E17" w14:textId="77777777" w:rsidR="00FB777B" w:rsidRDefault="008C209C">
            <w:pPr>
              <w:jc w:val="left"/>
              <w:rPr>
                <w:sz w:val="20"/>
              </w:rPr>
            </w:pPr>
            <w:r>
              <w:rPr>
                <w:sz w:val="20"/>
              </w:rPr>
              <w:t>Enable the ability to view asset impairment calculations and supporting documentation within the Asset Maintenance Management System Functionality. This functionality must allow authorised users to electronically access the detailed impairment calculations for individual assets, along with all associated supporting evidence. The purpose is to ensure transparency, audit readiness, and compliance with GRAP 21, GRAP 26, MFMA financial oversight requirements, and mSCOA classification standards. The system funct</w:t>
            </w:r>
            <w:r>
              <w:rPr>
                <w:sz w:val="20"/>
              </w:rPr>
              <w:t>ionality must support:</w:t>
            </w:r>
          </w:p>
          <w:p w14:paraId="40D42473" w14:textId="77777777" w:rsidR="00FB777B" w:rsidRDefault="008C209C">
            <w:pPr>
              <w:jc w:val="left"/>
              <w:rPr>
                <w:sz w:val="20"/>
              </w:rPr>
            </w:pPr>
            <w:r>
              <w:rPr>
                <w:sz w:val="20"/>
              </w:rPr>
              <w:t xml:space="preserve"> </w:t>
            </w:r>
          </w:p>
          <w:p w14:paraId="25871D2E" w14:textId="77777777" w:rsidR="00FB777B" w:rsidRDefault="008C209C">
            <w:pPr>
              <w:numPr>
                <w:ilvl w:val="0"/>
                <w:numId w:val="648"/>
              </w:numPr>
              <w:ind w:left="238"/>
              <w:jc w:val="left"/>
              <w:rPr>
                <w:sz w:val="20"/>
              </w:rPr>
            </w:pPr>
            <w:r>
              <w:rPr>
                <w:sz w:val="20"/>
              </w:rPr>
              <w:t>Electronic display of each asset’s impairment calculation, including acquisition cost, carrying amount, recoverable amount, and impairment value</w:t>
            </w:r>
          </w:p>
          <w:p w14:paraId="4B77398A" w14:textId="77777777" w:rsidR="00FB777B" w:rsidRDefault="008C209C">
            <w:pPr>
              <w:numPr>
                <w:ilvl w:val="0"/>
                <w:numId w:val="648"/>
              </w:numPr>
              <w:ind w:left="238"/>
              <w:jc w:val="left"/>
              <w:rPr>
                <w:sz w:val="20"/>
              </w:rPr>
            </w:pPr>
            <w:r>
              <w:rPr>
                <w:sz w:val="20"/>
              </w:rPr>
              <w:t>Summary view of the valuation methodology applied (e.g. value in use or fair value less costs to sell) and date of assessment</w:t>
            </w:r>
          </w:p>
          <w:p w14:paraId="37E73614" w14:textId="77777777" w:rsidR="00FB777B" w:rsidRDefault="008C209C">
            <w:pPr>
              <w:numPr>
                <w:ilvl w:val="0"/>
                <w:numId w:val="648"/>
              </w:numPr>
              <w:ind w:left="238"/>
              <w:jc w:val="left"/>
              <w:rPr>
                <w:sz w:val="20"/>
              </w:rPr>
            </w:pPr>
            <w:r>
              <w:rPr>
                <w:sz w:val="20"/>
              </w:rPr>
              <w:t>Full application of mSCOA segmentation (item, function, fund, project, region, costing, and MSC) to each calculation for financial reporting alignment</w:t>
            </w:r>
          </w:p>
          <w:p w14:paraId="3C127A07" w14:textId="77777777" w:rsidR="00FB777B" w:rsidRDefault="008C209C">
            <w:pPr>
              <w:numPr>
                <w:ilvl w:val="0"/>
                <w:numId w:val="648"/>
              </w:numPr>
              <w:ind w:left="238"/>
              <w:jc w:val="left"/>
              <w:rPr>
                <w:sz w:val="20"/>
              </w:rPr>
            </w:pPr>
            <w:r>
              <w:rPr>
                <w:sz w:val="20"/>
              </w:rPr>
              <w:t>Linkage to supporting documentation such as valuation reports, condition assessments, impairment checklists, and calculation working papers</w:t>
            </w:r>
          </w:p>
          <w:p w14:paraId="2BE03370" w14:textId="77777777" w:rsidR="00FB777B" w:rsidRDefault="008C209C">
            <w:pPr>
              <w:numPr>
                <w:ilvl w:val="0"/>
                <w:numId w:val="648"/>
              </w:numPr>
              <w:ind w:left="238"/>
              <w:jc w:val="left"/>
              <w:rPr>
                <w:sz w:val="20"/>
              </w:rPr>
            </w:pPr>
            <w:r>
              <w:rPr>
                <w:sz w:val="20"/>
              </w:rPr>
              <w:t>Role-based access control to ensure that only authorised users can view sensitive financial calculations and evidence</w:t>
            </w:r>
          </w:p>
          <w:p w14:paraId="532221CF" w14:textId="77777777" w:rsidR="00FB777B" w:rsidRDefault="008C209C">
            <w:pPr>
              <w:numPr>
                <w:ilvl w:val="0"/>
                <w:numId w:val="648"/>
              </w:numPr>
              <w:ind w:left="238"/>
              <w:jc w:val="left"/>
              <w:rPr>
                <w:sz w:val="20"/>
              </w:rPr>
            </w:pPr>
            <w:r>
              <w:rPr>
                <w:sz w:val="20"/>
              </w:rPr>
              <w:t>Drill-down functionality to access detailed formula inputs, assumptions used, and historical impairment data</w:t>
            </w:r>
          </w:p>
          <w:p w14:paraId="5F77DF09" w14:textId="77777777" w:rsidR="00FB777B" w:rsidRDefault="008C209C">
            <w:pPr>
              <w:numPr>
                <w:ilvl w:val="0"/>
                <w:numId w:val="648"/>
              </w:numPr>
              <w:ind w:left="238"/>
              <w:jc w:val="left"/>
              <w:rPr>
                <w:sz w:val="20"/>
              </w:rPr>
            </w:pPr>
            <w:r>
              <w:rPr>
                <w:sz w:val="20"/>
              </w:rPr>
              <w:t>Real-time synchronisation with the asset register, financial reporting system, and impairment tracking features</w:t>
            </w:r>
          </w:p>
          <w:p w14:paraId="14B43822" w14:textId="77777777" w:rsidR="00FB777B" w:rsidRDefault="008C209C">
            <w:pPr>
              <w:numPr>
                <w:ilvl w:val="0"/>
                <w:numId w:val="648"/>
              </w:numPr>
              <w:ind w:left="238"/>
              <w:jc w:val="left"/>
              <w:rPr>
                <w:sz w:val="20"/>
              </w:rPr>
            </w:pPr>
            <w:r>
              <w:rPr>
                <w:sz w:val="20"/>
              </w:rPr>
              <w:t>Audit trail capturing all actions related to the viewing of impairment calculations and documents, including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DA3E5A" w14:textId="77777777" w:rsidR="00FB777B" w:rsidRDefault="008C209C">
            <w:pPr>
              <w:pStyle w:val="TableNormal0"/>
            </w:pPr>
            <w:r>
              <w:t>Review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6DFE8" w14:textId="77777777" w:rsidR="00FB777B" w:rsidRDefault="008C209C">
            <w:pPr>
              <w:pStyle w:val="TableNormal0"/>
            </w:pPr>
            <w:r>
              <w:t>Determine Impairment of Assets</w:t>
            </w:r>
          </w:p>
        </w:tc>
      </w:tr>
      <w:tr w:rsidR="00FB777B" w14:paraId="4F860B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B07686"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BFAB66"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F5527"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1E127EA1" w14:textId="77777777" w:rsidR="00FB777B" w:rsidRDefault="008C209C">
            <w:pPr>
              <w:jc w:val="left"/>
              <w:rPr>
                <w:sz w:val="20"/>
              </w:rPr>
            </w:pPr>
            <w:r>
              <w:rPr>
                <w:sz w:val="20"/>
              </w:rPr>
              <w:t xml:space="preserve"> </w:t>
            </w:r>
          </w:p>
          <w:p w14:paraId="4690A893" w14:textId="77777777" w:rsidR="00FB777B" w:rsidRDefault="008C209C">
            <w:pPr>
              <w:numPr>
                <w:ilvl w:val="0"/>
                <w:numId w:val="649"/>
              </w:numPr>
              <w:ind w:left="238"/>
              <w:jc w:val="left"/>
              <w:rPr>
                <w:sz w:val="20"/>
              </w:rPr>
            </w:pPr>
            <w:r>
              <w:rPr>
                <w:sz w:val="20"/>
              </w:rPr>
              <w:t>Automated integration of approved documents from source system functionalities to the Records Management System Functionality</w:t>
            </w:r>
          </w:p>
          <w:p w14:paraId="369FF12F" w14:textId="77777777" w:rsidR="00FB777B" w:rsidRDefault="008C209C">
            <w:pPr>
              <w:numPr>
                <w:ilvl w:val="0"/>
                <w:numId w:val="649"/>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30F4737D" w14:textId="77777777" w:rsidR="00FB777B" w:rsidRDefault="008C209C">
            <w:pPr>
              <w:numPr>
                <w:ilvl w:val="0"/>
                <w:numId w:val="649"/>
              </w:numPr>
              <w:ind w:left="238"/>
              <w:jc w:val="left"/>
              <w:rPr>
                <w:sz w:val="20"/>
              </w:rPr>
            </w:pPr>
            <w:r>
              <w:rPr>
                <w:sz w:val="20"/>
              </w:rPr>
              <w:t>Tagging of metadata, including document name, approval status, version number, approval date, and originating system functionality</w:t>
            </w:r>
          </w:p>
          <w:p w14:paraId="2CFF4CF7" w14:textId="77777777" w:rsidR="00FB777B" w:rsidRDefault="008C209C">
            <w:pPr>
              <w:numPr>
                <w:ilvl w:val="0"/>
                <w:numId w:val="649"/>
              </w:numPr>
              <w:ind w:left="238"/>
              <w:jc w:val="left"/>
              <w:rPr>
                <w:sz w:val="20"/>
              </w:rPr>
            </w:pPr>
            <w:r>
              <w:rPr>
                <w:sz w:val="20"/>
              </w:rPr>
              <w:t>Audit trail functionality, recording all upload actions, including user, source system functionality, timestamp, and document version</w:t>
            </w:r>
          </w:p>
          <w:p w14:paraId="59386F4E" w14:textId="77777777" w:rsidR="00FB777B" w:rsidRDefault="008C209C">
            <w:pPr>
              <w:numPr>
                <w:ilvl w:val="0"/>
                <w:numId w:val="649"/>
              </w:numPr>
              <w:ind w:left="238"/>
              <w:jc w:val="left"/>
              <w:rPr>
                <w:sz w:val="20"/>
              </w:rPr>
            </w:pPr>
            <w:r>
              <w:rPr>
                <w:sz w:val="20"/>
              </w:rPr>
              <w:t>Role-based access control, ensuring that only authorised users can integrate approved records</w:t>
            </w:r>
          </w:p>
          <w:p w14:paraId="6512D96D" w14:textId="77777777" w:rsidR="00FB777B" w:rsidRDefault="008C209C">
            <w:pPr>
              <w:numPr>
                <w:ilvl w:val="0"/>
                <w:numId w:val="649"/>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C1F7D" w14:textId="77777777" w:rsidR="00FB777B" w:rsidRDefault="008C209C">
            <w:pPr>
              <w:pStyle w:val="TableNormal0"/>
            </w:pPr>
            <w:r>
              <w:t>Review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C0BFAB" w14:textId="77777777" w:rsidR="00FB777B" w:rsidRDefault="008C209C">
            <w:pPr>
              <w:pStyle w:val="TableNormal0"/>
            </w:pPr>
            <w:r>
              <w:t>Determine Impairment of Assets</w:t>
            </w:r>
          </w:p>
        </w:tc>
      </w:tr>
      <w:tr w:rsidR="00FB777B" w14:paraId="4DA194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DEB22" w14:textId="77777777" w:rsidR="00FB777B" w:rsidRDefault="008C209C">
            <w:pPr>
              <w:pStyle w:val="TableNormal0"/>
            </w:pPr>
            <w:r>
              <w:t>AMM166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27215" w14:textId="77777777" w:rsidR="00FB777B" w:rsidRDefault="008C209C">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F7DB2" w14:textId="77777777" w:rsidR="00FB777B" w:rsidRDefault="008C209C">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1FC60F5A" w14:textId="77777777" w:rsidR="00FB777B" w:rsidRDefault="008C209C">
            <w:pPr>
              <w:jc w:val="left"/>
              <w:rPr>
                <w:sz w:val="20"/>
              </w:rPr>
            </w:pPr>
            <w:r>
              <w:rPr>
                <w:sz w:val="20"/>
              </w:rPr>
              <w:t xml:space="preserve"> </w:t>
            </w:r>
          </w:p>
          <w:p w14:paraId="0C47A293" w14:textId="77777777" w:rsidR="00FB777B" w:rsidRDefault="008C209C">
            <w:pPr>
              <w:numPr>
                <w:ilvl w:val="0"/>
                <w:numId w:val="650"/>
              </w:numPr>
              <w:ind w:left="238"/>
              <w:jc w:val="left"/>
              <w:rPr>
                <w:sz w:val="20"/>
              </w:rPr>
            </w:pPr>
            <w:r>
              <w:rPr>
                <w:sz w:val="20"/>
              </w:rPr>
              <w:t>Automated or authorised integration of approved posting entries related to transactions into the General Ledger System Functionality</w:t>
            </w:r>
          </w:p>
          <w:p w14:paraId="3334A1B1" w14:textId="77777777" w:rsidR="00FB777B" w:rsidRDefault="008C209C">
            <w:pPr>
              <w:numPr>
                <w:ilvl w:val="0"/>
                <w:numId w:val="650"/>
              </w:numPr>
              <w:ind w:left="238"/>
              <w:jc w:val="left"/>
              <w:rPr>
                <w:sz w:val="20"/>
              </w:rPr>
            </w:pPr>
            <w:r>
              <w:rPr>
                <w:sz w:val="20"/>
              </w:rPr>
              <w:t>Transfer of transaction details including transaction type, financial values, posting date, and source reference from records</w:t>
            </w:r>
          </w:p>
          <w:p w14:paraId="052BD74D" w14:textId="77777777" w:rsidR="00FB777B" w:rsidRDefault="008C209C">
            <w:pPr>
              <w:numPr>
                <w:ilvl w:val="0"/>
                <w:numId w:val="650"/>
              </w:numPr>
              <w:ind w:left="238"/>
              <w:jc w:val="left"/>
              <w:rPr>
                <w:sz w:val="20"/>
              </w:rPr>
            </w:pPr>
            <w:r>
              <w:rPr>
                <w:sz w:val="20"/>
              </w:rPr>
              <w:t>Application of full mSCOA segmentation to each integrated entry, including item, function, fund, project, region, costing, and municipal standard classification</w:t>
            </w:r>
          </w:p>
          <w:p w14:paraId="7DEF49D5" w14:textId="77777777" w:rsidR="00FB777B" w:rsidRDefault="008C209C">
            <w:pPr>
              <w:numPr>
                <w:ilvl w:val="0"/>
                <w:numId w:val="650"/>
              </w:numPr>
              <w:ind w:left="238"/>
              <w:jc w:val="left"/>
              <w:rPr>
                <w:sz w:val="20"/>
              </w:rPr>
            </w:pPr>
            <w:r>
              <w:rPr>
                <w:sz w:val="20"/>
              </w:rPr>
              <w:t>Verification checks to confirm that only reviewed and approved transactions are passed through to the general ledger</w:t>
            </w:r>
          </w:p>
          <w:p w14:paraId="5FF07EAB" w14:textId="77777777" w:rsidR="00FB777B" w:rsidRDefault="008C209C">
            <w:pPr>
              <w:numPr>
                <w:ilvl w:val="0"/>
                <w:numId w:val="650"/>
              </w:numPr>
              <w:ind w:left="238"/>
              <w:jc w:val="left"/>
              <w:rPr>
                <w:sz w:val="20"/>
              </w:rPr>
            </w:pPr>
            <w:r>
              <w:rPr>
                <w:sz w:val="20"/>
              </w:rPr>
              <w:t>Display of the integration status, showing successful transfers, pending items, and failed transactions requiring user intervention</w:t>
            </w:r>
          </w:p>
          <w:p w14:paraId="28383D90" w14:textId="77777777" w:rsidR="00FB777B" w:rsidRDefault="008C209C">
            <w:pPr>
              <w:numPr>
                <w:ilvl w:val="0"/>
                <w:numId w:val="650"/>
              </w:numPr>
              <w:ind w:left="238"/>
              <w:jc w:val="left"/>
              <w:rPr>
                <w:sz w:val="20"/>
              </w:rPr>
            </w:pPr>
            <w:r>
              <w:rPr>
                <w:sz w:val="20"/>
              </w:rPr>
              <w:t>Role-based access to view, authorise, and monitor integration activities across financial management teams</w:t>
            </w:r>
          </w:p>
          <w:p w14:paraId="109E962E" w14:textId="77777777" w:rsidR="00FB777B" w:rsidRDefault="008C209C">
            <w:pPr>
              <w:numPr>
                <w:ilvl w:val="0"/>
                <w:numId w:val="650"/>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42686" w14:textId="77777777" w:rsidR="00FB777B" w:rsidRDefault="008C209C">
            <w:pPr>
              <w:pStyle w:val="TableNormal0"/>
            </w:pPr>
            <w:r>
              <w:t>Review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6A4EA" w14:textId="77777777" w:rsidR="00FB777B" w:rsidRDefault="008C209C">
            <w:pPr>
              <w:pStyle w:val="TableNormal0"/>
            </w:pPr>
            <w:r>
              <w:t>Determine Impairment of Assets</w:t>
            </w:r>
          </w:p>
        </w:tc>
      </w:tr>
      <w:tr w:rsidR="00FB777B" w14:paraId="1BCE74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376BE" w14:textId="77777777" w:rsidR="00FB777B" w:rsidRDefault="008C209C">
            <w:pPr>
              <w:pStyle w:val="TableNormal0"/>
            </w:pPr>
            <w:r>
              <w:t>AMM215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F2254" w14:textId="77777777" w:rsidR="00FB777B" w:rsidRDefault="008C209C">
            <w:pPr>
              <w:pStyle w:val="TableNormal0"/>
            </w:pPr>
            <w:r>
              <w:t>Request changes to impairment assessment and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54B90D" w14:textId="77777777" w:rsidR="00FB777B" w:rsidRDefault="008C209C">
            <w:pPr>
              <w:jc w:val="left"/>
              <w:rPr>
                <w:sz w:val="20"/>
              </w:rPr>
            </w:pPr>
            <w:r>
              <w:rPr>
                <w:sz w:val="20"/>
              </w:rPr>
              <w:t>Enable the ability to request changes to impairment assessment and calculations within the Asset Maintenance Management System Functionality. This functionality must allow authorised users to electronically initiate a change request on impairment assessments or calculations when errors, omissions, or new information are identified. The purpose is to ensure that impairment evaluations remain accurate, support financial integrity, and align with GRAP 21, GRAP 26, MFMA financial governance principles, and mSCO</w:t>
            </w:r>
            <w:r>
              <w:rPr>
                <w:sz w:val="20"/>
              </w:rPr>
              <w:t>A classification requirements. The system functionality must support:</w:t>
            </w:r>
          </w:p>
          <w:p w14:paraId="2A4BD49B" w14:textId="77777777" w:rsidR="00FB777B" w:rsidRDefault="008C209C">
            <w:pPr>
              <w:jc w:val="left"/>
              <w:rPr>
                <w:sz w:val="20"/>
              </w:rPr>
            </w:pPr>
            <w:r>
              <w:rPr>
                <w:sz w:val="20"/>
              </w:rPr>
              <w:t xml:space="preserve"> </w:t>
            </w:r>
          </w:p>
          <w:p w14:paraId="3A281095" w14:textId="77777777" w:rsidR="00FB777B" w:rsidRDefault="008C209C">
            <w:pPr>
              <w:numPr>
                <w:ilvl w:val="0"/>
                <w:numId w:val="651"/>
              </w:numPr>
              <w:ind w:left="238"/>
              <w:jc w:val="left"/>
              <w:rPr>
                <w:sz w:val="20"/>
              </w:rPr>
            </w:pPr>
            <w:r>
              <w:rPr>
                <w:sz w:val="20"/>
              </w:rPr>
              <w:t>Electronic initiation of change requests for impairment assessments or calculated impairment amounts, including the ability to specify the reason and affected data</w:t>
            </w:r>
          </w:p>
          <w:p w14:paraId="2E10F40B" w14:textId="77777777" w:rsidR="00FB777B" w:rsidRDefault="008C209C">
            <w:pPr>
              <w:numPr>
                <w:ilvl w:val="0"/>
                <w:numId w:val="651"/>
              </w:numPr>
              <w:ind w:left="238"/>
              <w:jc w:val="left"/>
              <w:rPr>
                <w:sz w:val="20"/>
              </w:rPr>
            </w:pPr>
            <w:r>
              <w:rPr>
                <w:sz w:val="20"/>
              </w:rPr>
              <w:t>Role-based workflows to route change requests to the responsible official or finance team for review and action</w:t>
            </w:r>
          </w:p>
          <w:p w14:paraId="5B6F05F0" w14:textId="77777777" w:rsidR="00FB777B" w:rsidRDefault="008C209C">
            <w:pPr>
              <w:numPr>
                <w:ilvl w:val="0"/>
                <w:numId w:val="651"/>
              </w:numPr>
              <w:ind w:left="238"/>
              <w:jc w:val="left"/>
              <w:rPr>
                <w:sz w:val="20"/>
              </w:rPr>
            </w:pPr>
            <w:r>
              <w:rPr>
                <w:sz w:val="20"/>
              </w:rPr>
              <w:t>Full application of mSCOA segmentation (item, function, fund, project, region, costing, and MSC) to ensure that changes align to financial classifications</w:t>
            </w:r>
          </w:p>
          <w:p w14:paraId="4D43AE04" w14:textId="77777777" w:rsidR="00FB777B" w:rsidRDefault="008C209C">
            <w:pPr>
              <w:numPr>
                <w:ilvl w:val="0"/>
                <w:numId w:val="651"/>
              </w:numPr>
              <w:ind w:left="238"/>
              <w:jc w:val="left"/>
              <w:rPr>
                <w:sz w:val="20"/>
              </w:rPr>
            </w:pPr>
            <w:r>
              <w:rPr>
                <w:sz w:val="20"/>
              </w:rPr>
              <w:t>Linkage of change requests to the original impairment checklist, recoverable amount inputs, condition assessments, and supporting documentation</w:t>
            </w:r>
          </w:p>
          <w:p w14:paraId="3877A386" w14:textId="77777777" w:rsidR="00FB777B" w:rsidRDefault="008C209C">
            <w:pPr>
              <w:numPr>
                <w:ilvl w:val="0"/>
                <w:numId w:val="651"/>
              </w:numPr>
              <w:ind w:left="238"/>
              <w:jc w:val="left"/>
              <w:rPr>
                <w:sz w:val="20"/>
              </w:rPr>
            </w:pPr>
            <w:r>
              <w:rPr>
                <w:sz w:val="20"/>
              </w:rPr>
              <w:t>Drill-down functionality to view historical assessment versions, calculation inputs, and system-generated justifications for the original impairment</w:t>
            </w:r>
          </w:p>
          <w:p w14:paraId="60C91DE0" w14:textId="77777777" w:rsidR="00FB777B" w:rsidRDefault="008C209C">
            <w:pPr>
              <w:numPr>
                <w:ilvl w:val="0"/>
                <w:numId w:val="651"/>
              </w:numPr>
              <w:ind w:left="238"/>
              <w:jc w:val="left"/>
              <w:rPr>
                <w:sz w:val="20"/>
              </w:rPr>
            </w:pPr>
            <w:r>
              <w:rPr>
                <w:sz w:val="20"/>
              </w:rPr>
              <w:t>Real-time synchronisation with asset register updates, reversal or adjustment postings, and financial reporting processes</w:t>
            </w:r>
          </w:p>
          <w:p w14:paraId="1E8BFE2F" w14:textId="77777777" w:rsidR="00FB777B" w:rsidRDefault="008C209C">
            <w:pPr>
              <w:numPr>
                <w:ilvl w:val="0"/>
                <w:numId w:val="651"/>
              </w:numPr>
              <w:ind w:left="238"/>
              <w:jc w:val="left"/>
              <w:rPr>
                <w:sz w:val="20"/>
              </w:rPr>
            </w:pPr>
            <w:r>
              <w:rPr>
                <w:sz w:val="20"/>
              </w:rPr>
              <w:t>Role-based access control to ensure only authorised officials can submit, view, or process change requests</w:t>
            </w:r>
          </w:p>
          <w:p w14:paraId="7BA30273" w14:textId="77777777" w:rsidR="00FB777B" w:rsidRDefault="008C209C">
            <w:pPr>
              <w:numPr>
                <w:ilvl w:val="0"/>
                <w:numId w:val="651"/>
              </w:numPr>
              <w:ind w:left="238"/>
              <w:jc w:val="left"/>
              <w:rPr>
                <w:sz w:val="20"/>
              </w:rPr>
            </w:pPr>
            <w:r>
              <w:rPr>
                <w:sz w:val="20"/>
              </w:rPr>
              <w:t>Audit trail capturing all change request activities including user ID, timestamp, asset reference, type of change requested, and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A1EA84" w14:textId="77777777" w:rsidR="00FB777B" w:rsidRDefault="008C209C">
            <w:pPr>
              <w:pStyle w:val="TableNormal0"/>
            </w:pPr>
            <w:r>
              <w:t>Review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EA3CA" w14:textId="77777777" w:rsidR="00FB777B" w:rsidRDefault="008C209C">
            <w:pPr>
              <w:pStyle w:val="TableNormal0"/>
            </w:pPr>
            <w:r>
              <w:t>Determine Impairment of Assets</w:t>
            </w:r>
          </w:p>
        </w:tc>
      </w:tr>
      <w:tr w:rsidR="00FB777B" w14:paraId="2FD518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550642"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E0692"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AEB46F"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034CABF1" w14:textId="77777777" w:rsidR="00FB777B" w:rsidRDefault="008C209C">
            <w:pPr>
              <w:jc w:val="left"/>
              <w:rPr>
                <w:sz w:val="20"/>
              </w:rPr>
            </w:pPr>
            <w:r>
              <w:rPr>
                <w:sz w:val="20"/>
              </w:rPr>
              <w:t xml:space="preserve"> </w:t>
            </w:r>
          </w:p>
          <w:p w14:paraId="2F6CF713" w14:textId="77777777" w:rsidR="00FB777B" w:rsidRDefault="008C209C">
            <w:pPr>
              <w:numPr>
                <w:ilvl w:val="0"/>
                <w:numId w:val="652"/>
              </w:numPr>
              <w:ind w:left="238"/>
              <w:jc w:val="left"/>
              <w:rPr>
                <w:sz w:val="20"/>
              </w:rPr>
            </w:pPr>
            <w:r>
              <w:rPr>
                <w:sz w:val="20"/>
              </w:rPr>
              <w:t>Automated integration of approved documents from source system functionalities to the Records Management System Functionality</w:t>
            </w:r>
          </w:p>
          <w:p w14:paraId="024F5910" w14:textId="77777777" w:rsidR="00FB777B" w:rsidRDefault="008C209C">
            <w:pPr>
              <w:numPr>
                <w:ilvl w:val="0"/>
                <w:numId w:val="652"/>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39185962" w14:textId="77777777" w:rsidR="00FB777B" w:rsidRDefault="008C209C">
            <w:pPr>
              <w:numPr>
                <w:ilvl w:val="0"/>
                <w:numId w:val="652"/>
              </w:numPr>
              <w:ind w:left="238"/>
              <w:jc w:val="left"/>
              <w:rPr>
                <w:sz w:val="20"/>
              </w:rPr>
            </w:pPr>
            <w:r>
              <w:rPr>
                <w:sz w:val="20"/>
              </w:rPr>
              <w:t>Tagging of metadata, including document name, approval status, version number, approval date, and originating system functionality</w:t>
            </w:r>
          </w:p>
          <w:p w14:paraId="7629E2A3" w14:textId="77777777" w:rsidR="00FB777B" w:rsidRDefault="008C209C">
            <w:pPr>
              <w:numPr>
                <w:ilvl w:val="0"/>
                <w:numId w:val="652"/>
              </w:numPr>
              <w:ind w:left="238"/>
              <w:jc w:val="left"/>
              <w:rPr>
                <w:sz w:val="20"/>
              </w:rPr>
            </w:pPr>
            <w:r>
              <w:rPr>
                <w:sz w:val="20"/>
              </w:rPr>
              <w:t>Audit trail functionality, recording all upload actions, including user, source system functionality, timestamp, and document version</w:t>
            </w:r>
          </w:p>
          <w:p w14:paraId="3FE8767C" w14:textId="77777777" w:rsidR="00FB777B" w:rsidRDefault="008C209C">
            <w:pPr>
              <w:numPr>
                <w:ilvl w:val="0"/>
                <w:numId w:val="652"/>
              </w:numPr>
              <w:ind w:left="238"/>
              <w:jc w:val="left"/>
              <w:rPr>
                <w:sz w:val="20"/>
              </w:rPr>
            </w:pPr>
            <w:r>
              <w:rPr>
                <w:sz w:val="20"/>
              </w:rPr>
              <w:t>Role-based access control, ensuring that only authorised users can integrate approved records</w:t>
            </w:r>
          </w:p>
          <w:p w14:paraId="541642D8" w14:textId="77777777" w:rsidR="00FB777B" w:rsidRDefault="008C209C">
            <w:pPr>
              <w:numPr>
                <w:ilvl w:val="0"/>
                <w:numId w:val="652"/>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0F4377" w14:textId="77777777" w:rsidR="00FB777B" w:rsidRDefault="008C209C">
            <w:pPr>
              <w:pStyle w:val="TableNormal0"/>
            </w:pPr>
            <w:r>
              <w:t>Review reversal of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C14C1" w14:textId="77777777" w:rsidR="00FB777B" w:rsidRDefault="008C209C">
            <w:pPr>
              <w:pStyle w:val="TableNormal0"/>
            </w:pPr>
            <w:r>
              <w:t>Determine Impairment of Assets</w:t>
            </w:r>
          </w:p>
        </w:tc>
      </w:tr>
      <w:tr w:rsidR="00FB777B" w14:paraId="1443A8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A8D73" w14:textId="77777777" w:rsidR="00FB777B" w:rsidRDefault="008C209C">
            <w:pPr>
              <w:pStyle w:val="TableNormal0"/>
            </w:pPr>
            <w:r>
              <w:t>AMM166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13B97" w14:textId="77777777" w:rsidR="00FB777B" w:rsidRDefault="008C209C">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7B5EB" w14:textId="77777777" w:rsidR="00FB777B" w:rsidRDefault="008C209C">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2A6ADCB4" w14:textId="77777777" w:rsidR="00FB777B" w:rsidRDefault="008C209C">
            <w:pPr>
              <w:jc w:val="left"/>
              <w:rPr>
                <w:sz w:val="20"/>
              </w:rPr>
            </w:pPr>
            <w:r>
              <w:rPr>
                <w:sz w:val="20"/>
              </w:rPr>
              <w:t xml:space="preserve"> </w:t>
            </w:r>
          </w:p>
          <w:p w14:paraId="60A1A142" w14:textId="77777777" w:rsidR="00FB777B" w:rsidRDefault="008C209C">
            <w:pPr>
              <w:numPr>
                <w:ilvl w:val="0"/>
                <w:numId w:val="653"/>
              </w:numPr>
              <w:ind w:left="238"/>
              <w:jc w:val="left"/>
              <w:rPr>
                <w:sz w:val="20"/>
              </w:rPr>
            </w:pPr>
            <w:r>
              <w:rPr>
                <w:sz w:val="20"/>
              </w:rPr>
              <w:t>Automated or authorised integration of approved posting entries related to transactions into the General Ledger System Functionality</w:t>
            </w:r>
          </w:p>
          <w:p w14:paraId="33B43FD6" w14:textId="77777777" w:rsidR="00FB777B" w:rsidRDefault="008C209C">
            <w:pPr>
              <w:numPr>
                <w:ilvl w:val="0"/>
                <w:numId w:val="653"/>
              </w:numPr>
              <w:ind w:left="238"/>
              <w:jc w:val="left"/>
              <w:rPr>
                <w:sz w:val="20"/>
              </w:rPr>
            </w:pPr>
            <w:r>
              <w:rPr>
                <w:sz w:val="20"/>
              </w:rPr>
              <w:t>Transfer of transaction details including transaction type, financial values, posting date, and source reference from records</w:t>
            </w:r>
          </w:p>
          <w:p w14:paraId="2501CCEF" w14:textId="77777777" w:rsidR="00FB777B" w:rsidRDefault="008C209C">
            <w:pPr>
              <w:numPr>
                <w:ilvl w:val="0"/>
                <w:numId w:val="653"/>
              </w:numPr>
              <w:ind w:left="238"/>
              <w:jc w:val="left"/>
              <w:rPr>
                <w:sz w:val="20"/>
              </w:rPr>
            </w:pPr>
            <w:r>
              <w:rPr>
                <w:sz w:val="20"/>
              </w:rPr>
              <w:t>Application of full mSCOA segmentation to each integrated entry, including item, function, fund, project, region, costing, and municipal standard classification</w:t>
            </w:r>
          </w:p>
          <w:p w14:paraId="511FBEA5" w14:textId="77777777" w:rsidR="00FB777B" w:rsidRDefault="008C209C">
            <w:pPr>
              <w:numPr>
                <w:ilvl w:val="0"/>
                <w:numId w:val="653"/>
              </w:numPr>
              <w:ind w:left="238"/>
              <w:jc w:val="left"/>
              <w:rPr>
                <w:sz w:val="20"/>
              </w:rPr>
            </w:pPr>
            <w:r>
              <w:rPr>
                <w:sz w:val="20"/>
              </w:rPr>
              <w:t>Verification checks to confirm that only reviewed and approved transactions are passed through to the general ledger</w:t>
            </w:r>
          </w:p>
          <w:p w14:paraId="49E1A744" w14:textId="77777777" w:rsidR="00FB777B" w:rsidRDefault="008C209C">
            <w:pPr>
              <w:numPr>
                <w:ilvl w:val="0"/>
                <w:numId w:val="653"/>
              </w:numPr>
              <w:ind w:left="238"/>
              <w:jc w:val="left"/>
              <w:rPr>
                <w:sz w:val="20"/>
              </w:rPr>
            </w:pPr>
            <w:r>
              <w:rPr>
                <w:sz w:val="20"/>
              </w:rPr>
              <w:t>Display of the integration status, showing successful transfers, pending items, and failed transactions requiring user intervention</w:t>
            </w:r>
          </w:p>
          <w:p w14:paraId="70DAC80C" w14:textId="77777777" w:rsidR="00FB777B" w:rsidRDefault="008C209C">
            <w:pPr>
              <w:numPr>
                <w:ilvl w:val="0"/>
                <w:numId w:val="653"/>
              </w:numPr>
              <w:ind w:left="238"/>
              <w:jc w:val="left"/>
              <w:rPr>
                <w:sz w:val="20"/>
              </w:rPr>
            </w:pPr>
            <w:r>
              <w:rPr>
                <w:sz w:val="20"/>
              </w:rPr>
              <w:t>Role-based access to view, authorise, and monitor integration activities across financial management teams</w:t>
            </w:r>
          </w:p>
          <w:p w14:paraId="1439673A" w14:textId="77777777" w:rsidR="00FB777B" w:rsidRDefault="008C209C">
            <w:pPr>
              <w:numPr>
                <w:ilvl w:val="0"/>
                <w:numId w:val="653"/>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9E113" w14:textId="77777777" w:rsidR="00FB777B" w:rsidRDefault="008C209C">
            <w:pPr>
              <w:pStyle w:val="TableNormal0"/>
            </w:pPr>
            <w:r>
              <w:t>Review reversal of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7CA145" w14:textId="77777777" w:rsidR="00FB777B" w:rsidRDefault="008C209C">
            <w:pPr>
              <w:pStyle w:val="TableNormal0"/>
            </w:pPr>
            <w:r>
              <w:t>Determine Impairment of Assets</w:t>
            </w:r>
          </w:p>
        </w:tc>
      </w:tr>
      <w:tr w:rsidR="00FB777B" w14:paraId="65B7C6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8F8C9" w14:textId="77777777" w:rsidR="00FB777B" w:rsidRDefault="008C209C">
            <w:pPr>
              <w:pStyle w:val="TableNormal0"/>
            </w:pPr>
            <w:r>
              <w:t>AMM018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8CF057" w14:textId="77777777" w:rsidR="00FB777B" w:rsidRDefault="008C209C">
            <w:pPr>
              <w:pStyle w:val="TableNormal0"/>
            </w:pPr>
            <w:r>
              <w:t>Approve reversal of impairment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D11B9" w14:textId="77777777" w:rsidR="00FB777B" w:rsidRDefault="008C209C">
            <w:pPr>
              <w:jc w:val="left"/>
              <w:rPr>
                <w:sz w:val="20"/>
              </w:rPr>
            </w:pPr>
            <w:r>
              <w:rPr>
                <w:sz w:val="20"/>
              </w:rPr>
              <w:t>Enable the ability to approve reversal of impairment calculation within the Asset Maintenance Management System Functionality. This functionality must allow authorised users to electronically review and approve calculated reversal amounts for previously impaired assets where conditions support recovery. The purpose is to ensure that reversal decisions are validated, properly authorised, and compliant with GRAP 21, GRAP 26, MFMA financial control requirements, and mSCOA classification standards. The system f</w:t>
            </w:r>
            <w:r>
              <w:rPr>
                <w:sz w:val="20"/>
              </w:rPr>
              <w:t>unctionality must support:</w:t>
            </w:r>
          </w:p>
          <w:p w14:paraId="5FCDC810" w14:textId="77777777" w:rsidR="00FB777B" w:rsidRDefault="008C209C">
            <w:pPr>
              <w:jc w:val="left"/>
              <w:rPr>
                <w:sz w:val="20"/>
              </w:rPr>
            </w:pPr>
            <w:r>
              <w:rPr>
                <w:sz w:val="20"/>
              </w:rPr>
              <w:t xml:space="preserve"> </w:t>
            </w:r>
          </w:p>
          <w:p w14:paraId="7480F031" w14:textId="77777777" w:rsidR="00FB777B" w:rsidRDefault="008C209C">
            <w:pPr>
              <w:numPr>
                <w:ilvl w:val="0"/>
                <w:numId w:val="654"/>
              </w:numPr>
              <w:ind w:left="238"/>
              <w:jc w:val="left"/>
              <w:rPr>
                <w:sz w:val="20"/>
              </w:rPr>
            </w:pPr>
            <w:r>
              <w:rPr>
                <w:sz w:val="20"/>
              </w:rPr>
              <w:t>Electronic workflow to approve the reversal of impairment where the recoverable amount exceeds the carrying amount and meets reversal criteria</w:t>
            </w:r>
          </w:p>
          <w:p w14:paraId="118B749A" w14:textId="77777777" w:rsidR="00FB777B" w:rsidRDefault="008C209C">
            <w:pPr>
              <w:numPr>
                <w:ilvl w:val="0"/>
                <w:numId w:val="654"/>
              </w:numPr>
              <w:ind w:left="238"/>
              <w:jc w:val="left"/>
              <w:rPr>
                <w:sz w:val="20"/>
              </w:rPr>
            </w:pPr>
            <w:r>
              <w:rPr>
                <w:sz w:val="20"/>
              </w:rPr>
              <w:t>Role-based approval controls to ensure that only designated finance or asset management officials can authorise reversal transactions</w:t>
            </w:r>
          </w:p>
          <w:p w14:paraId="2E04E188" w14:textId="77777777" w:rsidR="00FB777B" w:rsidRDefault="008C209C">
            <w:pPr>
              <w:numPr>
                <w:ilvl w:val="0"/>
                <w:numId w:val="654"/>
              </w:numPr>
              <w:ind w:left="238"/>
              <w:jc w:val="left"/>
              <w:rPr>
                <w:sz w:val="20"/>
              </w:rPr>
            </w:pPr>
            <w:r>
              <w:rPr>
                <w:sz w:val="20"/>
              </w:rPr>
              <w:t>Full application of mSCOA segmentation (item, function, fund, project, region, costing, and MSC) to each reversal approval for financial reporting alignment</w:t>
            </w:r>
          </w:p>
          <w:p w14:paraId="0C4CF0FB" w14:textId="77777777" w:rsidR="00FB777B" w:rsidRDefault="008C209C">
            <w:pPr>
              <w:numPr>
                <w:ilvl w:val="0"/>
                <w:numId w:val="654"/>
              </w:numPr>
              <w:ind w:left="238"/>
              <w:jc w:val="left"/>
              <w:rPr>
                <w:sz w:val="20"/>
              </w:rPr>
            </w:pPr>
            <w:r>
              <w:rPr>
                <w:sz w:val="20"/>
              </w:rPr>
              <w:t>Display of key reversal details including asset reference, impairment history, revised recoverable amount, calculation method, and checklist responses</w:t>
            </w:r>
          </w:p>
          <w:p w14:paraId="7EC5871A" w14:textId="77777777" w:rsidR="00FB777B" w:rsidRDefault="008C209C">
            <w:pPr>
              <w:numPr>
                <w:ilvl w:val="0"/>
                <w:numId w:val="654"/>
              </w:numPr>
              <w:ind w:left="238"/>
              <w:jc w:val="left"/>
              <w:rPr>
                <w:sz w:val="20"/>
              </w:rPr>
            </w:pPr>
            <w:r>
              <w:rPr>
                <w:sz w:val="20"/>
              </w:rPr>
              <w:t>Linkage of the approval action to supporting documentation such as condition assessments, technical reports, and maintenance records</w:t>
            </w:r>
          </w:p>
          <w:p w14:paraId="7ADCD9F1" w14:textId="77777777" w:rsidR="00FB777B" w:rsidRDefault="008C209C">
            <w:pPr>
              <w:numPr>
                <w:ilvl w:val="0"/>
                <w:numId w:val="654"/>
              </w:numPr>
              <w:ind w:left="238"/>
              <w:jc w:val="left"/>
              <w:rPr>
                <w:sz w:val="20"/>
              </w:rPr>
            </w:pPr>
            <w:r>
              <w:rPr>
                <w:sz w:val="20"/>
              </w:rPr>
              <w:t>Drill-down functionality to validate the underlying data and rationale used to determine the reversal of impairment</w:t>
            </w:r>
          </w:p>
          <w:p w14:paraId="05A1E92B" w14:textId="77777777" w:rsidR="00FB777B" w:rsidRDefault="008C209C">
            <w:pPr>
              <w:numPr>
                <w:ilvl w:val="0"/>
                <w:numId w:val="654"/>
              </w:numPr>
              <w:ind w:left="238"/>
              <w:jc w:val="left"/>
              <w:rPr>
                <w:sz w:val="20"/>
              </w:rPr>
            </w:pPr>
            <w:r>
              <w:rPr>
                <w:sz w:val="20"/>
              </w:rPr>
              <w:t>Real-time synchronisation with asset register updates, reversal posting entries, and financial reporting outputs</w:t>
            </w:r>
          </w:p>
          <w:p w14:paraId="2F7AB86A" w14:textId="77777777" w:rsidR="00FB777B" w:rsidRDefault="008C209C">
            <w:pPr>
              <w:numPr>
                <w:ilvl w:val="0"/>
                <w:numId w:val="654"/>
              </w:numPr>
              <w:ind w:left="238"/>
              <w:jc w:val="left"/>
              <w:rPr>
                <w:sz w:val="20"/>
              </w:rPr>
            </w:pPr>
            <w:r>
              <w:rPr>
                <w:sz w:val="20"/>
              </w:rPr>
              <w:t>Audit trail capturing all approval actions including user ID, timestamp, decision taken, asset reference, and comments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19147" w14:textId="77777777" w:rsidR="00FB777B" w:rsidRDefault="008C209C">
            <w:pPr>
              <w:pStyle w:val="TableNormal0"/>
            </w:pPr>
            <w:r>
              <w:t>Review reversal of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F114E" w14:textId="77777777" w:rsidR="00FB777B" w:rsidRDefault="008C209C">
            <w:pPr>
              <w:pStyle w:val="TableNormal0"/>
            </w:pPr>
            <w:r>
              <w:t>Determine Impairment of Assets</w:t>
            </w:r>
          </w:p>
        </w:tc>
      </w:tr>
      <w:tr w:rsidR="00FB777B" w14:paraId="7D248C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3CD106" w14:textId="77777777" w:rsidR="00FB777B" w:rsidRDefault="008C209C">
            <w:pPr>
              <w:pStyle w:val="TableNormal0"/>
            </w:pPr>
            <w:r>
              <w:t>AMM216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BBC3A" w14:textId="77777777" w:rsidR="00FB777B" w:rsidRDefault="008C209C">
            <w:pPr>
              <w:pStyle w:val="TableNormal0"/>
            </w:pPr>
            <w:r>
              <w:t>Request changes to reversal of impairment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0F03D" w14:textId="77777777" w:rsidR="00FB777B" w:rsidRDefault="008C209C">
            <w:pPr>
              <w:jc w:val="left"/>
              <w:rPr>
                <w:sz w:val="20"/>
              </w:rPr>
            </w:pPr>
            <w:r>
              <w:rPr>
                <w:sz w:val="20"/>
              </w:rPr>
              <w:t>Enable the ability to request changes to reversal of impairment calculations within the Asset Maintenance Management System Functionality. This functionality must allow authorised users to electronically initiate change requests where reversal calculations require amendment due to incorrect data, updated information, or assessment concerns. The purpose is to uphold the integrity of financial records and ensure compliance with GRAP 21, GRAP 26, MFMA financial controls, and mSCOA classification standards. The</w:t>
            </w:r>
            <w:r>
              <w:rPr>
                <w:sz w:val="20"/>
              </w:rPr>
              <w:t xml:space="preserve"> system functionality must support:</w:t>
            </w:r>
          </w:p>
          <w:p w14:paraId="7E6D0EAD" w14:textId="77777777" w:rsidR="00FB777B" w:rsidRDefault="008C209C">
            <w:pPr>
              <w:jc w:val="left"/>
              <w:rPr>
                <w:sz w:val="20"/>
              </w:rPr>
            </w:pPr>
            <w:r>
              <w:rPr>
                <w:sz w:val="20"/>
              </w:rPr>
              <w:t xml:space="preserve"> </w:t>
            </w:r>
          </w:p>
          <w:p w14:paraId="38D8FDBB" w14:textId="77777777" w:rsidR="00FB777B" w:rsidRDefault="008C209C">
            <w:pPr>
              <w:numPr>
                <w:ilvl w:val="0"/>
                <w:numId w:val="655"/>
              </w:numPr>
              <w:ind w:left="238"/>
              <w:jc w:val="left"/>
              <w:rPr>
                <w:sz w:val="20"/>
              </w:rPr>
            </w:pPr>
            <w:r>
              <w:rPr>
                <w:sz w:val="20"/>
              </w:rPr>
              <w:t>Electronic initiation of a structured request for change to reversal of impairment calculations, including a description of the issue, proposed adjustment, and justification</w:t>
            </w:r>
          </w:p>
          <w:p w14:paraId="778AC493" w14:textId="77777777" w:rsidR="00FB777B" w:rsidRDefault="008C209C">
            <w:pPr>
              <w:numPr>
                <w:ilvl w:val="0"/>
                <w:numId w:val="655"/>
              </w:numPr>
              <w:ind w:left="238"/>
              <w:jc w:val="left"/>
              <w:rPr>
                <w:sz w:val="20"/>
              </w:rPr>
            </w:pPr>
            <w:r>
              <w:rPr>
                <w:sz w:val="20"/>
              </w:rPr>
              <w:t>Routing of the change request to the appropriate finance or asset official for review, action, and resolution tracking</w:t>
            </w:r>
          </w:p>
          <w:p w14:paraId="21A42CD9" w14:textId="77777777" w:rsidR="00FB777B" w:rsidRDefault="008C209C">
            <w:pPr>
              <w:numPr>
                <w:ilvl w:val="0"/>
                <w:numId w:val="655"/>
              </w:numPr>
              <w:ind w:left="238"/>
              <w:jc w:val="left"/>
              <w:rPr>
                <w:sz w:val="20"/>
              </w:rPr>
            </w:pPr>
            <w:r>
              <w:rPr>
                <w:sz w:val="20"/>
              </w:rPr>
              <w:t>Full application of mSCOA segmentation (item, function, fund, project, region, costing, and MSC) to ensure that updated calculations remain correctly aligned for reporting</w:t>
            </w:r>
          </w:p>
          <w:p w14:paraId="3259349C" w14:textId="77777777" w:rsidR="00FB777B" w:rsidRDefault="008C209C">
            <w:pPr>
              <w:numPr>
                <w:ilvl w:val="0"/>
                <w:numId w:val="655"/>
              </w:numPr>
              <w:ind w:left="238"/>
              <w:jc w:val="left"/>
              <w:rPr>
                <w:sz w:val="20"/>
              </w:rPr>
            </w:pPr>
            <w:r>
              <w:rPr>
                <w:sz w:val="20"/>
              </w:rPr>
              <w:t>Linkage of the change request to the specific asset, reversal calculation version, checklist responses, and supporting documentation</w:t>
            </w:r>
          </w:p>
          <w:p w14:paraId="23440BDB" w14:textId="77777777" w:rsidR="00FB777B" w:rsidRDefault="008C209C">
            <w:pPr>
              <w:numPr>
                <w:ilvl w:val="0"/>
                <w:numId w:val="655"/>
              </w:numPr>
              <w:ind w:left="238"/>
              <w:jc w:val="left"/>
              <w:rPr>
                <w:sz w:val="20"/>
              </w:rPr>
            </w:pPr>
            <w:r>
              <w:rPr>
                <w:sz w:val="20"/>
              </w:rPr>
              <w:t>Role-based access control to ensure only authorised users can submit, review, or act on reversal change requests</w:t>
            </w:r>
          </w:p>
          <w:p w14:paraId="04879978" w14:textId="77777777" w:rsidR="00FB777B" w:rsidRDefault="008C209C">
            <w:pPr>
              <w:numPr>
                <w:ilvl w:val="0"/>
                <w:numId w:val="655"/>
              </w:numPr>
              <w:ind w:left="238"/>
              <w:jc w:val="left"/>
              <w:rPr>
                <w:sz w:val="20"/>
              </w:rPr>
            </w:pPr>
            <w:r>
              <w:rPr>
                <w:sz w:val="20"/>
              </w:rPr>
              <w:t>Drill-down functionality to access historical reversal calculations, valuation data, supporting documents, and condition assessments</w:t>
            </w:r>
          </w:p>
          <w:p w14:paraId="611739F4" w14:textId="77777777" w:rsidR="00FB777B" w:rsidRDefault="008C209C">
            <w:pPr>
              <w:numPr>
                <w:ilvl w:val="0"/>
                <w:numId w:val="655"/>
              </w:numPr>
              <w:ind w:left="238"/>
              <w:jc w:val="left"/>
              <w:rPr>
                <w:sz w:val="20"/>
              </w:rPr>
            </w:pPr>
            <w:r>
              <w:rPr>
                <w:sz w:val="20"/>
              </w:rPr>
              <w:t>Real-time synchronisation with the asset register, financial reporting outputs, and reversal tracking records</w:t>
            </w:r>
          </w:p>
          <w:p w14:paraId="531729AB" w14:textId="77777777" w:rsidR="00FB777B" w:rsidRDefault="008C209C">
            <w:pPr>
              <w:numPr>
                <w:ilvl w:val="0"/>
                <w:numId w:val="655"/>
              </w:numPr>
              <w:ind w:left="238"/>
              <w:jc w:val="left"/>
              <w:rPr>
                <w:sz w:val="20"/>
              </w:rPr>
            </w:pPr>
            <w:r>
              <w:rPr>
                <w:sz w:val="20"/>
              </w:rPr>
              <w:t>Audit trail capturing all change request activities including user ID, timestamp, asset reference, reason for change, and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A671C5" w14:textId="77777777" w:rsidR="00FB777B" w:rsidRDefault="008C209C">
            <w:pPr>
              <w:pStyle w:val="TableNormal0"/>
            </w:pPr>
            <w:r>
              <w:t>Review reversal of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675495" w14:textId="77777777" w:rsidR="00FB777B" w:rsidRDefault="008C209C">
            <w:pPr>
              <w:pStyle w:val="TableNormal0"/>
            </w:pPr>
            <w:r>
              <w:t>Determine Impairment of Assets</w:t>
            </w:r>
          </w:p>
        </w:tc>
      </w:tr>
      <w:tr w:rsidR="00FB777B" w14:paraId="4AC66D2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31E94C" w14:textId="77777777" w:rsidR="00FB777B" w:rsidRDefault="008C209C">
            <w:pPr>
              <w:pStyle w:val="TableNormal0"/>
            </w:pPr>
            <w:r>
              <w:t>AMM244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CFF93A" w14:textId="77777777" w:rsidR="00FB777B" w:rsidRDefault="008C209C">
            <w:pPr>
              <w:pStyle w:val="TableNormal0"/>
            </w:pPr>
            <w:r>
              <w:t>View asset reversal calculations and supporting documentation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90035" w14:textId="77777777" w:rsidR="00FB777B" w:rsidRDefault="008C209C">
            <w:pPr>
              <w:jc w:val="left"/>
              <w:rPr>
                <w:sz w:val="20"/>
              </w:rPr>
            </w:pPr>
            <w:r>
              <w:rPr>
                <w:sz w:val="20"/>
              </w:rPr>
              <w:t xml:space="preserve">Enable the ability to view asset reversal calculations and supporting documentation within the Asset Maintenance Management System Functionality. This functionality must allow authorised users to electronically access detailed reversal of impairment calculations and all related supporting documentation for each asset. The purpose is to support transparent financial oversight, audit readiness, and compliance with GRAP 21, GRAP 26, MFMA financial management provisions, and mSCOA classification standards. The </w:t>
            </w:r>
            <w:r>
              <w:rPr>
                <w:sz w:val="20"/>
              </w:rPr>
              <w:t>system functionality must support:</w:t>
            </w:r>
          </w:p>
          <w:p w14:paraId="0CA9DECD" w14:textId="77777777" w:rsidR="00FB777B" w:rsidRDefault="008C209C">
            <w:pPr>
              <w:jc w:val="left"/>
              <w:rPr>
                <w:sz w:val="20"/>
              </w:rPr>
            </w:pPr>
            <w:r>
              <w:rPr>
                <w:sz w:val="20"/>
              </w:rPr>
              <w:t xml:space="preserve"> </w:t>
            </w:r>
          </w:p>
          <w:p w14:paraId="6BD52760" w14:textId="77777777" w:rsidR="00FB777B" w:rsidRDefault="008C209C">
            <w:pPr>
              <w:numPr>
                <w:ilvl w:val="0"/>
                <w:numId w:val="656"/>
              </w:numPr>
              <w:ind w:left="238"/>
              <w:jc w:val="left"/>
              <w:rPr>
                <w:sz w:val="20"/>
              </w:rPr>
            </w:pPr>
            <w:r>
              <w:rPr>
                <w:sz w:val="20"/>
              </w:rPr>
              <w:t>Electronic display of asset reversal calculation details, including original impairment, revised recoverable amount, and reversal value</w:t>
            </w:r>
          </w:p>
          <w:p w14:paraId="6B5483F6" w14:textId="77777777" w:rsidR="00FB777B" w:rsidRDefault="008C209C">
            <w:pPr>
              <w:numPr>
                <w:ilvl w:val="0"/>
                <w:numId w:val="656"/>
              </w:numPr>
              <w:ind w:left="238"/>
              <w:jc w:val="left"/>
              <w:rPr>
                <w:sz w:val="20"/>
              </w:rPr>
            </w:pPr>
            <w:r>
              <w:rPr>
                <w:sz w:val="20"/>
              </w:rPr>
              <w:t>Summary view of reversal rationale, calculation date, responsible official, and applied valuation method (e.g. value in use or fair value less costs to sell)</w:t>
            </w:r>
          </w:p>
          <w:p w14:paraId="24575866" w14:textId="77777777" w:rsidR="00FB777B" w:rsidRDefault="008C209C">
            <w:pPr>
              <w:numPr>
                <w:ilvl w:val="0"/>
                <w:numId w:val="656"/>
              </w:numPr>
              <w:ind w:left="238"/>
              <w:jc w:val="left"/>
              <w:rPr>
                <w:sz w:val="20"/>
              </w:rPr>
            </w:pPr>
            <w:r>
              <w:rPr>
                <w:sz w:val="20"/>
              </w:rPr>
              <w:t>Full application of mSCOA segmentation (item, function, fund, project, region, costing, and MSC) to each reversal entry for alignment with financial reporting requirements</w:t>
            </w:r>
          </w:p>
          <w:p w14:paraId="45E7076A" w14:textId="77777777" w:rsidR="00FB777B" w:rsidRDefault="008C209C">
            <w:pPr>
              <w:numPr>
                <w:ilvl w:val="0"/>
                <w:numId w:val="656"/>
              </w:numPr>
              <w:ind w:left="238"/>
              <w:jc w:val="left"/>
              <w:rPr>
                <w:sz w:val="20"/>
              </w:rPr>
            </w:pPr>
            <w:r>
              <w:rPr>
                <w:sz w:val="20"/>
              </w:rPr>
              <w:t>Linkage of each reversal calculation to supporting documentation such as reversal indicator checklists, condition assessments, maintenance evidence, and valuation reports</w:t>
            </w:r>
          </w:p>
          <w:p w14:paraId="4B14367D" w14:textId="77777777" w:rsidR="00FB777B" w:rsidRDefault="008C209C">
            <w:pPr>
              <w:numPr>
                <w:ilvl w:val="0"/>
                <w:numId w:val="656"/>
              </w:numPr>
              <w:ind w:left="238"/>
              <w:jc w:val="left"/>
              <w:rPr>
                <w:sz w:val="20"/>
              </w:rPr>
            </w:pPr>
            <w:r>
              <w:rPr>
                <w:sz w:val="20"/>
              </w:rPr>
              <w:t>Role-based access control to ensure only authorised users can view sensitive reversal information and associated records</w:t>
            </w:r>
          </w:p>
          <w:p w14:paraId="617B301A" w14:textId="77777777" w:rsidR="00FB777B" w:rsidRDefault="008C209C">
            <w:pPr>
              <w:numPr>
                <w:ilvl w:val="0"/>
                <w:numId w:val="656"/>
              </w:numPr>
              <w:ind w:left="238"/>
              <w:jc w:val="left"/>
              <w:rPr>
                <w:sz w:val="20"/>
              </w:rPr>
            </w:pPr>
            <w:r>
              <w:rPr>
                <w:sz w:val="20"/>
              </w:rPr>
              <w:t>Drill-down functionality to access underlying data inputs, assumptions used, and approval records linked to the reversal</w:t>
            </w:r>
          </w:p>
          <w:p w14:paraId="4DF1355A" w14:textId="77777777" w:rsidR="00FB777B" w:rsidRDefault="008C209C">
            <w:pPr>
              <w:numPr>
                <w:ilvl w:val="0"/>
                <w:numId w:val="656"/>
              </w:numPr>
              <w:ind w:left="238"/>
              <w:jc w:val="left"/>
              <w:rPr>
                <w:sz w:val="20"/>
              </w:rPr>
            </w:pPr>
            <w:r>
              <w:rPr>
                <w:sz w:val="20"/>
              </w:rPr>
              <w:t>Real-time synchronisation with the asset register, general ledger, impairment monitoring, and financial reporting functionalities</w:t>
            </w:r>
          </w:p>
          <w:p w14:paraId="3998AAB7" w14:textId="77777777" w:rsidR="00FB777B" w:rsidRDefault="008C209C">
            <w:pPr>
              <w:numPr>
                <w:ilvl w:val="0"/>
                <w:numId w:val="656"/>
              </w:numPr>
              <w:ind w:left="238"/>
              <w:jc w:val="left"/>
              <w:rPr>
                <w:sz w:val="20"/>
              </w:rPr>
            </w:pPr>
            <w:r>
              <w:rPr>
                <w:sz w:val="20"/>
              </w:rPr>
              <w:t>Audit trail capturing all viewing actions including user ID, timestamp, asset reference, documents accessed, and views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A1356" w14:textId="77777777" w:rsidR="00FB777B" w:rsidRDefault="008C209C">
            <w:pPr>
              <w:pStyle w:val="TableNormal0"/>
            </w:pPr>
            <w:r>
              <w:t>Review reversal of impairment calculations and documentation(U)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49073" w14:textId="77777777" w:rsidR="00FB777B" w:rsidRDefault="008C209C">
            <w:pPr>
              <w:pStyle w:val="TableNormal0"/>
            </w:pPr>
            <w:r>
              <w:t>Determine Impairment of Assets</w:t>
            </w:r>
          </w:p>
        </w:tc>
      </w:tr>
      <w:tr w:rsidR="00FB777B" w14:paraId="3D269F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578302" w14:textId="77777777" w:rsidR="00FB777B" w:rsidRDefault="008C209C">
            <w:pPr>
              <w:pStyle w:val="TableNormal0"/>
            </w:pPr>
            <w:r>
              <w:t>AMM297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49C2E2" w14:textId="77777777" w:rsidR="00FB777B" w:rsidRDefault="008C209C">
            <w:pPr>
              <w:pStyle w:val="TableNormal0"/>
            </w:pPr>
            <w:r>
              <w:t>View the detailed landfill site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C64C2A" w14:textId="77777777" w:rsidR="00FB777B" w:rsidRDefault="008C209C">
            <w:pPr>
              <w:jc w:val="left"/>
              <w:rPr>
                <w:sz w:val="20"/>
              </w:rPr>
            </w:pPr>
            <w:r>
              <w:rPr>
                <w:sz w:val="20"/>
              </w:rPr>
              <w:t>Enable the ability to view the detailed landfill site records within the Asset Maintenance Management System Functionality. This functionality must allow authorised users to electronically access all technical, financial, operational, and compliance-related details associated with each landfill site asset. The purpose is to support accurate infrastructure monitoring, regulatory compliance, and financial reporting in alignment with GRAP 17, MFMA asset management requirements, and mSCOA classification standar</w:t>
            </w:r>
            <w:r>
              <w:rPr>
                <w:sz w:val="20"/>
              </w:rPr>
              <w:t>ds. The system functionality must support:</w:t>
            </w:r>
          </w:p>
          <w:p w14:paraId="6F64CF08" w14:textId="77777777" w:rsidR="00FB777B" w:rsidRDefault="008C209C">
            <w:pPr>
              <w:jc w:val="left"/>
              <w:rPr>
                <w:sz w:val="20"/>
              </w:rPr>
            </w:pPr>
            <w:r>
              <w:rPr>
                <w:sz w:val="20"/>
              </w:rPr>
              <w:t xml:space="preserve"> </w:t>
            </w:r>
          </w:p>
          <w:p w14:paraId="096755B4" w14:textId="77777777" w:rsidR="00FB777B" w:rsidRDefault="008C209C">
            <w:pPr>
              <w:numPr>
                <w:ilvl w:val="0"/>
                <w:numId w:val="657"/>
              </w:numPr>
              <w:ind w:left="238"/>
              <w:jc w:val="left"/>
              <w:rPr>
                <w:sz w:val="20"/>
              </w:rPr>
            </w:pPr>
            <w:r>
              <w:rPr>
                <w:sz w:val="20"/>
              </w:rPr>
              <w:t>Electronic display of detailed landfill site records including asset ID, site location, design capacity, remaining capacity, permit number, and operational status</w:t>
            </w:r>
          </w:p>
          <w:p w14:paraId="5C4F8E2A" w14:textId="77777777" w:rsidR="00FB777B" w:rsidRDefault="008C209C">
            <w:pPr>
              <w:numPr>
                <w:ilvl w:val="0"/>
                <w:numId w:val="657"/>
              </w:numPr>
              <w:ind w:left="238"/>
              <w:jc w:val="left"/>
              <w:rPr>
                <w:sz w:val="20"/>
              </w:rPr>
            </w:pPr>
            <w:r>
              <w:rPr>
                <w:sz w:val="20"/>
              </w:rPr>
              <w:t>Presentation of financial attributes such as acquisition cost, rehabilitation provision, accumulated depreciation, carrying amount, and remaining useful life</w:t>
            </w:r>
          </w:p>
          <w:p w14:paraId="730DCECD" w14:textId="77777777" w:rsidR="00FB777B" w:rsidRDefault="008C209C">
            <w:pPr>
              <w:numPr>
                <w:ilvl w:val="0"/>
                <w:numId w:val="657"/>
              </w:numPr>
              <w:ind w:left="238"/>
              <w:jc w:val="left"/>
              <w:rPr>
                <w:sz w:val="20"/>
              </w:rPr>
            </w:pPr>
            <w:r>
              <w:rPr>
                <w:sz w:val="20"/>
              </w:rPr>
              <w:t>Full application of mSCOA segmentation (item, function, fund, project, region, costing, and MSC) to each landfill site for integration with reporting and lifecycle management</w:t>
            </w:r>
          </w:p>
          <w:p w14:paraId="73C37DBD" w14:textId="77777777" w:rsidR="00FB777B" w:rsidRDefault="008C209C">
            <w:pPr>
              <w:numPr>
                <w:ilvl w:val="0"/>
                <w:numId w:val="657"/>
              </w:numPr>
              <w:ind w:left="238"/>
              <w:jc w:val="left"/>
              <w:rPr>
                <w:sz w:val="20"/>
              </w:rPr>
            </w:pPr>
            <w:r>
              <w:rPr>
                <w:sz w:val="20"/>
              </w:rPr>
              <w:t>Linkage of detailed records to supporting documents including environmental impact assessments, engineering drawings, compliance reports, and rehabilitation plans</w:t>
            </w:r>
          </w:p>
          <w:p w14:paraId="2DBBB1D3" w14:textId="77777777" w:rsidR="00FB777B" w:rsidRDefault="008C209C">
            <w:pPr>
              <w:numPr>
                <w:ilvl w:val="0"/>
                <w:numId w:val="657"/>
              </w:numPr>
              <w:ind w:left="238"/>
              <w:jc w:val="left"/>
              <w:rPr>
                <w:sz w:val="20"/>
              </w:rPr>
            </w:pPr>
            <w:r>
              <w:rPr>
                <w:sz w:val="20"/>
              </w:rPr>
              <w:t>Role-based access control to ensure only authorised users can view or interact with detailed landfill site data</w:t>
            </w:r>
          </w:p>
          <w:p w14:paraId="14A1B05D" w14:textId="77777777" w:rsidR="00FB777B" w:rsidRDefault="008C209C">
            <w:pPr>
              <w:numPr>
                <w:ilvl w:val="0"/>
                <w:numId w:val="657"/>
              </w:numPr>
              <w:ind w:left="238"/>
              <w:jc w:val="left"/>
              <w:rPr>
                <w:sz w:val="20"/>
              </w:rPr>
            </w:pPr>
            <w:r>
              <w:rPr>
                <w:sz w:val="20"/>
              </w:rPr>
              <w:t>Drill-down functionality to access related records such as condition assessments, maintenance history, monitoring reports, and site inspections</w:t>
            </w:r>
          </w:p>
          <w:p w14:paraId="19F7A8EB" w14:textId="77777777" w:rsidR="00FB777B" w:rsidRDefault="008C209C">
            <w:pPr>
              <w:numPr>
                <w:ilvl w:val="0"/>
                <w:numId w:val="657"/>
              </w:numPr>
              <w:ind w:left="238"/>
              <w:jc w:val="left"/>
              <w:rPr>
                <w:sz w:val="20"/>
              </w:rPr>
            </w:pPr>
            <w:r>
              <w:rPr>
                <w:sz w:val="20"/>
              </w:rPr>
              <w:t>Real-time synchronisation with the asset register, environmental compliance tracking, and financial provisioning functionalities</w:t>
            </w:r>
          </w:p>
          <w:p w14:paraId="4D17FDA3" w14:textId="77777777" w:rsidR="00FB777B" w:rsidRDefault="008C209C">
            <w:pPr>
              <w:numPr>
                <w:ilvl w:val="0"/>
                <w:numId w:val="657"/>
              </w:numPr>
              <w:ind w:left="238"/>
              <w:jc w:val="left"/>
              <w:rPr>
                <w:sz w:val="20"/>
              </w:rPr>
            </w:pPr>
            <w:r>
              <w:rPr>
                <w:sz w:val="20"/>
              </w:rPr>
              <w:t>Audit trail capturing all viewing actions including user ID, timestamp, landfill site reference, and fields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A2DE2" w14:textId="77777777" w:rsidR="00FB777B" w:rsidRDefault="008C209C">
            <w:pPr>
              <w:pStyle w:val="TableNormal0"/>
            </w:pPr>
            <w:r>
              <w:t>Review Landfill Site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6EFE83" w14:textId="77777777" w:rsidR="00FB777B" w:rsidRDefault="008C209C">
            <w:pPr>
              <w:pStyle w:val="TableNormal0"/>
            </w:pPr>
            <w:r>
              <w:t>Determine Provision for Landfill Site</w:t>
            </w:r>
          </w:p>
        </w:tc>
      </w:tr>
      <w:tr w:rsidR="00FB777B" w14:paraId="22801A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B005FF" w14:textId="77777777" w:rsidR="00FB777B" w:rsidRDefault="008C209C">
            <w:pPr>
              <w:pStyle w:val="TableNormal0"/>
            </w:pPr>
            <w:r>
              <w:t>AMM218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2D1E4" w14:textId="77777777" w:rsidR="00FB777B" w:rsidRDefault="008C209C">
            <w:pPr>
              <w:pStyle w:val="TableNormal0"/>
            </w:pPr>
            <w:r>
              <w:t xml:space="preserve">Retrieve the landfill site asset records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AF1E3" w14:textId="77777777" w:rsidR="00FB777B" w:rsidRDefault="008C209C">
            <w:pPr>
              <w:jc w:val="left"/>
              <w:rPr>
                <w:sz w:val="20"/>
              </w:rPr>
            </w:pPr>
            <w:r>
              <w:rPr>
                <w:sz w:val="20"/>
              </w:rPr>
              <w:t>Enable the ability to retrieve the landfill site asset records within the Asset Maintenance Management System Functionality. This functionality must allow authorised users to electronically access the full asset record for each registered landfill site, including technical, financial, and maintenance-related information. The purpose is to support infrastructure monitoring, compliance with environmental obligations, and alignment with GRAP 17, MFMA asset management requirements, and mSCOA classification stan</w:t>
            </w:r>
            <w:r>
              <w:rPr>
                <w:sz w:val="20"/>
              </w:rPr>
              <w:t>dards. The system functionality must support:</w:t>
            </w:r>
          </w:p>
          <w:p w14:paraId="5F3E9E67" w14:textId="77777777" w:rsidR="00FB777B" w:rsidRDefault="008C209C">
            <w:pPr>
              <w:jc w:val="left"/>
              <w:rPr>
                <w:sz w:val="20"/>
              </w:rPr>
            </w:pPr>
            <w:r>
              <w:rPr>
                <w:sz w:val="20"/>
              </w:rPr>
              <w:t xml:space="preserve"> </w:t>
            </w:r>
          </w:p>
          <w:p w14:paraId="004FC8E3" w14:textId="77777777" w:rsidR="00FB777B" w:rsidRDefault="008C209C">
            <w:pPr>
              <w:numPr>
                <w:ilvl w:val="0"/>
                <w:numId w:val="658"/>
              </w:numPr>
              <w:ind w:left="238"/>
              <w:jc w:val="left"/>
              <w:rPr>
                <w:sz w:val="20"/>
              </w:rPr>
            </w:pPr>
            <w:r>
              <w:rPr>
                <w:sz w:val="20"/>
              </w:rPr>
              <w:t>Electronic retrieval of landfill site asset records, displaying asset ID, description, location, capacity, operational status, and environmental licence details</w:t>
            </w:r>
          </w:p>
          <w:p w14:paraId="0FDA5C6C" w14:textId="77777777" w:rsidR="00FB777B" w:rsidRDefault="008C209C">
            <w:pPr>
              <w:numPr>
                <w:ilvl w:val="0"/>
                <w:numId w:val="658"/>
              </w:numPr>
              <w:ind w:left="238"/>
              <w:jc w:val="left"/>
              <w:rPr>
                <w:sz w:val="20"/>
              </w:rPr>
            </w:pPr>
            <w:r>
              <w:rPr>
                <w:sz w:val="20"/>
              </w:rPr>
              <w:t>Summary view of financial data including acquisition cost, accumulated depreciation, carrying amount, and remaining useful life</w:t>
            </w:r>
          </w:p>
          <w:p w14:paraId="4718584D" w14:textId="77777777" w:rsidR="00FB777B" w:rsidRDefault="008C209C">
            <w:pPr>
              <w:numPr>
                <w:ilvl w:val="0"/>
                <w:numId w:val="658"/>
              </w:numPr>
              <w:ind w:left="238"/>
              <w:jc w:val="left"/>
              <w:rPr>
                <w:sz w:val="20"/>
              </w:rPr>
            </w:pPr>
            <w:r>
              <w:rPr>
                <w:sz w:val="20"/>
              </w:rPr>
              <w:t>Full application of mSCOA segmentation (item, function, fund, project, region, costing, and MSC) to each landfill asset for integration with financial and maintenance reporting</w:t>
            </w:r>
          </w:p>
          <w:p w14:paraId="0C006B9B" w14:textId="77777777" w:rsidR="00FB777B" w:rsidRDefault="008C209C">
            <w:pPr>
              <w:numPr>
                <w:ilvl w:val="0"/>
                <w:numId w:val="658"/>
              </w:numPr>
              <w:ind w:left="238"/>
              <w:jc w:val="left"/>
              <w:rPr>
                <w:sz w:val="20"/>
              </w:rPr>
            </w:pPr>
            <w:r>
              <w:rPr>
                <w:sz w:val="20"/>
              </w:rPr>
              <w:t>Linkage of landfill site records to maintenance history, condition assessments, rehabilitation provisions, and closure plans</w:t>
            </w:r>
          </w:p>
          <w:p w14:paraId="072CD900" w14:textId="77777777" w:rsidR="00FB777B" w:rsidRDefault="008C209C">
            <w:pPr>
              <w:numPr>
                <w:ilvl w:val="0"/>
                <w:numId w:val="658"/>
              </w:numPr>
              <w:ind w:left="238"/>
              <w:jc w:val="left"/>
              <w:rPr>
                <w:sz w:val="20"/>
              </w:rPr>
            </w:pPr>
            <w:r>
              <w:rPr>
                <w:sz w:val="20"/>
              </w:rPr>
              <w:t>Role-based access control to ensure only authorised officials can retrieve or interact with sensitive landfill site information</w:t>
            </w:r>
          </w:p>
          <w:p w14:paraId="5E8D979C" w14:textId="77777777" w:rsidR="00FB777B" w:rsidRDefault="008C209C">
            <w:pPr>
              <w:numPr>
                <w:ilvl w:val="0"/>
                <w:numId w:val="658"/>
              </w:numPr>
              <w:ind w:left="238"/>
              <w:jc w:val="left"/>
              <w:rPr>
                <w:sz w:val="20"/>
              </w:rPr>
            </w:pPr>
            <w:r>
              <w:rPr>
                <w:sz w:val="20"/>
              </w:rPr>
              <w:t>Drill-down functionality to view supporting documents such as site plans, compliance certificates, risk assessments, and rehabilitation estimates</w:t>
            </w:r>
          </w:p>
          <w:p w14:paraId="78FE27DD" w14:textId="77777777" w:rsidR="00FB777B" w:rsidRDefault="008C209C">
            <w:pPr>
              <w:numPr>
                <w:ilvl w:val="0"/>
                <w:numId w:val="658"/>
              </w:numPr>
              <w:ind w:left="238"/>
              <w:jc w:val="left"/>
              <w:rPr>
                <w:sz w:val="20"/>
              </w:rPr>
            </w:pPr>
            <w:r>
              <w:rPr>
                <w:sz w:val="20"/>
              </w:rPr>
              <w:t>Real-time synchronisation with the asset register, environmental management system, and capital project tracking tools</w:t>
            </w:r>
          </w:p>
          <w:p w14:paraId="494C5494" w14:textId="77777777" w:rsidR="00FB777B" w:rsidRDefault="008C209C">
            <w:pPr>
              <w:numPr>
                <w:ilvl w:val="0"/>
                <w:numId w:val="658"/>
              </w:numPr>
              <w:ind w:left="238"/>
              <w:jc w:val="left"/>
              <w:rPr>
                <w:sz w:val="20"/>
              </w:rPr>
            </w:pPr>
            <w:r>
              <w:rPr>
                <w:sz w:val="20"/>
              </w:rPr>
              <w:t>Audit trail capturing all access and retrieval actions including user ID, timestamp, asset reference, and data fields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57F05" w14:textId="77777777" w:rsidR="00FB777B" w:rsidRDefault="008C209C">
            <w:pPr>
              <w:pStyle w:val="TableNormal0"/>
            </w:pPr>
            <w:r>
              <w:t>Review Landfill Site Register(U)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6A0B5" w14:textId="77777777" w:rsidR="00FB777B" w:rsidRDefault="008C209C">
            <w:pPr>
              <w:pStyle w:val="TableNormal0"/>
            </w:pPr>
            <w:r>
              <w:t>Determine Provision for Landfill Site</w:t>
            </w:r>
          </w:p>
        </w:tc>
      </w:tr>
      <w:tr w:rsidR="00FB777B" w14:paraId="3B8844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966B91" w14:textId="77777777" w:rsidR="00FB777B" w:rsidRDefault="008C209C">
            <w:pPr>
              <w:pStyle w:val="TableNormal0"/>
            </w:pPr>
            <w:r>
              <w:t>AMM257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A94F40" w14:textId="77777777" w:rsidR="00FB777B" w:rsidRDefault="008C209C">
            <w:pPr>
              <w:pStyle w:val="TableNormal0"/>
            </w:pPr>
            <w:r>
              <w:t>View condition assessment data for existing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521F39" w14:textId="77777777" w:rsidR="00FB777B" w:rsidRDefault="008C209C">
            <w:pPr>
              <w:jc w:val="left"/>
              <w:rPr>
                <w:sz w:val="20"/>
              </w:rPr>
            </w:pPr>
            <w:r>
              <w:rPr>
                <w:sz w:val="20"/>
              </w:rPr>
              <w:t xml:space="preserve">Enable the ability to view condition assessment data for existing assets within the Asset Budgeting System Functionality. This functionality must ensure that asset budgeting decisions are supported by clear, accessible, and up-to-date condition information, enabling prioritisation of maintenance, renewal, and replacement budgets in alignment with the Municipal Finance Management Act (MFMA) and mSCOA classification requirements. The purpose is to provide visibility of asset condition to guide risk-informed, </w:t>
            </w:r>
            <w:r>
              <w:rPr>
                <w:sz w:val="20"/>
              </w:rPr>
              <w:t>service-oriented budgeting. The system functionality must support:</w:t>
            </w:r>
          </w:p>
          <w:p w14:paraId="0B848070" w14:textId="77777777" w:rsidR="00FB777B" w:rsidRDefault="008C209C">
            <w:pPr>
              <w:jc w:val="left"/>
              <w:rPr>
                <w:sz w:val="20"/>
              </w:rPr>
            </w:pPr>
            <w:r>
              <w:rPr>
                <w:sz w:val="20"/>
              </w:rPr>
              <w:t xml:space="preserve"> </w:t>
            </w:r>
          </w:p>
          <w:p w14:paraId="753FFB09" w14:textId="77777777" w:rsidR="00FB777B" w:rsidRDefault="008C209C">
            <w:pPr>
              <w:numPr>
                <w:ilvl w:val="0"/>
                <w:numId w:val="659"/>
              </w:numPr>
              <w:ind w:left="238"/>
              <w:jc w:val="left"/>
              <w:rPr>
                <w:sz w:val="20"/>
              </w:rPr>
            </w:pPr>
            <w:r>
              <w:rPr>
                <w:sz w:val="20"/>
              </w:rPr>
              <w:t>Electronic viewing of condition assessment data for existing assets, including condition rating, assessment date, assessment method, and assigned risk level</w:t>
            </w:r>
          </w:p>
          <w:p w14:paraId="328E8ADF" w14:textId="77777777" w:rsidR="00FB777B" w:rsidRDefault="008C209C">
            <w:pPr>
              <w:numPr>
                <w:ilvl w:val="0"/>
                <w:numId w:val="659"/>
              </w:numPr>
              <w:ind w:left="238"/>
              <w:jc w:val="left"/>
              <w:rPr>
                <w:sz w:val="20"/>
              </w:rPr>
            </w:pPr>
            <w:r>
              <w:rPr>
                <w:sz w:val="20"/>
              </w:rPr>
              <w:t>Display of technical observations and comments from condition assessors, indicating defects, deterioration patterns, or compliance concerns</w:t>
            </w:r>
          </w:p>
          <w:p w14:paraId="21725791" w14:textId="77777777" w:rsidR="00FB777B" w:rsidRDefault="008C209C">
            <w:pPr>
              <w:numPr>
                <w:ilvl w:val="0"/>
                <w:numId w:val="659"/>
              </w:numPr>
              <w:ind w:left="238"/>
              <w:jc w:val="left"/>
              <w:rPr>
                <w:sz w:val="20"/>
              </w:rPr>
            </w:pPr>
            <w:r>
              <w:rPr>
                <w:sz w:val="20"/>
              </w:rPr>
              <w:t>Display of condition trends over time, showing historical condition ratings for each asset to support budgeting based on deterioration rates</w:t>
            </w:r>
          </w:p>
          <w:p w14:paraId="3A962540" w14:textId="77777777" w:rsidR="00FB777B" w:rsidRDefault="008C209C">
            <w:pPr>
              <w:numPr>
                <w:ilvl w:val="0"/>
                <w:numId w:val="659"/>
              </w:numPr>
              <w:ind w:left="238"/>
              <w:jc w:val="left"/>
              <w:rPr>
                <w:sz w:val="20"/>
              </w:rPr>
            </w:pPr>
            <w:r>
              <w:rPr>
                <w:sz w:val="20"/>
              </w:rPr>
              <w:t>Filtering and sorting of condition data by asset type, location, department, criticality rating, or condition severity</w:t>
            </w:r>
          </w:p>
          <w:p w14:paraId="2D1FDE58" w14:textId="77777777" w:rsidR="00FB777B" w:rsidRDefault="008C209C">
            <w:pPr>
              <w:numPr>
                <w:ilvl w:val="0"/>
                <w:numId w:val="659"/>
              </w:numPr>
              <w:ind w:left="238"/>
              <w:jc w:val="left"/>
              <w:rPr>
                <w:sz w:val="20"/>
              </w:rPr>
            </w:pPr>
            <w:r>
              <w:rPr>
                <w:sz w:val="20"/>
              </w:rPr>
              <w:t>Classification of condition records using the mSCOA segments: item, function, fund, project, region, costing, and municipal standard classification (MSC)</w:t>
            </w:r>
          </w:p>
          <w:p w14:paraId="3AA1A47F" w14:textId="77777777" w:rsidR="00FB777B" w:rsidRDefault="008C209C">
            <w:pPr>
              <w:numPr>
                <w:ilvl w:val="0"/>
                <w:numId w:val="659"/>
              </w:numPr>
              <w:ind w:left="238"/>
              <w:jc w:val="left"/>
              <w:rPr>
                <w:sz w:val="20"/>
              </w:rPr>
            </w:pPr>
            <w:r>
              <w:rPr>
                <w:sz w:val="20"/>
              </w:rPr>
              <w:t>Flagging of assets in poor or very poor condition for attention in maintenance or capital budgeting processes</w:t>
            </w:r>
          </w:p>
          <w:p w14:paraId="66305D66" w14:textId="77777777" w:rsidR="00FB777B" w:rsidRDefault="008C209C">
            <w:pPr>
              <w:numPr>
                <w:ilvl w:val="0"/>
                <w:numId w:val="659"/>
              </w:numPr>
              <w:ind w:left="238"/>
              <w:jc w:val="left"/>
              <w:rPr>
                <w:sz w:val="20"/>
              </w:rPr>
            </w:pPr>
            <w:r>
              <w:rPr>
                <w:sz w:val="20"/>
              </w:rPr>
              <w:t>Linking of condition data to lifecycle cost analysis and budgeting entries for maintenance, renewal, or replacement</w:t>
            </w:r>
          </w:p>
          <w:p w14:paraId="687BF3E9" w14:textId="77777777" w:rsidR="00FB777B" w:rsidRDefault="008C209C">
            <w:pPr>
              <w:numPr>
                <w:ilvl w:val="0"/>
                <w:numId w:val="659"/>
              </w:numPr>
              <w:ind w:left="238"/>
              <w:jc w:val="left"/>
              <w:rPr>
                <w:sz w:val="20"/>
              </w:rPr>
            </w:pPr>
            <w:r>
              <w:rPr>
                <w:sz w:val="20"/>
              </w:rPr>
              <w:t>Audit trail functionality capturing updates to condition assessments, including assessment source, date, assessor, and changes made to asset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491406" w14:textId="77777777" w:rsidR="00FB777B" w:rsidRDefault="008C209C">
            <w:pPr>
              <w:pStyle w:val="TableNormal0"/>
            </w:pPr>
            <w:r>
              <w:t>Review condition assessment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216F9" w14:textId="77777777" w:rsidR="00FB777B" w:rsidRDefault="008C209C">
            <w:pPr>
              <w:pStyle w:val="TableNormal0"/>
            </w:pPr>
            <w:r>
              <w:t>Determine Provision for Landfill Site</w:t>
            </w:r>
          </w:p>
        </w:tc>
      </w:tr>
      <w:tr w:rsidR="00FB777B" w14:paraId="20FCBD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30C36" w14:textId="77777777" w:rsidR="00FB777B" w:rsidRDefault="008C209C">
            <w:pPr>
              <w:pStyle w:val="TableNormal0"/>
            </w:pPr>
            <w:r>
              <w:t>AMM063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B85ADE" w14:textId="77777777" w:rsidR="00FB777B" w:rsidRDefault="008C209C">
            <w:pPr>
              <w:pStyle w:val="TableNormal0"/>
            </w:pPr>
            <w:r>
              <w:t>Capture key assumptions for calculation of future rehabilitation costs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2DC2C" w14:textId="77777777" w:rsidR="00FB777B" w:rsidRDefault="008C209C">
            <w:pPr>
              <w:jc w:val="left"/>
              <w:rPr>
                <w:sz w:val="20"/>
              </w:rPr>
            </w:pPr>
            <w:r>
              <w:rPr>
                <w:sz w:val="20"/>
              </w:rPr>
              <w:t>Enable the ability to capture key assumptions for calculation of future rehabilitation costs within the Asset Maintenance Management System Functionality. This functionality must allow authorised users to electronically record the financial, technical, and regulatory assumptions underpinning the estimation of rehabilitation costs for assets such as landfill sites. The purpose is to ensure transparency, auditability, and alignment with GRAP 19, GRAP 17, MFMA provisioning requirements, and mSCOA classificatio</w:t>
            </w:r>
            <w:r>
              <w:rPr>
                <w:sz w:val="20"/>
              </w:rPr>
              <w:t>n standards. The system functionality must support:</w:t>
            </w:r>
          </w:p>
          <w:p w14:paraId="2C4588E9" w14:textId="77777777" w:rsidR="00FB777B" w:rsidRDefault="008C209C">
            <w:pPr>
              <w:jc w:val="left"/>
              <w:rPr>
                <w:sz w:val="20"/>
              </w:rPr>
            </w:pPr>
            <w:r>
              <w:rPr>
                <w:sz w:val="20"/>
              </w:rPr>
              <w:t xml:space="preserve"> </w:t>
            </w:r>
          </w:p>
          <w:p w14:paraId="02A20F1E" w14:textId="77777777" w:rsidR="00FB777B" w:rsidRDefault="008C209C">
            <w:pPr>
              <w:numPr>
                <w:ilvl w:val="0"/>
                <w:numId w:val="660"/>
              </w:numPr>
              <w:ind w:left="238"/>
              <w:jc w:val="left"/>
              <w:rPr>
                <w:sz w:val="20"/>
              </w:rPr>
            </w:pPr>
            <w:r>
              <w:rPr>
                <w:sz w:val="20"/>
              </w:rPr>
              <w:t>Electronic capture of key assumptions including inflation rate, discount rate, expected timing of rehabilitation, escalation factors, and rehabilitation cost per unit</w:t>
            </w:r>
          </w:p>
          <w:p w14:paraId="1E2A956B" w14:textId="77777777" w:rsidR="00FB777B" w:rsidRDefault="008C209C">
            <w:pPr>
              <w:numPr>
                <w:ilvl w:val="0"/>
                <w:numId w:val="660"/>
              </w:numPr>
              <w:ind w:left="238"/>
              <w:jc w:val="left"/>
              <w:rPr>
                <w:sz w:val="20"/>
              </w:rPr>
            </w:pPr>
            <w:r>
              <w:rPr>
                <w:sz w:val="20"/>
              </w:rPr>
              <w:t>Association of assumptions with specific asset types or individual landfill sites, including reference to underlying environmental or engineering studies</w:t>
            </w:r>
          </w:p>
          <w:p w14:paraId="62B2E118" w14:textId="77777777" w:rsidR="00FB777B" w:rsidRDefault="008C209C">
            <w:pPr>
              <w:numPr>
                <w:ilvl w:val="0"/>
                <w:numId w:val="660"/>
              </w:numPr>
              <w:ind w:left="238"/>
              <w:jc w:val="left"/>
              <w:rPr>
                <w:sz w:val="20"/>
              </w:rPr>
            </w:pPr>
            <w:r>
              <w:rPr>
                <w:sz w:val="20"/>
              </w:rPr>
              <w:t>Full application of mSCOA segmentation (item, function, fund, project, region, costing, and MSC) to each assumption entry for financial alignment and traceability</w:t>
            </w:r>
          </w:p>
          <w:p w14:paraId="0372418B" w14:textId="77777777" w:rsidR="00FB777B" w:rsidRDefault="008C209C">
            <w:pPr>
              <w:numPr>
                <w:ilvl w:val="0"/>
                <w:numId w:val="660"/>
              </w:numPr>
              <w:ind w:left="238"/>
              <w:jc w:val="left"/>
              <w:rPr>
                <w:sz w:val="20"/>
              </w:rPr>
            </w:pPr>
            <w:r>
              <w:rPr>
                <w:sz w:val="20"/>
              </w:rPr>
              <w:t>Linkage of captured assumptions to the estimated rehabilitation cost model, asset record, and supporting documentation</w:t>
            </w:r>
          </w:p>
          <w:p w14:paraId="51493395" w14:textId="77777777" w:rsidR="00FB777B" w:rsidRDefault="008C209C">
            <w:pPr>
              <w:numPr>
                <w:ilvl w:val="0"/>
                <w:numId w:val="660"/>
              </w:numPr>
              <w:ind w:left="238"/>
              <w:jc w:val="left"/>
              <w:rPr>
                <w:sz w:val="20"/>
              </w:rPr>
            </w:pPr>
            <w:r>
              <w:rPr>
                <w:sz w:val="20"/>
              </w:rPr>
              <w:t>Role-based access control to ensure only authorised finance, engineering, or environmental users can capture or edit assumptions</w:t>
            </w:r>
          </w:p>
          <w:p w14:paraId="004CBCEA" w14:textId="77777777" w:rsidR="00FB777B" w:rsidRDefault="008C209C">
            <w:pPr>
              <w:numPr>
                <w:ilvl w:val="0"/>
                <w:numId w:val="660"/>
              </w:numPr>
              <w:ind w:left="238"/>
              <w:jc w:val="left"/>
              <w:rPr>
                <w:sz w:val="20"/>
              </w:rPr>
            </w:pPr>
            <w:r>
              <w:rPr>
                <w:sz w:val="20"/>
              </w:rPr>
              <w:t>Drill-down functionality to view supporting sources such as regulatory guidance, market studies, or expert valuation reports</w:t>
            </w:r>
          </w:p>
          <w:p w14:paraId="1AF8120F" w14:textId="77777777" w:rsidR="00FB777B" w:rsidRDefault="008C209C">
            <w:pPr>
              <w:numPr>
                <w:ilvl w:val="0"/>
                <w:numId w:val="660"/>
              </w:numPr>
              <w:ind w:left="238"/>
              <w:jc w:val="left"/>
              <w:rPr>
                <w:sz w:val="20"/>
              </w:rPr>
            </w:pPr>
            <w:r>
              <w:rPr>
                <w:sz w:val="20"/>
              </w:rPr>
              <w:t>Real-time synchronisation with long-term budgeting, rehabilitation provisioning, and financial reporting functionalities</w:t>
            </w:r>
          </w:p>
          <w:p w14:paraId="39D99401" w14:textId="77777777" w:rsidR="00FB777B" w:rsidRDefault="008C209C">
            <w:pPr>
              <w:numPr>
                <w:ilvl w:val="0"/>
                <w:numId w:val="660"/>
              </w:numPr>
              <w:ind w:left="238"/>
              <w:jc w:val="left"/>
              <w:rPr>
                <w:sz w:val="20"/>
              </w:rPr>
            </w:pPr>
            <w:r>
              <w:rPr>
                <w:sz w:val="20"/>
              </w:rPr>
              <w:t>Audit trail capturing all assumption entries and updates including user ID, timestamp, asset reference, and rationale provided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FC852" w14:textId="77777777" w:rsidR="00FB777B" w:rsidRDefault="008C209C">
            <w:pPr>
              <w:pStyle w:val="TableNormal0"/>
            </w:pPr>
            <w:r>
              <w:t>Estimate Future Rehabilitation Costs(U)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84E973" w14:textId="77777777" w:rsidR="00FB777B" w:rsidRDefault="008C209C">
            <w:pPr>
              <w:pStyle w:val="TableNormal0"/>
            </w:pPr>
            <w:r>
              <w:t>Determine Provision for Landfill Site</w:t>
            </w:r>
          </w:p>
        </w:tc>
      </w:tr>
      <w:tr w:rsidR="00FB777B" w14:paraId="31B989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8CBA4" w14:textId="77777777" w:rsidR="00FB777B" w:rsidRDefault="008C209C">
            <w:pPr>
              <w:pStyle w:val="TableNormal0"/>
            </w:pPr>
            <w:r>
              <w:t>AMM112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791856" w14:textId="77777777" w:rsidR="00FB777B" w:rsidRDefault="008C209C">
            <w:pPr>
              <w:pStyle w:val="TableNormal0"/>
            </w:pPr>
            <w:r>
              <w:t>Embed template for population of future rehabilitation censor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77934" w14:textId="77777777" w:rsidR="00FB777B" w:rsidRDefault="008C209C">
            <w:pPr>
              <w:jc w:val="left"/>
              <w:rPr>
                <w:sz w:val="20"/>
              </w:rPr>
            </w:pPr>
            <w:r>
              <w:rPr>
                <w:sz w:val="20"/>
              </w:rPr>
              <w:t>Enable the ability to embed a template for population of future rehabilitation censor within the Asset Maintenance Management System Functionality. This functionality must allow authorised users to electronically access and populate a structured template capturing all relevant data for future rehabilitation obligations of landfill sites and similar assets. The purpose is to ensure consistency, completeness, and regulatory alignment with GRAP 19, GRAP 17, MFMA provisioning requirements, and mSCOA classificat</w:t>
            </w:r>
            <w:r>
              <w:rPr>
                <w:sz w:val="20"/>
              </w:rPr>
              <w:t>ion standards. The system functionality must support:</w:t>
            </w:r>
          </w:p>
          <w:p w14:paraId="46E19130" w14:textId="77777777" w:rsidR="00FB777B" w:rsidRDefault="008C209C">
            <w:pPr>
              <w:jc w:val="left"/>
              <w:rPr>
                <w:sz w:val="20"/>
              </w:rPr>
            </w:pPr>
            <w:r>
              <w:rPr>
                <w:sz w:val="20"/>
              </w:rPr>
              <w:t xml:space="preserve"> </w:t>
            </w:r>
          </w:p>
          <w:p w14:paraId="568BBB59" w14:textId="77777777" w:rsidR="00FB777B" w:rsidRDefault="008C209C">
            <w:pPr>
              <w:numPr>
                <w:ilvl w:val="0"/>
                <w:numId w:val="661"/>
              </w:numPr>
              <w:ind w:left="238"/>
              <w:jc w:val="left"/>
              <w:rPr>
                <w:sz w:val="20"/>
              </w:rPr>
            </w:pPr>
            <w:r>
              <w:rPr>
                <w:sz w:val="20"/>
              </w:rPr>
              <w:t>Electronic embedding of a standardised rehabilitation censor template, pre-structured with required input fields for asset description, site location, rehabilitation type, estimated cost, and timeline</w:t>
            </w:r>
          </w:p>
          <w:p w14:paraId="499F282A" w14:textId="77777777" w:rsidR="00FB777B" w:rsidRDefault="008C209C">
            <w:pPr>
              <w:numPr>
                <w:ilvl w:val="0"/>
                <w:numId w:val="661"/>
              </w:numPr>
              <w:ind w:left="238"/>
              <w:jc w:val="left"/>
              <w:rPr>
                <w:sz w:val="20"/>
              </w:rPr>
            </w:pPr>
            <w:r>
              <w:rPr>
                <w:sz w:val="20"/>
              </w:rPr>
              <w:t>Capture of associated details including environmental licence references, operational status, expected closure year, and responsible official</w:t>
            </w:r>
          </w:p>
          <w:p w14:paraId="79D49D22" w14:textId="77777777" w:rsidR="00FB777B" w:rsidRDefault="008C209C">
            <w:pPr>
              <w:numPr>
                <w:ilvl w:val="0"/>
                <w:numId w:val="661"/>
              </w:numPr>
              <w:ind w:left="238"/>
              <w:jc w:val="left"/>
              <w:rPr>
                <w:sz w:val="20"/>
              </w:rPr>
            </w:pPr>
            <w:r>
              <w:rPr>
                <w:sz w:val="20"/>
              </w:rPr>
              <w:t>Full application of mSCOA segmentation (item, function, fund, project, region, costing, and MSC) to each populated entry for financial planning and reporting alignment</w:t>
            </w:r>
          </w:p>
          <w:p w14:paraId="6C9D254C" w14:textId="77777777" w:rsidR="00FB777B" w:rsidRDefault="008C209C">
            <w:pPr>
              <w:numPr>
                <w:ilvl w:val="0"/>
                <w:numId w:val="661"/>
              </w:numPr>
              <w:ind w:left="238"/>
              <w:jc w:val="left"/>
              <w:rPr>
                <w:sz w:val="20"/>
              </w:rPr>
            </w:pPr>
            <w:r>
              <w:rPr>
                <w:sz w:val="20"/>
              </w:rPr>
              <w:t>Linkage of template entries to asset records, supporting valuation models, rehabilitation assumptions, and legal or regulatory requirements</w:t>
            </w:r>
          </w:p>
          <w:p w14:paraId="63ACCFDD" w14:textId="77777777" w:rsidR="00FB777B" w:rsidRDefault="008C209C">
            <w:pPr>
              <w:numPr>
                <w:ilvl w:val="0"/>
                <w:numId w:val="661"/>
              </w:numPr>
              <w:ind w:left="238"/>
              <w:jc w:val="left"/>
              <w:rPr>
                <w:sz w:val="20"/>
              </w:rPr>
            </w:pPr>
            <w:r>
              <w:rPr>
                <w:sz w:val="20"/>
              </w:rPr>
              <w:t>Role-based access control to ensure only authorised users can populate, view, or submit the rehabilitation censor template</w:t>
            </w:r>
          </w:p>
          <w:p w14:paraId="77AF49D7" w14:textId="77777777" w:rsidR="00FB777B" w:rsidRDefault="008C209C">
            <w:pPr>
              <w:numPr>
                <w:ilvl w:val="0"/>
                <w:numId w:val="661"/>
              </w:numPr>
              <w:ind w:left="238"/>
              <w:jc w:val="left"/>
              <w:rPr>
                <w:sz w:val="20"/>
              </w:rPr>
            </w:pPr>
            <w:r>
              <w:rPr>
                <w:sz w:val="20"/>
              </w:rPr>
              <w:t>Drill-down functionality to access supporting documents such as engineering studies, cost estimates, environmental impact reports, and risk assessments</w:t>
            </w:r>
          </w:p>
          <w:p w14:paraId="1AB0C747" w14:textId="77777777" w:rsidR="00FB777B" w:rsidRDefault="008C209C">
            <w:pPr>
              <w:numPr>
                <w:ilvl w:val="0"/>
                <w:numId w:val="661"/>
              </w:numPr>
              <w:ind w:left="238"/>
              <w:jc w:val="left"/>
              <w:rPr>
                <w:sz w:val="20"/>
              </w:rPr>
            </w:pPr>
            <w:r>
              <w:rPr>
                <w:sz w:val="20"/>
              </w:rPr>
              <w:t>Real-time synchronisation with asset registers, financial provisioning models, and environmental compliance tools</w:t>
            </w:r>
          </w:p>
          <w:p w14:paraId="0AD9A02D" w14:textId="77777777" w:rsidR="00FB777B" w:rsidRDefault="008C209C">
            <w:pPr>
              <w:numPr>
                <w:ilvl w:val="0"/>
                <w:numId w:val="661"/>
              </w:numPr>
              <w:ind w:left="238"/>
              <w:jc w:val="left"/>
              <w:rPr>
                <w:sz w:val="20"/>
              </w:rPr>
            </w:pPr>
            <w:r>
              <w:rPr>
                <w:sz w:val="20"/>
              </w:rPr>
              <w:t>Audit trail capturing all template population activities including user ID, timestamp, asset reference, and data completeness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E2865C" w14:textId="77777777" w:rsidR="00FB777B" w:rsidRDefault="008C209C">
            <w:pPr>
              <w:pStyle w:val="TableNormal0"/>
            </w:pPr>
            <w:r>
              <w:t>Estimate Future Rehabilitation Costs(U)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9511C" w14:textId="77777777" w:rsidR="00FB777B" w:rsidRDefault="008C209C">
            <w:pPr>
              <w:pStyle w:val="TableNormal0"/>
            </w:pPr>
            <w:r>
              <w:t>Determine Provision for Landfill Site</w:t>
            </w:r>
          </w:p>
        </w:tc>
      </w:tr>
      <w:tr w:rsidR="00FB777B" w14:paraId="3A1D4A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D3FDB3" w14:textId="77777777" w:rsidR="00FB777B" w:rsidRDefault="008C209C">
            <w:pPr>
              <w:pStyle w:val="TableNormal0"/>
            </w:pPr>
            <w:r>
              <w:t>AMM059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88981" w14:textId="77777777" w:rsidR="00FB777B" w:rsidRDefault="008C209C">
            <w:pPr>
              <w:pStyle w:val="TableNormal0"/>
            </w:pPr>
            <w:r>
              <w:t>Capture estimated future rehabilitation costs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7FECA8" w14:textId="77777777" w:rsidR="00FB777B" w:rsidRDefault="008C209C">
            <w:pPr>
              <w:jc w:val="left"/>
              <w:rPr>
                <w:sz w:val="20"/>
              </w:rPr>
            </w:pPr>
            <w:r>
              <w:rPr>
                <w:sz w:val="20"/>
              </w:rPr>
              <w:t>Enable the ability to capture estimated future rehabilitation costs within the Asset Maintenance Management System Functionality. This functionality must allow authorised users to electronically record the projected costs required to rehabilitate landfill sites or other related assets at the end of their useful lives. The purpose is to ensure accurate financial provisioning and compliance with GRAP 19, GRAP 17, MFMA asset lifecycle obligations, and mSCOA classification standards. The system functionality mu</w:t>
            </w:r>
            <w:r>
              <w:rPr>
                <w:sz w:val="20"/>
              </w:rPr>
              <w:t>st support:</w:t>
            </w:r>
          </w:p>
          <w:p w14:paraId="60A6DE38" w14:textId="77777777" w:rsidR="00FB777B" w:rsidRDefault="008C209C">
            <w:pPr>
              <w:jc w:val="left"/>
              <w:rPr>
                <w:sz w:val="20"/>
              </w:rPr>
            </w:pPr>
            <w:r>
              <w:rPr>
                <w:sz w:val="20"/>
              </w:rPr>
              <w:t xml:space="preserve"> </w:t>
            </w:r>
          </w:p>
          <w:p w14:paraId="7CA7E77A" w14:textId="77777777" w:rsidR="00FB777B" w:rsidRDefault="008C209C">
            <w:pPr>
              <w:numPr>
                <w:ilvl w:val="0"/>
                <w:numId w:val="662"/>
              </w:numPr>
              <w:ind w:left="238"/>
              <w:jc w:val="left"/>
              <w:rPr>
                <w:sz w:val="20"/>
              </w:rPr>
            </w:pPr>
            <w:r>
              <w:rPr>
                <w:sz w:val="20"/>
              </w:rPr>
              <w:t>Electronic capture of estimated future rehabilitation costs including itemised activities (e.g. site closure, soil remediation, environmental restoration), cost assumptions, and timing</w:t>
            </w:r>
          </w:p>
          <w:p w14:paraId="50682B0E" w14:textId="77777777" w:rsidR="00FB777B" w:rsidRDefault="008C209C">
            <w:pPr>
              <w:numPr>
                <w:ilvl w:val="0"/>
                <w:numId w:val="662"/>
              </w:numPr>
              <w:ind w:left="238"/>
              <w:jc w:val="left"/>
              <w:rPr>
                <w:sz w:val="20"/>
              </w:rPr>
            </w:pPr>
            <w:r>
              <w:rPr>
                <w:sz w:val="20"/>
              </w:rPr>
              <w:t>Input of valuation methodology, cost escalation factors, discount rates, and projected rehabilitation year</w:t>
            </w:r>
          </w:p>
          <w:p w14:paraId="47489C1D" w14:textId="77777777" w:rsidR="00FB777B" w:rsidRDefault="008C209C">
            <w:pPr>
              <w:numPr>
                <w:ilvl w:val="0"/>
                <w:numId w:val="662"/>
              </w:numPr>
              <w:ind w:left="238"/>
              <w:jc w:val="left"/>
              <w:rPr>
                <w:sz w:val="20"/>
              </w:rPr>
            </w:pPr>
            <w:r>
              <w:rPr>
                <w:sz w:val="20"/>
              </w:rPr>
              <w:t>Full application of mSCOA segmentation (item, function, fund, project, region, costing, and MSC) to each rehabilitation cost entry for integration with budgeting and financial reporting</w:t>
            </w:r>
          </w:p>
          <w:p w14:paraId="4799F12E" w14:textId="77777777" w:rsidR="00FB777B" w:rsidRDefault="008C209C">
            <w:pPr>
              <w:numPr>
                <w:ilvl w:val="0"/>
                <w:numId w:val="662"/>
              </w:numPr>
              <w:ind w:left="238"/>
              <w:jc w:val="left"/>
              <w:rPr>
                <w:sz w:val="20"/>
              </w:rPr>
            </w:pPr>
            <w:r>
              <w:rPr>
                <w:sz w:val="20"/>
              </w:rPr>
              <w:t>Linkage of rehabilitation estimates to specific landfill site records, environmental permits, and site condition assessments</w:t>
            </w:r>
          </w:p>
          <w:p w14:paraId="77C65A15" w14:textId="77777777" w:rsidR="00FB777B" w:rsidRDefault="008C209C">
            <w:pPr>
              <w:numPr>
                <w:ilvl w:val="0"/>
                <w:numId w:val="662"/>
              </w:numPr>
              <w:ind w:left="238"/>
              <w:jc w:val="left"/>
              <w:rPr>
                <w:sz w:val="20"/>
              </w:rPr>
            </w:pPr>
            <w:r>
              <w:rPr>
                <w:sz w:val="20"/>
              </w:rPr>
              <w:t>Role-based access control to ensure only authorised asset, environmental, or finance officials can input or adjust estimated rehabilitation costs</w:t>
            </w:r>
          </w:p>
          <w:p w14:paraId="0F7AD8CF" w14:textId="77777777" w:rsidR="00FB777B" w:rsidRDefault="008C209C">
            <w:pPr>
              <w:numPr>
                <w:ilvl w:val="0"/>
                <w:numId w:val="662"/>
              </w:numPr>
              <w:ind w:left="238"/>
              <w:jc w:val="left"/>
              <w:rPr>
                <w:sz w:val="20"/>
              </w:rPr>
            </w:pPr>
            <w:r>
              <w:rPr>
                <w:sz w:val="20"/>
              </w:rPr>
              <w:t>Drill-down functionality to access supporting documentation such as engineering reports, historical cost data, and external specialist inputs</w:t>
            </w:r>
          </w:p>
          <w:p w14:paraId="76DC365E" w14:textId="77777777" w:rsidR="00FB777B" w:rsidRDefault="008C209C">
            <w:pPr>
              <w:numPr>
                <w:ilvl w:val="0"/>
                <w:numId w:val="662"/>
              </w:numPr>
              <w:ind w:left="238"/>
              <w:jc w:val="left"/>
              <w:rPr>
                <w:sz w:val="20"/>
              </w:rPr>
            </w:pPr>
            <w:r>
              <w:rPr>
                <w:sz w:val="20"/>
              </w:rPr>
              <w:t>Real-time synchronisation with financial provisioning, long-term budgeting, and asset register records</w:t>
            </w:r>
          </w:p>
          <w:p w14:paraId="791EA4B0" w14:textId="77777777" w:rsidR="00FB777B" w:rsidRDefault="008C209C">
            <w:pPr>
              <w:numPr>
                <w:ilvl w:val="0"/>
                <w:numId w:val="662"/>
              </w:numPr>
              <w:ind w:left="238"/>
              <w:jc w:val="left"/>
              <w:rPr>
                <w:sz w:val="20"/>
              </w:rPr>
            </w:pPr>
            <w:r>
              <w:rPr>
                <w:sz w:val="20"/>
              </w:rPr>
              <w:t>Audit trail capturing all rehabilitation cost entries and changes including user ID, timestamp, asset reference, and assumptions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A0ED8C" w14:textId="77777777" w:rsidR="00FB777B" w:rsidRDefault="008C209C">
            <w:pPr>
              <w:pStyle w:val="TableNormal0"/>
            </w:pPr>
            <w:r>
              <w:t>Estimate Future Rehabilitation Costs(U)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5E634" w14:textId="77777777" w:rsidR="00FB777B" w:rsidRDefault="008C209C">
            <w:pPr>
              <w:pStyle w:val="TableNormal0"/>
            </w:pPr>
            <w:r>
              <w:t>Determine Provision for Landfill Site</w:t>
            </w:r>
          </w:p>
        </w:tc>
      </w:tr>
      <w:tr w:rsidR="00FB777B" w14:paraId="53F092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C4F85B" w14:textId="77777777" w:rsidR="00FB777B" w:rsidRDefault="008C209C">
            <w:pPr>
              <w:pStyle w:val="TableNormal0"/>
            </w:pPr>
            <w:r>
              <w:t>AMM060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7863D1" w14:textId="77777777" w:rsidR="00FB777B" w:rsidRDefault="008C209C">
            <w:pPr>
              <w:pStyle w:val="TableNormal0"/>
            </w:pPr>
            <w:r>
              <w:t>Capture estimated timing of outflows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A41EF" w14:textId="77777777" w:rsidR="00FB777B" w:rsidRDefault="008C209C">
            <w:pPr>
              <w:jc w:val="left"/>
              <w:rPr>
                <w:sz w:val="20"/>
              </w:rPr>
            </w:pPr>
            <w:r>
              <w:rPr>
                <w:sz w:val="20"/>
              </w:rPr>
              <w:t>Enable the ability to capture estimated timing of outflows within the Asset Maintenance Management System Functionality. This functionality must allow authorised users to electronically record the projected timing of future expenditure required for rehabilitation or decommissioning of assets such as landfill sites. The purpose is to support accurate financial provisioning, long-term budgeting, and compliance with GRAP 19, MFMA fiscal planning requirements, and mSCOA classification standards. The system func</w:t>
            </w:r>
            <w:r>
              <w:rPr>
                <w:sz w:val="20"/>
              </w:rPr>
              <w:t>tionality must support:</w:t>
            </w:r>
          </w:p>
          <w:p w14:paraId="50E05526" w14:textId="77777777" w:rsidR="00FB777B" w:rsidRDefault="008C209C">
            <w:pPr>
              <w:jc w:val="left"/>
              <w:rPr>
                <w:sz w:val="20"/>
              </w:rPr>
            </w:pPr>
            <w:r>
              <w:rPr>
                <w:sz w:val="20"/>
              </w:rPr>
              <w:t xml:space="preserve"> </w:t>
            </w:r>
          </w:p>
          <w:p w14:paraId="492F7F3A" w14:textId="77777777" w:rsidR="00FB777B" w:rsidRDefault="008C209C">
            <w:pPr>
              <w:numPr>
                <w:ilvl w:val="0"/>
                <w:numId w:val="663"/>
              </w:numPr>
              <w:ind w:left="238"/>
              <w:jc w:val="left"/>
              <w:rPr>
                <w:sz w:val="20"/>
              </w:rPr>
            </w:pPr>
            <w:r>
              <w:rPr>
                <w:sz w:val="20"/>
              </w:rPr>
              <w:t>Electronic capture of estimated timing of outflows, specifying financial year, quarter, or expected month of rehabilitation-related expenditure</w:t>
            </w:r>
          </w:p>
          <w:p w14:paraId="3E30A78A" w14:textId="77777777" w:rsidR="00FB777B" w:rsidRDefault="008C209C">
            <w:pPr>
              <w:numPr>
                <w:ilvl w:val="0"/>
                <w:numId w:val="663"/>
              </w:numPr>
              <w:ind w:left="238"/>
              <w:jc w:val="left"/>
              <w:rPr>
                <w:sz w:val="20"/>
              </w:rPr>
            </w:pPr>
            <w:r>
              <w:rPr>
                <w:sz w:val="20"/>
              </w:rPr>
              <w:t>Association of timing inputs with specific asset records, rehabilitation activities, and cost assumptions</w:t>
            </w:r>
          </w:p>
          <w:p w14:paraId="6B98404F" w14:textId="77777777" w:rsidR="00FB777B" w:rsidRDefault="008C209C">
            <w:pPr>
              <w:numPr>
                <w:ilvl w:val="0"/>
                <w:numId w:val="663"/>
              </w:numPr>
              <w:ind w:left="238"/>
              <w:jc w:val="left"/>
              <w:rPr>
                <w:sz w:val="20"/>
              </w:rPr>
            </w:pPr>
            <w:r>
              <w:rPr>
                <w:sz w:val="20"/>
              </w:rPr>
              <w:t>Full application of mSCOA segmentation (item, function, fund, project, region, costing, and MSC) to each timing entry for budget integration and financial reporting</w:t>
            </w:r>
          </w:p>
          <w:p w14:paraId="4AE7F51C" w14:textId="77777777" w:rsidR="00FB777B" w:rsidRDefault="008C209C">
            <w:pPr>
              <w:numPr>
                <w:ilvl w:val="0"/>
                <w:numId w:val="663"/>
              </w:numPr>
              <w:ind w:left="238"/>
              <w:jc w:val="left"/>
              <w:rPr>
                <w:sz w:val="20"/>
              </w:rPr>
            </w:pPr>
            <w:r>
              <w:rPr>
                <w:sz w:val="20"/>
              </w:rPr>
              <w:t>Linkage of timing estimates to rehabilitation cost calculations, long-term financial plans, and environmental obligation schedules</w:t>
            </w:r>
          </w:p>
          <w:p w14:paraId="3FB307EB" w14:textId="77777777" w:rsidR="00FB777B" w:rsidRDefault="008C209C">
            <w:pPr>
              <w:numPr>
                <w:ilvl w:val="0"/>
                <w:numId w:val="663"/>
              </w:numPr>
              <w:ind w:left="238"/>
              <w:jc w:val="left"/>
              <w:rPr>
                <w:sz w:val="20"/>
              </w:rPr>
            </w:pPr>
            <w:r>
              <w:rPr>
                <w:sz w:val="20"/>
              </w:rPr>
              <w:t>Role-based access control to ensure only authorised officials from finance, asset management, or environmental units can input or update timing data</w:t>
            </w:r>
          </w:p>
          <w:p w14:paraId="5243868E" w14:textId="77777777" w:rsidR="00FB777B" w:rsidRDefault="008C209C">
            <w:pPr>
              <w:numPr>
                <w:ilvl w:val="0"/>
                <w:numId w:val="663"/>
              </w:numPr>
              <w:ind w:left="238"/>
              <w:jc w:val="left"/>
              <w:rPr>
                <w:sz w:val="20"/>
              </w:rPr>
            </w:pPr>
            <w:r>
              <w:rPr>
                <w:sz w:val="20"/>
              </w:rPr>
              <w:t>Drill-down functionality to view supporting rationale such as project execution plans, licence expiry dates, and closure projections</w:t>
            </w:r>
          </w:p>
          <w:p w14:paraId="038DDAAB" w14:textId="77777777" w:rsidR="00FB777B" w:rsidRDefault="008C209C">
            <w:pPr>
              <w:numPr>
                <w:ilvl w:val="0"/>
                <w:numId w:val="663"/>
              </w:numPr>
              <w:ind w:left="238"/>
              <w:jc w:val="left"/>
              <w:rPr>
                <w:sz w:val="20"/>
              </w:rPr>
            </w:pPr>
            <w:r>
              <w:rPr>
                <w:sz w:val="20"/>
              </w:rPr>
              <w:t>Real-time synchronisation with financial provisioning, asset decommissioning schedules, and conditional assessments</w:t>
            </w:r>
          </w:p>
          <w:p w14:paraId="740A86DE" w14:textId="77777777" w:rsidR="00FB777B" w:rsidRDefault="008C209C">
            <w:pPr>
              <w:numPr>
                <w:ilvl w:val="0"/>
                <w:numId w:val="663"/>
              </w:numPr>
              <w:ind w:left="238"/>
              <w:jc w:val="left"/>
              <w:rPr>
                <w:sz w:val="20"/>
              </w:rPr>
            </w:pPr>
            <w:r>
              <w:rPr>
                <w:sz w:val="20"/>
              </w:rPr>
              <w:t>Audit trail capturing all timing entries including user ID, timestamp, asset reference, estimated outflow period, and basis for timing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E4EE0E" w14:textId="77777777" w:rsidR="00FB777B" w:rsidRDefault="008C209C">
            <w:pPr>
              <w:pStyle w:val="TableNormal0"/>
            </w:pPr>
            <w:r>
              <w:t>Determine Expected Timing of Outflows(U)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8D6F38" w14:textId="77777777" w:rsidR="00FB777B" w:rsidRDefault="008C209C">
            <w:pPr>
              <w:pStyle w:val="TableNormal0"/>
            </w:pPr>
            <w:r>
              <w:t>Determine Provision for Landfill Site</w:t>
            </w:r>
          </w:p>
        </w:tc>
      </w:tr>
      <w:tr w:rsidR="00FB777B" w14:paraId="665F43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0A6C5" w14:textId="77777777" w:rsidR="00FB777B" w:rsidRDefault="008C209C">
            <w:pPr>
              <w:pStyle w:val="TableNormal0"/>
            </w:pPr>
            <w:r>
              <w:t>AMM210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AC142" w14:textId="77777777" w:rsidR="00FB777B" w:rsidRDefault="008C209C">
            <w:pPr>
              <w:pStyle w:val="TableNormal0"/>
            </w:pPr>
            <w:r>
              <w:t>Process functionality to discount future costs to present value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4FE2F" w14:textId="77777777" w:rsidR="00FB777B" w:rsidRDefault="008C209C">
            <w:pPr>
              <w:jc w:val="left"/>
              <w:rPr>
                <w:sz w:val="20"/>
              </w:rPr>
            </w:pPr>
            <w:r>
              <w:rPr>
                <w:sz w:val="20"/>
              </w:rPr>
              <w:t>Enable the ability to process the functionality to discount future costs to present value within the Asset Maintenance Management System Functionality. This functionality must allow authorised users to electronically calculate the present value of estimated future rehabilitation costs using a defined discount rate. The purpose is to ensure accurate financial provisioning and alignment with GRAP 19, MFMA long-term liability planning, and mSCOA classification standards. The system functionality must support:</w:t>
            </w:r>
          </w:p>
          <w:p w14:paraId="2FF818A2" w14:textId="77777777" w:rsidR="00FB777B" w:rsidRDefault="008C209C">
            <w:pPr>
              <w:jc w:val="left"/>
              <w:rPr>
                <w:sz w:val="20"/>
              </w:rPr>
            </w:pPr>
            <w:r>
              <w:rPr>
                <w:sz w:val="20"/>
              </w:rPr>
              <w:t xml:space="preserve"> </w:t>
            </w:r>
          </w:p>
          <w:p w14:paraId="5BD5C43C" w14:textId="77777777" w:rsidR="00FB777B" w:rsidRDefault="008C209C">
            <w:pPr>
              <w:numPr>
                <w:ilvl w:val="0"/>
                <w:numId w:val="664"/>
              </w:numPr>
              <w:ind w:left="238"/>
              <w:jc w:val="left"/>
              <w:rPr>
                <w:sz w:val="20"/>
              </w:rPr>
            </w:pPr>
            <w:r>
              <w:rPr>
                <w:sz w:val="20"/>
              </w:rPr>
              <w:t>Electronic processing of present value calculations by applying a user-defined or system-set discount rate to future rehabilitation cost estimates over projected time periods</w:t>
            </w:r>
          </w:p>
          <w:p w14:paraId="32D61348" w14:textId="77777777" w:rsidR="00FB777B" w:rsidRDefault="008C209C">
            <w:pPr>
              <w:numPr>
                <w:ilvl w:val="0"/>
                <w:numId w:val="664"/>
              </w:numPr>
              <w:ind w:left="238"/>
              <w:jc w:val="left"/>
              <w:rPr>
                <w:sz w:val="20"/>
              </w:rPr>
            </w:pPr>
            <w:r>
              <w:rPr>
                <w:sz w:val="20"/>
              </w:rPr>
              <w:t>Input fields for discount rate, future outflow amounts, and timing of each outflow with automatic present value calculation per time band</w:t>
            </w:r>
          </w:p>
          <w:p w14:paraId="59AE70B2" w14:textId="77777777" w:rsidR="00FB777B" w:rsidRDefault="008C209C">
            <w:pPr>
              <w:numPr>
                <w:ilvl w:val="0"/>
                <w:numId w:val="664"/>
              </w:numPr>
              <w:ind w:left="238"/>
              <w:jc w:val="left"/>
              <w:rPr>
                <w:sz w:val="20"/>
              </w:rPr>
            </w:pPr>
            <w:r>
              <w:rPr>
                <w:sz w:val="20"/>
              </w:rPr>
              <w:t>Full application of mSCOA segmentation (item, function, fund, project, region, costing, and MSC) to each discounted value for reporting and financial integration</w:t>
            </w:r>
          </w:p>
          <w:p w14:paraId="142637B4" w14:textId="77777777" w:rsidR="00FB777B" w:rsidRDefault="008C209C">
            <w:pPr>
              <w:numPr>
                <w:ilvl w:val="0"/>
                <w:numId w:val="664"/>
              </w:numPr>
              <w:ind w:left="238"/>
              <w:jc w:val="left"/>
              <w:rPr>
                <w:sz w:val="20"/>
              </w:rPr>
            </w:pPr>
            <w:r>
              <w:rPr>
                <w:sz w:val="20"/>
              </w:rPr>
              <w:t>Linkage of discounted cost outputs to rehabilitation provisioning schedules, financial statements, and long-term budgeting tools</w:t>
            </w:r>
          </w:p>
          <w:p w14:paraId="1933C278" w14:textId="77777777" w:rsidR="00FB777B" w:rsidRDefault="008C209C">
            <w:pPr>
              <w:numPr>
                <w:ilvl w:val="0"/>
                <w:numId w:val="664"/>
              </w:numPr>
              <w:ind w:left="238"/>
              <w:jc w:val="left"/>
              <w:rPr>
                <w:sz w:val="20"/>
              </w:rPr>
            </w:pPr>
            <w:r>
              <w:rPr>
                <w:sz w:val="20"/>
              </w:rPr>
              <w:t>Role-based access control to ensure only authorised finance or provisioning officials can initiate or modify discounting parameters</w:t>
            </w:r>
          </w:p>
          <w:p w14:paraId="71B83368" w14:textId="77777777" w:rsidR="00FB777B" w:rsidRDefault="008C209C">
            <w:pPr>
              <w:numPr>
                <w:ilvl w:val="0"/>
                <w:numId w:val="664"/>
              </w:numPr>
              <w:ind w:left="238"/>
              <w:jc w:val="left"/>
              <w:rPr>
                <w:sz w:val="20"/>
              </w:rPr>
            </w:pPr>
            <w:r>
              <w:rPr>
                <w:sz w:val="20"/>
              </w:rPr>
              <w:t>Drill-down functionality to view calculation assumptions, formula used, and supporting documentation such as GRAP guidance or economic forecasts</w:t>
            </w:r>
          </w:p>
          <w:p w14:paraId="4299175D" w14:textId="77777777" w:rsidR="00FB777B" w:rsidRDefault="008C209C">
            <w:pPr>
              <w:numPr>
                <w:ilvl w:val="0"/>
                <w:numId w:val="664"/>
              </w:numPr>
              <w:ind w:left="238"/>
              <w:jc w:val="left"/>
              <w:rPr>
                <w:sz w:val="20"/>
              </w:rPr>
            </w:pPr>
            <w:r>
              <w:rPr>
                <w:sz w:val="20"/>
              </w:rPr>
              <w:t>Real-time synchronisation with the asset register, financial provisioning accounts, and integrated reporting functionalities</w:t>
            </w:r>
          </w:p>
          <w:p w14:paraId="06222AEC" w14:textId="77777777" w:rsidR="00FB777B" w:rsidRDefault="008C209C">
            <w:pPr>
              <w:numPr>
                <w:ilvl w:val="0"/>
                <w:numId w:val="664"/>
              </w:numPr>
              <w:ind w:left="238"/>
              <w:jc w:val="left"/>
              <w:rPr>
                <w:sz w:val="20"/>
              </w:rPr>
            </w:pPr>
            <w:r>
              <w:rPr>
                <w:sz w:val="20"/>
              </w:rPr>
              <w:t>Audit trail capturing all discounting actions including user ID, timestamp, asset reference, discount rate applied, and calculated present value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D554EE" w14:textId="77777777" w:rsidR="00FB777B" w:rsidRDefault="008C209C">
            <w:pPr>
              <w:pStyle w:val="TableNormal0"/>
            </w:pPr>
            <w:r>
              <w:t>Discount Future Costs to Present Value(U)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282D50" w14:textId="77777777" w:rsidR="00FB777B" w:rsidRDefault="008C209C">
            <w:pPr>
              <w:pStyle w:val="TableNormal0"/>
            </w:pPr>
            <w:r>
              <w:t>Determine Provision for Landfill Site</w:t>
            </w:r>
          </w:p>
        </w:tc>
      </w:tr>
      <w:tr w:rsidR="00FB777B" w14:paraId="54425A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74051" w14:textId="77777777" w:rsidR="00FB777B" w:rsidRDefault="008C209C">
            <w:pPr>
              <w:pStyle w:val="TableNormal0"/>
            </w:pPr>
            <w:r>
              <w:t>AMM226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2B5145" w14:textId="77777777" w:rsidR="00FB777B" w:rsidRDefault="008C209C">
            <w:pPr>
              <w:pStyle w:val="TableNormal0"/>
            </w:pPr>
            <w:r>
              <w:t>Upload signed verification of landfill site calculation and assumptions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D9A8FE" w14:textId="77777777" w:rsidR="00FB777B" w:rsidRDefault="008C209C">
            <w:pPr>
              <w:jc w:val="left"/>
              <w:rPr>
                <w:sz w:val="20"/>
              </w:rPr>
            </w:pPr>
            <w:r>
              <w:rPr>
                <w:sz w:val="20"/>
              </w:rPr>
              <w:t xml:space="preserve">Enable the ability to upload signed verification of landfill site calculation and assumptions within the Asset Maintenance Management System Functionality. This functionality must allow authorised users to electronically upload, and store signed verification documents confirming the accuracy and validity of landfill site rehabilitation calculations and related assumptions. The purpose is to ensure audit readiness, accountability, and compliance with GRAP 19, GRAP 17, MFMA internal control requirements, and </w:t>
            </w:r>
            <w:r>
              <w:rPr>
                <w:sz w:val="20"/>
              </w:rPr>
              <w:t>mSCOA classification standards. The system functionality must support:</w:t>
            </w:r>
          </w:p>
          <w:p w14:paraId="75350BCF" w14:textId="77777777" w:rsidR="00FB777B" w:rsidRDefault="008C209C">
            <w:pPr>
              <w:jc w:val="left"/>
              <w:rPr>
                <w:sz w:val="20"/>
              </w:rPr>
            </w:pPr>
            <w:r>
              <w:rPr>
                <w:sz w:val="20"/>
              </w:rPr>
              <w:t xml:space="preserve"> </w:t>
            </w:r>
          </w:p>
          <w:p w14:paraId="0F130800" w14:textId="77777777" w:rsidR="00FB777B" w:rsidRDefault="008C209C">
            <w:pPr>
              <w:numPr>
                <w:ilvl w:val="0"/>
                <w:numId w:val="665"/>
              </w:numPr>
              <w:ind w:left="238"/>
              <w:jc w:val="left"/>
              <w:rPr>
                <w:sz w:val="20"/>
              </w:rPr>
            </w:pPr>
            <w:r>
              <w:rPr>
                <w:sz w:val="20"/>
              </w:rPr>
              <w:t>Electronic upload of signed verification documents, including cover letters, certification forms, and validation schedules</w:t>
            </w:r>
          </w:p>
          <w:p w14:paraId="6826AEF4" w14:textId="77777777" w:rsidR="00FB777B" w:rsidRDefault="008C209C">
            <w:pPr>
              <w:numPr>
                <w:ilvl w:val="0"/>
                <w:numId w:val="665"/>
              </w:numPr>
              <w:ind w:left="238"/>
              <w:jc w:val="left"/>
              <w:rPr>
                <w:sz w:val="20"/>
              </w:rPr>
            </w:pPr>
            <w:r>
              <w:rPr>
                <w:sz w:val="20"/>
              </w:rPr>
              <w:t>Association of uploaded documents with the specific landfill site asset, calculation batch, and applicable financial year</w:t>
            </w:r>
          </w:p>
          <w:p w14:paraId="2F12C75E" w14:textId="77777777" w:rsidR="00FB777B" w:rsidRDefault="008C209C">
            <w:pPr>
              <w:numPr>
                <w:ilvl w:val="0"/>
                <w:numId w:val="665"/>
              </w:numPr>
              <w:ind w:left="238"/>
              <w:jc w:val="left"/>
              <w:rPr>
                <w:sz w:val="20"/>
              </w:rPr>
            </w:pPr>
            <w:r>
              <w:rPr>
                <w:sz w:val="20"/>
              </w:rPr>
              <w:t>Full application of mSCOA segmentation (item, function, fund, project, region, costing, and MSC) to each verification upload for traceability in financial and audit reports</w:t>
            </w:r>
          </w:p>
          <w:p w14:paraId="7E773D3B" w14:textId="77777777" w:rsidR="00FB777B" w:rsidRDefault="008C209C">
            <w:pPr>
              <w:numPr>
                <w:ilvl w:val="0"/>
                <w:numId w:val="665"/>
              </w:numPr>
              <w:ind w:left="238"/>
              <w:jc w:val="left"/>
              <w:rPr>
                <w:sz w:val="20"/>
              </w:rPr>
            </w:pPr>
            <w:r>
              <w:rPr>
                <w:sz w:val="20"/>
              </w:rPr>
              <w:t>Linkage of the uploaded verification to supporting assumptions, rehabilitation provision calculations, and environmental compliance records</w:t>
            </w:r>
          </w:p>
          <w:p w14:paraId="3F7509B4" w14:textId="77777777" w:rsidR="00FB777B" w:rsidRDefault="008C209C">
            <w:pPr>
              <w:numPr>
                <w:ilvl w:val="0"/>
                <w:numId w:val="665"/>
              </w:numPr>
              <w:ind w:left="238"/>
              <w:jc w:val="left"/>
              <w:rPr>
                <w:sz w:val="20"/>
              </w:rPr>
            </w:pPr>
            <w:r>
              <w:rPr>
                <w:sz w:val="20"/>
              </w:rPr>
              <w:t>Role-based access control to ensure only authorised officials can upload, view, or update verification documentation</w:t>
            </w:r>
          </w:p>
          <w:p w14:paraId="08020F3E" w14:textId="77777777" w:rsidR="00FB777B" w:rsidRDefault="008C209C">
            <w:pPr>
              <w:numPr>
                <w:ilvl w:val="0"/>
                <w:numId w:val="665"/>
              </w:numPr>
              <w:ind w:left="238"/>
              <w:jc w:val="left"/>
              <w:rPr>
                <w:sz w:val="20"/>
              </w:rPr>
            </w:pPr>
            <w:r>
              <w:rPr>
                <w:sz w:val="20"/>
              </w:rPr>
              <w:t>Drill-down functionality to access the uploaded file, document metadata (signatory, date signed, document type), and related rehabilitation data</w:t>
            </w:r>
          </w:p>
          <w:p w14:paraId="520F70A0" w14:textId="77777777" w:rsidR="00FB777B" w:rsidRDefault="008C209C">
            <w:pPr>
              <w:numPr>
                <w:ilvl w:val="0"/>
                <w:numId w:val="665"/>
              </w:numPr>
              <w:ind w:left="238"/>
              <w:jc w:val="left"/>
              <w:rPr>
                <w:sz w:val="20"/>
              </w:rPr>
            </w:pPr>
            <w:r>
              <w:rPr>
                <w:sz w:val="20"/>
              </w:rPr>
              <w:t>Real-time synchronisation with the asset register, provision schedules, and audit preparation tools</w:t>
            </w:r>
          </w:p>
          <w:p w14:paraId="35607F52" w14:textId="77777777" w:rsidR="00FB777B" w:rsidRDefault="008C209C">
            <w:pPr>
              <w:numPr>
                <w:ilvl w:val="0"/>
                <w:numId w:val="665"/>
              </w:numPr>
              <w:ind w:left="238"/>
              <w:jc w:val="left"/>
              <w:rPr>
                <w:sz w:val="20"/>
              </w:rPr>
            </w:pPr>
            <w:r>
              <w:rPr>
                <w:sz w:val="20"/>
              </w:rPr>
              <w:t>Audit trail capturing all upload actions including user ID, timestamp, asset reference, and file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01346B" w14:textId="77777777" w:rsidR="00FB777B" w:rsidRDefault="008C209C">
            <w:pPr>
              <w:pStyle w:val="TableNormal0"/>
            </w:pPr>
            <w:r>
              <w:t>Determine Landfill Site Provision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4DF97" w14:textId="77777777" w:rsidR="00FB777B" w:rsidRDefault="008C209C">
            <w:pPr>
              <w:pStyle w:val="TableNormal0"/>
            </w:pPr>
            <w:r>
              <w:t>Determine Provision for Landfill Site</w:t>
            </w:r>
          </w:p>
        </w:tc>
      </w:tr>
      <w:tr w:rsidR="00FB777B" w14:paraId="2F8FB87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4437A" w14:textId="77777777" w:rsidR="00FB777B" w:rsidRDefault="008C209C">
            <w:pPr>
              <w:pStyle w:val="TableNormal0"/>
            </w:pPr>
            <w:r>
              <w:t>AMM151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BD507A" w14:textId="77777777" w:rsidR="00FB777B" w:rsidRDefault="008C209C">
            <w:pPr>
              <w:pStyle w:val="TableNormal0"/>
            </w:pPr>
            <w:r>
              <w:t xml:space="preserve">Generate landfill site provision calculations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C511CA" w14:textId="77777777" w:rsidR="00FB777B" w:rsidRDefault="008C209C">
            <w:pPr>
              <w:jc w:val="left"/>
              <w:rPr>
                <w:sz w:val="20"/>
              </w:rPr>
            </w:pPr>
            <w:r>
              <w:rPr>
                <w:sz w:val="20"/>
              </w:rPr>
              <w:t>Enable the ability to generate landfill site provision calculations within the Asset Maintenance Management System Functionality. This functionality must allow authorised users to electronically generate the provision amount required for the rehabilitation and closure of landfill sites, based on estimated future costs and discounting to present value. The purpose is to ensure compliance with GRAP 19, GRAP 17, MFMA financial provisioning obligations, and mSCOA classification standards. The system functionali</w:t>
            </w:r>
            <w:r>
              <w:rPr>
                <w:sz w:val="20"/>
              </w:rPr>
              <w:t>ty must support:</w:t>
            </w:r>
          </w:p>
          <w:p w14:paraId="6048586F" w14:textId="77777777" w:rsidR="00FB777B" w:rsidRDefault="008C209C">
            <w:pPr>
              <w:jc w:val="left"/>
              <w:rPr>
                <w:sz w:val="20"/>
              </w:rPr>
            </w:pPr>
            <w:r>
              <w:rPr>
                <w:sz w:val="20"/>
              </w:rPr>
              <w:t xml:space="preserve"> </w:t>
            </w:r>
          </w:p>
          <w:p w14:paraId="5275834C" w14:textId="77777777" w:rsidR="00FB777B" w:rsidRDefault="008C209C">
            <w:pPr>
              <w:numPr>
                <w:ilvl w:val="0"/>
                <w:numId w:val="666"/>
              </w:numPr>
              <w:ind w:left="238"/>
              <w:jc w:val="left"/>
              <w:rPr>
                <w:sz w:val="20"/>
              </w:rPr>
            </w:pPr>
            <w:r>
              <w:rPr>
                <w:sz w:val="20"/>
              </w:rPr>
              <w:t>Automated generation of provision calculations using captured rehabilitation cost estimates, timing of outflows, and applicable discount rates</w:t>
            </w:r>
          </w:p>
          <w:p w14:paraId="013AE6CF" w14:textId="77777777" w:rsidR="00FB777B" w:rsidRDefault="008C209C">
            <w:pPr>
              <w:numPr>
                <w:ilvl w:val="0"/>
                <w:numId w:val="666"/>
              </w:numPr>
              <w:ind w:left="238"/>
              <w:jc w:val="left"/>
              <w:rPr>
                <w:sz w:val="20"/>
              </w:rPr>
            </w:pPr>
            <w:r>
              <w:rPr>
                <w:sz w:val="20"/>
              </w:rPr>
              <w:t>Application of recognised present value formulas to determine the current value of future expenditure, segmented by landfill site and financial year</w:t>
            </w:r>
          </w:p>
          <w:p w14:paraId="4BB551C4" w14:textId="77777777" w:rsidR="00FB777B" w:rsidRDefault="008C209C">
            <w:pPr>
              <w:numPr>
                <w:ilvl w:val="0"/>
                <w:numId w:val="666"/>
              </w:numPr>
              <w:ind w:left="238"/>
              <w:jc w:val="left"/>
              <w:rPr>
                <w:sz w:val="20"/>
              </w:rPr>
            </w:pPr>
            <w:r>
              <w:rPr>
                <w:sz w:val="20"/>
              </w:rPr>
              <w:t>Full application of mSCOA segmentation (item, function, fund, project, region, costing, and MSC) to each provision amount for accurate financial reporting and planning</w:t>
            </w:r>
          </w:p>
          <w:p w14:paraId="060E9962" w14:textId="77777777" w:rsidR="00FB777B" w:rsidRDefault="008C209C">
            <w:pPr>
              <w:numPr>
                <w:ilvl w:val="0"/>
                <w:numId w:val="666"/>
              </w:numPr>
              <w:ind w:left="238"/>
              <w:jc w:val="left"/>
              <w:rPr>
                <w:sz w:val="20"/>
              </w:rPr>
            </w:pPr>
            <w:r>
              <w:rPr>
                <w:sz w:val="20"/>
              </w:rPr>
              <w:t>Linkage of provision calculations to supporting data including cost assumptions, environmental reports, regulatory obligations, and asset condition assessments</w:t>
            </w:r>
          </w:p>
          <w:p w14:paraId="791F06FC" w14:textId="77777777" w:rsidR="00FB777B" w:rsidRDefault="008C209C">
            <w:pPr>
              <w:numPr>
                <w:ilvl w:val="0"/>
                <w:numId w:val="666"/>
              </w:numPr>
              <w:ind w:left="238"/>
              <w:jc w:val="left"/>
              <w:rPr>
                <w:sz w:val="20"/>
              </w:rPr>
            </w:pPr>
            <w:r>
              <w:rPr>
                <w:sz w:val="20"/>
              </w:rPr>
              <w:t>Role-based access control to ensure only authorised users can generate, view, or approve provision amounts for landfill sites</w:t>
            </w:r>
          </w:p>
          <w:p w14:paraId="365BEF34" w14:textId="77777777" w:rsidR="00FB777B" w:rsidRDefault="008C209C">
            <w:pPr>
              <w:numPr>
                <w:ilvl w:val="0"/>
                <w:numId w:val="666"/>
              </w:numPr>
              <w:ind w:left="238"/>
              <w:jc w:val="left"/>
              <w:rPr>
                <w:sz w:val="20"/>
              </w:rPr>
            </w:pPr>
            <w:r>
              <w:rPr>
                <w:sz w:val="20"/>
              </w:rPr>
              <w:t>Drill-down functionality to access detailed assumptions, time profiles, and supporting documentation used in the calculation process</w:t>
            </w:r>
          </w:p>
          <w:p w14:paraId="7FF468E4" w14:textId="77777777" w:rsidR="00FB777B" w:rsidRDefault="008C209C">
            <w:pPr>
              <w:numPr>
                <w:ilvl w:val="0"/>
                <w:numId w:val="666"/>
              </w:numPr>
              <w:ind w:left="238"/>
              <w:jc w:val="left"/>
              <w:rPr>
                <w:sz w:val="20"/>
              </w:rPr>
            </w:pPr>
            <w:r>
              <w:rPr>
                <w:sz w:val="20"/>
              </w:rPr>
              <w:t>Real-time synchronisation with the general ledger, long-term budgeting tools, and asset liability schedules</w:t>
            </w:r>
          </w:p>
          <w:p w14:paraId="5E68EC36" w14:textId="77777777" w:rsidR="00FB777B" w:rsidRDefault="008C209C">
            <w:pPr>
              <w:numPr>
                <w:ilvl w:val="0"/>
                <w:numId w:val="666"/>
              </w:numPr>
              <w:ind w:left="238"/>
              <w:jc w:val="left"/>
              <w:rPr>
                <w:sz w:val="20"/>
              </w:rPr>
            </w:pPr>
            <w:r>
              <w:rPr>
                <w:sz w:val="20"/>
              </w:rPr>
              <w:t>Audit trail capturing all provision calculation activities including user ID, timestamp, asset reference, formula used, and provision amount generated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3AB758" w14:textId="77777777" w:rsidR="00FB777B" w:rsidRDefault="008C209C">
            <w:pPr>
              <w:pStyle w:val="TableNormal0"/>
            </w:pPr>
            <w:r>
              <w:t>Determine Landfill Site Provision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98A21B" w14:textId="77777777" w:rsidR="00FB777B" w:rsidRDefault="008C209C">
            <w:pPr>
              <w:pStyle w:val="TableNormal0"/>
            </w:pPr>
            <w:r>
              <w:t>Determine Provision for Landfill Site</w:t>
            </w:r>
          </w:p>
        </w:tc>
      </w:tr>
      <w:tr w:rsidR="00FB777B" w14:paraId="28BB61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A42165" w14:textId="77777777" w:rsidR="00FB777B" w:rsidRDefault="008C209C">
            <w:pPr>
              <w:pStyle w:val="TableNormal0"/>
            </w:pPr>
            <w:r>
              <w:t>AMM046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1DEB5" w14:textId="77777777" w:rsidR="00FB777B" w:rsidRDefault="008C209C">
            <w:pPr>
              <w:pStyle w:val="TableNormal0"/>
            </w:pPr>
            <w:r>
              <w:t>Calculate contribution to landfill site to be capitalised to the landfill site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E99661" w14:textId="77777777" w:rsidR="00FB777B" w:rsidRDefault="008C209C">
            <w:pPr>
              <w:jc w:val="left"/>
              <w:rPr>
                <w:sz w:val="20"/>
              </w:rPr>
            </w:pPr>
            <w:r>
              <w:rPr>
                <w:sz w:val="20"/>
              </w:rPr>
              <w:t>Enable the ability to calculate the contribution to the landfill site to be capitalised to the landfill site asset within the Asset Maintenance Management System Functionality. This functionality must allow authorised users to electronically determine the capital portion of the landfill site rehabilitation provision that must be recognised as part of the asset’s carrying amount at initial recognition or upon revision. The purpose is to ensure correct asset valuation in accordance with GRAP 17, GRAP 19, MFMA</w:t>
            </w:r>
            <w:r>
              <w:rPr>
                <w:sz w:val="20"/>
              </w:rPr>
              <w:t xml:space="preserve"> capitalisation rules, and mSCOA classification standards. The system functionality must support:</w:t>
            </w:r>
          </w:p>
          <w:p w14:paraId="263ACBCD" w14:textId="77777777" w:rsidR="00FB777B" w:rsidRDefault="008C209C">
            <w:pPr>
              <w:jc w:val="left"/>
              <w:rPr>
                <w:sz w:val="20"/>
              </w:rPr>
            </w:pPr>
            <w:r>
              <w:rPr>
                <w:sz w:val="20"/>
              </w:rPr>
              <w:t xml:space="preserve"> </w:t>
            </w:r>
          </w:p>
          <w:p w14:paraId="38A932AB" w14:textId="77777777" w:rsidR="00FB777B" w:rsidRDefault="008C209C">
            <w:pPr>
              <w:numPr>
                <w:ilvl w:val="0"/>
                <w:numId w:val="667"/>
              </w:numPr>
              <w:ind w:left="238"/>
              <w:jc w:val="left"/>
              <w:rPr>
                <w:sz w:val="20"/>
              </w:rPr>
            </w:pPr>
            <w:r>
              <w:rPr>
                <w:sz w:val="20"/>
              </w:rPr>
              <w:t>Calculation of the capitalisable portion of the landfill site rehabilitation provision using recognised GRAP methodologies for asset-related obligations</w:t>
            </w:r>
          </w:p>
          <w:p w14:paraId="4E0990A1" w14:textId="77777777" w:rsidR="00FB777B" w:rsidRDefault="008C209C">
            <w:pPr>
              <w:numPr>
                <w:ilvl w:val="0"/>
                <w:numId w:val="667"/>
              </w:numPr>
              <w:ind w:left="238"/>
              <w:jc w:val="left"/>
              <w:rPr>
                <w:sz w:val="20"/>
              </w:rPr>
            </w:pPr>
            <w:r>
              <w:rPr>
                <w:sz w:val="20"/>
              </w:rPr>
              <w:t>Input fields for estimated rehabilitation costs, timing of outflows, discount rate, and environmental obligation details</w:t>
            </w:r>
          </w:p>
          <w:p w14:paraId="5FFE4767" w14:textId="77777777" w:rsidR="00FB777B" w:rsidRDefault="008C209C">
            <w:pPr>
              <w:numPr>
                <w:ilvl w:val="0"/>
                <w:numId w:val="667"/>
              </w:numPr>
              <w:ind w:left="238"/>
              <w:jc w:val="left"/>
              <w:rPr>
                <w:sz w:val="20"/>
              </w:rPr>
            </w:pPr>
            <w:r>
              <w:rPr>
                <w:sz w:val="20"/>
              </w:rPr>
              <w:t>Full application of mSCOA segmentation (item, function, fund, project, region, costing, and MSC) to each capitalised contribution entry for alignment with financial reporting</w:t>
            </w:r>
          </w:p>
          <w:p w14:paraId="39062F3B" w14:textId="77777777" w:rsidR="00FB777B" w:rsidRDefault="008C209C">
            <w:pPr>
              <w:numPr>
                <w:ilvl w:val="0"/>
                <w:numId w:val="667"/>
              </w:numPr>
              <w:ind w:left="238"/>
              <w:jc w:val="left"/>
              <w:rPr>
                <w:sz w:val="20"/>
              </w:rPr>
            </w:pPr>
            <w:r>
              <w:rPr>
                <w:sz w:val="20"/>
              </w:rPr>
              <w:t>Linkage of calculated capital contributions to the landfill site asset record, financial provision accounts, and supporting documentation</w:t>
            </w:r>
          </w:p>
          <w:p w14:paraId="3D4ECB17" w14:textId="77777777" w:rsidR="00FB777B" w:rsidRDefault="008C209C">
            <w:pPr>
              <w:numPr>
                <w:ilvl w:val="0"/>
                <w:numId w:val="667"/>
              </w:numPr>
              <w:ind w:left="238"/>
              <w:jc w:val="left"/>
              <w:rPr>
                <w:sz w:val="20"/>
              </w:rPr>
            </w:pPr>
            <w:r>
              <w:rPr>
                <w:sz w:val="20"/>
              </w:rPr>
              <w:t>Role-based access control to ensure only authorised asset and finance officials can perform and approve capitalisation calculations</w:t>
            </w:r>
          </w:p>
          <w:p w14:paraId="12D21756" w14:textId="77777777" w:rsidR="00FB777B" w:rsidRDefault="008C209C">
            <w:pPr>
              <w:numPr>
                <w:ilvl w:val="0"/>
                <w:numId w:val="667"/>
              </w:numPr>
              <w:ind w:left="238"/>
              <w:jc w:val="left"/>
              <w:rPr>
                <w:sz w:val="20"/>
              </w:rPr>
            </w:pPr>
            <w:r>
              <w:rPr>
                <w:sz w:val="20"/>
              </w:rPr>
              <w:t>Drill-down functionality to access the cost assumptions, provision formulas, supporting evidence, and calculation history</w:t>
            </w:r>
          </w:p>
          <w:p w14:paraId="20D5F9E3" w14:textId="77777777" w:rsidR="00FB777B" w:rsidRDefault="008C209C">
            <w:pPr>
              <w:numPr>
                <w:ilvl w:val="0"/>
                <w:numId w:val="667"/>
              </w:numPr>
              <w:ind w:left="238"/>
              <w:jc w:val="left"/>
              <w:rPr>
                <w:sz w:val="20"/>
              </w:rPr>
            </w:pPr>
            <w:r>
              <w:rPr>
                <w:sz w:val="20"/>
              </w:rPr>
              <w:t>Real-time synchronisation with the asset register, general ledger, and fixed asset financial schedules</w:t>
            </w:r>
          </w:p>
          <w:p w14:paraId="4BE0436B" w14:textId="77777777" w:rsidR="00FB777B" w:rsidRDefault="008C209C">
            <w:pPr>
              <w:numPr>
                <w:ilvl w:val="0"/>
                <w:numId w:val="667"/>
              </w:numPr>
              <w:ind w:left="238"/>
              <w:jc w:val="left"/>
              <w:rPr>
                <w:sz w:val="20"/>
              </w:rPr>
            </w:pPr>
            <w:r>
              <w:rPr>
                <w:sz w:val="20"/>
              </w:rPr>
              <w:t>Audit trail capturing all calculation activities including user ID, timestamp, asset reference, input assumptions, and capitalised value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7446C" w14:textId="77777777" w:rsidR="00FB777B" w:rsidRDefault="008C209C">
            <w:pPr>
              <w:pStyle w:val="TableNormal0"/>
            </w:pPr>
            <w:r>
              <w:t>Process Provision for Landfill Site(U)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8DA4B" w14:textId="77777777" w:rsidR="00FB777B" w:rsidRDefault="008C209C">
            <w:pPr>
              <w:pStyle w:val="TableNormal0"/>
            </w:pPr>
            <w:r>
              <w:t>Determine Provision for Landfill Site</w:t>
            </w:r>
          </w:p>
        </w:tc>
      </w:tr>
      <w:tr w:rsidR="00FB777B" w14:paraId="60A6EE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D3906" w14:textId="77777777" w:rsidR="00FB777B" w:rsidRDefault="008C209C">
            <w:pPr>
              <w:pStyle w:val="TableNormal0"/>
            </w:pPr>
            <w:r>
              <w:t>AMM211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15DF1" w14:textId="77777777" w:rsidR="00FB777B" w:rsidRDefault="008C209C">
            <w:pPr>
              <w:pStyle w:val="TableNormal0"/>
            </w:pPr>
            <w:r>
              <w:t>Process provision for landfill site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DBA52" w14:textId="77777777" w:rsidR="00FB777B" w:rsidRDefault="008C209C">
            <w:pPr>
              <w:jc w:val="left"/>
              <w:rPr>
                <w:sz w:val="20"/>
              </w:rPr>
            </w:pPr>
            <w:r>
              <w:rPr>
                <w:sz w:val="20"/>
              </w:rPr>
              <w:t>Enable the ability to process the provision for landfill site calculation within the Asset Maintenance Management System Functionality. This functionality must allow authorised users to electronically generate, validate, and finalise the financial provision required for the rehabilitation and closure of landfill sites. The purpose is to ensure accurate liability recognition, alignment with asset values, and compliance with GRAP 19, GRAP 17, MFMA provisions, and mSCOA classification standards. The system fun</w:t>
            </w:r>
            <w:r>
              <w:rPr>
                <w:sz w:val="20"/>
              </w:rPr>
              <w:t>ctionality must support:</w:t>
            </w:r>
          </w:p>
          <w:p w14:paraId="4FB1B87A" w14:textId="77777777" w:rsidR="00FB777B" w:rsidRDefault="008C209C">
            <w:pPr>
              <w:jc w:val="left"/>
              <w:rPr>
                <w:sz w:val="20"/>
              </w:rPr>
            </w:pPr>
            <w:r>
              <w:rPr>
                <w:sz w:val="20"/>
              </w:rPr>
              <w:t xml:space="preserve"> </w:t>
            </w:r>
          </w:p>
          <w:p w14:paraId="6FFEEE3E" w14:textId="77777777" w:rsidR="00FB777B" w:rsidRDefault="008C209C">
            <w:pPr>
              <w:numPr>
                <w:ilvl w:val="0"/>
                <w:numId w:val="668"/>
              </w:numPr>
              <w:ind w:left="238"/>
              <w:jc w:val="left"/>
              <w:rPr>
                <w:sz w:val="20"/>
              </w:rPr>
            </w:pPr>
            <w:r>
              <w:rPr>
                <w:sz w:val="20"/>
              </w:rPr>
              <w:t>Automated processing of the full landfill site provision calculation using captured inputs such as estimated rehabilitation costs, timing of outflows, and discount rates</w:t>
            </w:r>
          </w:p>
          <w:p w14:paraId="2206BD22" w14:textId="77777777" w:rsidR="00FB777B" w:rsidRDefault="008C209C">
            <w:pPr>
              <w:numPr>
                <w:ilvl w:val="0"/>
                <w:numId w:val="668"/>
              </w:numPr>
              <w:ind w:left="238"/>
              <w:jc w:val="left"/>
              <w:rPr>
                <w:sz w:val="20"/>
              </w:rPr>
            </w:pPr>
            <w:r>
              <w:rPr>
                <w:sz w:val="20"/>
              </w:rPr>
              <w:t>System-generated present value calculation and allocation of the capital portion to the landfill site asset, with remaining value recorded as a provision</w:t>
            </w:r>
          </w:p>
          <w:p w14:paraId="77927786" w14:textId="77777777" w:rsidR="00FB777B" w:rsidRDefault="008C209C">
            <w:pPr>
              <w:numPr>
                <w:ilvl w:val="0"/>
                <w:numId w:val="668"/>
              </w:numPr>
              <w:ind w:left="238"/>
              <w:jc w:val="left"/>
              <w:rPr>
                <w:sz w:val="20"/>
              </w:rPr>
            </w:pPr>
            <w:r>
              <w:rPr>
                <w:sz w:val="20"/>
              </w:rPr>
              <w:t>Full application of mSCOA segmentation (item, function, fund, project, region, costing, and MSC) for each transaction to support integration into financial statements</w:t>
            </w:r>
          </w:p>
          <w:p w14:paraId="49003608" w14:textId="77777777" w:rsidR="00FB777B" w:rsidRDefault="008C209C">
            <w:pPr>
              <w:numPr>
                <w:ilvl w:val="0"/>
                <w:numId w:val="668"/>
              </w:numPr>
              <w:ind w:left="238"/>
              <w:jc w:val="left"/>
              <w:rPr>
                <w:sz w:val="20"/>
              </w:rPr>
            </w:pPr>
            <w:r>
              <w:rPr>
                <w:sz w:val="20"/>
              </w:rPr>
              <w:t>Linkage of processed provision to landfill asset records, supporting assumptions, verification documentation, and environmental compliance data</w:t>
            </w:r>
          </w:p>
          <w:p w14:paraId="2825AF8B" w14:textId="77777777" w:rsidR="00FB777B" w:rsidRDefault="008C209C">
            <w:pPr>
              <w:numPr>
                <w:ilvl w:val="0"/>
                <w:numId w:val="668"/>
              </w:numPr>
              <w:ind w:left="238"/>
              <w:jc w:val="left"/>
              <w:rPr>
                <w:sz w:val="20"/>
              </w:rPr>
            </w:pPr>
            <w:r>
              <w:rPr>
                <w:sz w:val="20"/>
              </w:rPr>
              <w:t>Role-based access control to ensure only authorised finance or asset officials can process, approve, or amend the provision calculation</w:t>
            </w:r>
          </w:p>
          <w:p w14:paraId="48CC2AC8" w14:textId="77777777" w:rsidR="00FB777B" w:rsidRDefault="008C209C">
            <w:pPr>
              <w:numPr>
                <w:ilvl w:val="0"/>
                <w:numId w:val="668"/>
              </w:numPr>
              <w:ind w:left="238"/>
              <w:jc w:val="left"/>
              <w:rPr>
                <w:sz w:val="20"/>
              </w:rPr>
            </w:pPr>
            <w:r>
              <w:rPr>
                <w:sz w:val="20"/>
              </w:rPr>
              <w:t>Drill-down functionality to access calculation detail, key inputs, underlying formulas, and related working papers or specialist reports</w:t>
            </w:r>
          </w:p>
          <w:p w14:paraId="5B9218D7" w14:textId="77777777" w:rsidR="00FB777B" w:rsidRDefault="008C209C">
            <w:pPr>
              <w:numPr>
                <w:ilvl w:val="0"/>
                <w:numId w:val="668"/>
              </w:numPr>
              <w:ind w:left="238"/>
              <w:jc w:val="left"/>
              <w:rPr>
                <w:sz w:val="20"/>
              </w:rPr>
            </w:pPr>
            <w:r>
              <w:rPr>
                <w:sz w:val="20"/>
              </w:rPr>
              <w:t>Real-time synchronisation with the asset register, general ledger, long-term budgeting, and financial reporting outputs</w:t>
            </w:r>
          </w:p>
          <w:p w14:paraId="0ECFD650" w14:textId="77777777" w:rsidR="00FB777B" w:rsidRDefault="008C209C">
            <w:pPr>
              <w:numPr>
                <w:ilvl w:val="0"/>
                <w:numId w:val="668"/>
              </w:numPr>
              <w:ind w:left="238"/>
              <w:jc w:val="left"/>
              <w:rPr>
                <w:sz w:val="20"/>
              </w:rPr>
            </w:pPr>
            <w:r>
              <w:rPr>
                <w:sz w:val="20"/>
              </w:rPr>
              <w:t>Audit trail capturing all provision processing actions including user ID, timestamp, asset reference, provision value, and approval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5D653F" w14:textId="77777777" w:rsidR="00FB777B" w:rsidRDefault="008C209C">
            <w:pPr>
              <w:pStyle w:val="TableNormal0"/>
            </w:pPr>
            <w:r>
              <w:t>Process Provision for Landfill Site(U)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205D7" w14:textId="77777777" w:rsidR="00FB777B" w:rsidRDefault="008C209C">
            <w:pPr>
              <w:pStyle w:val="TableNormal0"/>
            </w:pPr>
            <w:r>
              <w:t>Determine Provision for Landfill Site</w:t>
            </w:r>
          </w:p>
        </w:tc>
      </w:tr>
      <w:tr w:rsidR="00FB777B" w14:paraId="1A3045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35B26" w14:textId="77777777" w:rsidR="00FB777B" w:rsidRDefault="008C209C">
            <w:pPr>
              <w:pStyle w:val="TableNormal0"/>
            </w:pPr>
            <w:r>
              <w:t>AMM086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6CC19C" w14:textId="77777777" w:rsidR="00FB777B" w:rsidRDefault="008C209C">
            <w:pPr>
              <w:pStyle w:val="TableNormal0"/>
            </w:pPr>
            <w:r>
              <w:t>Compare assumptions for current year to prior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C3A71" w14:textId="77777777" w:rsidR="00FB777B" w:rsidRDefault="008C209C">
            <w:pPr>
              <w:jc w:val="left"/>
              <w:rPr>
                <w:sz w:val="20"/>
              </w:rPr>
            </w:pPr>
            <w:r>
              <w:rPr>
                <w:sz w:val="20"/>
              </w:rPr>
              <w:t>Enable the ability to compare assumptions for the current year to the prior year within the Asset Maintenance Management System Functionality. This functionality must allow authorised users to electronically compare key financial and technical assumptions used in landfill site rehabilitation provision calculations across multiple financial years. The purpose is to support consistency, identify significant changes, and ensure compliance with GRAP 19, MFMA disclosure requirements, and mSCOA classification sta</w:t>
            </w:r>
            <w:r>
              <w:rPr>
                <w:sz w:val="20"/>
              </w:rPr>
              <w:t>ndards. The system functionality must support:</w:t>
            </w:r>
          </w:p>
          <w:p w14:paraId="4C6AC071" w14:textId="77777777" w:rsidR="00FB777B" w:rsidRDefault="008C209C">
            <w:pPr>
              <w:jc w:val="left"/>
              <w:rPr>
                <w:sz w:val="20"/>
              </w:rPr>
            </w:pPr>
            <w:r>
              <w:rPr>
                <w:sz w:val="20"/>
              </w:rPr>
              <w:t xml:space="preserve"> </w:t>
            </w:r>
          </w:p>
          <w:p w14:paraId="36657C27" w14:textId="77777777" w:rsidR="00FB777B" w:rsidRDefault="008C209C">
            <w:pPr>
              <w:numPr>
                <w:ilvl w:val="0"/>
                <w:numId w:val="669"/>
              </w:numPr>
              <w:ind w:left="238"/>
              <w:jc w:val="left"/>
              <w:rPr>
                <w:sz w:val="20"/>
              </w:rPr>
            </w:pPr>
            <w:r>
              <w:rPr>
                <w:sz w:val="20"/>
              </w:rPr>
              <w:t>Side-by-side comparison of assumptions including discount rate, inflation rate, cost escalation factors, expected rehabilitation year, and estimated cost per activity</w:t>
            </w:r>
          </w:p>
          <w:p w14:paraId="6E58BA7C" w14:textId="77777777" w:rsidR="00FB777B" w:rsidRDefault="008C209C">
            <w:pPr>
              <w:numPr>
                <w:ilvl w:val="0"/>
                <w:numId w:val="669"/>
              </w:numPr>
              <w:ind w:left="238"/>
              <w:jc w:val="left"/>
              <w:rPr>
                <w:sz w:val="20"/>
              </w:rPr>
            </w:pPr>
            <w:r>
              <w:rPr>
                <w:sz w:val="20"/>
              </w:rPr>
              <w:t>Identification and flagging of material variances between current and prior year assumptions with variance percentages and commentary fields</w:t>
            </w:r>
          </w:p>
          <w:p w14:paraId="5CF70A7A" w14:textId="77777777" w:rsidR="00FB777B" w:rsidRDefault="008C209C">
            <w:pPr>
              <w:numPr>
                <w:ilvl w:val="0"/>
                <w:numId w:val="669"/>
              </w:numPr>
              <w:ind w:left="238"/>
              <w:jc w:val="left"/>
              <w:rPr>
                <w:sz w:val="20"/>
              </w:rPr>
            </w:pPr>
            <w:r>
              <w:rPr>
                <w:sz w:val="20"/>
              </w:rPr>
              <w:t>Full application of mSCOA segmentation (item, function, fund, project, region, costing, and MSC) to each assumption entry for structured financial tracking</w:t>
            </w:r>
          </w:p>
          <w:p w14:paraId="0C59C5A9" w14:textId="77777777" w:rsidR="00FB777B" w:rsidRDefault="008C209C">
            <w:pPr>
              <w:numPr>
                <w:ilvl w:val="0"/>
                <w:numId w:val="669"/>
              </w:numPr>
              <w:ind w:left="238"/>
              <w:jc w:val="left"/>
              <w:rPr>
                <w:sz w:val="20"/>
              </w:rPr>
            </w:pPr>
            <w:r>
              <w:rPr>
                <w:sz w:val="20"/>
              </w:rPr>
              <w:t>Linkage of assumptions to corresponding landfill site records, provision calculations, and supporting documentation from each financial year</w:t>
            </w:r>
          </w:p>
          <w:p w14:paraId="6B00A7FA" w14:textId="77777777" w:rsidR="00FB777B" w:rsidRDefault="008C209C">
            <w:pPr>
              <w:numPr>
                <w:ilvl w:val="0"/>
                <w:numId w:val="669"/>
              </w:numPr>
              <w:ind w:left="238"/>
              <w:jc w:val="left"/>
              <w:rPr>
                <w:sz w:val="20"/>
              </w:rPr>
            </w:pPr>
            <w:r>
              <w:rPr>
                <w:sz w:val="20"/>
              </w:rPr>
              <w:t>Role-based access control to ensure that only authorised finance, audit, or asset management officials can access comparative analysis</w:t>
            </w:r>
          </w:p>
          <w:p w14:paraId="13391BE2" w14:textId="77777777" w:rsidR="00FB777B" w:rsidRDefault="008C209C">
            <w:pPr>
              <w:numPr>
                <w:ilvl w:val="0"/>
                <w:numId w:val="669"/>
              </w:numPr>
              <w:ind w:left="238"/>
              <w:jc w:val="left"/>
              <w:rPr>
                <w:sz w:val="20"/>
              </w:rPr>
            </w:pPr>
            <w:r>
              <w:rPr>
                <w:sz w:val="20"/>
              </w:rPr>
              <w:t>Drill-down functionality to view underlying sources, valuation reports, and justification for each assumption applied in the respective year</w:t>
            </w:r>
          </w:p>
          <w:p w14:paraId="10EF5C89" w14:textId="77777777" w:rsidR="00FB777B" w:rsidRDefault="008C209C">
            <w:pPr>
              <w:numPr>
                <w:ilvl w:val="0"/>
                <w:numId w:val="669"/>
              </w:numPr>
              <w:ind w:left="238"/>
              <w:jc w:val="left"/>
              <w:rPr>
                <w:sz w:val="20"/>
              </w:rPr>
            </w:pPr>
            <w:r>
              <w:rPr>
                <w:sz w:val="20"/>
              </w:rPr>
              <w:t>Real-time synchronisation with financial provision schedules, reporting disclosures, and asset valuation modules</w:t>
            </w:r>
          </w:p>
          <w:p w14:paraId="49BDA66C" w14:textId="77777777" w:rsidR="00FB777B" w:rsidRDefault="008C209C">
            <w:pPr>
              <w:numPr>
                <w:ilvl w:val="0"/>
                <w:numId w:val="669"/>
              </w:numPr>
              <w:ind w:left="238"/>
              <w:jc w:val="left"/>
              <w:rPr>
                <w:sz w:val="20"/>
              </w:rPr>
            </w:pPr>
            <w:r>
              <w:rPr>
                <w:sz w:val="20"/>
              </w:rPr>
              <w:t>Audit trail capturing all comparison views and actions including user ID, timestamp, asset reference, assumption field viewed, and differences flagged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64EFC" w14:textId="77777777" w:rsidR="00FB777B" w:rsidRDefault="008C209C">
            <w:pPr>
              <w:pStyle w:val="TableNormal0"/>
            </w:pPr>
            <w:r>
              <w:t>Process Provision for Landfill Site(U)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0D38C" w14:textId="77777777" w:rsidR="00FB777B" w:rsidRDefault="008C209C">
            <w:pPr>
              <w:pStyle w:val="TableNormal0"/>
            </w:pPr>
            <w:r>
              <w:t>Determine Provision for Landfill Site</w:t>
            </w:r>
          </w:p>
        </w:tc>
      </w:tr>
      <w:tr w:rsidR="00FB777B" w14:paraId="1A0D8A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EAF112" w14:textId="77777777" w:rsidR="00FB777B" w:rsidRDefault="008C209C">
            <w:pPr>
              <w:pStyle w:val="TableNormal0"/>
            </w:pPr>
            <w:r>
              <w:t>AMM047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F2E5B" w14:textId="77777777" w:rsidR="00FB777B" w:rsidRDefault="008C209C">
            <w:pPr>
              <w:pStyle w:val="TableNormal0"/>
            </w:pPr>
            <w:r>
              <w:t>Calculate interest to be recognised for landfill 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124BB3" w14:textId="77777777" w:rsidR="00FB777B" w:rsidRDefault="008C209C">
            <w:pPr>
              <w:jc w:val="left"/>
              <w:rPr>
                <w:sz w:val="20"/>
              </w:rPr>
            </w:pPr>
            <w:r>
              <w:rPr>
                <w:sz w:val="20"/>
              </w:rPr>
              <w:t>Enable the ability to calculate interest to be recognised for the landfill site within the Asset Maintenance Management System Functionality. This functionality must allow authorised users to electronically calculate the unwinding of the discount (interest expense) associated with the rehabilitation provision for landfill sites. The purpose is to ensure compliance with GRAP 19, MFMA financial liability recognition, and mSCOA classification standards for long-term provisions. The system functionality must su</w:t>
            </w:r>
            <w:r>
              <w:rPr>
                <w:sz w:val="20"/>
              </w:rPr>
              <w:t>pport:</w:t>
            </w:r>
          </w:p>
          <w:p w14:paraId="69EEE891" w14:textId="77777777" w:rsidR="00FB777B" w:rsidRDefault="008C209C">
            <w:pPr>
              <w:jc w:val="left"/>
              <w:rPr>
                <w:sz w:val="20"/>
              </w:rPr>
            </w:pPr>
            <w:r>
              <w:rPr>
                <w:sz w:val="20"/>
              </w:rPr>
              <w:t xml:space="preserve"> </w:t>
            </w:r>
          </w:p>
          <w:p w14:paraId="0D5CFB04" w14:textId="77777777" w:rsidR="00FB777B" w:rsidRDefault="008C209C">
            <w:pPr>
              <w:numPr>
                <w:ilvl w:val="0"/>
                <w:numId w:val="670"/>
              </w:numPr>
              <w:ind w:left="238"/>
              <w:jc w:val="left"/>
              <w:rPr>
                <w:sz w:val="20"/>
              </w:rPr>
            </w:pPr>
            <w:r>
              <w:rPr>
                <w:sz w:val="20"/>
              </w:rPr>
              <w:t>Calculation of the interest (unwinding of the discount) on landfill site rehabilitation provisions based on the discount rate applied and the present value of the liability</w:t>
            </w:r>
          </w:p>
          <w:p w14:paraId="431670FD" w14:textId="77777777" w:rsidR="00FB777B" w:rsidRDefault="008C209C">
            <w:pPr>
              <w:numPr>
                <w:ilvl w:val="0"/>
                <w:numId w:val="670"/>
              </w:numPr>
              <w:ind w:left="238"/>
              <w:jc w:val="left"/>
              <w:rPr>
                <w:sz w:val="20"/>
              </w:rPr>
            </w:pPr>
            <w:r>
              <w:rPr>
                <w:sz w:val="20"/>
              </w:rPr>
              <w:t>Annual or periodic calculation functionality aligned to the financial year-end or specified reporting intervals</w:t>
            </w:r>
          </w:p>
          <w:p w14:paraId="4EF97E04" w14:textId="77777777" w:rsidR="00FB777B" w:rsidRDefault="008C209C">
            <w:pPr>
              <w:numPr>
                <w:ilvl w:val="0"/>
                <w:numId w:val="670"/>
              </w:numPr>
              <w:ind w:left="238"/>
              <w:jc w:val="left"/>
              <w:rPr>
                <w:sz w:val="20"/>
              </w:rPr>
            </w:pPr>
            <w:r>
              <w:rPr>
                <w:sz w:val="20"/>
              </w:rPr>
              <w:t>Full application of mSCOA segmentation (item, function, fund, project, region, costing, and MSC) to each interest entry for proper integration into financial statements</w:t>
            </w:r>
          </w:p>
          <w:p w14:paraId="54642CB4" w14:textId="77777777" w:rsidR="00FB777B" w:rsidRDefault="008C209C">
            <w:pPr>
              <w:numPr>
                <w:ilvl w:val="0"/>
                <w:numId w:val="670"/>
              </w:numPr>
              <w:ind w:left="238"/>
              <w:jc w:val="left"/>
              <w:rPr>
                <w:sz w:val="20"/>
              </w:rPr>
            </w:pPr>
            <w:r>
              <w:rPr>
                <w:sz w:val="20"/>
              </w:rPr>
              <w:t>Linkage of the interest calculation to the original rehabilitation provision, discount rate applied, and landfill site asset record</w:t>
            </w:r>
          </w:p>
          <w:p w14:paraId="2213D9A6" w14:textId="77777777" w:rsidR="00FB777B" w:rsidRDefault="008C209C">
            <w:pPr>
              <w:numPr>
                <w:ilvl w:val="0"/>
                <w:numId w:val="670"/>
              </w:numPr>
              <w:ind w:left="238"/>
              <w:jc w:val="left"/>
              <w:rPr>
                <w:sz w:val="20"/>
              </w:rPr>
            </w:pPr>
            <w:r>
              <w:rPr>
                <w:sz w:val="20"/>
              </w:rPr>
              <w:t>Role-based access control to ensure that only authorised finance personnel can initiate, approve, or modify interest calculations</w:t>
            </w:r>
          </w:p>
          <w:p w14:paraId="6E916A20" w14:textId="77777777" w:rsidR="00FB777B" w:rsidRDefault="008C209C">
            <w:pPr>
              <w:numPr>
                <w:ilvl w:val="0"/>
                <w:numId w:val="670"/>
              </w:numPr>
              <w:ind w:left="238"/>
              <w:jc w:val="left"/>
              <w:rPr>
                <w:sz w:val="20"/>
              </w:rPr>
            </w:pPr>
            <w:r>
              <w:rPr>
                <w:sz w:val="20"/>
              </w:rPr>
              <w:t>Drill-down functionality to access calculation formulas, input assumptions, provision schedules, and supporting valuation documentation</w:t>
            </w:r>
          </w:p>
          <w:p w14:paraId="5BA15000" w14:textId="77777777" w:rsidR="00FB777B" w:rsidRDefault="008C209C">
            <w:pPr>
              <w:numPr>
                <w:ilvl w:val="0"/>
                <w:numId w:val="670"/>
              </w:numPr>
              <w:ind w:left="238"/>
              <w:jc w:val="left"/>
              <w:rPr>
                <w:sz w:val="20"/>
              </w:rPr>
            </w:pPr>
            <w:r>
              <w:rPr>
                <w:sz w:val="20"/>
              </w:rPr>
              <w:t>Real-time synchronisation with general ledger, financial reporting schedules, and long-term liability disclosures</w:t>
            </w:r>
          </w:p>
          <w:p w14:paraId="5686EBF0" w14:textId="77777777" w:rsidR="00FB777B" w:rsidRDefault="008C209C">
            <w:pPr>
              <w:numPr>
                <w:ilvl w:val="0"/>
                <w:numId w:val="670"/>
              </w:numPr>
              <w:ind w:left="238"/>
              <w:jc w:val="left"/>
              <w:rPr>
                <w:sz w:val="20"/>
              </w:rPr>
            </w:pPr>
            <w:r>
              <w:rPr>
                <w:sz w:val="20"/>
              </w:rPr>
              <w:t>Audit trail capturing all interest calculation actions including user ID, timestamp, landfill site reference, rate used, and interest amount recognised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62B29" w14:textId="77777777" w:rsidR="00FB777B" w:rsidRDefault="008C209C">
            <w:pPr>
              <w:pStyle w:val="TableNormal0"/>
            </w:pPr>
            <w:r>
              <w:t>Process Provision for Landfill Site(U)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276A0" w14:textId="77777777" w:rsidR="00FB777B" w:rsidRDefault="008C209C">
            <w:pPr>
              <w:pStyle w:val="TableNormal0"/>
            </w:pPr>
            <w:r>
              <w:t>Determine Provision for Landfill Site</w:t>
            </w:r>
          </w:p>
        </w:tc>
      </w:tr>
      <w:tr w:rsidR="00FB777B" w14:paraId="086BB0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6468F" w14:textId="77777777" w:rsidR="00FB777B" w:rsidRDefault="008C209C">
            <w:pPr>
              <w:pStyle w:val="TableNormal0"/>
            </w:pPr>
            <w:r>
              <w:t>AMM288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DA66D" w14:textId="77777777" w:rsidR="00FB777B" w:rsidRDefault="008C209C">
            <w:pPr>
              <w:pStyle w:val="TableNormal0"/>
            </w:pPr>
            <w:r>
              <w:t>View provision for landfill site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69292" w14:textId="77777777" w:rsidR="00FB777B" w:rsidRDefault="008C209C">
            <w:pPr>
              <w:jc w:val="left"/>
              <w:rPr>
                <w:sz w:val="20"/>
              </w:rPr>
            </w:pPr>
            <w:r>
              <w:rPr>
                <w:sz w:val="20"/>
              </w:rPr>
              <w:t>Enable the ability to view provision for landfill site calculations within the Asset Maintenance Management System Functionality. This functionality must allow authorised users to electronically access the calculated provision amounts for the rehabilitation and closure of landfill sites, including detailed inputs, assumptions, and resulting liability values. The purpose is to ensure transparency, financial control, and compliance with GRAP 19, GRAP 17, MFMA financial provisioning requirements, and mSCOA cla</w:t>
            </w:r>
            <w:r>
              <w:rPr>
                <w:sz w:val="20"/>
              </w:rPr>
              <w:t>ssification standards. The system functionality must support:</w:t>
            </w:r>
          </w:p>
          <w:p w14:paraId="25619EF7" w14:textId="77777777" w:rsidR="00FB777B" w:rsidRDefault="008C209C">
            <w:pPr>
              <w:jc w:val="left"/>
              <w:rPr>
                <w:sz w:val="20"/>
              </w:rPr>
            </w:pPr>
            <w:r>
              <w:rPr>
                <w:sz w:val="20"/>
              </w:rPr>
              <w:t xml:space="preserve"> </w:t>
            </w:r>
          </w:p>
          <w:p w14:paraId="2D1C3EDA" w14:textId="77777777" w:rsidR="00FB777B" w:rsidRDefault="008C209C">
            <w:pPr>
              <w:numPr>
                <w:ilvl w:val="0"/>
                <w:numId w:val="671"/>
              </w:numPr>
              <w:ind w:left="238"/>
              <w:jc w:val="left"/>
              <w:rPr>
                <w:sz w:val="20"/>
              </w:rPr>
            </w:pPr>
            <w:r>
              <w:rPr>
                <w:sz w:val="20"/>
              </w:rPr>
              <w:t>Electronic display of provision calculation results for each landfill site, including estimated future cost, discount rate applied, timing of outflows, and present value</w:t>
            </w:r>
          </w:p>
          <w:p w14:paraId="2FA3F1DC" w14:textId="77777777" w:rsidR="00FB777B" w:rsidRDefault="008C209C">
            <w:pPr>
              <w:numPr>
                <w:ilvl w:val="0"/>
                <w:numId w:val="671"/>
              </w:numPr>
              <w:ind w:left="238"/>
              <w:jc w:val="left"/>
              <w:rPr>
                <w:sz w:val="20"/>
              </w:rPr>
            </w:pPr>
            <w:r>
              <w:rPr>
                <w:sz w:val="20"/>
              </w:rPr>
              <w:t>Presentation of provision values by asset, financial year, and reporting period, with the ability to view historical and current values</w:t>
            </w:r>
          </w:p>
          <w:p w14:paraId="3F825565" w14:textId="77777777" w:rsidR="00FB777B" w:rsidRDefault="008C209C">
            <w:pPr>
              <w:numPr>
                <w:ilvl w:val="0"/>
                <w:numId w:val="671"/>
              </w:numPr>
              <w:ind w:left="238"/>
              <w:jc w:val="left"/>
              <w:rPr>
                <w:sz w:val="20"/>
              </w:rPr>
            </w:pPr>
            <w:r>
              <w:rPr>
                <w:sz w:val="20"/>
              </w:rPr>
              <w:t>Full application of mSCOA segmentation (item, function, fund, project, region, costing, and MSC) to each provision entry for accurate classification in the financial system</w:t>
            </w:r>
          </w:p>
          <w:p w14:paraId="0612E0AE" w14:textId="77777777" w:rsidR="00FB777B" w:rsidRDefault="008C209C">
            <w:pPr>
              <w:numPr>
                <w:ilvl w:val="0"/>
                <w:numId w:val="671"/>
              </w:numPr>
              <w:ind w:left="238"/>
              <w:jc w:val="left"/>
              <w:rPr>
                <w:sz w:val="20"/>
              </w:rPr>
            </w:pPr>
            <w:r>
              <w:rPr>
                <w:sz w:val="20"/>
              </w:rPr>
              <w:t>Linkage of provision calculations to supporting documentation such as assumptions, engineering reports, environmental compliance data, and verification records</w:t>
            </w:r>
          </w:p>
          <w:p w14:paraId="1D4236A6" w14:textId="77777777" w:rsidR="00FB777B" w:rsidRDefault="008C209C">
            <w:pPr>
              <w:numPr>
                <w:ilvl w:val="0"/>
                <w:numId w:val="671"/>
              </w:numPr>
              <w:ind w:left="238"/>
              <w:jc w:val="left"/>
              <w:rPr>
                <w:sz w:val="20"/>
              </w:rPr>
            </w:pPr>
            <w:r>
              <w:rPr>
                <w:sz w:val="20"/>
              </w:rPr>
              <w:t>Role-based access control to ensure only authorised finance, asset, or environmental officials can view or interact with provision data</w:t>
            </w:r>
          </w:p>
          <w:p w14:paraId="10374411" w14:textId="77777777" w:rsidR="00FB777B" w:rsidRDefault="008C209C">
            <w:pPr>
              <w:numPr>
                <w:ilvl w:val="0"/>
                <w:numId w:val="671"/>
              </w:numPr>
              <w:ind w:left="238"/>
              <w:jc w:val="left"/>
              <w:rPr>
                <w:sz w:val="20"/>
              </w:rPr>
            </w:pPr>
            <w:r>
              <w:rPr>
                <w:sz w:val="20"/>
              </w:rPr>
              <w:t>Drill-down functionality to access underlying assumptions, cost components, formulas used, and approval status of the provision</w:t>
            </w:r>
          </w:p>
          <w:p w14:paraId="333AF7C6" w14:textId="77777777" w:rsidR="00FB777B" w:rsidRDefault="008C209C">
            <w:pPr>
              <w:numPr>
                <w:ilvl w:val="0"/>
                <w:numId w:val="671"/>
              </w:numPr>
              <w:ind w:left="238"/>
              <w:jc w:val="left"/>
              <w:rPr>
                <w:sz w:val="20"/>
              </w:rPr>
            </w:pPr>
            <w:r>
              <w:rPr>
                <w:sz w:val="20"/>
              </w:rPr>
              <w:t>Real-time synchronisation with the general ledger, asset register, and long-term financial planning tools</w:t>
            </w:r>
          </w:p>
          <w:p w14:paraId="78403839" w14:textId="77777777" w:rsidR="00FB777B" w:rsidRDefault="008C209C">
            <w:pPr>
              <w:numPr>
                <w:ilvl w:val="0"/>
                <w:numId w:val="671"/>
              </w:numPr>
              <w:ind w:left="238"/>
              <w:jc w:val="left"/>
              <w:rPr>
                <w:sz w:val="20"/>
              </w:rPr>
            </w:pPr>
            <w:r>
              <w:rPr>
                <w:sz w:val="20"/>
              </w:rPr>
              <w:t>Audit trail capturing all viewing actions including user ID, timestamp, landfill site reference, provision value viewed, and supporting records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9E5FB" w14:textId="77777777" w:rsidR="00FB777B" w:rsidRDefault="008C209C">
            <w:pPr>
              <w:pStyle w:val="TableNormal0"/>
            </w:pPr>
            <w:r>
              <w:t>Review Landfill Site Provision calculations(U)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B8B104" w14:textId="77777777" w:rsidR="00FB777B" w:rsidRDefault="008C209C">
            <w:pPr>
              <w:pStyle w:val="TableNormal0"/>
            </w:pPr>
            <w:r>
              <w:t>Determine Provision for Landfill Site</w:t>
            </w:r>
          </w:p>
        </w:tc>
      </w:tr>
      <w:tr w:rsidR="00FB777B" w14:paraId="75955F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588A77" w14:textId="77777777" w:rsidR="00FB777B" w:rsidRDefault="008C209C">
            <w:pPr>
              <w:pStyle w:val="TableNormal0"/>
            </w:pPr>
            <w:r>
              <w:t>AMM250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C4CC0D" w14:textId="77777777" w:rsidR="00FB777B" w:rsidRDefault="008C209C">
            <w:pPr>
              <w:pStyle w:val="TableNormal0"/>
            </w:pPr>
            <w:r>
              <w:t>View assumptions for landfill 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D4D9DF" w14:textId="77777777" w:rsidR="00FB777B" w:rsidRDefault="008C209C">
            <w:pPr>
              <w:jc w:val="left"/>
              <w:rPr>
                <w:sz w:val="20"/>
              </w:rPr>
            </w:pPr>
            <w:r>
              <w:rPr>
                <w:sz w:val="20"/>
              </w:rPr>
              <w:t>Enable the ability to view assumptions for the landfill site within the Asset Maintenance Management System Functionality. This functionality must allow authorised users to electronically access all financial, technical, and environmental assumptions used in the rehabilitation provision calculations for landfill sites. The purpose is to support transparency, audit readiness, and alignment with GRAP 19, MFMA financial controls, and mSCOA classification standards. The system functionality must support:</w:t>
            </w:r>
          </w:p>
          <w:p w14:paraId="0DB74756" w14:textId="77777777" w:rsidR="00FB777B" w:rsidRDefault="008C209C">
            <w:pPr>
              <w:jc w:val="left"/>
              <w:rPr>
                <w:sz w:val="20"/>
              </w:rPr>
            </w:pPr>
            <w:r>
              <w:rPr>
                <w:sz w:val="20"/>
              </w:rPr>
              <w:t xml:space="preserve"> </w:t>
            </w:r>
          </w:p>
          <w:p w14:paraId="4B386384" w14:textId="77777777" w:rsidR="00FB777B" w:rsidRDefault="008C209C">
            <w:pPr>
              <w:numPr>
                <w:ilvl w:val="0"/>
                <w:numId w:val="672"/>
              </w:numPr>
              <w:ind w:left="238"/>
              <w:jc w:val="left"/>
              <w:rPr>
                <w:sz w:val="20"/>
              </w:rPr>
            </w:pPr>
            <w:r>
              <w:rPr>
                <w:sz w:val="20"/>
              </w:rPr>
              <w:t>Electronic display of all assumptions linked to landfill site provision calculations, including discount rate, inflation rate, cost escalation, expected rehabilitation year, and valuation basis</w:t>
            </w:r>
          </w:p>
          <w:p w14:paraId="4D4E9E69" w14:textId="77777777" w:rsidR="00FB777B" w:rsidRDefault="008C209C">
            <w:pPr>
              <w:numPr>
                <w:ilvl w:val="0"/>
                <w:numId w:val="672"/>
              </w:numPr>
              <w:ind w:left="238"/>
              <w:jc w:val="left"/>
              <w:rPr>
                <w:sz w:val="20"/>
              </w:rPr>
            </w:pPr>
            <w:r>
              <w:rPr>
                <w:sz w:val="20"/>
              </w:rPr>
              <w:t>Presentation of assumptions per landfill site and financial year, with the ability to compare current and historical inputs</w:t>
            </w:r>
          </w:p>
          <w:p w14:paraId="5C200BB8" w14:textId="77777777" w:rsidR="00FB777B" w:rsidRDefault="008C209C">
            <w:pPr>
              <w:numPr>
                <w:ilvl w:val="0"/>
                <w:numId w:val="672"/>
              </w:numPr>
              <w:ind w:left="238"/>
              <w:jc w:val="left"/>
              <w:rPr>
                <w:sz w:val="20"/>
              </w:rPr>
            </w:pPr>
            <w:r>
              <w:rPr>
                <w:sz w:val="20"/>
              </w:rPr>
              <w:t>Full application of mSCOA segmentation (item, function, fund, project, region, costing, and MSC) to each assumption for traceability in financial reporting</w:t>
            </w:r>
          </w:p>
          <w:p w14:paraId="546E690F" w14:textId="77777777" w:rsidR="00FB777B" w:rsidRDefault="008C209C">
            <w:pPr>
              <w:numPr>
                <w:ilvl w:val="0"/>
                <w:numId w:val="672"/>
              </w:numPr>
              <w:ind w:left="238"/>
              <w:jc w:val="left"/>
              <w:rPr>
                <w:sz w:val="20"/>
              </w:rPr>
            </w:pPr>
            <w:r>
              <w:rPr>
                <w:sz w:val="20"/>
              </w:rPr>
              <w:t>Linkage of assumptions to supporting documentation such as engineering reports, environmental licences, cost model templates, and approval records</w:t>
            </w:r>
          </w:p>
          <w:p w14:paraId="2AC14EC6" w14:textId="77777777" w:rsidR="00FB777B" w:rsidRDefault="008C209C">
            <w:pPr>
              <w:numPr>
                <w:ilvl w:val="0"/>
                <w:numId w:val="672"/>
              </w:numPr>
              <w:ind w:left="238"/>
              <w:jc w:val="left"/>
              <w:rPr>
                <w:sz w:val="20"/>
              </w:rPr>
            </w:pPr>
            <w:r>
              <w:rPr>
                <w:sz w:val="20"/>
              </w:rPr>
              <w:t>Role-based access control to ensure only authorised users can view, analyse, or interact with assumption data</w:t>
            </w:r>
          </w:p>
          <w:p w14:paraId="54F7D21A" w14:textId="77777777" w:rsidR="00FB777B" w:rsidRDefault="008C209C">
            <w:pPr>
              <w:numPr>
                <w:ilvl w:val="0"/>
                <w:numId w:val="672"/>
              </w:numPr>
              <w:ind w:left="238"/>
              <w:jc w:val="left"/>
              <w:rPr>
                <w:sz w:val="20"/>
              </w:rPr>
            </w:pPr>
            <w:r>
              <w:rPr>
                <w:sz w:val="20"/>
              </w:rPr>
              <w:t>Drill-down functionality to view data sources, rationale, and correspondence related to each assumption</w:t>
            </w:r>
          </w:p>
          <w:p w14:paraId="424416EC" w14:textId="77777777" w:rsidR="00FB777B" w:rsidRDefault="008C209C">
            <w:pPr>
              <w:numPr>
                <w:ilvl w:val="0"/>
                <w:numId w:val="672"/>
              </w:numPr>
              <w:ind w:left="238"/>
              <w:jc w:val="left"/>
              <w:rPr>
                <w:sz w:val="20"/>
              </w:rPr>
            </w:pPr>
            <w:r>
              <w:rPr>
                <w:sz w:val="20"/>
              </w:rPr>
              <w:t>Real-time synchronisation with rehabilitation provision calculations, budgeting schedules, and financial disclosures</w:t>
            </w:r>
          </w:p>
          <w:p w14:paraId="49302FA7" w14:textId="77777777" w:rsidR="00FB777B" w:rsidRDefault="008C209C">
            <w:pPr>
              <w:numPr>
                <w:ilvl w:val="0"/>
                <w:numId w:val="672"/>
              </w:numPr>
              <w:ind w:left="238"/>
              <w:jc w:val="left"/>
              <w:rPr>
                <w:sz w:val="20"/>
              </w:rPr>
            </w:pPr>
            <w:r>
              <w:rPr>
                <w:sz w:val="20"/>
              </w:rPr>
              <w:t>Audit trail capturing all viewing actions including user ID, timestamp, landfill site reference, and assumption fields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1044A" w14:textId="77777777" w:rsidR="00FB777B" w:rsidRDefault="008C209C">
            <w:pPr>
              <w:pStyle w:val="TableNormal0"/>
            </w:pPr>
            <w:r>
              <w:t>Review Landfill Site Provision calculations(U)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E76EE" w14:textId="77777777" w:rsidR="00FB777B" w:rsidRDefault="008C209C">
            <w:pPr>
              <w:pStyle w:val="TableNormal0"/>
            </w:pPr>
            <w:r>
              <w:t>Determine Provision for Landfill Site</w:t>
            </w:r>
          </w:p>
        </w:tc>
      </w:tr>
      <w:tr w:rsidR="00FB777B" w14:paraId="3E24C4E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BBA8E" w14:textId="77777777" w:rsidR="00FB777B" w:rsidRDefault="008C209C">
            <w:pPr>
              <w:pStyle w:val="TableNormal0"/>
            </w:pPr>
            <w:r>
              <w:t>AMM277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B0DC7C" w14:textId="77777777" w:rsidR="00FB777B" w:rsidRDefault="008C209C">
            <w:pPr>
              <w:pStyle w:val="TableNormal0"/>
            </w:pPr>
            <w:r>
              <w:t>View interest to be recognised for landfill site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76778" w14:textId="77777777" w:rsidR="00FB777B" w:rsidRDefault="008C209C">
            <w:pPr>
              <w:jc w:val="left"/>
              <w:rPr>
                <w:sz w:val="20"/>
              </w:rPr>
            </w:pPr>
            <w:r>
              <w:rPr>
                <w:sz w:val="20"/>
              </w:rPr>
              <w:t>Enable the ability to view interest to be recognised for the landfill site within the Asset Maintenance Management System Functionality. This functionality must allow authorised users to electronically access the calculated interest (unwinding of the discount) associated with the landfill site rehabilitation provision. The purpose is to support accurate financial liability tracking and disclosure in compliance with GRAP 19, MFMA reporting obligations, and mSCOA classification standards. The system functiona</w:t>
            </w:r>
            <w:r>
              <w:rPr>
                <w:sz w:val="20"/>
              </w:rPr>
              <w:t>lity must support:</w:t>
            </w:r>
          </w:p>
          <w:p w14:paraId="6619727C" w14:textId="77777777" w:rsidR="00FB777B" w:rsidRDefault="008C209C">
            <w:pPr>
              <w:jc w:val="left"/>
              <w:rPr>
                <w:sz w:val="20"/>
              </w:rPr>
            </w:pPr>
            <w:r>
              <w:rPr>
                <w:sz w:val="20"/>
              </w:rPr>
              <w:t xml:space="preserve"> </w:t>
            </w:r>
          </w:p>
          <w:p w14:paraId="7949DDAE" w14:textId="77777777" w:rsidR="00FB777B" w:rsidRDefault="008C209C">
            <w:pPr>
              <w:numPr>
                <w:ilvl w:val="0"/>
                <w:numId w:val="673"/>
              </w:numPr>
              <w:ind w:left="238"/>
              <w:jc w:val="left"/>
              <w:rPr>
                <w:sz w:val="20"/>
              </w:rPr>
            </w:pPr>
            <w:r>
              <w:rPr>
                <w:sz w:val="20"/>
              </w:rPr>
              <w:t>Electronic display of the interest amount to be recognised for each landfill site, including the calculation period, applied discount rate, and base provision value</w:t>
            </w:r>
          </w:p>
          <w:p w14:paraId="21CA45DD" w14:textId="77777777" w:rsidR="00FB777B" w:rsidRDefault="008C209C">
            <w:pPr>
              <w:numPr>
                <w:ilvl w:val="0"/>
                <w:numId w:val="673"/>
              </w:numPr>
              <w:ind w:left="238"/>
              <w:jc w:val="left"/>
              <w:rPr>
                <w:sz w:val="20"/>
              </w:rPr>
            </w:pPr>
            <w:r>
              <w:rPr>
                <w:sz w:val="20"/>
              </w:rPr>
              <w:t>Presentation of interest calculations per financial year, with breakdown by site, activity, and total liability impact</w:t>
            </w:r>
          </w:p>
          <w:p w14:paraId="67E6E741" w14:textId="77777777" w:rsidR="00FB777B" w:rsidRDefault="008C209C">
            <w:pPr>
              <w:numPr>
                <w:ilvl w:val="0"/>
                <w:numId w:val="673"/>
              </w:numPr>
              <w:ind w:left="238"/>
              <w:jc w:val="left"/>
              <w:rPr>
                <w:sz w:val="20"/>
              </w:rPr>
            </w:pPr>
            <w:r>
              <w:rPr>
                <w:sz w:val="20"/>
              </w:rPr>
              <w:t>Full application of mSCOA segmentation (item, function, fund, project, region, costing, and MSC) to each interest entry for alignment with general ledger and financial statements</w:t>
            </w:r>
          </w:p>
          <w:p w14:paraId="20429CC1" w14:textId="77777777" w:rsidR="00FB777B" w:rsidRDefault="008C209C">
            <w:pPr>
              <w:numPr>
                <w:ilvl w:val="0"/>
                <w:numId w:val="673"/>
              </w:numPr>
              <w:ind w:left="238"/>
              <w:jc w:val="left"/>
              <w:rPr>
                <w:sz w:val="20"/>
              </w:rPr>
            </w:pPr>
            <w:r>
              <w:rPr>
                <w:sz w:val="20"/>
              </w:rPr>
              <w:t>Linkage of interest recognised to original rehabilitation provision, landfill site asset records, and supporting discount assumptions</w:t>
            </w:r>
          </w:p>
          <w:p w14:paraId="3684606C" w14:textId="77777777" w:rsidR="00FB777B" w:rsidRDefault="008C209C">
            <w:pPr>
              <w:numPr>
                <w:ilvl w:val="0"/>
                <w:numId w:val="673"/>
              </w:numPr>
              <w:ind w:left="238"/>
              <w:jc w:val="left"/>
              <w:rPr>
                <w:sz w:val="20"/>
              </w:rPr>
            </w:pPr>
            <w:r>
              <w:rPr>
                <w:sz w:val="20"/>
              </w:rPr>
              <w:t>Role-based access control to ensure only authorised finance or asset officials can view or verify interest calculations</w:t>
            </w:r>
          </w:p>
          <w:p w14:paraId="0F73CD94" w14:textId="77777777" w:rsidR="00FB777B" w:rsidRDefault="008C209C">
            <w:pPr>
              <w:numPr>
                <w:ilvl w:val="0"/>
                <w:numId w:val="673"/>
              </w:numPr>
              <w:ind w:left="238"/>
              <w:jc w:val="left"/>
              <w:rPr>
                <w:sz w:val="20"/>
              </w:rPr>
            </w:pPr>
            <w:r>
              <w:rPr>
                <w:sz w:val="20"/>
              </w:rPr>
              <w:t>Drill-down functionality to access underlying formulas, valuation inputs, assumption history, and approval documentation</w:t>
            </w:r>
          </w:p>
          <w:p w14:paraId="68A25F09" w14:textId="77777777" w:rsidR="00FB777B" w:rsidRDefault="008C209C">
            <w:pPr>
              <w:numPr>
                <w:ilvl w:val="0"/>
                <w:numId w:val="673"/>
              </w:numPr>
              <w:ind w:left="238"/>
              <w:jc w:val="left"/>
              <w:rPr>
                <w:sz w:val="20"/>
              </w:rPr>
            </w:pPr>
            <w:r>
              <w:rPr>
                <w:sz w:val="20"/>
              </w:rPr>
              <w:t>Real-time synchronisation with liability schedules, financial reporting outputs, and provision monitoring dashboards</w:t>
            </w:r>
          </w:p>
          <w:p w14:paraId="3824C5EB" w14:textId="77777777" w:rsidR="00FB777B" w:rsidRDefault="008C209C">
            <w:pPr>
              <w:numPr>
                <w:ilvl w:val="0"/>
                <w:numId w:val="673"/>
              </w:numPr>
              <w:ind w:left="238"/>
              <w:jc w:val="left"/>
              <w:rPr>
                <w:sz w:val="20"/>
              </w:rPr>
            </w:pPr>
            <w:r>
              <w:rPr>
                <w:sz w:val="20"/>
              </w:rPr>
              <w:t>Audit trail capturing all viewing activities including user ID, timestamp, landfill site reference, calculation accessed, and data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9A68E" w14:textId="77777777" w:rsidR="00FB777B" w:rsidRDefault="008C209C">
            <w:pPr>
              <w:pStyle w:val="TableNormal0"/>
            </w:pPr>
            <w:r>
              <w:t>Review Landfill Site Provision calculations(U)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77BCA" w14:textId="77777777" w:rsidR="00FB777B" w:rsidRDefault="008C209C">
            <w:pPr>
              <w:pStyle w:val="TableNormal0"/>
            </w:pPr>
            <w:r>
              <w:t>Determine Provision for Landfill Site</w:t>
            </w:r>
          </w:p>
        </w:tc>
      </w:tr>
      <w:tr w:rsidR="00FB777B" w14:paraId="09C5C86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3C26B" w14:textId="77777777" w:rsidR="00FB777B" w:rsidRDefault="008C209C">
            <w:pPr>
              <w:pStyle w:val="TableNormal0"/>
            </w:pPr>
            <w:r>
              <w:t>AMM260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6422F" w14:textId="77777777" w:rsidR="00FB777B" w:rsidRDefault="008C209C">
            <w:pPr>
              <w:pStyle w:val="TableNormal0"/>
            </w:pPr>
            <w:r>
              <w:t>View contribution to landfill site to be capitalised to landfill site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5F192" w14:textId="77777777" w:rsidR="00FB777B" w:rsidRDefault="008C209C">
            <w:pPr>
              <w:jc w:val="left"/>
              <w:rPr>
                <w:sz w:val="20"/>
              </w:rPr>
            </w:pPr>
            <w:r>
              <w:rPr>
                <w:sz w:val="20"/>
              </w:rPr>
              <w:t>Enable the ability to view the contribution to the landfill site to be capitalised to the landfill site asset within the Asset Maintenance Management System Functionality. This functionality must allow authorised users to electronically access the calculated capitalised portion of the rehabilitation provision that is recognised as part of the landfill site asset. The purpose is to ensure full visibility of asset valuation, compliance with GRAP 17 and GRAP 19, and alignment with MFMA and mSCOA classification</w:t>
            </w:r>
            <w:r>
              <w:rPr>
                <w:sz w:val="20"/>
              </w:rPr>
              <w:t xml:space="preserve"> standards. The system functionality must support:</w:t>
            </w:r>
          </w:p>
          <w:p w14:paraId="3111487B" w14:textId="77777777" w:rsidR="00FB777B" w:rsidRDefault="008C209C">
            <w:pPr>
              <w:jc w:val="left"/>
              <w:rPr>
                <w:sz w:val="20"/>
              </w:rPr>
            </w:pPr>
            <w:r>
              <w:rPr>
                <w:sz w:val="20"/>
              </w:rPr>
              <w:t xml:space="preserve"> </w:t>
            </w:r>
          </w:p>
          <w:p w14:paraId="7F16535F" w14:textId="77777777" w:rsidR="00FB777B" w:rsidRDefault="008C209C">
            <w:pPr>
              <w:numPr>
                <w:ilvl w:val="0"/>
                <w:numId w:val="674"/>
              </w:numPr>
              <w:ind w:left="238"/>
              <w:jc w:val="left"/>
              <w:rPr>
                <w:sz w:val="20"/>
              </w:rPr>
            </w:pPr>
            <w:r>
              <w:rPr>
                <w:sz w:val="20"/>
              </w:rPr>
              <w:t>Electronic display of the capitalised contribution amount per landfill site, including calculation date, valuation method applied, and financial year of recognition</w:t>
            </w:r>
          </w:p>
          <w:p w14:paraId="168968AA" w14:textId="77777777" w:rsidR="00FB777B" w:rsidRDefault="008C209C">
            <w:pPr>
              <w:numPr>
                <w:ilvl w:val="0"/>
                <w:numId w:val="674"/>
              </w:numPr>
              <w:ind w:left="238"/>
              <w:jc w:val="left"/>
              <w:rPr>
                <w:sz w:val="20"/>
              </w:rPr>
            </w:pPr>
            <w:r>
              <w:rPr>
                <w:sz w:val="20"/>
              </w:rPr>
              <w:t>Presentation of associated input values such as estimated future cost, discount rate, and timing of outflows used to determine the capitalised portion</w:t>
            </w:r>
          </w:p>
          <w:p w14:paraId="3080ECB1" w14:textId="77777777" w:rsidR="00FB777B" w:rsidRDefault="008C209C">
            <w:pPr>
              <w:numPr>
                <w:ilvl w:val="0"/>
                <w:numId w:val="674"/>
              </w:numPr>
              <w:ind w:left="238"/>
              <w:jc w:val="left"/>
              <w:rPr>
                <w:sz w:val="20"/>
              </w:rPr>
            </w:pPr>
            <w:r>
              <w:rPr>
                <w:sz w:val="20"/>
              </w:rPr>
              <w:t>Full application of mSCOA segmentation (item, function, fund, project, region, costing, and MSC) to the capitalised contribution for integration with financial records</w:t>
            </w:r>
          </w:p>
          <w:p w14:paraId="5D051F36" w14:textId="77777777" w:rsidR="00FB777B" w:rsidRDefault="008C209C">
            <w:pPr>
              <w:numPr>
                <w:ilvl w:val="0"/>
                <w:numId w:val="674"/>
              </w:numPr>
              <w:ind w:left="238"/>
              <w:jc w:val="left"/>
              <w:rPr>
                <w:sz w:val="20"/>
              </w:rPr>
            </w:pPr>
            <w:r>
              <w:rPr>
                <w:sz w:val="20"/>
              </w:rPr>
              <w:t>Linkage of the capitalised amount to the landfill site asset record, supporting documentation, and provision calculation detail</w:t>
            </w:r>
          </w:p>
          <w:p w14:paraId="288B3D73" w14:textId="77777777" w:rsidR="00FB777B" w:rsidRDefault="008C209C">
            <w:pPr>
              <w:numPr>
                <w:ilvl w:val="0"/>
                <w:numId w:val="674"/>
              </w:numPr>
              <w:ind w:left="238"/>
              <w:jc w:val="left"/>
              <w:rPr>
                <w:sz w:val="20"/>
              </w:rPr>
            </w:pPr>
            <w:r>
              <w:rPr>
                <w:sz w:val="20"/>
              </w:rPr>
              <w:t>Role-based access control to ensure only authorised officials can view capitalised contributions and related data</w:t>
            </w:r>
          </w:p>
          <w:p w14:paraId="00C12EA9" w14:textId="77777777" w:rsidR="00FB777B" w:rsidRDefault="008C209C">
            <w:pPr>
              <w:numPr>
                <w:ilvl w:val="0"/>
                <w:numId w:val="674"/>
              </w:numPr>
              <w:ind w:left="238"/>
              <w:jc w:val="left"/>
              <w:rPr>
                <w:sz w:val="20"/>
              </w:rPr>
            </w:pPr>
            <w:r>
              <w:rPr>
                <w:sz w:val="20"/>
              </w:rPr>
              <w:t>Drill-down functionality to access underlying assumptions, valuation working papers, and approval records</w:t>
            </w:r>
          </w:p>
          <w:p w14:paraId="0E27C09F" w14:textId="77777777" w:rsidR="00FB777B" w:rsidRDefault="008C209C">
            <w:pPr>
              <w:numPr>
                <w:ilvl w:val="0"/>
                <w:numId w:val="674"/>
              </w:numPr>
              <w:ind w:left="238"/>
              <w:jc w:val="left"/>
              <w:rPr>
                <w:sz w:val="20"/>
              </w:rPr>
            </w:pPr>
            <w:r>
              <w:rPr>
                <w:sz w:val="20"/>
              </w:rPr>
              <w:t>Real-time synchronisation with the asset register, general ledger, and financial reporting schedules</w:t>
            </w:r>
          </w:p>
          <w:p w14:paraId="26154238" w14:textId="77777777" w:rsidR="00FB777B" w:rsidRDefault="008C209C">
            <w:pPr>
              <w:numPr>
                <w:ilvl w:val="0"/>
                <w:numId w:val="674"/>
              </w:numPr>
              <w:ind w:left="238"/>
              <w:jc w:val="left"/>
              <w:rPr>
                <w:sz w:val="20"/>
              </w:rPr>
            </w:pPr>
            <w:r>
              <w:rPr>
                <w:sz w:val="20"/>
              </w:rPr>
              <w:t>Audit trail capturing all viewing actions including user ID, timestamp, landfill site reference, capitalised value accessed, and associated records viewed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A3500" w14:textId="77777777" w:rsidR="00FB777B" w:rsidRDefault="008C209C">
            <w:pPr>
              <w:pStyle w:val="TableNormal0"/>
            </w:pPr>
            <w:r>
              <w:t>Review Landfill Site Provision calculations(U)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00A3D" w14:textId="77777777" w:rsidR="00FB777B" w:rsidRDefault="008C209C">
            <w:pPr>
              <w:pStyle w:val="TableNormal0"/>
            </w:pPr>
            <w:r>
              <w:t>Determine Provision for Landfill Site</w:t>
            </w:r>
          </w:p>
        </w:tc>
      </w:tr>
      <w:tr w:rsidR="00FB777B" w14:paraId="30C0EE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A6BC04" w14:textId="77777777" w:rsidR="00FB777B" w:rsidRDefault="008C209C">
            <w:pPr>
              <w:pStyle w:val="TableNormal0"/>
            </w:pPr>
            <w:r>
              <w:t>AMM229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7A4B2" w14:textId="77777777" w:rsidR="00FB777B" w:rsidRDefault="008C209C">
            <w:pPr>
              <w:pStyle w:val="TableNormal0"/>
            </w:pPr>
            <w:r>
              <w:t>Validate mSCOA segmentation on posting of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5FFD5" w14:textId="77777777" w:rsidR="00FB777B" w:rsidRDefault="008C209C">
            <w:pPr>
              <w:jc w:val="left"/>
              <w:rPr>
                <w:sz w:val="20"/>
              </w:rPr>
            </w:pPr>
            <w:r>
              <w:rPr>
                <w:sz w:val="20"/>
              </w:rPr>
              <w:t>Enable the automated validation of mSCOA segmentation on the posting of transactions within the system functionality. This functionality must allow for system-driven verification of mSCOA segment combinations—such as item, function, fund, project, region, costing, and municipal standard classification (MSC)—at the point of transaction posting to ensure compliance with the MFMA, GRAP, and mSCOA Regulations. The purpose is to enforce real-time control over data quality, eliminate misclassification errors at s</w:t>
            </w:r>
            <w:r>
              <w:rPr>
                <w:sz w:val="20"/>
              </w:rPr>
              <w:t>ource, and ensure that only correctly structured transactions are accepted into the financial system. This strengthens audit assurance, supports accurate reporting, and maintains the integrity of financial records throughout the financial year. The system functionality must support:</w:t>
            </w:r>
          </w:p>
          <w:p w14:paraId="5AF44693" w14:textId="77777777" w:rsidR="00FB777B" w:rsidRDefault="008C209C">
            <w:pPr>
              <w:jc w:val="left"/>
              <w:rPr>
                <w:sz w:val="20"/>
              </w:rPr>
            </w:pPr>
            <w:r>
              <w:rPr>
                <w:sz w:val="20"/>
              </w:rPr>
              <w:t xml:space="preserve"> </w:t>
            </w:r>
          </w:p>
          <w:p w14:paraId="68445815" w14:textId="77777777" w:rsidR="00FB777B" w:rsidRDefault="008C209C">
            <w:pPr>
              <w:numPr>
                <w:ilvl w:val="0"/>
                <w:numId w:val="675"/>
              </w:numPr>
              <w:ind w:left="238"/>
              <w:jc w:val="left"/>
              <w:rPr>
                <w:sz w:val="20"/>
              </w:rPr>
            </w:pPr>
            <w:r>
              <w:rPr>
                <w:sz w:val="20"/>
              </w:rPr>
              <w:t>Automated validation of all mSCOA segment combinations when a transaction is posted across all relevant transaction types, including budgets, payments, receipts, accruals, adjustments, and asset movements</w:t>
            </w:r>
          </w:p>
          <w:p w14:paraId="20F3FFF0" w14:textId="77777777" w:rsidR="00FB777B" w:rsidRDefault="008C209C">
            <w:pPr>
              <w:numPr>
                <w:ilvl w:val="0"/>
                <w:numId w:val="675"/>
              </w:numPr>
              <w:ind w:left="238"/>
              <w:jc w:val="left"/>
              <w:rPr>
                <w:sz w:val="20"/>
              </w:rPr>
            </w:pPr>
            <w:r>
              <w:rPr>
                <w:sz w:val="20"/>
              </w:rPr>
              <w:t>Electronic enforcement of segment presence, segment logic, and alignment with municipality-specific configuration rules at the point of posting</w:t>
            </w:r>
          </w:p>
          <w:p w14:paraId="4BAE59A7" w14:textId="77777777" w:rsidR="00FB777B" w:rsidRDefault="008C209C">
            <w:pPr>
              <w:numPr>
                <w:ilvl w:val="0"/>
                <w:numId w:val="675"/>
              </w:numPr>
              <w:ind w:left="238"/>
              <w:jc w:val="left"/>
              <w:rPr>
                <w:sz w:val="20"/>
              </w:rPr>
            </w:pPr>
            <w:r>
              <w:rPr>
                <w:sz w:val="20"/>
              </w:rPr>
              <w:t>Linkage of each transaction to a complete and valid mSCOA structure, including functional area, funding source, and project, based on approved configuration setups</w:t>
            </w:r>
          </w:p>
          <w:p w14:paraId="7AB22FBC" w14:textId="77777777" w:rsidR="00FB777B" w:rsidRDefault="008C209C">
            <w:pPr>
              <w:numPr>
                <w:ilvl w:val="0"/>
                <w:numId w:val="675"/>
              </w:numPr>
              <w:ind w:left="238"/>
              <w:jc w:val="left"/>
              <w:rPr>
                <w:sz w:val="20"/>
              </w:rPr>
            </w:pPr>
            <w:r>
              <w:rPr>
                <w:sz w:val="20"/>
              </w:rPr>
              <w:t>Flagging and immediate rejection of transactions with incomplete, invalid, or misaligned segment combinations, accompanied by descriptive error messages</w:t>
            </w:r>
          </w:p>
          <w:p w14:paraId="20DE37DC" w14:textId="77777777" w:rsidR="00FB777B" w:rsidRDefault="008C209C">
            <w:pPr>
              <w:numPr>
                <w:ilvl w:val="0"/>
                <w:numId w:val="675"/>
              </w:numPr>
              <w:ind w:left="238"/>
              <w:jc w:val="left"/>
              <w:rPr>
                <w:sz w:val="20"/>
              </w:rPr>
            </w:pPr>
            <w:r>
              <w:rPr>
                <w:sz w:val="20"/>
              </w:rPr>
              <w:t>Generation of real-time validation feedback to the user, identifying the specific segment or combination that violates configuration or regulatory rules</w:t>
            </w:r>
          </w:p>
          <w:p w14:paraId="0811B071" w14:textId="77777777" w:rsidR="00FB777B" w:rsidRDefault="008C209C">
            <w:pPr>
              <w:numPr>
                <w:ilvl w:val="0"/>
                <w:numId w:val="675"/>
              </w:numPr>
              <w:ind w:left="238"/>
              <w:jc w:val="left"/>
              <w:rPr>
                <w:sz w:val="20"/>
              </w:rPr>
            </w:pPr>
            <w:r>
              <w:rPr>
                <w:sz w:val="20"/>
              </w:rPr>
              <w:t>Role-based access controls to govern override or correction authority for transactions flagged during posting</w:t>
            </w:r>
          </w:p>
          <w:p w14:paraId="29AA9766" w14:textId="77777777" w:rsidR="00FB777B" w:rsidRDefault="008C209C">
            <w:pPr>
              <w:numPr>
                <w:ilvl w:val="0"/>
                <w:numId w:val="675"/>
              </w:numPr>
              <w:ind w:left="238"/>
              <w:jc w:val="left"/>
              <w:rPr>
                <w:sz w:val="20"/>
              </w:rPr>
            </w:pPr>
            <w:r>
              <w:rPr>
                <w:sz w:val="20"/>
              </w:rPr>
              <w:t>Integration of validation rules with workflow approval processes to ensure that only validated transactions proceed to financial processing or reporting</w:t>
            </w:r>
          </w:p>
          <w:p w14:paraId="107EEE50" w14:textId="77777777" w:rsidR="00FB777B" w:rsidRDefault="008C209C">
            <w:pPr>
              <w:numPr>
                <w:ilvl w:val="0"/>
                <w:numId w:val="675"/>
              </w:numPr>
              <w:ind w:left="238"/>
              <w:jc w:val="left"/>
              <w:rPr>
                <w:sz w:val="20"/>
              </w:rPr>
            </w:pPr>
            <w:r>
              <w:rPr>
                <w:sz w:val="20"/>
              </w:rPr>
              <w:t>Audit trail functionality capturing each validation instance, including original transaction details, user ID, date and time of posting, validation result, and corrective actions where applicable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8926C3" w14:textId="77777777" w:rsidR="00FB777B" w:rsidRDefault="008C209C">
            <w:pPr>
              <w:pStyle w:val="TableNormal0"/>
            </w:pPr>
            <w:r>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0ED6A" w14:textId="77777777" w:rsidR="00FB777B" w:rsidRDefault="008C209C">
            <w:pPr>
              <w:pStyle w:val="TableNormal0"/>
            </w:pPr>
            <w:r>
              <w:t>Determine Provision for Landfill Site</w:t>
            </w:r>
          </w:p>
        </w:tc>
      </w:tr>
      <w:tr w:rsidR="00FB777B" w14:paraId="5ADA9A6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C9CC6" w14:textId="77777777" w:rsidR="00FB777B" w:rsidRDefault="008C209C">
            <w:pPr>
              <w:pStyle w:val="TableNormal0"/>
            </w:pPr>
            <w:r>
              <w:t>AMM166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73B5C" w14:textId="77777777" w:rsidR="00FB777B" w:rsidRDefault="008C209C">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D13C2" w14:textId="77777777" w:rsidR="00FB777B" w:rsidRDefault="008C209C">
            <w:pPr>
              <w:jc w:val="left"/>
              <w:rPr>
                <w:sz w:val="20"/>
              </w:rPr>
            </w:pPr>
            <w:r>
              <w:rPr>
                <w:sz w:val="20"/>
              </w:rPr>
              <w:t>Enable the ability to integrate approved transaction updates to the general ledger within the System Functionality. This functionality must allow authorised users to electronically transfer approved financial transactions to the General Ledger System Functionality. The purpose is to ensure real-time financial alignment, data integrity, and compliance with MFMA, GRAP standards, and full mSCOA seven-segment classification requirements. The system functionality must support:</w:t>
            </w:r>
          </w:p>
          <w:p w14:paraId="0E1BE36E" w14:textId="77777777" w:rsidR="00FB777B" w:rsidRDefault="008C209C">
            <w:pPr>
              <w:jc w:val="left"/>
              <w:rPr>
                <w:sz w:val="20"/>
              </w:rPr>
            </w:pPr>
            <w:r>
              <w:rPr>
                <w:sz w:val="20"/>
              </w:rPr>
              <w:t xml:space="preserve"> </w:t>
            </w:r>
          </w:p>
          <w:p w14:paraId="5EF0A04A" w14:textId="77777777" w:rsidR="00FB777B" w:rsidRDefault="008C209C">
            <w:pPr>
              <w:numPr>
                <w:ilvl w:val="0"/>
                <w:numId w:val="676"/>
              </w:numPr>
              <w:ind w:left="238"/>
              <w:jc w:val="left"/>
              <w:rPr>
                <w:sz w:val="20"/>
              </w:rPr>
            </w:pPr>
            <w:r>
              <w:rPr>
                <w:sz w:val="20"/>
              </w:rPr>
              <w:t>Automated or authorised integration of approved posting entries related to transactions into the General Ledger System Functionality</w:t>
            </w:r>
          </w:p>
          <w:p w14:paraId="504232F7" w14:textId="77777777" w:rsidR="00FB777B" w:rsidRDefault="008C209C">
            <w:pPr>
              <w:numPr>
                <w:ilvl w:val="0"/>
                <w:numId w:val="676"/>
              </w:numPr>
              <w:ind w:left="238"/>
              <w:jc w:val="left"/>
              <w:rPr>
                <w:sz w:val="20"/>
              </w:rPr>
            </w:pPr>
            <w:r>
              <w:rPr>
                <w:sz w:val="20"/>
              </w:rPr>
              <w:t>Transfer of transaction details including transaction type, financial values, posting date, and source reference from records</w:t>
            </w:r>
          </w:p>
          <w:p w14:paraId="16A9FFC8" w14:textId="77777777" w:rsidR="00FB777B" w:rsidRDefault="008C209C">
            <w:pPr>
              <w:numPr>
                <w:ilvl w:val="0"/>
                <w:numId w:val="676"/>
              </w:numPr>
              <w:ind w:left="238"/>
              <w:jc w:val="left"/>
              <w:rPr>
                <w:sz w:val="20"/>
              </w:rPr>
            </w:pPr>
            <w:r>
              <w:rPr>
                <w:sz w:val="20"/>
              </w:rPr>
              <w:t>Application of full mSCOA segmentation to each integrated entry, including item, function, fund, project, region, costing, and municipal standard classification</w:t>
            </w:r>
          </w:p>
          <w:p w14:paraId="12C64B2A" w14:textId="77777777" w:rsidR="00FB777B" w:rsidRDefault="008C209C">
            <w:pPr>
              <w:numPr>
                <w:ilvl w:val="0"/>
                <w:numId w:val="676"/>
              </w:numPr>
              <w:ind w:left="238"/>
              <w:jc w:val="left"/>
              <w:rPr>
                <w:sz w:val="20"/>
              </w:rPr>
            </w:pPr>
            <w:r>
              <w:rPr>
                <w:sz w:val="20"/>
              </w:rPr>
              <w:t>Verification checks to confirm that only reviewed and approved transactions are passed through to the general ledger</w:t>
            </w:r>
          </w:p>
          <w:p w14:paraId="5C3E43E0" w14:textId="77777777" w:rsidR="00FB777B" w:rsidRDefault="008C209C">
            <w:pPr>
              <w:numPr>
                <w:ilvl w:val="0"/>
                <w:numId w:val="676"/>
              </w:numPr>
              <w:ind w:left="238"/>
              <w:jc w:val="left"/>
              <w:rPr>
                <w:sz w:val="20"/>
              </w:rPr>
            </w:pPr>
            <w:r>
              <w:rPr>
                <w:sz w:val="20"/>
              </w:rPr>
              <w:t>Display of the integration status, showing successful transfers, pending items, and failed transactions requiring user intervention</w:t>
            </w:r>
          </w:p>
          <w:p w14:paraId="5BBEDC5D" w14:textId="77777777" w:rsidR="00FB777B" w:rsidRDefault="008C209C">
            <w:pPr>
              <w:numPr>
                <w:ilvl w:val="0"/>
                <w:numId w:val="676"/>
              </w:numPr>
              <w:ind w:left="238"/>
              <w:jc w:val="left"/>
              <w:rPr>
                <w:sz w:val="20"/>
              </w:rPr>
            </w:pPr>
            <w:r>
              <w:rPr>
                <w:sz w:val="20"/>
              </w:rPr>
              <w:t>Role-based access to view, authorise, and monitor integration activities across financial management teams</w:t>
            </w:r>
          </w:p>
          <w:p w14:paraId="4418BC85" w14:textId="77777777" w:rsidR="00FB777B" w:rsidRDefault="008C209C">
            <w:pPr>
              <w:numPr>
                <w:ilvl w:val="0"/>
                <w:numId w:val="676"/>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500E7" w14:textId="77777777" w:rsidR="00FB777B" w:rsidRDefault="008C209C">
            <w:pPr>
              <w:pStyle w:val="TableNormal0"/>
            </w:pPr>
            <w:r>
              <w:t>Validate mSCOA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05570" w14:textId="77777777" w:rsidR="00FB777B" w:rsidRDefault="008C209C">
            <w:pPr>
              <w:pStyle w:val="TableNormal0"/>
            </w:pPr>
            <w:r>
              <w:t>Determine Provision for Landfill Site</w:t>
            </w:r>
          </w:p>
        </w:tc>
      </w:tr>
      <w:tr w:rsidR="00FB777B" w14:paraId="41812D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15C46"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1DA586"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3D314"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79A59874" w14:textId="77777777" w:rsidR="00FB777B" w:rsidRDefault="008C209C">
            <w:pPr>
              <w:jc w:val="left"/>
              <w:rPr>
                <w:sz w:val="20"/>
              </w:rPr>
            </w:pPr>
            <w:r>
              <w:rPr>
                <w:sz w:val="20"/>
              </w:rPr>
              <w:t xml:space="preserve"> </w:t>
            </w:r>
          </w:p>
          <w:p w14:paraId="60D69373" w14:textId="77777777" w:rsidR="00FB777B" w:rsidRDefault="008C209C">
            <w:pPr>
              <w:numPr>
                <w:ilvl w:val="0"/>
                <w:numId w:val="677"/>
              </w:numPr>
              <w:ind w:left="238"/>
              <w:jc w:val="left"/>
              <w:rPr>
                <w:sz w:val="20"/>
              </w:rPr>
            </w:pPr>
            <w:r>
              <w:rPr>
                <w:sz w:val="20"/>
              </w:rPr>
              <w:t>Automated integration of approved documents from source system functionalities to the Records Management System Functionality</w:t>
            </w:r>
          </w:p>
          <w:p w14:paraId="22E37F9E" w14:textId="77777777" w:rsidR="00FB777B" w:rsidRDefault="008C209C">
            <w:pPr>
              <w:numPr>
                <w:ilvl w:val="0"/>
                <w:numId w:val="677"/>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0CA385E7" w14:textId="77777777" w:rsidR="00FB777B" w:rsidRDefault="008C209C">
            <w:pPr>
              <w:numPr>
                <w:ilvl w:val="0"/>
                <w:numId w:val="677"/>
              </w:numPr>
              <w:ind w:left="238"/>
              <w:jc w:val="left"/>
              <w:rPr>
                <w:sz w:val="20"/>
              </w:rPr>
            </w:pPr>
            <w:r>
              <w:rPr>
                <w:sz w:val="20"/>
              </w:rPr>
              <w:t>Tagging of metadata, including document name, approval status, version number, approval date, and originating system functionality</w:t>
            </w:r>
          </w:p>
          <w:p w14:paraId="7854968D" w14:textId="77777777" w:rsidR="00FB777B" w:rsidRDefault="008C209C">
            <w:pPr>
              <w:numPr>
                <w:ilvl w:val="0"/>
                <w:numId w:val="677"/>
              </w:numPr>
              <w:ind w:left="238"/>
              <w:jc w:val="left"/>
              <w:rPr>
                <w:sz w:val="20"/>
              </w:rPr>
            </w:pPr>
            <w:r>
              <w:rPr>
                <w:sz w:val="20"/>
              </w:rPr>
              <w:t>Audit trail functionality, recording all upload actions, including user, source system functionality, timestamp, and document version</w:t>
            </w:r>
          </w:p>
          <w:p w14:paraId="6020A2CC" w14:textId="77777777" w:rsidR="00FB777B" w:rsidRDefault="008C209C">
            <w:pPr>
              <w:numPr>
                <w:ilvl w:val="0"/>
                <w:numId w:val="677"/>
              </w:numPr>
              <w:ind w:left="238"/>
              <w:jc w:val="left"/>
              <w:rPr>
                <w:sz w:val="20"/>
              </w:rPr>
            </w:pPr>
            <w:r>
              <w:rPr>
                <w:sz w:val="20"/>
              </w:rPr>
              <w:t>Role-based access control, ensuring that only authorised users can integrate approved records</w:t>
            </w:r>
          </w:p>
          <w:p w14:paraId="5F124473" w14:textId="77777777" w:rsidR="00FB777B" w:rsidRDefault="008C209C">
            <w:pPr>
              <w:numPr>
                <w:ilvl w:val="0"/>
                <w:numId w:val="677"/>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8CF89" w14:textId="77777777" w:rsidR="00FB777B" w:rsidRDefault="008C209C">
            <w:pPr>
              <w:pStyle w:val="TableNormal0"/>
            </w:pPr>
            <w:r>
              <w:t>Approve the Landfill Site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E99DA" w14:textId="77777777" w:rsidR="00FB777B" w:rsidRDefault="008C209C">
            <w:pPr>
              <w:pStyle w:val="TableNormal0"/>
            </w:pPr>
            <w:r>
              <w:t>Determine Provision for Landfill Site</w:t>
            </w:r>
          </w:p>
        </w:tc>
      </w:tr>
      <w:tr w:rsidR="00FB777B" w14:paraId="705EA2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B35BB5" w14:textId="77777777" w:rsidR="00FB777B" w:rsidRDefault="008C209C">
            <w:pPr>
              <w:pStyle w:val="TableNormal0"/>
            </w:pPr>
            <w:r>
              <w:t>AMM028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D1F0D7" w14:textId="77777777" w:rsidR="00FB777B" w:rsidRDefault="008C209C">
            <w:pPr>
              <w:pStyle w:val="TableNormal0"/>
            </w:pPr>
            <w:r>
              <w:t>Approve the provision for landfill site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149E3" w14:textId="77777777" w:rsidR="00FB777B" w:rsidRDefault="008C209C">
            <w:pPr>
              <w:jc w:val="left"/>
              <w:rPr>
                <w:sz w:val="20"/>
              </w:rPr>
            </w:pPr>
            <w:r>
              <w:rPr>
                <w:sz w:val="20"/>
              </w:rPr>
              <w:t xml:space="preserve">Enable the ability to approve the provision for the landfill site asset within the Asset Maintenance Management System Functionality. This functionality must allow authorised users to electronically review and formally approve the calculated rehabilitation provision for a landfill site asset. The purpose is to ensure that provisions are validated, authorised, and recorded in compliance with GRAP 19, GRAP 17, MFMA internal control procedures, and mSCOA classification standards. The system functionality must </w:t>
            </w:r>
            <w:r>
              <w:rPr>
                <w:sz w:val="20"/>
              </w:rPr>
              <w:t>support:</w:t>
            </w:r>
          </w:p>
          <w:p w14:paraId="514C64E0" w14:textId="77777777" w:rsidR="00FB777B" w:rsidRDefault="008C209C">
            <w:pPr>
              <w:jc w:val="left"/>
              <w:rPr>
                <w:sz w:val="20"/>
              </w:rPr>
            </w:pPr>
            <w:r>
              <w:rPr>
                <w:sz w:val="20"/>
              </w:rPr>
              <w:t xml:space="preserve"> </w:t>
            </w:r>
          </w:p>
          <w:p w14:paraId="7AC6D64A" w14:textId="77777777" w:rsidR="00FB777B" w:rsidRDefault="008C209C">
            <w:pPr>
              <w:numPr>
                <w:ilvl w:val="0"/>
                <w:numId w:val="678"/>
              </w:numPr>
              <w:ind w:left="238"/>
              <w:jc w:val="left"/>
              <w:rPr>
                <w:sz w:val="20"/>
              </w:rPr>
            </w:pPr>
            <w:r>
              <w:rPr>
                <w:sz w:val="20"/>
              </w:rPr>
              <w:t>Electronic approval of the calculated provision amounts for landfill site rehabilitation, including authorisation timestamp and official designation</w:t>
            </w:r>
          </w:p>
          <w:p w14:paraId="3917CAD2" w14:textId="77777777" w:rsidR="00FB777B" w:rsidRDefault="008C209C">
            <w:pPr>
              <w:numPr>
                <w:ilvl w:val="0"/>
                <w:numId w:val="678"/>
              </w:numPr>
              <w:ind w:left="238"/>
              <w:jc w:val="left"/>
              <w:rPr>
                <w:sz w:val="20"/>
              </w:rPr>
            </w:pPr>
            <w:r>
              <w:rPr>
                <w:sz w:val="20"/>
              </w:rPr>
              <w:t>Workflow functionality to route provision calculations to designated approvers based on role, hierarchy, or asset category</w:t>
            </w:r>
          </w:p>
          <w:p w14:paraId="60CCB088" w14:textId="77777777" w:rsidR="00FB777B" w:rsidRDefault="008C209C">
            <w:pPr>
              <w:numPr>
                <w:ilvl w:val="0"/>
                <w:numId w:val="678"/>
              </w:numPr>
              <w:ind w:left="238"/>
              <w:jc w:val="left"/>
              <w:rPr>
                <w:sz w:val="20"/>
              </w:rPr>
            </w:pPr>
            <w:r>
              <w:rPr>
                <w:sz w:val="20"/>
              </w:rPr>
              <w:t>Full application of mSCOA segmentation (item, function, fund, project, region, costing, and MSC) to the approved provision for correct financial reporting and classification</w:t>
            </w:r>
          </w:p>
          <w:p w14:paraId="279D2DDF" w14:textId="77777777" w:rsidR="00FB777B" w:rsidRDefault="008C209C">
            <w:pPr>
              <w:numPr>
                <w:ilvl w:val="0"/>
                <w:numId w:val="678"/>
              </w:numPr>
              <w:ind w:left="238"/>
              <w:jc w:val="left"/>
              <w:rPr>
                <w:sz w:val="20"/>
              </w:rPr>
            </w:pPr>
            <w:r>
              <w:rPr>
                <w:sz w:val="20"/>
              </w:rPr>
              <w:t>Linkage of the approved provision to landfill site asset records, supporting calculations, assumptions, and verification documentation</w:t>
            </w:r>
          </w:p>
          <w:p w14:paraId="53F57D08" w14:textId="77777777" w:rsidR="00FB777B" w:rsidRDefault="008C209C">
            <w:pPr>
              <w:numPr>
                <w:ilvl w:val="0"/>
                <w:numId w:val="678"/>
              </w:numPr>
              <w:ind w:left="238"/>
              <w:jc w:val="left"/>
              <w:rPr>
                <w:sz w:val="20"/>
              </w:rPr>
            </w:pPr>
            <w:r>
              <w:rPr>
                <w:sz w:val="20"/>
              </w:rPr>
              <w:t>Role-based access control to restrict approval rights to designated finance or asset management officials</w:t>
            </w:r>
          </w:p>
          <w:p w14:paraId="0BCA7E84" w14:textId="77777777" w:rsidR="00FB777B" w:rsidRDefault="008C209C">
            <w:pPr>
              <w:numPr>
                <w:ilvl w:val="0"/>
                <w:numId w:val="678"/>
              </w:numPr>
              <w:ind w:left="238"/>
              <w:jc w:val="left"/>
              <w:rPr>
                <w:sz w:val="20"/>
              </w:rPr>
            </w:pPr>
            <w:r>
              <w:rPr>
                <w:sz w:val="20"/>
              </w:rPr>
              <w:t>Drill-down functionality to review underlying calculation inputs, cost assumptions, environmental compliance requirements, and prior approval history</w:t>
            </w:r>
          </w:p>
          <w:p w14:paraId="726442ED" w14:textId="77777777" w:rsidR="00FB777B" w:rsidRDefault="008C209C">
            <w:pPr>
              <w:numPr>
                <w:ilvl w:val="0"/>
                <w:numId w:val="678"/>
              </w:numPr>
              <w:ind w:left="238"/>
              <w:jc w:val="left"/>
              <w:rPr>
                <w:sz w:val="20"/>
              </w:rPr>
            </w:pPr>
            <w:r>
              <w:rPr>
                <w:sz w:val="20"/>
              </w:rPr>
              <w:t>Real-time synchronisation with the general ledger, asset register, and financial provisioning schedules</w:t>
            </w:r>
          </w:p>
          <w:p w14:paraId="0B68680D" w14:textId="77777777" w:rsidR="00FB777B" w:rsidRDefault="008C209C">
            <w:pPr>
              <w:numPr>
                <w:ilvl w:val="0"/>
                <w:numId w:val="678"/>
              </w:numPr>
              <w:ind w:left="238"/>
              <w:jc w:val="left"/>
              <w:rPr>
                <w:sz w:val="20"/>
              </w:rPr>
            </w:pPr>
            <w:r>
              <w:rPr>
                <w:sz w:val="20"/>
              </w:rPr>
              <w:t>Audit trail capturing all approval actions including user ID, timestamp, landfill site reference, provision amount approved, and comments or conditions recorded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C6834" w14:textId="77777777" w:rsidR="00FB777B" w:rsidRDefault="008C209C">
            <w:pPr>
              <w:pStyle w:val="TableNormal0"/>
            </w:pPr>
            <w:r>
              <w:t>Approve the Landfill Site Provision(U)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6768C" w14:textId="77777777" w:rsidR="00FB777B" w:rsidRDefault="008C209C">
            <w:pPr>
              <w:pStyle w:val="TableNormal0"/>
            </w:pPr>
            <w:r>
              <w:t>Determine Provision for Landfill Site</w:t>
            </w:r>
          </w:p>
        </w:tc>
      </w:tr>
    </w:tbl>
    <w:p w14:paraId="79932A5F" w14:textId="77777777" w:rsidR="00FB777B" w:rsidRDefault="00FB777B">
      <w:pPr>
        <w:pStyle w:val="IDSTYLERDDEFAULT"/>
      </w:pPr>
    </w:p>
    <w:p w14:paraId="1DCD7DD1" w14:textId="77777777" w:rsidR="00FB777B" w:rsidRDefault="008C209C">
      <w:pPr>
        <w:pStyle w:val="Heading4"/>
      </w:pPr>
      <w:bookmarkStart w:id="44" w:name="_Toc10123"/>
      <w:bookmarkStart w:id="45" w:name="_Toc215593270"/>
      <w:r>
        <w:t>Budget Approval and Integration</w:t>
      </w:r>
      <w:bookmarkEnd w:id="44"/>
      <w:bookmarkEnd w:id="45"/>
    </w:p>
    <w:p w14:paraId="6F6085C7" w14:textId="77777777" w:rsidR="00FB777B" w:rsidRDefault="00FB777B">
      <w:pPr>
        <w:pStyle w:val="IDSTYLERDDEFAULT"/>
      </w:pPr>
    </w:p>
    <w:p w14:paraId="64F90EBD" w14:textId="77777777" w:rsidR="00FB777B" w:rsidRDefault="008C209C">
      <w:r>
        <w:t>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organisational objectives, and capable of supporting effective service delivery.</w:t>
      </w:r>
    </w:p>
    <w:p w14:paraId="41B754C8" w14:textId="77777777" w:rsidR="00FB777B" w:rsidRDefault="00FB777B"/>
    <w:p w14:paraId="313C5A9E" w14:textId="77777777" w:rsidR="00FB777B" w:rsidRDefault="008C209C">
      <w:r>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736D30B1" w14:textId="77777777" w:rsidR="00FB777B" w:rsidRDefault="00FB777B"/>
    <w:p w14:paraId="3EF1F993" w14:textId="77777777" w:rsidR="00FB777B" w:rsidRDefault="008C209C">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64005F3B" w14:textId="77777777" w:rsidR="00FB777B" w:rsidRDefault="008C209C">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7D524AAC" w14:textId="77777777" w:rsidR="00FB777B" w:rsidRDefault="00FB777B"/>
    <w:p w14:paraId="5907AC6F" w14:textId="77777777" w:rsidR="00FB777B" w:rsidRDefault="008C209C">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166EF339" w14:textId="77777777" w:rsidR="00FB777B" w:rsidRDefault="00FB777B">
      <w:pPr>
        <w:pStyle w:val="IDSTYLERDDEFAULT"/>
      </w:pPr>
    </w:p>
    <w:p w14:paraId="39757D77" w14:textId="77777777" w:rsidR="00FB777B" w:rsidRDefault="00FB777B">
      <w:pPr>
        <w:pStyle w:val="IDSTYLERDDEFAULT"/>
      </w:pPr>
    </w:p>
    <w:p w14:paraId="6B5B1B10" w14:textId="77777777" w:rsidR="00FB777B" w:rsidRDefault="008C209C">
      <w:pPr>
        <w:pStyle w:val="IDSTYLERDMODELGRAPHICCENTERED"/>
        <w:spacing w:line="240" w:lineRule="atLeast"/>
      </w:pPr>
      <w:r>
        <w:rPr>
          <w:noProof/>
        </w:rPr>
        <w:drawing>
          <wp:inline distT="0" distB="0" distL="0" distR="0" wp14:anchorId="63689C20" wp14:editId="3F3A6399">
            <wp:extent cx="8892000" cy="3528000"/>
            <wp:effectExtent l="0" t="0" r="0" b="0"/>
            <wp:docPr id="1035" name="Imag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212A370A" w14:textId="77777777" w:rsidR="00FB777B" w:rsidRDefault="00FB777B">
      <w:pPr>
        <w:pStyle w:val="IDSTYLERDDEFAULT"/>
      </w:pPr>
    </w:p>
    <w:p w14:paraId="6B8E48C8" w14:textId="77777777" w:rsidR="00FB777B" w:rsidRDefault="008C209C">
      <w:pPr>
        <w:pStyle w:val="IDSTYLERDDEFAULTITALIC"/>
      </w:pPr>
      <w:r>
        <w:t>Figure 10: Budget Approval and Integration Process Diagram</w:t>
      </w:r>
    </w:p>
    <w:p w14:paraId="4C8B0BCE" w14:textId="77777777" w:rsidR="00FB777B" w:rsidRDefault="00FB777B">
      <w:pPr>
        <w:pStyle w:val="IDSTYLERDDEFAULT"/>
      </w:pPr>
    </w:p>
    <w:p w14:paraId="0D50AE16" w14:textId="77777777" w:rsidR="00FB777B" w:rsidRDefault="008C209C">
      <w:pPr>
        <w:pStyle w:val="IDSTYLERDDEFAULT"/>
      </w:pPr>
      <w:r>
        <w:t>The Asset Maintenance Management system functionality supports the following tasks across the Budget Approval and Integration business processes.</w:t>
      </w:r>
    </w:p>
    <w:p w14:paraId="6B334A12"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67FA7B2E"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9AD8AB4"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1AEE01B"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CD80E94"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B40208"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FBEDB93" w14:textId="77777777" w:rsidR="00FB777B" w:rsidRDefault="008C209C">
            <w:pPr>
              <w:pStyle w:val="TableHeadDC"/>
            </w:pPr>
            <w:r>
              <w:t>Sub-Process Name</w:t>
            </w:r>
          </w:p>
        </w:tc>
      </w:tr>
      <w:tr w:rsidR="00FB777B" w14:paraId="0F6323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47951" w14:textId="77777777" w:rsidR="00FB777B" w:rsidRDefault="008C209C">
            <w:pPr>
              <w:pStyle w:val="TableNormal0"/>
            </w:pPr>
            <w:r>
              <w:t>AMM132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BED797" w14:textId="77777777" w:rsidR="00FB777B" w:rsidRDefault="008C209C">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619A6A" w14:textId="77777777" w:rsidR="00FB777B" w:rsidRDefault="008C209C">
            <w:pPr>
              <w:jc w:val="left"/>
              <w:rPr>
                <w:sz w:val="20"/>
              </w:rPr>
            </w:pPr>
            <w:r>
              <w:rPr>
                <w:sz w:val="20"/>
              </w:rPr>
              <w:t>Enable the ability to extract configuration reports within the System Functionality. This functionality must allow authorised users to electronically generate reports that reflect all configuration settings established in the system environment. The purpose is to ensure transparency, compliance with audit requirements, and consistency in system setup aligned with MFMA, mSCOA, and GRAP principles. The system functionality must support:</w:t>
            </w:r>
          </w:p>
          <w:p w14:paraId="056DB731" w14:textId="77777777" w:rsidR="00FB777B" w:rsidRDefault="008C209C">
            <w:pPr>
              <w:jc w:val="left"/>
              <w:rPr>
                <w:sz w:val="20"/>
              </w:rPr>
            </w:pPr>
            <w:r>
              <w:rPr>
                <w:sz w:val="20"/>
              </w:rPr>
              <w:t xml:space="preserve"> </w:t>
            </w:r>
          </w:p>
          <w:p w14:paraId="5D198EBE" w14:textId="77777777" w:rsidR="00FB777B" w:rsidRDefault="008C209C">
            <w:pPr>
              <w:numPr>
                <w:ilvl w:val="0"/>
                <w:numId w:val="679"/>
              </w:numPr>
              <w:ind w:left="238"/>
              <w:jc w:val="left"/>
              <w:rPr>
                <w:sz w:val="20"/>
              </w:rPr>
            </w:pPr>
            <w:r>
              <w:rPr>
                <w:sz w:val="20"/>
              </w:rPr>
              <w:t>Electronic extraction of configuration settings, rule sets, templates, reference tables, and validation controls established in the system</w:t>
            </w:r>
          </w:p>
          <w:p w14:paraId="3885F4DA" w14:textId="77777777" w:rsidR="00FB777B" w:rsidRDefault="008C209C">
            <w:pPr>
              <w:numPr>
                <w:ilvl w:val="0"/>
                <w:numId w:val="679"/>
              </w:numPr>
              <w:ind w:left="238"/>
              <w:jc w:val="left"/>
              <w:rPr>
                <w:sz w:val="20"/>
              </w:rPr>
            </w:pPr>
            <w:r>
              <w:rPr>
                <w:sz w:val="20"/>
              </w:rPr>
              <w:t>Display of mSCOA-aligned segment classifications for each configured element, including item, fund, function, project, region, costing, and municipal standard classification</w:t>
            </w:r>
          </w:p>
          <w:p w14:paraId="060F2345" w14:textId="77777777" w:rsidR="00FB777B" w:rsidRDefault="008C209C">
            <w:pPr>
              <w:numPr>
                <w:ilvl w:val="0"/>
                <w:numId w:val="679"/>
              </w:numPr>
              <w:ind w:left="238"/>
              <w:jc w:val="left"/>
              <w:rPr>
                <w:sz w:val="20"/>
              </w:rPr>
            </w:pPr>
            <w:r>
              <w:rPr>
                <w:sz w:val="20"/>
              </w:rPr>
              <w:t>Extraction of rule sets and parameters such as allocation rules, calculation formulas, validation criteria, and embedded workflows applicable to system processes</w:t>
            </w:r>
          </w:p>
          <w:p w14:paraId="0DC8B9E7" w14:textId="77777777" w:rsidR="00FB777B" w:rsidRDefault="008C209C">
            <w:pPr>
              <w:numPr>
                <w:ilvl w:val="0"/>
                <w:numId w:val="679"/>
              </w:numPr>
              <w:ind w:left="238"/>
              <w:jc w:val="left"/>
              <w:rPr>
                <w:sz w:val="20"/>
              </w:rPr>
            </w:pPr>
            <w:r>
              <w:rPr>
                <w:sz w:val="20"/>
              </w:rPr>
              <w:t>Report on linked integration points such as configuration linkages to various system functionalities</w:t>
            </w:r>
          </w:p>
          <w:p w14:paraId="6890905B" w14:textId="77777777" w:rsidR="00FB777B" w:rsidRDefault="008C209C">
            <w:pPr>
              <w:numPr>
                <w:ilvl w:val="0"/>
                <w:numId w:val="679"/>
              </w:numPr>
              <w:ind w:left="238"/>
              <w:jc w:val="left"/>
              <w:rPr>
                <w:sz w:val="20"/>
              </w:rPr>
            </w:pPr>
            <w:r>
              <w:rPr>
                <w:sz w:val="20"/>
              </w:rPr>
              <w:t>View of current and historical configuration data allowing users to extract version history or compare previous setup changes</w:t>
            </w:r>
          </w:p>
          <w:p w14:paraId="0CFEF12B" w14:textId="77777777" w:rsidR="00FB777B" w:rsidRDefault="008C209C">
            <w:pPr>
              <w:numPr>
                <w:ilvl w:val="0"/>
                <w:numId w:val="679"/>
              </w:numPr>
              <w:ind w:left="238"/>
              <w:jc w:val="left"/>
              <w:rPr>
                <w:sz w:val="20"/>
              </w:rPr>
            </w:pPr>
            <w:r>
              <w:rPr>
                <w:sz w:val="20"/>
              </w:rPr>
              <w:t>Drill-down capabilities within report outputs enabling users to view detailed configuration components per segment, rule, or parameter</w:t>
            </w:r>
          </w:p>
          <w:p w14:paraId="2B76A6A2" w14:textId="77777777" w:rsidR="00FB777B" w:rsidRDefault="008C209C">
            <w:pPr>
              <w:numPr>
                <w:ilvl w:val="0"/>
                <w:numId w:val="679"/>
              </w:numPr>
              <w:ind w:left="238"/>
              <w:jc w:val="left"/>
              <w:rPr>
                <w:sz w:val="20"/>
              </w:rPr>
            </w:pPr>
            <w:r>
              <w:rPr>
                <w:sz w:val="20"/>
              </w:rPr>
              <w:t>Filter and export functionality allowing configuration reports to be extracted by year, functional area, process, or classification in Excel or PDF formats</w:t>
            </w:r>
          </w:p>
          <w:p w14:paraId="01E36E8B" w14:textId="77777777" w:rsidR="00FB777B" w:rsidRDefault="008C209C">
            <w:pPr>
              <w:numPr>
                <w:ilvl w:val="0"/>
                <w:numId w:val="679"/>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148E3C" w14:textId="77777777" w:rsidR="00FB777B" w:rsidRDefault="008C209C">
            <w:pPr>
              <w:pStyle w:val="TableNormal0"/>
            </w:pPr>
            <w:r>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14F11" w14:textId="77777777" w:rsidR="00FB777B" w:rsidRDefault="008C209C">
            <w:pPr>
              <w:pStyle w:val="TableNormal0"/>
            </w:pPr>
            <w:r>
              <w:t>Modify system configuration where required</w:t>
            </w:r>
          </w:p>
        </w:tc>
      </w:tr>
      <w:tr w:rsidR="00FB777B" w14:paraId="6FEDF0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5B51BF" w14:textId="77777777" w:rsidR="00FB777B" w:rsidRDefault="008C209C">
            <w:pPr>
              <w:pStyle w:val="TableNormal0"/>
            </w:pPr>
            <w:r>
              <w:t>AMM212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C004C" w14:textId="77777777" w:rsidR="00FB777B" w:rsidRDefault="008C209C">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463BD" w14:textId="77777777" w:rsidR="00FB777B" w:rsidRDefault="008C209C">
            <w:pPr>
              <w:jc w:val="left"/>
              <w:rPr>
                <w:sz w:val="20"/>
              </w:rPr>
            </w:pPr>
            <w:r>
              <w:rPr>
                <w:sz w:val="20"/>
              </w:rPr>
              <w:t>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mSCOA structure (item</w:t>
            </w:r>
            <w:r>
              <w:rPr>
                <w:sz w:val="20"/>
              </w:rPr>
              <w:t>, fund, function, project, region, costing, and MSC). The purpose is to ensure full integration and compliance with budget allocations, prevent misclassification, and support consistency across all financial processes. The system functionality must support:</w:t>
            </w:r>
          </w:p>
          <w:p w14:paraId="6CF31483" w14:textId="77777777" w:rsidR="00FB777B" w:rsidRDefault="008C209C">
            <w:pPr>
              <w:jc w:val="left"/>
              <w:rPr>
                <w:sz w:val="20"/>
              </w:rPr>
            </w:pPr>
            <w:r>
              <w:rPr>
                <w:sz w:val="20"/>
              </w:rPr>
              <w:t xml:space="preserve"> </w:t>
            </w:r>
          </w:p>
          <w:p w14:paraId="4466D109" w14:textId="77777777" w:rsidR="00FB777B" w:rsidRDefault="008C209C">
            <w:pPr>
              <w:numPr>
                <w:ilvl w:val="0"/>
                <w:numId w:val="680"/>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376E3264" w14:textId="77777777" w:rsidR="00FB777B" w:rsidRDefault="008C209C">
            <w:pPr>
              <w:numPr>
                <w:ilvl w:val="0"/>
                <w:numId w:val="680"/>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1990044A" w14:textId="77777777" w:rsidR="00FB777B" w:rsidRDefault="008C209C">
            <w:pPr>
              <w:numPr>
                <w:ilvl w:val="0"/>
                <w:numId w:val="680"/>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45015C2E" w14:textId="77777777" w:rsidR="00FB777B" w:rsidRDefault="008C209C">
            <w:pPr>
              <w:numPr>
                <w:ilvl w:val="0"/>
                <w:numId w:val="680"/>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603A2D9F" w14:textId="77777777" w:rsidR="00FB777B" w:rsidRDefault="008C209C">
            <w:pPr>
              <w:numPr>
                <w:ilvl w:val="0"/>
                <w:numId w:val="680"/>
              </w:numPr>
              <w:ind w:left="238"/>
              <w:jc w:val="left"/>
              <w:rPr>
                <w:sz w:val="20"/>
              </w:rPr>
            </w:pPr>
            <w:r>
              <w:rPr>
                <w:sz w:val="20"/>
              </w:rPr>
              <w:t>Role-based re-link approval, allowing only authorised users to initiate and approve the re-linking process with full traceability and validation logs</w:t>
            </w:r>
          </w:p>
          <w:p w14:paraId="32F50F98" w14:textId="77777777" w:rsidR="00FB777B" w:rsidRDefault="008C209C">
            <w:pPr>
              <w:numPr>
                <w:ilvl w:val="0"/>
                <w:numId w:val="680"/>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7E640418" w14:textId="77777777" w:rsidR="00FB777B" w:rsidRDefault="008C209C">
            <w:pPr>
              <w:numPr>
                <w:ilvl w:val="0"/>
                <w:numId w:val="680"/>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5DFE10AA" w14:textId="77777777" w:rsidR="00FB777B" w:rsidRDefault="008C209C">
            <w:pPr>
              <w:numPr>
                <w:ilvl w:val="0"/>
                <w:numId w:val="680"/>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24503" w14:textId="77777777" w:rsidR="00FB777B" w:rsidRDefault="008C209C">
            <w:pPr>
              <w:pStyle w:val="TableNormal0"/>
            </w:pPr>
            <w:r>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AE7C92" w14:textId="77777777" w:rsidR="00FB777B" w:rsidRDefault="008C209C">
            <w:pPr>
              <w:pStyle w:val="TableNormal0"/>
            </w:pPr>
            <w:r>
              <w:t>Modify system configuration where required</w:t>
            </w:r>
          </w:p>
        </w:tc>
      </w:tr>
      <w:tr w:rsidR="00FB777B" w14:paraId="0C8772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6301A" w14:textId="77777777" w:rsidR="00FB777B" w:rsidRDefault="008C209C">
            <w:pPr>
              <w:pStyle w:val="TableNormal0"/>
            </w:pPr>
            <w:r>
              <w:t>AMM302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00420" w14:textId="77777777" w:rsidR="00FB777B" w:rsidRDefault="008C209C">
            <w:pPr>
              <w:pStyle w:val="TableNormal0"/>
            </w:pPr>
            <w:r>
              <w:t>View updated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B1FAF" w14:textId="77777777" w:rsidR="00FB777B" w:rsidRDefault="008C209C">
            <w:pPr>
              <w:jc w:val="left"/>
              <w:rPr>
                <w:sz w:val="20"/>
              </w:rPr>
            </w:pPr>
            <w:r>
              <w:rPr>
                <w:sz w:val="20"/>
              </w:rPr>
              <w:t>Enable the ability to electronically re-link the setup configurations of individual transacting environments, such as creditors, debtors, asset management, payroll, and others, to the approved budget segmentation structure configured in the supporting source budget functionalities. This functionality must ensure that each transacting environment adopts and maintains alignment with the latest approved seven-segment mSCOA structure (item, fund, function, project, region, costing, and MSC). The purpose is to e</w:t>
            </w:r>
            <w:r>
              <w:rPr>
                <w:sz w:val="20"/>
              </w:rPr>
              <w:t>nsure full integration and compliance with budget allocations, prevent misclassification, and support consistency across all financial processes. The system functionality must support:</w:t>
            </w:r>
          </w:p>
          <w:p w14:paraId="4D7B512B" w14:textId="77777777" w:rsidR="00FB777B" w:rsidRDefault="008C209C">
            <w:pPr>
              <w:jc w:val="left"/>
              <w:rPr>
                <w:sz w:val="20"/>
              </w:rPr>
            </w:pPr>
            <w:r>
              <w:rPr>
                <w:sz w:val="20"/>
              </w:rPr>
              <w:t xml:space="preserve"> </w:t>
            </w:r>
          </w:p>
          <w:p w14:paraId="0EE5BB3C" w14:textId="77777777" w:rsidR="00FB777B" w:rsidRDefault="008C209C">
            <w:pPr>
              <w:numPr>
                <w:ilvl w:val="0"/>
                <w:numId w:val="681"/>
              </w:numPr>
              <w:ind w:left="238"/>
              <w:jc w:val="left"/>
              <w:rPr>
                <w:sz w:val="20"/>
              </w:rPr>
            </w:pPr>
            <w:r>
              <w:rPr>
                <w:sz w:val="20"/>
              </w:rPr>
              <w:t>Automated segment re-linking, electronically refreshing the mSCOA segment associations for each individual transacting environment whenever the final budget is approved or adjusted</w:t>
            </w:r>
          </w:p>
          <w:p w14:paraId="1E4CB3C2" w14:textId="77777777" w:rsidR="00FB777B" w:rsidRDefault="008C209C">
            <w:pPr>
              <w:numPr>
                <w:ilvl w:val="0"/>
                <w:numId w:val="681"/>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7F98CD79" w14:textId="77777777" w:rsidR="00FB777B" w:rsidRDefault="008C209C">
            <w:pPr>
              <w:numPr>
                <w:ilvl w:val="0"/>
                <w:numId w:val="681"/>
              </w:numPr>
              <w:ind w:left="238"/>
              <w:jc w:val="left"/>
              <w:rPr>
                <w:sz w:val="20"/>
              </w:rPr>
            </w:pPr>
            <w:r>
              <w:rPr>
                <w:sz w:val="20"/>
              </w:rPr>
              <w:t>Synchronised configuration update, automatically pushing updated budget segment strings from the Budget Management System Functionality to all linked configuration screens in transacting environments without requiring manual intervention</w:t>
            </w:r>
          </w:p>
          <w:p w14:paraId="240F9D69" w14:textId="77777777" w:rsidR="00FB777B" w:rsidRDefault="008C209C">
            <w:pPr>
              <w:numPr>
                <w:ilvl w:val="0"/>
                <w:numId w:val="681"/>
              </w:numPr>
              <w:ind w:left="238"/>
              <w:jc w:val="left"/>
              <w:rPr>
                <w:sz w:val="20"/>
              </w:rPr>
            </w:pPr>
            <w:r>
              <w:rPr>
                <w:sz w:val="20"/>
              </w:rPr>
              <w:t>Segment validation at source setup, enforcing real-time validation of segment selections within each environment’s setup screen (e.g. creditor defaults, payroll cost centre allocations) against the approved mSCOA budget strings</w:t>
            </w:r>
          </w:p>
          <w:p w14:paraId="061681C4" w14:textId="77777777" w:rsidR="00FB777B" w:rsidRDefault="008C209C">
            <w:pPr>
              <w:numPr>
                <w:ilvl w:val="0"/>
                <w:numId w:val="681"/>
              </w:numPr>
              <w:ind w:left="238"/>
              <w:jc w:val="left"/>
              <w:rPr>
                <w:sz w:val="20"/>
              </w:rPr>
            </w:pPr>
            <w:r>
              <w:rPr>
                <w:sz w:val="20"/>
              </w:rPr>
              <w:t>Role-based re-link approval, allowing only authorised users to initiate and approve the re-linking process with full traceability and validation logs</w:t>
            </w:r>
          </w:p>
          <w:p w14:paraId="287CEDA8" w14:textId="77777777" w:rsidR="00FB777B" w:rsidRDefault="008C209C">
            <w:pPr>
              <w:numPr>
                <w:ilvl w:val="0"/>
                <w:numId w:val="681"/>
              </w:numPr>
              <w:ind w:left="238"/>
              <w:jc w:val="left"/>
              <w:rPr>
                <w:sz w:val="20"/>
              </w:rPr>
            </w:pPr>
            <w:r>
              <w:rPr>
                <w:sz w:val="20"/>
              </w:rPr>
              <w:t>Locked segment structures, preventing modifications to segment setups once budget adoption is finalised, unless activated by an approved budget adjustment or formal configuration revision process</w:t>
            </w:r>
          </w:p>
          <w:p w14:paraId="5BB61B60" w14:textId="77777777" w:rsidR="00FB777B" w:rsidRDefault="008C209C">
            <w:pPr>
              <w:numPr>
                <w:ilvl w:val="0"/>
                <w:numId w:val="681"/>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74450771" w14:textId="77777777" w:rsidR="00FB777B" w:rsidRDefault="008C209C">
            <w:pPr>
              <w:numPr>
                <w:ilvl w:val="0"/>
                <w:numId w:val="681"/>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B6487" w14:textId="77777777" w:rsidR="00FB777B" w:rsidRDefault="008C209C">
            <w:pPr>
              <w:pStyle w:val="TableNormal0"/>
            </w:pPr>
            <w:r>
              <w:t>Review modifications on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C46DD" w14:textId="77777777" w:rsidR="00FB777B" w:rsidRDefault="008C209C">
            <w:pPr>
              <w:pStyle w:val="TableNormal0"/>
            </w:pPr>
            <w:r>
              <w:t>Modify system configuration where required</w:t>
            </w:r>
          </w:p>
        </w:tc>
      </w:tr>
      <w:tr w:rsidR="00FB777B" w14:paraId="13E59B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FF5F5" w14:textId="77777777" w:rsidR="00FB777B" w:rsidRDefault="008C209C">
            <w:pPr>
              <w:pStyle w:val="TableNormal0"/>
            </w:pPr>
            <w:r>
              <w:t>AMM020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B9BF6" w14:textId="77777777" w:rsidR="00FB777B" w:rsidRDefault="008C209C">
            <w:pPr>
              <w:pStyle w:val="TableNormal0"/>
            </w:pPr>
            <w:r>
              <w:t>Approve segmentation changes to system functionality configurations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AEBAF" w14:textId="77777777" w:rsidR="00FB777B" w:rsidRDefault="008C209C">
            <w:pPr>
              <w:jc w:val="left"/>
              <w:rPr>
                <w:sz w:val="20"/>
              </w:rPr>
            </w:pPr>
            <w:r>
              <w:rPr>
                <w:sz w:val="20"/>
              </w:rPr>
              <w:t>Enable the ability to approve segmentation changes to system functionality configurations within the system functionality as follows:</w:t>
            </w:r>
          </w:p>
          <w:p w14:paraId="6EA05EB4" w14:textId="77777777" w:rsidR="00FB777B" w:rsidRDefault="008C209C">
            <w:pPr>
              <w:jc w:val="left"/>
              <w:rPr>
                <w:sz w:val="20"/>
              </w:rPr>
            </w:pPr>
            <w:r>
              <w:rPr>
                <w:sz w:val="20"/>
              </w:rPr>
              <w:t xml:space="preserve"> </w:t>
            </w:r>
          </w:p>
          <w:p w14:paraId="195E2032" w14:textId="77777777" w:rsidR="00FB777B" w:rsidRDefault="008C209C">
            <w:pPr>
              <w:numPr>
                <w:ilvl w:val="0"/>
                <w:numId w:val="682"/>
              </w:numPr>
              <w:ind w:left="238"/>
              <w:jc w:val="left"/>
              <w:rPr>
                <w:sz w:val="20"/>
              </w:rPr>
            </w:pPr>
            <w:r>
              <w:rPr>
                <w:sz w:val="20"/>
              </w:rPr>
              <w:t>Provide functionality to submit proposed segmentation structure changes for approval prior to implementation, including changes to item, function, fund, project, region, costing, and municipal standard classification segments in line with the full mSCOA classification structure.</w:t>
            </w:r>
          </w:p>
          <w:p w14:paraId="4B05DAEE" w14:textId="77777777" w:rsidR="00FB777B" w:rsidRDefault="008C209C">
            <w:pPr>
              <w:numPr>
                <w:ilvl w:val="0"/>
                <w:numId w:val="682"/>
              </w:numPr>
              <w:ind w:left="238"/>
              <w:jc w:val="left"/>
              <w:rPr>
                <w:sz w:val="20"/>
              </w:rPr>
            </w:pPr>
            <w:r>
              <w:rPr>
                <w:sz w:val="20"/>
              </w:rPr>
              <w:t>Allow authorised users to electronically view proposed segmentation changes, including original segmentation, amended segmentation, mSCOA version, effective dates, and the business reason for the change, to support informed decision-making.</w:t>
            </w:r>
          </w:p>
          <w:p w14:paraId="3AACC237" w14:textId="77777777" w:rsidR="00FB777B" w:rsidRDefault="008C209C">
            <w:pPr>
              <w:numPr>
                <w:ilvl w:val="0"/>
                <w:numId w:val="682"/>
              </w:numPr>
              <w:ind w:left="238"/>
              <w:jc w:val="left"/>
              <w:rPr>
                <w:sz w:val="20"/>
              </w:rPr>
            </w:pPr>
            <w:r>
              <w:rPr>
                <w:sz w:val="20"/>
              </w:rPr>
              <w:t>Enforce workflow-based approval controls to ensure that segmentation changes are not activated until formally approved by delegated officials in accordance with municipal governance and internal control policies.</w:t>
            </w:r>
          </w:p>
          <w:p w14:paraId="10A38516" w14:textId="77777777" w:rsidR="00FB777B" w:rsidRDefault="008C209C">
            <w:pPr>
              <w:numPr>
                <w:ilvl w:val="0"/>
                <w:numId w:val="682"/>
              </w:numPr>
              <w:ind w:left="238"/>
              <w:jc w:val="left"/>
              <w:rPr>
                <w:sz w:val="20"/>
              </w:rPr>
            </w:pPr>
            <w:r>
              <w:rPr>
                <w:sz w:val="20"/>
              </w:rPr>
              <w:t>Ensure that approved segmentation changes are automatically applied to the relevant system functionality configurations only after approval is finalised, preventing unauthorised or premature updates.</w:t>
            </w:r>
          </w:p>
          <w:p w14:paraId="6C354CF2" w14:textId="77777777" w:rsidR="00FB777B" w:rsidRDefault="008C209C">
            <w:pPr>
              <w:numPr>
                <w:ilvl w:val="0"/>
                <w:numId w:val="682"/>
              </w:numPr>
              <w:ind w:left="238"/>
              <w:jc w:val="left"/>
              <w:rPr>
                <w:sz w:val="20"/>
              </w:rPr>
            </w:pPr>
            <w:r>
              <w:rPr>
                <w:sz w:val="20"/>
              </w:rPr>
              <w:t>Maintain historical records of all segmentation changes, including approved and rejected changes, with version control to support traceability and rollback where required.</w:t>
            </w:r>
          </w:p>
          <w:p w14:paraId="53D5C358" w14:textId="77777777" w:rsidR="00FB777B" w:rsidRDefault="008C209C">
            <w:pPr>
              <w:numPr>
                <w:ilvl w:val="0"/>
                <w:numId w:val="682"/>
              </w:numPr>
              <w:ind w:left="238"/>
              <w:jc w:val="left"/>
              <w:rPr>
                <w:sz w:val="20"/>
              </w:rPr>
            </w:pPr>
            <w:r>
              <w:rPr>
                <w:sz w:val="20"/>
              </w:rPr>
              <w:t>Provide automated validation checks to identify potential conflicts, incomplete configurations, or non-compliant segment combinations before approval can be granted.</w:t>
            </w:r>
          </w:p>
          <w:p w14:paraId="4AB3E24E" w14:textId="77777777" w:rsidR="00FB777B" w:rsidRDefault="008C209C">
            <w:pPr>
              <w:numPr>
                <w:ilvl w:val="0"/>
                <w:numId w:val="682"/>
              </w:numPr>
              <w:ind w:left="238"/>
              <w:jc w:val="left"/>
              <w:rPr>
                <w:sz w:val="20"/>
              </w:rPr>
            </w:pPr>
            <w:r>
              <w:rPr>
                <w:sz w:val="20"/>
              </w:rPr>
              <w:t>Maintain a full audit trail of all segmentation configuration changes, including submission, approval, rejection, and implementation actions, capturing user identity, date and time, and change details to support audit and compliance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FDB448" w14:textId="77777777" w:rsidR="00FB777B" w:rsidRDefault="008C209C">
            <w:pPr>
              <w:pStyle w:val="TableNormal0"/>
            </w:pPr>
            <w:r>
              <w:t>Approve changes to configurations(U)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A2837" w14:textId="77777777" w:rsidR="00FB777B" w:rsidRDefault="008C209C">
            <w:pPr>
              <w:pStyle w:val="TableNormal0"/>
            </w:pPr>
            <w:r>
              <w:t>Modify system configuration where required</w:t>
            </w:r>
          </w:p>
        </w:tc>
      </w:tr>
    </w:tbl>
    <w:p w14:paraId="6A95D3F1" w14:textId="77777777" w:rsidR="00FB777B" w:rsidRDefault="00FB777B">
      <w:pPr>
        <w:pStyle w:val="IDSTYLERDDEFAULT"/>
      </w:pPr>
    </w:p>
    <w:p w14:paraId="10F0BCAA" w14:textId="77777777" w:rsidR="00FB777B" w:rsidRDefault="008C209C">
      <w:pPr>
        <w:pStyle w:val="Heading4"/>
      </w:pPr>
      <w:bookmarkStart w:id="46" w:name="_Toc10124"/>
      <w:bookmarkStart w:id="47" w:name="_Toc215593271"/>
      <w:r>
        <w:t>Asset Management Reporting</w:t>
      </w:r>
      <w:bookmarkEnd w:id="46"/>
      <w:bookmarkEnd w:id="47"/>
    </w:p>
    <w:p w14:paraId="7E827FC0" w14:textId="77777777" w:rsidR="00FB777B" w:rsidRDefault="00FB777B">
      <w:pPr>
        <w:pStyle w:val="IDSTYLERDDEFAULT"/>
      </w:pPr>
    </w:p>
    <w:p w14:paraId="6F6BD937" w14:textId="77777777" w:rsidR="00FB777B" w:rsidRDefault="008C209C">
      <w:r>
        <w:t>Asset Management Reporting is a governance-driven process within the Asset Management and Maintenance Process Group that ensures the accurate, timely, and transparent communication of asset-related information to internal decision-makers, oversight structures, and external regulatory bodies. This process supports compliance with the Municipal Finance Management Act (MFMA), GRAP standards, mSCOA Regulations, and audit requirements, while also informing strategic planning, financial management, and service de</w:t>
      </w:r>
      <w:r>
        <w:t>livery outcomes.</w:t>
      </w:r>
    </w:p>
    <w:p w14:paraId="1779058C" w14:textId="77777777" w:rsidR="00FB777B" w:rsidRDefault="00FB777B"/>
    <w:p w14:paraId="18D69B5C" w14:textId="77777777" w:rsidR="00FB777B" w:rsidRDefault="008C209C">
      <w:r>
        <w:t>Effective asset management reporting provides a consolidated view of the municipality’s asset base, including the nature, value, condition, utilisation, and performance of all movable and immovable assets. The reporting process enables the municipality to demonstrate accountability for the safeguarding of public infrastructure, support informed decision-making on capital investments and maintenance, and ensure accurate disclosure in the Annual Financial Statements (AFS).</w:t>
      </w:r>
    </w:p>
    <w:p w14:paraId="7C12E78B" w14:textId="77777777" w:rsidR="00FB777B" w:rsidRDefault="00FB777B"/>
    <w:p w14:paraId="7C49B880" w14:textId="77777777" w:rsidR="00FB777B" w:rsidRDefault="008C209C">
      <w:r>
        <w:t>The process begins with the collection and validation of asset data from various functional areas, including asset acquisition, maintenance, performance monitoring, verification, and disposal. This data must be standardised and aligned to the full seven-segment mSCOA classification structure to support consistent reporting across departments and financial systems.</w:t>
      </w:r>
    </w:p>
    <w:p w14:paraId="33381431" w14:textId="77777777" w:rsidR="00FB777B" w:rsidRDefault="00FB777B"/>
    <w:p w14:paraId="096B61DD" w14:textId="77777777" w:rsidR="00FB777B" w:rsidRDefault="008C209C">
      <w:r>
        <w:t>Asset management reporting includes the preparation of periodic internal reports—such as asset movement summaries, maintenance cost reports, impairment assessments, asset condition analysis, and capital project tracking reports—for use by finance officials, engineers, asset custodians, and municipal managers. These reports support day-to-day operational decisions and help identify issues such as asset underutilisation, deferred maintenance, or emerging risks.</w:t>
      </w:r>
    </w:p>
    <w:p w14:paraId="77960864" w14:textId="77777777" w:rsidR="00FB777B" w:rsidRDefault="00FB777B"/>
    <w:p w14:paraId="51CCCB81" w14:textId="77777777" w:rsidR="00FB777B" w:rsidRDefault="008C209C">
      <w:r>
        <w:t>From a statutory perspective, asset management reporting includes the preparation of detailed asset schedules for submission to the Auditor-General, Provincial Treasury, and National Treasury. These schedules must reflect opening and closing balances, additions, disposals, depreciation, impairments, and asset class breakdowns in line with GRAP, depending on the asset type.</w:t>
      </w:r>
    </w:p>
    <w:p w14:paraId="38A7F259" w14:textId="77777777" w:rsidR="00FB777B" w:rsidRDefault="00FB777B"/>
    <w:p w14:paraId="1E091C0C" w14:textId="77777777" w:rsidR="00FB777B" w:rsidRDefault="008C209C">
      <w:r>
        <w:t>Key reports within this process include the Asset Register Summary, Asset Verification Reports, Asset Disposal Registers, Asset Performance Reports, Depreciation and Impairment Schedules, and Reconciliation Statements between physical and financial records. The municipality must also prepare the Disclosure Notes for the AFS, ensuring all asset information is accurately presented and substantiated with supporting documentation.</w:t>
      </w:r>
    </w:p>
    <w:p w14:paraId="5E85B86C" w14:textId="77777777" w:rsidR="00FB777B" w:rsidRDefault="00FB777B"/>
    <w:p w14:paraId="4B00ECB0" w14:textId="77777777" w:rsidR="00FB777B" w:rsidRDefault="008C209C">
      <w:r>
        <w:t>Asset management reports must be integrated with the municipality’s broader financial and service delivery reporting frameworks, including the SDBIP and the IDP. Council committees, such as the Finance Portfolio Committee and Audit Committee, must receive regular asset reporting to enable oversight and compliance monitoring.</w:t>
      </w:r>
    </w:p>
    <w:p w14:paraId="7D84F386" w14:textId="77777777" w:rsidR="00FB777B" w:rsidRDefault="00FB777B"/>
    <w:p w14:paraId="707F68D8" w14:textId="77777777" w:rsidR="00FB777B" w:rsidRDefault="008C209C">
      <w:r>
        <w:t xml:space="preserve">By institutionalising the asset management reporting process, municipalities strengthen transparency, accountability, and audit readiness. This process ensures that asset-related decisions are evidence-based, that financial records are reliable, and that infrastructure is planned, funded, and maintained in a manner that supports sustainable service delivery and good governance.                                                 </w:t>
      </w:r>
    </w:p>
    <w:p w14:paraId="62E60866" w14:textId="77777777" w:rsidR="00FB777B" w:rsidRDefault="00FB777B">
      <w:pPr>
        <w:pStyle w:val="IDSTYLERDDEFAULT"/>
      </w:pPr>
    </w:p>
    <w:p w14:paraId="2DDD1A7B" w14:textId="77777777" w:rsidR="00FB777B" w:rsidRDefault="00FB777B">
      <w:pPr>
        <w:pStyle w:val="IDSTYLERDDEFAULT"/>
      </w:pPr>
    </w:p>
    <w:p w14:paraId="164DA9F7" w14:textId="77777777" w:rsidR="00FB777B" w:rsidRDefault="008C209C">
      <w:pPr>
        <w:pStyle w:val="IDSTYLERDMODELGRAPHICCENTERED"/>
        <w:spacing w:line="240" w:lineRule="atLeast"/>
      </w:pPr>
      <w:r>
        <w:rPr>
          <w:noProof/>
        </w:rPr>
        <w:drawing>
          <wp:inline distT="0" distB="0" distL="0" distR="0" wp14:anchorId="3E0BB49B" wp14:editId="621C77D9">
            <wp:extent cx="8377200" cy="907200"/>
            <wp:effectExtent l="0" t="0" r="0" b="0"/>
            <wp:docPr id="1036" name="Image 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Image 1036"/>
                    <pic:cNvPicPr>
                      <a:picLocks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8377200" cy="907200"/>
                    </a:xfrm>
                    <a:prstGeom prst="rect">
                      <a:avLst/>
                    </a:prstGeom>
                    <a:noFill/>
                    <a:ln>
                      <a:noFill/>
                    </a:ln>
                  </pic:spPr>
                </pic:pic>
              </a:graphicData>
            </a:graphic>
          </wp:inline>
        </w:drawing>
      </w:r>
    </w:p>
    <w:p w14:paraId="3C7E34EF" w14:textId="77777777" w:rsidR="00FB777B" w:rsidRDefault="00FB777B">
      <w:pPr>
        <w:pStyle w:val="IDSTYLERDDEFAULT"/>
      </w:pPr>
    </w:p>
    <w:p w14:paraId="50C1843F" w14:textId="77777777" w:rsidR="00FB777B" w:rsidRDefault="008C209C">
      <w:pPr>
        <w:pStyle w:val="IDSTYLERDDEFAULTITALIC"/>
      </w:pPr>
      <w:r>
        <w:t>Figure 11: Asset Management Reporting Process Diagram</w:t>
      </w:r>
    </w:p>
    <w:p w14:paraId="2AFB5368" w14:textId="77777777" w:rsidR="00FB777B" w:rsidRDefault="00FB777B">
      <w:pPr>
        <w:pStyle w:val="IDSTYLERDDEFAULT"/>
      </w:pPr>
    </w:p>
    <w:p w14:paraId="06BB938D" w14:textId="77777777" w:rsidR="00FB777B" w:rsidRDefault="008C209C">
      <w:pPr>
        <w:pStyle w:val="IDSTYLERDDEFAULT"/>
      </w:pPr>
      <w:r>
        <w:t>The Asset Maintenance Management system functionality supports the following tasks across the Asset Management Reporting business processes.</w:t>
      </w:r>
    </w:p>
    <w:p w14:paraId="651848BC"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0F1837CF"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FAB3D32"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7578C65"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4B1C175"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25752EA"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149154" w14:textId="77777777" w:rsidR="00FB777B" w:rsidRDefault="008C209C">
            <w:pPr>
              <w:pStyle w:val="TableHeadDC"/>
            </w:pPr>
            <w:r>
              <w:t>Sub-Process Name</w:t>
            </w:r>
          </w:p>
        </w:tc>
      </w:tr>
      <w:tr w:rsidR="00FB777B" w14:paraId="34FA35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21C728" w14:textId="77777777" w:rsidR="00FB777B" w:rsidRDefault="008C209C">
            <w:pPr>
              <w:pStyle w:val="TableNormal0"/>
            </w:pPr>
            <w:r>
              <w:t>AMM109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E223E5" w14:textId="77777777" w:rsidR="00FB777B" w:rsidRDefault="008C209C">
            <w:pPr>
              <w:pStyle w:val="TableNormal0"/>
            </w:pPr>
            <w:r>
              <w:t>Embed template for asset maintenance plan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87E448" w14:textId="77777777" w:rsidR="00FB777B" w:rsidRDefault="008C209C">
            <w:pPr>
              <w:jc w:val="left"/>
              <w:rPr>
                <w:sz w:val="20"/>
              </w:rPr>
            </w:pPr>
            <w:r>
              <w:rPr>
                <w:sz w:val="20"/>
              </w:rPr>
              <w:t>Enable the ability to embed a template for the asset maintenance plan within the Asset Maintenance Management System Functionality. This functionality must allow authorised users to electronically access and populate a standardised maintenance plan template for assets, covering maintenance schedules, resource needs, and technical requirements. The purpose is to ensure uniform planning, alignment to condition and usage data, and compliance with GRAP 17 maintenance disclosure, MFMA lifecycle management princi</w:t>
            </w:r>
            <w:r>
              <w:rPr>
                <w:sz w:val="20"/>
              </w:rPr>
              <w:t>ples, and mSCOA classification standards. The system functionality must support:</w:t>
            </w:r>
          </w:p>
          <w:p w14:paraId="234D5AB3" w14:textId="77777777" w:rsidR="00FB777B" w:rsidRDefault="008C209C">
            <w:pPr>
              <w:jc w:val="left"/>
              <w:rPr>
                <w:sz w:val="20"/>
              </w:rPr>
            </w:pPr>
            <w:r>
              <w:rPr>
                <w:sz w:val="20"/>
              </w:rPr>
              <w:t xml:space="preserve"> </w:t>
            </w:r>
          </w:p>
          <w:p w14:paraId="699D55DF" w14:textId="77777777" w:rsidR="00FB777B" w:rsidRDefault="008C209C">
            <w:pPr>
              <w:numPr>
                <w:ilvl w:val="0"/>
                <w:numId w:val="683"/>
              </w:numPr>
              <w:ind w:left="238"/>
              <w:jc w:val="left"/>
              <w:rPr>
                <w:sz w:val="20"/>
              </w:rPr>
            </w:pPr>
            <w:r>
              <w:rPr>
                <w:sz w:val="20"/>
              </w:rPr>
              <w:t>Electronic embedding of a configurable asset maintenance plan template that includes maintenance frequency, task descriptions, resource allocation, and estimated costs</w:t>
            </w:r>
          </w:p>
          <w:p w14:paraId="53F44BD7" w14:textId="77777777" w:rsidR="00FB777B" w:rsidRDefault="008C209C">
            <w:pPr>
              <w:numPr>
                <w:ilvl w:val="0"/>
                <w:numId w:val="683"/>
              </w:numPr>
              <w:ind w:left="238"/>
              <w:jc w:val="left"/>
              <w:rPr>
                <w:sz w:val="20"/>
              </w:rPr>
            </w:pPr>
            <w:r>
              <w:rPr>
                <w:sz w:val="20"/>
              </w:rPr>
              <w:t>Availability of the template for individual asset classes or grouped asset categories, based on condition, OEM requirements, or legislative standards</w:t>
            </w:r>
          </w:p>
          <w:p w14:paraId="5E0E4C4C" w14:textId="77777777" w:rsidR="00FB777B" w:rsidRDefault="008C209C">
            <w:pPr>
              <w:numPr>
                <w:ilvl w:val="0"/>
                <w:numId w:val="683"/>
              </w:numPr>
              <w:ind w:left="238"/>
              <w:jc w:val="left"/>
              <w:rPr>
                <w:sz w:val="20"/>
              </w:rPr>
            </w:pPr>
            <w:r>
              <w:rPr>
                <w:sz w:val="20"/>
              </w:rPr>
              <w:t>Full application of mSCOA segmentation (item, function, fund, project, region, costing, and MSC) to all fields within the embedded template</w:t>
            </w:r>
          </w:p>
          <w:p w14:paraId="6591ED9A" w14:textId="77777777" w:rsidR="00FB777B" w:rsidRDefault="008C209C">
            <w:pPr>
              <w:numPr>
                <w:ilvl w:val="0"/>
                <w:numId w:val="683"/>
              </w:numPr>
              <w:ind w:left="238"/>
              <w:jc w:val="left"/>
              <w:rPr>
                <w:sz w:val="20"/>
              </w:rPr>
            </w:pPr>
            <w:r>
              <w:rPr>
                <w:sz w:val="20"/>
              </w:rPr>
              <w:t>Linkage of the maintenance plan template to asset condition assessments, usage thresholds, insurance requirements, and historical maintenance records</w:t>
            </w:r>
          </w:p>
          <w:p w14:paraId="2A551FAA" w14:textId="77777777" w:rsidR="00FB777B" w:rsidRDefault="008C209C">
            <w:pPr>
              <w:numPr>
                <w:ilvl w:val="0"/>
                <w:numId w:val="683"/>
              </w:numPr>
              <w:ind w:left="238"/>
              <w:jc w:val="left"/>
              <w:rPr>
                <w:sz w:val="20"/>
              </w:rPr>
            </w:pPr>
            <w:r>
              <w:rPr>
                <w:sz w:val="20"/>
              </w:rPr>
              <w:t>Role-based access control to ensure only authorised officials may access, populate, amend, or approve maintenance plan templates</w:t>
            </w:r>
          </w:p>
          <w:p w14:paraId="1EAC73C2" w14:textId="77777777" w:rsidR="00FB777B" w:rsidRDefault="008C209C">
            <w:pPr>
              <w:numPr>
                <w:ilvl w:val="0"/>
                <w:numId w:val="683"/>
              </w:numPr>
              <w:ind w:left="238"/>
              <w:jc w:val="left"/>
              <w:rPr>
                <w:sz w:val="20"/>
              </w:rPr>
            </w:pPr>
            <w:r>
              <w:rPr>
                <w:sz w:val="20"/>
              </w:rPr>
              <w:t>Drill-down functionality to view linked documents such as OEM manuals, inspection reports, service provider contracts, and technical specifications</w:t>
            </w:r>
          </w:p>
          <w:p w14:paraId="58E19964" w14:textId="77777777" w:rsidR="00FB777B" w:rsidRDefault="008C209C">
            <w:pPr>
              <w:numPr>
                <w:ilvl w:val="0"/>
                <w:numId w:val="683"/>
              </w:numPr>
              <w:ind w:left="238"/>
              <w:jc w:val="left"/>
              <w:rPr>
                <w:sz w:val="20"/>
              </w:rPr>
            </w:pPr>
            <w:r>
              <w:rPr>
                <w:sz w:val="20"/>
              </w:rPr>
              <w:t>Real-time synchronisation with the asset register, budgeting tools, procurement system functionality, and integrated reporting</w:t>
            </w:r>
          </w:p>
          <w:p w14:paraId="61C668D8" w14:textId="77777777" w:rsidR="00FB777B" w:rsidRDefault="008C209C">
            <w:pPr>
              <w:numPr>
                <w:ilvl w:val="0"/>
                <w:numId w:val="683"/>
              </w:numPr>
              <w:ind w:left="238"/>
              <w:jc w:val="left"/>
              <w:rPr>
                <w:sz w:val="20"/>
              </w:rPr>
            </w:pPr>
            <w:r>
              <w:rPr>
                <w:sz w:val="20"/>
              </w:rPr>
              <w:t>Audit trail capturing all template access, population, and amendment events, including user ID, timestamp, asset reference,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B1064E" w14:textId="77777777" w:rsidR="00FB777B" w:rsidRDefault="008C209C">
            <w:pPr>
              <w:pStyle w:val="TableNormal0"/>
            </w:pPr>
            <w:r>
              <w:t>Set up maintenance plan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B9E07" w14:textId="77777777" w:rsidR="00FB777B" w:rsidRDefault="008C209C">
            <w:pPr>
              <w:pStyle w:val="TableNormal0"/>
            </w:pPr>
            <w:r>
              <w:t xml:space="preserve">Report on asset maintenance </w:t>
            </w:r>
          </w:p>
        </w:tc>
      </w:tr>
      <w:tr w:rsidR="00FB777B" w14:paraId="6E7EC6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D6055C" w14:textId="77777777" w:rsidR="00FB777B" w:rsidRDefault="008C209C">
            <w:pPr>
              <w:pStyle w:val="TableNormal0"/>
            </w:pPr>
            <w:r>
              <w:t>AMM064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8A5B7" w14:textId="77777777" w:rsidR="00FB777B" w:rsidRDefault="008C209C">
            <w:pPr>
              <w:pStyle w:val="TableNormal0"/>
            </w:pPr>
            <w:r>
              <w:t>Capture maintenance KPIs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A2ABA" w14:textId="77777777" w:rsidR="00FB777B" w:rsidRDefault="008C209C">
            <w:pPr>
              <w:jc w:val="left"/>
              <w:rPr>
                <w:sz w:val="20"/>
              </w:rPr>
            </w:pPr>
            <w:r>
              <w:rPr>
                <w:sz w:val="20"/>
              </w:rPr>
              <w:t xml:space="preserve">Enable the ability to capture maintenance KPIs within the Asset Maintenance Management System Functionality. This functionality must allow authorised users to electronically define, and record key performance indicators (KPIs) related to the maintenance of municipal assets. The purpose is to support performance monitoring, continuous improvement, and alignment with GRAP 17 lifecycle management principles, MFMA operational efficiency standards, and mSCOA classification requirements. The system functionality </w:t>
            </w:r>
            <w:r>
              <w:rPr>
                <w:sz w:val="20"/>
              </w:rPr>
              <w:t>must support:</w:t>
            </w:r>
          </w:p>
          <w:p w14:paraId="7BE62C2F" w14:textId="77777777" w:rsidR="00FB777B" w:rsidRDefault="008C209C">
            <w:pPr>
              <w:jc w:val="left"/>
              <w:rPr>
                <w:sz w:val="20"/>
              </w:rPr>
            </w:pPr>
            <w:r>
              <w:rPr>
                <w:sz w:val="20"/>
              </w:rPr>
              <w:t xml:space="preserve"> </w:t>
            </w:r>
          </w:p>
          <w:p w14:paraId="483A08C6" w14:textId="77777777" w:rsidR="00FB777B" w:rsidRDefault="008C209C">
            <w:pPr>
              <w:numPr>
                <w:ilvl w:val="0"/>
                <w:numId w:val="684"/>
              </w:numPr>
              <w:ind w:left="238"/>
              <w:jc w:val="left"/>
              <w:rPr>
                <w:sz w:val="20"/>
              </w:rPr>
            </w:pPr>
            <w:r>
              <w:rPr>
                <w:sz w:val="20"/>
              </w:rPr>
              <w:t>Electronic capture of maintenance KPIs including metrics such as response time, downtime, mean time to repair, frequency of breakdowns, and compliance with maintenance schedules</w:t>
            </w:r>
          </w:p>
          <w:p w14:paraId="756F7DF3" w14:textId="77777777" w:rsidR="00FB777B" w:rsidRDefault="008C209C">
            <w:pPr>
              <w:numPr>
                <w:ilvl w:val="0"/>
                <w:numId w:val="684"/>
              </w:numPr>
              <w:ind w:left="238"/>
              <w:jc w:val="left"/>
              <w:rPr>
                <w:sz w:val="20"/>
              </w:rPr>
            </w:pPr>
            <w:r>
              <w:rPr>
                <w:sz w:val="20"/>
              </w:rPr>
              <w:t>Customisation of KPI targets per asset class, department, or maintenance type (e.g. preventive, corrective, emergency)</w:t>
            </w:r>
          </w:p>
          <w:p w14:paraId="513FD44E" w14:textId="77777777" w:rsidR="00FB777B" w:rsidRDefault="008C209C">
            <w:pPr>
              <w:numPr>
                <w:ilvl w:val="0"/>
                <w:numId w:val="684"/>
              </w:numPr>
              <w:ind w:left="238"/>
              <w:jc w:val="left"/>
              <w:rPr>
                <w:sz w:val="20"/>
              </w:rPr>
            </w:pPr>
            <w:r>
              <w:rPr>
                <w:sz w:val="20"/>
              </w:rPr>
              <w:t>Full application of mSCOA segmentation (item, function, fund, project, region, costing, and MSC) to ensure that KPI data is aligned to financial and operational structures</w:t>
            </w:r>
          </w:p>
          <w:p w14:paraId="18C08616" w14:textId="77777777" w:rsidR="00FB777B" w:rsidRDefault="008C209C">
            <w:pPr>
              <w:numPr>
                <w:ilvl w:val="0"/>
                <w:numId w:val="684"/>
              </w:numPr>
              <w:ind w:left="238"/>
              <w:jc w:val="left"/>
              <w:rPr>
                <w:sz w:val="20"/>
              </w:rPr>
            </w:pPr>
            <w:r>
              <w:rPr>
                <w:sz w:val="20"/>
              </w:rPr>
              <w:t>Linkage of KPIs to maintenance plans, work orders, service provider contracts, and asset performance history</w:t>
            </w:r>
          </w:p>
          <w:p w14:paraId="2CE4B3FD" w14:textId="77777777" w:rsidR="00FB777B" w:rsidRDefault="008C209C">
            <w:pPr>
              <w:numPr>
                <w:ilvl w:val="0"/>
                <w:numId w:val="684"/>
              </w:numPr>
              <w:ind w:left="238"/>
              <w:jc w:val="left"/>
              <w:rPr>
                <w:sz w:val="20"/>
              </w:rPr>
            </w:pPr>
            <w:r>
              <w:rPr>
                <w:sz w:val="20"/>
              </w:rPr>
              <w:t>Role-based access control to restrict KPI creation and updates to authorised officials responsible for maintenance planning and monitoring</w:t>
            </w:r>
          </w:p>
          <w:p w14:paraId="5CD9BB03" w14:textId="77777777" w:rsidR="00FB777B" w:rsidRDefault="008C209C">
            <w:pPr>
              <w:numPr>
                <w:ilvl w:val="0"/>
                <w:numId w:val="684"/>
              </w:numPr>
              <w:ind w:left="238"/>
              <w:jc w:val="left"/>
              <w:rPr>
                <w:sz w:val="20"/>
              </w:rPr>
            </w:pPr>
            <w:r>
              <w:rPr>
                <w:sz w:val="20"/>
              </w:rPr>
              <w:t>Drill-down functionality to view KPI definitions, associated thresholds, baseline data, and historical performance against set targets</w:t>
            </w:r>
          </w:p>
          <w:p w14:paraId="27E85495" w14:textId="77777777" w:rsidR="00FB777B" w:rsidRDefault="008C209C">
            <w:pPr>
              <w:numPr>
                <w:ilvl w:val="0"/>
                <w:numId w:val="684"/>
              </w:numPr>
              <w:ind w:left="238"/>
              <w:jc w:val="left"/>
              <w:rPr>
                <w:sz w:val="20"/>
              </w:rPr>
            </w:pPr>
            <w:r>
              <w:rPr>
                <w:sz w:val="20"/>
              </w:rPr>
              <w:t>Real-time synchronisation of KPI data with asset performance dashboards, reporting tools, and organisational performance monitoring systems</w:t>
            </w:r>
          </w:p>
          <w:p w14:paraId="1701A096" w14:textId="77777777" w:rsidR="00FB777B" w:rsidRDefault="008C209C">
            <w:pPr>
              <w:numPr>
                <w:ilvl w:val="0"/>
                <w:numId w:val="684"/>
              </w:numPr>
              <w:ind w:left="238"/>
              <w:jc w:val="left"/>
              <w:rPr>
                <w:sz w:val="20"/>
              </w:rPr>
            </w:pPr>
            <w:r>
              <w:rPr>
                <w:sz w:val="20"/>
              </w:rPr>
              <w:t>Audit trail capturing all KPI creation and update activities including user ID, timestamp, asset or category reference, and justification for metric selection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A66C5" w14:textId="77777777" w:rsidR="00FB777B" w:rsidRDefault="008C209C">
            <w:pPr>
              <w:pStyle w:val="TableNormal0"/>
            </w:pPr>
            <w:r>
              <w:t>Set up KPIs and reporting templates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569F5" w14:textId="77777777" w:rsidR="00FB777B" w:rsidRDefault="008C209C">
            <w:pPr>
              <w:pStyle w:val="TableNormal0"/>
            </w:pPr>
            <w:r>
              <w:t xml:space="preserve">Report on asset maintenance </w:t>
            </w:r>
          </w:p>
        </w:tc>
      </w:tr>
      <w:tr w:rsidR="00FB777B" w14:paraId="39F022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E3490" w14:textId="77777777" w:rsidR="00FB777B" w:rsidRDefault="008C209C">
            <w:pPr>
              <w:pStyle w:val="TableNormal0"/>
            </w:pPr>
            <w:r>
              <w:t>AMM223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33561" w14:textId="77777777" w:rsidR="00FB777B" w:rsidRDefault="008C209C">
            <w:pPr>
              <w:pStyle w:val="TableNormal0"/>
            </w:pPr>
            <w:r>
              <w:t>Set up reporting templates for maintenance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A3A580" w14:textId="77777777" w:rsidR="00FB777B" w:rsidRDefault="008C209C">
            <w:pPr>
              <w:jc w:val="left"/>
              <w:rPr>
                <w:sz w:val="20"/>
              </w:rPr>
            </w:pPr>
            <w:r>
              <w:rPr>
                <w:sz w:val="20"/>
              </w:rPr>
              <w:t>Enable the ability to set up reporting templates for maintenance reporting within the Asset Maintenance Management System Functionality. This functionality must allow authorised users to electronically configure, store, and apply standardised templates for generating maintenance-related reports across asset classes, departments, and reporting cycles. The purpose is to ensure consistency in maintenance reporting, improve decision-making, and support compliance with GRAP 17 maintenance disclosures, MFMA perfo</w:t>
            </w:r>
            <w:r>
              <w:rPr>
                <w:sz w:val="20"/>
              </w:rPr>
              <w:t>rmance management, and mSCOA classification requirements. The system functionality must support:</w:t>
            </w:r>
          </w:p>
          <w:p w14:paraId="5F11027B" w14:textId="77777777" w:rsidR="00FB777B" w:rsidRDefault="008C209C">
            <w:pPr>
              <w:jc w:val="left"/>
              <w:rPr>
                <w:sz w:val="20"/>
              </w:rPr>
            </w:pPr>
            <w:r>
              <w:rPr>
                <w:sz w:val="20"/>
              </w:rPr>
              <w:t xml:space="preserve"> </w:t>
            </w:r>
          </w:p>
          <w:p w14:paraId="2A990080" w14:textId="77777777" w:rsidR="00FB777B" w:rsidRDefault="008C209C">
            <w:pPr>
              <w:numPr>
                <w:ilvl w:val="0"/>
                <w:numId w:val="685"/>
              </w:numPr>
              <w:ind w:left="238"/>
              <w:jc w:val="left"/>
              <w:rPr>
                <w:sz w:val="20"/>
              </w:rPr>
            </w:pPr>
            <w:r>
              <w:rPr>
                <w:sz w:val="20"/>
              </w:rPr>
              <w:t>Electronic setup and storage of configurable maintenance reporting templates including sections for planned vs actual maintenance, cost analysis, condition trends, and KPI performance</w:t>
            </w:r>
          </w:p>
          <w:p w14:paraId="4AB503D8" w14:textId="77777777" w:rsidR="00FB777B" w:rsidRDefault="008C209C">
            <w:pPr>
              <w:numPr>
                <w:ilvl w:val="0"/>
                <w:numId w:val="685"/>
              </w:numPr>
              <w:ind w:left="238"/>
              <w:jc w:val="left"/>
              <w:rPr>
                <w:sz w:val="20"/>
              </w:rPr>
            </w:pPr>
            <w:r>
              <w:rPr>
                <w:sz w:val="20"/>
              </w:rPr>
              <w:t>Classification of templates by report type (e.g. monthly operational reports, quarterly performance reviews, annual maintenance summaries) and user-defined categories</w:t>
            </w:r>
          </w:p>
          <w:p w14:paraId="1D614B0A" w14:textId="77777777" w:rsidR="00FB777B" w:rsidRDefault="008C209C">
            <w:pPr>
              <w:numPr>
                <w:ilvl w:val="0"/>
                <w:numId w:val="685"/>
              </w:numPr>
              <w:ind w:left="238"/>
              <w:jc w:val="left"/>
              <w:rPr>
                <w:sz w:val="20"/>
              </w:rPr>
            </w:pPr>
            <w:r>
              <w:rPr>
                <w:sz w:val="20"/>
              </w:rPr>
              <w:t>Full application of mSCOA segmentation (item, function, fund, project, region, costing, and MSC) to all data fields within reporting templates</w:t>
            </w:r>
          </w:p>
          <w:p w14:paraId="388882BE" w14:textId="77777777" w:rsidR="00FB777B" w:rsidRDefault="008C209C">
            <w:pPr>
              <w:numPr>
                <w:ilvl w:val="0"/>
                <w:numId w:val="685"/>
              </w:numPr>
              <w:ind w:left="238"/>
              <w:jc w:val="left"/>
              <w:rPr>
                <w:sz w:val="20"/>
              </w:rPr>
            </w:pPr>
            <w:r>
              <w:rPr>
                <w:sz w:val="20"/>
              </w:rPr>
              <w:t>Linkage of templates to data sources including maintenance schedules, condition assessments, performance KPIs, budget records, and work order logs</w:t>
            </w:r>
          </w:p>
          <w:p w14:paraId="680C9122" w14:textId="77777777" w:rsidR="00FB777B" w:rsidRDefault="008C209C">
            <w:pPr>
              <w:numPr>
                <w:ilvl w:val="0"/>
                <w:numId w:val="685"/>
              </w:numPr>
              <w:ind w:left="238"/>
              <w:jc w:val="left"/>
              <w:rPr>
                <w:sz w:val="20"/>
              </w:rPr>
            </w:pPr>
            <w:r>
              <w:rPr>
                <w:sz w:val="20"/>
              </w:rPr>
              <w:t>Role-based access control to ensure only authorised users may create, modify, or assign reporting templates to specific reporting cycles or users</w:t>
            </w:r>
          </w:p>
          <w:p w14:paraId="4528A496" w14:textId="77777777" w:rsidR="00FB777B" w:rsidRDefault="008C209C">
            <w:pPr>
              <w:numPr>
                <w:ilvl w:val="0"/>
                <w:numId w:val="685"/>
              </w:numPr>
              <w:ind w:left="238"/>
              <w:jc w:val="left"/>
              <w:rPr>
                <w:sz w:val="20"/>
              </w:rPr>
            </w:pPr>
            <w:r>
              <w:rPr>
                <w:sz w:val="20"/>
              </w:rPr>
              <w:t>Drill-down functionality in generated reports using the template, allowing detailed views of maintenance activities, costs, performance issues, and supporting documentation</w:t>
            </w:r>
          </w:p>
          <w:p w14:paraId="433EE329" w14:textId="77777777" w:rsidR="00FB777B" w:rsidRDefault="008C209C">
            <w:pPr>
              <w:numPr>
                <w:ilvl w:val="0"/>
                <w:numId w:val="685"/>
              </w:numPr>
              <w:ind w:left="238"/>
              <w:jc w:val="left"/>
              <w:rPr>
                <w:sz w:val="20"/>
              </w:rPr>
            </w:pPr>
            <w:r>
              <w:rPr>
                <w:sz w:val="20"/>
              </w:rPr>
              <w:t>Real-time synchronisation of template outputs with integrated reporting functionality and dashboards for visibility across departments and asset types</w:t>
            </w:r>
          </w:p>
          <w:p w14:paraId="5E9D7F79" w14:textId="77777777" w:rsidR="00FB777B" w:rsidRDefault="008C209C">
            <w:pPr>
              <w:numPr>
                <w:ilvl w:val="0"/>
                <w:numId w:val="685"/>
              </w:numPr>
              <w:ind w:left="238"/>
              <w:jc w:val="left"/>
              <w:rPr>
                <w:sz w:val="20"/>
              </w:rPr>
            </w:pPr>
            <w:r>
              <w:rPr>
                <w:sz w:val="20"/>
              </w:rPr>
              <w:t>Audit trail capturing all template creation, edits, and usage including user ID, timestamp, report type, and linked assets or categories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02E28" w14:textId="77777777" w:rsidR="00FB777B" w:rsidRDefault="008C209C">
            <w:pPr>
              <w:pStyle w:val="TableNormal0"/>
            </w:pPr>
            <w:r>
              <w:t>Set up KPIs and reporting templates in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78F45" w14:textId="77777777" w:rsidR="00FB777B" w:rsidRDefault="008C209C">
            <w:pPr>
              <w:pStyle w:val="TableNormal0"/>
            </w:pPr>
            <w:r>
              <w:t xml:space="preserve">Report on asset maintenance </w:t>
            </w:r>
          </w:p>
        </w:tc>
      </w:tr>
      <w:tr w:rsidR="00FB777B" w14:paraId="3BE26A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D6F27" w14:textId="77777777" w:rsidR="00FB777B" w:rsidRDefault="008C209C">
            <w:pPr>
              <w:pStyle w:val="TableNormal0"/>
            </w:pPr>
            <w:r>
              <w:t>AMM174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DFDE4" w14:textId="77777777" w:rsidR="00FB777B" w:rsidRDefault="008C209C">
            <w:pPr>
              <w:pStyle w:val="TableNormal0"/>
            </w:pPr>
            <w:r>
              <w:t>Integrate budget and actuals data from integrated reporting to asset maintenance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11DBAF" w14:textId="77777777" w:rsidR="00FB777B" w:rsidRDefault="008C209C">
            <w:pPr>
              <w:jc w:val="left"/>
              <w:rPr>
                <w:sz w:val="20"/>
              </w:rPr>
            </w:pPr>
            <w:r>
              <w:rPr>
                <w:sz w:val="20"/>
              </w:rPr>
              <w:t>Enable the ability to integrate budget and actuals data from the Integrated Reporting System Functionality to the Asset Maintenance Management System Functionality. This functionality must allow authorised users to electronically retrieve and align maintenance-related budget allocations and actual expenditure data for asset maintenance activities. The purpose is to support accurate cost tracking, financial planning, and compliance with MFMA budgeting principles, GRAP 17 maintenance disclosures, and full mSC</w:t>
            </w:r>
            <w:r>
              <w:rPr>
                <w:sz w:val="20"/>
              </w:rPr>
              <w:t>OA classification standards. The system functionality must support:</w:t>
            </w:r>
          </w:p>
          <w:p w14:paraId="4C25A9D5" w14:textId="77777777" w:rsidR="00FB777B" w:rsidRDefault="008C209C">
            <w:pPr>
              <w:jc w:val="left"/>
              <w:rPr>
                <w:sz w:val="20"/>
              </w:rPr>
            </w:pPr>
            <w:r>
              <w:rPr>
                <w:sz w:val="20"/>
              </w:rPr>
              <w:t xml:space="preserve"> </w:t>
            </w:r>
          </w:p>
          <w:p w14:paraId="5BF12160" w14:textId="77777777" w:rsidR="00FB777B" w:rsidRDefault="008C209C">
            <w:pPr>
              <w:numPr>
                <w:ilvl w:val="0"/>
                <w:numId w:val="686"/>
              </w:numPr>
              <w:ind w:left="238"/>
              <w:jc w:val="left"/>
              <w:rPr>
                <w:sz w:val="20"/>
              </w:rPr>
            </w:pPr>
            <w:r>
              <w:rPr>
                <w:sz w:val="20"/>
              </w:rPr>
              <w:t>Automated integration of maintenance budget allocations and actual expenditure data for each asset or asset category</w:t>
            </w:r>
          </w:p>
          <w:p w14:paraId="4C9A4747" w14:textId="77777777" w:rsidR="00FB777B" w:rsidRDefault="008C209C">
            <w:pPr>
              <w:numPr>
                <w:ilvl w:val="0"/>
                <w:numId w:val="686"/>
              </w:numPr>
              <w:ind w:left="238"/>
              <w:jc w:val="left"/>
              <w:rPr>
                <w:sz w:val="20"/>
              </w:rPr>
            </w:pPr>
            <w:r>
              <w:rPr>
                <w:sz w:val="20"/>
              </w:rPr>
              <w:t>Real-time synchronisation of approved budget line items and expenditure records from the Integrated Reporting System Functionality to the corresponding maintenance activities</w:t>
            </w:r>
          </w:p>
          <w:p w14:paraId="55AD3BBE" w14:textId="77777777" w:rsidR="00FB777B" w:rsidRDefault="008C209C">
            <w:pPr>
              <w:numPr>
                <w:ilvl w:val="0"/>
                <w:numId w:val="686"/>
              </w:numPr>
              <w:ind w:left="238"/>
              <w:jc w:val="left"/>
              <w:rPr>
                <w:sz w:val="20"/>
              </w:rPr>
            </w:pPr>
            <w:r>
              <w:rPr>
                <w:sz w:val="20"/>
              </w:rPr>
              <w:t>Full application of mSCOA segmentation (item, function, fund, project, region, costing, and MSC) to all integrated financial records</w:t>
            </w:r>
          </w:p>
          <w:p w14:paraId="71D9D6C4" w14:textId="77777777" w:rsidR="00FB777B" w:rsidRDefault="008C209C">
            <w:pPr>
              <w:numPr>
                <w:ilvl w:val="0"/>
                <w:numId w:val="686"/>
              </w:numPr>
              <w:ind w:left="238"/>
              <w:jc w:val="left"/>
              <w:rPr>
                <w:sz w:val="20"/>
              </w:rPr>
            </w:pPr>
            <w:r>
              <w:rPr>
                <w:sz w:val="20"/>
              </w:rPr>
              <w:t>Linkage of budget and actuals to specific maintenance plans, work orders, asset condition data, and maintenance KPIs</w:t>
            </w:r>
          </w:p>
          <w:p w14:paraId="4D1108E0" w14:textId="77777777" w:rsidR="00FB777B" w:rsidRDefault="008C209C">
            <w:pPr>
              <w:numPr>
                <w:ilvl w:val="0"/>
                <w:numId w:val="686"/>
              </w:numPr>
              <w:ind w:left="238"/>
              <w:jc w:val="left"/>
              <w:rPr>
                <w:sz w:val="20"/>
              </w:rPr>
            </w:pPr>
            <w:r>
              <w:rPr>
                <w:sz w:val="20"/>
              </w:rPr>
              <w:t>Role-based access control to ensure that only authorised finance and maintenance officials can access or validate integrated financial data</w:t>
            </w:r>
          </w:p>
          <w:p w14:paraId="218E53F7" w14:textId="77777777" w:rsidR="00FB777B" w:rsidRDefault="008C209C">
            <w:pPr>
              <w:numPr>
                <w:ilvl w:val="0"/>
                <w:numId w:val="686"/>
              </w:numPr>
              <w:ind w:left="238"/>
              <w:jc w:val="left"/>
              <w:rPr>
                <w:sz w:val="20"/>
              </w:rPr>
            </w:pPr>
            <w:r>
              <w:rPr>
                <w:sz w:val="20"/>
              </w:rPr>
              <w:t>Drill-down functionality to view detailed financial records, cost breakdowns, funding sources, and variance explanations</w:t>
            </w:r>
          </w:p>
          <w:p w14:paraId="6C37F55B" w14:textId="77777777" w:rsidR="00FB777B" w:rsidRDefault="008C209C">
            <w:pPr>
              <w:numPr>
                <w:ilvl w:val="0"/>
                <w:numId w:val="686"/>
              </w:numPr>
              <w:ind w:left="238"/>
              <w:jc w:val="left"/>
              <w:rPr>
                <w:sz w:val="20"/>
              </w:rPr>
            </w:pPr>
            <w:r>
              <w:rPr>
                <w:sz w:val="20"/>
              </w:rPr>
              <w:t>Dynamic update of maintenance dashboards and reporting templates with integrated financial data to support decision-making and reporting</w:t>
            </w:r>
          </w:p>
          <w:p w14:paraId="39CCA0F7" w14:textId="77777777" w:rsidR="00FB777B" w:rsidRDefault="008C209C">
            <w:pPr>
              <w:numPr>
                <w:ilvl w:val="0"/>
                <w:numId w:val="686"/>
              </w:numPr>
              <w:ind w:left="238"/>
              <w:jc w:val="left"/>
              <w:rPr>
                <w:sz w:val="20"/>
              </w:rPr>
            </w:pPr>
            <w:r>
              <w:rPr>
                <w:sz w:val="20"/>
              </w:rPr>
              <w:t>Audit trail capturing all integration activities, including user ID, timestamp, source reference, financial year, and asset or project linkage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7F5C6" w14:textId="77777777" w:rsidR="00FB777B" w:rsidRDefault="008C209C">
            <w:pPr>
              <w:pStyle w:val="TableNormal0"/>
            </w:pPr>
            <w:r>
              <w:t>Generate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CA929" w14:textId="77777777" w:rsidR="00FB777B" w:rsidRDefault="008C209C">
            <w:pPr>
              <w:pStyle w:val="TableNormal0"/>
            </w:pPr>
            <w:r>
              <w:t xml:space="preserve">Report on asset maintenance </w:t>
            </w:r>
          </w:p>
        </w:tc>
      </w:tr>
      <w:tr w:rsidR="00FB777B" w14:paraId="2B8B0F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A6A1A" w14:textId="77777777" w:rsidR="00FB777B" w:rsidRDefault="008C209C">
            <w:pPr>
              <w:pStyle w:val="TableNormal0"/>
            </w:pPr>
            <w:r>
              <w:t>AMM206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5664D" w14:textId="77777777" w:rsidR="00FB777B" w:rsidRDefault="008C209C">
            <w:pPr>
              <w:pStyle w:val="TableNormal0"/>
            </w:pPr>
            <w:r>
              <w:t>Populate maintenance reporting templates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825F60" w14:textId="77777777" w:rsidR="00FB777B" w:rsidRDefault="008C209C">
            <w:pPr>
              <w:jc w:val="left"/>
              <w:rPr>
                <w:sz w:val="20"/>
              </w:rPr>
            </w:pPr>
            <w:r>
              <w:rPr>
                <w:sz w:val="20"/>
              </w:rPr>
              <w:t xml:space="preserve">Enable the ability to populate maintenance reporting templates within the Asset Maintenance Management System Functionality. This functionality must allow authorised users to electronically populate pre-defined maintenance reporting templates with live and historical maintenance data. The purpose is to ensure timely, standardised reporting of maintenance performance, costs, and asset condition in alignment with GRAP 17 disclosure requirements, MFMA reporting obligations, and mSCOA classification standards. </w:t>
            </w:r>
            <w:r>
              <w:rPr>
                <w:sz w:val="20"/>
              </w:rPr>
              <w:t>The system functionality must support:</w:t>
            </w:r>
          </w:p>
          <w:p w14:paraId="3C91EA0D" w14:textId="77777777" w:rsidR="00FB777B" w:rsidRDefault="008C209C">
            <w:pPr>
              <w:jc w:val="left"/>
              <w:rPr>
                <w:sz w:val="20"/>
              </w:rPr>
            </w:pPr>
            <w:r>
              <w:rPr>
                <w:sz w:val="20"/>
              </w:rPr>
              <w:t xml:space="preserve"> </w:t>
            </w:r>
          </w:p>
          <w:p w14:paraId="44CCB815" w14:textId="77777777" w:rsidR="00FB777B" w:rsidRDefault="008C209C">
            <w:pPr>
              <w:numPr>
                <w:ilvl w:val="0"/>
                <w:numId w:val="687"/>
              </w:numPr>
              <w:ind w:left="238"/>
              <w:jc w:val="left"/>
              <w:rPr>
                <w:sz w:val="20"/>
              </w:rPr>
            </w:pPr>
            <w:r>
              <w:rPr>
                <w:sz w:val="20"/>
              </w:rPr>
              <w:t>Automated population of embedded maintenance reporting templates using data from maintenance schedules, work orders, condition assessments, and cost records</w:t>
            </w:r>
          </w:p>
          <w:p w14:paraId="7CBEE2C7" w14:textId="77777777" w:rsidR="00FB777B" w:rsidRDefault="008C209C">
            <w:pPr>
              <w:numPr>
                <w:ilvl w:val="0"/>
                <w:numId w:val="687"/>
              </w:numPr>
              <w:ind w:left="238"/>
              <w:jc w:val="left"/>
              <w:rPr>
                <w:sz w:val="20"/>
              </w:rPr>
            </w:pPr>
            <w:r>
              <w:rPr>
                <w:sz w:val="20"/>
              </w:rPr>
              <w:t>Selection of reporting periods, asset categories, departments, and maintenance types for tailored template population</w:t>
            </w:r>
          </w:p>
          <w:p w14:paraId="420EF4BD" w14:textId="77777777" w:rsidR="00FB777B" w:rsidRDefault="008C209C">
            <w:pPr>
              <w:numPr>
                <w:ilvl w:val="0"/>
                <w:numId w:val="687"/>
              </w:numPr>
              <w:ind w:left="238"/>
              <w:jc w:val="left"/>
              <w:rPr>
                <w:sz w:val="20"/>
              </w:rPr>
            </w:pPr>
            <w:r>
              <w:rPr>
                <w:sz w:val="20"/>
              </w:rPr>
              <w:t>Full application of mSCOA segmentation (item, function, fund, project, region, costing, and MSC) to ensure compliance in all populated report content</w:t>
            </w:r>
          </w:p>
          <w:p w14:paraId="52CFC7A8" w14:textId="77777777" w:rsidR="00FB777B" w:rsidRDefault="008C209C">
            <w:pPr>
              <w:numPr>
                <w:ilvl w:val="0"/>
                <w:numId w:val="687"/>
              </w:numPr>
              <w:ind w:left="238"/>
              <w:jc w:val="left"/>
              <w:rPr>
                <w:sz w:val="20"/>
              </w:rPr>
            </w:pPr>
            <w:r>
              <w:rPr>
                <w:sz w:val="20"/>
              </w:rPr>
              <w:t>Linkage of populated data fields to corresponding maintenance plans, KPIs, budget allocations, and actual expenditure</w:t>
            </w:r>
          </w:p>
          <w:p w14:paraId="082B5F70" w14:textId="77777777" w:rsidR="00FB777B" w:rsidRDefault="008C209C">
            <w:pPr>
              <w:numPr>
                <w:ilvl w:val="0"/>
                <w:numId w:val="687"/>
              </w:numPr>
              <w:ind w:left="238"/>
              <w:jc w:val="left"/>
              <w:rPr>
                <w:sz w:val="20"/>
              </w:rPr>
            </w:pPr>
            <w:r>
              <w:rPr>
                <w:sz w:val="20"/>
              </w:rPr>
              <w:t>Role-based access control to ensure only authorised users may initiate, review, or amend populated templates</w:t>
            </w:r>
          </w:p>
          <w:p w14:paraId="02F8F248" w14:textId="77777777" w:rsidR="00FB777B" w:rsidRDefault="008C209C">
            <w:pPr>
              <w:numPr>
                <w:ilvl w:val="0"/>
                <w:numId w:val="687"/>
              </w:numPr>
              <w:ind w:left="238"/>
              <w:jc w:val="left"/>
              <w:rPr>
                <w:sz w:val="20"/>
              </w:rPr>
            </w:pPr>
            <w:r>
              <w:rPr>
                <w:sz w:val="20"/>
              </w:rPr>
              <w:t>Drill-down functionality from report fields to view underlying source records, including job cards, technician notes, and inspection reports</w:t>
            </w:r>
          </w:p>
          <w:p w14:paraId="2373562D" w14:textId="77777777" w:rsidR="00FB777B" w:rsidRDefault="008C209C">
            <w:pPr>
              <w:numPr>
                <w:ilvl w:val="0"/>
                <w:numId w:val="687"/>
              </w:numPr>
              <w:ind w:left="238"/>
              <w:jc w:val="left"/>
              <w:rPr>
                <w:sz w:val="20"/>
              </w:rPr>
            </w:pPr>
            <w:r>
              <w:rPr>
                <w:sz w:val="20"/>
              </w:rPr>
              <w:t>Real-time synchronisation with the Asset Maintenance Management System Functionality to reflect current data inputs and changes in reporting outputs</w:t>
            </w:r>
          </w:p>
          <w:p w14:paraId="1ABDC1A9" w14:textId="77777777" w:rsidR="00FB777B" w:rsidRDefault="008C209C">
            <w:pPr>
              <w:numPr>
                <w:ilvl w:val="0"/>
                <w:numId w:val="687"/>
              </w:numPr>
              <w:ind w:left="238"/>
              <w:jc w:val="left"/>
              <w:rPr>
                <w:sz w:val="20"/>
              </w:rPr>
            </w:pPr>
            <w:r>
              <w:rPr>
                <w:sz w:val="20"/>
              </w:rPr>
              <w:t>Audit trail capturing all report population events including user ID, timestamp, reporting period, and template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B3B8B" w14:textId="77777777" w:rsidR="00FB777B" w:rsidRDefault="008C209C">
            <w:pPr>
              <w:pStyle w:val="TableNormal0"/>
            </w:pPr>
            <w:r>
              <w:t>Generate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E84AD1" w14:textId="77777777" w:rsidR="00FB777B" w:rsidRDefault="008C209C">
            <w:pPr>
              <w:pStyle w:val="TableNormal0"/>
            </w:pPr>
            <w:r>
              <w:t xml:space="preserve">Report on asset maintenance </w:t>
            </w:r>
          </w:p>
        </w:tc>
      </w:tr>
      <w:tr w:rsidR="00FB777B" w14:paraId="6E20FF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E0E6C6" w14:textId="77777777" w:rsidR="00FB777B" w:rsidRDefault="008C209C">
            <w:pPr>
              <w:pStyle w:val="TableNormal0"/>
            </w:pPr>
            <w:r>
              <w:t>AMM146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1FD25" w14:textId="77777777" w:rsidR="00FB777B" w:rsidRDefault="008C209C">
            <w:pPr>
              <w:pStyle w:val="TableNormal0"/>
            </w:pPr>
            <w:r>
              <w:t>Generate an analysis of asset maintenance report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9254C" w14:textId="77777777" w:rsidR="00FB777B" w:rsidRDefault="008C209C">
            <w:pPr>
              <w:jc w:val="left"/>
              <w:rPr>
                <w:sz w:val="20"/>
              </w:rPr>
            </w:pPr>
            <w:r>
              <w:rPr>
                <w:sz w:val="20"/>
              </w:rPr>
              <w:t xml:space="preserve">Enable the ability to generate an analysis of asset maintenance report data within the Asset Maintenance Management System Functionality. This functionality must allow authorised users to electronically generate analytical summaries and performance insights based on recorded maintenance activities, costs, asset condition, and compliance with planned maintenance schedules. The purpose is to support strategic decision-making, performance evaluation, and compliance with GRAP 17 asset lifecycle reporting, MFMA </w:t>
            </w:r>
            <w:r>
              <w:rPr>
                <w:sz w:val="20"/>
              </w:rPr>
              <w:t>operational efficiency objectives, and mSCOA classification standards. The system functionality must support:</w:t>
            </w:r>
          </w:p>
          <w:p w14:paraId="38F89892" w14:textId="77777777" w:rsidR="00FB777B" w:rsidRDefault="008C209C">
            <w:pPr>
              <w:jc w:val="left"/>
              <w:rPr>
                <w:sz w:val="20"/>
              </w:rPr>
            </w:pPr>
            <w:r>
              <w:rPr>
                <w:sz w:val="20"/>
              </w:rPr>
              <w:t xml:space="preserve"> </w:t>
            </w:r>
          </w:p>
          <w:p w14:paraId="3401E937" w14:textId="77777777" w:rsidR="00FB777B" w:rsidRDefault="008C209C">
            <w:pPr>
              <w:numPr>
                <w:ilvl w:val="0"/>
                <w:numId w:val="688"/>
              </w:numPr>
              <w:ind w:left="238"/>
              <w:jc w:val="left"/>
              <w:rPr>
                <w:sz w:val="20"/>
              </w:rPr>
            </w:pPr>
            <w:r>
              <w:rPr>
                <w:sz w:val="20"/>
              </w:rPr>
              <w:t>Automated generation of analytical reports summarising maintenance performance by asset category, department, time period, and maintenance type</w:t>
            </w:r>
          </w:p>
          <w:p w14:paraId="485CA418" w14:textId="77777777" w:rsidR="00FB777B" w:rsidRDefault="008C209C">
            <w:pPr>
              <w:numPr>
                <w:ilvl w:val="0"/>
                <w:numId w:val="688"/>
              </w:numPr>
              <w:ind w:left="238"/>
              <w:jc w:val="left"/>
              <w:rPr>
                <w:sz w:val="20"/>
              </w:rPr>
            </w:pPr>
            <w:r>
              <w:rPr>
                <w:sz w:val="20"/>
              </w:rPr>
              <w:t>Inclusion of key indicators such as maintenance frequency, average response time, cost trends, condition improvement, and variance between planned and actual maintenance</w:t>
            </w:r>
          </w:p>
          <w:p w14:paraId="251000A4" w14:textId="77777777" w:rsidR="00FB777B" w:rsidRDefault="008C209C">
            <w:pPr>
              <w:numPr>
                <w:ilvl w:val="0"/>
                <w:numId w:val="688"/>
              </w:numPr>
              <w:ind w:left="238"/>
              <w:jc w:val="left"/>
              <w:rPr>
                <w:sz w:val="20"/>
              </w:rPr>
            </w:pPr>
            <w:r>
              <w:rPr>
                <w:sz w:val="20"/>
              </w:rPr>
              <w:t>Full application of mSCOA segmentation (item, function, fund, project, region, costing, and MSC) to all data reflected in the analytical outputs</w:t>
            </w:r>
          </w:p>
          <w:p w14:paraId="71F557D6" w14:textId="77777777" w:rsidR="00FB777B" w:rsidRDefault="008C209C">
            <w:pPr>
              <w:numPr>
                <w:ilvl w:val="0"/>
                <w:numId w:val="688"/>
              </w:numPr>
              <w:ind w:left="238"/>
              <w:jc w:val="left"/>
              <w:rPr>
                <w:sz w:val="20"/>
              </w:rPr>
            </w:pPr>
            <w:r>
              <w:rPr>
                <w:sz w:val="20"/>
              </w:rPr>
              <w:t>Linkage of analytical outputs to underlying maintenance data sources including work orders, inspection results, cost records, and KPI dashboards</w:t>
            </w:r>
          </w:p>
          <w:p w14:paraId="6C3798C9" w14:textId="77777777" w:rsidR="00FB777B" w:rsidRDefault="008C209C">
            <w:pPr>
              <w:numPr>
                <w:ilvl w:val="0"/>
                <w:numId w:val="688"/>
              </w:numPr>
              <w:ind w:left="238"/>
              <w:jc w:val="left"/>
              <w:rPr>
                <w:sz w:val="20"/>
              </w:rPr>
            </w:pPr>
            <w:r>
              <w:rPr>
                <w:sz w:val="20"/>
              </w:rPr>
              <w:t>Role-based access control to ensure only authorised users can generate, view, or export analysis reports</w:t>
            </w:r>
          </w:p>
          <w:p w14:paraId="2BED5487" w14:textId="77777777" w:rsidR="00FB777B" w:rsidRDefault="008C209C">
            <w:pPr>
              <w:numPr>
                <w:ilvl w:val="0"/>
                <w:numId w:val="688"/>
              </w:numPr>
              <w:ind w:left="238"/>
              <w:jc w:val="left"/>
              <w:rPr>
                <w:sz w:val="20"/>
              </w:rPr>
            </w:pPr>
            <w:r>
              <w:rPr>
                <w:sz w:val="20"/>
              </w:rPr>
              <w:t>Drill-down functionality to explore report data at asset-level granularity, including technician notes, service provider details, and maintenance logs</w:t>
            </w:r>
          </w:p>
          <w:p w14:paraId="4AD07C1C" w14:textId="77777777" w:rsidR="00FB777B" w:rsidRDefault="008C209C">
            <w:pPr>
              <w:numPr>
                <w:ilvl w:val="0"/>
                <w:numId w:val="688"/>
              </w:numPr>
              <w:ind w:left="238"/>
              <w:jc w:val="left"/>
              <w:rPr>
                <w:sz w:val="20"/>
              </w:rPr>
            </w:pPr>
            <w:r>
              <w:rPr>
                <w:sz w:val="20"/>
              </w:rPr>
              <w:t>Real-time synchronisation of report data with updates from maintenance execution, financial integration, and condition assessments</w:t>
            </w:r>
          </w:p>
          <w:p w14:paraId="3B36196F" w14:textId="77777777" w:rsidR="00FB777B" w:rsidRDefault="008C209C">
            <w:pPr>
              <w:numPr>
                <w:ilvl w:val="0"/>
                <w:numId w:val="688"/>
              </w:numPr>
              <w:ind w:left="238"/>
              <w:jc w:val="left"/>
              <w:rPr>
                <w:sz w:val="20"/>
              </w:rPr>
            </w:pPr>
            <w:r>
              <w:rPr>
                <w:sz w:val="20"/>
              </w:rPr>
              <w:t>Audit trail capturing all report generation actions including user ID, timestamp, report type, selected filters, and version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A9A4E" w14:textId="77777777" w:rsidR="00FB777B" w:rsidRDefault="008C209C">
            <w:pPr>
              <w:pStyle w:val="TableNormal0"/>
            </w:pPr>
            <w:r>
              <w:t>Analyse maintenance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7E7A26" w14:textId="77777777" w:rsidR="00FB777B" w:rsidRDefault="008C209C">
            <w:pPr>
              <w:pStyle w:val="TableNormal0"/>
            </w:pPr>
            <w:r>
              <w:t xml:space="preserve">Report on asset maintenance </w:t>
            </w:r>
          </w:p>
        </w:tc>
      </w:tr>
      <w:tr w:rsidR="00FB777B" w14:paraId="5A1137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F71A3D" w14:textId="77777777" w:rsidR="00FB777B" w:rsidRDefault="008C209C">
            <w:pPr>
              <w:pStyle w:val="TableNormal0"/>
            </w:pPr>
            <w:r>
              <w:t>AMM281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B63AF3" w14:textId="77777777" w:rsidR="00FB777B" w:rsidRDefault="008C209C">
            <w:pPr>
              <w:pStyle w:val="TableNormal0"/>
            </w:pPr>
            <w:r>
              <w:t>View maintenance reports on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005D3C" w14:textId="77777777" w:rsidR="00FB777B" w:rsidRDefault="008C209C">
            <w:pPr>
              <w:jc w:val="left"/>
              <w:rPr>
                <w:sz w:val="20"/>
              </w:rPr>
            </w:pPr>
            <w:r>
              <w:rPr>
                <w:sz w:val="20"/>
              </w:rPr>
              <w:t>Enable the ability to view maintenance reports on assets within the Asset Maintenance Management System Functionality. This functionality must allow authorised users to electronically access reports detailing maintenance activities, costs, schedules, and condition data for individual or grouped assets. The purpose is to ensure transparency, accountability, and informed decision-making in alignment with GRAP 17 maintenance disclosure requirements, MFMA internal control objectives, and mSCOA classification st</w:t>
            </w:r>
            <w:r>
              <w:rPr>
                <w:sz w:val="20"/>
              </w:rPr>
              <w:t>andards. The system functionality must support:</w:t>
            </w:r>
          </w:p>
          <w:p w14:paraId="6705B949" w14:textId="77777777" w:rsidR="00FB777B" w:rsidRDefault="008C209C">
            <w:pPr>
              <w:jc w:val="left"/>
              <w:rPr>
                <w:sz w:val="20"/>
              </w:rPr>
            </w:pPr>
            <w:r>
              <w:rPr>
                <w:sz w:val="20"/>
              </w:rPr>
              <w:t xml:space="preserve"> </w:t>
            </w:r>
          </w:p>
          <w:p w14:paraId="61A21456" w14:textId="77777777" w:rsidR="00FB777B" w:rsidRDefault="008C209C">
            <w:pPr>
              <w:numPr>
                <w:ilvl w:val="0"/>
                <w:numId w:val="689"/>
              </w:numPr>
              <w:ind w:left="238"/>
              <w:jc w:val="left"/>
              <w:rPr>
                <w:sz w:val="20"/>
              </w:rPr>
            </w:pPr>
            <w:r>
              <w:rPr>
                <w:sz w:val="20"/>
              </w:rPr>
              <w:t>Electronic viewing of maintenance reports filtered by asset, asset category, department, maintenance type, or reporting period</w:t>
            </w:r>
          </w:p>
          <w:p w14:paraId="21F319E2" w14:textId="77777777" w:rsidR="00FB777B" w:rsidRDefault="008C209C">
            <w:pPr>
              <w:numPr>
                <w:ilvl w:val="0"/>
                <w:numId w:val="689"/>
              </w:numPr>
              <w:ind w:left="238"/>
              <w:jc w:val="left"/>
              <w:rPr>
                <w:sz w:val="20"/>
              </w:rPr>
            </w:pPr>
            <w:r>
              <w:rPr>
                <w:sz w:val="20"/>
              </w:rPr>
              <w:t>Display of report content including scheduled vs actual maintenance, costs incurred, condition trends, service providers, and KPI performance</w:t>
            </w:r>
          </w:p>
          <w:p w14:paraId="0634C97F" w14:textId="77777777" w:rsidR="00FB777B" w:rsidRDefault="008C209C">
            <w:pPr>
              <w:numPr>
                <w:ilvl w:val="0"/>
                <w:numId w:val="689"/>
              </w:numPr>
              <w:ind w:left="238"/>
              <w:jc w:val="left"/>
              <w:rPr>
                <w:sz w:val="20"/>
              </w:rPr>
            </w:pPr>
            <w:r>
              <w:rPr>
                <w:sz w:val="20"/>
              </w:rPr>
              <w:t>Full application of mSCOA segmentation (item, function, fund, project, region, costing, and MSC) to all report data for compliance and reporting integrity</w:t>
            </w:r>
          </w:p>
          <w:p w14:paraId="3222D12C" w14:textId="77777777" w:rsidR="00FB777B" w:rsidRDefault="008C209C">
            <w:pPr>
              <w:numPr>
                <w:ilvl w:val="0"/>
                <w:numId w:val="689"/>
              </w:numPr>
              <w:ind w:left="238"/>
              <w:jc w:val="left"/>
              <w:rPr>
                <w:sz w:val="20"/>
              </w:rPr>
            </w:pPr>
            <w:r>
              <w:rPr>
                <w:sz w:val="20"/>
              </w:rPr>
              <w:t>Linkage of report data to maintenance plans, inspection results, work orders, and financial allocations</w:t>
            </w:r>
          </w:p>
          <w:p w14:paraId="7CBF5C1F" w14:textId="77777777" w:rsidR="00FB777B" w:rsidRDefault="008C209C">
            <w:pPr>
              <w:numPr>
                <w:ilvl w:val="0"/>
                <w:numId w:val="689"/>
              </w:numPr>
              <w:ind w:left="238"/>
              <w:jc w:val="left"/>
              <w:rPr>
                <w:sz w:val="20"/>
              </w:rPr>
            </w:pPr>
            <w:r>
              <w:rPr>
                <w:sz w:val="20"/>
              </w:rPr>
              <w:t>Role-based access control to ensure only authorised users may view maintenance reports or access sensitive operational and financial details</w:t>
            </w:r>
          </w:p>
          <w:p w14:paraId="543E1AFB" w14:textId="77777777" w:rsidR="00FB777B" w:rsidRDefault="008C209C">
            <w:pPr>
              <w:numPr>
                <w:ilvl w:val="0"/>
                <w:numId w:val="689"/>
              </w:numPr>
              <w:ind w:left="238"/>
              <w:jc w:val="left"/>
              <w:rPr>
                <w:sz w:val="20"/>
              </w:rPr>
            </w:pPr>
            <w:r>
              <w:rPr>
                <w:sz w:val="20"/>
              </w:rPr>
              <w:t>Drill-down functionality to explore individual asset maintenance records, technician notes, supporting documentation, and related correspondence</w:t>
            </w:r>
          </w:p>
          <w:p w14:paraId="6D9DE3A0" w14:textId="77777777" w:rsidR="00FB777B" w:rsidRDefault="008C209C">
            <w:pPr>
              <w:numPr>
                <w:ilvl w:val="0"/>
                <w:numId w:val="689"/>
              </w:numPr>
              <w:ind w:left="238"/>
              <w:jc w:val="left"/>
              <w:rPr>
                <w:sz w:val="20"/>
              </w:rPr>
            </w:pPr>
            <w:r>
              <w:rPr>
                <w:sz w:val="20"/>
              </w:rPr>
              <w:t>Real-time synchronisation with maintenance execution data and integrated reporting functionality for up-to-date reporting access</w:t>
            </w:r>
          </w:p>
          <w:p w14:paraId="5D326629" w14:textId="77777777" w:rsidR="00FB777B" w:rsidRDefault="008C209C">
            <w:pPr>
              <w:numPr>
                <w:ilvl w:val="0"/>
                <w:numId w:val="689"/>
              </w:numPr>
              <w:ind w:left="238"/>
              <w:jc w:val="left"/>
              <w:rPr>
                <w:sz w:val="20"/>
              </w:rPr>
            </w:pPr>
            <w:r>
              <w:rPr>
                <w:sz w:val="20"/>
              </w:rPr>
              <w:t>Audit trail capturing all report viewing activities including user ID, timestamp, asset reference, and report type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86289B" w14:textId="77777777" w:rsidR="00FB777B" w:rsidRDefault="008C209C">
            <w:pPr>
              <w:pStyle w:val="TableNormal0"/>
            </w:pPr>
            <w:r>
              <w:t>Analyse maintenance reports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D0A9DC" w14:textId="77777777" w:rsidR="00FB777B" w:rsidRDefault="008C209C">
            <w:pPr>
              <w:pStyle w:val="TableNormal0"/>
            </w:pPr>
            <w:r>
              <w:t xml:space="preserve">Report on asset maintenance </w:t>
            </w:r>
          </w:p>
        </w:tc>
      </w:tr>
      <w:tr w:rsidR="00FB777B" w14:paraId="294202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CA671" w14:textId="77777777" w:rsidR="00FB777B" w:rsidRDefault="008C209C">
            <w:pPr>
              <w:pStyle w:val="TableNormal0"/>
            </w:pPr>
            <w:r>
              <w:t>AMM235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AA213B" w14:textId="77777777" w:rsidR="00FB777B" w:rsidRDefault="008C209C">
            <w:pPr>
              <w:pStyle w:val="TableNormal0"/>
            </w:pPr>
            <w:r>
              <w:t>View analysis of asset maintenance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9A8A8" w14:textId="77777777" w:rsidR="00FB777B" w:rsidRDefault="008C209C">
            <w:pPr>
              <w:jc w:val="left"/>
              <w:rPr>
                <w:sz w:val="20"/>
              </w:rPr>
            </w:pPr>
            <w:r>
              <w:rPr>
                <w:sz w:val="20"/>
              </w:rPr>
              <w:t>Enable the ability to view analysis of asset maintenance data within the Asset Maintenance Management System Functionality. This functionality must allow authorised users to electronically access visual and analytical summaries of maintenance performance, costs, trends, and condition indicators across all asset categories. The purpose is to support evidence-based decision-making, strategic asset planning, and compliance with GRAP 17 lifecycle disclosures, MFMA operational oversight requirements, and mSCOA c</w:t>
            </w:r>
            <w:r>
              <w:rPr>
                <w:sz w:val="20"/>
              </w:rPr>
              <w:t>lassification standards. The system functionality must support:</w:t>
            </w:r>
          </w:p>
          <w:p w14:paraId="0157EECE" w14:textId="77777777" w:rsidR="00FB777B" w:rsidRDefault="008C209C">
            <w:pPr>
              <w:jc w:val="left"/>
              <w:rPr>
                <w:sz w:val="20"/>
              </w:rPr>
            </w:pPr>
            <w:r>
              <w:rPr>
                <w:sz w:val="20"/>
              </w:rPr>
              <w:t xml:space="preserve"> </w:t>
            </w:r>
          </w:p>
          <w:p w14:paraId="25710A09" w14:textId="77777777" w:rsidR="00FB777B" w:rsidRDefault="008C209C">
            <w:pPr>
              <w:numPr>
                <w:ilvl w:val="0"/>
                <w:numId w:val="690"/>
              </w:numPr>
              <w:ind w:left="238"/>
              <w:jc w:val="left"/>
              <w:rPr>
                <w:sz w:val="20"/>
              </w:rPr>
            </w:pPr>
            <w:r>
              <w:rPr>
                <w:sz w:val="20"/>
              </w:rPr>
              <w:t>Electronic display of maintenance analysis dashboards and summary reports by asset category, department, maintenance type, and reporting period</w:t>
            </w:r>
          </w:p>
          <w:p w14:paraId="7C9AD3C2" w14:textId="77777777" w:rsidR="00FB777B" w:rsidRDefault="008C209C">
            <w:pPr>
              <w:numPr>
                <w:ilvl w:val="0"/>
                <w:numId w:val="690"/>
              </w:numPr>
              <w:ind w:left="238"/>
              <w:jc w:val="left"/>
              <w:rPr>
                <w:sz w:val="20"/>
              </w:rPr>
            </w:pPr>
            <w:r>
              <w:rPr>
                <w:sz w:val="20"/>
              </w:rPr>
              <w:t>Inclusion of key analytical indicators such as cost trends, maintenance frequency, downtime, response time, condition improvements, and schedule adherence</w:t>
            </w:r>
          </w:p>
          <w:p w14:paraId="5ABAB2AC" w14:textId="77777777" w:rsidR="00FB777B" w:rsidRDefault="008C209C">
            <w:pPr>
              <w:numPr>
                <w:ilvl w:val="0"/>
                <w:numId w:val="690"/>
              </w:numPr>
              <w:ind w:left="238"/>
              <w:jc w:val="left"/>
              <w:rPr>
                <w:sz w:val="20"/>
              </w:rPr>
            </w:pPr>
            <w:r>
              <w:rPr>
                <w:sz w:val="20"/>
              </w:rPr>
              <w:t>Full application of mSCOA segmentation (item, function, fund, project, region, costing, and MSC) to all data displayed in the analytical outputs</w:t>
            </w:r>
          </w:p>
          <w:p w14:paraId="47655603" w14:textId="77777777" w:rsidR="00FB777B" w:rsidRDefault="008C209C">
            <w:pPr>
              <w:numPr>
                <w:ilvl w:val="0"/>
                <w:numId w:val="690"/>
              </w:numPr>
              <w:ind w:left="238"/>
              <w:jc w:val="left"/>
              <w:rPr>
                <w:sz w:val="20"/>
              </w:rPr>
            </w:pPr>
            <w:r>
              <w:rPr>
                <w:sz w:val="20"/>
              </w:rPr>
              <w:t>Linkage of analysis views to underlying maintenance records including work orders, inspection results, budget data, and KPI inputs</w:t>
            </w:r>
          </w:p>
          <w:p w14:paraId="15A18FA7" w14:textId="77777777" w:rsidR="00FB777B" w:rsidRDefault="008C209C">
            <w:pPr>
              <w:numPr>
                <w:ilvl w:val="0"/>
                <w:numId w:val="690"/>
              </w:numPr>
              <w:ind w:left="238"/>
              <w:jc w:val="left"/>
              <w:rPr>
                <w:sz w:val="20"/>
              </w:rPr>
            </w:pPr>
            <w:r>
              <w:rPr>
                <w:sz w:val="20"/>
              </w:rPr>
              <w:t>Role-based access control to ensure only authorised users may view analytical summaries or asset-specific performance metrics</w:t>
            </w:r>
          </w:p>
          <w:p w14:paraId="7210B5FC" w14:textId="77777777" w:rsidR="00FB777B" w:rsidRDefault="008C209C">
            <w:pPr>
              <w:numPr>
                <w:ilvl w:val="0"/>
                <w:numId w:val="690"/>
              </w:numPr>
              <w:ind w:left="238"/>
              <w:jc w:val="left"/>
              <w:rPr>
                <w:sz w:val="20"/>
              </w:rPr>
            </w:pPr>
            <w:r>
              <w:rPr>
                <w:sz w:val="20"/>
              </w:rPr>
              <w:t>Drill-down functionality to access supporting maintenance data, cost breakdowns, technician notes, and service provider inputs</w:t>
            </w:r>
          </w:p>
          <w:p w14:paraId="062266DB" w14:textId="77777777" w:rsidR="00FB777B" w:rsidRDefault="008C209C">
            <w:pPr>
              <w:numPr>
                <w:ilvl w:val="0"/>
                <w:numId w:val="690"/>
              </w:numPr>
              <w:ind w:left="238"/>
              <w:jc w:val="left"/>
              <w:rPr>
                <w:sz w:val="20"/>
              </w:rPr>
            </w:pPr>
            <w:r>
              <w:rPr>
                <w:sz w:val="20"/>
              </w:rPr>
              <w:t>Real-time synchronisation with live maintenance records and integrated reporting outputs to ensure current and accurate analysis</w:t>
            </w:r>
          </w:p>
          <w:p w14:paraId="70D09F05" w14:textId="77777777" w:rsidR="00FB777B" w:rsidRDefault="008C209C">
            <w:pPr>
              <w:numPr>
                <w:ilvl w:val="0"/>
                <w:numId w:val="690"/>
              </w:numPr>
              <w:ind w:left="238"/>
              <w:jc w:val="left"/>
              <w:rPr>
                <w:sz w:val="20"/>
              </w:rPr>
            </w:pPr>
            <w:r>
              <w:rPr>
                <w:sz w:val="20"/>
              </w:rPr>
              <w:t>Audit trail capturing all access to maintenance analysis views, including user ID, timestamp, data filters applied, and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17D41" w14:textId="77777777" w:rsidR="00FB777B" w:rsidRDefault="008C209C">
            <w:pPr>
              <w:pStyle w:val="TableNormal0"/>
            </w:pPr>
            <w:r>
              <w:t>Review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DED299" w14:textId="77777777" w:rsidR="00FB777B" w:rsidRDefault="008C209C">
            <w:pPr>
              <w:pStyle w:val="TableNormal0"/>
            </w:pPr>
            <w:r>
              <w:t xml:space="preserve">Report on asset maintenance </w:t>
            </w:r>
          </w:p>
        </w:tc>
      </w:tr>
      <w:tr w:rsidR="00FB777B" w14:paraId="733A936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7866DD" w14:textId="77777777" w:rsidR="00FB777B" w:rsidRDefault="008C209C">
            <w:pPr>
              <w:pStyle w:val="TableNormal0"/>
            </w:pPr>
            <w:r>
              <w:t>AMM281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0F21C5" w14:textId="77777777" w:rsidR="00FB777B" w:rsidRDefault="008C209C">
            <w:pPr>
              <w:pStyle w:val="TableNormal0"/>
            </w:pPr>
            <w:r>
              <w:t>View maintenance reports on assets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F7B94" w14:textId="77777777" w:rsidR="00FB777B" w:rsidRDefault="008C209C">
            <w:pPr>
              <w:jc w:val="left"/>
              <w:rPr>
                <w:sz w:val="20"/>
              </w:rPr>
            </w:pPr>
            <w:r>
              <w:rPr>
                <w:sz w:val="20"/>
              </w:rPr>
              <w:t>Enable the ability to view maintenance reports on assets within the Asset Maintenance Management System Functionality. This functionality must allow authorised users to electronically access reports detailing maintenance activities, costs, schedules, and condition data for individual or grouped assets. The purpose is to ensure transparency, accountability, and informed decision-making in alignment with GRAP 17 maintenance disclosure requirements, MFMA internal control objectives, and mSCOA classification st</w:t>
            </w:r>
            <w:r>
              <w:rPr>
                <w:sz w:val="20"/>
              </w:rPr>
              <w:t>andards. The system functionality must support:</w:t>
            </w:r>
          </w:p>
          <w:p w14:paraId="68849DBA" w14:textId="77777777" w:rsidR="00FB777B" w:rsidRDefault="008C209C">
            <w:pPr>
              <w:jc w:val="left"/>
              <w:rPr>
                <w:sz w:val="20"/>
              </w:rPr>
            </w:pPr>
            <w:r>
              <w:rPr>
                <w:sz w:val="20"/>
              </w:rPr>
              <w:t xml:space="preserve"> </w:t>
            </w:r>
          </w:p>
          <w:p w14:paraId="42A3D4EB" w14:textId="77777777" w:rsidR="00FB777B" w:rsidRDefault="008C209C">
            <w:pPr>
              <w:numPr>
                <w:ilvl w:val="0"/>
                <w:numId w:val="691"/>
              </w:numPr>
              <w:ind w:left="238"/>
              <w:jc w:val="left"/>
              <w:rPr>
                <w:sz w:val="20"/>
              </w:rPr>
            </w:pPr>
            <w:r>
              <w:rPr>
                <w:sz w:val="20"/>
              </w:rPr>
              <w:t>Electronic viewing of maintenance reports filtered by asset, asset category, department, maintenance type, or reporting period</w:t>
            </w:r>
          </w:p>
          <w:p w14:paraId="222C07E0" w14:textId="77777777" w:rsidR="00FB777B" w:rsidRDefault="008C209C">
            <w:pPr>
              <w:numPr>
                <w:ilvl w:val="0"/>
                <w:numId w:val="691"/>
              </w:numPr>
              <w:ind w:left="238"/>
              <w:jc w:val="left"/>
              <w:rPr>
                <w:sz w:val="20"/>
              </w:rPr>
            </w:pPr>
            <w:r>
              <w:rPr>
                <w:sz w:val="20"/>
              </w:rPr>
              <w:t>Display of report content including scheduled vs actual maintenance, costs incurred, condition trends, service providers, and KPI performance</w:t>
            </w:r>
          </w:p>
          <w:p w14:paraId="0E36E150" w14:textId="77777777" w:rsidR="00FB777B" w:rsidRDefault="008C209C">
            <w:pPr>
              <w:numPr>
                <w:ilvl w:val="0"/>
                <w:numId w:val="691"/>
              </w:numPr>
              <w:ind w:left="238"/>
              <w:jc w:val="left"/>
              <w:rPr>
                <w:sz w:val="20"/>
              </w:rPr>
            </w:pPr>
            <w:r>
              <w:rPr>
                <w:sz w:val="20"/>
              </w:rPr>
              <w:t>Full application of mSCOA segmentation (item, function, fund, project, region, costing, and MSC) to all report data for compliance and reporting integrity</w:t>
            </w:r>
          </w:p>
          <w:p w14:paraId="6A6E71BB" w14:textId="77777777" w:rsidR="00FB777B" w:rsidRDefault="008C209C">
            <w:pPr>
              <w:numPr>
                <w:ilvl w:val="0"/>
                <w:numId w:val="691"/>
              </w:numPr>
              <w:ind w:left="238"/>
              <w:jc w:val="left"/>
              <w:rPr>
                <w:sz w:val="20"/>
              </w:rPr>
            </w:pPr>
            <w:r>
              <w:rPr>
                <w:sz w:val="20"/>
              </w:rPr>
              <w:t>Linkage of report data to maintenance plans, inspection results, work orders, and financial allocations</w:t>
            </w:r>
          </w:p>
          <w:p w14:paraId="2A0E1190" w14:textId="77777777" w:rsidR="00FB777B" w:rsidRDefault="008C209C">
            <w:pPr>
              <w:numPr>
                <w:ilvl w:val="0"/>
                <w:numId w:val="691"/>
              </w:numPr>
              <w:ind w:left="238"/>
              <w:jc w:val="left"/>
              <w:rPr>
                <w:sz w:val="20"/>
              </w:rPr>
            </w:pPr>
            <w:r>
              <w:rPr>
                <w:sz w:val="20"/>
              </w:rPr>
              <w:t>Role-based access control to ensure only authorised users may view maintenance reports or access sensitive operational and financial details</w:t>
            </w:r>
          </w:p>
          <w:p w14:paraId="78C49A19" w14:textId="77777777" w:rsidR="00FB777B" w:rsidRDefault="008C209C">
            <w:pPr>
              <w:numPr>
                <w:ilvl w:val="0"/>
                <w:numId w:val="691"/>
              </w:numPr>
              <w:ind w:left="238"/>
              <w:jc w:val="left"/>
              <w:rPr>
                <w:sz w:val="20"/>
              </w:rPr>
            </w:pPr>
            <w:r>
              <w:rPr>
                <w:sz w:val="20"/>
              </w:rPr>
              <w:t>Drill-down functionality to explore individual asset maintenance records, technician notes, supporting documentation, and related correspondence</w:t>
            </w:r>
          </w:p>
          <w:p w14:paraId="2958BAA7" w14:textId="77777777" w:rsidR="00FB777B" w:rsidRDefault="008C209C">
            <w:pPr>
              <w:numPr>
                <w:ilvl w:val="0"/>
                <w:numId w:val="691"/>
              </w:numPr>
              <w:ind w:left="238"/>
              <w:jc w:val="left"/>
              <w:rPr>
                <w:sz w:val="20"/>
              </w:rPr>
            </w:pPr>
            <w:r>
              <w:rPr>
                <w:sz w:val="20"/>
              </w:rPr>
              <w:t>Real-time synchronisation with maintenance execution data and integrated reporting functionality for up-to-date reporting access</w:t>
            </w:r>
          </w:p>
          <w:p w14:paraId="4BFD5F06" w14:textId="77777777" w:rsidR="00FB777B" w:rsidRDefault="008C209C">
            <w:pPr>
              <w:numPr>
                <w:ilvl w:val="0"/>
                <w:numId w:val="691"/>
              </w:numPr>
              <w:ind w:left="238"/>
              <w:jc w:val="left"/>
              <w:rPr>
                <w:sz w:val="20"/>
              </w:rPr>
            </w:pPr>
            <w:r>
              <w:rPr>
                <w:sz w:val="20"/>
              </w:rPr>
              <w:t>Audit trail capturing all report viewing activities including user ID, timestamp, asset reference, and report type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335886" w14:textId="77777777" w:rsidR="00FB777B" w:rsidRDefault="008C209C">
            <w:pPr>
              <w:pStyle w:val="TableNormal0"/>
            </w:pPr>
            <w:r>
              <w:t>Review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7E360" w14:textId="77777777" w:rsidR="00FB777B" w:rsidRDefault="008C209C">
            <w:pPr>
              <w:pStyle w:val="TableNormal0"/>
            </w:pPr>
            <w:r>
              <w:t xml:space="preserve">Report on asset maintenance </w:t>
            </w:r>
          </w:p>
        </w:tc>
      </w:tr>
      <w:tr w:rsidR="00FB777B" w14:paraId="154210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365CE5" w14:textId="77777777" w:rsidR="00FB777B" w:rsidRDefault="008C209C">
            <w:pPr>
              <w:pStyle w:val="TableNormal0"/>
            </w:pPr>
            <w:r>
              <w:t>AMM069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67BC2" w14:textId="77777777" w:rsidR="00FB777B" w:rsidRDefault="008C209C">
            <w:pPr>
              <w:pStyle w:val="TableNormal0"/>
            </w:pPr>
            <w:r>
              <w:t>Capture narrative actions to be included in maintenance report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68EA8" w14:textId="77777777" w:rsidR="00FB777B" w:rsidRDefault="008C209C">
            <w:pPr>
              <w:jc w:val="left"/>
              <w:rPr>
                <w:sz w:val="20"/>
              </w:rPr>
            </w:pPr>
            <w:r>
              <w:rPr>
                <w:sz w:val="20"/>
              </w:rPr>
              <w:t>Enable the ability to capture narrative actions to be included in maintenance reports within the Asset Maintenance Management System Functionality. This functionality must allow authorised users to electronically record narrative explanations, decisions taken, recommendations, and follow-up actions related to asset maintenance activities. The purpose is to provide contextual understanding and justification for maintenance outcomes in alignment with GRAP 17 narrative disclosure requirements, MFMA accountabil</w:t>
            </w:r>
            <w:r>
              <w:rPr>
                <w:sz w:val="20"/>
              </w:rPr>
              <w:t>ity principles, and mSCOA classification standards. The system functionality must support:</w:t>
            </w:r>
          </w:p>
          <w:p w14:paraId="116B79F5" w14:textId="77777777" w:rsidR="00FB777B" w:rsidRDefault="008C209C">
            <w:pPr>
              <w:jc w:val="left"/>
              <w:rPr>
                <w:sz w:val="20"/>
              </w:rPr>
            </w:pPr>
            <w:r>
              <w:rPr>
                <w:sz w:val="20"/>
              </w:rPr>
              <w:t xml:space="preserve"> </w:t>
            </w:r>
          </w:p>
          <w:p w14:paraId="633264F3" w14:textId="77777777" w:rsidR="00FB777B" w:rsidRDefault="008C209C">
            <w:pPr>
              <w:numPr>
                <w:ilvl w:val="0"/>
                <w:numId w:val="692"/>
              </w:numPr>
              <w:ind w:left="238"/>
              <w:jc w:val="left"/>
              <w:rPr>
                <w:sz w:val="20"/>
              </w:rPr>
            </w:pPr>
            <w:r>
              <w:rPr>
                <w:sz w:val="20"/>
              </w:rPr>
              <w:t>Electronic capture of narrative inputs including corrective actions, preventive measures, recommendations, delays, constraints, and justifications for variances</w:t>
            </w:r>
          </w:p>
          <w:p w14:paraId="1F5799EB" w14:textId="77777777" w:rsidR="00FB777B" w:rsidRDefault="008C209C">
            <w:pPr>
              <w:numPr>
                <w:ilvl w:val="0"/>
                <w:numId w:val="692"/>
              </w:numPr>
              <w:ind w:left="238"/>
              <w:jc w:val="left"/>
              <w:rPr>
                <w:sz w:val="20"/>
              </w:rPr>
            </w:pPr>
            <w:r>
              <w:rPr>
                <w:sz w:val="20"/>
              </w:rPr>
              <w:t>Classification of narrative entries by asset, asset category, maintenance type, reporting cycle, and responsible official</w:t>
            </w:r>
          </w:p>
          <w:p w14:paraId="7EB88577" w14:textId="77777777" w:rsidR="00FB777B" w:rsidRDefault="008C209C">
            <w:pPr>
              <w:numPr>
                <w:ilvl w:val="0"/>
                <w:numId w:val="692"/>
              </w:numPr>
              <w:ind w:left="238"/>
              <w:jc w:val="left"/>
              <w:rPr>
                <w:sz w:val="20"/>
              </w:rPr>
            </w:pPr>
            <w:r>
              <w:rPr>
                <w:sz w:val="20"/>
              </w:rPr>
              <w:t>Full application of mSCOA segmentation (item, function, fund, project, region, costing, and MSC) to all narrative actions recorded in the system</w:t>
            </w:r>
          </w:p>
          <w:p w14:paraId="07E50FCF" w14:textId="77777777" w:rsidR="00FB777B" w:rsidRDefault="008C209C">
            <w:pPr>
              <w:numPr>
                <w:ilvl w:val="0"/>
                <w:numId w:val="692"/>
              </w:numPr>
              <w:ind w:left="238"/>
              <w:jc w:val="left"/>
              <w:rPr>
                <w:sz w:val="20"/>
              </w:rPr>
            </w:pPr>
            <w:r>
              <w:rPr>
                <w:sz w:val="20"/>
              </w:rPr>
              <w:t>Linkage of narrative records to specific work orders, inspection findings, KPIs, financial records, and maintenance reports</w:t>
            </w:r>
          </w:p>
          <w:p w14:paraId="799C2920" w14:textId="77777777" w:rsidR="00FB777B" w:rsidRDefault="008C209C">
            <w:pPr>
              <w:numPr>
                <w:ilvl w:val="0"/>
                <w:numId w:val="692"/>
              </w:numPr>
              <w:ind w:left="238"/>
              <w:jc w:val="left"/>
              <w:rPr>
                <w:sz w:val="20"/>
              </w:rPr>
            </w:pPr>
            <w:r>
              <w:rPr>
                <w:sz w:val="20"/>
              </w:rPr>
              <w:t>Role-based access control to ensure only authorised users may create, edit, or view narrative actions associated with asset maintenance</w:t>
            </w:r>
          </w:p>
          <w:p w14:paraId="76E2A1EA" w14:textId="77777777" w:rsidR="00FB777B" w:rsidRDefault="008C209C">
            <w:pPr>
              <w:numPr>
                <w:ilvl w:val="0"/>
                <w:numId w:val="692"/>
              </w:numPr>
              <w:ind w:left="238"/>
              <w:jc w:val="left"/>
              <w:rPr>
                <w:sz w:val="20"/>
              </w:rPr>
            </w:pPr>
            <w:r>
              <w:rPr>
                <w:sz w:val="20"/>
              </w:rPr>
              <w:t>Drill-down functionality to explore the full context of each narrative, including associated documentation, timelines, and responsible officials</w:t>
            </w:r>
          </w:p>
          <w:p w14:paraId="6F6A806C" w14:textId="77777777" w:rsidR="00FB777B" w:rsidRDefault="008C209C">
            <w:pPr>
              <w:numPr>
                <w:ilvl w:val="0"/>
                <w:numId w:val="692"/>
              </w:numPr>
              <w:ind w:left="238"/>
              <w:jc w:val="left"/>
              <w:rPr>
                <w:sz w:val="20"/>
              </w:rPr>
            </w:pPr>
            <w:r>
              <w:rPr>
                <w:sz w:val="20"/>
              </w:rPr>
              <w:t>Real-time synchronisation of captured narrative with maintenance reporting templates, dashboards, and asset performance reviews</w:t>
            </w:r>
          </w:p>
          <w:p w14:paraId="63CD9728" w14:textId="77777777" w:rsidR="00FB777B" w:rsidRDefault="008C209C">
            <w:pPr>
              <w:numPr>
                <w:ilvl w:val="0"/>
                <w:numId w:val="692"/>
              </w:numPr>
              <w:ind w:left="238"/>
              <w:jc w:val="left"/>
              <w:rPr>
                <w:sz w:val="20"/>
              </w:rPr>
            </w:pPr>
            <w:r>
              <w:rPr>
                <w:sz w:val="20"/>
              </w:rPr>
              <w:t>Audit trail capturing all narrative inputs and amendments, including user ID, timestamp, asset reference, and linked report cycle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2CD756" w14:textId="77777777" w:rsidR="00FB777B" w:rsidRDefault="008C209C">
            <w:pPr>
              <w:pStyle w:val="TableNormal0"/>
            </w:pPr>
            <w:r>
              <w:t>Consider actions to be implemented(U)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DD71C" w14:textId="77777777" w:rsidR="00FB777B" w:rsidRDefault="008C209C">
            <w:pPr>
              <w:pStyle w:val="TableNormal0"/>
            </w:pPr>
            <w:r>
              <w:t xml:space="preserve">Report on asset maintenance </w:t>
            </w:r>
          </w:p>
        </w:tc>
      </w:tr>
      <w:tr w:rsidR="00FB777B" w14:paraId="602670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9255C9" w14:textId="77777777" w:rsidR="00FB777B" w:rsidRDefault="008C209C">
            <w:pPr>
              <w:pStyle w:val="TableNormal0"/>
            </w:pPr>
            <w:r>
              <w:t>AMM025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F1C95F" w14:textId="77777777" w:rsidR="00FB777B" w:rsidRDefault="008C209C">
            <w:pPr>
              <w:pStyle w:val="TableNormal0"/>
            </w:pPr>
            <w:r>
              <w:t>Approve the distribution of asset maintenance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C73B0B" w14:textId="77777777" w:rsidR="00FB777B" w:rsidRDefault="008C209C">
            <w:pPr>
              <w:jc w:val="left"/>
              <w:rPr>
                <w:sz w:val="20"/>
              </w:rPr>
            </w:pPr>
            <w:r>
              <w:rPr>
                <w:sz w:val="20"/>
              </w:rPr>
              <w:t>Enable the ability to approve the distribution of asset maintenance reports within the Asset Maintenance Management System Functionality. This functionality must allow authorised users to electronically review and formally approve the release of asset maintenance reports to relevant internal and external stakeholders. The purpose is to ensure the integrity, completeness, and authorisation of reported maintenance information in line with GRAP 17 disclosure standards, MFMA internal control principles, and mSC</w:t>
            </w:r>
            <w:r>
              <w:rPr>
                <w:sz w:val="20"/>
              </w:rPr>
              <w:t>OA classification requirements. The system functionality must support:</w:t>
            </w:r>
          </w:p>
          <w:p w14:paraId="263106AA" w14:textId="77777777" w:rsidR="00FB777B" w:rsidRDefault="008C209C">
            <w:pPr>
              <w:jc w:val="left"/>
              <w:rPr>
                <w:sz w:val="20"/>
              </w:rPr>
            </w:pPr>
            <w:r>
              <w:rPr>
                <w:sz w:val="20"/>
              </w:rPr>
              <w:t xml:space="preserve"> </w:t>
            </w:r>
          </w:p>
          <w:p w14:paraId="41D9705D" w14:textId="77777777" w:rsidR="00FB777B" w:rsidRDefault="008C209C">
            <w:pPr>
              <w:numPr>
                <w:ilvl w:val="0"/>
                <w:numId w:val="693"/>
              </w:numPr>
              <w:ind w:left="238"/>
              <w:jc w:val="left"/>
              <w:rPr>
                <w:sz w:val="20"/>
              </w:rPr>
            </w:pPr>
            <w:r>
              <w:rPr>
                <w:sz w:val="20"/>
              </w:rPr>
              <w:t>Electronic approval workflow for asset maintenance reports, including routing to designated approving officials based on predefined roles and reporting lines</w:t>
            </w:r>
          </w:p>
          <w:p w14:paraId="4DB87A00" w14:textId="77777777" w:rsidR="00FB777B" w:rsidRDefault="008C209C">
            <w:pPr>
              <w:numPr>
                <w:ilvl w:val="0"/>
                <w:numId w:val="693"/>
              </w:numPr>
              <w:ind w:left="238"/>
              <w:jc w:val="left"/>
              <w:rPr>
                <w:sz w:val="20"/>
              </w:rPr>
            </w:pPr>
            <w:r>
              <w:rPr>
                <w:sz w:val="20"/>
              </w:rPr>
              <w:t>Display of maintenance report content, including summary metrics, detailed work order data, cost analysis, and narrative inputs for validation prior to approval</w:t>
            </w:r>
          </w:p>
          <w:p w14:paraId="392D2027" w14:textId="77777777" w:rsidR="00FB777B" w:rsidRDefault="008C209C">
            <w:pPr>
              <w:numPr>
                <w:ilvl w:val="0"/>
                <w:numId w:val="693"/>
              </w:numPr>
              <w:ind w:left="238"/>
              <w:jc w:val="left"/>
              <w:rPr>
                <w:sz w:val="20"/>
              </w:rPr>
            </w:pPr>
            <w:r>
              <w:rPr>
                <w:sz w:val="20"/>
              </w:rPr>
              <w:t>Full application of mSCOA segmentation (item, function, fund, project, region, costing, and MSC) to ensure consistency in all approved reports</w:t>
            </w:r>
          </w:p>
          <w:p w14:paraId="13373CF5" w14:textId="77777777" w:rsidR="00FB777B" w:rsidRDefault="008C209C">
            <w:pPr>
              <w:numPr>
                <w:ilvl w:val="0"/>
                <w:numId w:val="693"/>
              </w:numPr>
              <w:ind w:left="238"/>
              <w:jc w:val="left"/>
              <w:rPr>
                <w:sz w:val="20"/>
              </w:rPr>
            </w:pPr>
            <w:r>
              <w:rPr>
                <w:sz w:val="20"/>
              </w:rPr>
              <w:t>Linkage of the approval function to reporting templates, reporting periods, responsible departments, and recipient groups</w:t>
            </w:r>
          </w:p>
          <w:p w14:paraId="492A2CBD" w14:textId="77777777" w:rsidR="00FB777B" w:rsidRDefault="008C209C">
            <w:pPr>
              <w:numPr>
                <w:ilvl w:val="0"/>
                <w:numId w:val="693"/>
              </w:numPr>
              <w:ind w:left="238"/>
              <w:jc w:val="left"/>
              <w:rPr>
                <w:sz w:val="20"/>
              </w:rPr>
            </w:pPr>
            <w:r>
              <w:rPr>
                <w:sz w:val="20"/>
              </w:rPr>
              <w:t>Role-based access control to ensure only authorised approvers may approve and release maintenance reports for distribution</w:t>
            </w:r>
          </w:p>
          <w:p w14:paraId="72032F2A" w14:textId="77777777" w:rsidR="00FB777B" w:rsidRDefault="008C209C">
            <w:pPr>
              <w:numPr>
                <w:ilvl w:val="0"/>
                <w:numId w:val="693"/>
              </w:numPr>
              <w:ind w:left="238"/>
              <w:jc w:val="left"/>
              <w:rPr>
                <w:sz w:val="20"/>
              </w:rPr>
            </w:pPr>
            <w:r>
              <w:rPr>
                <w:sz w:val="20"/>
              </w:rPr>
              <w:t>Drill-down functionality for approvers to view underlying maintenance records, condition data, financial information, and explanatory narratives before approval</w:t>
            </w:r>
          </w:p>
          <w:p w14:paraId="7F355CA9" w14:textId="77777777" w:rsidR="00FB777B" w:rsidRDefault="008C209C">
            <w:pPr>
              <w:numPr>
                <w:ilvl w:val="0"/>
                <w:numId w:val="693"/>
              </w:numPr>
              <w:ind w:left="238"/>
              <w:jc w:val="left"/>
              <w:rPr>
                <w:sz w:val="20"/>
              </w:rPr>
            </w:pPr>
            <w:r>
              <w:rPr>
                <w:sz w:val="20"/>
              </w:rPr>
              <w:t>Real-time synchronisation with maintenance dashboards and integrated reporting tools to reflect approved reports in official records</w:t>
            </w:r>
          </w:p>
          <w:p w14:paraId="3D30A9B8" w14:textId="77777777" w:rsidR="00FB777B" w:rsidRDefault="008C209C">
            <w:pPr>
              <w:numPr>
                <w:ilvl w:val="0"/>
                <w:numId w:val="693"/>
              </w:numPr>
              <w:ind w:left="238"/>
              <w:jc w:val="left"/>
              <w:rPr>
                <w:sz w:val="20"/>
              </w:rPr>
            </w:pPr>
            <w:r>
              <w:rPr>
                <w:sz w:val="20"/>
              </w:rPr>
              <w:t>Audit trail capturing all approval activities including user ID, timestamp, report reference, approval outcome, and any comments or conditions for release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BC818" w14:textId="77777777" w:rsidR="00FB777B" w:rsidRDefault="008C209C">
            <w:pPr>
              <w:pStyle w:val="TableNormal0"/>
            </w:pPr>
            <w:r>
              <w:t>Approve the distribution of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6808CE" w14:textId="77777777" w:rsidR="00FB777B" w:rsidRDefault="008C209C">
            <w:pPr>
              <w:pStyle w:val="TableNormal0"/>
            </w:pPr>
            <w:r>
              <w:t xml:space="preserve">Report on asset maintenance </w:t>
            </w:r>
          </w:p>
        </w:tc>
      </w:tr>
      <w:tr w:rsidR="00FB777B" w14:paraId="6200A4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DF211" w14:textId="77777777" w:rsidR="00FB777B" w:rsidRDefault="008C209C">
            <w:pPr>
              <w:pStyle w:val="TableNormal0"/>
            </w:pPr>
            <w:r>
              <w:t>AMM164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C3856" w14:textId="77777777" w:rsidR="00FB777B" w:rsidRDefault="008C209C">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A23FF" w14:textId="77777777" w:rsidR="00FB777B" w:rsidRDefault="008C209C">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14C39E91" w14:textId="77777777" w:rsidR="00FB777B" w:rsidRDefault="008C209C">
            <w:pPr>
              <w:jc w:val="left"/>
              <w:rPr>
                <w:sz w:val="20"/>
              </w:rPr>
            </w:pPr>
            <w:r>
              <w:rPr>
                <w:sz w:val="20"/>
              </w:rPr>
              <w:t xml:space="preserve"> </w:t>
            </w:r>
          </w:p>
          <w:p w14:paraId="2FA6EB9B" w14:textId="77777777" w:rsidR="00FB777B" w:rsidRDefault="008C209C">
            <w:pPr>
              <w:numPr>
                <w:ilvl w:val="0"/>
                <w:numId w:val="694"/>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31A9655D" w14:textId="77777777" w:rsidR="00FB777B" w:rsidRDefault="008C209C">
            <w:pPr>
              <w:numPr>
                <w:ilvl w:val="0"/>
                <w:numId w:val="694"/>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4AA26246" w14:textId="77777777" w:rsidR="00FB777B" w:rsidRDefault="008C209C">
            <w:pPr>
              <w:numPr>
                <w:ilvl w:val="0"/>
                <w:numId w:val="694"/>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52A0E7D4" w14:textId="77777777" w:rsidR="00FB777B" w:rsidRDefault="008C209C">
            <w:pPr>
              <w:numPr>
                <w:ilvl w:val="0"/>
                <w:numId w:val="694"/>
              </w:numPr>
              <w:ind w:left="238"/>
              <w:jc w:val="left"/>
              <w:rPr>
                <w:sz w:val="20"/>
              </w:rPr>
            </w:pPr>
            <w:r>
              <w:rPr>
                <w:sz w:val="20"/>
              </w:rPr>
              <w:t>A pack compilation interface must be available for designated governance or secretariat officials to edit, structure, and compile the full agenda pack.</w:t>
            </w:r>
          </w:p>
          <w:p w14:paraId="01EA860A" w14:textId="77777777" w:rsidR="00FB777B" w:rsidRDefault="008C209C">
            <w:pPr>
              <w:numPr>
                <w:ilvl w:val="0"/>
                <w:numId w:val="694"/>
              </w:numPr>
              <w:ind w:left="238"/>
              <w:jc w:val="left"/>
              <w:rPr>
                <w:sz w:val="20"/>
              </w:rPr>
            </w:pPr>
            <w:r>
              <w:rPr>
                <w:sz w:val="20"/>
              </w:rPr>
              <w:t>This interface must support the rearrangement of agenda points and attachments and allow for agenda preview, download, and digital circulation.</w:t>
            </w:r>
          </w:p>
          <w:p w14:paraId="1D24CED4" w14:textId="77777777" w:rsidR="00FB777B" w:rsidRDefault="008C209C">
            <w:pPr>
              <w:numPr>
                <w:ilvl w:val="0"/>
                <w:numId w:val="694"/>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281F6067" w14:textId="77777777" w:rsidR="00FB777B" w:rsidRDefault="008C209C">
            <w:pPr>
              <w:numPr>
                <w:ilvl w:val="0"/>
                <w:numId w:val="694"/>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6C2218A" w14:textId="77777777" w:rsidR="00FB777B" w:rsidRDefault="008C209C">
            <w:pPr>
              <w:numPr>
                <w:ilvl w:val="0"/>
                <w:numId w:val="694"/>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708D87F7" w14:textId="77777777" w:rsidR="00FB777B" w:rsidRDefault="00FB777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610F6" w14:textId="77777777" w:rsidR="00FB777B" w:rsidRDefault="008C209C">
            <w:pPr>
              <w:pStyle w:val="TableNormal0"/>
            </w:pPr>
            <w:r>
              <w:t>Approve the distribution of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E55527" w14:textId="77777777" w:rsidR="00FB777B" w:rsidRDefault="008C209C">
            <w:pPr>
              <w:pStyle w:val="TableNormal0"/>
            </w:pPr>
            <w:r>
              <w:t xml:space="preserve">Report on asset maintenance </w:t>
            </w:r>
          </w:p>
        </w:tc>
      </w:tr>
      <w:tr w:rsidR="00FB777B" w14:paraId="3F843DC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AC9310" w14:textId="77777777" w:rsidR="00FB777B" w:rsidRDefault="008C209C">
            <w:pPr>
              <w:pStyle w:val="TableNormal0"/>
            </w:pPr>
            <w:r>
              <w:t>AMM165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2AC45" w14:textId="77777777" w:rsidR="00FB777B" w:rsidRDefault="008C209C">
            <w:pPr>
              <w:pStyle w:val="TableNormal0"/>
            </w:pPr>
            <w:r>
              <w:t>Integrate approved documents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7BCA4" w14:textId="77777777" w:rsidR="00FB777B" w:rsidRDefault="008C209C">
            <w:pPr>
              <w:jc w:val="left"/>
              <w:rPr>
                <w:sz w:val="20"/>
              </w:rPr>
            </w:pPr>
            <w:r>
              <w:rPr>
                <w:sz w:val="20"/>
              </w:rPr>
              <w:t>Enable the ability to integrate the upload of approved documents from various source system functionalities to Records Management, to upload the approved document into the filing functional structure embedded in the Records Management System Functionality. This functionality must ensure that all approved documents are securely stored, categorised, and traceable within a standardised filing structure for governance, audit, and compliance purposes. The system functionality must support:</w:t>
            </w:r>
          </w:p>
          <w:p w14:paraId="663CB6DE" w14:textId="77777777" w:rsidR="00FB777B" w:rsidRDefault="008C209C">
            <w:pPr>
              <w:jc w:val="left"/>
              <w:rPr>
                <w:sz w:val="20"/>
              </w:rPr>
            </w:pPr>
            <w:r>
              <w:rPr>
                <w:sz w:val="20"/>
              </w:rPr>
              <w:t xml:space="preserve"> </w:t>
            </w:r>
          </w:p>
          <w:p w14:paraId="424053F1" w14:textId="77777777" w:rsidR="00FB777B" w:rsidRDefault="008C209C">
            <w:pPr>
              <w:numPr>
                <w:ilvl w:val="0"/>
                <w:numId w:val="695"/>
              </w:numPr>
              <w:ind w:left="238"/>
              <w:jc w:val="left"/>
              <w:rPr>
                <w:sz w:val="20"/>
              </w:rPr>
            </w:pPr>
            <w:r>
              <w:rPr>
                <w:sz w:val="20"/>
              </w:rPr>
              <w:t>Automated integration of approved documents from source system functionalities to the Records Management System Functionality</w:t>
            </w:r>
          </w:p>
          <w:p w14:paraId="38E1109B" w14:textId="77777777" w:rsidR="00FB777B" w:rsidRDefault="008C209C">
            <w:pPr>
              <w:numPr>
                <w:ilvl w:val="0"/>
                <w:numId w:val="695"/>
              </w:numPr>
              <w:ind w:left="238"/>
              <w:jc w:val="left"/>
              <w:rPr>
                <w:sz w:val="20"/>
              </w:rPr>
            </w:pPr>
            <w:r>
              <w:rPr>
                <w:sz w:val="20"/>
              </w:rPr>
              <w:t>Alignment of documents to a predefined filing functional structure, linked to the municipality’s records classification scheme (e.g. function, department, financial year, document type)</w:t>
            </w:r>
          </w:p>
          <w:p w14:paraId="2D46CBCC" w14:textId="77777777" w:rsidR="00FB777B" w:rsidRDefault="008C209C">
            <w:pPr>
              <w:numPr>
                <w:ilvl w:val="0"/>
                <w:numId w:val="695"/>
              </w:numPr>
              <w:ind w:left="238"/>
              <w:jc w:val="left"/>
              <w:rPr>
                <w:sz w:val="20"/>
              </w:rPr>
            </w:pPr>
            <w:r>
              <w:rPr>
                <w:sz w:val="20"/>
              </w:rPr>
              <w:t>Tagging of metadata, including document name, approval status, version number, approval date, and originating system functionality</w:t>
            </w:r>
          </w:p>
          <w:p w14:paraId="10052183" w14:textId="77777777" w:rsidR="00FB777B" w:rsidRDefault="008C209C">
            <w:pPr>
              <w:numPr>
                <w:ilvl w:val="0"/>
                <w:numId w:val="695"/>
              </w:numPr>
              <w:ind w:left="238"/>
              <w:jc w:val="left"/>
              <w:rPr>
                <w:sz w:val="20"/>
              </w:rPr>
            </w:pPr>
            <w:r>
              <w:rPr>
                <w:sz w:val="20"/>
              </w:rPr>
              <w:t>Audit trail functionality, recording all upload actions, including user, source system functionality, timestamp, and document version</w:t>
            </w:r>
          </w:p>
          <w:p w14:paraId="2FE34E3F" w14:textId="77777777" w:rsidR="00FB777B" w:rsidRDefault="008C209C">
            <w:pPr>
              <w:numPr>
                <w:ilvl w:val="0"/>
                <w:numId w:val="695"/>
              </w:numPr>
              <w:ind w:left="238"/>
              <w:jc w:val="left"/>
              <w:rPr>
                <w:sz w:val="20"/>
              </w:rPr>
            </w:pPr>
            <w:r>
              <w:rPr>
                <w:sz w:val="20"/>
              </w:rPr>
              <w:t>Role-based access control, ensuring that only authorised users can integrate approved records</w:t>
            </w:r>
          </w:p>
          <w:p w14:paraId="3E3D8E72" w14:textId="77777777" w:rsidR="00FB777B" w:rsidRDefault="008C209C">
            <w:pPr>
              <w:numPr>
                <w:ilvl w:val="0"/>
                <w:numId w:val="695"/>
              </w:numPr>
              <w:ind w:left="238"/>
              <w:jc w:val="left"/>
              <w:rPr>
                <w:sz w:val="20"/>
              </w:rPr>
            </w:pPr>
            <w:r>
              <w:rPr>
                <w:sz w:val="20"/>
              </w:rPr>
              <w:t>Integration triggers, ensuring that once a document is approved within a source system functionality, it is flagged and routed for upload to Records Management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8E70CC" w14:textId="77777777" w:rsidR="00FB777B" w:rsidRDefault="008C209C">
            <w:pPr>
              <w:pStyle w:val="TableNormal0"/>
            </w:pPr>
            <w:r>
              <w:t>Approve the distribution of maintenance reports(U)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A2398" w14:textId="77777777" w:rsidR="00FB777B" w:rsidRDefault="008C209C">
            <w:pPr>
              <w:pStyle w:val="TableNormal0"/>
            </w:pPr>
            <w:r>
              <w:t xml:space="preserve">Report on asset maintenance </w:t>
            </w:r>
          </w:p>
        </w:tc>
      </w:tr>
    </w:tbl>
    <w:p w14:paraId="4F421684" w14:textId="77777777" w:rsidR="00FB777B" w:rsidRDefault="00FB777B">
      <w:pPr>
        <w:pStyle w:val="IDSTYLERDDEFAULT"/>
      </w:pPr>
    </w:p>
    <w:p w14:paraId="35669408" w14:textId="77777777" w:rsidR="00FB777B" w:rsidRDefault="008C209C">
      <w:pPr>
        <w:pStyle w:val="Heading4"/>
      </w:pPr>
      <w:bookmarkStart w:id="48" w:name="_Toc10125"/>
      <w:bookmarkStart w:id="49" w:name="_Toc215593272"/>
      <w:r>
        <w:t>Asset Operations Management</w:t>
      </w:r>
      <w:bookmarkEnd w:id="48"/>
      <w:bookmarkEnd w:id="49"/>
    </w:p>
    <w:p w14:paraId="3B49B4B9" w14:textId="77777777" w:rsidR="00FB777B" w:rsidRDefault="00FB777B">
      <w:pPr>
        <w:pStyle w:val="IDSTYLERDDEFAULT"/>
      </w:pPr>
    </w:p>
    <w:p w14:paraId="15A6F16E" w14:textId="77777777" w:rsidR="00FB777B" w:rsidRDefault="008C209C">
      <w:r>
        <w:t>Asset Operations Management is a critical process within the Asset Management and Maintenance Process Group that ensures municipalities operate, utilise, and manage existing assets effectively and sustainably. This process is central to maximising the service potential of municipal assets, safeguarding public investments, and ensuring compliance with the Municipal Finance Management Act (MFMA), mSCOA Regulations, and applicable GRAP standards. By institutionalising this process, municipalities strengthen th</w:t>
      </w:r>
      <w:r>
        <w:t>eir ability to deliver reliable services, manage operational risks, and maintain long-term asset value.</w:t>
      </w:r>
    </w:p>
    <w:p w14:paraId="4088C2BB" w14:textId="77777777" w:rsidR="00FB777B" w:rsidRDefault="008C209C">
      <w:r>
        <w:t xml:space="preserve"> </w:t>
      </w:r>
    </w:p>
    <w:p w14:paraId="59A35B7F" w14:textId="77777777" w:rsidR="00FB777B" w:rsidRDefault="008C209C">
      <w:r>
        <w:t>The process begins with the allocation and deployment of assets to departments or service delivery units. Assets must be assigned with clear accountability, operating guidelines, and cost allocations to ensure compliance with municipal policies and the MFMA accountability framework. Usage parameters, roles, and responsibilities must be documented and formally acknowledged by the responsible officials.</w:t>
      </w:r>
    </w:p>
    <w:p w14:paraId="6AF9EFA0" w14:textId="77777777" w:rsidR="00FB777B" w:rsidRDefault="008C209C">
      <w:r>
        <w:t xml:space="preserve"> </w:t>
      </w:r>
    </w:p>
    <w:p w14:paraId="116ABAD3" w14:textId="77777777" w:rsidR="00FB777B" w:rsidRDefault="008C209C">
      <w:r>
        <w:t>Operational monitoring is the next component, where municipalities must track utilisation levels, operating costs, downtime, and service performance of assets. Data from operational logs, maintenance schedules, and condition assessments must be systematically captured and analysed. This information supports decision-making on asset efficiency, performance benchmarking, and identification of operational risks.</w:t>
      </w:r>
    </w:p>
    <w:p w14:paraId="468DE122" w14:textId="77777777" w:rsidR="00FB777B" w:rsidRDefault="008C209C">
      <w:r>
        <w:t xml:space="preserve"> </w:t>
      </w:r>
    </w:p>
    <w:p w14:paraId="4C029CD5" w14:textId="77777777" w:rsidR="00FB777B" w:rsidRDefault="008C209C">
      <w:r>
        <w:t>To ensure compliance and sustainability, all operational activities must integrate with health and safety standards, environmental requirements, and municipal by-laws. Assets must be operated in accordance with user manuals, maintenance protocols, and manufacturer specifications to prevent premature deterioration and ensure safety in service delivery.</w:t>
      </w:r>
    </w:p>
    <w:p w14:paraId="1B477C29" w14:textId="77777777" w:rsidR="00FB777B" w:rsidRDefault="008C209C">
      <w:r>
        <w:t xml:space="preserve"> </w:t>
      </w:r>
    </w:p>
    <w:p w14:paraId="2072F023" w14:textId="77777777" w:rsidR="00FB777B" w:rsidRDefault="008C209C">
      <w:r>
        <w:t>Financial management is embedded into the operations process. Operating costs, fuel consumption, spares, insurance, and related expenditures must be classified against the full seven-segment mSCOA structure, enabling accurate cost attribution, reporting, and analysis. This provides municipalities with a clear understanding of the total cost of operating each asset class and informs lifecycle management strategies.</w:t>
      </w:r>
    </w:p>
    <w:p w14:paraId="74732DE0" w14:textId="77777777" w:rsidR="00FB777B" w:rsidRDefault="008C209C">
      <w:r>
        <w:t xml:space="preserve"> </w:t>
      </w:r>
    </w:p>
    <w:p w14:paraId="01B3EF4D" w14:textId="77777777" w:rsidR="00FB777B" w:rsidRDefault="008C209C">
      <w:r>
        <w:t>Asset Operations Management also includes exception handling, where incidents such as misuse, accidents, or operational failures are logged, investigated, and addressed through corrective action.</w:t>
      </w:r>
    </w:p>
    <w:p w14:paraId="6EF01970" w14:textId="77777777" w:rsidR="00FB777B" w:rsidRDefault="008C209C">
      <w:r>
        <w:t xml:space="preserve"> </w:t>
      </w:r>
    </w:p>
    <w:p w14:paraId="0C0CCDF0" w14:textId="77777777" w:rsidR="00FB777B" w:rsidRDefault="008C209C">
      <w:r>
        <w:t>By embedding Asset Operations Management as a defined and auditable process, municipalities ensure that infrastructure and service delivery assets are utilised optimally, cost-effectively, and sustainably. This enhances accountability, supports improved audit outcomes, and ensures that municipal assets continue to deliver value to communities over their entire operational life.</w:t>
      </w:r>
    </w:p>
    <w:p w14:paraId="6245181F" w14:textId="77777777" w:rsidR="00FB777B" w:rsidRDefault="00FB777B">
      <w:pPr>
        <w:pStyle w:val="IDSTYLERDDEFAULT"/>
      </w:pPr>
    </w:p>
    <w:p w14:paraId="0FBB5659" w14:textId="77777777" w:rsidR="00FB777B" w:rsidRDefault="00FB777B">
      <w:pPr>
        <w:pStyle w:val="IDSTYLERDDEFAULT"/>
      </w:pPr>
    </w:p>
    <w:p w14:paraId="20EC5C31" w14:textId="77777777" w:rsidR="00FB777B" w:rsidRDefault="008C209C">
      <w:pPr>
        <w:pStyle w:val="IDSTYLERDMODELGRAPHICCENTERED"/>
        <w:spacing w:line="240" w:lineRule="atLeast"/>
      </w:pPr>
      <w:r>
        <w:rPr>
          <w:noProof/>
        </w:rPr>
        <w:drawing>
          <wp:inline distT="0" distB="0" distL="0" distR="0" wp14:anchorId="792E9BFE" wp14:editId="0C234927">
            <wp:extent cx="7833600" cy="907200"/>
            <wp:effectExtent l="0" t="0" r="0" b="0"/>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a:picLocks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7833600" cy="907200"/>
                    </a:xfrm>
                    <a:prstGeom prst="rect">
                      <a:avLst/>
                    </a:prstGeom>
                    <a:noFill/>
                    <a:ln>
                      <a:noFill/>
                    </a:ln>
                  </pic:spPr>
                </pic:pic>
              </a:graphicData>
            </a:graphic>
          </wp:inline>
        </w:drawing>
      </w:r>
    </w:p>
    <w:p w14:paraId="26997EB2" w14:textId="77777777" w:rsidR="00FB777B" w:rsidRDefault="00FB777B">
      <w:pPr>
        <w:pStyle w:val="IDSTYLERDDEFAULT"/>
      </w:pPr>
    </w:p>
    <w:p w14:paraId="699E43A9" w14:textId="77777777" w:rsidR="00FB777B" w:rsidRDefault="008C209C">
      <w:pPr>
        <w:pStyle w:val="IDSTYLERDDEFAULTITALIC"/>
      </w:pPr>
      <w:r>
        <w:t>Figure 12: Asset Operations Management Process Diagram</w:t>
      </w:r>
    </w:p>
    <w:p w14:paraId="779691CB" w14:textId="77777777" w:rsidR="00FB777B" w:rsidRDefault="00FB777B">
      <w:pPr>
        <w:pStyle w:val="IDSTYLERDDEFAULT"/>
      </w:pPr>
    </w:p>
    <w:p w14:paraId="66640C0F" w14:textId="77777777" w:rsidR="00FB777B" w:rsidRDefault="008C209C">
      <w:pPr>
        <w:pStyle w:val="IDSTYLERDDEFAULT"/>
      </w:pPr>
      <w:r>
        <w:t>The Asset Maintenance Management system functionality supports the following tasks across the Asset Operations Management business processes.</w:t>
      </w:r>
    </w:p>
    <w:p w14:paraId="272F8A45"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14E8A79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5D84557"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E9175D"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320ED1"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6F656F"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0931064" w14:textId="77777777" w:rsidR="00FB777B" w:rsidRDefault="008C209C">
            <w:pPr>
              <w:pStyle w:val="TableHeadDC"/>
            </w:pPr>
            <w:r>
              <w:t>Sub-Process Name</w:t>
            </w:r>
          </w:p>
        </w:tc>
      </w:tr>
      <w:tr w:rsidR="00FB777B" w14:paraId="29679BB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722ED6" w14:textId="77777777" w:rsidR="00FB777B" w:rsidRDefault="008C209C">
            <w:pPr>
              <w:pStyle w:val="TableNormal0"/>
            </w:pPr>
            <w:r>
              <w:t>AMM065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B9F90" w14:textId="77777777" w:rsidR="00FB777B" w:rsidRDefault="008C209C">
            <w:pPr>
              <w:pStyle w:val="TableNormal0"/>
            </w:pPr>
            <w:r>
              <w:t>Capture maintenance request for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5064B" w14:textId="77777777" w:rsidR="00FB777B" w:rsidRDefault="008C209C">
            <w:pPr>
              <w:jc w:val="left"/>
              <w:rPr>
                <w:sz w:val="20"/>
              </w:rPr>
            </w:pPr>
            <w:r>
              <w:rPr>
                <w:sz w:val="20"/>
              </w:rPr>
              <w:t>Enable the ability to capture a maintenance request for an asset within the Asset Maintenance Management System Functionality. This functionality must allow authorised users to electronically log and submit a request for maintenance on any municipal asset, ensuring timely response, proper classification, and alignment with MFMA operational accountability, GRAP 17 asset preservation, and mSCOA classification standards. The system functionality must support:</w:t>
            </w:r>
          </w:p>
          <w:p w14:paraId="2DEF40D1" w14:textId="77777777" w:rsidR="00FB777B" w:rsidRDefault="00FB777B">
            <w:pPr>
              <w:jc w:val="left"/>
              <w:rPr>
                <w:sz w:val="20"/>
              </w:rPr>
            </w:pPr>
          </w:p>
          <w:p w14:paraId="4E965609" w14:textId="77777777" w:rsidR="00FB777B" w:rsidRDefault="008C209C">
            <w:pPr>
              <w:jc w:val="left"/>
              <w:rPr>
                <w:sz w:val="20"/>
              </w:rPr>
            </w:pPr>
            <w:r>
              <w:rPr>
                <w:sz w:val="20"/>
              </w:rPr>
              <w:t xml:space="preserve">• Electronic capture of maintenance request details including asset reference, request type (e.g. breakdown, preventative, condition-triggered), location, and description of the issue </w:t>
            </w:r>
            <w:r>
              <w:rPr>
                <w:sz w:val="20"/>
              </w:rPr>
              <w:br/>
              <w:t xml:space="preserve">• Full application of mSCOA segmentation (item, function, fund, project, region, costing, and MSC) to each maintenance request to ensure proper classification and budgeting alignment </w:t>
            </w:r>
            <w:r>
              <w:rPr>
                <w:sz w:val="20"/>
              </w:rPr>
              <w:br/>
              <w:t xml:space="preserve">• Linkage of the request to the relevant asset record, assigned user or department, condition assessment data, and warranty or OEM requirements </w:t>
            </w:r>
            <w:r>
              <w:rPr>
                <w:sz w:val="20"/>
              </w:rPr>
              <w:br/>
              <w:t xml:space="preserve">• Role-based access control to ensure that only authorised users can initiate, track, or update maintenance requests </w:t>
            </w:r>
            <w:r>
              <w:rPr>
                <w:sz w:val="20"/>
              </w:rPr>
              <w:br/>
              <w:t>• Drill-down functionality to view asset history, prior maintena</w:t>
            </w:r>
            <w:r>
              <w:rPr>
                <w:sz w:val="20"/>
              </w:rPr>
              <w:t xml:space="preserve">nce records, and inspection reports related to the request </w:t>
            </w:r>
            <w:r>
              <w:rPr>
                <w:sz w:val="20"/>
              </w:rPr>
              <w:br/>
              <w:t xml:space="preserve">• Real-time synchronisation with maintenance planning calendars, service provider databases, and procurement processes for related resource needs </w:t>
            </w:r>
            <w:r>
              <w:rPr>
                <w:sz w:val="20"/>
              </w:rPr>
              <w:br/>
              <w:t xml:space="preserve">• Automated routing of requests to relevant officials for triage, approval, or immediate intervention based on urgency and asset criticality </w:t>
            </w:r>
            <w:r>
              <w:rPr>
                <w:sz w:val="20"/>
              </w:rPr>
              <w:br/>
              <w:t>• Audit trail capturing all request submission activities including user ID, timestamp, asset reference, request status, and escalation path</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F7560" w14:textId="77777777" w:rsidR="00FB777B" w:rsidRDefault="008C209C">
            <w:pPr>
              <w:pStyle w:val="TableNormal0"/>
            </w:pPr>
            <w:r>
              <w:t>Log issue and notify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F6E978" w14:textId="77777777" w:rsidR="00FB777B" w:rsidRDefault="008C209C">
            <w:pPr>
              <w:pStyle w:val="TableNormal0"/>
            </w:pPr>
            <w:r>
              <w:t xml:space="preserve">Manage Operations of Movable Assets </w:t>
            </w:r>
          </w:p>
        </w:tc>
      </w:tr>
      <w:tr w:rsidR="00FB777B" w14:paraId="2C236C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CD0C94" w14:textId="77777777" w:rsidR="00FB777B" w:rsidRDefault="008C209C">
            <w:pPr>
              <w:pStyle w:val="TableNormal0"/>
            </w:pPr>
            <w:r>
              <w:t>AMM204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68487C" w14:textId="77777777" w:rsidR="00FB777B" w:rsidRDefault="008C209C">
            <w:pPr>
              <w:pStyle w:val="TableNormal0"/>
            </w:pPr>
            <w:r>
              <w:t>Notification for flagged maintenance requirements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171CC" w14:textId="77777777" w:rsidR="00FB777B" w:rsidRDefault="008C209C">
            <w:pPr>
              <w:jc w:val="left"/>
              <w:rPr>
                <w:sz w:val="20"/>
              </w:rPr>
            </w:pPr>
            <w:r>
              <w:rPr>
                <w:sz w:val="20"/>
              </w:rPr>
              <w:t>Enable the ability to generate notifications for flagged maintenance requirements received within the Asset Maintenance Management System Functionality. This functionality must allow the system to electronically notify authorised officials when new maintenance requirements are flagged from inspections, condition assessments, project completions, or OEM schedules. The purpose is to ensure immediate visibility of maintenance needs, support timely intervention, and uphold lifecycle asset management practices i</w:t>
            </w:r>
            <w:r>
              <w:rPr>
                <w:sz w:val="20"/>
              </w:rPr>
              <w:t>n compliance with GRAP 17, MFMA, and mSCOA classification standards. The system functionality must support:</w:t>
            </w:r>
          </w:p>
          <w:p w14:paraId="7C677426" w14:textId="77777777" w:rsidR="00FB777B" w:rsidRDefault="008C209C">
            <w:pPr>
              <w:jc w:val="left"/>
              <w:rPr>
                <w:sz w:val="20"/>
              </w:rPr>
            </w:pPr>
            <w:r>
              <w:rPr>
                <w:sz w:val="20"/>
              </w:rPr>
              <w:t xml:space="preserve"> </w:t>
            </w:r>
          </w:p>
          <w:p w14:paraId="27DFDC3A" w14:textId="77777777" w:rsidR="00FB777B" w:rsidRDefault="008C209C">
            <w:pPr>
              <w:numPr>
                <w:ilvl w:val="0"/>
                <w:numId w:val="696"/>
              </w:numPr>
              <w:ind w:left="238"/>
              <w:jc w:val="left"/>
              <w:rPr>
                <w:sz w:val="20"/>
              </w:rPr>
            </w:pPr>
            <w:r>
              <w:rPr>
                <w:sz w:val="20"/>
              </w:rPr>
              <w:t>Automated notifications triggered when maintenance requirements are flagged for any asset due to condition, usage, schedule, or compliance triggers</w:t>
            </w:r>
          </w:p>
          <w:p w14:paraId="521071D0" w14:textId="77777777" w:rsidR="00FB777B" w:rsidRDefault="008C209C">
            <w:pPr>
              <w:numPr>
                <w:ilvl w:val="0"/>
                <w:numId w:val="696"/>
              </w:numPr>
              <w:ind w:left="238"/>
              <w:jc w:val="left"/>
              <w:rPr>
                <w:sz w:val="20"/>
              </w:rPr>
            </w:pPr>
            <w:r>
              <w:rPr>
                <w:sz w:val="20"/>
              </w:rPr>
              <w:t>Routing of notifications to responsible officials based on predefined user roles, asset ownership, or department accountability</w:t>
            </w:r>
          </w:p>
          <w:p w14:paraId="5BEB231C" w14:textId="77777777" w:rsidR="00FB777B" w:rsidRDefault="008C209C">
            <w:pPr>
              <w:numPr>
                <w:ilvl w:val="0"/>
                <w:numId w:val="696"/>
              </w:numPr>
              <w:ind w:left="238"/>
              <w:jc w:val="left"/>
              <w:rPr>
                <w:sz w:val="20"/>
              </w:rPr>
            </w:pPr>
            <w:r>
              <w:rPr>
                <w:sz w:val="20"/>
              </w:rPr>
              <w:t>Display of notification details including asset ID, reason for maintenance flag, date flagged, urgency rating, and linked reference documents</w:t>
            </w:r>
          </w:p>
          <w:p w14:paraId="66AECE40" w14:textId="77777777" w:rsidR="00FB777B" w:rsidRDefault="008C209C">
            <w:pPr>
              <w:numPr>
                <w:ilvl w:val="0"/>
                <w:numId w:val="696"/>
              </w:numPr>
              <w:ind w:left="238"/>
              <w:jc w:val="left"/>
              <w:rPr>
                <w:sz w:val="20"/>
              </w:rPr>
            </w:pPr>
            <w:r>
              <w:rPr>
                <w:sz w:val="20"/>
              </w:rPr>
              <w:t>Full application of mSCOA segmentation (item, function, fund, project, region, costing, and MSC) to each flagged maintenance requirement</w:t>
            </w:r>
          </w:p>
          <w:p w14:paraId="5B2B485D" w14:textId="77777777" w:rsidR="00FB777B" w:rsidRDefault="008C209C">
            <w:pPr>
              <w:numPr>
                <w:ilvl w:val="0"/>
                <w:numId w:val="696"/>
              </w:numPr>
              <w:ind w:left="238"/>
              <w:jc w:val="left"/>
              <w:rPr>
                <w:sz w:val="20"/>
              </w:rPr>
            </w:pPr>
            <w:r>
              <w:rPr>
                <w:sz w:val="20"/>
              </w:rPr>
              <w:t>Role-based access control to ensure only authorised users can receive and act on flagged maintenance notifications</w:t>
            </w:r>
          </w:p>
          <w:p w14:paraId="2683ECD5" w14:textId="77777777" w:rsidR="00FB777B" w:rsidRDefault="008C209C">
            <w:pPr>
              <w:numPr>
                <w:ilvl w:val="0"/>
                <w:numId w:val="696"/>
              </w:numPr>
              <w:ind w:left="238"/>
              <w:jc w:val="left"/>
              <w:rPr>
                <w:sz w:val="20"/>
              </w:rPr>
            </w:pPr>
            <w:r>
              <w:rPr>
                <w:sz w:val="20"/>
              </w:rPr>
              <w:t>Drill-down functionality from the notification to view detailed maintenance history, supporting inspection records, and condition assessments</w:t>
            </w:r>
          </w:p>
          <w:p w14:paraId="2E216113" w14:textId="77777777" w:rsidR="00FB777B" w:rsidRDefault="008C209C">
            <w:pPr>
              <w:numPr>
                <w:ilvl w:val="0"/>
                <w:numId w:val="696"/>
              </w:numPr>
              <w:ind w:left="238"/>
              <w:jc w:val="left"/>
              <w:rPr>
                <w:sz w:val="20"/>
              </w:rPr>
            </w:pPr>
            <w:r>
              <w:rPr>
                <w:sz w:val="20"/>
              </w:rPr>
              <w:t>Real-time synchronisation to ensure notifications are issued immediately upon flagging within the system</w:t>
            </w:r>
          </w:p>
          <w:p w14:paraId="5195EA7F" w14:textId="77777777" w:rsidR="00FB777B" w:rsidRDefault="008C209C">
            <w:pPr>
              <w:numPr>
                <w:ilvl w:val="0"/>
                <w:numId w:val="696"/>
              </w:numPr>
              <w:ind w:left="238"/>
              <w:jc w:val="left"/>
              <w:rPr>
                <w:sz w:val="20"/>
              </w:rPr>
            </w:pPr>
            <w:r>
              <w:rPr>
                <w:sz w:val="20"/>
              </w:rPr>
              <w:t>Audit trail capturing all notification activities, including user ID, timestamp, flagging source, and user response or action taken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51E6BF" w14:textId="77777777" w:rsidR="00FB777B" w:rsidRDefault="008C209C">
            <w:pPr>
              <w:pStyle w:val="TableNormal0"/>
            </w:pPr>
            <w:r>
              <w:t>Log issue and notify maintenance(U)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E1AB6" w14:textId="77777777" w:rsidR="00FB777B" w:rsidRDefault="008C209C">
            <w:pPr>
              <w:pStyle w:val="TableNormal0"/>
            </w:pPr>
            <w:r>
              <w:t xml:space="preserve">Manage Operations of Movable Assets </w:t>
            </w:r>
          </w:p>
        </w:tc>
      </w:tr>
      <w:tr w:rsidR="00FB777B" w14:paraId="3A790E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FA76DB" w14:textId="77777777" w:rsidR="00FB777B" w:rsidRDefault="008C209C">
            <w:pPr>
              <w:pStyle w:val="TableNormal0"/>
            </w:pPr>
            <w:r>
              <w:t>AMM072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E8E58" w14:textId="77777777" w:rsidR="00FB777B" w:rsidRDefault="008C209C">
            <w:pPr>
              <w:pStyle w:val="TableNormal0"/>
            </w:pPr>
            <w:r>
              <w:t>Capture pre-use allocation results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979731" w14:textId="77777777" w:rsidR="00FB777B" w:rsidRDefault="008C209C">
            <w:pPr>
              <w:jc w:val="left"/>
              <w:rPr>
                <w:sz w:val="20"/>
              </w:rPr>
            </w:pPr>
            <w:r>
              <w:rPr>
                <w:sz w:val="20"/>
              </w:rPr>
              <w:t xml:space="preserve">Enable the ability to capture pre-use allocation results within the Asset Maintenance Management System Functionality. This functionality must allow authorised users to electronically record the outcome of readiness checks and allocation conditions prior to assigning an existing asset to a user or department. The purpose is to ensure that the asset meets all operational, safety, and accountability requirements in compliance with GRAP 17, MFMA asset management standards, and mSCOA classification. The system </w:t>
            </w:r>
            <w:r>
              <w:rPr>
                <w:sz w:val="20"/>
              </w:rPr>
              <w:t>functionality must support:</w:t>
            </w:r>
          </w:p>
          <w:p w14:paraId="1D9008BF" w14:textId="77777777" w:rsidR="00FB777B" w:rsidRDefault="008C209C">
            <w:pPr>
              <w:jc w:val="left"/>
              <w:rPr>
                <w:sz w:val="20"/>
              </w:rPr>
            </w:pPr>
            <w:r>
              <w:rPr>
                <w:sz w:val="20"/>
              </w:rPr>
              <w:t xml:space="preserve"> </w:t>
            </w:r>
          </w:p>
          <w:p w14:paraId="39AC47FA" w14:textId="77777777" w:rsidR="00FB777B" w:rsidRDefault="008C209C">
            <w:pPr>
              <w:numPr>
                <w:ilvl w:val="0"/>
                <w:numId w:val="697"/>
              </w:numPr>
              <w:ind w:left="238"/>
              <w:jc w:val="left"/>
              <w:rPr>
                <w:sz w:val="20"/>
              </w:rPr>
            </w:pPr>
            <w:r>
              <w:rPr>
                <w:sz w:val="20"/>
              </w:rPr>
              <w:t>Electronic capture of allocation results including readiness confirmation, checklist completion, user or department assigned, and effective allocation date</w:t>
            </w:r>
          </w:p>
          <w:p w14:paraId="21520B54" w14:textId="77777777" w:rsidR="00FB777B" w:rsidRDefault="008C209C">
            <w:pPr>
              <w:numPr>
                <w:ilvl w:val="0"/>
                <w:numId w:val="697"/>
              </w:numPr>
              <w:ind w:left="238"/>
              <w:jc w:val="left"/>
              <w:rPr>
                <w:sz w:val="20"/>
              </w:rPr>
            </w:pPr>
            <w:r>
              <w:rPr>
                <w:sz w:val="20"/>
              </w:rPr>
              <w:t>Structured input of results for condition verification, asset labelling, user acknowledgment, safety clearance, and compliance with asset use policies</w:t>
            </w:r>
          </w:p>
          <w:p w14:paraId="63895042" w14:textId="77777777" w:rsidR="00FB777B" w:rsidRDefault="008C209C">
            <w:pPr>
              <w:numPr>
                <w:ilvl w:val="0"/>
                <w:numId w:val="697"/>
              </w:numPr>
              <w:ind w:left="238"/>
              <w:jc w:val="left"/>
              <w:rPr>
                <w:sz w:val="20"/>
              </w:rPr>
            </w:pPr>
            <w:r>
              <w:rPr>
                <w:sz w:val="20"/>
              </w:rPr>
              <w:t>Full application of mSCOA segmentation (item, function, fund, project, region, costing, and MSC) to each allocation result for traceable operational and financial integration</w:t>
            </w:r>
          </w:p>
          <w:p w14:paraId="25D8DD67" w14:textId="77777777" w:rsidR="00FB777B" w:rsidRDefault="008C209C">
            <w:pPr>
              <w:numPr>
                <w:ilvl w:val="0"/>
                <w:numId w:val="697"/>
              </w:numPr>
              <w:ind w:left="238"/>
              <w:jc w:val="left"/>
              <w:rPr>
                <w:sz w:val="20"/>
              </w:rPr>
            </w:pPr>
            <w:r>
              <w:rPr>
                <w:sz w:val="20"/>
              </w:rPr>
              <w:t>Linkage of pre-use allocation results to the asset record, assigned user or department, pre-use checklist responses, and supporting documentation</w:t>
            </w:r>
          </w:p>
          <w:p w14:paraId="0BB281B4" w14:textId="77777777" w:rsidR="00FB777B" w:rsidRDefault="008C209C">
            <w:pPr>
              <w:numPr>
                <w:ilvl w:val="0"/>
                <w:numId w:val="697"/>
              </w:numPr>
              <w:ind w:left="238"/>
              <w:jc w:val="left"/>
              <w:rPr>
                <w:sz w:val="20"/>
              </w:rPr>
            </w:pPr>
            <w:r>
              <w:rPr>
                <w:sz w:val="20"/>
              </w:rPr>
              <w:t>Role-based access control to ensure only authorised asset custodians or designated officials can capture, view, or approve allocation results</w:t>
            </w:r>
          </w:p>
          <w:p w14:paraId="5A267C3A" w14:textId="77777777" w:rsidR="00FB777B" w:rsidRDefault="008C209C">
            <w:pPr>
              <w:numPr>
                <w:ilvl w:val="0"/>
                <w:numId w:val="697"/>
              </w:numPr>
              <w:ind w:left="238"/>
              <w:jc w:val="left"/>
              <w:rPr>
                <w:sz w:val="20"/>
              </w:rPr>
            </w:pPr>
            <w:r>
              <w:rPr>
                <w:sz w:val="20"/>
              </w:rPr>
              <w:t>Drill-down functionality to view allocation history, responsible officials, linked readiness activities, and associated signoffs</w:t>
            </w:r>
          </w:p>
          <w:p w14:paraId="1178B2DC" w14:textId="77777777" w:rsidR="00FB777B" w:rsidRDefault="008C209C">
            <w:pPr>
              <w:numPr>
                <w:ilvl w:val="0"/>
                <w:numId w:val="697"/>
              </w:numPr>
              <w:ind w:left="238"/>
              <w:jc w:val="left"/>
              <w:rPr>
                <w:sz w:val="20"/>
              </w:rPr>
            </w:pPr>
            <w:r>
              <w:rPr>
                <w:sz w:val="20"/>
              </w:rPr>
              <w:t>Real-time synchronisation with the asset register, user accountability tracking, and internal audit records</w:t>
            </w:r>
          </w:p>
          <w:p w14:paraId="5E726A14" w14:textId="77777777" w:rsidR="00FB777B" w:rsidRDefault="008C209C">
            <w:pPr>
              <w:numPr>
                <w:ilvl w:val="0"/>
                <w:numId w:val="697"/>
              </w:numPr>
              <w:ind w:left="238"/>
              <w:jc w:val="left"/>
              <w:rPr>
                <w:sz w:val="20"/>
              </w:rPr>
            </w:pPr>
            <w:r>
              <w:rPr>
                <w:sz w:val="20"/>
              </w:rPr>
              <w:t>Audit trail capturing all allocation result entries including user ID, timestamp, asset reference, allocation outcome, and approval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5C5808" w14:textId="77777777" w:rsidR="00FB777B" w:rsidRDefault="008C209C">
            <w:pPr>
              <w:pStyle w:val="TableNormal0"/>
            </w:pPr>
            <w:r>
              <w:t>Perform Pre-Use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A11C7" w14:textId="77777777" w:rsidR="00FB777B" w:rsidRDefault="008C209C">
            <w:pPr>
              <w:pStyle w:val="TableNormal0"/>
            </w:pPr>
            <w:r>
              <w:t xml:space="preserve">Manage Operations of Movable Assets </w:t>
            </w:r>
          </w:p>
        </w:tc>
      </w:tr>
      <w:tr w:rsidR="00FB777B" w14:paraId="20CE08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3042D0" w14:textId="77777777" w:rsidR="00FB777B" w:rsidRDefault="008C209C">
            <w:pPr>
              <w:pStyle w:val="TableNormal0"/>
            </w:pPr>
            <w:r>
              <w:t>AMM107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800E9D" w14:textId="77777777" w:rsidR="00FB777B" w:rsidRDefault="008C209C">
            <w:pPr>
              <w:pStyle w:val="TableNormal0"/>
            </w:pPr>
            <w:r>
              <w:t>Embed pre-use allocation asset checklist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BD69D7" w14:textId="77777777" w:rsidR="00FB777B" w:rsidRDefault="008C209C">
            <w:pPr>
              <w:jc w:val="left"/>
              <w:rPr>
                <w:sz w:val="20"/>
              </w:rPr>
            </w:pPr>
            <w:r>
              <w:rPr>
                <w:sz w:val="20"/>
              </w:rPr>
              <w:t>Enable the ability to embed a pre-use allocation asset checklist to a user for existing assets within the Asset Maintenance Management System Functionality. This functionality must allow authorised users to electronically complete a structured checklist before assigning an existing asset to a user, ensuring that all usage conditions, responsibilities, and readiness criteria are confirmed. The purpose is to support accountability, operational readiness, and compliance with GRAP 17, MFMA asset control require</w:t>
            </w:r>
            <w:r>
              <w:rPr>
                <w:sz w:val="20"/>
              </w:rPr>
              <w:t>ments, and mSCOA classification standards. The system functionality must support:</w:t>
            </w:r>
          </w:p>
          <w:p w14:paraId="5792178C" w14:textId="77777777" w:rsidR="00FB777B" w:rsidRDefault="00FB777B">
            <w:pPr>
              <w:jc w:val="left"/>
              <w:rPr>
                <w:sz w:val="20"/>
              </w:rPr>
            </w:pPr>
          </w:p>
          <w:p w14:paraId="1A9E49C7" w14:textId="77777777" w:rsidR="00FB777B" w:rsidRDefault="008C209C">
            <w:pPr>
              <w:jc w:val="left"/>
              <w:rPr>
                <w:sz w:val="20"/>
              </w:rPr>
            </w:pPr>
            <w:r>
              <w:rPr>
                <w:sz w:val="20"/>
              </w:rPr>
              <w:t xml:space="preserve">• Electronic embedding of a standardised pre-use allocation checklist including fields for asset condition verification, usage training, responsibility acceptance, and allocation authorisation </w:t>
            </w:r>
            <w:r>
              <w:rPr>
                <w:sz w:val="20"/>
              </w:rPr>
              <w:br/>
              <w:t xml:space="preserve">• Association of checklist completion to the specific asset and the designated user, including effective date of allocation and applicable department </w:t>
            </w:r>
            <w:r>
              <w:rPr>
                <w:sz w:val="20"/>
              </w:rPr>
              <w:br/>
              <w:t xml:space="preserve">• Full application of mSCOA segmentation (item, function, fund, project, region, costing, and MSC) to each checklist submission for traceability in asset and user assignment records </w:t>
            </w:r>
            <w:r>
              <w:rPr>
                <w:sz w:val="20"/>
              </w:rPr>
              <w:br/>
              <w:t xml:space="preserve">• Linkage of the checklist to supporting documents such as inspection reports, user acknowledgements, policy references, and prior allocation history </w:t>
            </w:r>
            <w:r>
              <w:rPr>
                <w:sz w:val="20"/>
              </w:rPr>
              <w:br/>
              <w:t>• Role-based access contro</w:t>
            </w:r>
            <w:r>
              <w:rPr>
                <w:sz w:val="20"/>
              </w:rPr>
              <w:t xml:space="preserve">l to ensure that only authorised asset custodians or departmental officials can access, complete, or approve the allocation checklist </w:t>
            </w:r>
            <w:r>
              <w:rPr>
                <w:sz w:val="20"/>
              </w:rPr>
              <w:br/>
              <w:t xml:space="preserve">• Drill-down functionality to view completed checklist responses, supporting documentation, and asset condition details at time of allocation </w:t>
            </w:r>
            <w:r>
              <w:rPr>
                <w:sz w:val="20"/>
              </w:rPr>
              <w:br/>
              <w:t xml:space="preserve">• Real-time synchronisation with the asset register, departmental assignment logs, and user responsibility tracking functions </w:t>
            </w:r>
            <w:r>
              <w:rPr>
                <w:sz w:val="20"/>
              </w:rPr>
              <w:br/>
              <w:t>• Audit trail capturing all checklist activities including user ID, timestamp, asset reference, assigned us</w:t>
            </w:r>
            <w:r>
              <w:rPr>
                <w:sz w:val="20"/>
              </w:rPr>
              <w:t>er, and status of pre-use allocation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10AB2" w14:textId="77777777" w:rsidR="00FB777B" w:rsidRDefault="008C209C">
            <w:pPr>
              <w:pStyle w:val="TableNormal0"/>
            </w:pPr>
            <w:r>
              <w:t>Perform Pre-Use Checklist(U)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4195F" w14:textId="77777777" w:rsidR="00FB777B" w:rsidRDefault="008C209C">
            <w:pPr>
              <w:pStyle w:val="TableNormal0"/>
            </w:pPr>
            <w:r>
              <w:t xml:space="preserve">Manage Operations of Movable Assets </w:t>
            </w:r>
          </w:p>
        </w:tc>
      </w:tr>
    </w:tbl>
    <w:p w14:paraId="1B2F0940" w14:textId="77777777" w:rsidR="00FB777B" w:rsidRDefault="00FB777B">
      <w:pPr>
        <w:pStyle w:val="IDSTYLERDDEFAULT"/>
      </w:pPr>
    </w:p>
    <w:p w14:paraId="76829C29" w14:textId="77777777" w:rsidR="00FB777B" w:rsidRDefault="008C209C">
      <w:pPr>
        <w:pStyle w:val="Heading4"/>
      </w:pPr>
      <w:bookmarkStart w:id="50" w:name="_Toc10126"/>
      <w:bookmarkStart w:id="51" w:name="_Toc215593273"/>
      <w:r>
        <w:t>In Year Monitoring and Reporting</w:t>
      </w:r>
      <w:bookmarkEnd w:id="50"/>
      <w:bookmarkEnd w:id="51"/>
    </w:p>
    <w:p w14:paraId="0BADCEC7" w14:textId="77777777" w:rsidR="00FB777B" w:rsidRDefault="00FB777B">
      <w:pPr>
        <w:pStyle w:val="IDSTYLERDDEFAULT"/>
      </w:pPr>
    </w:p>
    <w:p w14:paraId="25E261C4" w14:textId="77777777" w:rsidR="00FB777B" w:rsidRDefault="008C209C">
      <w:r>
        <w:t>The process for in-year budget monitoring and reporting is a critical component of municipal financial management that enables municipalities to assess their financial performance on a continuous basis throughout the fiscal year. It ensures that revenue collection and expenditure trends remain aligned with the approved budget and supports proactive decision-making to maintain fiscal discipline and service delivery targets.</w:t>
      </w:r>
    </w:p>
    <w:p w14:paraId="78CD5BE4" w14:textId="77777777" w:rsidR="00FB777B" w:rsidRDefault="00FB777B"/>
    <w:p w14:paraId="794B22CD" w14:textId="77777777" w:rsidR="00FB777B" w:rsidRDefault="008C209C">
      <w:r>
        <w:t>This process is governed by the Municipal Finance Management Act (MFMA) and the Municipal Budget and Reporting Regulations (MBRR), which require municipalities to compile and submit regular in-year budget reports—typically monthly, quarterly, and mid-year—to internal stakeholders, oversight structures, and National and Provincial Treasuries. These reports provide insight into budget execution, financial risks, and progress toward service delivery and performance objectives.</w:t>
      </w:r>
    </w:p>
    <w:p w14:paraId="5282FEBE" w14:textId="77777777" w:rsidR="00FB777B" w:rsidRDefault="00FB777B"/>
    <w:p w14:paraId="0673AB00" w14:textId="77777777" w:rsidR="00FB777B" w:rsidRDefault="008C209C">
      <w:r>
        <w:t>In the context of promoting financial accountability, transparency, and early intervention, this process plays a critical role in detecting material variances between planned and actual performance, ensuring that corrective actions can be implemented timeously. It also supports compliance with mSCOA reporting requirements by ensuring consistent classification and system alignment of transactional data.</w:t>
      </w:r>
    </w:p>
    <w:p w14:paraId="1E73C8AA" w14:textId="77777777" w:rsidR="00FB777B" w:rsidRDefault="00FB777B"/>
    <w:p w14:paraId="5AE5D4EF" w14:textId="77777777" w:rsidR="00FB777B" w:rsidRDefault="008C209C">
      <w:r>
        <w:t>The process for in-year budget monitoring and reporting includes the extraction and validation of financial data from the financial management system, comparison of actual performance against budgeted projections, and preparation of variance analysis reports for both revenue and expenditure. Reports are compiled by vote, functional classification, and funding source to ensure full alignment with mSCOA segmentation.</w:t>
      </w:r>
    </w:p>
    <w:p w14:paraId="3E26B0FD" w14:textId="77777777" w:rsidR="00FB777B" w:rsidRDefault="00FB777B"/>
    <w:p w14:paraId="6D609D6B" w14:textId="77777777" w:rsidR="00FB777B" w:rsidRDefault="008C209C">
      <w:r>
        <w:t>Oversight includes internal review and sign-off by the Chief Financial Officer and Municipal Manager, submission of reports to the Mayor, Council, and oversight committees, and reporting to external stakeholders, including Provincial and National Treasury. The process supports corrective action planning and informs adjustments to financial and operational strategies throughout the financial year.</w:t>
      </w:r>
    </w:p>
    <w:p w14:paraId="2E8404F6" w14:textId="77777777" w:rsidR="00FB777B" w:rsidRDefault="00FB777B">
      <w:pPr>
        <w:pStyle w:val="IDSTYLERDDEFAULT"/>
      </w:pPr>
    </w:p>
    <w:p w14:paraId="19BF2B35" w14:textId="77777777" w:rsidR="00FB777B" w:rsidRDefault="00FB777B">
      <w:pPr>
        <w:pStyle w:val="IDSTYLERDDEFAULT"/>
      </w:pPr>
    </w:p>
    <w:p w14:paraId="55E961ED" w14:textId="77777777" w:rsidR="00FB777B" w:rsidRDefault="008C209C">
      <w:pPr>
        <w:pStyle w:val="IDSTYLERDMODELGRAPHICCENTERED"/>
        <w:spacing w:line="240" w:lineRule="atLeast"/>
      </w:pPr>
      <w:r>
        <w:rPr>
          <w:noProof/>
        </w:rPr>
        <w:drawing>
          <wp:inline distT="0" distB="0" distL="0" distR="0" wp14:anchorId="40BA039B" wp14:editId="3B29321E">
            <wp:extent cx="8892000" cy="1998000"/>
            <wp:effectExtent l="0" t="0" r="0" b="0"/>
            <wp:docPr id="1038" name="Imag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Image 1038"/>
                    <pic:cNvPicPr>
                      <a:picLocks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8892000" cy="1998000"/>
                    </a:xfrm>
                    <a:prstGeom prst="rect">
                      <a:avLst/>
                    </a:prstGeom>
                    <a:noFill/>
                    <a:ln>
                      <a:noFill/>
                    </a:ln>
                  </pic:spPr>
                </pic:pic>
              </a:graphicData>
            </a:graphic>
          </wp:inline>
        </w:drawing>
      </w:r>
    </w:p>
    <w:p w14:paraId="755E9A7C" w14:textId="77777777" w:rsidR="00FB777B" w:rsidRDefault="00FB777B">
      <w:pPr>
        <w:pStyle w:val="IDSTYLERDDEFAULT"/>
      </w:pPr>
    </w:p>
    <w:p w14:paraId="49597BA3" w14:textId="77777777" w:rsidR="00FB777B" w:rsidRDefault="008C209C">
      <w:pPr>
        <w:pStyle w:val="IDSTYLERDDEFAULTITALIC"/>
      </w:pPr>
      <w:r>
        <w:t>Figure 13: In Year Monitoring and Reporting Process Diagram</w:t>
      </w:r>
    </w:p>
    <w:p w14:paraId="08E8E7F9" w14:textId="77777777" w:rsidR="00FB777B" w:rsidRDefault="00FB777B">
      <w:pPr>
        <w:pStyle w:val="IDSTYLERDDEFAULT"/>
      </w:pPr>
    </w:p>
    <w:p w14:paraId="6A17E112" w14:textId="77777777" w:rsidR="00FB777B" w:rsidRDefault="008C209C">
      <w:pPr>
        <w:pStyle w:val="IDSTYLERDDEFAULT"/>
      </w:pPr>
      <w:r>
        <w:t>The Asset Maintenance Management system functionality supports the following tasks across the In Year Monitoring and Reporting business processes.</w:t>
      </w:r>
    </w:p>
    <w:p w14:paraId="3122506C" w14:textId="77777777" w:rsidR="00FB777B" w:rsidRDefault="00FB777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FB777B" w14:paraId="70CE913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7413C2" w14:textId="77777777" w:rsidR="00FB777B" w:rsidRDefault="008C209C">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C26A8C1" w14:textId="77777777" w:rsidR="00FB777B" w:rsidRDefault="008C209C">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224E58E" w14:textId="77777777" w:rsidR="00FB777B" w:rsidRDefault="008C209C">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C875293" w14:textId="77777777" w:rsidR="00FB777B" w:rsidRDefault="008C209C">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E77B103" w14:textId="77777777" w:rsidR="00FB777B" w:rsidRDefault="008C209C">
            <w:pPr>
              <w:pStyle w:val="TableHeadDC"/>
            </w:pPr>
            <w:r>
              <w:t>Sub-Process Name</w:t>
            </w:r>
          </w:p>
        </w:tc>
      </w:tr>
      <w:tr w:rsidR="00FB777B" w14:paraId="53E953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A6A023" w14:textId="77777777" w:rsidR="00FB777B" w:rsidRDefault="008C209C">
            <w:pPr>
              <w:pStyle w:val="TableNormal0"/>
            </w:pPr>
            <w:r>
              <w:t>AMM306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5A2392" w14:textId="77777777" w:rsidR="00FB777B" w:rsidRDefault="008C209C">
            <w:pPr>
              <w:pStyle w:val="TableNormal0"/>
            </w:pPr>
            <w:r>
              <w:t>View validation rules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39577" w14:textId="77777777" w:rsidR="00FB777B" w:rsidRDefault="008C209C">
            <w:pPr>
              <w:jc w:val="left"/>
              <w:rPr>
                <w:sz w:val="20"/>
              </w:rPr>
            </w:pPr>
            <w:r>
              <w:rPr>
                <w:sz w:val="20"/>
              </w:rPr>
              <w:t>Enable the ability within the System Functionality to electronically view the validation rules configured in the system functionality. This functionality must allow authorised users to access a structured and real-time display of the validation rules applied across data entry, budget processing, transaction recording, and reporting activities within the system. The purpose is to support transparency, enforce consistency, and ensure compliance with MFMA, mSCOA classification standards, and internal control f</w:t>
            </w:r>
            <w:r>
              <w:rPr>
                <w:sz w:val="20"/>
              </w:rPr>
              <w:t>rameworks. The system functionality must support:</w:t>
            </w:r>
          </w:p>
          <w:p w14:paraId="3959F922" w14:textId="77777777" w:rsidR="00FB777B" w:rsidRDefault="008C209C">
            <w:pPr>
              <w:jc w:val="left"/>
              <w:rPr>
                <w:sz w:val="20"/>
              </w:rPr>
            </w:pPr>
            <w:r>
              <w:rPr>
                <w:sz w:val="20"/>
              </w:rPr>
              <w:t xml:space="preserve"> </w:t>
            </w:r>
          </w:p>
          <w:p w14:paraId="4BB74D6A" w14:textId="77777777" w:rsidR="00FB777B" w:rsidRDefault="008C209C">
            <w:pPr>
              <w:numPr>
                <w:ilvl w:val="0"/>
                <w:numId w:val="698"/>
              </w:numPr>
              <w:ind w:left="238"/>
              <w:jc w:val="left"/>
              <w:rPr>
                <w:sz w:val="20"/>
              </w:rPr>
            </w:pPr>
            <w:r>
              <w:rPr>
                <w:sz w:val="20"/>
              </w:rPr>
              <w:t>Viewing of all active validation rules applied within each system functionality (e.g. Budget Management, General Ledger, Integrated Reporting)</w:t>
            </w:r>
          </w:p>
          <w:p w14:paraId="5221C0F6" w14:textId="77777777" w:rsidR="00FB777B" w:rsidRDefault="008C209C">
            <w:pPr>
              <w:numPr>
                <w:ilvl w:val="0"/>
                <w:numId w:val="698"/>
              </w:numPr>
              <w:ind w:left="238"/>
              <w:jc w:val="left"/>
              <w:rPr>
                <w:sz w:val="20"/>
              </w:rPr>
            </w:pPr>
            <w:r>
              <w:rPr>
                <w:sz w:val="20"/>
              </w:rPr>
              <w:t>Classification of validation rules by category (e.g. mSCOA segment validation, balancing checks, budget limits, workflow triggers, transaction type rules)</w:t>
            </w:r>
          </w:p>
          <w:p w14:paraId="73F474F5" w14:textId="77777777" w:rsidR="00FB777B" w:rsidRDefault="008C209C">
            <w:pPr>
              <w:numPr>
                <w:ilvl w:val="0"/>
                <w:numId w:val="698"/>
              </w:numPr>
              <w:ind w:left="238"/>
              <w:jc w:val="left"/>
              <w:rPr>
                <w:sz w:val="20"/>
              </w:rPr>
            </w:pPr>
            <w:r>
              <w:rPr>
                <w:sz w:val="20"/>
              </w:rPr>
              <w:t>Display of specific conditions applied within each rule, including threshold values, permitted combinations, required fields, or blocking criteria</w:t>
            </w:r>
          </w:p>
          <w:p w14:paraId="0437C1CF" w14:textId="77777777" w:rsidR="00FB777B" w:rsidRDefault="008C209C">
            <w:pPr>
              <w:numPr>
                <w:ilvl w:val="0"/>
                <w:numId w:val="698"/>
              </w:numPr>
              <w:ind w:left="238"/>
              <w:jc w:val="left"/>
              <w:rPr>
                <w:sz w:val="20"/>
              </w:rPr>
            </w:pPr>
            <w:r>
              <w:rPr>
                <w:sz w:val="20"/>
              </w:rPr>
              <w:t>Linkage of each rule to relevant mSCOA segments—item, fund, function, project, region, costing, and MSC—where applicable</w:t>
            </w:r>
          </w:p>
          <w:p w14:paraId="6A12DDC4" w14:textId="77777777" w:rsidR="00FB777B" w:rsidRDefault="008C209C">
            <w:pPr>
              <w:numPr>
                <w:ilvl w:val="0"/>
                <w:numId w:val="698"/>
              </w:numPr>
              <w:ind w:left="238"/>
              <w:jc w:val="left"/>
              <w:rPr>
                <w:sz w:val="20"/>
              </w:rPr>
            </w:pPr>
            <w:r>
              <w:rPr>
                <w:sz w:val="20"/>
              </w:rPr>
              <w:t>Search and filter functionality to view validation rules by system functionality, financial period, segment type, or configuration date</w:t>
            </w:r>
          </w:p>
          <w:p w14:paraId="70D2918D" w14:textId="77777777" w:rsidR="00FB777B" w:rsidRDefault="008C209C">
            <w:pPr>
              <w:numPr>
                <w:ilvl w:val="0"/>
                <w:numId w:val="698"/>
              </w:numPr>
              <w:ind w:left="238"/>
              <w:jc w:val="left"/>
              <w:rPr>
                <w:sz w:val="20"/>
              </w:rPr>
            </w:pPr>
            <w:r>
              <w:rPr>
                <w:sz w:val="20"/>
              </w:rPr>
              <w:t>Visibility of activation status (e.g. active, inactive, pending revision), last updated date, and user who created or modified the rule</w:t>
            </w:r>
          </w:p>
          <w:p w14:paraId="5926B6E5" w14:textId="77777777" w:rsidR="00FB777B" w:rsidRDefault="008C209C">
            <w:pPr>
              <w:numPr>
                <w:ilvl w:val="0"/>
                <w:numId w:val="698"/>
              </w:numPr>
              <w:ind w:left="238"/>
              <w:jc w:val="left"/>
              <w:rPr>
                <w:sz w:val="20"/>
              </w:rPr>
            </w:pPr>
            <w:r>
              <w:rPr>
                <w:sz w:val="20"/>
              </w:rPr>
              <w:t>Drill-down capability to view the logic or formula applied in the validation process for technical review and audit purposes</w:t>
            </w:r>
          </w:p>
          <w:p w14:paraId="3D4365F4" w14:textId="77777777" w:rsidR="00FB777B" w:rsidRDefault="008C209C">
            <w:pPr>
              <w:numPr>
                <w:ilvl w:val="0"/>
                <w:numId w:val="698"/>
              </w:numPr>
              <w:ind w:left="238"/>
              <w:jc w:val="left"/>
              <w:rPr>
                <w:sz w:val="20"/>
              </w:rPr>
            </w:pPr>
            <w:r>
              <w:rPr>
                <w:sz w:val="20"/>
              </w:rPr>
              <w:t>Role-based access controls to ensure only authorised users can access, view, or manage system validation rules</w:t>
            </w:r>
          </w:p>
          <w:p w14:paraId="5DAB17A8" w14:textId="77777777" w:rsidR="00FB777B" w:rsidRDefault="008C209C">
            <w:pPr>
              <w:numPr>
                <w:ilvl w:val="0"/>
                <w:numId w:val="698"/>
              </w:numPr>
              <w:ind w:left="238"/>
              <w:jc w:val="left"/>
              <w:rPr>
                <w:sz w:val="20"/>
              </w:rPr>
            </w:pPr>
            <w:r>
              <w:rPr>
                <w:sz w:val="20"/>
              </w:rPr>
              <w:t>Export functionality to Excel or PDF for reporting, internal control verification, or audit review</w:t>
            </w:r>
          </w:p>
          <w:p w14:paraId="07B775F4" w14:textId="77777777" w:rsidR="00FB777B" w:rsidRDefault="008C209C">
            <w:pPr>
              <w:numPr>
                <w:ilvl w:val="0"/>
                <w:numId w:val="698"/>
              </w:numPr>
              <w:ind w:left="238"/>
              <w:jc w:val="left"/>
              <w:rPr>
                <w:sz w:val="20"/>
              </w:rPr>
            </w:pPr>
            <w:r>
              <w:rPr>
                <w:sz w:val="20"/>
              </w:rPr>
              <w:t>Audit trail functionality capturing all changes to validation rules, including rule ID, user ID, timestamp, and revision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34D707" w14:textId="77777777" w:rsidR="00FB777B" w:rsidRDefault="008C209C">
            <w:pPr>
              <w:pStyle w:val="TableNormal0"/>
            </w:pPr>
            <w:r>
              <w:t>Review system validation rules for latest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29E2AA" w14:textId="77777777" w:rsidR="00FB777B" w:rsidRDefault="008C209C">
            <w:pPr>
              <w:pStyle w:val="TableNormal0"/>
            </w:pPr>
            <w:r>
              <w:t>Validate monthly data strings to LGDRS</w:t>
            </w:r>
          </w:p>
        </w:tc>
      </w:tr>
    </w:tbl>
    <w:p w14:paraId="392D65A6" w14:textId="77777777" w:rsidR="00FB777B" w:rsidRDefault="00FB777B">
      <w:pPr>
        <w:pStyle w:val="IDSTYLERDDEFAULT"/>
      </w:pPr>
    </w:p>
    <w:sectPr w:rsidR="00FB777B">
      <w:headerReference w:type="default" r:id="rId25"/>
      <w:footerReference w:type="default" r:id="rId26"/>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36385" w14:textId="77777777" w:rsidR="008C209C" w:rsidRDefault="008C209C">
      <w:r>
        <w:separator/>
      </w:r>
    </w:p>
  </w:endnote>
  <w:endnote w:type="continuationSeparator" w:id="0">
    <w:p w14:paraId="1ED69195" w14:textId="77777777" w:rsidR="008C209C" w:rsidRDefault="008C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FB777B" w14:paraId="33D9867E" w14:textId="77777777">
      <w:tc>
        <w:tcPr>
          <w:tcW w:w="5000" w:type="pct"/>
          <w:tcBorders>
            <w:top w:val="single" w:sz="20" w:space="0" w:color="CC9900"/>
            <w:left w:val="nil"/>
            <w:bottom w:val="nil"/>
            <w:right w:val="nil"/>
          </w:tcBorders>
          <w:tcMar>
            <w:top w:w="45" w:type="dxa"/>
            <w:left w:w="108" w:type="dxa"/>
            <w:bottom w:w="45" w:type="dxa"/>
            <w:right w:w="108" w:type="dxa"/>
          </w:tcMar>
        </w:tcPr>
        <w:p w14:paraId="1736FECC" w14:textId="77777777" w:rsidR="00FB777B" w:rsidRDefault="008C209C">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636</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FB777B" w14:paraId="58E69662" w14:textId="77777777">
      <w:tc>
        <w:tcPr>
          <w:tcW w:w="5000" w:type="pct"/>
          <w:tcBorders>
            <w:top w:val="single" w:sz="20" w:space="0" w:color="CC9900"/>
            <w:left w:val="nil"/>
            <w:bottom w:val="nil"/>
            <w:right w:val="nil"/>
          </w:tcBorders>
          <w:tcMar>
            <w:top w:w="45" w:type="dxa"/>
            <w:left w:w="108" w:type="dxa"/>
            <w:bottom w:w="45" w:type="dxa"/>
            <w:right w:w="108" w:type="dxa"/>
          </w:tcMar>
        </w:tcPr>
        <w:p w14:paraId="5B0E913C" w14:textId="77777777" w:rsidR="00FB777B" w:rsidRDefault="008C209C">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636</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FB777B" w14:paraId="1C2F9BED" w14:textId="77777777">
      <w:tc>
        <w:tcPr>
          <w:tcW w:w="5000" w:type="pct"/>
          <w:tcBorders>
            <w:top w:val="single" w:sz="20" w:space="0" w:color="CC9900"/>
            <w:left w:val="nil"/>
            <w:bottom w:val="nil"/>
            <w:right w:val="nil"/>
          </w:tcBorders>
          <w:tcMar>
            <w:top w:w="45" w:type="dxa"/>
            <w:left w:w="108" w:type="dxa"/>
            <w:bottom w:w="45" w:type="dxa"/>
            <w:right w:w="108" w:type="dxa"/>
          </w:tcMar>
        </w:tcPr>
        <w:p w14:paraId="3919571C" w14:textId="77777777" w:rsidR="00FB777B" w:rsidRDefault="008C209C">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636</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636</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CCF2" w14:textId="77777777" w:rsidR="008C209C" w:rsidRDefault="008C209C">
      <w:r>
        <w:separator/>
      </w:r>
    </w:p>
  </w:footnote>
  <w:footnote w:type="continuationSeparator" w:id="0">
    <w:p w14:paraId="06E0C7BD" w14:textId="77777777" w:rsidR="008C209C" w:rsidRDefault="008C2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B777B" w14:paraId="313F8F42" w14:textId="77777777">
      <w:tc>
        <w:tcPr>
          <w:tcW w:w="5000" w:type="pct"/>
          <w:tcBorders>
            <w:top w:val="nil"/>
            <w:left w:val="nil"/>
            <w:bottom w:val="single" w:sz="20" w:space="0" w:color="CC9900"/>
            <w:right w:val="nil"/>
          </w:tcBorders>
          <w:tcMar>
            <w:top w:w="45" w:type="dxa"/>
            <w:left w:w="108" w:type="dxa"/>
            <w:bottom w:w="45" w:type="dxa"/>
            <w:right w:w="108" w:type="dxa"/>
          </w:tcMar>
        </w:tcPr>
        <w:p w14:paraId="41533C5D" w14:textId="4844CEB0" w:rsidR="00FB777B" w:rsidRDefault="008C209C">
          <w:pPr>
            <w:jc w:val="left"/>
            <w:rPr>
              <w:b/>
              <w:i/>
              <w:sz w:val="18"/>
            </w:rPr>
          </w:pPr>
          <w:r>
            <w:rPr>
              <w:b/>
              <w:i/>
              <w:sz w:val="18"/>
            </w:rPr>
            <w:t>Municipal SCOA System Functionality Requirements: Asset Management</w:t>
          </w:r>
          <w:r w:rsidR="00553847" w:rsidRPr="00553847">
            <w:rPr>
              <w:b/>
              <w:i/>
              <w:sz w:val="18"/>
            </w:rPr>
            <w:t> - Asset Maintenance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B777B" w14:paraId="02D6D7BF" w14:textId="77777777">
      <w:tc>
        <w:tcPr>
          <w:tcW w:w="5000" w:type="pct"/>
          <w:tcBorders>
            <w:top w:val="nil"/>
            <w:left w:val="nil"/>
            <w:bottom w:val="single" w:sz="20" w:space="0" w:color="CC9900"/>
            <w:right w:val="nil"/>
          </w:tcBorders>
          <w:tcMar>
            <w:top w:w="45" w:type="dxa"/>
            <w:left w:w="108" w:type="dxa"/>
            <w:bottom w:w="45" w:type="dxa"/>
            <w:right w:w="108" w:type="dxa"/>
          </w:tcMar>
        </w:tcPr>
        <w:p w14:paraId="6FE6C314" w14:textId="0B2972C7" w:rsidR="00FB777B" w:rsidRDefault="008C209C">
          <w:pPr>
            <w:jc w:val="left"/>
            <w:rPr>
              <w:b/>
              <w:i/>
              <w:sz w:val="18"/>
            </w:rPr>
          </w:pPr>
          <w:r>
            <w:rPr>
              <w:b/>
              <w:i/>
              <w:sz w:val="18"/>
            </w:rPr>
            <w:t>Municipal SCOA System Functionality Requirements: Asset Management</w:t>
          </w:r>
          <w:r w:rsidR="00553847" w:rsidRPr="00553847">
            <w:rPr>
              <w:b/>
              <w:i/>
              <w:sz w:val="18"/>
            </w:rPr>
            <w:t> - Asset Maintenance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FB777B" w14:paraId="3488791B" w14:textId="77777777">
      <w:tc>
        <w:tcPr>
          <w:tcW w:w="5000" w:type="pct"/>
          <w:tcBorders>
            <w:top w:val="nil"/>
            <w:left w:val="nil"/>
            <w:bottom w:val="single" w:sz="20" w:space="0" w:color="CC9900"/>
            <w:right w:val="nil"/>
          </w:tcBorders>
          <w:tcMar>
            <w:top w:w="45" w:type="dxa"/>
            <w:left w:w="108" w:type="dxa"/>
            <w:bottom w:w="45" w:type="dxa"/>
            <w:right w:w="108" w:type="dxa"/>
          </w:tcMar>
        </w:tcPr>
        <w:p w14:paraId="00C22EC2" w14:textId="39064A6C" w:rsidR="00FB777B" w:rsidRDefault="008C209C">
          <w:pPr>
            <w:jc w:val="left"/>
            <w:rPr>
              <w:b/>
              <w:i/>
              <w:sz w:val="18"/>
            </w:rPr>
          </w:pPr>
          <w:r>
            <w:rPr>
              <w:b/>
              <w:i/>
              <w:sz w:val="18"/>
            </w:rPr>
            <w:t>Municipal SCOA System Functionality Requirements: Asset Management</w:t>
          </w:r>
          <w:r w:rsidR="00553847" w:rsidRPr="00553847">
            <w:rPr>
              <w:b/>
              <w:i/>
              <w:sz w:val="18"/>
            </w:rPr>
            <w:t> - Asset Maintenance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3ED006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B617E4">
      <w:start w:val="1"/>
      <w:numFmt w:val="bullet"/>
      <w:lvlText w:val="•"/>
      <w:lvlJc w:val="left"/>
      <w:pPr>
        <w:tabs>
          <w:tab w:val="num" w:pos="23"/>
        </w:tabs>
        <w:ind w:left="454" w:hanging="431"/>
      </w:pPr>
      <w:rPr>
        <w:rFonts w:ascii="Courier New" w:hAnsi="Courier New"/>
      </w:rPr>
    </w:lvl>
    <w:lvl w:ilvl="2" w:tplc="CC4AC624">
      <w:start w:val="1"/>
      <w:numFmt w:val="bullet"/>
      <w:lvlText w:val="•"/>
      <w:lvlJc w:val="left"/>
      <w:pPr>
        <w:tabs>
          <w:tab w:val="num" w:pos="34"/>
        </w:tabs>
        <w:ind w:left="680" w:hanging="646"/>
      </w:pPr>
      <w:rPr>
        <w:rFonts w:ascii="Wingdings" w:hAnsi="Wingdings"/>
      </w:rPr>
    </w:lvl>
    <w:lvl w:ilvl="3" w:tplc="CED66CAE">
      <w:start w:val="1"/>
      <w:numFmt w:val="bullet"/>
      <w:lvlText w:val=""/>
      <w:lvlJc w:val="left"/>
      <w:pPr>
        <w:tabs>
          <w:tab w:val="num" w:pos="45"/>
        </w:tabs>
        <w:ind w:left="907" w:hanging="862"/>
      </w:pPr>
      <w:rPr>
        <w:rFonts w:ascii="Symbol" w:hAnsi="Symbol"/>
      </w:rPr>
    </w:lvl>
    <w:lvl w:ilvl="4" w:tplc="E47268B4">
      <w:start w:val="1"/>
      <w:numFmt w:val="bullet"/>
      <w:lvlText w:val="o"/>
      <w:lvlJc w:val="left"/>
      <w:pPr>
        <w:tabs>
          <w:tab w:val="num" w:pos="57"/>
        </w:tabs>
        <w:ind w:left="1134" w:hanging="1077"/>
      </w:pPr>
      <w:rPr>
        <w:rFonts w:ascii="Courier New" w:hAnsi="Courier New"/>
      </w:rPr>
    </w:lvl>
    <w:lvl w:ilvl="5" w:tplc="291696EA">
      <w:start w:val="1"/>
      <w:numFmt w:val="bullet"/>
      <w:lvlText w:val=""/>
      <w:lvlJc w:val="left"/>
      <w:pPr>
        <w:tabs>
          <w:tab w:val="num" w:pos="68"/>
        </w:tabs>
        <w:ind w:left="1361" w:hanging="1293"/>
      </w:pPr>
      <w:rPr>
        <w:rFonts w:ascii="Wingdings" w:hAnsi="Wingdings"/>
      </w:rPr>
    </w:lvl>
    <w:lvl w:ilvl="6" w:tplc="F86A7E94">
      <w:start w:val="1"/>
      <w:numFmt w:val="bullet"/>
      <w:lvlText w:val=""/>
      <w:lvlJc w:val="left"/>
      <w:pPr>
        <w:tabs>
          <w:tab w:val="num" w:pos="79"/>
        </w:tabs>
        <w:ind w:left="1587" w:hanging="1508"/>
      </w:pPr>
      <w:rPr>
        <w:rFonts w:ascii="Symbol" w:hAnsi="Symbol"/>
      </w:rPr>
    </w:lvl>
    <w:lvl w:ilvl="7" w:tplc="6338DF4E">
      <w:start w:val="1"/>
      <w:numFmt w:val="bullet"/>
      <w:lvlText w:val="o"/>
      <w:lvlJc w:val="left"/>
      <w:pPr>
        <w:tabs>
          <w:tab w:val="num" w:pos="91"/>
        </w:tabs>
        <w:ind w:left="1814" w:hanging="1723"/>
      </w:pPr>
      <w:rPr>
        <w:rFonts w:ascii="Courier New" w:hAnsi="Courier New"/>
      </w:rPr>
    </w:lvl>
    <w:lvl w:ilvl="8" w:tplc="4F723234">
      <w:start w:val="1"/>
      <w:numFmt w:val="bullet"/>
      <w:lvlText w:val=""/>
      <w:lvlJc w:val="left"/>
      <w:pPr>
        <w:tabs>
          <w:tab w:val="num" w:pos="102"/>
        </w:tabs>
        <w:ind w:left="2041" w:hanging="1939"/>
      </w:pPr>
      <w:rPr>
        <w:rFonts w:ascii="Wingdings" w:hAnsi="Wingdings"/>
      </w:rPr>
    </w:lvl>
  </w:abstractNum>
  <w:abstractNum w:abstractNumId="2" w15:restartNumberingAfterBreak="0">
    <w:nsid w:val="00000004"/>
    <w:multiLevelType w:val="hybridMultilevel"/>
    <w:tmpl w:val="00000004"/>
    <w:lvl w:ilvl="0" w:tplc="069AA0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9827C4">
      <w:start w:val="1"/>
      <w:numFmt w:val="bullet"/>
      <w:lvlText w:val="•"/>
      <w:lvlJc w:val="left"/>
      <w:pPr>
        <w:tabs>
          <w:tab w:val="num" w:pos="23"/>
        </w:tabs>
        <w:ind w:left="454" w:hanging="431"/>
      </w:pPr>
      <w:rPr>
        <w:rFonts w:ascii="Courier New" w:hAnsi="Courier New"/>
      </w:rPr>
    </w:lvl>
    <w:lvl w:ilvl="2" w:tplc="E75A147A">
      <w:start w:val="1"/>
      <w:numFmt w:val="bullet"/>
      <w:lvlText w:val="•"/>
      <w:lvlJc w:val="left"/>
      <w:pPr>
        <w:tabs>
          <w:tab w:val="num" w:pos="34"/>
        </w:tabs>
        <w:ind w:left="680" w:hanging="646"/>
      </w:pPr>
      <w:rPr>
        <w:rFonts w:ascii="Wingdings" w:hAnsi="Wingdings"/>
      </w:rPr>
    </w:lvl>
    <w:lvl w:ilvl="3" w:tplc="127805EC">
      <w:start w:val="1"/>
      <w:numFmt w:val="bullet"/>
      <w:lvlText w:val=""/>
      <w:lvlJc w:val="left"/>
      <w:pPr>
        <w:tabs>
          <w:tab w:val="num" w:pos="45"/>
        </w:tabs>
        <w:ind w:left="907" w:hanging="862"/>
      </w:pPr>
      <w:rPr>
        <w:rFonts w:ascii="Symbol" w:hAnsi="Symbol"/>
      </w:rPr>
    </w:lvl>
    <w:lvl w:ilvl="4" w:tplc="96523310">
      <w:start w:val="1"/>
      <w:numFmt w:val="bullet"/>
      <w:lvlText w:val="o"/>
      <w:lvlJc w:val="left"/>
      <w:pPr>
        <w:tabs>
          <w:tab w:val="num" w:pos="57"/>
        </w:tabs>
        <w:ind w:left="1134" w:hanging="1077"/>
      </w:pPr>
      <w:rPr>
        <w:rFonts w:ascii="Courier New" w:hAnsi="Courier New"/>
      </w:rPr>
    </w:lvl>
    <w:lvl w:ilvl="5" w:tplc="6CBE14C4">
      <w:start w:val="1"/>
      <w:numFmt w:val="bullet"/>
      <w:lvlText w:val=""/>
      <w:lvlJc w:val="left"/>
      <w:pPr>
        <w:tabs>
          <w:tab w:val="num" w:pos="68"/>
        </w:tabs>
        <w:ind w:left="1361" w:hanging="1293"/>
      </w:pPr>
      <w:rPr>
        <w:rFonts w:ascii="Wingdings" w:hAnsi="Wingdings"/>
      </w:rPr>
    </w:lvl>
    <w:lvl w:ilvl="6" w:tplc="F7A07B1E">
      <w:start w:val="1"/>
      <w:numFmt w:val="bullet"/>
      <w:lvlText w:val=""/>
      <w:lvlJc w:val="left"/>
      <w:pPr>
        <w:tabs>
          <w:tab w:val="num" w:pos="79"/>
        </w:tabs>
        <w:ind w:left="1587" w:hanging="1508"/>
      </w:pPr>
      <w:rPr>
        <w:rFonts w:ascii="Symbol" w:hAnsi="Symbol"/>
      </w:rPr>
    </w:lvl>
    <w:lvl w:ilvl="7" w:tplc="AA0C09F0">
      <w:start w:val="1"/>
      <w:numFmt w:val="bullet"/>
      <w:lvlText w:val="o"/>
      <w:lvlJc w:val="left"/>
      <w:pPr>
        <w:tabs>
          <w:tab w:val="num" w:pos="91"/>
        </w:tabs>
        <w:ind w:left="1814" w:hanging="1723"/>
      </w:pPr>
      <w:rPr>
        <w:rFonts w:ascii="Courier New" w:hAnsi="Courier New"/>
      </w:rPr>
    </w:lvl>
    <w:lvl w:ilvl="8" w:tplc="9AA2ACA0">
      <w:start w:val="1"/>
      <w:numFmt w:val="bullet"/>
      <w:lvlText w:val=""/>
      <w:lvlJc w:val="left"/>
      <w:pPr>
        <w:tabs>
          <w:tab w:val="num" w:pos="102"/>
        </w:tabs>
        <w:ind w:left="2041" w:hanging="1939"/>
      </w:pPr>
      <w:rPr>
        <w:rFonts w:ascii="Wingdings" w:hAnsi="Wingdings"/>
      </w:rPr>
    </w:lvl>
  </w:abstractNum>
  <w:abstractNum w:abstractNumId="3" w15:restartNumberingAfterBreak="0">
    <w:nsid w:val="00000006"/>
    <w:multiLevelType w:val="hybridMultilevel"/>
    <w:tmpl w:val="00000006"/>
    <w:lvl w:ilvl="0" w:tplc="F7F4D5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6A006C">
      <w:start w:val="1"/>
      <w:numFmt w:val="bullet"/>
      <w:lvlText w:val="•"/>
      <w:lvlJc w:val="left"/>
      <w:pPr>
        <w:tabs>
          <w:tab w:val="num" w:pos="23"/>
        </w:tabs>
        <w:ind w:left="454" w:hanging="431"/>
      </w:pPr>
      <w:rPr>
        <w:rFonts w:ascii="Courier New" w:hAnsi="Courier New"/>
      </w:rPr>
    </w:lvl>
    <w:lvl w:ilvl="2" w:tplc="8760031A">
      <w:start w:val="1"/>
      <w:numFmt w:val="bullet"/>
      <w:lvlText w:val="•"/>
      <w:lvlJc w:val="left"/>
      <w:pPr>
        <w:tabs>
          <w:tab w:val="num" w:pos="34"/>
        </w:tabs>
        <w:ind w:left="680" w:hanging="646"/>
      </w:pPr>
      <w:rPr>
        <w:rFonts w:ascii="Wingdings" w:hAnsi="Wingdings"/>
      </w:rPr>
    </w:lvl>
    <w:lvl w:ilvl="3" w:tplc="40D804C8">
      <w:start w:val="1"/>
      <w:numFmt w:val="bullet"/>
      <w:lvlText w:val=""/>
      <w:lvlJc w:val="left"/>
      <w:pPr>
        <w:tabs>
          <w:tab w:val="num" w:pos="45"/>
        </w:tabs>
        <w:ind w:left="907" w:hanging="862"/>
      </w:pPr>
      <w:rPr>
        <w:rFonts w:ascii="Symbol" w:hAnsi="Symbol"/>
      </w:rPr>
    </w:lvl>
    <w:lvl w:ilvl="4" w:tplc="CF64C820">
      <w:start w:val="1"/>
      <w:numFmt w:val="bullet"/>
      <w:lvlText w:val="o"/>
      <w:lvlJc w:val="left"/>
      <w:pPr>
        <w:tabs>
          <w:tab w:val="num" w:pos="57"/>
        </w:tabs>
        <w:ind w:left="1134" w:hanging="1077"/>
      </w:pPr>
      <w:rPr>
        <w:rFonts w:ascii="Courier New" w:hAnsi="Courier New"/>
      </w:rPr>
    </w:lvl>
    <w:lvl w:ilvl="5" w:tplc="1A6A9C58">
      <w:start w:val="1"/>
      <w:numFmt w:val="bullet"/>
      <w:lvlText w:val=""/>
      <w:lvlJc w:val="left"/>
      <w:pPr>
        <w:tabs>
          <w:tab w:val="num" w:pos="68"/>
        </w:tabs>
        <w:ind w:left="1361" w:hanging="1293"/>
      </w:pPr>
      <w:rPr>
        <w:rFonts w:ascii="Wingdings" w:hAnsi="Wingdings"/>
      </w:rPr>
    </w:lvl>
    <w:lvl w:ilvl="6" w:tplc="8B76BA18">
      <w:start w:val="1"/>
      <w:numFmt w:val="bullet"/>
      <w:lvlText w:val=""/>
      <w:lvlJc w:val="left"/>
      <w:pPr>
        <w:tabs>
          <w:tab w:val="num" w:pos="79"/>
        </w:tabs>
        <w:ind w:left="1587" w:hanging="1508"/>
      </w:pPr>
      <w:rPr>
        <w:rFonts w:ascii="Symbol" w:hAnsi="Symbol"/>
      </w:rPr>
    </w:lvl>
    <w:lvl w:ilvl="7" w:tplc="B03A46BA">
      <w:start w:val="1"/>
      <w:numFmt w:val="bullet"/>
      <w:lvlText w:val="o"/>
      <w:lvlJc w:val="left"/>
      <w:pPr>
        <w:tabs>
          <w:tab w:val="num" w:pos="91"/>
        </w:tabs>
        <w:ind w:left="1814" w:hanging="1723"/>
      </w:pPr>
      <w:rPr>
        <w:rFonts w:ascii="Courier New" w:hAnsi="Courier New"/>
      </w:rPr>
    </w:lvl>
    <w:lvl w:ilvl="8" w:tplc="BA4810A0">
      <w:start w:val="1"/>
      <w:numFmt w:val="bullet"/>
      <w:lvlText w:val=""/>
      <w:lvlJc w:val="left"/>
      <w:pPr>
        <w:tabs>
          <w:tab w:val="num" w:pos="102"/>
        </w:tabs>
        <w:ind w:left="2041" w:hanging="1939"/>
      </w:pPr>
      <w:rPr>
        <w:rFonts w:ascii="Wingdings" w:hAnsi="Wingdings"/>
      </w:rPr>
    </w:lvl>
  </w:abstractNum>
  <w:abstractNum w:abstractNumId="4" w15:restartNumberingAfterBreak="0">
    <w:nsid w:val="00000008"/>
    <w:multiLevelType w:val="hybridMultilevel"/>
    <w:tmpl w:val="00000008"/>
    <w:lvl w:ilvl="0" w:tplc="5E520B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889F0C">
      <w:start w:val="1"/>
      <w:numFmt w:val="bullet"/>
      <w:lvlText w:val="•"/>
      <w:lvlJc w:val="left"/>
      <w:pPr>
        <w:tabs>
          <w:tab w:val="num" w:pos="23"/>
        </w:tabs>
        <w:ind w:left="454" w:hanging="431"/>
      </w:pPr>
      <w:rPr>
        <w:rFonts w:ascii="Courier New" w:hAnsi="Courier New"/>
      </w:rPr>
    </w:lvl>
    <w:lvl w:ilvl="2" w:tplc="235CEC18">
      <w:start w:val="1"/>
      <w:numFmt w:val="bullet"/>
      <w:lvlText w:val="•"/>
      <w:lvlJc w:val="left"/>
      <w:pPr>
        <w:tabs>
          <w:tab w:val="num" w:pos="34"/>
        </w:tabs>
        <w:ind w:left="680" w:hanging="646"/>
      </w:pPr>
      <w:rPr>
        <w:rFonts w:ascii="Wingdings" w:hAnsi="Wingdings"/>
      </w:rPr>
    </w:lvl>
    <w:lvl w:ilvl="3" w:tplc="1486BDFA">
      <w:start w:val="1"/>
      <w:numFmt w:val="bullet"/>
      <w:lvlText w:val=""/>
      <w:lvlJc w:val="left"/>
      <w:pPr>
        <w:tabs>
          <w:tab w:val="num" w:pos="45"/>
        </w:tabs>
        <w:ind w:left="907" w:hanging="862"/>
      </w:pPr>
      <w:rPr>
        <w:rFonts w:ascii="Symbol" w:hAnsi="Symbol"/>
      </w:rPr>
    </w:lvl>
    <w:lvl w:ilvl="4" w:tplc="A524E006">
      <w:start w:val="1"/>
      <w:numFmt w:val="bullet"/>
      <w:lvlText w:val="o"/>
      <w:lvlJc w:val="left"/>
      <w:pPr>
        <w:tabs>
          <w:tab w:val="num" w:pos="57"/>
        </w:tabs>
        <w:ind w:left="1134" w:hanging="1077"/>
      </w:pPr>
      <w:rPr>
        <w:rFonts w:ascii="Courier New" w:hAnsi="Courier New"/>
      </w:rPr>
    </w:lvl>
    <w:lvl w:ilvl="5" w:tplc="033C9368">
      <w:start w:val="1"/>
      <w:numFmt w:val="bullet"/>
      <w:lvlText w:val=""/>
      <w:lvlJc w:val="left"/>
      <w:pPr>
        <w:tabs>
          <w:tab w:val="num" w:pos="68"/>
        </w:tabs>
        <w:ind w:left="1361" w:hanging="1293"/>
      </w:pPr>
      <w:rPr>
        <w:rFonts w:ascii="Wingdings" w:hAnsi="Wingdings"/>
      </w:rPr>
    </w:lvl>
    <w:lvl w:ilvl="6" w:tplc="A6FE0A64">
      <w:start w:val="1"/>
      <w:numFmt w:val="bullet"/>
      <w:lvlText w:val=""/>
      <w:lvlJc w:val="left"/>
      <w:pPr>
        <w:tabs>
          <w:tab w:val="num" w:pos="79"/>
        </w:tabs>
        <w:ind w:left="1587" w:hanging="1508"/>
      </w:pPr>
      <w:rPr>
        <w:rFonts w:ascii="Symbol" w:hAnsi="Symbol"/>
      </w:rPr>
    </w:lvl>
    <w:lvl w:ilvl="7" w:tplc="F1FE2E7A">
      <w:start w:val="1"/>
      <w:numFmt w:val="bullet"/>
      <w:lvlText w:val="o"/>
      <w:lvlJc w:val="left"/>
      <w:pPr>
        <w:tabs>
          <w:tab w:val="num" w:pos="91"/>
        </w:tabs>
        <w:ind w:left="1814" w:hanging="1723"/>
      </w:pPr>
      <w:rPr>
        <w:rFonts w:ascii="Courier New" w:hAnsi="Courier New"/>
      </w:rPr>
    </w:lvl>
    <w:lvl w:ilvl="8" w:tplc="66122008">
      <w:start w:val="1"/>
      <w:numFmt w:val="bullet"/>
      <w:lvlText w:val=""/>
      <w:lvlJc w:val="left"/>
      <w:pPr>
        <w:tabs>
          <w:tab w:val="num" w:pos="102"/>
        </w:tabs>
        <w:ind w:left="2041" w:hanging="1939"/>
      </w:pPr>
      <w:rPr>
        <w:rFonts w:ascii="Wingdings" w:hAnsi="Wingdings"/>
      </w:rPr>
    </w:lvl>
  </w:abstractNum>
  <w:abstractNum w:abstractNumId="5" w15:restartNumberingAfterBreak="0">
    <w:nsid w:val="0000000A"/>
    <w:multiLevelType w:val="hybridMultilevel"/>
    <w:tmpl w:val="0000000A"/>
    <w:lvl w:ilvl="0" w:tplc="0F6868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7C6A90">
      <w:start w:val="1"/>
      <w:numFmt w:val="bullet"/>
      <w:lvlText w:val="•"/>
      <w:lvlJc w:val="left"/>
      <w:pPr>
        <w:tabs>
          <w:tab w:val="num" w:pos="23"/>
        </w:tabs>
        <w:ind w:left="454" w:hanging="431"/>
      </w:pPr>
      <w:rPr>
        <w:rFonts w:ascii="Courier New" w:hAnsi="Courier New"/>
      </w:rPr>
    </w:lvl>
    <w:lvl w:ilvl="2" w:tplc="A274C9FE">
      <w:start w:val="1"/>
      <w:numFmt w:val="bullet"/>
      <w:lvlText w:val="•"/>
      <w:lvlJc w:val="left"/>
      <w:pPr>
        <w:tabs>
          <w:tab w:val="num" w:pos="34"/>
        </w:tabs>
        <w:ind w:left="680" w:hanging="646"/>
      </w:pPr>
      <w:rPr>
        <w:rFonts w:ascii="Wingdings" w:hAnsi="Wingdings"/>
      </w:rPr>
    </w:lvl>
    <w:lvl w:ilvl="3" w:tplc="C8388968">
      <w:start w:val="1"/>
      <w:numFmt w:val="bullet"/>
      <w:lvlText w:val=""/>
      <w:lvlJc w:val="left"/>
      <w:pPr>
        <w:tabs>
          <w:tab w:val="num" w:pos="45"/>
        </w:tabs>
        <w:ind w:left="907" w:hanging="862"/>
      </w:pPr>
      <w:rPr>
        <w:rFonts w:ascii="Symbol" w:hAnsi="Symbol"/>
      </w:rPr>
    </w:lvl>
    <w:lvl w:ilvl="4" w:tplc="C95EBADC">
      <w:start w:val="1"/>
      <w:numFmt w:val="bullet"/>
      <w:lvlText w:val="o"/>
      <w:lvlJc w:val="left"/>
      <w:pPr>
        <w:tabs>
          <w:tab w:val="num" w:pos="57"/>
        </w:tabs>
        <w:ind w:left="1134" w:hanging="1077"/>
      </w:pPr>
      <w:rPr>
        <w:rFonts w:ascii="Courier New" w:hAnsi="Courier New"/>
      </w:rPr>
    </w:lvl>
    <w:lvl w:ilvl="5" w:tplc="1978746A">
      <w:start w:val="1"/>
      <w:numFmt w:val="bullet"/>
      <w:lvlText w:val=""/>
      <w:lvlJc w:val="left"/>
      <w:pPr>
        <w:tabs>
          <w:tab w:val="num" w:pos="68"/>
        </w:tabs>
        <w:ind w:left="1361" w:hanging="1293"/>
      </w:pPr>
      <w:rPr>
        <w:rFonts w:ascii="Wingdings" w:hAnsi="Wingdings"/>
      </w:rPr>
    </w:lvl>
    <w:lvl w:ilvl="6" w:tplc="9F7C09F6">
      <w:start w:val="1"/>
      <w:numFmt w:val="bullet"/>
      <w:lvlText w:val=""/>
      <w:lvlJc w:val="left"/>
      <w:pPr>
        <w:tabs>
          <w:tab w:val="num" w:pos="79"/>
        </w:tabs>
        <w:ind w:left="1587" w:hanging="1508"/>
      </w:pPr>
      <w:rPr>
        <w:rFonts w:ascii="Symbol" w:hAnsi="Symbol"/>
      </w:rPr>
    </w:lvl>
    <w:lvl w:ilvl="7" w:tplc="A5A2AB92">
      <w:start w:val="1"/>
      <w:numFmt w:val="bullet"/>
      <w:lvlText w:val="o"/>
      <w:lvlJc w:val="left"/>
      <w:pPr>
        <w:tabs>
          <w:tab w:val="num" w:pos="91"/>
        </w:tabs>
        <w:ind w:left="1814" w:hanging="1723"/>
      </w:pPr>
      <w:rPr>
        <w:rFonts w:ascii="Courier New" w:hAnsi="Courier New"/>
      </w:rPr>
    </w:lvl>
    <w:lvl w:ilvl="8" w:tplc="6B88AF06">
      <w:start w:val="1"/>
      <w:numFmt w:val="bullet"/>
      <w:lvlText w:val=""/>
      <w:lvlJc w:val="left"/>
      <w:pPr>
        <w:tabs>
          <w:tab w:val="num" w:pos="102"/>
        </w:tabs>
        <w:ind w:left="2041" w:hanging="1939"/>
      </w:pPr>
      <w:rPr>
        <w:rFonts w:ascii="Wingdings" w:hAnsi="Wingdings"/>
      </w:rPr>
    </w:lvl>
  </w:abstractNum>
  <w:abstractNum w:abstractNumId="6" w15:restartNumberingAfterBreak="0">
    <w:nsid w:val="0000000C"/>
    <w:multiLevelType w:val="hybridMultilevel"/>
    <w:tmpl w:val="0000000C"/>
    <w:lvl w:ilvl="0" w:tplc="B54CC3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3C98B6">
      <w:start w:val="1"/>
      <w:numFmt w:val="bullet"/>
      <w:lvlText w:val="•"/>
      <w:lvlJc w:val="left"/>
      <w:pPr>
        <w:tabs>
          <w:tab w:val="num" w:pos="23"/>
        </w:tabs>
        <w:ind w:left="454" w:hanging="431"/>
      </w:pPr>
      <w:rPr>
        <w:rFonts w:ascii="Courier New" w:hAnsi="Courier New"/>
      </w:rPr>
    </w:lvl>
    <w:lvl w:ilvl="2" w:tplc="03DA33B2">
      <w:start w:val="1"/>
      <w:numFmt w:val="bullet"/>
      <w:lvlText w:val="•"/>
      <w:lvlJc w:val="left"/>
      <w:pPr>
        <w:tabs>
          <w:tab w:val="num" w:pos="34"/>
        </w:tabs>
        <w:ind w:left="680" w:hanging="646"/>
      </w:pPr>
      <w:rPr>
        <w:rFonts w:ascii="Wingdings" w:hAnsi="Wingdings"/>
      </w:rPr>
    </w:lvl>
    <w:lvl w:ilvl="3" w:tplc="B3208318">
      <w:start w:val="1"/>
      <w:numFmt w:val="bullet"/>
      <w:lvlText w:val=""/>
      <w:lvlJc w:val="left"/>
      <w:pPr>
        <w:tabs>
          <w:tab w:val="num" w:pos="45"/>
        </w:tabs>
        <w:ind w:left="907" w:hanging="862"/>
      </w:pPr>
      <w:rPr>
        <w:rFonts w:ascii="Symbol" w:hAnsi="Symbol"/>
      </w:rPr>
    </w:lvl>
    <w:lvl w:ilvl="4" w:tplc="CDAE4978">
      <w:start w:val="1"/>
      <w:numFmt w:val="bullet"/>
      <w:lvlText w:val="o"/>
      <w:lvlJc w:val="left"/>
      <w:pPr>
        <w:tabs>
          <w:tab w:val="num" w:pos="57"/>
        </w:tabs>
        <w:ind w:left="1134" w:hanging="1077"/>
      </w:pPr>
      <w:rPr>
        <w:rFonts w:ascii="Courier New" w:hAnsi="Courier New"/>
      </w:rPr>
    </w:lvl>
    <w:lvl w:ilvl="5" w:tplc="E21608DC">
      <w:start w:val="1"/>
      <w:numFmt w:val="bullet"/>
      <w:lvlText w:val=""/>
      <w:lvlJc w:val="left"/>
      <w:pPr>
        <w:tabs>
          <w:tab w:val="num" w:pos="68"/>
        </w:tabs>
        <w:ind w:left="1361" w:hanging="1293"/>
      </w:pPr>
      <w:rPr>
        <w:rFonts w:ascii="Wingdings" w:hAnsi="Wingdings"/>
      </w:rPr>
    </w:lvl>
    <w:lvl w:ilvl="6" w:tplc="1EB43130">
      <w:start w:val="1"/>
      <w:numFmt w:val="bullet"/>
      <w:lvlText w:val=""/>
      <w:lvlJc w:val="left"/>
      <w:pPr>
        <w:tabs>
          <w:tab w:val="num" w:pos="79"/>
        </w:tabs>
        <w:ind w:left="1587" w:hanging="1508"/>
      </w:pPr>
      <w:rPr>
        <w:rFonts w:ascii="Symbol" w:hAnsi="Symbol"/>
      </w:rPr>
    </w:lvl>
    <w:lvl w:ilvl="7" w:tplc="8D72EAE2">
      <w:start w:val="1"/>
      <w:numFmt w:val="bullet"/>
      <w:lvlText w:val="o"/>
      <w:lvlJc w:val="left"/>
      <w:pPr>
        <w:tabs>
          <w:tab w:val="num" w:pos="91"/>
        </w:tabs>
        <w:ind w:left="1814" w:hanging="1723"/>
      </w:pPr>
      <w:rPr>
        <w:rFonts w:ascii="Courier New" w:hAnsi="Courier New"/>
      </w:rPr>
    </w:lvl>
    <w:lvl w:ilvl="8" w:tplc="61A21F8C">
      <w:start w:val="1"/>
      <w:numFmt w:val="bullet"/>
      <w:lvlText w:val=""/>
      <w:lvlJc w:val="left"/>
      <w:pPr>
        <w:tabs>
          <w:tab w:val="num" w:pos="102"/>
        </w:tabs>
        <w:ind w:left="2041" w:hanging="1939"/>
      </w:pPr>
      <w:rPr>
        <w:rFonts w:ascii="Wingdings" w:hAnsi="Wingdings"/>
      </w:rPr>
    </w:lvl>
  </w:abstractNum>
  <w:abstractNum w:abstractNumId="7" w15:restartNumberingAfterBreak="0">
    <w:nsid w:val="0000000E"/>
    <w:multiLevelType w:val="hybridMultilevel"/>
    <w:tmpl w:val="0000000E"/>
    <w:lvl w:ilvl="0" w:tplc="95C8A6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3222F8">
      <w:start w:val="1"/>
      <w:numFmt w:val="bullet"/>
      <w:lvlText w:val="•"/>
      <w:lvlJc w:val="left"/>
      <w:pPr>
        <w:tabs>
          <w:tab w:val="num" w:pos="23"/>
        </w:tabs>
        <w:ind w:left="454" w:hanging="431"/>
      </w:pPr>
      <w:rPr>
        <w:rFonts w:ascii="Courier New" w:hAnsi="Courier New"/>
      </w:rPr>
    </w:lvl>
    <w:lvl w:ilvl="2" w:tplc="FA505E5E">
      <w:start w:val="1"/>
      <w:numFmt w:val="bullet"/>
      <w:lvlText w:val="•"/>
      <w:lvlJc w:val="left"/>
      <w:pPr>
        <w:tabs>
          <w:tab w:val="num" w:pos="34"/>
        </w:tabs>
        <w:ind w:left="680" w:hanging="646"/>
      </w:pPr>
      <w:rPr>
        <w:rFonts w:ascii="Wingdings" w:hAnsi="Wingdings"/>
      </w:rPr>
    </w:lvl>
    <w:lvl w:ilvl="3" w:tplc="D130A614">
      <w:start w:val="1"/>
      <w:numFmt w:val="bullet"/>
      <w:lvlText w:val=""/>
      <w:lvlJc w:val="left"/>
      <w:pPr>
        <w:tabs>
          <w:tab w:val="num" w:pos="45"/>
        </w:tabs>
        <w:ind w:left="907" w:hanging="862"/>
      </w:pPr>
      <w:rPr>
        <w:rFonts w:ascii="Symbol" w:hAnsi="Symbol"/>
      </w:rPr>
    </w:lvl>
    <w:lvl w:ilvl="4" w:tplc="CED07726">
      <w:start w:val="1"/>
      <w:numFmt w:val="bullet"/>
      <w:lvlText w:val="o"/>
      <w:lvlJc w:val="left"/>
      <w:pPr>
        <w:tabs>
          <w:tab w:val="num" w:pos="57"/>
        </w:tabs>
        <w:ind w:left="1134" w:hanging="1077"/>
      </w:pPr>
      <w:rPr>
        <w:rFonts w:ascii="Courier New" w:hAnsi="Courier New"/>
      </w:rPr>
    </w:lvl>
    <w:lvl w:ilvl="5" w:tplc="491AFBE2">
      <w:start w:val="1"/>
      <w:numFmt w:val="bullet"/>
      <w:lvlText w:val=""/>
      <w:lvlJc w:val="left"/>
      <w:pPr>
        <w:tabs>
          <w:tab w:val="num" w:pos="68"/>
        </w:tabs>
        <w:ind w:left="1361" w:hanging="1293"/>
      </w:pPr>
      <w:rPr>
        <w:rFonts w:ascii="Wingdings" w:hAnsi="Wingdings"/>
      </w:rPr>
    </w:lvl>
    <w:lvl w:ilvl="6" w:tplc="9CBC3D64">
      <w:start w:val="1"/>
      <w:numFmt w:val="bullet"/>
      <w:lvlText w:val=""/>
      <w:lvlJc w:val="left"/>
      <w:pPr>
        <w:tabs>
          <w:tab w:val="num" w:pos="79"/>
        </w:tabs>
        <w:ind w:left="1587" w:hanging="1508"/>
      </w:pPr>
      <w:rPr>
        <w:rFonts w:ascii="Symbol" w:hAnsi="Symbol"/>
      </w:rPr>
    </w:lvl>
    <w:lvl w:ilvl="7" w:tplc="7A1638B2">
      <w:start w:val="1"/>
      <w:numFmt w:val="bullet"/>
      <w:lvlText w:val="o"/>
      <w:lvlJc w:val="left"/>
      <w:pPr>
        <w:tabs>
          <w:tab w:val="num" w:pos="91"/>
        </w:tabs>
        <w:ind w:left="1814" w:hanging="1723"/>
      </w:pPr>
      <w:rPr>
        <w:rFonts w:ascii="Courier New" w:hAnsi="Courier New"/>
      </w:rPr>
    </w:lvl>
    <w:lvl w:ilvl="8" w:tplc="5AEA58D8">
      <w:start w:val="1"/>
      <w:numFmt w:val="bullet"/>
      <w:lvlText w:val=""/>
      <w:lvlJc w:val="left"/>
      <w:pPr>
        <w:tabs>
          <w:tab w:val="num" w:pos="102"/>
        </w:tabs>
        <w:ind w:left="2041" w:hanging="1939"/>
      </w:pPr>
      <w:rPr>
        <w:rFonts w:ascii="Wingdings" w:hAnsi="Wingdings"/>
      </w:rPr>
    </w:lvl>
  </w:abstractNum>
  <w:abstractNum w:abstractNumId="8" w15:restartNumberingAfterBreak="0">
    <w:nsid w:val="00000010"/>
    <w:multiLevelType w:val="hybridMultilevel"/>
    <w:tmpl w:val="00000010"/>
    <w:lvl w:ilvl="0" w:tplc="18585E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266AB8">
      <w:start w:val="1"/>
      <w:numFmt w:val="bullet"/>
      <w:lvlText w:val="•"/>
      <w:lvlJc w:val="left"/>
      <w:pPr>
        <w:tabs>
          <w:tab w:val="num" w:pos="23"/>
        </w:tabs>
        <w:ind w:left="454" w:hanging="431"/>
      </w:pPr>
      <w:rPr>
        <w:rFonts w:ascii="Courier New" w:hAnsi="Courier New"/>
      </w:rPr>
    </w:lvl>
    <w:lvl w:ilvl="2" w:tplc="A04ABD78">
      <w:start w:val="1"/>
      <w:numFmt w:val="bullet"/>
      <w:lvlText w:val="•"/>
      <w:lvlJc w:val="left"/>
      <w:pPr>
        <w:tabs>
          <w:tab w:val="num" w:pos="34"/>
        </w:tabs>
        <w:ind w:left="680" w:hanging="646"/>
      </w:pPr>
      <w:rPr>
        <w:rFonts w:ascii="Wingdings" w:hAnsi="Wingdings"/>
      </w:rPr>
    </w:lvl>
    <w:lvl w:ilvl="3" w:tplc="500670EA">
      <w:start w:val="1"/>
      <w:numFmt w:val="bullet"/>
      <w:lvlText w:val=""/>
      <w:lvlJc w:val="left"/>
      <w:pPr>
        <w:tabs>
          <w:tab w:val="num" w:pos="45"/>
        </w:tabs>
        <w:ind w:left="907" w:hanging="862"/>
      </w:pPr>
      <w:rPr>
        <w:rFonts w:ascii="Symbol" w:hAnsi="Symbol"/>
      </w:rPr>
    </w:lvl>
    <w:lvl w:ilvl="4" w:tplc="5C76B7B0">
      <w:start w:val="1"/>
      <w:numFmt w:val="bullet"/>
      <w:lvlText w:val="o"/>
      <w:lvlJc w:val="left"/>
      <w:pPr>
        <w:tabs>
          <w:tab w:val="num" w:pos="57"/>
        </w:tabs>
        <w:ind w:left="1134" w:hanging="1077"/>
      </w:pPr>
      <w:rPr>
        <w:rFonts w:ascii="Courier New" w:hAnsi="Courier New"/>
      </w:rPr>
    </w:lvl>
    <w:lvl w:ilvl="5" w:tplc="5B0EB932">
      <w:start w:val="1"/>
      <w:numFmt w:val="bullet"/>
      <w:lvlText w:val=""/>
      <w:lvlJc w:val="left"/>
      <w:pPr>
        <w:tabs>
          <w:tab w:val="num" w:pos="68"/>
        </w:tabs>
        <w:ind w:left="1361" w:hanging="1293"/>
      </w:pPr>
      <w:rPr>
        <w:rFonts w:ascii="Wingdings" w:hAnsi="Wingdings"/>
      </w:rPr>
    </w:lvl>
    <w:lvl w:ilvl="6" w:tplc="481495CA">
      <w:start w:val="1"/>
      <w:numFmt w:val="bullet"/>
      <w:lvlText w:val=""/>
      <w:lvlJc w:val="left"/>
      <w:pPr>
        <w:tabs>
          <w:tab w:val="num" w:pos="79"/>
        </w:tabs>
        <w:ind w:left="1587" w:hanging="1508"/>
      </w:pPr>
      <w:rPr>
        <w:rFonts w:ascii="Symbol" w:hAnsi="Symbol"/>
      </w:rPr>
    </w:lvl>
    <w:lvl w:ilvl="7" w:tplc="F5CE8FF0">
      <w:start w:val="1"/>
      <w:numFmt w:val="bullet"/>
      <w:lvlText w:val="o"/>
      <w:lvlJc w:val="left"/>
      <w:pPr>
        <w:tabs>
          <w:tab w:val="num" w:pos="91"/>
        </w:tabs>
        <w:ind w:left="1814" w:hanging="1723"/>
      </w:pPr>
      <w:rPr>
        <w:rFonts w:ascii="Courier New" w:hAnsi="Courier New"/>
      </w:rPr>
    </w:lvl>
    <w:lvl w:ilvl="8" w:tplc="5EBA83D0">
      <w:start w:val="1"/>
      <w:numFmt w:val="bullet"/>
      <w:lvlText w:val=""/>
      <w:lvlJc w:val="left"/>
      <w:pPr>
        <w:tabs>
          <w:tab w:val="num" w:pos="102"/>
        </w:tabs>
        <w:ind w:left="2041" w:hanging="1939"/>
      </w:pPr>
      <w:rPr>
        <w:rFonts w:ascii="Wingdings" w:hAnsi="Wingdings"/>
      </w:rPr>
    </w:lvl>
  </w:abstractNum>
  <w:abstractNum w:abstractNumId="9" w15:restartNumberingAfterBreak="0">
    <w:nsid w:val="00000012"/>
    <w:multiLevelType w:val="hybridMultilevel"/>
    <w:tmpl w:val="00000012"/>
    <w:lvl w:ilvl="0" w:tplc="87C043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C047C4">
      <w:start w:val="1"/>
      <w:numFmt w:val="bullet"/>
      <w:lvlText w:val="•"/>
      <w:lvlJc w:val="left"/>
      <w:pPr>
        <w:tabs>
          <w:tab w:val="num" w:pos="23"/>
        </w:tabs>
        <w:ind w:left="454" w:hanging="431"/>
      </w:pPr>
      <w:rPr>
        <w:rFonts w:ascii="Courier New" w:hAnsi="Courier New"/>
      </w:rPr>
    </w:lvl>
    <w:lvl w:ilvl="2" w:tplc="92CE57A2">
      <w:start w:val="1"/>
      <w:numFmt w:val="bullet"/>
      <w:lvlText w:val="•"/>
      <w:lvlJc w:val="left"/>
      <w:pPr>
        <w:tabs>
          <w:tab w:val="num" w:pos="34"/>
        </w:tabs>
        <w:ind w:left="680" w:hanging="646"/>
      </w:pPr>
      <w:rPr>
        <w:rFonts w:ascii="Wingdings" w:hAnsi="Wingdings"/>
      </w:rPr>
    </w:lvl>
    <w:lvl w:ilvl="3" w:tplc="6E8A1CC0">
      <w:start w:val="1"/>
      <w:numFmt w:val="bullet"/>
      <w:lvlText w:val=""/>
      <w:lvlJc w:val="left"/>
      <w:pPr>
        <w:tabs>
          <w:tab w:val="num" w:pos="45"/>
        </w:tabs>
        <w:ind w:left="907" w:hanging="862"/>
      </w:pPr>
      <w:rPr>
        <w:rFonts w:ascii="Symbol" w:hAnsi="Symbol"/>
      </w:rPr>
    </w:lvl>
    <w:lvl w:ilvl="4" w:tplc="3DC04AE8">
      <w:start w:val="1"/>
      <w:numFmt w:val="bullet"/>
      <w:lvlText w:val="o"/>
      <w:lvlJc w:val="left"/>
      <w:pPr>
        <w:tabs>
          <w:tab w:val="num" w:pos="57"/>
        </w:tabs>
        <w:ind w:left="1134" w:hanging="1077"/>
      </w:pPr>
      <w:rPr>
        <w:rFonts w:ascii="Courier New" w:hAnsi="Courier New"/>
      </w:rPr>
    </w:lvl>
    <w:lvl w:ilvl="5" w:tplc="22B86C64">
      <w:start w:val="1"/>
      <w:numFmt w:val="bullet"/>
      <w:lvlText w:val=""/>
      <w:lvlJc w:val="left"/>
      <w:pPr>
        <w:tabs>
          <w:tab w:val="num" w:pos="68"/>
        </w:tabs>
        <w:ind w:left="1361" w:hanging="1293"/>
      </w:pPr>
      <w:rPr>
        <w:rFonts w:ascii="Wingdings" w:hAnsi="Wingdings"/>
      </w:rPr>
    </w:lvl>
    <w:lvl w:ilvl="6" w:tplc="A41C61CA">
      <w:start w:val="1"/>
      <w:numFmt w:val="bullet"/>
      <w:lvlText w:val=""/>
      <w:lvlJc w:val="left"/>
      <w:pPr>
        <w:tabs>
          <w:tab w:val="num" w:pos="79"/>
        </w:tabs>
        <w:ind w:left="1587" w:hanging="1508"/>
      </w:pPr>
      <w:rPr>
        <w:rFonts w:ascii="Symbol" w:hAnsi="Symbol"/>
      </w:rPr>
    </w:lvl>
    <w:lvl w:ilvl="7" w:tplc="E99A6F86">
      <w:start w:val="1"/>
      <w:numFmt w:val="bullet"/>
      <w:lvlText w:val="o"/>
      <w:lvlJc w:val="left"/>
      <w:pPr>
        <w:tabs>
          <w:tab w:val="num" w:pos="91"/>
        </w:tabs>
        <w:ind w:left="1814" w:hanging="1723"/>
      </w:pPr>
      <w:rPr>
        <w:rFonts w:ascii="Courier New" w:hAnsi="Courier New"/>
      </w:rPr>
    </w:lvl>
    <w:lvl w:ilvl="8" w:tplc="D87833C6">
      <w:start w:val="1"/>
      <w:numFmt w:val="bullet"/>
      <w:lvlText w:val=""/>
      <w:lvlJc w:val="left"/>
      <w:pPr>
        <w:tabs>
          <w:tab w:val="num" w:pos="102"/>
        </w:tabs>
        <w:ind w:left="2041" w:hanging="1939"/>
      </w:pPr>
      <w:rPr>
        <w:rFonts w:ascii="Wingdings" w:hAnsi="Wingdings"/>
      </w:rPr>
    </w:lvl>
  </w:abstractNum>
  <w:abstractNum w:abstractNumId="10" w15:restartNumberingAfterBreak="0">
    <w:nsid w:val="00000014"/>
    <w:multiLevelType w:val="hybridMultilevel"/>
    <w:tmpl w:val="00000014"/>
    <w:lvl w:ilvl="0" w:tplc="D95666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BA538C">
      <w:start w:val="1"/>
      <w:numFmt w:val="bullet"/>
      <w:lvlText w:val="•"/>
      <w:lvlJc w:val="left"/>
      <w:pPr>
        <w:tabs>
          <w:tab w:val="num" w:pos="23"/>
        </w:tabs>
        <w:ind w:left="454" w:hanging="431"/>
      </w:pPr>
      <w:rPr>
        <w:rFonts w:ascii="Courier New" w:hAnsi="Courier New"/>
      </w:rPr>
    </w:lvl>
    <w:lvl w:ilvl="2" w:tplc="B5366FD6">
      <w:start w:val="1"/>
      <w:numFmt w:val="bullet"/>
      <w:lvlText w:val="•"/>
      <w:lvlJc w:val="left"/>
      <w:pPr>
        <w:tabs>
          <w:tab w:val="num" w:pos="34"/>
        </w:tabs>
        <w:ind w:left="680" w:hanging="646"/>
      </w:pPr>
      <w:rPr>
        <w:rFonts w:ascii="Wingdings" w:hAnsi="Wingdings"/>
      </w:rPr>
    </w:lvl>
    <w:lvl w:ilvl="3" w:tplc="E390C7FA">
      <w:start w:val="1"/>
      <w:numFmt w:val="bullet"/>
      <w:lvlText w:val=""/>
      <w:lvlJc w:val="left"/>
      <w:pPr>
        <w:tabs>
          <w:tab w:val="num" w:pos="45"/>
        </w:tabs>
        <w:ind w:left="907" w:hanging="862"/>
      </w:pPr>
      <w:rPr>
        <w:rFonts w:ascii="Symbol" w:hAnsi="Symbol"/>
      </w:rPr>
    </w:lvl>
    <w:lvl w:ilvl="4" w:tplc="7FCEA264">
      <w:start w:val="1"/>
      <w:numFmt w:val="bullet"/>
      <w:lvlText w:val="o"/>
      <w:lvlJc w:val="left"/>
      <w:pPr>
        <w:tabs>
          <w:tab w:val="num" w:pos="57"/>
        </w:tabs>
        <w:ind w:left="1134" w:hanging="1077"/>
      </w:pPr>
      <w:rPr>
        <w:rFonts w:ascii="Courier New" w:hAnsi="Courier New"/>
      </w:rPr>
    </w:lvl>
    <w:lvl w:ilvl="5" w:tplc="7E168314">
      <w:start w:val="1"/>
      <w:numFmt w:val="bullet"/>
      <w:lvlText w:val=""/>
      <w:lvlJc w:val="left"/>
      <w:pPr>
        <w:tabs>
          <w:tab w:val="num" w:pos="68"/>
        </w:tabs>
        <w:ind w:left="1361" w:hanging="1293"/>
      </w:pPr>
      <w:rPr>
        <w:rFonts w:ascii="Wingdings" w:hAnsi="Wingdings"/>
      </w:rPr>
    </w:lvl>
    <w:lvl w:ilvl="6" w:tplc="065EC0B4">
      <w:start w:val="1"/>
      <w:numFmt w:val="bullet"/>
      <w:lvlText w:val=""/>
      <w:lvlJc w:val="left"/>
      <w:pPr>
        <w:tabs>
          <w:tab w:val="num" w:pos="79"/>
        </w:tabs>
        <w:ind w:left="1587" w:hanging="1508"/>
      </w:pPr>
      <w:rPr>
        <w:rFonts w:ascii="Symbol" w:hAnsi="Symbol"/>
      </w:rPr>
    </w:lvl>
    <w:lvl w:ilvl="7" w:tplc="4E84A67A">
      <w:start w:val="1"/>
      <w:numFmt w:val="bullet"/>
      <w:lvlText w:val="o"/>
      <w:lvlJc w:val="left"/>
      <w:pPr>
        <w:tabs>
          <w:tab w:val="num" w:pos="91"/>
        </w:tabs>
        <w:ind w:left="1814" w:hanging="1723"/>
      </w:pPr>
      <w:rPr>
        <w:rFonts w:ascii="Courier New" w:hAnsi="Courier New"/>
      </w:rPr>
    </w:lvl>
    <w:lvl w:ilvl="8" w:tplc="317E3862">
      <w:start w:val="1"/>
      <w:numFmt w:val="bullet"/>
      <w:lvlText w:val=""/>
      <w:lvlJc w:val="left"/>
      <w:pPr>
        <w:tabs>
          <w:tab w:val="num" w:pos="102"/>
        </w:tabs>
        <w:ind w:left="2041" w:hanging="1939"/>
      </w:pPr>
      <w:rPr>
        <w:rFonts w:ascii="Wingdings" w:hAnsi="Wingdings"/>
      </w:rPr>
    </w:lvl>
  </w:abstractNum>
  <w:abstractNum w:abstractNumId="11" w15:restartNumberingAfterBreak="0">
    <w:nsid w:val="00000016"/>
    <w:multiLevelType w:val="hybridMultilevel"/>
    <w:tmpl w:val="00000016"/>
    <w:lvl w:ilvl="0" w:tplc="CC56AD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626EF2">
      <w:start w:val="1"/>
      <w:numFmt w:val="bullet"/>
      <w:lvlText w:val="•"/>
      <w:lvlJc w:val="left"/>
      <w:pPr>
        <w:tabs>
          <w:tab w:val="num" w:pos="23"/>
        </w:tabs>
        <w:ind w:left="454" w:hanging="431"/>
      </w:pPr>
      <w:rPr>
        <w:rFonts w:ascii="Courier New" w:hAnsi="Courier New"/>
      </w:rPr>
    </w:lvl>
    <w:lvl w:ilvl="2" w:tplc="C58C36C2">
      <w:start w:val="1"/>
      <w:numFmt w:val="bullet"/>
      <w:lvlText w:val="•"/>
      <w:lvlJc w:val="left"/>
      <w:pPr>
        <w:tabs>
          <w:tab w:val="num" w:pos="34"/>
        </w:tabs>
        <w:ind w:left="680" w:hanging="646"/>
      </w:pPr>
      <w:rPr>
        <w:rFonts w:ascii="Wingdings" w:hAnsi="Wingdings"/>
      </w:rPr>
    </w:lvl>
    <w:lvl w:ilvl="3" w:tplc="0650AF54">
      <w:start w:val="1"/>
      <w:numFmt w:val="bullet"/>
      <w:lvlText w:val=""/>
      <w:lvlJc w:val="left"/>
      <w:pPr>
        <w:tabs>
          <w:tab w:val="num" w:pos="45"/>
        </w:tabs>
        <w:ind w:left="907" w:hanging="862"/>
      </w:pPr>
      <w:rPr>
        <w:rFonts w:ascii="Symbol" w:hAnsi="Symbol"/>
      </w:rPr>
    </w:lvl>
    <w:lvl w:ilvl="4" w:tplc="BE78A2C8">
      <w:start w:val="1"/>
      <w:numFmt w:val="bullet"/>
      <w:lvlText w:val="o"/>
      <w:lvlJc w:val="left"/>
      <w:pPr>
        <w:tabs>
          <w:tab w:val="num" w:pos="57"/>
        </w:tabs>
        <w:ind w:left="1134" w:hanging="1077"/>
      </w:pPr>
      <w:rPr>
        <w:rFonts w:ascii="Courier New" w:hAnsi="Courier New"/>
      </w:rPr>
    </w:lvl>
    <w:lvl w:ilvl="5" w:tplc="5DE0F870">
      <w:start w:val="1"/>
      <w:numFmt w:val="bullet"/>
      <w:lvlText w:val=""/>
      <w:lvlJc w:val="left"/>
      <w:pPr>
        <w:tabs>
          <w:tab w:val="num" w:pos="68"/>
        </w:tabs>
        <w:ind w:left="1361" w:hanging="1293"/>
      </w:pPr>
      <w:rPr>
        <w:rFonts w:ascii="Wingdings" w:hAnsi="Wingdings"/>
      </w:rPr>
    </w:lvl>
    <w:lvl w:ilvl="6" w:tplc="8E189D26">
      <w:start w:val="1"/>
      <w:numFmt w:val="bullet"/>
      <w:lvlText w:val=""/>
      <w:lvlJc w:val="left"/>
      <w:pPr>
        <w:tabs>
          <w:tab w:val="num" w:pos="79"/>
        </w:tabs>
        <w:ind w:left="1587" w:hanging="1508"/>
      </w:pPr>
      <w:rPr>
        <w:rFonts w:ascii="Symbol" w:hAnsi="Symbol"/>
      </w:rPr>
    </w:lvl>
    <w:lvl w:ilvl="7" w:tplc="5DF4DB30">
      <w:start w:val="1"/>
      <w:numFmt w:val="bullet"/>
      <w:lvlText w:val="o"/>
      <w:lvlJc w:val="left"/>
      <w:pPr>
        <w:tabs>
          <w:tab w:val="num" w:pos="91"/>
        </w:tabs>
        <w:ind w:left="1814" w:hanging="1723"/>
      </w:pPr>
      <w:rPr>
        <w:rFonts w:ascii="Courier New" w:hAnsi="Courier New"/>
      </w:rPr>
    </w:lvl>
    <w:lvl w:ilvl="8" w:tplc="5DF2AA90">
      <w:start w:val="1"/>
      <w:numFmt w:val="bullet"/>
      <w:lvlText w:val=""/>
      <w:lvlJc w:val="left"/>
      <w:pPr>
        <w:tabs>
          <w:tab w:val="num" w:pos="102"/>
        </w:tabs>
        <w:ind w:left="2041" w:hanging="1939"/>
      </w:pPr>
      <w:rPr>
        <w:rFonts w:ascii="Wingdings" w:hAnsi="Wingdings"/>
      </w:rPr>
    </w:lvl>
  </w:abstractNum>
  <w:abstractNum w:abstractNumId="12" w15:restartNumberingAfterBreak="0">
    <w:nsid w:val="00000018"/>
    <w:multiLevelType w:val="hybridMultilevel"/>
    <w:tmpl w:val="00000018"/>
    <w:lvl w:ilvl="0" w:tplc="8FC638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DA6164">
      <w:start w:val="1"/>
      <w:numFmt w:val="bullet"/>
      <w:lvlText w:val="•"/>
      <w:lvlJc w:val="left"/>
      <w:pPr>
        <w:tabs>
          <w:tab w:val="num" w:pos="23"/>
        </w:tabs>
        <w:ind w:left="454" w:hanging="431"/>
      </w:pPr>
      <w:rPr>
        <w:rFonts w:ascii="Courier New" w:hAnsi="Courier New"/>
      </w:rPr>
    </w:lvl>
    <w:lvl w:ilvl="2" w:tplc="B050811C">
      <w:start w:val="1"/>
      <w:numFmt w:val="bullet"/>
      <w:lvlText w:val="•"/>
      <w:lvlJc w:val="left"/>
      <w:pPr>
        <w:tabs>
          <w:tab w:val="num" w:pos="34"/>
        </w:tabs>
        <w:ind w:left="680" w:hanging="646"/>
      </w:pPr>
      <w:rPr>
        <w:rFonts w:ascii="Wingdings" w:hAnsi="Wingdings"/>
      </w:rPr>
    </w:lvl>
    <w:lvl w:ilvl="3" w:tplc="A3E4C914">
      <w:start w:val="1"/>
      <w:numFmt w:val="bullet"/>
      <w:lvlText w:val=""/>
      <w:lvlJc w:val="left"/>
      <w:pPr>
        <w:tabs>
          <w:tab w:val="num" w:pos="45"/>
        </w:tabs>
        <w:ind w:left="907" w:hanging="862"/>
      </w:pPr>
      <w:rPr>
        <w:rFonts w:ascii="Symbol" w:hAnsi="Symbol"/>
      </w:rPr>
    </w:lvl>
    <w:lvl w:ilvl="4" w:tplc="7BCCBC96">
      <w:start w:val="1"/>
      <w:numFmt w:val="bullet"/>
      <w:lvlText w:val="o"/>
      <w:lvlJc w:val="left"/>
      <w:pPr>
        <w:tabs>
          <w:tab w:val="num" w:pos="57"/>
        </w:tabs>
        <w:ind w:left="1134" w:hanging="1077"/>
      </w:pPr>
      <w:rPr>
        <w:rFonts w:ascii="Courier New" w:hAnsi="Courier New"/>
      </w:rPr>
    </w:lvl>
    <w:lvl w:ilvl="5" w:tplc="6D166756">
      <w:start w:val="1"/>
      <w:numFmt w:val="bullet"/>
      <w:lvlText w:val=""/>
      <w:lvlJc w:val="left"/>
      <w:pPr>
        <w:tabs>
          <w:tab w:val="num" w:pos="68"/>
        </w:tabs>
        <w:ind w:left="1361" w:hanging="1293"/>
      </w:pPr>
      <w:rPr>
        <w:rFonts w:ascii="Wingdings" w:hAnsi="Wingdings"/>
      </w:rPr>
    </w:lvl>
    <w:lvl w:ilvl="6" w:tplc="B7721150">
      <w:start w:val="1"/>
      <w:numFmt w:val="bullet"/>
      <w:lvlText w:val=""/>
      <w:lvlJc w:val="left"/>
      <w:pPr>
        <w:tabs>
          <w:tab w:val="num" w:pos="79"/>
        </w:tabs>
        <w:ind w:left="1587" w:hanging="1508"/>
      </w:pPr>
      <w:rPr>
        <w:rFonts w:ascii="Symbol" w:hAnsi="Symbol"/>
      </w:rPr>
    </w:lvl>
    <w:lvl w:ilvl="7" w:tplc="78B4F7F2">
      <w:start w:val="1"/>
      <w:numFmt w:val="bullet"/>
      <w:lvlText w:val="o"/>
      <w:lvlJc w:val="left"/>
      <w:pPr>
        <w:tabs>
          <w:tab w:val="num" w:pos="91"/>
        </w:tabs>
        <w:ind w:left="1814" w:hanging="1723"/>
      </w:pPr>
      <w:rPr>
        <w:rFonts w:ascii="Courier New" w:hAnsi="Courier New"/>
      </w:rPr>
    </w:lvl>
    <w:lvl w:ilvl="8" w:tplc="854C4588">
      <w:start w:val="1"/>
      <w:numFmt w:val="bullet"/>
      <w:lvlText w:val=""/>
      <w:lvlJc w:val="left"/>
      <w:pPr>
        <w:tabs>
          <w:tab w:val="num" w:pos="102"/>
        </w:tabs>
        <w:ind w:left="2041" w:hanging="1939"/>
      </w:pPr>
      <w:rPr>
        <w:rFonts w:ascii="Wingdings" w:hAnsi="Wingdings"/>
      </w:rPr>
    </w:lvl>
  </w:abstractNum>
  <w:abstractNum w:abstractNumId="13" w15:restartNumberingAfterBreak="0">
    <w:nsid w:val="0000001A"/>
    <w:multiLevelType w:val="hybridMultilevel"/>
    <w:tmpl w:val="0000001A"/>
    <w:lvl w:ilvl="0" w:tplc="51B859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FC44B4">
      <w:start w:val="1"/>
      <w:numFmt w:val="bullet"/>
      <w:lvlText w:val="•"/>
      <w:lvlJc w:val="left"/>
      <w:pPr>
        <w:tabs>
          <w:tab w:val="num" w:pos="23"/>
        </w:tabs>
        <w:ind w:left="454" w:hanging="431"/>
      </w:pPr>
      <w:rPr>
        <w:rFonts w:ascii="Courier New" w:hAnsi="Courier New"/>
      </w:rPr>
    </w:lvl>
    <w:lvl w:ilvl="2" w:tplc="0A7462F2">
      <w:start w:val="1"/>
      <w:numFmt w:val="bullet"/>
      <w:lvlText w:val="•"/>
      <w:lvlJc w:val="left"/>
      <w:pPr>
        <w:tabs>
          <w:tab w:val="num" w:pos="34"/>
        </w:tabs>
        <w:ind w:left="680" w:hanging="646"/>
      </w:pPr>
      <w:rPr>
        <w:rFonts w:ascii="Wingdings" w:hAnsi="Wingdings"/>
      </w:rPr>
    </w:lvl>
    <w:lvl w:ilvl="3" w:tplc="46885EF2">
      <w:start w:val="1"/>
      <w:numFmt w:val="bullet"/>
      <w:lvlText w:val=""/>
      <w:lvlJc w:val="left"/>
      <w:pPr>
        <w:tabs>
          <w:tab w:val="num" w:pos="45"/>
        </w:tabs>
        <w:ind w:left="907" w:hanging="862"/>
      </w:pPr>
      <w:rPr>
        <w:rFonts w:ascii="Symbol" w:hAnsi="Symbol"/>
      </w:rPr>
    </w:lvl>
    <w:lvl w:ilvl="4" w:tplc="CB5E7060">
      <w:start w:val="1"/>
      <w:numFmt w:val="bullet"/>
      <w:lvlText w:val="o"/>
      <w:lvlJc w:val="left"/>
      <w:pPr>
        <w:tabs>
          <w:tab w:val="num" w:pos="57"/>
        </w:tabs>
        <w:ind w:left="1134" w:hanging="1077"/>
      </w:pPr>
      <w:rPr>
        <w:rFonts w:ascii="Courier New" w:hAnsi="Courier New"/>
      </w:rPr>
    </w:lvl>
    <w:lvl w:ilvl="5" w:tplc="8594E236">
      <w:start w:val="1"/>
      <w:numFmt w:val="bullet"/>
      <w:lvlText w:val=""/>
      <w:lvlJc w:val="left"/>
      <w:pPr>
        <w:tabs>
          <w:tab w:val="num" w:pos="68"/>
        </w:tabs>
        <w:ind w:left="1361" w:hanging="1293"/>
      </w:pPr>
      <w:rPr>
        <w:rFonts w:ascii="Wingdings" w:hAnsi="Wingdings"/>
      </w:rPr>
    </w:lvl>
    <w:lvl w:ilvl="6" w:tplc="F1944DAC">
      <w:start w:val="1"/>
      <w:numFmt w:val="bullet"/>
      <w:lvlText w:val=""/>
      <w:lvlJc w:val="left"/>
      <w:pPr>
        <w:tabs>
          <w:tab w:val="num" w:pos="79"/>
        </w:tabs>
        <w:ind w:left="1587" w:hanging="1508"/>
      </w:pPr>
      <w:rPr>
        <w:rFonts w:ascii="Symbol" w:hAnsi="Symbol"/>
      </w:rPr>
    </w:lvl>
    <w:lvl w:ilvl="7" w:tplc="4AE6BD58">
      <w:start w:val="1"/>
      <w:numFmt w:val="bullet"/>
      <w:lvlText w:val="o"/>
      <w:lvlJc w:val="left"/>
      <w:pPr>
        <w:tabs>
          <w:tab w:val="num" w:pos="91"/>
        </w:tabs>
        <w:ind w:left="1814" w:hanging="1723"/>
      </w:pPr>
      <w:rPr>
        <w:rFonts w:ascii="Courier New" w:hAnsi="Courier New"/>
      </w:rPr>
    </w:lvl>
    <w:lvl w:ilvl="8" w:tplc="6C5ED660">
      <w:start w:val="1"/>
      <w:numFmt w:val="bullet"/>
      <w:lvlText w:val=""/>
      <w:lvlJc w:val="left"/>
      <w:pPr>
        <w:tabs>
          <w:tab w:val="num" w:pos="102"/>
        </w:tabs>
        <w:ind w:left="2041" w:hanging="1939"/>
      </w:pPr>
      <w:rPr>
        <w:rFonts w:ascii="Wingdings" w:hAnsi="Wingdings"/>
      </w:rPr>
    </w:lvl>
  </w:abstractNum>
  <w:abstractNum w:abstractNumId="14" w15:restartNumberingAfterBreak="0">
    <w:nsid w:val="0000001C"/>
    <w:multiLevelType w:val="hybridMultilevel"/>
    <w:tmpl w:val="0000001C"/>
    <w:lvl w:ilvl="0" w:tplc="A9D260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44FD28">
      <w:start w:val="1"/>
      <w:numFmt w:val="bullet"/>
      <w:lvlText w:val="•"/>
      <w:lvlJc w:val="left"/>
      <w:pPr>
        <w:tabs>
          <w:tab w:val="num" w:pos="23"/>
        </w:tabs>
        <w:ind w:left="454" w:hanging="431"/>
      </w:pPr>
      <w:rPr>
        <w:rFonts w:ascii="Courier New" w:hAnsi="Courier New"/>
      </w:rPr>
    </w:lvl>
    <w:lvl w:ilvl="2" w:tplc="956CD2A0">
      <w:start w:val="1"/>
      <w:numFmt w:val="bullet"/>
      <w:lvlText w:val="•"/>
      <w:lvlJc w:val="left"/>
      <w:pPr>
        <w:tabs>
          <w:tab w:val="num" w:pos="34"/>
        </w:tabs>
        <w:ind w:left="680" w:hanging="646"/>
      </w:pPr>
      <w:rPr>
        <w:rFonts w:ascii="Wingdings" w:hAnsi="Wingdings"/>
      </w:rPr>
    </w:lvl>
    <w:lvl w:ilvl="3" w:tplc="D71AB75E">
      <w:start w:val="1"/>
      <w:numFmt w:val="bullet"/>
      <w:lvlText w:val=""/>
      <w:lvlJc w:val="left"/>
      <w:pPr>
        <w:tabs>
          <w:tab w:val="num" w:pos="45"/>
        </w:tabs>
        <w:ind w:left="907" w:hanging="862"/>
      </w:pPr>
      <w:rPr>
        <w:rFonts w:ascii="Symbol" w:hAnsi="Symbol"/>
      </w:rPr>
    </w:lvl>
    <w:lvl w:ilvl="4" w:tplc="23E4588C">
      <w:start w:val="1"/>
      <w:numFmt w:val="bullet"/>
      <w:lvlText w:val="o"/>
      <w:lvlJc w:val="left"/>
      <w:pPr>
        <w:tabs>
          <w:tab w:val="num" w:pos="57"/>
        </w:tabs>
        <w:ind w:left="1134" w:hanging="1077"/>
      </w:pPr>
      <w:rPr>
        <w:rFonts w:ascii="Courier New" w:hAnsi="Courier New"/>
      </w:rPr>
    </w:lvl>
    <w:lvl w:ilvl="5" w:tplc="7A06DE0C">
      <w:start w:val="1"/>
      <w:numFmt w:val="bullet"/>
      <w:lvlText w:val=""/>
      <w:lvlJc w:val="left"/>
      <w:pPr>
        <w:tabs>
          <w:tab w:val="num" w:pos="68"/>
        </w:tabs>
        <w:ind w:left="1361" w:hanging="1293"/>
      </w:pPr>
      <w:rPr>
        <w:rFonts w:ascii="Wingdings" w:hAnsi="Wingdings"/>
      </w:rPr>
    </w:lvl>
    <w:lvl w:ilvl="6" w:tplc="28AA7288">
      <w:start w:val="1"/>
      <w:numFmt w:val="bullet"/>
      <w:lvlText w:val=""/>
      <w:lvlJc w:val="left"/>
      <w:pPr>
        <w:tabs>
          <w:tab w:val="num" w:pos="79"/>
        </w:tabs>
        <w:ind w:left="1587" w:hanging="1508"/>
      </w:pPr>
      <w:rPr>
        <w:rFonts w:ascii="Symbol" w:hAnsi="Symbol"/>
      </w:rPr>
    </w:lvl>
    <w:lvl w:ilvl="7" w:tplc="4B2AE542">
      <w:start w:val="1"/>
      <w:numFmt w:val="bullet"/>
      <w:lvlText w:val="o"/>
      <w:lvlJc w:val="left"/>
      <w:pPr>
        <w:tabs>
          <w:tab w:val="num" w:pos="91"/>
        </w:tabs>
        <w:ind w:left="1814" w:hanging="1723"/>
      </w:pPr>
      <w:rPr>
        <w:rFonts w:ascii="Courier New" w:hAnsi="Courier New"/>
      </w:rPr>
    </w:lvl>
    <w:lvl w:ilvl="8" w:tplc="BC246918">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E"/>
    <w:multiLevelType w:val="hybridMultilevel"/>
    <w:tmpl w:val="0000001E"/>
    <w:lvl w:ilvl="0" w:tplc="7CC2C4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460202">
      <w:start w:val="1"/>
      <w:numFmt w:val="bullet"/>
      <w:lvlText w:val="•"/>
      <w:lvlJc w:val="left"/>
      <w:pPr>
        <w:tabs>
          <w:tab w:val="num" w:pos="23"/>
        </w:tabs>
        <w:ind w:left="454" w:hanging="431"/>
      </w:pPr>
      <w:rPr>
        <w:rFonts w:ascii="Courier New" w:hAnsi="Courier New"/>
      </w:rPr>
    </w:lvl>
    <w:lvl w:ilvl="2" w:tplc="76BCA3CE">
      <w:start w:val="1"/>
      <w:numFmt w:val="bullet"/>
      <w:lvlText w:val="•"/>
      <w:lvlJc w:val="left"/>
      <w:pPr>
        <w:tabs>
          <w:tab w:val="num" w:pos="34"/>
        </w:tabs>
        <w:ind w:left="680" w:hanging="646"/>
      </w:pPr>
      <w:rPr>
        <w:rFonts w:ascii="Wingdings" w:hAnsi="Wingdings"/>
      </w:rPr>
    </w:lvl>
    <w:lvl w:ilvl="3" w:tplc="9C70DD36">
      <w:start w:val="1"/>
      <w:numFmt w:val="bullet"/>
      <w:lvlText w:val=""/>
      <w:lvlJc w:val="left"/>
      <w:pPr>
        <w:tabs>
          <w:tab w:val="num" w:pos="45"/>
        </w:tabs>
        <w:ind w:left="907" w:hanging="862"/>
      </w:pPr>
      <w:rPr>
        <w:rFonts w:ascii="Symbol" w:hAnsi="Symbol"/>
      </w:rPr>
    </w:lvl>
    <w:lvl w:ilvl="4" w:tplc="F29AA4FA">
      <w:start w:val="1"/>
      <w:numFmt w:val="bullet"/>
      <w:lvlText w:val="o"/>
      <w:lvlJc w:val="left"/>
      <w:pPr>
        <w:tabs>
          <w:tab w:val="num" w:pos="57"/>
        </w:tabs>
        <w:ind w:left="1134" w:hanging="1077"/>
      </w:pPr>
      <w:rPr>
        <w:rFonts w:ascii="Courier New" w:hAnsi="Courier New"/>
      </w:rPr>
    </w:lvl>
    <w:lvl w:ilvl="5" w:tplc="7BC49318">
      <w:start w:val="1"/>
      <w:numFmt w:val="bullet"/>
      <w:lvlText w:val=""/>
      <w:lvlJc w:val="left"/>
      <w:pPr>
        <w:tabs>
          <w:tab w:val="num" w:pos="68"/>
        </w:tabs>
        <w:ind w:left="1361" w:hanging="1293"/>
      </w:pPr>
      <w:rPr>
        <w:rFonts w:ascii="Wingdings" w:hAnsi="Wingdings"/>
      </w:rPr>
    </w:lvl>
    <w:lvl w:ilvl="6" w:tplc="8D8E0B2E">
      <w:start w:val="1"/>
      <w:numFmt w:val="bullet"/>
      <w:lvlText w:val=""/>
      <w:lvlJc w:val="left"/>
      <w:pPr>
        <w:tabs>
          <w:tab w:val="num" w:pos="79"/>
        </w:tabs>
        <w:ind w:left="1587" w:hanging="1508"/>
      </w:pPr>
      <w:rPr>
        <w:rFonts w:ascii="Symbol" w:hAnsi="Symbol"/>
      </w:rPr>
    </w:lvl>
    <w:lvl w:ilvl="7" w:tplc="6930DE12">
      <w:start w:val="1"/>
      <w:numFmt w:val="bullet"/>
      <w:lvlText w:val="o"/>
      <w:lvlJc w:val="left"/>
      <w:pPr>
        <w:tabs>
          <w:tab w:val="num" w:pos="91"/>
        </w:tabs>
        <w:ind w:left="1814" w:hanging="1723"/>
      </w:pPr>
      <w:rPr>
        <w:rFonts w:ascii="Courier New" w:hAnsi="Courier New"/>
      </w:rPr>
    </w:lvl>
    <w:lvl w:ilvl="8" w:tplc="0E788AD4">
      <w:start w:val="1"/>
      <w:numFmt w:val="bullet"/>
      <w:lvlText w:val=""/>
      <w:lvlJc w:val="left"/>
      <w:pPr>
        <w:tabs>
          <w:tab w:val="num" w:pos="102"/>
        </w:tabs>
        <w:ind w:left="2041" w:hanging="1939"/>
      </w:pPr>
      <w:rPr>
        <w:rFonts w:ascii="Wingdings" w:hAnsi="Wingdings"/>
      </w:rPr>
    </w:lvl>
  </w:abstractNum>
  <w:abstractNum w:abstractNumId="16" w15:restartNumberingAfterBreak="0">
    <w:nsid w:val="00000020"/>
    <w:multiLevelType w:val="hybridMultilevel"/>
    <w:tmpl w:val="00000020"/>
    <w:lvl w:ilvl="0" w:tplc="8A8CBD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14F2D2">
      <w:start w:val="1"/>
      <w:numFmt w:val="bullet"/>
      <w:lvlText w:val="•"/>
      <w:lvlJc w:val="left"/>
      <w:pPr>
        <w:tabs>
          <w:tab w:val="num" w:pos="23"/>
        </w:tabs>
        <w:ind w:left="454" w:hanging="431"/>
      </w:pPr>
      <w:rPr>
        <w:rFonts w:ascii="Courier New" w:hAnsi="Courier New"/>
      </w:rPr>
    </w:lvl>
    <w:lvl w:ilvl="2" w:tplc="EE84EC5A">
      <w:start w:val="1"/>
      <w:numFmt w:val="bullet"/>
      <w:lvlText w:val="•"/>
      <w:lvlJc w:val="left"/>
      <w:pPr>
        <w:tabs>
          <w:tab w:val="num" w:pos="34"/>
        </w:tabs>
        <w:ind w:left="680" w:hanging="646"/>
      </w:pPr>
      <w:rPr>
        <w:rFonts w:ascii="Wingdings" w:hAnsi="Wingdings"/>
      </w:rPr>
    </w:lvl>
    <w:lvl w:ilvl="3" w:tplc="01440C18">
      <w:start w:val="1"/>
      <w:numFmt w:val="bullet"/>
      <w:lvlText w:val=""/>
      <w:lvlJc w:val="left"/>
      <w:pPr>
        <w:tabs>
          <w:tab w:val="num" w:pos="45"/>
        </w:tabs>
        <w:ind w:left="907" w:hanging="862"/>
      </w:pPr>
      <w:rPr>
        <w:rFonts w:ascii="Symbol" w:hAnsi="Symbol"/>
      </w:rPr>
    </w:lvl>
    <w:lvl w:ilvl="4" w:tplc="7996DBC6">
      <w:start w:val="1"/>
      <w:numFmt w:val="bullet"/>
      <w:lvlText w:val="o"/>
      <w:lvlJc w:val="left"/>
      <w:pPr>
        <w:tabs>
          <w:tab w:val="num" w:pos="57"/>
        </w:tabs>
        <w:ind w:left="1134" w:hanging="1077"/>
      </w:pPr>
      <w:rPr>
        <w:rFonts w:ascii="Courier New" w:hAnsi="Courier New"/>
      </w:rPr>
    </w:lvl>
    <w:lvl w:ilvl="5" w:tplc="C3D0A0B0">
      <w:start w:val="1"/>
      <w:numFmt w:val="bullet"/>
      <w:lvlText w:val=""/>
      <w:lvlJc w:val="left"/>
      <w:pPr>
        <w:tabs>
          <w:tab w:val="num" w:pos="68"/>
        </w:tabs>
        <w:ind w:left="1361" w:hanging="1293"/>
      </w:pPr>
      <w:rPr>
        <w:rFonts w:ascii="Wingdings" w:hAnsi="Wingdings"/>
      </w:rPr>
    </w:lvl>
    <w:lvl w:ilvl="6" w:tplc="EFB81D6A">
      <w:start w:val="1"/>
      <w:numFmt w:val="bullet"/>
      <w:lvlText w:val=""/>
      <w:lvlJc w:val="left"/>
      <w:pPr>
        <w:tabs>
          <w:tab w:val="num" w:pos="79"/>
        </w:tabs>
        <w:ind w:left="1587" w:hanging="1508"/>
      </w:pPr>
      <w:rPr>
        <w:rFonts w:ascii="Symbol" w:hAnsi="Symbol"/>
      </w:rPr>
    </w:lvl>
    <w:lvl w:ilvl="7" w:tplc="B8C4EBB6">
      <w:start w:val="1"/>
      <w:numFmt w:val="bullet"/>
      <w:lvlText w:val="o"/>
      <w:lvlJc w:val="left"/>
      <w:pPr>
        <w:tabs>
          <w:tab w:val="num" w:pos="91"/>
        </w:tabs>
        <w:ind w:left="1814" w:hanging="1723"/>
      </w:pPr>
      <w:rPr>
        <w:rFonts w:ascii="Courier New" w:hAnsi="Courier New"/>
      </w:rPr>
    </w:lvl>
    <w:lvl w:ilvl="8" w:tplc="34E820D2">
      <w:start w:val="1"/>
      <w:numFmt w:val="bullet"/>
      <w:lvlText w:val=""/>
      <w:lvlJc w:val="left"/>
      <w:pPr>
        <w:tabs>
          <w:tab w:val="num" w:pos="102"/>
        </w:tabs>
        <w:ind w:left="2041" w:hanging="1939"/>
      </w:pPr>
      <w:rPr>
        <w:rFonts w:ascii="Wingdings" w:hAnsi="Wingdings"/>
      </w:rPr>
    </w:lvl>
  </w:abstractNum>
  <w:abstractNum w:abstractNumId="17" w15:restartNumberingAfterBreak="0">
    <w:nsid w:val="00000022"/>
    <w:multiLevelType w:val="hybridMultilevel"/>
    <w:tmpl w:val="00000022"/>
    <w:lvl w:ilvl="0" w:tplc="E384C6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E0E62E">
      <w:start w:val="1"/>
      <w:numFmt w:val="bullet"/>
      <w:lvlText w:val="•"/>
      <w:lvlJc w:val="left"/>
      <w:pPr>
        <w:tabs>
          <w:tab w:val="num" w:pos="23"/>
        </w:tabs>
        <w:ind w:left="454" w:hanging="431"/>
      </w:pPr>
      <w:rPr>
        <w:rFonts w:ascii="Courier New" w:hAnsi="Courier New"/>
      </w:rPr>
    </w:lvl>
    <w:lvl w:ilvl="2" w:tplc="1256B7E6">
      <w:start w:val="1"/>
      <w:numFmt w:val="bullet"/>
      <w:lvlText w:val="•"/>
      <w:lvlJc w:val="left"/>
      <w:pPr>
        <w:tabs>
          <w:tab w:val="num" w:pos="34"/>
        </w:tabs>
        <w:ind w:left="680" w:hanging="646"/>
      </w:pPr>
      <w:rPr>
        <w:rFonts w:ascii="Wingdings" w:hAnsi="Wingdings"/>
      </w:rPr>
    </w:lvl>
    <w:lvl w:ilvl="3" w:tplc="92AC4A6C">
      <w:start w:val="1"/>
      <w:numFmt w:val="bullet"/>
      <w:lvlText w:val=""/>
      <w:lvlJc w:val="left"/>
      <w:pPr>
        <w:tabs>
          <w:tab w:val="num" w:pos="45"/>
        </w:tabs>
        <w:ind w:left="907" w:hanging="862"/>
      </w:pPr>
      <w:rPr>
        <w:rFonts w:ascii="Symbol" w:hAnsi="Symbol"/>
      </w:rPr>
    </w:lvl>
    <w:lvl w:ilvl="4" w:tplc="7D72073C">
      <w:start w:val="1"/>
      <w:numFmt w:val="bullet"/>
      <w:lvlText w:val="o"/>
      <w:lvlJc w:val="left"/>
      <w:pPr>
        <w:tabs>
          <w:tab w:val="num" w:pos="57"/>
        </w:tabs>
        <w:ind w:left="1134" w:hanging="1077"/>
      </w:pPr>
      <w:rPr>
        <w:rFonts w:ascii="Courier New" w:hAnsi="Courier New"/>
      </w:rPr>
    </w:lvl>
    <w:lvl w:ilvl="5" w:tplc="EF7C3250">
      <w:start w:val="1"/>
      <w:numFmt w:val="bullet"/>
      <w:lvlText w:val=""/>
      <w:lvlJc w:val="left"/>
      <w:pPr>
        <w:tabs>
          <w:tab w:val="num" w:pos="68"/>
        </w:tabs>
        <w:ind w:left="1361" w:hanging="1293"/>
      </w:pPr>
      <w:rPr>
        <w:rFonts w:ascii="Wingdings" w:hAnsi="Wingdings"/>
      </w:rPr>
    </w:lvl>
    <w:lvl w:ilvl="6" w:tplc="B87274B8">
      <w:start w:val="1"/>
      <w:numFmt w:val="bullet"/>
      <w:lvlText w:val=""/>
      <w:lvlJc w:val="left"/>
      <w:pPr>
        <w:tabs>
          <w:tab w:val="num" w:pos="79"/>
        </w:tabs>
        <w:ind w:left="1587" w:hanging="1508"/>
      </w:pPr>
      <w:rPr>
        <w:rFonts w:ascii="Symbol" w:hAnsi="Symbol"/>
      </w:rPr>
    </w:lvl>
    <w:lvl w:ilvl="7" w:tplc="2702CF4C">
      <w:start w:val="1"/>
      <w:numFmt w:val="bullet"/>
      <w:lvlText w:val="o"/>
      <w:lvlJc w:val="left"/>
      <w:pPr>
        <w:tabs>
          <w:tab w:val="num" w:pos="91"/>
        </w:tabs>
        <w:ind w:left="1814" w:hanging="1723"/>
      </w:pPr>
      <w:rPr>
        <w:rFonts w:ascii="Courier New" w:hAnsi="Courier New"/>
      </w:rPr>
    </w:lvl>
    <w:lvl w:ilvl="8" w:tplc="40C2BF4C">
      <w:start w:val="1"/>
      <w:numFmt w:val="bullet"/>
      <w:lvlText w:val=""/>
      <w:lvlJc w:val="left"/>
      <w:pPr>
        <w:tabs>
          <w:tab w:val="num" w:pos="102"/>
        </w:tabs>
        <w:ind w:left="2041" w:hanging="1939"/>
      </w:pPr>
      <w:rPr>
        <w:rFonts w:ascii="Wingdings" w:hAnsi="Wingdings"/>
      </w:rPr>
    </w:lvl>
  </w:abstractNum>
  <w:abstractNum w:abstractNumId="18" w15:restartNumberingAfterBreak="0">
    <w:nsid w:val="00000024"/>
    <w:multiLevelType w:val="hybridMultilevel"/>
    <w:tmpl w:val="00000024"/>
    <w:lvl w:ilvl="0" w:tplc="C33675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CAE9CE">
      <w:start w:val="1"/>
      <w:numFmt w:val="bullet"/>
      <w:lvlText w:val="•"/>
      <w:lvlJc w:val="left"/>
      <w:pPr>
        <w:tabs>
          <w:tab w:val="num" w:pos="23"/>
        </w:tabs>
        <w:ind w:left="454" w:hanging="431"/>
      </w:pPr>
      <w:rPr>
        <w:rFonts w:ascii="Courier New" w:hAnsi="Courier New"/>
      </w:rPr>
    </w:lvl>
    <w:lvl w:ilvl="2" w:tplc="2B3E5E44">
      <w:start w:val="1"/>
      <w:numFmt w:val="bullet"/>
      <w:lvlText w:val="•"/>
      <w:lvlJc w:val="left"/>
      <w:pPr>
        <w:tabs>
          <w:tab w:val="num" w:pos="34"/>
        </w:tabs>
        <w:ind w:left="680" w:hanging="646"/>
      </w:pPr>
      <w:rPr>
        <w:rFonts w:ascii="Wingdings" w:hAnsi="Wingdings"/>
      </w:rPr>
    </w:lvl>
    <w:lvl w:ilvl="3" w:tplc="F3E64262">
      <w:start w:val="1"/>
      <w:numFmt w:val="bullet"/>
      <w:lvlText w:val=""/>
      <w:lvlJc w:val="left"/>
      <w:pPr>
        <w:tabs>
          <w:tab w:val="num" w:pos="45"/>
        </w:tabs>
        <w:ind w:left="907" w:hanging="862"/>
      </w:pPr>
      <w:rPr>
        <w:rFonts w:ascii="Symbol" w:hAnsi="Symbol"/>
      </w:rPr>
    </w:lvl>
    <w:lvl w:ilvl="4" w:tplc="2CD08044">
      <w:start w:val="1"/>
      <w:numFmt w:val="bullet"/>
      <w:lvlText w:val="o"/>
      <w:lvlJc w:val="left"/>
      <w:pPr>
        <w:tabs>
          <w:tab w:val="num" w:pos="57"/>
        </w:tabs>
        <w:ind w:left="1134" w:hanging="1077"/>
      </w:pPr>
      <w:rPr>
        <w:rFonts w:ascii="Courier New" w:hAnsi="Courier New"/>
      </w:rPr>
    </w:lvl>
    <w:lvl w:ilvl="5" w:tplc="4784F94E">
      <w:start w:val="1"/>
      <w:numFmt w:val="bullet"/>
      <w:lvlText w:val=""/>
      <w:lvlJc w:val="left"/>
      <w:pPr>
        <w:tabs>
          <w:tab w:val="num" w:pos="68"/>
        </w:tabs>
        <w:ind w:left="1361" w:hanging="1293"/>
      </w:pPr>
      <w:rPr>
        <w:rFonts w:ascii="Wingdings" w:hAnsi="Wingdings"/>
      </w:rPr>
    </w:lvl>
    <w:lvl w:ilvl="6" w:tplc="B6101622">
      <w:start w:val="1"/>
      <w:numFmt w:val="bullet"/>
      <w:lvlText w:val=""/>
      <w:lvlJc w:val="left"/>
      <w:pPr>
        <w:tabs>
          <w:tab w:val="num" w:pos="79"/>
        </w:tabs>
        <w:ind w:left="1587" w:hanging="1508"/>
      </w:pPr>
      <w:rPr>
        <w:rFonts w:ascii="Symbol" w:hAnsi="Symbol"/>
      </w:rPr>
    </w:lvl>
    <w:lvl w:ilvl="7" w:tplc="7244263A">
      <w:start w:val="1"/>
      <w:numFmt w:val="bullet"/>
      <w:lvlText w:val="o"/>
      <w:lvlJc w:val="left"/>
      <w:pPr>
        <w:tabs>
          <w:tab w:val="num" w:pos="91"/>
        </w:tabs>
        <w:ind w:left="1814" w:hanging="1723"/>
      </w:pPr>
      <w:rPr>
        <w:rFonts w:ascii="Courier New" w:hAnsi="Courier New"/>
      </w:rPr>
    </w:lvl>
    <w:lvl w:ilvl="8" w:tplc="DB70FE7E">
      <w:start w:val="1"/>
      <w:numFmt w:val="bullet"/>
      <w:lvlText w:val=""/>
      <w:lvlJc w:val="left"/>
      <w:pPr>
        <w:tabs>
          <w:tab w:val="num" w:pos="102"/>
        </w:tabs>
        <w:ind w:left="2041" w:hanging="1939"/>
      </w:pPr>
      <w:rPr>
        <w:rFonts w:ascii="Wingdings" w:hAnsi="Wingdings"/>
      </w:rPr>
    </w:lvl>
  </w:abstractNum>
  <w:abstractNum w:abstractNumId="19" w15:restartNumberingAfterBreak="0">
    <w:nsid w:val="00000026"/>
    <w:multiLevelType w:val="hybridMultilevel"/>
    <w:tmpl w:val="00000026"/>
    <w:lvl w:ilvl="0" w:tplc="3DAE8E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18A6EC">
      <w:start w:val="1"/>
      <w:numFmt w:val="bullet"/>
      <w:lvlText w:val="•"/>
      <w:lvlJc w:val="left"/>
      <w:pPr>
        <w:tabs>
          <w:tab w:val="num" w:pos="23"/>
        </w:tabs>
        <w:ind w:left="454" w:hanging="431"/>
      </w:pPr>
      <w:rPr>
        <w:rFonts w:ascii="Courier New" w:hAnsi="Courier New"/>
      </w:rPr>
    </w:lvl>
    <w:lvl w:ilvl="2" w:tplc="1F5C8176">
      <w:start w:val="1"/>
      <w:numFmt w:val="bullet"/>
      <w:lvlText w:val="•"/>
      <w:lvlJc w:val="left"/>
      <w:pPr>
        <w:tabs>
          <w:tab w:val="num" w:pos="34"/>
        </w:tabs>
        <w:ind w:left="680" w:hanging="646"/>
      </w:pPr>
      <w:rPr>
        <w:rFonts w:ascii="Wingdings" w:hAnsi="Wingdings"/>
      </w:rPr>
    </w:lvl>
    <w:lvl w:ilvl="3" w:tplc="0D724B38">
      <w:start w:val="1"/>
      <w:numFmt w:val="bullet"/>
      <w:lvlText w:val=""/>
      <w:lvlJc w:val="left"/>
      <w:pPr>
        <w:tabs>
          <w:tab w:val="num" w:pos="45"/>
        </w:tabs>
        <w:ind w:left="907" w:hanging="862"/>
      </w:pPr>
      <w:rPr>
        <w:rFonts w:ascii="Symbol" w:hAnsi="Symbol"/>
      </w:rPr>
    </w:lvl>
    <w:lvl w:ilvl="4" w:tplc="20E8F080">
      <w:start w:val="1"/>
      <w:numFmt w:val="bullet"/>
      <w:lvlText w:val="o"/>
      <w:lvlJc w:val="left"/>
      <w:pPr>
        <w:tabs>
          <w:tab w:val="num" w:pos="57"/>
        </w:tabs>
        <w:ind w:left="1134" w:hanging="1077"/>
      </w:pPr>
      <w:rPr>
        <w:rFonts w:ascii="Courier New" w:hAnsi="Courier New"/>
      </w:rPr>
    </w:lvl>
    <w:lvl w:ilvl="5" w:tplc="07663136">
      <w:start w:val="1"/>
      <w:numFmt w:val="bullet"/>
      <w:lvlText w:val=""/>
      <w:lvlJc w:val="left"/>
      <w:pPr>
        <w:tabs>
          <w:tab w:val="num" w:pos="68"/>
        </w:tabs>
        <w:ind w:left="1361" w:hanging="1293"/>
      </w:pPr>
      <w:rPr>
        <w:rFonts w:ascii="Wingdings" w:hAnsi="Wingdings"/>
      </w:rPr>
    </w:lvl>
    <w:lvl w:ilvl="6" w:tplc="2AC8AA5C">
      <w:start w:val="1"/>
      <w:numFmt w:val="bullet"/>
      <w:lvlText w:val=""/>
      <w:lvlJc w:val="left"/>
      <w:pPr>
        <w:tabs>
          <w:tab w:val="num" w:pos="79"/>
        </w:tabs>
        <w:ind w:left="1587" w:hanging="1508"/>
      </w:pPr>
      <w:rPr>
        <w:rFonts w:ascii="Symbol" w:hAnsi="Symbol"/>
      </w:rPr>
    </w:lvl>
    <w:lvl w:ilvl="7" w:tplc="11BE05EC">
      <w:start w:val="1"/>
      <w:numFmt w:val="bullet"/>
      <w:lvlText w:val="o"/>
      <w:lvlJc w:val="left"/>
      <w:pPr>
        <w:tabs>
          <w:tab w:val="num" w:pos="91"/>
        </w:tabs>
        <w:ind w:left="1814" w:hanging="1723"/>
      </w:pPr>
      <w:rPr>
        <w:rFonts w:ascii="Courier New" w:hAnsi="Courier New"/>
      </w:rPr>
    </w:lvl>
    <w:lvl w:ilvl="8" w:tplc="7A2204DC">
      <w:start w:val="1"/>
      <w:numFmt w:val="bullet"/>
      <w:lvlText w:val=""/>
      <w:lvlJc w:val="left"/>
      <w:pPr>
        <w:tabs>
          <w:tab w:val="num" w:pos="102"/>
        </w:tabs>
        <w:ind w:left="2041" w:hanging="1939"/>
      </w:pPr>
      <w:rPr>
        <w:rFonts w:ascii="Wingdings" w:hAnsi="Wingdings"/>
      </w:rPr>
    </w:lvl>
  </w:abstractNum>
  <w:abstractNum w:abstractNumId="20" w15:restartNumberingAfterBreak="0">
    <w:nsid w:val="00000028"/>
    <w:multiLevelType w:val="hybridMultilevel"/>
    <w:tmpl w:val="00000028"/>
    <w:lvl w:ilvl="0" w:tplc="93E420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8489A8">
      <w:start w:val="1"/>
      <w:numFmt w:val="bullet"/>
      <w:lvlText w:val="•"/>
      <w:lvlJc w:val="left"/>
      <w:pPr>
        <w:tabs>
          <w:tab w:val="num" w:pos="23"/>
        </w:tabs>
        <w:ind w:left="454" w:hanging="431"/>
      </w:pPr>
      <w:rPr>
        <w:rFonts w:ascii="Courier New" w:hAnsi="Courier New"/>
      </w:rPr>
    </w:lvl>
    <w:lvl w:ilvl="2" w:tplc="6F02409C">
      <w:start w:val="1"/>
      <w:numFmt w:val="bullet"/>
      <w:lvlText w:val="•"/>
      <w:lvlJc w:val="left"/>
      <w:pPr>
        <w:tabs>
          <w:tab w:val="num" w:pos="34"/>
        </w:tabs>
        <w:ind w:left="680" w:hanging="646"/>
      </w:pPr>
      <w:rPr>
        <w:rFonts w:ascii="Wingdings" w:hAnsi="Wingdings"/>
      </w:rPr>
    </w:lvl>
    <w:lvl w:ilvl="3" w:tplc="2BA26C7E">
      <w:start w:val="1"/>
      <w:numFmt w:val="bullet"/>
      <w:lvlText w:val=""/>
      <w:lvlJc w:val="left"/>
      <w:pPr>
        <w:tabs>
          <w:tab w:val="num" w:pos="45"/>
        </w:tabs>
        <w:ind w:left="907" w:hanging="862"/>
      </w:pPr>
      <w:rPr>
        <w:rFonts w:ascii="Symbol" w:hAnsi="Symbol"/>
      </w:rPr>
    </w:lvl>
    <w:lvl w:ilvl="4" w:tplc="9A10C74E">
      <w:start w:val="1"/>
      <w:numFmt w:val="bullet"/>
      <w:lvlText w:val="o"/>
      <w:lvlJc w:val="left"/>
      <w:pPr>
        <w:tabs>
          <w:tab w:val="num" w:pos="57"/>
        </w:tabs>
        <w:ind w:left="1134" w:hanging="1077"/>
      </w:pPr>
      <w:rPr>
        <w:rFonts w:ascii="Courier New" w:hAnsi="Courier New"/>
      </w:rPr>
    </w:lvl>
    <w:lvl w:ilvl="5" w:tplc="AC8C1ACE">
      <w:start w:val="1"/>
      <w:numFmt w:val="bullet"/>
      <w:lvlText w:val=""/>
      <w:lvlJc w:val="left"/>
      <w:pPr>
        <w:tabs>
          <w:tab w:val="num" w:pos="68"/>
        </w:tabs>
        <w:ind w:left="1361" w:hanging="1293"/>
      </w:pPr>
      <w:rPr>
        <w:rFonts w:ascii="Wingdings" w:hAnsi="Wingdings"/>
      </w:rPr>
    </w:lvl>
    <w:lvl w:ilvl="6" w:tplc="9C9EE642">
      <w:start w:val="1"/>
      <w:numFmt w:val="bullet"/>
      <w:lvlText w:val=""/>
      <w:lvlJc w:val="left"/>
      <w:pPr>
        <w:tabs>
          <w:tab w:val="num" w:pos="79"/>
        </w:tabs>
        <w:ind w:left="1587" w:hanging="1508"/>
      </w:pPr>
      <w:rPr>
        <w:rFonts w:ascii="Symbol" w:hAnsi="Symbol"/>
      </w:rPr>
    </w:lvl>
    <w:lvl w:ilvl="7" w:tplc="003C69BA">
      <w:start w:val="1"/>
      <w:numFmt w:val="bullet"/>
      <w:lvlText w:val="o"/>
      <w:lvlJc w:val="left"/>
      <w:pPr>
        <w:tabs>
          <w:tab w:val="num" w:pos="91"/>
        </w:tabs>
        <w:ind w:left="1814" w:hanging="1723"/>
      </w:pPr>
      <w:rPr>
        <w:rFonts w:ascii="Courier New" w:hAnsi="Courier New"/>
      </w:rPr>
    </w:lvl>
    <w:lvl w:ilvl="8" w:tplc="929049A0">
      <w:start w:val="1"/>
      <w:numFmt w:val="bullet"/>
      <w:lvlText w:val=""/>
      <w:lvlJc w:val="left"/>
      <w:pPr>
        <w:tabs>
          <w:tab w:val="num" w:pos="102"/>
        </w:tabs>
        <w:ind w:left="2041" w:hanging="1939"/>
      </w:pPr>
      <w:rPr>
        <w:rFonts w:ascii="Wingdings" w:hAnsi="Wingdings"/>
      </w:rPr>
    </w:lvl>
  </w:abstractNum>
  <w:abstractNum w:abstractNumId="21" w15:restartNumberingAfterBreak="0">
    <w:nsid w:val="0000002A"/>
    <w:multiLevelType w:val="hybridMultilevel"/>
    <w:tmpl w:val="0000002A"/>
    <w:lvl w:ilvl="0" w:tplc="BC9C39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EE50BC">
      <w:start w:val="1"/>
      <w:numFmt w:val="bullet"/>
      <w:lvlText w:val="•"/>
      <w:lvlJc w:val="left"/>
      <w:pPr>
        <w:tabs>
          <w:tab w:val="num" w:pos="23"/>
        </w:tabs>
        <w:ind w:left="454" w:hanging="431"/>
      </w:pPr>
      <w:rPr>
        <w:rFonts w:ascii="Courier New" w:hAnsi="Courier New"/>
      </w:rPr>
    </w:lvl>
    <w:lvl w:ilvl="2" w:tplc="A1467DD6">
      <w:start w:val="1"/>
      <w:numFmt w:val="bullet"/>
      <w:lvlText w:val="•"/>
      <w:lvlJc w:val="left"/>
      <w:pPr>
        <w:tabs>
          <w:tab w:val="num" w:pos="34"/>
        </w:tabs>
        <w:ind w:left="680" w:hanging="646"/>
      </w:pPr>
      <w:rPr>
        <w:rFonts w:ascii="Wingdings" w:hAnsi="Wingdings"/>
      </w:rPr>
    </w:lvl>
    <w:lvl w:ilvl="3" w:tplc="E2DA52B0">
      <w:start w:val="1"/>
      <w:numFmt w:val="bullet"/>
      <w:lvlText w:val=""/>
      <w:lvlJc w:val="left"/>
      <w:pPr>
        <w:tabs>
          <w:tab w:val="num" w:pos="45"/>
        </w:tabs>
        <w:ind w:left="907" w:hanging="862"/>
      </w:pPr>
      <w:rPr>
        <w:rFonts w:ascii="Symbol" w:hAnsi="Symbol"/>
      </w:rPr>
    </w:lvl>
    <w:lvl w:ilvl="4" w:tplc="B0A89B56">
      <w:start w:val="1"/>
      <w:numFmt w:val="bullet"/>
      <w:lvlText w:val="o"/>
      <w:lvlJc w:val="left"/>
      <w:pPr>
        <w:tabs>
          <w:tab w:val="num" w:pos="57"/>
        </w:tabs>
        <w:ind w:left="1134" w:hanging="1077"/>
      </w:pPr>
      <w:rPr>
        <w:rFonts w:ascii="Courier New" w:hAnsi="Courier New"/>
      </w:rPr>
    </w:lvl>
    <w:lvl w:ilvl="5" w:tplc="D708D852">
      <w:start w:val="1"/>
      <w:numFmt w:val="bullet"/>
      <w:lvlText w:val=""/>
      <w:lvlJc w:val="left"/>
      <w:pPr>
        <w:tabs>
          <w:tab w:val="num" w:pos="68"/>
        </w:tabs>
        <w:ind w:left="1361" w:hanging="1293"/>
      </w:pPr>
      <w:rPr>
        <w:rFonts w:ascii="Wingdings" w:hAnsi="Wingdings"/>
      </w:rPr>
    </w:lvl>
    <w:lvl w:ilvl="6" w:tplc="6FE8B4AE">
      <w:start w:val="1"/>
      <w:numFmt w:val="bullet"/>
      <w:lvlText w:val=""/>
      <w:lvlJc w:val="left"/>
      <w:pPr>
        <w:tabs>
          <w:tab w:val="num" w:pos="79"/>
        </w:tabs>
        <w:ind w:left="1587" w:hanging="1508"/>
      </w:pPr>
      <w:rPr>
        <w:rFonts w:ascii="Symbol" w:hAnsi="Symbol"/>
      </w:rPr>
    </w:lvl>
    <w:lvl w:ilvl="7" w:tplc="FDCE7FBC">
      <w:start w:val="1"/>
      <w:numFmt w:val="bullet"/>
      <w:lvlText w:val="o"/>
      <w:lvlJc w:val="left"/>
      <w:pPr>
        <w:tabs>
          <w:tab w:val="num" w:pos="91"/>
        </w:tabs>
        <w:ind w:left="1814" w:hanging="1723"/>
      </w:pPr>
      <w:rPr>
        <w:rFonts w:ascii="Courier New" w:hAnsi="Courier New"/>
      </w:rPr>
    </w:lvl>
    <w:lvl w:ilvl="8" w:tplc="EFE4963A">
      <w:start w:val="1"/>
      <w:numFmt w:val="bullet"/>
      <w:lvlText w:val=""/>
      <w:lvlJc w:val="left"/>
      <w:pPr>
        <w:tabs>
          <w:tab w:val="num" w:pos="102"/>
        </w:tabs>
        <w:ind w:left="2041" w:hanging="1939"/>
      </w:pPr>
      <w:rPr>
        <w:rFonts w:ascii="Wingdings" w:hAnsi="Wingdings"/>
      </w:rPr>
    </w:lvl>
  </w:abstractNum>
  <w:abstractNum w:abstractNumId="22" w15:restartNumberingAfterBreak="0">
    <w:nsid w:val="0000002C"/>
    <w:multiLevelType w:val="hybridMultilevel"/>
    <w:tmpl w:val="0000002C"/>
    <w:lvl w:ilvl="0" w:tplc="5BAC39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9095A8">
      <w:start w:val="1"/>
      <w:numFmt w:val="bullet"/>
      <w:lvlText w:val="•"/>
      <w:lvlJc w:val="left"/>
      <w:pPr>
        <w:tabs>
          <w:tab w:val="num" w:pos="23"/>
        </w:tabs>
        <w:ind w:left="454" w:hanging="431"/>
      </w:pPr>
      <w:rPr>
        <w:rFonts w:ascii="Courier New" w:hAnsi="Courier New"/>
      </w:rPr>
    </w:lvl>
    <w:lvl w:ilvl="2" w:tplc="DF9C2518">
      <w:start w:val="1"/>
      <w:numFmt w:val="bullet"/>
      <w:lvlText w:val="•"/>
      <w:lvlJc w:val="left"/>
      <w:pPr>
        <w:tabs>
          <w:tab w:val="num" w:pos="34"/>
        </w:tabs>
        <w:ind w:left="680" w:hanging="646"/>
      </w:pPr>
      <w:rPr>
        <w:rFonts w:ascii="Wingdings" w:hAnsi="Wingdings"/>
      </w:rPr>
    </w:lvl>
    <w:lvl w:ilvl="3" w:tplc="86C0D758">
      <w:start w:val="1"/>
      <w:numFmt w:val="bullet"/>
      <w:lvlText w:val=""/>
      <w:lvlJc w:val="left"/>
      <w:pPr>
        <w:tabs>
          <w:tab w:val="num" w:pos="45"/>
        </w:tabs>
        <w:ind w:left="907" w:hanging="862"/>
      </w:pPr>
      <w:rPr>
        <w:rFonts w:ascii="Symbol" w:hAnsi="Symbol"/>
      </w:rPr>
    </w:lvl>
    <w:lvl w:ilvl="4" w:tplc="CFEC4C92">
      <w:start w:val="1"/>
      <w:numFmt w:val="bullet"/>
      <w:lvlText w:val="o"/>
      <w:lvlJc w:val="left"/>
      <w:pPr>
        <w:tabs>
          <w:tab w:val="num" w:pos="57"/>
        </w:tabs>
        <w:ind w:left="1134" w:hanging="1077"/>
      </w:pPr>
      <w:rPr>
        <w:rFonts w:ascii="Courier New" w:hAnsi="Courier New"/>
      </w:rPr>
    </w:lvl>
    <w:lvl w:ilvl="5" w:tplc="E3C6A072">
      <w:start w:val="1"/>
      <w:numFmt w:val="bullet"/>
      <w:lvlText w:val=""/>
      <w:lvlJc w:val="left"/>
      <w:pPr>
        <w:tabs>
          <w:tab w:val="num" w:pos="68"/>
        </w:tabs>
        <w:ind w:left="1361" w:hanging="1293"/>
      </w:pPr>
      <w:rPr>
        <w:rFonts w:ascii="Wingdings" w:hAnsi="Wingdings"/>
      </w:rPr>
    </w:lvl>
    <w:lvl w:ilvl="6" w:tplc="D00ACE2C">
      <w:start w:val="1"/>
      <w:numFmt w:val="bullet"/>
      <w:lvlText w:val=""/>
      <w:lvlJc w:val="left"/>
      <w:pPr>
        <w:tabs>
          <w:tab w:val="num" w:pos="79"/>
        </w:tabs>
        <w:ind w:left="1587" w:hanging="1508"/>
      </w:pPr>
      <w:rPr>
        <w:rFonts w:ascii="Symbol" w:hAnsi="Symbol"/>
      </w:rPr>
    </w:lvl>
    <w:lvl w:ilvl="7" w:tplc="106663CC">
      <w:start w:val="1"/>
      <w:numFmt w:val="bullet"/>
      <w:lvlText w:val="o"/>
      <w:lvlJc w:val="left"/>
      <w:pPr>
        <w:tabs>
          <w:tab w:val="num" w:pos="91"/>
        </w:tabs>
        <w:ind w:left="1814" w:hanging="1723"/>
      </w:pPr>
      <w:rPr>
        <w:rFonts w:ascii="Courier New" w:hAnsi="Courier New"/>
      </w:rPr>
    </w:lvl>
    <w:lvl w:ilvl="8" w:tplc="080C1254">
      <w:start w:val="1"/>
      <w:numFmt w:val="bullet"/>
      <w:lvlText w:val=""/>
      <w:lvlJc w:val="left"/>
      <w:pPr>
        <w:tabs>
          <w:tab w:val="num" w:pos="102"/>
        </w:tabs>
        <w:ind w:left="2041" w:hanging="1939"/>
      </w:pPr>
      <w:rPr>
        <w:rFonts w:ascii="Wingdings" w:hAnsi="Wingdings"/>
      </w:rPr>
    </w:lvl>
  </w:abstractNum>
  <w:abstractNum w:abstractNumId="23" w15:restartNumberingAfterBreak="0">
    <w:nsid w:val="0000002E"/>
    <w:multiLevelType w:val="hybridMultilevel"/>
    <w:tmpl w:val="0000002E"/>
    <w:lvl w:ilvl="0" w:tplc="3A3A0B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A40724">
      <w:start w:val="1"/>
      <w:numFmt w:val="bullet"/>
      <w:lvlText w:val="•"/>
      <w:lvlJc w:val="left"/>
      <w:pPr>
        <w:tabs>
          <w:tab w:val="num" w:pos="23"/>
        </w:tabs>
        <w:ind w:left="454" w:hanging="431"/>
      </w:pPr>
      <w:rPr>
        <w:rFonts w:ascii="Courier New" w:hAnsi="Courier New"/>
      </w:rPr>
    </w:lvl>
    <w:lvl w:ilvl="2" w:tplc="338834D6">
      <w:start w:val="1"/>
      <w:numFmt w:val="bullet"/>
      <w:lvlText w:val="•"/>
      <w:lvlJc w:val="left"/>
      <w:pPr>
        <w:tabs>
          <w:tab w:val="num" w:pos="34"/>
        </w:tabs>
        <w:ind w:left="680" w:hanging="646"/>
      </w:pPr>
      <w:rPr>
        <w:rFonts w:ascii="Wingdings" w:hAnsi="Wingdings"/>
      </w:rPr>
    </w:lvl>
    <w:lvl w:ilvl="3" w:tplc="82E05894">
      <w:start w:val="1"/>
      <w:numFmt w:val="bullet"/>
      <w:lvlText w:val=""/>
      <w:lvlJc w:val="left"/>
      <w:pPr>
        <w:tabs>
          <w:tab w:val="num" w:pos="45"/>
        </w:tabs>
        <w:ind w:left="907" w:hanging="862"/>
      </w:pPr>
      <w:rPr>
        <w:rFonts w:ascii="Symbol" w:hAnsi="Symbol"/>
      </w:rPr>
    </w:lvl>
    <w:lvl w:ilvl="4" w:tplc="8742562C">
      <w:start w:val="1"/>
      <w:numFmt w:val="bullet"/>
      <w:lvlText w:val="o"/>
      <w:lvlJc w:val="left"/>
      <w:pPr>
        <w:tabs>
          <w:tab w:val="num" w:pos="57"/>
        </w:tabs>
        <w:ind w:left="1134" w:hanging="1077"/>
      </w:pPr>
      <w:rPr>
        <w:rFonts w:ascii="Courier New" w:hAnsi="Courier New"/>
      </w:rPr>
    </w:lvl>
    <w:lvl w:ilvl="5" w:tplc="389E54EE">
      <w:start w:val="1"/>
      <w:numFmt w:val="bullet"/>
      <w:lvlText w:val=""/>
      <w:lvlJc w:val="left"/>
      <w:pPr>
        <w:tabs>
          <w:tab w:val="num" w:pos="68"/>
        </w:tabs>
        <w:ind w:left="1361" w:hanging="1293"/>
      </w:pPr>
      <w:rPr>
        <w:rFonts w:ascii="Wingdings" w:hAnsi="Wingdings"/>
      </w:rPr>
    </w:lvl>
    <w:lvl w:ilvl="6" w:tplc="A71A434C">
      <w:start w:val="1"/>
      <w:numFmt w:val="bullet"/>
      <w:lvlText w:val=""/>
      <w:lvlJc w:val="left"/>
      <w:pPr>
        <w:tabs>
          <w:tab w:val="num" w:pos="79"/>
        </w:tabs>
        <w:ind w:left="1587" w:hanging="1508"/>
      </w:pPr>
      <w:rPr>
        <w:rFonts w:ascii="Symbol" w:hAnsi="Symbol"/>
      </w:rPr>
    </w:lvl>
    <w:lvl w:ilvl="7" w:tplc="50F093F8">
      <w:start w:val="1"/>
      <w:numFmt w:val="bullet"/>
      <w:lvlText w:val="o"/>
      <w:lvlJc w:val="left"/>
      <w:pPr>
        <w:tabs>
          <w:tab w:val="num" w:pos="91"/>
        </w:tabs>
        <w:ind w:left="1814" w:hanging="1723"/>
      </w:pPr>
      <w:rPr>
        <w:rFonts w:ascii="Courier New" w:hAnsi="Courier New"/>
      </w:rPr>
    </w:lvl>
    <w:lvl w:ilvl="8" w:tplc="19F08BD0">
      <w:start w:val="1"/>
      <w:numFmt w:val="bullet"/>
      <w:lvlText w:val=""/>
      <w:lvlJc w:val="left"/>
      <w:pPr>
        <w:tabs>
          <w:tab w:val="num" w:pos="102"/>
        </w:tabs>
        <w:ind w:left="2041" w:hanging="1939"/>
      </w:pPr>
      <w:rPr>
        <w:rFonts w:ascii="Wingdings" w:hAnsi="Wingdings"/>
      </w:rPr>
    </w:lvl>
  </w:abstractNum>
  <w:abstractNum w:abstractNumId="24" w15:restartNumberingAfterBreak="0">
    <w:nsid w:val="00000030"/>
    <w:multiLevelType w:val="hybridMultilevel"/>
    <w:tmpl w:val="00000030"/>
    <w:lvl w:ilvl="0" w:tplc="EB223C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4653F6">
      <w:start w:val="1"/>
      <w:numFmt w:val="bullet"/>
      <w:lvlText w:val="•"/>
      <w:lvlJc w:val="left"/>
      <w:pPr>
        <w:tabs>
          <w:tab w:val="num" w:pos="23"/>
        </w:tabs>
        <w:ind w:left="454" w:hanging="431"/>
      </w:pPr>
      <w:rPr>
        <w:rFonts w:ascii="Courier New" w:hAnsi="Courier New"/>
      </w:rPr>
    </w:lvl>
    <w:lvl w:ilvl="2" w:tplc="7B7824D2">
      <w:start w:val="1"/>
      <w:numFmt w:val="bullet"/>
      <w:lvlText w:val="•"/>
      <w:lvlJc w:val="left"/>
      <w:pPr>
        <w:tabs>
          <w:tab w:val="num" w:pos="34"/>
        </w:tabs>
        <w:ind w:left="680" w:hanging="646"/>
      </w:pPr>
      <w:rPr>
        <w:rFonts w:ascii="Wingdings" w:hAnsi="Wingdings"/>
      </w:rPr>
    </w:lvl>
    <w:lvl w:ilvl="3" w:tplc="EC866F2E">
      <w:start w:val="1"/>
      <w:numFmt w:val="bullet"/>
      <w:lvlText w:val=""/>
      <w:lvlJc w:val="left"/>
      <w:pPr>
        <w:tabs>
          <w:tab w:val="num" w:pos="45"/>
        </w:tabs>
        <w:ind w:left="907" w:hanging="862"/>
      </w:pPr>
      <w:rPr>
        <w:rFonts w:ascii="Symbol" w:hAnsi="Symbol"/>
      </w:rPr>
    </w:lvl>
    <w:lvl w:ilvl="4" w:tplc="91FC15D4">
      <w:start w:val="1"/>
      <w:numFmt w:val="bullet"/>
      <w:lvlText w:val="o"/>
      <w:lvlJc w:val="left"/>
      <w:pPr>
        <w:tabs>
          <w:tab w:val="num" w:pos="57"/>
        </w:tabs>
        <w:ind w:left="1134" w:hanging="1077"/>
      </w:pPr>
      <w:rPr>
        <w:rFonts w:ascii="Courier New" w:hAnsi="Courier New"/>
      </w:rPr>
    </w:lvl>
    <w:lvl w:ilvl="5" w:tplc="D5EA0BB6">
      <w:start w:val="1"/>
      <w:numFmt w:val="bullet"/>
      <w:lvlText w:val=""/>
      <w:lvlJc w:val="left"/>
      <w:pPr>
        <w:tabs>
          <w:tab w:val="num" w:pos="68"/>
        </w:tabs>
        <w:ind w:left="1361" w:hanging="1293"/>
      </w:pPr>
      <w:rPr>
        <w:rFonts w:ascii="Wingdings" w:hAnsi="Wingdings"/>
      </w:rPr>
    </w:lvl>
    <w:lvl w:ilvl="6" w:tplc="8B3E45AC">
      <w:start w:val="1"/>
      <w:numFmt w:val="bullet"/>
      <w:lvlText w:val=""/>
      <w:lvlJc w:val="left"/>
      <w:pPr>
        <w:tabs>
          <w:tab w:val="num" w:pos="79"/>
        </w:tabs>
        <w:ind w:left="1587" w:hanging="1508"/>
      </w:pPr>
      <w:rPr>
        <w:rFonts w:ascii="Symbol" w:hAnsi="Symbol"/>
      </w:rPr>
    </w:lvl>
    <w:lvl w:ilvl="7" w:tplc="358803DE">
      <w:start w:val="1"/>
      <w:numFmt w:val="bullet"/>
      <w:lvlText w:val="o"/>
      <w:lvlJc w:val="left"/>
      <w:pPr>
        <w:tabs>
          <w:tab w:val="num" w:pos="91"/>
        </w:tabs>
        <w:ind w:left="1814" w:hanging="1723"/>
      </w:pPr>
      <w:rPr>
        <w:rFonts w:ascii="Courier New" w:hAnsi="Courier New"/>
      </w:rPr>
    </w:lvl>
    <w:lvl w:ilvl="8" w:tplc="D4BE3610">
      <w:start w:val="1"/>
      <w:numFmt w:val="bullet"/>
      <w:lvlText w:val=""/>
      <w:lvlJc w:val="left"/>
      <w:pPr>
        <w:tabs>
          <w:tab w:val="num" w:pos="102"/>
        </w:tabs>
        <w:ind w:left="2041" w:hanging="1939"/>
      </w:pPr>
      <w:rPr>
        <w:rFonts w:ascii="Wingdings" w:hAnsi="Wingdings"/>
      </w:rPr>
    </w:lvl>
  </w:abstractNum>
  <w:abstractNum w:abstractNumId="25" w15:restartNumberingAfterBreak="0">
    <w:nsid w:val="00000032"/>
    <w:multiLevelType w:val="hybridMultilevel"/>
    <w:tmpl w:val="00000032"/>
    <w:lvl w:ilvl="0" w:tplc="9A7615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D2B464">
      <w:start w:val="1"/>
      <w:numFmt w:val="bullet"/>
      <w:lvlText w:val="•"/>
      <w:lvlJc w:val="left"/>
      <w:pPr>
        <w:tabs>
          <w:tab w:val="num" w:pos="23"/>
        </w:tabs>
        <w:ind w:left="454" w:hanging="431"/>
      </w:pPr>
      <w:rPr>
        <w:rFonts w:ascii="Courier New" w:hAnsi="Courier New"/>
      </w:rPr>
    </w:lvl>
    <w:lvl w:ilvl="2" w:tplc="077444E8">
      <w:start w:val="1"/>
      <w:numFmt w:val="bullet"/>
      <w:lvlText w:val="•"/>
      <w:lvlJc w:val="left"/>
      <w:pPr>
        <w:tabs>
          <w:tab w:val="num" w:pos="34"/>
        </w:tabs>
        <w:ind w:left="680" w:hanging="646"/>
      </w:pPr>
      <w:rPr>
        <w:rFonts w:ascii="Wingdings" w:hAnsi="Wingdings"/>
      </w:rPr>
    </w:lvl>
    <w:lvl w:ilvl="3" w:tplc="052CB016">
      <w:start w:val="1"/>
      <w:numFmt w:val="bullet"/>
      <w:lvlText w:val=""/>
      <w:lvlJc w:val="left"/>
      <w:pPr>
        <w:tabs>
          <w:tab w:val="num" w:pos="45"/>
        </w:tabs>
        <w:ind w:left="907" w:hanging="862"/>
      </w:pPr>
      <w:rPr>
        <w:rFonts w:ascii="Symbol" w:hAnsi="Symbol"/>
      </w:rPr>
    </w:lvl>
    <w:lvl w:ilvl="4" w:tplc="CA303BDE">
      <w:start w:val="1"/>
      <w:numFmt w:val="bullet"/>
      <w:lvlText w:val="o"/>
      <w:lvlJc w:val="left"/>
      <w:pPr>
        <w:tabs>
          <w:tab w:val="num" w:pos="57"/>
        </w:tabs>
        <w:ind w:left="1134" w:hanging="1077"/>
      </w:pPr>
      <w:rPr>
        <w:rFonts w:ascii="Courier New" w:hAnsi="Courier New"/>
      </w:rPr>
    </w:lvl>
    <w:lvl w:ilvl="5" w:tplc="1488FCDE">
      <w:start w:val="1"/>
      <w:numFmt w:val="bullet"/>
      <w:lvlText w:val=""/>
      <w:lvlJc w:val="left"/>
      <w:pPr>
        <w:tabs>
          <w:tab w:val="num" w:pos="68"/>
        </w:tabs>
        <w:ind w:left="1361" w:hanging="1293"/>
      </w:pPr>
      <w:rPr>
        <w:rFonts w:ascii="Wingdings" w:hAnsi="Wingdings"/>
      </w:rPr>
    </w:lvl>
    <w:lvl w:ilvl="6" w:tplc="9B580354">
      <w:start w:val="1"/>
      <w:numFmt w:val="bullet"/>
      <w:lvlText w:val=""/>
      <w:lvlJc w:val="left"/>
      <w:pPr>
        <w:tabs>
          <w:tab w:val="num" w:pos="79"/>
        </w:tabs>
        <w:ind w:left="1587" w:hanging="1508"/>
      </w:pPr>
      <w:rPr>
        <w:rFonts w:ascii="Symbol" w:hAnsi="Symbol"/>
      </w:rPr>
    </w:lvl>
    <w:lvl w:ilvl="7" w:tplc="20B88AF2">
      <w:start w:val="1"/>
      <w:numFmt w:val="bullet"/>
      <w:lvlText w:val="o"/>
      <w:lvlJc w:val="left"/>
      <w:pPr>
        <w:tabs>
          <w:tab w:val="num" w:pos="91"/>
        </w:tabs>
        <w:ind w:left="1814" w:hanging="1723"/>
      </w:pPr>
      <w:rPr>
        <w:rFonts w:ascii="Courier New" w:hAnsi="Courier New"/>
      </w:rPr>
    </w:lvl>
    <w:lvl w:ilvl="8" w:tplc="E5EE9872">
      <w:start w:val="1"/>
      <w:numFmt w:val="bullet"/>
      <w:lvlText w:val=""/>
      <w:lvlJc w:val="left"/>
      <w:pPr>
        <w:tabs>
          <w:tab w:val="num" w:pos="102"/>
        </w:tabs>
        <w:ind w:left="2041" w:hanging="1939"/>
      </w:pPr>
      <w:rPr>
        <w:rFonts w:ascii="Wingdings" w:hAnsi="Wingdings"/>
      </w:rPr>
    </w:lvl>
  </w:abstractNum>
  <w:abstractNum w:abstractNumId="26" w15:restartNumberingAfterBreak="0">
    <w:nsid w:val="00000034"/>
    <w:multiLevelType w:val="hybridMultilevel"/>
    <w:tmpl w:val="00000034"/>
    <w:lvl w:ilvl="0" w:tplc="9B7EA4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2A0570">
      <w:start w:val="1"/>
      <w:numFmt w:val="bullet"/>
      <w:lvlText w:val="•"/>
      <w:lvlJc w:val="left"/>
      <w:pPr>
        <w:tabs>
          <w:tab w:val="num" w:pos="23"/>
        </w:tabs>
        <w:ind w:left="454" w:hanging="431"/>
      </w:pPr>
      <w:rPr>
        <w:rFonts w:ascii="Courier New" w:hAnsi="Courier New"/>
      </w:rPr>
    </w:lvl>
    <w:lvl w:ilvl="2" w:tplc="166EBD50">
      <w:start w:val="1"/>
      <w:numFmt w:val="bullet"/>
      <w:lvlText w:val="•"/>
      <w:lvlJc w:val="left"/>
      <w:pPr>
        <w:tabs>
          <w:tab w:val="num" w:pos="34"/>
        </w:tabs>
        <w:ind w:left="680" w:hanging="646"/>
      </w:pPr>
      <w:rPr>
        <w:rFonts w:ascii="Wingdings" w:hAnsi="Wingdings"/>
      </w:rPr>
    </w:lvl>
    <w:lvl w:ilvl="3" w:tplc="1E88A770">
      <w:start w:val="1"/>
      <w:numFmt w:val="bullet"/>
      <w:lvlText w:val=""/>
      <w:lvlJc w:val="left"/>
      <w:pPr>
        <w:tabs>
          <w:tab w:val="num" w:pos="45"/>
        </w:tabs>
        <w:ind w:left="907" w:hanging="862"/>
      </w:pPr>
      <w:rPr>
        <w:rFonts w:ascii="Symbol" w:hAnsi="Symbol"/>
      </w:rPr>
    </w:lvl>
    <w:lvl w:ilvl="4" w:tplc="11BA847A">
      <w:start w:val="1"/>
      <w:numFmt w:val="bullet"/>
      <w:lvlText w:val="o"/>
      <w:lvlJc w:val="left"/>
      <w:pPr>
        <w:tabs>
          <w:tab w:val="num" w:pos="57"/>
        </w:tabs>
        <w:ind w:left="1134" w:hanging="1077"/>
      </w:pPr>
      <w:rPr>
        <w:rFonts w:ascii="Courier New" w:hAnsi="Courier New"/>
      </w:rPr>
    </w:lvl>
    <w:lvl w:ilvl="5" w:tplc="C804E152">
      <w:start w:val="1"/>
      <w:numFmt w:val="bullet"/>
      <w:lvlText w:val=""/>
      <w:lvlJc w:val="left"/>
      <w:pPr>
        <w:tabs>
          <w:tab w:val="num" w:pos="68"/>
        </w:tabs>
        <w:ind w:left="1361" w:hanging="1293"/>
      </w:pPr>
      <w:rPr>
        <w:rFonts w:ascii="Wingdings" w:hAnsi="Wingdings"/>
      </w:rPr>
    </w:lvl>
    <w:lvl w:ilvl="6" w:tplc="B7EE9A80">
      <w:start w:val="1"/>
      <w:numFmt w:val="bullet"/>
      <w:lvlText w:val=""/>
      <w:lvlJc w:val="left"/>
      <w:pPr>
        <w:tabs>
          <w:tab w:val="num" w:pos="79"/>
        </w:tabs>
        <w:ind w:left="1587" w:hanging="1508"/>
      </w:pPr>
      <w:rPr>
        <w:rFonts w:ascii="Symbol" w:hAnsi="Symbol"/>
      </w:rPr>
    </w:lvl>
    <w:lvl w:ilvl="7" w:tplc="86585AB0">
      <w:start w:val="1"/>
      <w:numFmt w:val="bullet"/>
      <w:lvlText w:val="o"/>
      <w:lvlJc w:val="left"/>
      <w:pPr>
        <w:tabs>
          <w:tab w:val="num" w:pos="91"/>
        </w:tabs>
        <w:ind w:left="1814" w:hanging="1723"/>
      </w:pPr>
      <w:rPr>
        <w:rFonts w:ascii="Courier New" w:hAnsi="Courier New"/>
      </w:rPr>
    </w:lvl>
    <w:lvl w:ilvl="8" w:tplc="9BCC73CE">
      <w:start w:val="1"/>
      <w:numFmt w:val="bullet"/>
      <w:lvlText w:val=""/>
      <w:lvlJc w:val="left"/>
      <w:pPr>
        <w:tabs>
          <w:tab w:val="num" w:pos="102"/>
        </w:tabs>
        <w:ind w:left="2041" w:hanging="1939"/>
      </w:pPr>
      <w:rPr>
        <w:rFonts w:ascii="Wingdings" w:hAnsi="Wingdings"/>
      </w:rPr>
    </w:lvl>
  </w:abstractNum>
  <w:abstractNum w:abstractNumId="27" w15:restartNumberingAfterBreak="0">
    <w:nsid w:val="00000036"/>
    <w:multiLevelType w:val="hybridMultilevel"/>
    <w:tmpl w:val="00000036"/>
    <w:lvl w:ilvl="0" w:tplc="5F4AF0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E4A00C">
      <w:start w:val="1"/>
      <w:numFmt w:val="bullet"/>
      <w:lvlText w:val="•"/>
      <w:lvlJc w:val="left"/>
      <w:pPr>
        <w:tabs>
          <w:tab w:val="num" w:pos="23"/>
        </w:tabs>
        <w:ind w:left="454" w:hanging="431"/>
      </w:pPr>
      <w:rPr>
        <w:rFonts w:ascii="Courier New" w:hAnsi="Courier New"/>
      </w:rPr>
    </w:lvl>
    <w:lvl w:ilvl="2" w:tplc="7F461B30">
      <w:start w:val="1"/>
      <w:numFmt w:val="bullet"/>
      <w:lvlText w:val="•"/>
      <w:lvlJc w:val="left"/>
      <w:pPr>
        <w:tabs>
          <w:tab w:val="num" w:pos="34"/>
        </w:tabs>
        <w:ind w:left="680" w:hanging="646"/>
      </w:pPr>
      <w:rPr>
        <w:rFonts w:ascii="Wingdings" w:hAnsi="Wingdings"/>
      </w:rPr>
    </w:lvl>
    <w:lvl w:ilvl="3" w:tplc="7934349E">
      <w:start w:val="1"/>
      <w:numFmt w:val="bullet"/>
      <w:lvlText w:val=""/>
      <w:lvlJc w:val="left"/>
      <w:pPr>
        <w:tabs>
          <w:tab w:val="num" w:pos="45"/>
        </w:tabs>
        <w:ind w:left="907" w:hanging="862"/>
      </w:pPr>
      <w:rPr>
        <w:rFonts w:ascii="Symbol" w:hAnsi="Symbol"/>
      </w:rPr>
    </w:lvl>
    <w:lvl w:ilvl="4" w:tplc="FA343DEA">
      <w:start w:val="1"/>
      <w:numFmt w:val="bullet"/>
      <w:lvlText w:val="o"/>
      <w:lvlJc w:val="left"/>
      <w:pPr>
        <w:tabs>
          <w:tab w:val="num" w:pos="57"/>
        </w:tabs>
        <w:ind w:left="1134" w:hanging="1077"/>
      </w:pPr>
      <w:rPr>
        <w:rFonts w:ascii="Courier New" w:hAnsi="Courier New"/>
      </w:rPr>
    </w:lvl>
    <w:lvl w:ilvl="5" w:tplc="9FE6AF44">
      <w:start w:val="1"/>
      <w:numFmt w:val="bullet"/>
      <w:lvlText w:val=""/>
      <w:lvlJc w:val="left"/>
      <w:pPr>
        <w:tabs>
          <w:tab w:val="num" w:pos="68"/>
        </w:tabs>
        <w:ind w:left="1361" w:hanging="1293"/>
      </w:pPr>
      <w:rPr>
        <w:rFonts w:ascii="Wingdings" w:hAnsi="Wingdings"/>
      </w:rPr>
    </w:lvl>
    <w:lvl w:ilvl="6" w:tplc="49AA868C">
      <w:start w:val="1"/>
      <w:numFmt w:val="bullet"/>
      <w:lvlText w:val=""/>
      <w:lvlJc w:val="left"/>
      <w:pPr>
        <w:tabs>
          <w:tab w:val="num" w:pos="79"/>
        </w:tabs>
        <w:ind w:left="1587" w:hanging="1508"/>
      </w:pPr>
      <w:rPr>
        <w:rFonts w:ascii="Symbol" w:hAnsi="Symbol"/>
      </w:rPr>
    </w:lvl>
    <w:lvl w:ilvl="7" w:tplc="37449AE8">
      <w:start w:val="1"/>
      <w:numFmt w:val="bullet"/>
      <w:lvlText w:val="o"/>
      <w:lvlJc w:val="left"/>
      <w:pPr>
        <w:tabs>
          <w:tab w:val="num" w:pos="91"/>
        </w:tabs>
        <w:ind w:left="1814" w:hanging="1723"/>
      </w:pPr>
      <w:rPr>
        <w:rFonts w:ascii="Courier New" w:hAnsi="Courier New"/>
      </w:rPr>
    </w:lvl>
    <w:lvl w:ilvl="8" w:tplc="1E7E4F40">
      <w:start w:val="1"/>
      <w:numFmt w:val="bullet"/>
      <w:lvlText w:val=""/>
      <w:lvlJc w:val="left"/>
      <w:pPr>
        <w:tabs>
          <w:tab w:val="num" w:pos="102"/>
        </w:tabs>
        <w:ind w:left="2041" w:hanging="1939"/>
      </w:pPr>
      <w:rPr>
        <w:rFonts w:ascii="Wingdings" w:hAnsi="Wingdings"/>
      </w:rPr>
    </w:lvl>
  </w:abstractNum>
  <w:abstractNum w:abstractNumId="28" w15:restartNumberingAfterBreak="0">
    <w:nsid w:val="00000038"/>
    <w:multiLevelType w:val="hybridMultilevel"/>
    <w:tmpl w:val="00000038"/>
    <w:lvl w:ilvl="0" w:tplc="D8724D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4E77D0">
      <w:start w:val="1"/>
      <w:numFmt w:val="bullet"/>
      <w:lvlText w:val="•"/>
      <w:lvlJc w:val="left"/>
      <w:pPr>
        <w:tabs>
          <w:tab w:val="num" w:pos="23"/>
        </w:tabs>
        <w:ind w:left="454" w:hanging="431"/>
      </w:pPr>
      <w:rPr>
        <w:rFonts w:ascii="Courier New" w:hAnsi="Courier New"/>
      </w:rPr>
    </w:lvl>
    <w:lvl w:ilvl="2" w:tplc="F57ADC28">
      <w:start w:val="1"/>
      <w:numFmt w:val="bullet"/>
      <w:lvlText w:val="•"/>
      <w:lvlJc w:val="left"/>
      <w:pPr>
        <w:tabs>
          <w:tab w:val="num" w:pos="34"/>
        </w:tabs>
        <w:ind w:left="680" w:hanging="646"/>
      </w:pPr>
      <w:rPr>
        <w:rFonts w:ascii="Wingdings" w:hAnsi="Wingdings"/>
      </w:rPr>
    </w:lvl>
    <w:lvl w:ilvl="3" w:tplc="8CF2B4F2">
      <w:start w:val="1"/>
      <w:numFmt w:val="bullet"/>
      <w:lvlText w:val=""/>
      <w:lvlJc w:val="left"/>
      <w:pPr>
        <w:tabs>
          <w:tab w:val="num" w:pos="45"/>
        </w:tabs>
        <w:ind w:left="907" w:hanging="862"/>
      </w:pPr>
      <w:rPr>
        <w:rFonts w:ascii="Symbol" w:hAnsi="Symbol"/>
      </w:rPr>
    </w:lvl>
    <w:lvl w:ilvl="4" w:tplc="19BEF9D4">
      <w:start w:val="1"/>
      <w:numFmt w:val="bullet"/>
      <w:lvlText w:val="o"/>
      <w:lvlJc w:val="left"/>
      <w:pPr>
        <w:tabs>
          <w:tab w:val="num" w:pos="57"/>
        </w:tabs>
        <w:ind w:left="1134" w:hanging="1077"/>
      </w:pPr>
      <w:rPr>
        <w:rFonts w:ascii="Courier New" w:hAnsi="Courier New"/>
      </w:rPr>
    </w:lvl>
    <w:lvl w:ilvl="5" w:tplc="F9DADE46">
      <w:start w:val="1"/>
      <w:numFmt w:val="bullet"/>
      <w:lvlText w:val=""/>
      <w:lvlJc w:val="left"/>
      <w:pPr>
        <w:tabs>
          <w:tab w:val="num" w:pos="68"/>
        </w:tabs>
        <w:ind w:left="1361" w:hanging="1293"/>
      </w:pPr>
      <w:rPr>
        <w:rFonts w:ascii="Wingdings" w:hAnsi="Wingdings"/>
      </w:rPr>
    </w:lvl>
    <w:lvl w:ilvl="6" w:tplc="D6B0BB8A">
      <w:start w:val="1"/>
      <w:numFmt w:val="bullet"/>
      <w:lvlText w:val=""/>
      <w:lvlJc w:val="left"/>
      <w:pPr>
        <w:tabs>
          <w:tab w:val="num" w:pos="79"/>
        </w:tabs>
        <w:ind w:left="1587" w:hanging="1508"/>
      </w:pPr>
      <w:rPr>
        <w:rFonts w:ascii="Symbol" w:hAnsi="Symbol"/>
      </w:rPr>
    </w:lvl>
    <w:lvl w:ilvl="7" w:tplc="13AACADA">
      <w:start w:val="1"/>
      <w:numFmt w:val="bullet"/>
      <w:lvlText w:val="o"/>
      <w:lvlJc w:val="left"/>
      <w:pPr>
        <w:tabs>
          <w:tab w:val="num" w:pos="91"/>
        </w:tabs>
        <w:ind w:left="1814" w:hanging="1723"/>
      </w:pPr>
      <w:rPr>
        <w:rFonts w:ascii="Courier New" w:hAnsi="Courier New"/>
      </w:rPr>
    </w:lvl>
    <w:lvl w:ilvl="8" w:tplc="9C46981A">
      <w:start w:val="1"/>
      <w:numFmt w:val="bullet"/>
      <w:lvlText w:val=""/>
      <w:lvlJc w:val="left"/>
      <w:pPr>
        <w:tabs>
          <w:tab w:val="num" w:pos="102"/>
        </w:tabs>
        <w:ind w:left="2041" w:hanging="1939"/>
      </w:pPr>
      <w:rPr>
        <w:rFonts w:ascii="Wingdings" w:hAnsi="Wingdings"/>
      </w:rPr>
    </w:lvl>
  </w:abstractNum>
  <w:abstractNum w:abstractNumId="29" w15:restartNumberingAfterBreak="0">
    <w:nsid w:val="0000003A"/>
    <w:multiLevelType w:val="hybridMultilevel"/>
    <w:tmpl w:val="0000003A"/>
    <w:lvl w:ilvl="0" w:tplc="133AF4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54AA6C">
      <w:start w:val="1"/>
      <w:numFmt w:val="bullet"/>
      <w:lvlText w:val="•"/>
      <w:lvlJc w:val="left"/>
      <w:pPr>
        <w:tabs>
          <w:tab w:val="num" w:pos="23"/>
        </w:tabs>
        <w:ind w:left="454" w:hanging="431"/>
      </w:pPr>
      <w:rPr>
        <w:rFonts w:ascii="Courier New" w:hAnsi="Courier New"/>
      </w:rPr>
    </w:lvl>
    <w:lvl w:ilvl="2" w:tplc="70C0D198">
      <w:start w:val="1"/>
      <w:numFmt w:val="bullet"/>
      <w:lvlText w:val="•"/>
      <w:lvlJc w:val="left"/>
      <w:pPr>
        <w:tabs>
          <w:tab w:val="num" w:pos="34"/>
        </w:tabs>
        <w:ind w:left="680" w:hanging="646"/>
      </w:pPr>
      <w:rPr>
        <w:rFonts w:ascii="Wingdings" w:hAnsi="Wingdings"/>
      </w:rPr>
    </w:lvl>
    <w:lvl w:ilvl="3" w:tplc="63F8B4A0">
      <w:start w:val="1"/>
      <w:numFmt w:val="bullet"/>
      <w:lvlText w:val=""/>
      <w:lvlJc w:val="left"/>
      <w:pPr>
        <w:tabs>
          <w:tab w:val="num" w:pos="45"/>
        </w:tabs>
        <w:ind w:left="907" w:hanging="862"/>
      </w:pPr>
      <w:rPr>
        <w:rFonts w:ascii="Symbol" w:hAnsi="Symbol"/>
      </w:rPr>
    </w:lvl>
    <w:lvl w:ilvl="4" w:tplc="D0ACFBD2">
      <w:start w:val="1"/>
      <w:numFmt w:val="bullet"/>
      <w:lvlText w:val="o"/>
      <w:lvlJc w:val="left"/>
      <w:pPr>
        <w:tabs>
          <w:tab w:val="num" w:pos="57"/>
        </w:tabs>
        <w:ind w:left="1134" w:hanging="1077"/>
      </w:pPr>
      <w:rPr>
        <w:rFonts w:ascii="Courier New" w:hAnsi="Courier New"/>
      </w:rPr>
    </w:lvl>
    <w:lvl w:ilvl="5" w:tplc="56F6B3CA">
      <w:start w:val="1"/>
      <w:numFmt w:val="bullet"/>
      <w:lvlText w:val=""/>
      <w:lvlJc w:val="left"/>
      <w:pPr>
        <w:tabs>
          <w:tab w:val="num" w:pos="68"/>
        </w:tabs>
        <w:ind w:left="1361" w:hanging="1293"/>
      </w:pPr>
      <w:rPr>
        <w:rFonts w:ascii="Wingdings" w:hAnsi="Wingdings"/>
      </w:rPr>
    </w:lvl>
    <w:lvl w:ilvl="6" w:tplc="F0D0F002">
      <w:start w:val="1"/>
      <w:numFmt w:val="bullet"/>
      <w:lvlText w:val=""/>
      <w:lvlJc w:val="left"/>
      <w:pPr>
        <w:tabs>
          <w:tab w:val="num" w:pos="79"/>
        </w:tabs>
        <w:ind w:left="1587" w:hanging="1508"/>
      </w:pPr>
      <w:rPr>
        <w:rFonts w:ascii="Symbol" w:hAnsi="Symbol"/>
      </w:rPr>
    </w:lvl>
    <w:lvl w:ilvl="7" w:tplc="1B224F1C">
      <w:start w:val="1"/>
      <w:numFmt w:val="bullet"/>
      <w:lvlText w:val="o"/>
      <w:lvlJc w:val="left"/>
      <w:pPr>
        <w:tabs>
          <w:tab w:val="num" w:pos="91"/>
        </w:tabs>
        <w:ind w:left="1814" w:hanging="1723"/>
      </w:pPr>
      <w:rPr>
        <w:rFonts w:ascii="Courier New" w:hAnsi="Courier New"/>
      </w:rPr>
    </w:lvl>
    <w:lvl w:ilvl="8" w:tplc="537AC5D0">
      <w:start w:val="1"/>
      <w:numFmt w:val="bullet"/>
      <w:lvlText w:val=""/>
      <w:lvlJc w:val="left"/>
      <w:pPr>
        <w:tabs>
          <w:tab w:val="num" w:pos="102"/>
        </w:tabs>
        <w:ind w:left="2041" w:hanging="1939"/>
      </w:pPr>
      <w:rPr>
        <w:rFonts w:ascii="Wingdings" w:hAnsi="Wingdings"/>
      </w:rPr>
    </w:lvl>
  </w:abstractNum>
  <w:abstractNum w:abstractNumId="30" w15:restartNumberingAfterBreak="0">
    <w:nsid w:val="0000003C"/>
    <w:multiLevelType w:val="hybridMultilevel"/>
    <w:tmpl w:val="0000003C"/>
    <w:lvl w:ilvl="0" w:tplc="CF84A5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9020C2">
      <w:start w:val="1"/>
      <w:numFmt w:val="bullet"/>
      <w:lvlText w:val="•"/>
      <w:lvlJc w:val="left"/>
      <w:pPr>
        <w:tabs>
          <w:tab w:val="num" w:pos="23"/>
        </w:tabs>
        <w:ind w:left="454" w:hanging="431"/>
      </w:pPr>
      <w:rPr>
        <w:rFonts w:ascii="Courier New" w:hAnsi="Courier New"/>
      </w:rPr>
    </w:lvl>
    <w:lvl w:ilvl="2" w:tplc="090EBD06">
      <w:start w:val="1"/>
      <w:numFmt w:val="bullet"/>
      <w:lvlText w:val="•"/>
      <w:lvlJc w:val="left"/>
      <w:pPr>
        <w:tabs>
          <w:tab w:val="num" w:pos="34"/>
        </w:tabs>
        <w:ind w:left="680" w:hanging="646"/>
      </w:pPr>
      <w:rPr>
        <w:rFonts w:ascii="Wingdings" w:hAnsi="Wingdings"/>
      </w:rPr>
    </w:lvl>
    <w:lvl w:ilvl="3" w:tplc="4A2007EE">
      <w:start w:val="1"/>
      <w:numFmt w:val="bullet"/>
      <w:lvlText w:val=""/>
      <w:lvlJc w:val="left"/>
      <w:pPr>
        <w:tabs>
          <w:tab w:val="num" w:pos="45"/>
        </w:tabs>
        <w:ind w:left="907" w:hanging="862"/>
      </w:pPr>
      <w:rPr>
        <w:rFonts w:ascii="Symbol" w:hAnsi="Symbol"/>
      </w:rPr>
    </w:lvl>
    <w:lvl w:ilvl="4" w:tplc="A31AC3C8">
      <w:start w:val="1"/>
      <w:numFmt w:val="bullet"/>
      <w:lvlText w:val="o"/>
      <w:lvlJc w:val="left"/>
      <w:pPr>
        <w:tabs>
          <w:tab w:val="num" w:pos="57"/>
        </w:tabs>
        <w:ind w:left="1134" w:hanging="1077"/>
      </w:pPr>
      <w:rPr>
        <w:rFonts w:ascii="Courier New" w:hAnsi="Courier New"/>
      </w:rPr>
    </w:lvl>
    <w:lvl w:ilvl="5" w:tplc="76225D12">
      <w:start w:val="1"/>
      <w:numFmt w:val="bullet"/>
      <w:lvlText w:val=""/>
      <w:lvlJc w:val="left"/>
      <w:pPr>
        <w:tabs>
          <w:tab w:val="num" w:pos="68"/>
        </w:tabs>
        <w:ind w:left="1361" w:hanging="1293"/>
      </w:pPr>
      <w:rPr>
        <w:rFonts w:ascii="Wingdings" w:hAnsi="Wingdings"/>
      </w:rPr>
    </w:lvl>
    <w:lvl w:ilvl="6" w:tplc="0262DD46">
      <w:start w:val="1"/>
      <w:numFmt w:val="bullet"/>
      <w:lvlText w:val=""/>
      <w:lvlJc w:val="left"/>
      <w:pPr>
        <w:tabs>
          <w:tab w:val="num" w:pos="79"/>
        </w:tabs>
        <w:ind w:left="1587" w:hanging="1508"/>
      </w:pPr>
      <w:rPr>
        <w:rFonts w:ascii="Symbol" w:hAnsi="Symbol"/>
      </w:rPr>
    </w:lvl>
    <w:lvl w:ilvl="7" w:tplc="4E52157A">
      <w:start w:val="1"/>
      <w:numFmt w:val="bullet"/>
      <w:lvlText w:val="o"/>
      <w:lvlJc w:val="left"/>
      <w:pPr>
        <w:tabs>
          <w:tab w:val="num" w:pos="91"/>
        </w:tabs>
        <w:ind w:left="1814" w:hanging="1723"/>
      </w:pPr>
      <w:rPr>
        <w:rFonts w:ascii="Courier New" w:hAnsi="Courier New"/>
      </w:rPr>
    </w:lvl>
    <w:lvl w:ilvl="8" w:tplc="484C006C">
      <w:start w:val="1"/>
      <w:numFmt w:val="bullet"/>
      <w:lvlText w:val=""/>
      <w:lvlJc w:val="left"/>
      <w:pPr>
        <w:tabs>
          <w:tab w:val="num" w:pos="102"/>
        </w:tabs>
        <w:ind w:left="2041" w:hanging="1939"/>
      </w:pPr>
      <w:rPr>
        <w:rFonts w:ascii="Wingdings" w:hAnsi="Wingdings"/>
      </w:rPr>
    </w:lvl>
  </w:abstractNum>
  <w:abstractNum w:abstractNumId="31" w15:restartNumberingAfterBreak="0">
    <w:nsid w:val="0000003E"/>
    <w:multiLevelType w:val="hybridMultilevel"/>
    <w:tmpl w:val="0000003E"/>
    <w:lvl w:ilvl="0" w:tplc="D04804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B8D340">
      <w:start w:val="1"/>
      <w:numFmt w:val="bullet"/>
      <w:lvlText w:val="•"/>
      <w:lvlJc w:val="left"/>
      <w:pPr>
        <w:tabs>
          <w:tab w:val="num" w:pos="23"/>
        </w:tabs>
        <w:ind w:left="454" w:hanging="431"/>
      </w:pPr>
      <w:rPr>
        <w:rFonts w:ascii="Courier New" w:hAnsi="Courier New"/>
      </w:rPr>
    </w:lvl>
    <w:lvl w:ilvl="2" w:tplc="F0F44042">
      <w:start w:val="1"/>
      <w:numFmt w:val="bullet"/>
      <w:lvlText w:val="•"/>
      <w:lvlJc w:val="left"/>
      <w:pPr>
        <w:tabs>
          <w:tab w:val="num" w:pos="34"/>
        </w:tabs>
        <w:ind w:left="680" w:hanging="646"/>
      </w:pPr>
      <w:rPr>
        <w:rFonts w:ascii="Wingdings" w:hAnsi="Wingdings"/>
      </w:rPr>
    </w:lvl>
    <w:lvl w:ilvl="3" w:tplc="71D6BB70">
      <w:start w:val="1"/>
      <w:numFmt w:val="bullet"/>
      <w:lvlText w:val=""/>
      <w:lvlJc w:val="left"/>
      <w:pPr>
        <w:tabs>
          <w:tab w:val="num" w:pos="45"/>
        </w:tabs>
        <w:ind w:left="907" w:hanging="862"/>
      </w:pPr>
      <w:rPr>
        <w:rFonts w:ascii="Symbol" w:hAnsi="Symbol"/>
      </w:rPr>
    </w:lvl>
    <w:lvl w:ilvl="4" w:tplc="64F0BDAA">
      <w:start w:val="1"/>
      <w:numFmt w:val="bullet"/>
      <w:lvlText w:val="o"/>
      <w:lvlJc w:val="left"/>
      <w:pPr>
        <w:tabs>
          <w:tab w:val="num" w:pos="57"/>
        </w:tabs>
        <w:ind w:left="1134" w:hanging="1077"/>
      </w:pPr>
      <w:rPr>
        <w:rFonts w:ascii="Courier New" w:hAnsi="Courier New"/>
      </w:rPr>
    </w:lvl>
    <w:lvl w:ilvl="5" w:tplc="9A122996">
      <w:start w:val="1"/>
      <w:numFmt w:val="bullet"/>
      <w:lvlText w:val=""/>
      <w:lvlJc w:val="left"/>
      <w:pPr>
        <w:tabs>
          <w:tab w:val="num" w:pos="68"/>
        </w:tabs>
        <w:ind w:left="1361" w:hanging="1293"/>
      </w:pPr>
      <w:rPr>
        <w:rFonts w:ascii="Wingdings" w:hAnsi="Wingdings"/>
      </w:rPr>
    </w:lvl>
    <w:lvl w:ilvl="6" w:tplc="B86C7888">
      <w:start w:val="1"/>
      <w:numFmt w:val="bullet"/>
      <w:lvlText w:val=""/>
      <w:lvlJc w:val="left"/>
      <w:pPr>
        <w:tabs>
          <w:tab w:val="num" w:pos="79"/>
        </w:tabs>
        <w:ind w:left="1587" w:hanging="1508"/>
      </w:pPr>
      <w:rPr>
        <w:rFonts w:ascii="Symbol" w:hAnsi="Symbol"/>
      </w:rPr>
    </w:lvl>
    <w:lvl w:ilvl="7" w:tplc="7F9AABEA">
      <w:start w:val="1"/>
      <w:numFmt w:val="bullet"/>
      <w:lvlText w:val="o"/>
      <w:lvlJc w:val="left"/>
      <w:pPr>
        <w:tabs>
          <w:tab w:val="num" w:pos="91"/>
        </w:tabs>
        <w:ind w:left="1814" w:hanging="1723"/>
      </w:pPr>
      <w:rPr>
        <w:rFonts w:ascii="Courier New" w:hAnsi="Courier New"/>
      </w:rPr>
    </w:lvl>
    <w:lvl w:ilvl="8" w:tplc="C96CB0DE">
      <w:start w:val="1"/>
      <w:numFmt w:val="bullet"/>
      <w:lvlText w:val=""/>
      <w:lvlJc w:val="left"/>
      <w:pPr>
        <w:tabs>
          <w:tab w:val="num" w:pos="102"/>
        </w:tabs>
        <w:ind w:left="2041" w:hanging="1939"/>
      </w:pPr>
      <w:rPr>
        <w:rFonts w:ascii="Wingdings" w:hAnsi="Wingdings"/>
      </w:rPr>
    </w:lvl>
  </w:abstractNum>
  <w:abstractNum w:abstractNumId="32" w15:restartNumberingAfterBreak="0">
    <w:nsid w:val="00000040"/>
    <w:multiLevelType w:val="hybridMultilevel"/>
    <w:tmpl w:val="00000040"/>
    <w:lvl w:ilvl="0" w:tplc="25D4BF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604878">
      <w:start w:val="1"/>
      <w:numFmt w:val="bullet"/>
      <w:lvlText w:val="•"/>
      <w:lvlJc w:val="left"/>
      <w:pPr>
        <w:tabs>
          <w:tab w:val="num" w:pos="23"/>
        </w:tabs>
        <w:ind w:left="454" w:hanging="431"/>
      </w:pPr>
      <w:rPr>
        <w:rFonts w:ascii="Courier New" w:hAnsi="Courier New"/>
      </w:rPr>
    </w:lvl>
    <w:lvl w:ilvl="2" w:tplc="A7283240">
      <w:start w:val="1"/>
      <w:numFmt w:val="bullet"/>
      <w:lvlText w:val="•"/>
      <w:lvlJc w:val="left"/>
      <w:pPr>
        <w:tabs>
          <w:tab w:val="num" w:pos="34"/>
        </w:tabs>
        <w:ind w:left="680" w:hanging="646"/>
      </w:pPr>
      <w:rPr>
        <w:rFonts w:ascii="Wingdings" w:hAnsi="Wingdings"/>
      </w:rPr>
    </w:lvl>
    <w:lvl w:ilvl="3" w:tplc="3B4C6388">
      <w:start w:val="1"/>
      <w:numFmt w:val="bullet"/>
      <w:lvlText w:val=""/>
      <w:lvlJc w:val="left"/>
      <w:pPr>
        <w:tabs>
          <w:tab w:val="num" w:pos="45"/>
        </w:tabs>
        <w:ind w:left="907" w:hanging="862"/>
      </w:pPr>
      <w:rPr>
        <w:rFonts w:ascii="Symbol" w:hAnsi="Symbol"/>
      </w:rPr>
    </w:lvl>
    <w:lvl w:ilvl="4" w:tplc="C53E596E">
      <w:start w:val="1"/>
      <w:numFmt w:val="bullet"/>
      <w:lvlText w:val="o"/>
      <w:lvlJc w:val="left"/>
      <w:pPr>
        <w:tabs>
          <w:tab w:val="num" w:pos="57"/>
        </w:tabs>
        <w:ind w:left="1134" w:hanging="1077"/>
      </w:pPr>
      <w:rPr>
        <w:rFonts w:ascii="Courier New" w:hAnsi="Courier New"/>
      </w:rPr>
    </w:lvl>
    <w:lvl w:ilvl="5" w:tplc="31341DEC">
      <w:start w:val="1"/>
      <w:numFmt w:val="bullet"/>
      <w:lvlText w:val=""/>
      <w:lvlJc w:val="left"/>
      <w:pPr>
        <w:tabs>
          <w:tab w:val="num" w:pos="68"/>
        </w:tabs>
        <w:ind w:left="1361" w:hanging="1293"/>
      </w:pPr>
      <w:rPr>
        <w:rFonts w:ascii="Wingdings" w:hAnsi="Wingdings"/>
      </w:rPr>
    </w:lvl>
    <w:lvl w:ilvl="6" w:tplc="3D22C27E">
      <w:start w:val="1"/>
      <w:numFmt w:val="bullet"/>
      <w:lvlText w:val=""/>
      <w:lvlJc w:val="left"/>
      <w:pPr>
        <w:tabs>
          <w:tab w:val="num" w:pos="79"/>
        </w:tabs>
        <w:ind w:left="1587" w:hanging="1508"/>
      </w:pPr>
      <w:rPr>
        <w:rFonts w:ascii="Symbol" w:hAnsi="Symbol"/>
      </w:rPr>
    </w:lvl>
    <w:lvl w:ilvl="7" w:tplc="E14814D4">
      <w:start w:val="1"/>
      <w:numFmt w:val="bullet"/>
      <w:lvlText w:val="o"/>
      <w:lvlJc w:val="left"/>
      <w:pPr>
        <w:tabs>
          <w:tab w:val="num" w:pos="91"/>
        </w:tabs>
        <w:ind w:left="1814" w:hanging="1723"/>
      </w:pPr>
      <w:rPr>
        <w:rFonts w:ascii="Courier New" w:hAnsi="Courier New"/>
      </w:rPr>
    </w:lvl>
    <w:lvl w:ilvl="8" w:tplc="78C4712E">
      <w:start w:val="1"/>
      <w:numFmt w:val="bullet"/>
      <w:lvlText w:val=""/>
      <w:lvlJc w:val="left"/>
      <w:pPr>
        <w:tabs>
          <w:tab w:val="num" w:pos="102"/>
        </w:tabs>
        <w:ind w:left="2041" w:hanging="1939"/>
      </w:pPr>
      <w:rPr>
        <w:rFonts w:ascii="Wingdings" w:hAnsi="Wingdings"/>
      </w:rPr>
    </w:lvl>
  </w:abstractNum>
  <w:abstractNum w:abstractNumId="33" w15:restartNumberingAfterBreak="0">
    <w:nsid w:val="00000042"/>
    <w:multiLevelType w:val="hybridMultilevel"/>
    <w:tmpl w:val="00000042"/>
    <w:lvl w:ilvl="0" w:tplc="ADFC4D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58BFC8">
      <w:start w:val="1"/>
      <w:numFmt w:val="bullet"/>
      <w:lvlText w:val="•"/>
      <w:lvlJc w:val="left"/>
      <w:pPr>
        <w:tabs>
          <w:tab w:val="num" w:pos="23"/>
        </w:tabs>
        <w:ind w:left="454" w:hanging="431"/>
      </w:pPr>
      <w:rPr>
        <w:rFonts w:ascii="Courier New" w:hAnsi="Courier New"/>
      </w:rPr>
    </w:lvl>
    <w:lvl w:ilvl="2" w:tplc="076ACBC4">
      <w:start w:val="1"/>
      <w:numFmt w:val="bullet"/>
      <w:lvlText w:val="•"/>
      <w:lvlJc w:val="left"/>
      <w:pPr>
        <w:tabs>
          <w:tab w:val="num" w:pos="34"/>
        </w:tabs>
        <w:ind w:left="680" w:hanging="646"/>
      </w:pPr>
      <w:rPr>
        <w:rFonts w:ascii="Wingdings" w:hAnsi="Wingdings"/>
      </w:rPr>
    </w:lvl>
    <w:lvl w:ilvl="3" w:tplc="95208596">
      <w:start w:val="1"/>
      <w:numFmt w:val="bullet"/>
      <w:lvlText w:val=""/>
      <w:lvlJc w:val="left"/>
      <w:pPr>
        <w:tabs>
          <w:tab w:val="num" w:pos="45"/>
        </w:tabs>
        <w:ind w:left="907" w:hanging="862"/>
      </w:pPr>
      <w:rPr>
        <w:rFonts w:ascii="Symbol" w:hAnsi="Symbol"/>
      </w:rPr>
    </w:lvl>
    <w:lvl w:ilvl="4" w:tplc="5C2CA026">
      <w:start w:val="1"/>
      <w:numFmt w:val="bullet"/>
      <w:lvlText w:val="o"/>
      <w:lvlJc w:val="left"/>
      <w:pPr>
        <w:tabs>
          <w:tab w:val="num" w:pos="57"/>
        </w:tabs>
        <w:ind w:left="1134" w:hanging="1077"/>
      </w:pPr>
      <w:rPr>
        <w:rFonts w:ascii="Courier New" w:hAnsi="Courier New"/>
      </w:rPr>
    </w:lvl>
    <w:lvl w:ilvl="5" w:tplc="67F6E222">
      <w:start w:val="1"/>
      <w:numFmt w:val="bullet"/>
      <w:lvlText w:val=""/>
      <w:lvlJc w:val="left"/>
      <w:pPr>
        <w:tabs>
          <w:tab w:val="num" w:pos="68"/>
        </w:tabs>
        <w:ind w:left="1361" w:hanging="1293"/>
      </w:pPr>
      <w:rPr>
        <w:rFonts w:ascii="Wingdings" w:hAnsi="Wingdings"/>
      </w:rPr>
    </w:lvl>
    <w:lvl w:ilvl="6" w:tplc="BF663934">
      <w:start w:val="1"/>
      <w:numFmt w:val="bullet"/>
      <w:lvlText w:val=""/>
      <w:lvlJc w:val="left"/>
      <w:pPr>
        <w:tabs>
          <w:tab w:val="num" w:pos="79"/>
        </w:tabs>
        <w:ind w:left="1587" w:hanging="1508"/>
      </w:pPr>
      <w:rPr>
        <w:rFonts w:ascii="Symbol" w:hAnsi="Symbol"/>
      </w:rPr>
    </w:lvl>
    <w:lvl w:ilvl="7" w:tplc="EA06B03A">
      <w:start w:val="1"/>
      <w:numFmt w:val="bullet"/>
      <w:lvlText w:val="o"/>
      <w:lvlJc w:val="left"/>
      <w:pPr>
        <w:tabs>
          <w:tab w:val="num" w:pos="91"/>
        </w:tabs>
        <w:ind w:left="1814" w:hanging="1723"/>
      </w:pPr>
      <w:rPr>
        <w:rFonts w:ascii="Courier New" w:hAnsi="Courier New"/>
      </w:rPr>
    </w:lvl>
    <w:lvl w:ilvl="8" w:tplc="3CE4409A">
      <w:start w:val="1"/>
      <w:numFmt w:val="bullet"/>
      <w:lvlText w:val=""/>
      <w:lvlJc w:val="left"/>
      <w:pPr>
        <w:tabs>
          <w:tab w:val="num" w:pos="102"/>
        </w:tabs>
        <w:ind w:left="2041" w:hanging="1939"/>
      </w:pPr>
      <w:rPr>
        <w:rFonts w:ascii="Wingdings" w:hAnsi="Wingdings"/>
      </w:rPr>
    </w:lvl>
  </w:abstractNum>
  <w:abstractNum w:abstractNumId="34" w15:restartNumberingAfterBreak="0">
    <w:nsid w:val="00000044"/>
    <w:multiLevelType w:val="hybridMultilevel"/>
    <w:tmpl w:val="00000044"/>
    <w:lvl w:ilvl="0" w:tplc="632C1C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301800">
      <w:start w:val="1"/>
      <w:numFmt w:val="bullet"/>
      <w:lvlText w:val="•"/>
      <w:lvlJc w:val="left"/>
      <w:pPr>
        <w:tabs>
          <w:tab w:val="num" w:pos="23"/>
        </w:tabs>
        <w:ind w:left="454" w:hanging="431"/>
      </w:pPr>
      <w:rPr>
        <w:rFonts w:ascii="Courier New" w:hAnsi="Courier New"/>
      </w:rPr>
    </w:lvl>
    <w:lvl w:ilvl="2" w:tplc="FA96122A">
      <w:start w:val="1"/>
      <w:numFmt w:val="bullet"/>
      <w:lvlText w:val="•"/>
      <w:lvlJc w:val="left"/>
      <w:pPr>
        <w:tabs>
          <w:tab w:val="num" w:pos="34"/>
        </w:tabs>
        <w:ind w:left="680" w:hanging="646"/>
      </w:pPr>
      <w:rPr>
        <w:rFonts w:ascii="Wingdings" w:hAnsi="Wingdings"/>
      </w:rPr>
    </w:lvl>
    <w:lvl w:ilvl="3" w:tplc="3126034C">
      <w:start w:val="1"/>
      <w:numFmt w:val="bullet"/>
      <w:lvlText w:val=""/>
      <w:lvlJc w:val="left"/>
      <w:pPr>
        <w:tabs>
          <w:tab w:val="num" w:pos="45"/>
        </w:tabs>
        <w:ind w:left="907" w:hanging="862"/>
      </w:pPr>
      <w:rPr>
        <w:rFonts w:ascii="Symbol" w:hAnsi="Symbol"/>
      </w:rPr>
    </w:lvl>
    <w:lvl w:ilvl="4" w:tplc="C0D2CD64">
      <w:start w:val="1"/>
      <w:numFmt w:val="bullet"/>
      <w:lvlText w:val="o"/>
      <w:lvlJc w:val="left"/>
      <w:pPr>
        <w:tabs>
          <w:tab w:val="num" w:pos="57"/>
        </w:tabs>
        <w:ind w:left="1134" w:hanging="1077"/>
      </w:pPr>
      <w:rPr>
        <w:rFonts w:ascii="Courier New" w:hAnsi="Courier New"/>
      </w:rPr>
    </w:lvl>
    <w:lvl w:ilvl="5" w:tplc="09488408">
      <w:start w:val="1"/>
      <w:numFmt w:val="bullet"/>
      <w:lvlText w:val=""/>
      <w:lvlJc w:val="left"/>
      <w:pPr>
        <w:tabs>
          <w:tab w:val="num" w:pos="68"/>
        </w:tabs>
        <w:ind w:left="1361" w:hanging="1293"/>
      </w:pPr>
      <w:rPr>
        <w:rFonts w:ascii="Wingdings" w:hAnsi="Wingdings"/>
      </w:rPr>
    </w:lvl>
    <w:lvl w:ilvl="6" w:tplc="B8985636">
      <w:start w:val="1"/>
      <w:numFmt w:val="bullet"/>
      <w:lvlText w:val=""/>
      <w:lvlJc w:val="left"/>
      <w:pPr>
        <w:tabs>
          <w:tab w:val="num" w:pos="79"/>
        </w:tabs>
        <w:ind w:left="1587" w:hanging="1508"/>
      </w:pPr>
      <w:rPr>
        <w:rFonts w:ascii="Symbol" w:hAnsi="Symbol"/>
      </w:rPr>
    </w:lvl>
    <w:lvl w:ilvl="7" w:tplc="D8109462">
      <w:start w:val="1"/>
      <w:numFmt w:val="bullet"/>
      <w:lvlText w:val="o"/>
      <w:lvlJc w:val="left"/>
      <w:pPr>
        <w:tabs>
          <w:tab w:val="num" w:pos="91"/>
        </w:tabs>
        <w:ind w:left="1814" w:hanging="1723"/>
      </w:pPr>
      <w:rPr>
        <w:rFonts w:ascii="Courier New" w:hAnsi="Courier New"/>
      </w:rPr>
    </w:lvl>
    <w:lvl w:ilvl="8" w:tplc="0396E07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46"/>
    <w:multiLevelType w:val="hybridMultilevel"/>
    <w:tmpl w:val="00000046"/>
    <w:lvl w:ilvl="0" w:tplc="2820DB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3A58E2">
      <w:start w:val="1"/>
      <w:numFmt w:val="bullet"/>
      <w:lvlText w:val="•"/>
      <w:lvlJc w:val="left"/>
      <w:pPr>
        <w:tabs>
          <w:tab w:val="num" w:pos="23"/>
        </w:tabs>
        <w:ind w:left="454" w:hanging="431"/>
      </w:pPr>
      <w:rPr>
        <w:rFonts w:ascii="Courier New" w:hAnsi="Courier New"/>
      </w:rPr>
    </w:lvl>
    <w:lvl w:ilvl="2" w:tplc="3A9A8F1C">
      <w:start w:val="1"/>
      <w:numFmt w:val="bullet"/>
      <w:lvlText w:val="•"/>
      <w:lvlJc w:val="left"/>
      <w:pPr>
        <w:tabs>
          <w:tab w:val="num" w:pos="34"/>
        </w:tabs>
        <w:ind w:left="680" w:hanging="646"/>
      </w:pPr>
      <w:rPr>
        <w:rFonts w:ascii="Wingdings" w:hAnsi="Wingdings"/>
      </w:rPr>
    </w:lvl>
    <w:lvl w:ilvl="3" w:tplc="B3B81E06">
      <w:start w:val="1"/>
      <w:numFmt w:val="bullet"/>
      <w:lvlText w:val=""/>
      <w:lvlJc w:val="left"/>
      <w:pPr>
        <w:tabs>
          <w:tab w:val="num" w:pos="45"/>
        </w:tabs>
        <w:ind w:left="907" w:hanging="862"/>
      </w:pPr>
      <w:rPr>
        <w:rFonts w:ascii="Symbol" w:hAnsi="Symbol"/>
      </w:rPr>
    </w:lvl>
    <w:lvl w:ilvl="4" w:tplc="4E1CE938">
      <w:start w:val="1"/>
      <w:numFmt w:val="bullet"/>
      <w:lvlText w:val="o"/>
      <w:lvlJc w:val="left"/>
      <w:pPr>
        <w:tabs>
          <w:tab w:val="num" w:pos="57"/>
        </w:tabs>
        <w:ind w:left="1134" w:hanging="1077"/>
      </w:pPr>
      <w:rPr>
        <w:rFonts w:ascii="Courier New" w:hAnsi="Courier New"/>
      </w:rPr>
    </w:lvl>
    <w:lvl w:ilvl="5" w:tplc="8D045AC2">
      <w:start w:val="1"/>
      <w:numFmt w:val="bullet"/>
      <w:lvlText w:val=""/>
      <w:lvlJc w:val="left"/>
      <w:pPr>
        <w:tabs>
          <w:tab w:val="num" w:pos="68"/>
        </w:tabs>
        <w:ind w:left="1361" w:hanging="1293"/>
      </w:pPr>
      <w:rPr>
        <w:rFonts w:ascii="Wingdings" w:hAnsi="Wingdings"/>
      </w:rPr>
    </w:lvl>
    <w:lvl w:ilvl="6" w:tplc="45E497F8">
      <w:start w:val="1"/>
      <w:numFmt w:val="bullet"/>
      <w:lvlText w:val=""/>
      <w:lvlJc w:val="left"/>
      <w:pPr>
        <w:tabs>
          <w:tab w:val="num" w:pos="79"/>
        </w:tabs>
        <w:ind w:left="1587" w:hanging="1508"/>
      </w:pPr>
      <w:rPr>
        <w:rFonts w:ascii="Symbol" w:hAnsi="Symbol"/>
      </w:rPr>
    </w:lvl>
    <w:lvl w:ilvl="7" w:tplc="9DF2BE18">
      <w:start w:val="1"/>
      <w:numFmt w:val="bullet"/>
      <w:lvlText w:val="o"/>
      <w:lvlJc w:val="left"/>
      <w:pPr>
        <w:tabs>
          <w:tab w:val="num" w:pos="91"/>
        </w:tabs>
        <w:ind w:left="1814" w:hanging="1723"/>
      </w:pPr>
      <w:rPr>
        <w:rFonts w:ascii="Courier New" w:hAnsi="Courier New"/>
      </w:rPr>
    </w:lvl>
    <w:lvl w:ilvl="8" w:tplc="4DE0068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48"/>
    <w:multiLevelType w:val="hybridMultilevel"/>
    <w:tmpl w:val="00000048"/>
    <w:lvl w:ilvl="0" w:tplc="7C3CAB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6EA3B8">
      <w:start w:val="1"/>
      <w:numFmt w:val="bullet"/>
      <w:lvlText w:val="•"/>
      <w:lvlJc w:val="left"/>
      <w:pPr>
        <w:tabs>
          <w:tab w:val="num" w:pos="23"/>
        </w:tabs>
        <w:ind w:left="454" w:hanging="431"/>
      </w:pPr>
      <w:rPr>
        <w:rFonts w:ascii="Courier New" w:hAnsi="Courier New"/>
      </w:rPr>
    </w:lvl>
    <w:lvl w:ilvl="2" w:tplc="461ADCBA">
      <w:start w:val="1"/>
      <w:numFmt w:val="bullet"/>
      <w:lvlText w:val="•"/>
      <w:lvlJc w:val="left"/>
      <w:pPr>
        <w:tabs>
          <w:tab w:val="num" w:pos="34"/>
        </w:tabs>
        <w:ind w:left="680" w:hanging="646"/>
      </w:pPr>
      <w:rPr>
        <w:rFonts w:ascii="Wingdings" w:hAnsi="Wingdings"/>
      </w:rPr>
    </w:lvl>
    <w:lvl w:ilvl="3" w:tplc="8274FBF2">
      <w:start w:val="1"/>
      <w:numFmt w:val="bullet"/>
      <w:lvlText w:val=""/>
      <w:lvlJc w:val="left"/>
      <w:pPr>
        <w:tabs>
          <w:tab w:val="num" w:pos="45"/>
        </w:tabs>
        <w:ind w:left="907" w:hanging="862"/>
      </w:pPr>
      <w:rPr>
        <w:rFonts w:ascii="Symbol" w:hAnsi="Symbol"/>
      </w:rPr>
    </w:lvl>
    <w:lvl w:ilvl="4" w:tplc="1B96B32E">
      <w:start w:val="1"/>
      <w:numFmt w:val="bullet"/>
      <w:lvlText w:val="o"/>
      <w:lvlJc w:val="left"/>
      <w:pPr>
        <w:tabs>
          <w:tab w:val="num" w:pos="57"/>
        </w:tabs>
        <w:ind w:left="1134" w:hanging="1077"/>
      </w:pPr>
      <w:rPr>
        <w:rFonts w:ascii="Courier New" w:hAnsi="Courier New"/>
      </w:rPr>
    </w:lvl>
    <w:lvl w:ilvl="5" w:tplc="89E227CE">
      <w:start w:val="1"/>
      <w:numFmt w:val="bullet"/>
      <w:lvlText w:val=""/>
      <w:lvlJc w:val="left"/>
      <w:pPr>
        <w:tabs>
          <w:tab w:val="num" w:pos="68"/>
        </w:tabs>
        <w:ind w:left="1361" w:hanging="1293"/>
      </w:pPr>
      <w:rPr>
        <w:rFonts w:ascii="Wingdings" w:hAnsi="Wingdings"/>
      </w:rPr>
    </w:lvl>
    <w:lvl w:ilvl="6" w:tplc="8B9429A0">
      <w:start w:val="1"/>
      <w:numFmt w:val="bullet"/>
      <w:lvlText w:val=""/>
      <w:lvlJc w:val="left"/>
      <w:pPr>
        <w:tabs>
          <w:tab w:val="num" w:pos="79"/>
        </w:tabs>
        <w:ind w:left="1587" w:hanging="1508"/>
      </w:pPr>
      <w:rPr>
        <w:rFonts w:ascii="Symbol" w:hAnsi="Symbol"/>
      </w:rPr>
    </w:lvl>
    <w:lvl w:ilvl="7" w:tplc="5352EA1E">
      <w:start w:val="1"/>
      <w:numFmt w:val="bullet"/>
      <w:lvlText w:val="o"/>
      <w:lvlJc w:val="left"/>
      <w:pPr>
        <w:tabs>
          <w:tab w:val="num" w:pos="91"/>
        </w:tabs>
        <w:ind w:left="1814" w:hanging="1723"/>
      </w:pPr>
      <w:rPr>
        <w:rFonts w:ascii="Courier New" w:hAnsi="Courier New"/>
      </w:rPr>
    </w:lvl>
    <w:lvl w:ilvl="8" w:tplc="2B34CAE0">
      <w:start w:val="1"/>
      <w:numFmt w:val="bullet"/>
      <w:lvlText w:val=""/>
      <w:lvlJc w:val="left"/>
      <w:pPr>
        <w:tabs>
          <w:tab w:val="num" w:pos="102"/>
        </w:tabs>
        <w:ind w:left="2041" w:hanging="1939"/>
      </w:pPr>
      <w:rPr>
        <w:rFonts w:ascii="Wingdings" w:hAnsi="Wingdings"/>
      </w:rPr>
    </w:lvl>
  </w:abstractNum>
  <w:abstractNum w:abstractNumId="37" w15:restartNumberingAfterBreak="0">
    <w:nsid w:val="0000004A"/>
    <w:multiLevelType w:val="hybridMultilevel"/>
    <w:tmpl w:val="0000004A"/>
    <w:lvl w:ilvl="0" w:tplc="EA100E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4E7A46">
      <w:start w:val="1"/>
      <w:numFmt w:val="bullet"/>
      <w:lvlText w:val="•"/>
      <w:lvlJc w:val="left"/>
      <w:pPr>
        <w:tabs>
          <w:tab w:val="num" w:pos="23"/>
        </w:tabs>
        <w:ind w:left="454" w:hanging="431"/>
      </w:pPr>
      <w:rPr>
        <w:rFonts w:ascii="Courier New" w:hAnsi="Courier New"/>
      </w:rPr>
    </w:lvl>
    <w:lvl w:ilvl="2" w:tplc="327287FE">
      <w:start w:val="1"/>
      <w:numFmt w:val="bullet"/>
      <w:lvlText w:val="•"/>
      <w:lvlJc w:val="left"/>
      <w:pPr>
        <w:tabs>
          <w:tab w:val="num" w:pos="34"/>
        </w:tabs>
        <w:ind w:left="680" w:hanging="646"/>
      </w:pPr>
      <w:rPr>
        <w:rFonts w:ascii="Wingdings" w:hAnsi="Wingdings"/>
      </w:rPr>
    </w:lvl>
    <w:lvl w:ilvl="3" w:tplc="C09EDD86">
      <w:start w:val="1"/>
      <w:numFmt w:val="bullet"/>
      <w:lvlText w:val=""/>
      <w:lvlJc w:val="left"/>
      <w:pPr>
        <w:tabs>
          <w:tab w:val="num" w:pos="45"/>
        </w:tabs>
        <w:ind w:left="907" w:hanging="862"/>
      </w:pPr>
      <w:rPr>
        <w:rFonts w:ascii="Symbol" w:hAnsi="Symbol"/>
      </w:rPr>
    </w:lvl>
    <w:lvl w:ilvl="4" w:tplc="0F50B8B4">
      <w:start w:val="1"/>
      <w:numFmt w:val="bullet"/>
      <w:lvlText w:val="o"/>
      <w:lvlJc w:val="left"/>
      <w:pPr>
        <w:tabs>
          <w:tab w:val="num" w:pos="57"/>
        </w:tabs>
        <w:ind w:left="1134" w:hanging="1077"/>
      </w:pPr>
      <w:rPr>
        <w:rFonts w:ascii="Courier New" w:hAnsi="Courier New"/>
      </w:rPr>
    </w:lvl>
    <w:lvl w:ilvl="5" w:tplc="68027D0E">
      <w:start w:val="1"/>
      <w:numFmt w:val="bullet"/>
      <w:lvlText w:val=""/>
      <w:lvlJc w:val="left"/>
      <w:pPr>
        <w:tabs>
          <w:tab w:val="num" w:pos="68"/>
        </w:tabs>
        <w:ind w:left="1361" w:hanging="1293"/>
      </w:pPr>
      <w:rPr>
        <w:rFonts w:ascii="Wingdings" w:hAnsi="Wingdings"/>
      </w:rPr>
    </w:lvl>
    <w:lvl w:ilvl="6" w:tplc="1150A7D0">
      <w:start w:val="1"/>
      <w:numFmt w:val="bullet"/>
      <w:lvlText w:val=""/>
      <w:lvlJc w:val="left"/>
      <w:pPr>
        <w:tabs>
          <w:tab w:val="num" w:pos="79"/>
        </w:tabs>
        <w:ind w:left="1587" w:hanging="1508"/>
      </w:pPr>
      <w:rPr>
        <w:rFonts w:ascii="Symbol" w:hAnsi="Symbol"/>
      </w:rPr>
    </w:lvl>
    <w:lvl w:ilvl="7" w:tplc="6A5E1370">
      <w:start w:val="1"/>
      <w:numFmt w:val="bullet"/>
      <w:lvlText w:val="o"/>
      <w:lvlJc w:val="left"/>
      <w:pPr>
        <w:tabs>
          <w:tab w:val="num" w:pos="91"/>
        </w:tabs>
        <w:ind w:left="1814" w:hanging="1723"/>
      </w:pPr>
      <w:rPr>
        <w:rFonts w:ascii="Courier New" w:hAnsi="Courier New"/>
      </w:rPr>
    </w:lvl>
    <w:lvl w:ilvl="8" w:tplc="1354D422">
      <w:start w:val="1"/>
      <w:numFmt w:val="bullet"/>
      <w:lvlText w:val=""/>
      <w:lvlJc w:val="left"/>
      <w:pPr>
        <w:tabs>
          <w:tab w:val="num" w:pos="102"/>
        </w:tabs>
        <w:ind w:left="2041" w:hanging="1939"/>
      </w:pPr>
      <w:rPr>
        <w:rFonts w:ascii="Wingdings" w:hAnsi="Wingdings"/>
      </w:rPr>
    </w:lvl>
  </w:abstractNum>
  <w:abstractNum w:abstractNumId="38" w15:restartNumberingAfterBreak="0">
    <w:nsid w:val="0000004C"/>
    <w:multiLevelType w:val="hybridMultilevel"/>
    <w:tmpl w:val="0000004C"/>
    <w:lvl w:ilvl="0" w:tplc="C81ED7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56A2B0">
      <w:start w:val="1"/>
      <w:numFmt w:val="bullet"/>
      <w:lvlText w:val="•"/>
      <w:lvlJc w:val="left"/>
      <w:pPr>
        <w:tabs>
          <w:tab w:val="num" w:pos="23"/>
        </w:tabs>
        <w:ind w:left="454" w:hanging="431"/>
      </w:pPr>
      <w:rPr>
        <w:rFonts w:ascii="Courier New" w:hAnsi="Courier New"/>
      </w:rPr>
    </w:lvl>
    <w:lvl w:ilvl="2" w:tplc="CA84DBA0">
      <w:start w:val="1"/>
      <w:numFmt w:val="bullet"/>
      <w:lvlText w:val="•"/>
      <w:lvlJc w:val="left"/>
      <w:pPr>
        <w:tabs>
          <w:tab w:val="num" w:pos="34"/>
        </w:tabs>
        <w:ind w:left="680" w:hanging="646"/>
      </w:pPr>
      <w:rPr>
        <w:rFonts w:ascii="Wingdings" w:hAnsi="Wingdings"/>
      </w:rPr>
    </w:lvl>
    <w:lvl w:ilvl="3" w:tplc="2EF258CE">
      <w:start w:val="1"/>
      <w:numFmt w:val="bullet"/>
      <w:lvlText w:val=""/>
      <w:lvlJc w:val="left"/>
      <w:pPr>
        <w:tabs>
          <w:tab w:val="num" w:pos="45"/>
        </w:tabs>
        <w:ind w:left="907" w:hanging="862"/>
      </w:pPr>
      <w:rPr>
        <w:rFonts w:ascii="Symbol" w:hAnsi="Symbol"/>
      </w:rPr>
    </w:lvl>
    <w:lvl w:ilvl="4" w:tplc="60622A84">
      <w:start w:val="1"/>
      <w:numFmt w:val="bullet"/>
      <w:lvlText w:val="o"/>
      <w:lvlJc w:val="left"/>
      <w:pPr>
        <w:tabs>
          <w:tab w:val="num" w:pos="57"/>
        </w:tabs>
        <w:ind w:left="1134" w:hanging="1077"/>
      </w:pPr>
      <w:rPr>
        <w:rFonts w:ascii="Courier New" w:hAnsi="Courier New"/>
      </w:rPr>
    </w:lvl>
    <w:lvl w:ilvl="5" w:tplc="6F28D8EC">
      <w:start w:val="1"/>
      <w:numFmt w:val="bullet"/>
      <w:lvlText w:val=""/>
      <w:lvlJc w:val="left"/>
      <w:pPr>
        <w:tabs>
          <w:tab w:val="num" w:pos="68"/>
        </w:tabs>
        <w:ind w:left="1361" w:hanging="1293"/>
      </w:pPr>
      <w:rPr>
        <w:rFonts w:ascii="Wingdings" w:hAnsi="Wingdings"/>
      </w:rPr>
    </w:lvl>
    <w:lvl w:ilvl="6" w:tplc="62C822F2">
      <w:start w:val="1"/>
      <w:numFmt w:val="bullet"/>
      <w:lvlText w:val=""/>
      <w:lvlJc w:val="left"/>
      <w:pPr>
        <w:tabs>
          <w:tab w:val="num" w:pos="79"/>
        </w:tabs>
        <w:ind w:left="1587" w:hanging="1508"/>
      </w:pPr>
      <w:rPr>
        <w:rFonts w:ascii="Symbol" w:hAnsi="Symbol"/>
      </w:rPr>
    </w:lvl>
    <w:lvl w:ilvl="7" w:tplc="28FE0C9E">
      <w:start w:val="1"/>
      <w:numFmt w:val="bullet"/>
      <w:lvlText w:val="o"/>
      <w:lvlJc w:val="left"/>
      <w:pPr>
        <w:tabs>
          <w:tab w:val="num" w:pos="91"/>
        </w:tabs>
        <w:ind w:left="1814" w:hanging="1723"/>
      </w:pPr>
      <w:rPr>
        <w:rFonts w:ascii="Courier New" w:hAnsi="Courier New"/>
      </w:rPr>
    </w:lvl>
    <w:lvl w:ilvl="8" w:tplc="4DD0AA26">
      <w:start w:val="1"/>
      <w:numFmt w:val="bullet"/>
      <w:lvlText w:val=""/>
      <w:lvlJc w:val="left"/>
      <w:pPr>
        <w:tabs>
          <w:tab w:val="num" w:pos="102"/>
        </w:tabs>
        <w:ind w:left="2041" w:hanging="1939"/>
      </w:pPr>
      <w:rPr>
        <w:rFonts w:ascii="Wingdings" w:hAnsi="Wingdings"/>
      </w:rPr>
    </w:lvl>
  </w:abstractNum>
  <w:abstractNum w:abstractNumId="39" w15:restartNumberingAfterBreak="0">
    <w:nsid w:val="0000004E"/>
    <w:multiLevelType w:val="hybridMultilevel"/>
    <w:tmpl w:val="0000004E"/>
    <w:lvl w:ilvl="0" w:tplc="5DBC8A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904B52">
      <w:start w:val="1"/>
      <w:numFmt w:val="bullet"/>
      <w:lvlText w:val="•"/>
      <w:lvlJc w:val="left"/>
      <w:pPr>
        <w:tabs>
          <w:tab w:val="num" w:pos="23"/>
        </w:tabs>
        <w:ind w:left="454" w:hanging="431"/>
      </w:pPr>
      <w:rPr>
        <w:rFonts w:ascii="Courier New" w:hAnsi="Courier New"/>
      </w:rPr>
    </w:lvl>
    <w:lvl w:ilvl="2" w:tplc="03C86616">
      <w:start w:val="1"/>
      <w:numFmt w:val="bullet"/>
      <w:lvlText w:val="•"/>
      <w:lvlJc w:val="left"/>
      <w:pPr>
        <w:tabs>
          <w:tab w:val="num" w:pos="34"/>
        </w:tabs>
        <w:ind w:left="680" w:hanging="646"/>
      </w:pPr>
      <w:rPr>
        <w:rFonts w:ascii="Wingdings" w:hAnsi="Wingdings"/>
      </w:rPr>
    </w:lvl>
    <w:lvl w:ilvl="3" w:tplc="C48EFF7A">
      <w:start w:val="1"/>
      <w:numFmt w:val="bullet"/>
      <w:lvlText w:val=""/>
      <w:lvlJc w:val="left"/>
      <w:pPr>
        <w:tabs>
          <w:tab w:val="num" w:pos="45"/>
        </w:tabs>
        <w:ind w:left="907" w:hanging="862"/>
      </w:pPr>
      <w:rPr>
        <w:rFonts w:ascii="Symbol" w:hAnsi="Symbol"/>
      </w:rPr>
    </w:lvl>
    <w:lvl w:ilvl="4" w:tplc="82CAF3C8">
      <w:start w:val="1"/>
      <w:numFmt w:val="bullet"/>
      <w:lvlText w:val="o"/>
      <w:lvlJc w:val="left"/>
      <w:pPr>
        <w:tabs>
          <w:tab w:val="num" w:pos="57"/>
        </w:tabs>
        <w:ind w:left="1134" w:hanging="1077"/>
      </w:pPr>
      <w:rPr>
        <w:rFonts w:ascii="Courier New" w:hAnsi="Courier New"/>
      </w:rPr>
    </w:lvl>
    <w:lvl w:ilvl="5" w:tplc="DFC8761E">
      <w:start w:val="1"/>
      <w:numFmt w:val="bullet"/>
      <w:lvlText w:val=""/>
      <w:lvlJc w:val="left"/>
      <w:pPr>
        <w:tabs>
          <w:tab w:val="num" w:pos="68"/>
        </w:tabs>
        <w:ind w:left="1361" w:hanging="1293"/>
      </w:pPr>
      <w:rPr>
        <w:rFonts w:ascii="Wingdings" w:hAnsi="Wingdings"/>
      </w:rPr>
    </w:lvl>
    <w:lvl w:ilvl="6" w:tplc="DD3A7BAE">
      <w:start w:val="1"/>
      <w:numFmt w:val="bullet"/>
      <w:lvlText w:val=""/>
      <w:lvlJc w:val="left"/>
      <w:pPr>
        <w:tabs>
          <w:tab w:val="num" w:pos="79"/>
        </w:tabs>
        <w:ind w:left="1587" w:hanging="1508"/>
      </w:pPr>
      <w:rPr>
        <w:rFonts w:ascii="Symbol" w:hAnsi="Symbol"/>
      </w:rPr>
    </w:lvl>
    <w:lvl w:ilvl="7" w:tplc="56E26E4C">
      <w:start w:val="1"/>
      <w:numFmt w:val="bullet"/>
      <w:lvlText w:val="o"/>
      <w:lvlJc w:val="left"/>
      <w:pPr>
        <w:tabs>
          <w:tab w:val="num" w:pos="91"/>
        </w:tabs>
        <w:ind w:left="1814" w:hanging="1723"/>
      </w:pPr>
      <w:rPr>
        <w:rFonts w:ascii="Courier New" w:hAnsi="Courier New"/>
      </w:rPr>
    </w:lvl>
    <w:lvl w:ilvl="8" w:tplc="F402B118">
      <w:start w:val="1"/>
      <w:numFmt w:val="bullet"/>
      <w:lvlText w:val=""/>
      <w:lvlJc w:val="left"/>
      <w:pPr>
        <w:tabs>
          <w:tab w:val="num" w:pos="102"/>
        </w:tabs>
        <w:ind w:left="2041" w:hanging="1939"/>
      </w:pPr>
      <w:rPr>
        <w:rFonts w:ascii="Wingdings" w:hAnsi="Wingdings"/>
      </w:rPr>
    </w:lvl>
  </w:abstractNum>
  <w:abstractNum w:abstractNumId="40" w15:restartNumberingAfterBreak="0">
    <w:nsid w:val="00000050"/>
    <w:multiLevelType w:val="hybridMultilevel"/>
    <w:tmpl w:val="00000050"/>
    <w:lvl w:ilvl="0" w:tplc="A10CF6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56C440">
      <w:start w:val="1"/>
      <w:numFmt w:val="bullet"/>
      <w:lvlText w:val="•"/>
      <w:lvlJc w:val="left"/>
      <w:pPr>
        <w:tabs>
          <w:tab w:val="num" w:pos="23"/>
        </w:tabs>
        <w:ind w:left="454" w:hanging="431"/>
      </w:pPr>
      <w:rPr>
        <w:rFonts w:ascii="Courier New" w:hAnsi="Courier New"/>
      </w:rPr>
    </w:lvl>
    <w:lvl w:ilvl="2" w:tplc="68B44BDA">
      <w:start w:val="1"/>
      <w:numFmt w:val="bullet"/>
      <w:lvlText w:val="•"/>
      <w:lvlJc w:val="left"/>
      <w:pPr>
        <w:tabs>
          <w:tab w:val="num" w:pos="34"/>
        </w:tabs>
        <w:ind w:left="680" w:hanging="646"/>
      </w:pPr>
      <w:rPr>
        <w:rFonts w:ascii="Wingdings" w:hAnsi="Wingdings"/>
      </w:rPr>
    </w:lvl>
    <w:lvl w:ilvl="3" w:tplc="486CDCF0">
      <w:start w:val="1"/>
      <w:numFmt w:val="bullet"/>
      <w:lvlText w:val=""/>
      <w:lvlJc w:val="left"/>
      <w:pPr>
        <w:tabs>
          <w:tab w:val="num" w:pos="45"/>
        </w:tabs>
        <w:ind w:left="907" w:hanging="862"/>
      </w:pPr>
      <w:rPr>
        <w:rFonts w:ascii="Symbol" w:hAnsi="Symbol"/>
      </w:rPr>
    </w:lvl>
    <w:lvl w:ilvl="4" w:tplc="A7FC2046">
      <w:start w:val="1"/>
      <w:numFmt w:val="bullet"/>
      <w:lvlText w:val="o"/>
      <w:lvlJc w:val="left"/>
      <w:pPr>
        <w:tabs>
          <w:tab w:val="num" w:pos="57"/>
        </w:tabs>
        <w:ind w:left="1134" w:hanging="1077"/>
      </w:pPr>
      <w:rPr>
        <w:rFonts w:ascii="Courier New" w:hAnsi="Courier New"/>
      </w:rPr>
    </w:lvl>
    <w:lvl w:ilvl="5" w:tplc="A25E5B24">
      <w:start w:val="1"/>
      <w:numFmt w:val="bullet"/>
      <w:lvlText w:val=""/>
      <w:lvlJc w:val="left"/>
      <w:pPr>
        <w:tabs>
          <w:tab w:val="num" w:pos="68"/>
        </w:tabs>
        <w:ind w:left="1361" w:hanging="1293"/>
      </w:pPr>
      <w:rPr>
        <w:rFonts w:ascii="Wingdings" w:hAnsi="Wingdings"/>
      </w:rPr>
    </w:lvl>
    <w:lvl w:ilvl="6" w:tplc="F9223E14">
      <w:start w:val="1"/>
      <w:numFmt w:val="bullet"/>
      <w:lvlText w:val=""/>
      <w:lvlJc w:val="left"/>
      <w:pPr>
        <w:tabs>
          <w:tab w:val="num" w:pos="79"/>
        </w:tabs>
        <w:ind w:left="1587" w:hanging="1508"/>
      </w:pPr>
      <w:rPr>
        <w:rFonts w:ascii="Symbol" w:hAnsi="Symbol"/>
      </w:rPr>
    </w:lvl>
    <w:lvl w:ilvl="7" w:tplc="D3F62110">
      <w:start w:val="1"/>
      <w:numFmt w:val="bullet"/>
      <w:lvlText w:val="o"/>
      <w:lvlJc w:val="left"/>
      <w:pPr>
        <w:tabs>
          <w:tab w:val="num" w:pos="91"/>
        </w:tabs>
        <w:ind w:left="1814" w:hanging="1723"/>
      </w:pPr>
      <w:rPr>
        <w:rFonts w:ascii="Courier New" w:hAnsi="Courier New"/>
      </w:rPr>
    </w:lvl>
    <w:lvl w:ilvl="8" w:tplc="DBC807A4">
      <w:start w:val="1"/>
      <w:numFmt w:val="bullet"/>
      <w:lvlText w:val=""/>
      <w:lvlJc w:val="left"/>
      <w:pPr>
        <w:tabs>
          <w:tab w:val="num" w:pos="102"/>
        </w:tabs>
        <w:ind w:left="2041" w:hanging="1939"/>
      </w:pPr>
      <w:rPr>
        <w:rFonts w:ascii="Wingdings" w:hAnsi="Wingdings"/>
      </w:rPr>
    </w:lvl>
  </w:abstractNum>
  <w:abstractNum w:abstractNumId="41" w15:restartNumberingAfterBreak="0">
    <w:nsid w:val="00000052"/>
    <w:multiLevelType w:val="hybridMultilevel"/>
    <w:tmpl w:val="00000052"/>
    <w:lvl w:ilvl="0" w:tplc="DB46B6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7A552E">
      <w:start w:val="1"/>
      <w:numFmt w:val="bullet"/>
      <w:lvlText w:val="•"/>
      <w:lvlJc w:val="left"/>
      <w:pPr>
        <w:tabs>
          <w:tab w:val="num" w:pos="23"/>
        </w:tabs>
        <w:ind w:left="454" w:hanging="431"/>
      </w:pPr>
      <w:rPr>
        <w:rFonts w:ascii="Courier New" w:hAnsi="Courier New"/>
      </w:rPr>
    </w:lvl>
    <w:lvl w:ilvl="2" w:tplc="531CACEA">
      <w:start w:val="1"/>
      <w:numFmt w:val="bullet"/>
      <w:lvlText w:val="•"/>
      <w:lvlJc w:val="left"/>
      <w:pPr>
        <w:tabs>
          <w:tab w:val="num" w:pos="34"/>
        </w:tabs>
        <w:ind w:left="680" w:hanging="646"/>
      </w:pPr>
      <w:rPr>
        <w:rFonts w:ascii="Wingdings" w:hAnsi="Wingdings"/>
      </w:rPr>
    </w:lvl>
    <w:lvl w:ilvl="3" w:tplc="30605DA4">
      <w:start w:val="1"/>
      <w:numFmt w:val="bullet"/>
      <w:lvlText w:val=""/>
      <w:lvlJc w:val="left"/>
      <w:pPr>
        <w:tabs>
          <w:tab w:val="num" w:pos="45"/>
        </w:tabs>
        <w:ind w:left="907" w:hanging="862"/>
      </w:pPr>
      <w:rPr>
        <w:rFonts w:ascii="Symbol" w:hAnsi="Symbol"/>
      </w:rPr>
    </w:lvl>
    <w:lvl w:ilvl="4" w:tplc="B442E744">
      <w:start w:val="1"/>
      <w:numFmt w:val="bullet"/>
      <w:lvlText w:val="o"/>
      <w:lvlJc w:val="left"/>
      <w:pPr>
        <w:tabs>
          <w:tab w:val="num" w:pos="57"/>
        </w:tabs>
        <w:ind w:left="1134" w:hanging="1077"/>
      </w:pPr>
      <w:rPr>
        <w:rFonts w:ascii="Courier New" w:hAnsi="Courier New"/>
      </w:rPr>
    </w:lvl>
    <w:lvl w:ilvl="5" w:tplc="AB76375E">
      <w:start w:val="1"/>
      <w:numFmt w:val="bullet"/>
      <w:lvlText w:val=""/>
      <w:lvlJc w:val="left"/>
      <w:pPr>
        <w:tabs>
          <w:tab w:val="num" w:pos="68"/>
        </w:tabs>
        <w:ind w:left="1361" w:hanging="1293"/>
      </w:pPr>
      <w:rPr>
        <w:rFonts w:ascii="Wingdings" w:hAnsi="Wingdings"/>
      </w:rPr>
    </w:lvl>
    <w:lvl w:ilvl="6" w:tplc="8EF26A4A">
      <w:start w:val="1"/>
      <w:numFmt w:val="bullet"/>
      <w:lvlText w:val=""/>
      <w:lvlJc w:val="left"/>
      <w:pPr>
        <w:tabs>
          <w:tab w:val="num" w:pos="79"/>
        </w:tabs>
        <w:ind w:left="1587" w:hanging="1508"/>
      </w:pPr>
      <w:rPr>
        <w:rFonts w:ascii="Symbol" w:hAnsi="Symbol"/>
      </w:rPr>
    </w:lvl>
    <w:lvl w:ilvl="7" w:tplc="2EBA0B96">
      <w:start w:val="1"/>
      <w:numFmt w:val="bullet"/>
      <w:lvlText w:val="o"/>
      <w:lvlJc w:val="left"/>
      <w:pPr>
        <w:tabs>
          <w:tab w:val="num" w:pos="91"/>
        </w:tabs>
        <w:ind w:left="1814" w:hanging="1723"/>
      </w:pPr>
      <w:rPr>
        <w:rFonts w:ascii="Courier New" w:hAnsi="Courier New"/>
      </w:rPr>
    </w:lvl>
    <w:lvl w:ilvl="8" w:tplc="FA9260B2">
      <w:start w:val="1"/>
      <w:numFmt w:val="bullet"/>
      <w:lvlText w:val=""/>
      <w:lvlJc w:val="left"/>
      <w:pPr>
        <w:tabs>
          <w:tab w:val="num" w:pos="102"/>
        </w:tabs>
        <w:ind w:left="2041" w:hanging="1939"/>
      </w:pPr>
      <w:rPr>
        <w:rFonts w:ascii="Wingdings" w:hAnsi="Wingdings"/>
      </w:rPr>
    </w:lvl>
  </w:abstractNum>
  <w:abstractNum w:abstractNumId="42" w15:restartNumberingAfterBreak="0">
    <w:nsid w:val="00000054"/>
    <w:multiLevelType w:val="hybridMultilevel"/>
    <w:tmpl w:val="00000054"/>
    <w:lvl w:ilvl="0" w:tplc="7C3462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78E17A">
      <w:start w:val="1"/>
      <w:numFmt w:val="bullet"/>
      <w:lvlText w:val="•"/>
      <w:lvlJc w:val="left"/>
      <w:pPr>
        <w:tabs>
          <w:tab w:val="num" w:pos="23"/>
        </w:tabs>
        <w:ind w:left="454" w:hanging="431"/>
      </w:pPr>
      <w:rPr>
        <w:rFonts w:ascii="Courier New" w:hAnsi="Courier New"/>
      </w:rPr>
    </w:lvl>
    <w:lvl w:ilvl="2" w:tplc="A948DC38">
      <w:start w:val="1"/>
      <w:numFmt w:val="bullet"/>
      <w:lvlText w:val="•"/>
      <w:lvlJc w:val="left"/>
      <w:pPr>
        <w:tabs>
          <w:tab w:val="num" w:pos="34"/>
        </w:tabs>
        <w:ind w:left="680" w:hanging="646"/>
      </w:pPr>
      <w:rPr>
        <w:rFonts w:ascii="Wingdings" w:hAnsi="Wingdings"/>
      </w:rPr>
    </w:lvl>
    <w:lvl w:ilvl="3" w:tplc="C8D8A714">
      <w:start w:val="1"/>
      <w:numFmt w:val="bullet"/>
      <w:lvlText w:val=""/>
      <w:lvlJc w:val="left"/>
      <w:pPr>
        <w:tabs>
          <w:tab w:val="num" w:pos="45"/>
        </w:tabs>
        <w:ind w:left="907" w:hanging="862"/>
      </w:pPr>
      <w:rPr>
        <w:rFonts w:ascii="Symbol" w:hAnsi="Symbol"/>
      </w:rPr>
    </w:lvl>
    <w:lvl w:ilvl="4" w:tplc="5BBEFED0">
      <w:start w:val="1"/>
      <w:numFmt w:val="bullet"/>
      <w:lvlText w:val="o"/>
      <w:lvlJc w:val="left"/>
      <w:pPr>
        <w:tabs>
          <w:tab w:val="num" w:pos="57"/>
        </w:tabs>
        <w:ind w:left="1134" w:hanging="1077"/>
      </w:pPr>
      <w:rPr>
        <w:rFonts w:ascii="Courier New" w:hAnsi="Courier New"/>
      </w:rPr>
    </w:lvl>
    <w:lvl w:ilvl="5" w:tplc="105A9740">
      <w:start w:val="1"/>
      <w:numFmt w:val="bullet"/>
      <w:lvlText w:val=""/>
      <w:lvlJc w:val="left"/>
      <w:pPr>
        <w:tabs>
          <w:tab w:val="num" w:pos="68"/>
        </w:tabs>
        <w:ind w:left="1361" w:hanging="1293"/>
      </w:pPr>
      <w:rPr>
        <w:rFonts w:ascii="Wingdings" w:hAnsi="Wingdings"/>
      </w:rPr>
    </w:lvl>
    <w:lvl w:ilvl="6" w:tplc="DD50039E">
      <w:start w:val="1"/>
      <w:numFmt w:val="bullet"/>
      <w:lvlText w:val=""/>
      <w:lvlJc w:val="left"/>
      <w:pPr>
        <w:tabs>
          <w:tab w:val="num" w:pos="79"/>
        </w:tabs>
        <w:ind w:left="1587" w:hanging="1508"/>
      </w:pPr>
      <w:rPr>
        <w:rFonts w:ascii="Symbol" w:hAnsi="Symbol"/>
      </w:rPr>
    </w:lvl>
    <w:lvl w:ilvl="7" w:tplc="2DC8CD02">
      <w:start w:val="1"/>
      <w:numFmt w:val="bullet"/>
      <w:lvlText w:val="o"/>
      <w:lvlJc w:val="left"/>
      <w:pPr>
        <w:tabs>
          <w:tab w:val="num" w:pos="91"/>
        </w:tabs>
        <w:ind w:left="1814" w:hanging="1723"/>
      </w:pPr>
      <w:rPr>
        <w:rFonts w:ascii="Courier New" w:hAnsi="Courier New"/>
      </w:rPr>
    </w:lvl>
    <w:lvl w:ilvl="8" w:tplc="3EB4F6C2">
      <w:start w:val="1"/>
      <w:numFmt w:val="bullet"/>
      <w:lvlText w:val=""/>
      <w:lvlJc w:val="left"/>
      <w:pPr>
        <w:tabs>
          <w:tab w:val="num" w:pos="102"/>
        </w:tabs>
        <w:ind w:left="2041" w:hanging="1939"/>
      </w:pPr>
      <w:rPr>
        <w:rFonts w:ascii="Wingdings" w:hAnsi="Wingdings"/>
      </w:rPr>
    </w:lvl>
  </w:abstractNum>
  <w:abstractNum w:abstractNumId="43" w15:restartNumberingAfterBreak="0">
    <w:nsid w:val="00000056"/>
    <w:multiLevelType w:val="hybridMultilevel"/>
    <w:tmpl w:val="00000056"/>
    <w:lvl w:ilvl="0" w:tplc="D02A8D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8E1AB8">
      <w:start w:val="1"/>
      <w:numFmt w:val="bullet"/>
      <w:lvlText w:val="•"/>
      <w:lvlJc w:val="left"/>
      <w:pPr>
        <w:tabs>
          <w:tab w:val="num" w:pos="23"/>
        </w:tabs>
        <w:ind w:left="454" w:hanging="431"/>
      </w:pPr>
      <w:rPr>
        <w:rFonts w:ascii="Courier New" w:hAnsi="Courier New"/>
      </w:rPr>
    </w:lvl>
    <w:lvl w:ilvl="2" w:tplc="6C78A2D2">
      <w:start w:val="1"/>
      <w:numFmt w:val="bullet"/>
      <w:lvlText w:val="•"/>
      <w:lvlJc w:val="left"/>
      <w:pPr>
        <w:tabs>
          <w:tab w:val="num" w:pos="34"/>
        </w:tabs>
        <w:ind w:left="680" w:hanging="646"/>
      </w:pPr>
      <w:rPr>
        <w:rFonts w:ascii="Wingdings" w:hAnsi="Wingdings"/>
      </w:rPr>
    </w:lvl>
    <w:lvl w:ilvl="3" w:tplc="E5163A12">
      <w:start w:val="1"/>
      <w:numFmt w:val="bullet"/>
      <w:lvlText w:val=""/>
      <w:lvlJc w:val="left"/>
      <w:pPr>
        <w:tabs>
          <w:tab w:val="num" w:pos="45"/>
        </w:tabs>
        <w:ind w:left="907" w:hanging="862"/>
      </w:pPr>
      <w:rPr>
        <w:rFonts w:ascii="Symbol" w:hAnsi="Symbol"/>
      </w:rPr>
    </w:lvl>
    <w:lvl w:ilvl="4" w:tplc="0F20B854">
      <w:start w:val="1"/>
      <w:numFmt w:val="bullet"/>
      <w:lvlText w:val="o"/>
      <w:lvlJc w:val="left"/>
      <w:pPr>
        <w:tabs>
          <w:tab w:val="num" w:pos="57"/>
        </w:tabs>
        <w:ind w:left="1134" w:hanging="1077"/>
      </w:pPr>
      <w:rPr>
        <w:rFonts w:ascii="Courier New" w:hAnsi="Courier New"/>
      </w:rPr>
    </w:lvl>
    <w:lvl w:ilvl="5" w:tplc="E0A2315C">
      <w:start w:val="1"/>
      <w:numFmt w:val="bullet"/>
      <w:lvlText w:val=""/>
      <w:lvlJc w:val="left"/>
      <w:pPr>
        <w:tabs>
          <w:tab w:val="num" w:pos="68"/>
        </w:tabs>
        <w:ind w:left="1361" w:hanging="1293"/>
      </w:pPr>
      <w:rPr>
        <w:rFonts w:ascii="Wingdings" w:hAnsi="Wingdings"/>
      </w:rPr>
    </w:lvl>
    <w:lvl w:ilvl="6" w:tplc="FBEE840E">
      <w:start w:val="1"/>
      <w:numFmt w:val="bullet"/>
      <w:lvlText w:val=""/>
      <w:lvlJc w:val="left"/>
      <w:pPr>
        <w:tabs>
          <w:tab w:val="num" w:pos="79"/>
        </w:tabs>
        <w:ind w:left="1587" w:hanging="1508"/>
      </w:pPr>
      <w:rPr>
        <w:rFonts w:ascii="Symbol" w:hAnsi="Symbol"/>
      </w:rPr>
    </w:lvl>
    <w:lvl w:ilvl="7" w:tplc="9B9C53B6">
      <w:start w:val="1"/>
      <w:numFmt w:val="bullet"/>
      <w:lvlText w:val="o"/>
      <w:lvlJc w:val="left"/>
      <w:pPr>
        <w:tabs>
          <w:tab w:val="num" w:pos="91"/>
        </w:tabs>
        <w:ind w:left="1814" w:hanging="1723"/>
      </w:pPr>
      <w:rPr>
        <w:rFonts w:ascii="Courier New" w:hAnsi="Courier New"/>
      </w:rPr>
    </w:lvl>
    <w:lvl w:ilvl="8" w:tplc="08D8B5C4">
      <w:start w:val="1"/>
      <w:numFmt w:val="bullet"/>
      <w:lvlText w:val=""/>
      <w:lvlJc w:val="left"/>
      <w:pPr>
        <w:tabs>
          <w:tab w:val="num" w:pos="102"/>
        </w:tabs>
        <w:ind w:left="2041" w:hanging="1939"/>
      </w:pPr>
      <w:rPr>
        <w:rFonts w:ascii="Wingdings" w:hAnsi="Wingdings"/>
      </w:rPr>
    </w:lvl>
  </w:abstractNum>
  <w:abstractNum w:abstractNumId="44" w15:restartNumberingAfterBreak="0">
    <w:nsid w:val="00000058"/>
    <w:multiLevelType w:val="hybridMultilevel"/>
    <w:tmpl w:val="00000058"/>
    <w:lvl w:ilvl="0" w:tplc="5EC2D0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36837A">
      <w:start w:val="1"/>
      <w:numFmt w:val="bullet"/>
      <w:lvlText w:val="•"/>
      <w:lvlJc w:val="left"/>
      <w:pPr>
        <w:tabs>
          <w:tab w:val="num" w:pos="23"/>
        </w:tabs>
        <w:ind w:left="454" w:hanging="431"/>
      </w:pPr>
      <w:rPr>
        <w:rFonts w:ascii="Courier New" w:hAnsi="Courier New"/>
      </w:rPr>
    </w:lvl>
    <w:lvl w:ilvl="2" w:tplc="54B6439C">
      <w:start w:val="1"/>
      <w:numFmt w:val="bullet"/>
      <w:lvlText w:val="•"/>
      <w:lvlJc w:val="left"/>
      <w:pPr>
        <w:tabs>
          <w:tab w:val="num" w:pos="34"/>
        </w:tabs>
        <w:ind w:left="680" w:hanging="646"/>
      </w:pPr>
      <w:rPr>
        <w:rFonts w:ascii="Wingdings" w:hAnsi="Wingdings"/>
      </w:rPr>
    </w:lvl>
    <w:lvl w:ilvl="3" w:tplc="3EFE2A5C">
      <w:start w:val="1"/>
      <w:numFmt w:val="bullet"/>
      <w:lvlText w:val=""/>
      <w:lvlJc w:val="left"/>
      <w:pPr>
        <w:tabs>
          <w:tab w:val="num" w:pos="45"/>
        </w:tabs>
        <w:ind w:left="907" w:hanging="862"/>
      </w:pPr>
      <w:rPr>
        <w:rFonts w:ascii="Symbol" w:hAnsi="Symbol"/>
      </w:rPr>
    </w:lvl>
    <w:lvl w:ilvl="4" w:tplc="922C0DC8">
      <w:start w:val="1"/>
      <w:numFmt w:val="bullet"/>
      <w:lvlText w:val="o"/>
      <w:lvlJc w:val="left"/>
      <w:pPr>
        <w:tabs>
          <w:tab w:val="num" w:pos="57"/>
        </w:tabs>
        <w:ind w:left="1134" w:hanging="1077"/>
      </w:pPr>
      <w:rPr>
        <w:rFonts w:ascii="Courier New" w:hAnsi="Courier New"/>
      </w:rPr>
    </w:lvl>
    <w:lvl w:ilvl="5" w:tplc="1DDC041E">
      <w:start w:val="1"/>
      <w:numFmt w:val="bullet"/>
      <w:lvlText w:val=""/>
      <w:lvlJc w:val="left"/>
      <w:pPr>
        <w:tabs>
          <w:tab w:val="num" w:pos="68"/>
        </w:tabs>
        <w:ind w:left="1361" w:hanging="1293"/>
      </w:pPr>
      <w:rPr>
        <w:rFonts w:ascii="Wingdings" w:hAnsi="Wingdings"/>
      </w:rPr>
    </w:lvl>
    <w:lvl w:ilvl="6" w:tplc="6B0C382C">
      <w:start w:val="1"/>
      <w:numFmt w:val="bullet"/>
      <w:lvlText w:val=""/>
      <w:lvlJc w:val="left"/>
      <w:pPr>
        <w:tabs>
          <w:tab w:val="num" w:pos="79"/>
        </w:tabs>
        <w:ind w:left="1587" w:hanging="1508"/>
      </w:pPr>
      <w:rPr>
        <w:rFonts w:ascii="Symbol" w:hAnsi="Symbol"/>
      </w:rPr>
    </w:lvl>
    <w:lvl w:ilvl="7" w:tplc="40C42DF2">
      <w:start w:val="1"/>
      <w:numFmt w:val="bullet"/>
      <w:lvlText w:val="o"/>
      <w:lvlJc w:val="left"/>
      <w:pPr>
        <w:tabs>
          <w:tab w:val="num" w:pos="91"/>
        </w:tabs>
        <w:ind w:left="1814" w:hanging="1723"/>
      </w:pPr>
      <w:rPr>
        <w:rFonts w:ascii="Courier New" w:hAnsi="Courier New"/>
      </w:rPr>
    </w:lvl>
    <w:lvl w:ilvl="8" w:tplc="1D6ACB84">
      <w:start w:val="1"/>
      <w:numFmt w:val="bullet"/>
      <w:lvlText w:val=""/>
      <w:lvlJc w:val="left"/>
      <w:pPr>
        <w:tabs>
          <w:tab w:val="num" w:pos="102"/>
        </w:tabs>
        <w:ind w:left="2041" w:hanging="1939"/>
      </w:pPr>
      <w:rPr>
        <w:rFonts w:ascii="Wingdings" w:hAnsi="Wingdings"/>
      </w:rPr>
    </w:lvl>
  </w:abstractNum>
  <w:abstractNum w:abstractNumId="45" w15:restartNumberingAfterBreak="0">
    <w:nsid w:val="0000005A"/>
    <w:multiLevelType w:val="hybridMultilevel"/>
    <w:tmpl w:val="0000005A"/>
    <w:lvl w:ilvl="0" w:tplc="4B489D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6CADB8">
      <w:start w:val="1"/>
      <w:numFmt w:val="bullet"/>
      <w:lvlText w:val="•"/>
      <w:lvlJc w:val="left"/>
      <w:pPr>
        <w:tabs>
          <w:tab w:val="num" w:pos="23"/>
        </w:tabs>
        <w:ind w:left="454" w:hanging="431"/>
      </w:pPr>
      <w:rPr>
        <w:rFonts w:ascii="Courier New" w:hAnsi="Courier New"/>
      </w:rPr>
    </w:lvl>
    <w:lvl w:ilvl="2" w:tplc="1504863E">
      <w:start w:val="1"/>
      <w:numFmt w:val="bullet"/>
      <w:lvlText w:val="•"/>
      <w:lvlJc w:val="left"/>
      <w:pPr>
        <w:tabs>
          <w:tab w:val="num" w:pos="34"/>
        </w:tabs>
        <w:ind w:left="680" w:hanging="646"/>
      </w:pPr>
      <w:rPr>
        <w:rFonts w:ascii="Wingdings" w:hAnsi="Wingdings"/>
      </w:rPr>
    </w:lvl>
    <w:lvl w:ilvl="3" w:tplc="89E81194">
      <w:start w:val="1"/>
      <w:numFmt w:val="bullet"/>
      <w:lvlText w:val=""/>
      <w:lvlJc w:val="left"/>
      <w:pPr>
        <w:tabs>
          <w:tab w:val="num" w:pos="45"/>
        </w:tabs>
        <w:ind w:left="907" w:hanging="862"/>
      </w:pPr>
      <w:rPr>
        <w:rFonts w:ascii="Symbol" w:hAnsi="Symbol"/>
      </w:rPr>
    </w:lvl>
    <w:lvl w:ilvl="4" w:tplc="A2DC38D8">
      <w:start w:val="1"/>
      <w:numFmt w:val="bullet"/>
      <w:lvlText w:val="o"/>
      <w:lvlJc w:val="left"/>
      <w:pPr>
        <w:tabs>
          <w:tab w:val="num" w:pos="57"/>
        </w:tabs>
        <w:ind w:left="1134" w:hanging="1077"/>
      </w:pPr>
      <w:rPr>
        <w:rFonts w:ascii="Courier New" w:hAnsi="Courier New"/>
      </w:rPr>
    </w:lvl>
    <w:lvl w:ilvl="5" w:tplc="036234B2">
      <w:start w:val="1"/>
      <w:numFmt w:val="bullet"/>
      <w:lvlText w:val=""/>
      <w:lvlJc w:val="left"/>
      <w:pPr>
        <w:tabs>
          <w:tab w:val="num" w:pos="68"/>
        </w:tabs>
        <w:ind w:left="1361" w:hanging="1293"/>
      </w:pPr>
      <w:rPr>
        <w:rFonts w:ascii="Wingdings" w:hAnsi="Wingdings"/>
      </w:rPr>
    </w:lvl>
    <w:lvl w:ilvl="6" w:tplc="0F688390">
      <w:start w:val="1"/>
      <w:numFmt w:val="bullet"/>
      <w:lvlText w:val=""/>
      <w:lvlJc w:val="left"/>
      <w:pPr>
        <w:tabs>
          <w:tab w:val="num" w:pos="79"/>
        </w:tabs>
        <w:ind w:left="1587" w:hanging="1508"/>
      </w:pPr>
      <w:rPr>
        <w:rFonts w:ascii="Symbol" w:hAnsi="Symbol"/>
      </w:rPr>
    </w:lvl>
    <w:lvl w:ilvl="7" w:tplc="B60C6BF4">
      <w:start w:val="1"/>
      <w:numFmt w:val="bullet"/>
      <w:lvlText w:val="o"/>
      <w:lvlJc w:val="left"/>
      <w:pPr>
        <w:tabs>
          <w:tab w:val="num" w:pos="91"/>
        </w:tabs>
        <w:ind w:left="1814" w:hanging="1723"/>
      </w:pPr>
      <w:rPr>
        <w:rFonts w:ascii="Courier New" w:hAnsi="Courier New"/>
      </w:rPr>
    </w:lvl>
    <w:lvl w:ilvl="8" w:tplc="0BF4DA82">
      <w:start w:val="1"/>
      <w:numFmt w:val="bullet"/>
      <w:lvlText w:val=""/>
      <w:lvlJc w:val="left"/>
      <w:pPr>
        <w:tabs>
          <w:tab w:val="num" w:pos="102"/>
        </w:tabs>
        <w:ind w:left="2041" w:hanging="1939"/>
      </w:pPr>
      <w:rPr>
        <w:rFonts w:ascii="Wingdings" w:hAnsi="Wingdings"/>
      </w:rPr>
    </w:lvl>
  </w:abstractNum>
  <w:abstractNum w:abstractNumId="46" w15:restartNumberingAfterBreak="0">
    <w:nsid w:val="0000005C"/>
    <w:multiLevelType w:val="hybridMultilevel"/>
    <w:tmpl w:val="0000005C"/>
    <w:lvl w:ilvl="0" w:tplc="E1AE50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B6CBA8">
      <w:start w:val="1"/>
      <w:numFmt w:val="bullet"/>
      <w:lvlText w:val="•"/>
      <w:lvlJc w:val="left"/>
      <w:pPr>
        <w:tabs>
          <w:tab w:val="num" w:pos="23"/>
        </w:tabs>
        <w:ind w:left="454" w:hanging="431"/>
      </w:pPr>
      <w:rPr>
        <w:rFonts w:ascii="Courier New" w:hAnsi="Courier New"/>
      </w:rPr>
    </w:lvl>
    <w:lvl w:ilvl="2" w:tplc="87ECD758">
      <w:start w:val="1"/>
      <w:numFmt w:val="bullet"/>
      <w:lvlText w:val="•"/>
      <w:lvlJc w:val="left"/>
      <w:pPr>
        <w:tabs>
          <w:tab w:val="num" w:pos="34"/>
        </w:tabs>
        <w:ind w:left="680" w:hanging="646"/>
      </w:pPr>
      <w:rPr>
        <w:rFonts w:ascii="Wingdings" w:hAnsi="Wingdings"/>
      </w:rPr>
    </w:lvl>
    <w:lvl w:ilvl="3" w:tplc="E8861BD4">
      <w:start w:val="1"/>
      <w:numFmt w:val="bullet"/>
      <w:lvlText w:val=""/>
      <w:lvlJc w:val="left"/>
      <w:pPr>
        <w:tabs>
          <w:tab w:val="num" w:pos="45"/>
        </w:tabs>
        <w:ind w:left="907" w:hanging="862"/>
      </w:pPr>
      <w:rPr>
        <w:rFonts w:ascii="Symbol" w:hAnsi="Symbol"/>
      </w:rPr>
    </w:lvl>
    <w:lvl w:ilvl="4" w:tplc="FBFEDB80">
      <w:start w:val="1"/>
      <w:numFmt w:val="bullet"/>
      <w:lvlText w:val="o"/>
      <w:lvlJc w:val="left"/>
      <w:pPr>
        <w:tabs>
          <w:tab w:val="num" w:pos="57"/>
        </w:tabs>
        <w:ind w:left="1134" w:hanging="1077"/>
      </w:pPr>
      <w:rPr>
        <w:rFonts w:ascii="Courier New" w:hAnsi="Courier New"/>
      </w:rPr>
    </w:lvl>
    <w:lvl w:ilvl="5" w:tplc="5834206C">
      <w:start w:val="1"/>
      <w:numFmt w:val="bullet"/>
      <w:lvlText w:val=""/>
      <w:lvlJc w:val="left"/>
      <w:pPr>
        <w:tabs>
          <w:tab w:val="num" w:pos="68"/>
        </w:tabs>
        <w:ind w:left="1361" w:hanging="1293"/>
      </w:pPr>
      <w:rPr>
        <w:rFonts w:ascii="Wingdings" w:hAnsi="Wingdings"/>
      </w:rPr>
    </w:lvl>
    <w:lvl w:ilvl="6" w:tplc="322C1EE4">
      <w:start w:val="1"/>
      <w:numFmt w:val="bullet"/>
      <w:lvlText w:val=""/>
      <w:lvlJc w:val="left"/>
      <w:pPr>
        <w:tabs>
          <w:tab w:val="num" w:pos="79"/>
        </w:tabs>
        <w:ind w:left="1587" w:hanging="1508"/>
      </w:pPr>
      <w:rPr>
        <w:rFonts w:ascii="Symbol" w:hAnsi="Symbol"/>
      </w:rPr>
    </w:lvl>
    <w:lvl w:ilvl="7" w:tplc="8A44C86C">
      <w:start w:val="1"/>
      <w:numFmt w:val="bullet"/>
      <w:lvlText w:val="o"/>
      <w:lvlJc w:val="left"/>
      <w:pPr>
        <w:tabs>
          <w:tab w:val="num" w:pos="91"/>
        </w:tabs>
        <w:ind w:left="1814" w:hanging="1723"/>
      </w:pPr>
      <w:rPr>
        <w:rFonts w:ascii="Courier New" w:hAnsi="Courier New"/>
      </w:rPr>
    </w:lvl>
    <w:lvl w:ilvl="8" w:tplc="69A0B5A4">
      <w:start w:val="1"/>
      <w:numFmt w:val="bullet"/>
      <w:lvlText w:val=""/>
      <w:lvlJc w:val="left"/>
      <w:pPr>
        <w:tabs>
          <w:tab w:val="num" w:pos="102"/>
        </w:tabs>
        <w:ind w:left="2041" w:hanging="1939"/>
      </w:pPr>
      <w:rPr>
        <w:rFonts w:ascii="Wingdings" w:hAnsi="Wingdings"/>
      </w:rPr>
    </w:lvl>
  </w:abstractNum>
  <w:abstractNum w:abstractNumId="47" w15:restartNumberingAfterBreak="0">
    <w:nsid w:val="0000005E"/>
    <w:multiLevelType w:val="hybridMultilevel"/>
    <w:tmpl w:val="0000005E"/>
    <w:lvl w:ilvl="0" w:tplc="792874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8C31C6">
      <w:start w:val="1"/>
      <w:numFmt w:val="bullet"/>
      <w:lvlText w:val="•"/>
      <w:lvlJc w:val="left"/>
      <w:pPr>
        <w:tabs>
          <w:tab w:val="num" w:pos="23"/>
        </w:tabs>
        <w:ind w:left="454" w:hanging="431"/>
      </w:pPr>
      <w:rPr>
        <w:rFonts w:ascii="Courier New" w:hAnsi="Courier New"/>
      </w:rPr>
    </w:lvl>
    <w:lvl w:ilvl="2" w:tplc="04745626">
      <w:start w:val="1"/>
      <w:numFmt w:val="bullet"/>
      <w:lvlText w:val="•"/>
      <w:lvlJc w:val="left"/>
      <w:pPr>
        <w:tabs>
          <w:tab w:val="num" w:pos="34"/>
        </w:tabs>
        <w:ind w:left="680" w:hanging="646"/>
      </w:pPr>
      <w:rPr>
        <w:rFonts w:ascii="Wingdings" w:hAnsi="Wingdings"/>
      </w:rPr>
    </w:lvl>
    <w:lvl w:ilvl="3" w:tplc="890E5E5A">
      <w:start w:val="1"/>
      <w:numFmt w:val="bullet"/>
      <w:lvlText w:val=""/>
      <w:lvlJc w:val="left"/>
      <w:pPr>
        <w:tabs>
          <w:tab w:val="num" w:pos="45"/>
        </w:tabs>
        <w:ind w:left="907" w:hanging="862"/>
      </w:pPr>
      <w:rPr>
        <w:rFonts w:ascii="Symbol" w:hAnsi="Symbol"/>
      </w:rPr>
    </w:lvl>
    <w:lvl w:ilvl="4" w:tplc="03344AA6">
      <w:start w:val="1"/>
      <w:numFmt w:val="bullet"/>
      <w:lvlText w:val="o"/>
      <w:lvlJc w:val="left"/>
      <w:pPr>
        <w:tabs>
          <w:tab w:val="num" w:pos="57"/>
        </w:tabs>
        <w:ind w:left="1134" w:hanging="1077"/>
      </w:pPr>
      <w:rPr>
        <w:rFonts w:ascii="Courier New" w:hAnsi="Courier New"/>
      </w:rPr>
    </w:lvl>
    <w:lvl w:ilvl="5" w:tplc="33884904">
      <w:start w:val="1"/>
      <w:numFmt w:val="bullet"/>
      <w:lvlText w:val=""/>
      <w:lvlJc w:val="left"/>
      <w:pPr>
        <w:tabs>
          <w:tab w:val="num" w:pos="68"/>
        </w:tabs>
        <w:ind w:left="1361" w:hanging="1293"/>
      </w:pPr>
      <w:rPr>
        <w:rFonts w:ascii="Wingdings" w:hAnsi="Wingdings"/>
      </w:rPr>
    </w:lvl>
    <w:lvl w:ilvl="6" w:tplc="AA6452B4">
      <w:start w:val="1"/>
      <w:numFmt w:val="bullet"/>
      <w:lvlText w:val=""/>
      <w:lvlJc w:val="left"/>
      <w:pPr>
        <w:tabs>
          <w:tab w:val="num" w:pos="79"/>
        </w:tabs>
        <w:ind w:left="1587" w:hanging="1508"/>
      </w:pPr>
      <w:rPr>
        <w:rFonts w:ascii="Symbol" w:hAnsi="Symbol"/>
      </w:rPr>
    </w:lvl>
    <w:lvl w:ilvl="7" w:tplc="233AECDE">
      <w:start w:val="1"/>
      <w:numFmt w:val="bullet"/>
      <w:lvlText w:val="o"/>
      <w:lvlJc w:val="left"/>
      <w:pPr>
        <w:tabs>
          <w:tab w:val="num" w:pos="91"/>
        </w:tabs>
        <w:ind w:left="1814" w:hanging="1723"/>
      </w:pPr>
      <w:rPr>
        <w:rFonts w:ascii="Courier New" w:hAnsi="Courier New"/>
      </w:rPr>
    </w:lvl>
    <w:lvl w:ilvl="8" w:tplc="7FAC479A">
      <w:start w:val="1"/>
      <w:numFmt w:val="bullet"/>
      <w:lvlText w:val=""/>
      <w:lvlJc w:val="left"/>
      <w:pPr>
        <w:tabs>
          <w:tab w:val="num" w:pos="102"/>
        </w:tabs>
        <w:ind w:left="2041" w:hanging="1939"/>
      </w:pPr>
      <w:rPr>
        <w:rFonts w:ascii="Wingdings" w:hAnsi="Wingdings"/>
      </w:rPr>
    </w:lvl>
  </w:abstractNum>
  <w:abstractNum w:abstractNumId="48" w15:restartNumberingAfterBreak="0">
    <w:nsid w:val="00000060"/>
    <w:multiLevelType w:val="hybridMultilevel"/>
    <w:tmpl w:val="00000060"/>
    <w:lvl w:ilvl="0" w:tplc="25F6C8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169F88">
      <w:start w:val="1"/>
      <w:numFmt w:val="bullet"/>
      <w:lvlText w:val="•"/>
      <w:lvlJc w:val="left"/>
      <w:pPr>
        <w:tabs>
          <w:tab w:val="num" w:pos="23"/>
        </w:tabs>
        <w:ind w:left="454" w:hanging="431"/>
      </w:pPr>
      <w:rPr>
        <w:rFonts w:ascii="Courier New" w:hAnsi="Courier New"/>
      </w:rPr>
    </w:lvl>
    <w:lvl w:ilvl="2" w:tplc="AE022D60">
      <w:start w:val="1"/>
      <w:numFmt w:val="bullet"/>
      <w:lvlText w:val="•"/>
      <w:lvlJc w:val="left"/>
      <w:pPr>
        <w:tabs>
          <w:tab w:val="num" w:pos="34"/>
        </w:tabs>
        <w:ind w:left="680" w:hanging="646"/>
      </w:pPr>
      <w:rPr>
        <w:rFonts w:ascii="Wingdings" w:hAnsi="Wingdings"/>
      </w:rPr>
    </w:lvl>
    <w:lvl w:ilvl="3" w:tplc="42C4B75E">
      <w:start w:val="1"/>
      <w:numFmt w:val="bullet"/>
      <w:lvlText w:val=""/>
      <w:lvlJc w:val="left"/>
      <w:pPr>
        <w:tabs>
          <w:tab w:val="num" w:pos="45"/>
        </w:tabs>
        <w:ind w:left="907" w:hanging="862"/>
      </w:pPr>
      <w:rPr>
        <w:rFonts w:ascii="Symbol" w:hAnsi="Symbol"/>
      </w:rPr>
    </w:lvl>
    <w:lvl w:ilvl="4" w:tplc="36060E0C">
      <w:start w:val="1"/>
      <w:numFmt w:val="bullet"/>
      <w:lvlText w:val="o"/>
      <w:lvlJc w:val="left"/>
      <w:pPr>
        <w:tabs>
          <w:tab w:val="num" w:pos="57"/>
        </w:tabs>
        <w:ind w:left="1134" w:hanging="1077"/>
      </w:pPr>
      <w:rPr>
        <w:rFonts w:ascii="Courier New" w:hAnsi="Courier New"/>
      </w:rPr>
    </w:lvl>
    <w:lvl w:ilvl="5" w:tplc="58F88B34">
      <w:start w:val="1"/>
      <w:numFmt w:val="bullet"/>
      <w:lvlText w:val=""/>
      <w:lvlJc w:val="left"/>
      <w:pPr>
        <w:tabs>
          <w:tab w:val="num" w:pos="68"/>
        </w:tabs>
        <w:ind w:left="1361" w:hanging="1293"/>
      </w:pPr>
      <w:rPr>
        <w:rFonts w:ascii="Wingdings" w:hAnsi="Wingdings"/>
      </w:rPr>
    </w:lvl>
    <w:lvl w:ilvl="6" w:tplc="B38C75B0">
      <w:start w:val="1"/>
      <w:numFmt w:val="bullet"/>
      <w:lvlText w:val=""/>
      <w:lvlJc w:val="left"/>
      <w:pPr>
        <w:tabs>
          <w:tab w:val="num" w:pos="79"/>
        </w:tabs>
        <w:ind w:left="1587" w:hanging="1508"/>
      </w:pPr>
      <w:rPr>
        <w:rFonts w:ascii="Symbol" w:hAnsi="Symbol"/>
      </w:rPr>
    </w:lvl>
    <w:lvl w:ilvl="7" w:tplc="5AA28582">
      <w:start w:val="1"/>
      <w:numFmt w:val="bullet"/>
      <w:lvlText w:val="o"/>
      <w:lvlJc w:val="left"/>
      <w:pPr>
        <w:tabs>
          <w:tab w:val="num" w:pos="91"/>
        </w:tabs>
        <w:ind w:left="1814" w:hanging="1723"/>
      </w:pPr>
      <w:rPr>
        <w:rFonts w:ascii="Courier New" w:hAnsi="Courier New"/>
      </w:rPr>
    </w:lvl>
    <w:lvl w:ilvl="8" w:tplc="30AE1100">
      <w:start w:val="1"/>
      <w:numFmt w:val="bullet"/>
      <w:lvlText w:val=""/>
      <w:lvlJc w:val="left"/>
      <w:pPr>
        <w:tabs>
          <w:tab w:val="num" w:pos="102"/>
        </w:tabs>
        <w:ind w:left="2041" w:hanging="1939"/>
      </w:pPr>
      <w:rPr>
        <w:rFonts w:ascii="Wingdings" w:hAnsi="Wingdings"/>
      </w:rPr>
    </w:lvl>
  </w:abstractNum>
  <w:abstractNum w:abstractNumId="49" w15:restartNumberingAfterBreak="0">
    <w:nsid w:val="00000062"/>
    <w:multiLevelType w:val="hybridMultilevel"/>
    <w:tmpl w:val="00000062"/>
    <w:lvl w:ilvl="0" w:tplc="34367D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A8A6C6">
      <w:start w:val="1"/>
      <w:numFmt w:val="bullet"/>
      <w:lvlText w:val="•"/>
      <w:lvlJc w:val="left"/>
      <w:pPr>
        <w:tabs>
          <w:tab w:val="num" w:pos="23"/>
        </w:tabs>
        <w:ind w:left="454" w:hanging="431"/>
      </w:pPr>
      <w:rPr>
        <w:rFonts w:ascii="Courier New" w:hAnsi="Courier New"/>
      </w:rPr>
    </w:lvl>
    <w:lvl w:ilvl="2" w:tplc="6608BEE2">
      <w:start w:val="1"/>
      <w:numFmt w:val="bullet"/>
      <w:lvlText w:val="•"/>
      <w:lvlJc w:val="left"/>
      <w:pPr>
        <w:tabs>
          <w:tab w:val="num" w:pos="34"/>
        </w:tabs>
        <w:ind w:left="680" w:hanging="646"/>
      </w:pPr>
      <w:rPr>
        <w:rFonts w:ascii="Wingdings" w:hAnsi="Wingdings"/>
      </w:rPr>
    </w:lvl>
    <w:lvl w:ilvl="3" w:tplc="86DAE680">
      <w:start w:val="1"/>
      <w:numFmt w:val="bullet"/>
      <w:lvlText w:val=""/>
      <w:lvlJc w:val="left"/>
      <w:pPr>
        <w:tabs>
          <w:tab w:val="num" w:pos="45"/>
        </w:tabs>
        <w:ind w:left="907" w:hanging="862"/>
      </w:pPr>
      <w:rPr>
        <w:rFonts w:ascii="Symbol" w:hAnsi="Symbol"/>
      </w:rPr>
    </w:lvl>
    <w:lvl w:ilvl="4" w:tplc="6476A1D0">
      <w:start w:val="1"/>
      <w:numFmt w:val="bullet"/>
      <w:lvlText w:val="o"/>
      <w:lvlJc w:val="left"/>
      <w:pPr>
        <w:tabs>
          <w:tab w:val="num" w:pos="57"/>
        </w:tabs>
        <w:ind w:left="1134" w:hanging="1077"/>
      </w:pPr>
      <w:rPr>
        <w:rFonts w:ascii="Courier New" w:hAnsi="Courier New"/>
      </w:rPr>
    </w:lvl>
    <w:lvl w:ilvl="5" w:tplc="5952FAF8">
      <w:start w:val="1"/>
      <w:numFmt w:val="bullet"/>
      <w:lvlText w:val=""/>
      <w:lvlJc w:val="left"/>
      <w:pPr>
        <w:tabs>
          <w:tab w:val="num" w:pos="68"/>
        </w:tabs>
        <w:ind w:left="1361" w:hanging="1293"/>
      </w:pPr>
      <w:rPr>
        <w:rFonts w:ascii="Wingdings" w:hAnsi="Wingdings"/>
      </w:rPr>
    </w:lvl>
    <w:lvl w:ilvl="6" w:tplc="B8CE533C">
      <w:start w:val="1"/>
      <w:numFmt w:val="bullet"/>
      <w:lvlText w:val=""/>
      <w:lvlJc w:val="left"/>
      <w:pPr>
        <w:tabs>
          <w:tab w:val="num" w:pos="79"/>
        </w:tabs>
        <w:ind w:left="1587" w:hanging="1508"/>
      </w:pPr>
      <w:rPr>
        <w:rFonts w:ascii="Symbol" w:hAnsi="Symbol"/>
      </w:rPr>
    </w:lvl>
    <w:lvl w:ilvl="7" w:tplc="BDA61C22">
      <w:start w:val="1"/>
      <w:numFmt w:val="bullet"/>
      <w:lvlText w:val="o"/>
      <w:lvlJc w:val="left"/>
      <w:pPr>
        <w:tabs>
          <w:tab w:val="num" w:pos="91"/>
        </w:tabs>
        <w:ind w:left="1814" w:hanging="1723"/>
      </w:pPr>
      <w:rPr>
        <w:rFonts w:ascii="Courier New" w:hAnsi="Courier New"/>
      </w:rPr>
    </w:lvl>
    <w:lvl w:ilvl="8" w:tplc="A642DE22">
      <w:start w:val="1"/>
      <w:numFmt w:val="bullet"/>
      <w:lvlText w:val=""/>
      <w:lvlJc w:val="left"/>
      <w:pPr>
        <w:tabs>
          <w:tab w:val="num" w:pos="102"/>
        </w:tabs>
        <w:ind w:left="2041" w:hanging="1939"/>
      </w:pPr>
      <w:rPr>
        <w:rFonts w:ascii="Wingdings" w:hAnsi="Wingdings"/>
      </w:rPr>
    </w:lvl>
  </w:abstractNum>
  <w:abstractNum w:abstractNumId="50" w15:restartNumberingAfterBreak="0">
    <w:nsid w:val="00000064"/>
    <w:multiLevelType w:val="hybridMultilevel"/>
    <w:tmpl w:val="00000064"/>
    <w:lvl w:ilvl="0" w:tplc="29B8D2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149892">
      <w:start w:val="1"/>
      <w:numFmt w:val="bullet"/>
      <w:lvlText w:val="•"/>
      <w:lvlJc w:val="left"/>
      <w:pPr>
        <w:tabs>
          <w:tab w:val="num" w:pos="23"/>
        </w:tabs>
        <w:ind w:left="454" w:hanging="431"/>
      </w:pPr>
      <w:rPr>
        <w:rFonts w:ascii="Courier New" w:hAnsi="Courier New"/>
      </w:rPr>
    </w:lvl>
    <w:lvl w:ilvl="2" w:tplc="A0926F98">
      <w:start w:val="1"/>
      <w:numFmt w:val="bullet"/>
      <w:lvlText w:val="•"/>
      <w:lvlJc w:val="left"/>
      <w:pPr>
        <w:tabs>
          <w:tab w:val="num" w:pos="34"/>
        </w:tabs>
        <w:ind w:left="680" w:hanging="646"/>
      </w:pPr>
      <w:rPr>
        <w:rFonts w:ascii="Wingdings" w:hAnsi="Wingdings"/>
      </w:rPr>
    </w:lvl>
    <w:lvl w:ilvl="3" w:tplc="A9F83C68">
      <w:start w:val="1"/>
      <w:numFmt w:val="bullet"/>
      <w:lvlText w:val=""/>
      <w:lvlJc w:val="left"/>
      <w:pPr>
        <w:tabs>
          <w:tab w:val="num" w:pos="45"/>
        </w:tabs>
        <w:ind w:left="907" w:hanging="862"/>
      </w:pPr>
      <w:rPr>
        <w:rFonts w:ascii="Symbol" w:hAnsi="Symbol"/>
      </w:rPr>
    </w:lvl>
    <w:lvl w:ilvl="4" w:tplc="D22C6BA2">
      <w:start w:val="1"/>
      <w:numFmt w:val="bullet"/>
      <w:lvlText w:val="o"/>
      <w:lvlJc w:val="left"/>
      <w:pPr>
        <w:tabs>
          <w:tab w:val="num" w:pos="57"/>
        </w:tabs>
        <w:ind w:left="1134" w:hanging="1077"/>
      </w:pPr>
      <w:rPr>
        <w:rFonts w:ascii="Courier New" w:hAnsi="Courier New"/>
      </w:rPr>
    </w:lvl>
    <w:lvl w:ilvl="5" w:tplc="7F0A015E">
      <w:start w:val="1"/>
      <w:numFmt w:val="bullet"/>
      <w:lvlText w:val=""/>
      <w:lvlJc w:val="left"/>
      <w:pPr>
        <w:tabs>
          <w:tab w:val="num" w:pos="68"/>
        </w:tabs>
        <w:ind w:left="1361" w:hanging="1293"/>
      </w:pPr>
      <w:rPr>
        <w:rFonts w:ascii="Wingdings" w:hAnsi="Wingdings"/>
      </w:rPr>
    </w:lvl>
    <w:lvl w:ilvl="6" w:tplc="C64E38C0">
      <w:start w:val="1"/>
      <w:numFmt w:val="bullet"/>
      <w:lvlText w:val=""/>
      <w:lvlJc w:val="left"/>
      <w:pPr>
        <w:tabs>
          <w:tab w:val="num" w:pos="79"/>
        </w:tabs>
        <w:ind w:left="1587" w:hanging="1508"/>
      </w:pPr>
      <w:rPr>
        <w:rFonts w:ascii="Symbol" w:hAnsi="Symbol"/>
      </w:rPr>
    </w:lvl>
    <w:lvl w:ilvl="7" w:tplc="6764BF0A">
      <w:start w:val="1"/>
      <w:numFmt w:val="bullet"/>
      <w:lvlText w:val="o"/>
      <w:lvlJc w:val="left"/>
      <w:pPr>
        <w:tabs>
          <w:tab w:val="num" w:pos="91"/>
        </w:tabs>
        <w:ind w:left="1814" w:hanging="1723"/>
      </w:pPr>
      <w:rPr>
        <w:rFonts w:ascii="Courier New" w:hAnsi="Courier New"/>
      </w:rPr>
    </w:lvl>
    <w:lvl w:ilvl="8" w:tplc="96BC13EA">
      <w:start w:val="1"/>
      <w:numFmt w:val="bullet"/>
      <w:lvlText w:val=""/>
      <w:lvlJc w:val="left"/>
      <w:pPr>
        <w:tabs>
          <w:tab w:val="num" w:pos="102"/>
        </w:tabs>
        <w:ind w:left="2041" w:hanging="1939"/>
      </w:pPr>
      <w:rPr>
        <w:rFonts w:ascii="Wingdings" w:hAnsi="Wingdings"/>
      </w:rPr>
    </w:lvl>
  </w:abstractNum>
  <w:abstractNum w:abstractNumId="51" w15:restartNumberingAfterBreak="0">
    <w:nsid w:val="00000066"/>
    <w:multiLevelType w:val="hybridMultilevel"/>
    <w:tmpl w:val="00000066"/>
    <w:lvl w:ilvl="0" w:tplc="EBC0AD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40F0FC">
      <w:start w:val="1"/>
      <w:numFmt w:val="bullet"/>
      <w:lvlText w:val="•"/>
      <w:lvlJc w:val="left"/>
      <w:pPr>
        <w:tabs>
          <w:tab w:val="num" w:pos="23"/>
        </w:tabs>
        <w:ind w:left="454" w:hanging="431"/>
      </w:pPr>
      <w:rPr>
        <w:rFonts w:ascii="Courier New" w:hAnsi="Courier New"/>
      </w:rPr>
    </w:lvl>
    <w:lvl w:ilvl="2" w:tplc="9620AE2E">
      <w:start w:val="1"/>
      <w:numFmt w:val="bullet"/>
      <w:lvlText w:val="•"/>
      <w:lvlJc w:val="left"/>
      <w:pPr>
        <w:tabs>
          <w:tab w:val="num" w:pos="34"/>
        </w:tabs>
        <w:ind w:left="680" w:hanging="646"/>
      </w:pPr>
      <w:rPr>
        <w:rFonts w:ascii="Wingdings" w:hAnsi="Wingdings"/>
      </w:rPr>
    </w:lvl>
    <w:lvl w:ilvl="3" w:tplc="93CC5C4E">
      <w:start w:val="1"/>
      <w:numFmt w:val="bullet"/>
      <w:lvlText w:val=""/>
      <w:lvlJc w:val="left"/>
      <w:pPr>
        <w:tabs>
          <w:tab w:val="num" w:pos="45"/>
        </w:tabs>
        <w:ind w:left="907" w:hanging="862"/>
      </w:pPr>
      <w:rPr>
        <w:rFonts w:ascii="Symbol" w:hAnsi="Symbol"/>
      </w:rPr>
    </w:lvl>
    <w:lvl w:ilvl="4" w:tplc="8F02B39A">
      <w:start w:val="1"/>
      <w:numFmt w:val="bullet"/>
      <w:lvlText w:val="o"/>
      <w:lvlJc w:val="left"/>
      <w:pPr>
        <w:tabs>
          <w:tab w:val="num" w:pos="57"/>
        </w:tabs>
        <w:ind w:left="1134" w:hanging="1077"/>
      </w:pPr>
      <w:rPr>
        <w:rFonts w:ascii="Courier New" w:hAnsi="Courier New"/>
      </w:rPr>
    </w:lvl>
    <w:lvl w:ilvl="5" w:tplc="AD9A632A">
      <w:start w:val="1"/>
      <w:numFmt w:val="bullet"/>
      <w:lvlText w:val=""/>
      <w:lvlJc w:val="left"/>
      <w:pPr>
        <w:tabs>
          <w:tab w:val="num" w:pos="68"/>
        </w:tabs>
        <w:ind w:left="1361" w:hanging="1293"/>
      </w:pPr>
      <w:rPr>
        <w:rFonts w:ascii="Wingdings" w:hAnsi="Wingdings"/>
      </w:rPr>
    </w:lvl>
    <w:lvl w:ilvl="6" w:tplc="AC72FD06">
      <w:start w:val="1"/>
      <w:numFmt w:val="bullet"/>
      <w:lvlText w:val=""/>
      <w:lvlJc w:val="left"/>
      <w:pPr>
        <w:tabs>
          <w:tab w:val="num" w:pos="79"/>
        </w:tabs>
        <w:ind w:left="1587" w:hanging="1508"/>
      </w:pPr>
      <w:rPr>
        <w:rFonts w:ascii="Symbol" w:hAnsi="Symbol"/>
      </w:rPr>
    </w:lvl>
    <w:lvl w:ilvl="7" w:tplc="6ACCA920">
      <w:start w:val="1"/>
      <w:numFmt w:val="bullet"/>
      <w:lvlText w:val="o"/>
      <w:lvlJc w:val="left"/>
      <w:pPr>
        <w:tabs>
          <w:tab w:val="num" w:pos="91"/>
        </w:tabs>
        <w:ind w:left="1814" w:hanging="1723"/>
      </w:pPr>
      <w:rPr>
        <w:rFonts w:ascii="Courier New" w:hAnsi="Courier New"/>
      </w:rPr>
    </w:lvl>
    <w:lvl w:ilvl="8" w:tplc="A1C21F2A">
      <w:start w:val="1"/>
      <w:numFmt w:val="bullet"/>
      <w:lvlText w:val=""/>
      <w:lvlJc w:val="left"/>
      <w:pPr>
        <w:tabs>
          <w:tab w:val="num" w:pos="102"/>
        </w:tabs>
        <w:ind w:left="2041" w:hanging="1939"/>
      </w:pPr>
      <w:rPr>
        <w:rFonts w:ascii="Wingdings" w:hAnsi="Wingdings"/>
      </w:rPr>
    </w:lvl>
  </w:abstractNum>
  <w:abstractNum w:abstractNumId="52" w15:restartNumberingAfterBreak="0">
    <w:nsid w:val="00000068"/>
    <w:multiLevelType w:val="hybridMultilevel"/>
    <w:tmpl w:val="00000068"/>
    <w:lvl w:ilvl="0" w:tplc="F5F454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9A39D6">
      <w:start w:val="1"/>
      <w:numFmt w:val="bullet"/>
      <w:lvlText w:val="•"/>
      <w:lvlJc w:val="left"/>
      <w:pPr>
        <w:tabs>
          <w:tab w:val="num" w:pos="23"/>
        </w:tabs>
        <w:ind w:left="454" w:hanging="431"/>
      </w:pPr>
      <w:rPr>
        <w:rFonts w:ascii="Courier New" w:hAnsi="Courier New"/>
      </w:rPr>
    </w:lvl>
    <w:lvl w:ilvl="2" w:tplc="3E3015C4">
      <w:start w:val="1"/>
      <w:numFmt w:val="bullet"/>
      <w:lvlText w:val="•"/>
      <w:lvlJc w:val="left"/>
      <w:pPr>
        <w:tabs>
          <w:tab w:val="num" w:pos="34"/>
        </w:tabs>
        <w:ind w:left="680" w:hanging="646"/>
      </w:pPr>
      <w:rPr>
        <w:rFonts w:ascii="Wingdings" w:hAnsi="Wingdings"/>
      </w:rPr>
    </w:lvl>
    <w:lvl w:ilvl="3" w:tplc="4830B0F4">
      <w:start w:val="1"/>
      <w:numFmt w:val="bullet"/>
      <w:lvlText w:val=""/>
      <w:lvlJc w:val="left"/>
      <w:pPr>
        <w:tabs>
          <w:tab w:val="num" w:pos="45"/>
        </w:tabs>
        <w:ind w:left="907" w:hanging="862"/>
      </w:pPr>
      <w:rPr>
        <w:rFonts w:ascii="Symbol" w:hAnsi="Symbol"/>
      </w:rPr>
    </w:lvl>
    <w:lvl w:ilvl="4" w:tplc="2E40CD90">
      <w:start w:val="1"/>
      <w:numFmt w:val="bullet"/>
      <w:lvlText w:val="o"/>
      <w:lvlJc w:val="left"/>
      <w:pPr>
        <w:tabs>
          <w:tab w:val="num" w:pos="57"/>
        </w:tabs>
        <w:ind w:left="1134" w:hanging="1077"/>
      </w:pPr>
      <w:rPr>
        <w:rFonts w:ascii="Courier New" w:hAnsi="Courier New"/>
      </w:rPr>
    </w:lvl>
    <w:lvl w:ilvl="5" w:tplc="C1742268">
      <w:start w:val="1"/>
      <w:numFmt w:val="bullet"/>
      <w:lvlText w:val=""/>
      <w:lvlJc w:val="left"/>
      <w:pPr>
        <w:tabs>
          <w:tab w:val="num" w:pos="68"/>
        </w:tabs>
        <w:ind w:left="1361" w:hanging="1293"/>
      </w:pPr>
      <w:rPr>
        <w:rFonts w:ascii="Wingdings" w:hAnsi="Wingdings"/>
      </w:rPr>
    </w:lvl>
    <w:lvl w:ilvl="6" w:tplc="59A45786">
      <w:start w:val="1"/>
      <w:numFmt w:val="bullet"/>
      <w:lvlText w:val=""/>
      <w:lvlJc w:val="left"/>
      <w:pPr>
        <w:tabs>
          <w:tab w:val="num" w:pos="79"/>
        </w:tabs>
        <w:ind w:left="1587" w:hanging="1508"/>
      </w:pPr>
      <w:rPr>
        <w:rFonts w:ascii="Symbol" w:hAnsi="Symbol"/>
      </w:rPr>
    </w:lvl>
    <w:lvl w:ilvl="7" w:tplc="01CC266A">
      <w:start w:val="1"/>
      <w:numFmt w:val="bullet"/>
      <w:lvlText w:val="o"/>
      <w:lvlJc w:val="left"/>
      <w:pPr>
        <w:tabs>
          <w:tab w:val="num" w:pos="91"/>
        </w:tabs>
        <w:ind w:left="1814" w:hanging="1723"/>
      </w:pPr>
      <w:rPr>
        <w:rFonts w:ascii="Courier New" w:hAnsi="Courier New"/>
      </w:rPr>
    </w:lvl>
    <w:lvl w:ilvl="8" w:tplc="19BE004A">
      <w:start w:val="1"/>
      <w:numFmt w:val="bullet"/>
      <w:lvlText w:val=""/>
      <w:lvlJc w:val="left"/>
      <w:pPr>
        <w:tabs>
          <w:tab w:val="num" w:pos="102"/>
        </w:tabs>
        <w:ind w:left="2041" w:hanging="1939"/>
      </w:pPr>
      <w:rPr>
        <w:rFonts w:ascii="Wingdings" w:hAnsi="Wingdings"/>
      </w:rPr>
    </w:lvl>
  </w:abstractNum>
  <w:abstractNum w:abstractNumId="53" w15:restartNumberingAfterBreak="0">
    <w:nsid w:val="0000006A"/>
    <w:multiLevelType w:val="hybridMultilevel"/>
    <w:tmpl w:val="0000006A"/>
    <w:lvl w:ilvl="0" w:tplc="8940D9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483E92">
      <w:start w:val="1"/>
      <w:numFmt w:val="bullet"/>
      <w:lvlText w:val="•"/>
      <w:lvlJc w:val="left"/>
      <w:pPr>
        <w:tabs>
          <w:tab w:val="num" w:pos="23"/>
        </w:tabs>
        <w:ind w:left="454" w:hanging="431"/>
      </w:pPr>
      <w:rPr>
        <w:rFonts w:ascii="Courier New" w:hAnsi="Courier New"/>
      </w:rPr>
    </w:lvl>
    <w:lvl w:ilvl="2" w:tplc="C92AF074">
      <w:start w:val="1"/>
      <w:numFmt w:val="bullet"/>
      <w:lvlText w:val="•"/>
      <w:lvlJc w:val="left"/>
      <w:pPr>
        <w:tabs>
          <w:tab w:val="num" w:pos="34"/>
        </w:tabs>
        <w:ind w:left="680" w:hanging="646"/>
      </w:pPr>
      <w:rPr>
        <w:rFonts w:ascii="Wingdings" w:hAnsi="Wingdings"/>
      </w:rPr>
    </w:lvl>
    <w:lvl w:ilvl="3" w:tplc="1DFA6926">
      <w:start w:val="1"/>
      <w:numFmt w:val="bullet"/>
      <w:lvlText w:val=""/>
      <w:lvlJc w:val="left"/>
      <w:pPr>
        <w:tabs>
          <w:tab w:val="num" w:pos="45"/>
        </w:tabs>
        <w:ind w:left="907" w:hanging="862"/>
      </w:pPr>
      <w:rPr>
        <w:rFonts w:ascii="Symbol" w:hAnsi="Symbol"/>
      </w:rPr>
    </w:lvl>
    <w:lvl w:ilvl="4" w:tplc="5AA61618">
      <w:start w:val="1"/>
      <w:numFmt w:val="bullet"/>
      <w:lvlText w:val="o"/>
      <w:lvlJc w:val="left"/>
      <w:pPr>
        <w:tabs>
          <w:tab w:val="num" w:pos="57"/>
        </w:tabs>
        <w:ind w:left="1134" w:hanging="1077"/>
      </w:pPr>
      <w:rPr>
        <w:rFonts w:ascii="Courier New" w:hAnsi="Courier New"/>
      </w:rPr>
    </w:lvl>
    <w:lvl w:ilvl="5" w:tplc="FBAC9F88">
      <w:start w:val="1"/>
      <w:numFmt w:val="bullet"/>
      <w:lvlText w:val=""/>
      <w:lvlJc w:val="left"/>
      <w:pPr>
        <w:tabs>
          <w:tab w:val="num" w:pos="68"/>
        </w:tabs>
        <w:ind w:left="1361" w:hanging="1293"/>
      </w:pPr>
      <w:rPr>
        <w:rFonts w:ascii="Wingdings" w:hAnsi="Wingdings"/>
      </w:rPr>
    </w:lvl>
    <w:lvl w:ilvl="6" w:tplc="ADCAB3DA">
      <w:start w:val="1"/>
      <w:numFmt w:val="bullet"/>
      <w:lvlText w:val=""/>
      <w:lvlJc w:val="left"/>
      <w:pPr>
        <w:tabs>
          <w:tab w:val="num" w:pos="79"/>
        </w:tabs>
        <w:ind w:left="1587" w:hanging="1508"/>
      </w:pPr>
      <w:rPr>
        <w:rFonts w:ascii="Symbol" w:hAnsi="Symbol"/>
      </w:rPr>
    </w:lvl>
    <w:lvl w:ilvl="7" w:tplc="2A1279EA">
      <w:start w:val="1"/>
      <w:numFmt w:val="bullet"/>
      <w:lvlText w:val="o"/>
      <w:lvlJc w:val="left"/>
      <w:pPr>
        <w:tabs>
          <w:tab w:val="num" w:pos="91"/>
        </w:tabs>
        <w:ind w:left="1814" w:hanging="1723"/>
      </w:pPr>
      <w:rPr>
        <w:rFonts w:ascii="Courier New" w:hAnsi="Courier New"/>
      </w:rPr>
    </w:lvl>
    <w:lvl w:ilvl="8" w:tplc="8310904A">
      <w:start w:val="1"/>
      <w:numFmt w:val="bullet"/>
      <w:lvlText w:val=""/>
      <w:lvlJc w:val="left"/>
      <w:pPr>
        <w:tabs>
          <w:tab w:val="num" w:pos="102"/>
        </w:tabs>
        <w:ind w:left="2041" w:hanging="1939"/>
      </w:pPr>
      <w:rPr>
        <w:rFonts w:ascii="Wingdings" w:hAnsi="Wingdings"/>
      </w:rPr>
    </w:lvl>
  </w:abstractNum>
  <w:abstractNum w:abstractNumId="54" w15:restartNumberingAfterBreak="0">
    <w:nsid w:val="0000006C"/>
    <w:multiLevelType w:val="hybridMultilevel"/>
    <w:tmpl w:val="0000006C"/>
    <w:lvl w:ilvl="0" w:tplc="632AA6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FE6094">
      <w:start w:val="1"/>
      <w:numFmt w:val="bullet"/>
      <w:lvlText w:val="•"/>
      <w:lvlJc w:val="left"/>
      <w:pPr>
        <w:tabs>
          <w:tab w:val="num" w:pos="23"/>
        </w:tabs>
        <w:ind w:left="454" w:hanging="431"/>
      </w:pPr>
      <w:rPr>
        <w:rFonts w:ascii="Courier New" w:hAnsi="Courier New"/>
      </w:rPr>
    </w:lvl>
    <w:lvl w:ilvl="2" w:tplc="7FA09EDE">
      <w:start w:val="1"/>
      <w:numFmt w:val="bullet"/>
      <w:lvlText w:val="•"/>
      <w:lvlJc w:val="left"/>
      <w:pPr>
        <w:tabs>
          <w:tab w:val="num" w:pos="34"/>
        </w:tabs>
        <w:ind w:left="680" w:hanging="646"/>
      </w:pPr>
      <w:rPr>
        <w:rFonts w:ascii="Wingdings" w:hAnsi="Wingdings"/>
      </w:rPr>
    </w:lvl>
    <w:lvl w:ilvl="3" w:tplc="2F3C77A8">
      <w:start w:val="1"/>
      <w:numFmt w:val="bullet"/>
      <w:lvlText w:val=""/>
      <w:lvlJc w:val="left"/>
      <w:pPr>
        <w:tabs>
          <w:tab w:val="num" w:pos="45"/>
        </w:tabs>
        <w:ind w:left="907" w:hanging="862"/>
      </w:pPr>
      <w:rPr>
        <w:rFonts w:ascii="Symbol" w:hAnsi="Symbol"/>
      </w:rPr>
    </w:lvl>
    <w:lvl w:ilvl="4" w:tplc="F7A880E0">
      <w:start w:val="1"/>
      <w:numFmt w:val="bullet"/>
      <w:lvlText w:val="o"/>
      <w:lvlJc w:val="left"/>
      <w:pPr>
        <w:tabs>
          <w:tab w:val="num" w:pos="57"/>
        </w:tabs>
        <w:ind w:left="1134" w:hanging="1077"/>
      </w:pPr>
      <w:rPr>
        <w:rFonts w:ascii="Courier New" w:hAnsi="Courier New"/>
      </w:rPr>
    </w:lvl>
    <w:lvl w:ilvl="5" w:tplc="91366BD2">
      <w:start w:val="1"/>
      <w:numFmt w:val="bullet"/>
      <w:lvlText w:val=""/>
      <w:lvlJc w:val="left"/>
      <w:pPr>
        <w:tabs>
          <w:tab w:val="num" w:pos="68"/>
        </w:tabs>
        <w:ind w:left="1361" w:hanging="1293"/>
      </w:pPr>
      <w:rPr>
        <w:rFonts w:ascii="Wingdings" w:hAnsi="Wingdings"/>
      </w:rPr>
    </w:lvl>
    <w:lvl w:ilvl="6" w:tplc="BD504986">
      <w:start w:val="1"/>
      <w:numFmt w:val="bullet"/>
      <w:lvlText w:val=""/>
      <w:lvlJc w:val="left"/>
      <w:pPr>
        <w:tabs>
          <w:tab w:val="num" w:pos="79"/>
        </w:tabs>
        <w:ind w:left="1587" w:hanging="1508"/>
      </w:pPr>
      <w:rPr>
        <w:rFonts w:ascii="Symbol" w:hAnsi="Symbol"/>
      </w:rPr>
    </w:lvl>
    <w:lvl w:ilvl="7" w:tplc="27CE8E96">
      <w:start w:val="1"/>
      <w:numFmt w:val="bullet"/>
      <w:lvlText w:val="o"/>
      <w:lvlJc w:val="left"/>
      <w:pPr>
        <w:tabs>
          <w:tab w:val="num" w:pos="91"/>
        </w:tabs>
        <w:ind w:left="1814" w:hanging="1723"/>
      </w:pPr>
      <w:rPr>
        <w:rFonts w:ascii="Courier New" w:hAnsi="Courier New"/>
      </w:rPr>
    </w:lvl>
    <w:lvl w:ilvl="8" w:tplc="977A9898">
      <w:start w:val="1"/>
      <w:numFmt w:val="bullet"/>
      <w:lvlText w:val=""/>
      <w:lvlJc w:val="left"/>
      <w:pPr>
        <w:tabs>
          <w:tab w:val="num" w:pos="102"/>
        </w:tabs>
        <w:ind w:left="2041" w:hanging="1939"/>
      </w:pPr>
      <w:rPr>
        <w:rFonts w:ascii="Wingdings" w:hAnsi="Wingdings"/>
      </w:rPr>
    </w:lvl>
  </w:abstractNum>
  <w:abstractNum w:abstractNumId="55" w15:restartNumberingAfterBreak="0">
    <w:nsid w:val="0000006E"/>
    <w:multiLevelType w:val="hybridMultilevel"/>
    <w:tmpl w:val="0000006E"/>
    <w:lvl w:ilvl="0" w:tplc="BB1817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124F62">
      <w:start w:val="1"/>
      <w:numFmt w:val="bullet"/>
      <w:lvlText w:val="•"/>
      <w:lvlJc w:val="left"/>
      <w:pPr>
        <w:tabs>
          <w:tab w:val="num" w:pos="23"/>
        </w:tabs>
        <w:ind w:left="454" w:hanging="431"/>
      </w:pPr>
      <w:rPr>
        <w:rFonts w:ascii="Courier New" w:hAnsi="Courier New"/>
      </w:rPr>
    </w:lvl>
    <w:lvl w:ilvl="2" w:tplc="C9F0761C">
      <w:start w:val="1"/>
      <w:numFmt w:val="bullet"/>
      <w:lvlText w:val="•"/>
      <w:lvlJc w:val="left"/>
      <w:pPr>
        <w:tabs>
          <w:tab w:val="num" w:pos="34"/>
        </w:tabs>
        <w:ind w:left="680" w:hanging="646"/>
      </w:pPr>
      <w:rPr>
        <w:rFonts w:ascii="Wingdings" w:hAnsi="Wingdings"/>
      </w:rPr>
    </w:lvl>
    <w:lvl w:ilvl="3" w:tplc="7F043D0C">
      <w:start w:val="1"/>
      <w:numFmt w:val="bullet"/>
      <w:lvlText w:val=""/>
      <w:lvlJc w:val="left"/>
      <w:pPr>
        <w:tabs>
          <w:tab w:val="num" w:pos="45"/>
        </w:tabs>
        <w:ind w:left="907" w:hanging="862"/>
      </w:pPr>
      <w:rPr>
        <w:rFonts w:ascii="Symbol" w:hAnsi="Symbol"/>
      </w:rPr>
    </w:lvl>
    <w:lvl w:ilvl="4" w:tplc="5DF28520">
      <w:start w:val="1"/>
      <w:numFmt w:val="bullet"/>
      <w:lvlText w:val="o"/>
      <w:lvlJc w:val="left"/>
      <w:pPr>
        <w:tabs>
          <w:tab w:val="num" w:pos="57"/>
        </w:tabs>
        <w:ind w:left="1134" w:hanging="1077"/>
      </w:pPr>
      <w:rPr>
        <w:rFonts w:ascii="Courier New" w:hAnsi="Courier New"/>
      </w:rPr>
    </w:lvl>
    <w:lvl w:ilvl="5" w:tplc="A8901084">
      <w:start w:val="1"/>
      <w:numFmt w:val="bullet"/>
      <w:lvlText w:val=""/>
      <w:lvlJc w:val="left"/>
      <w:pPr>
        <w:tabs>
          <w:tab w:val="num" w:pos="68"/>
        </w:tabs>
        <w:ind w:left="1361" w:hanging="1293"/>
      </w:pPr>
      <w:rPr>
        <w:rFonts w:ascii="Wingdings" w:hAnsi="Wingdings"/>
      </w:rPr>
    </w:lvl>
    <w:lvl w:ilvl="6" w:tplc="0DC0DAAE">
      <w:start w:val="1"/>
      <w:numFmt w:val="bullet"/>
      <w:lvlText w:val=""/>
      <w:lvlJc w:val="left"/>
      <w:pPr>
        <w:tabs>
          <w:tab w:val="num" w:pos="79"/>
        </w:tabs>
        <w:ind w:left="1587" w:hanging="1508"/>
      </w:pPr>
      <w:rPr>
        <w:rFonts w:ascii="Symbol" w:hAnsi="Symbol"/>
      </w:rPr>
    </w:lvl>
    <w:lvl w:ilvl="7" w:tplc="F5D22930">
      <w:start w:val="1"/>
      <w:numFmt w:val="bullet"/>
      <w:lvlText w:val="o"/>
      <w:lvlJc w:val="left"/>
      <w:pPr>
        <w:tabs>
          <w:tab w:val="num" w:pos="91"/>
        </w:tabs>
        <w:ind w:left="1814" w:hanging="1723"/>
      </w:pPr>
      <w:rPr>
        <w:rFonts w:ascii="Courier New" w:hAnsi="Courier New"/>
      </w:rPr>
    </w:lvl>
    <w:lvl w:ilvl="8" w:tplc="59463378">
      <w:start w:val="1"/>
      <w:numFmt w:val="bullet"/>
      <w:lvlText w:val=""/>
      <w:lvlJc w:val="left"/>
      <w:pPr>
        <w:tabs>
          <w:tab w:val="num" w:pos="102"/>
        </w:tabs>
        <w:ind w:left="2041" w:hanging="1939"/>
      </w:pPr>
      <w:rPr>
        <w:rFonts w:ascii="Wingdings" w:hAnsi="Wingdings"/>
      </w:rPr>
    </w:lvl>
  </w:abstractNum>
  <w:abstractNum w:abstractNumId="56" w15:restartNumberingAfterBreak="0">
    <w:nsid w:val="00000070"/>
    <w:multiLevelType w:val="hybridMultilevel"/>
    <w:tmpl w:val="00000070"/>
    <w:lvl w:ilvl="0" w:tplc="82AEB6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5C0820">
      <w:start w:val="1"/>
      <w:numFmt w:val="bullet"/>
      <w:lvlText w:val="•"/>
      <w:lvlJc w:val="left"/>
      <w:pPr>
        <w:tabs>
          <w:tab w:val="num" w:pos="23"/>
        </w:tabs>
        <w:ind w:left="454" w:hanging="431"/>
      </w:pPr>
      <w:rPr>
        <w:rFonts w:ascii="Courier New" w:hAnsi="Courier New"/>
      </w:rPr>
    </w:lvl>
    <w:lvl w:ilvl="2" w:tplc="2B222B54">
      <w:start w:val="1"/>
      <w:numFmt w:val="bullet"/>
      <w:lvlText w:val="•"/>
      <w:lvlJc w:val="left"/>
      <w:pPr>
        <w:tabs>
          <w:tab w:val="num" w:pos="34"/>
        </w:tabs>
        <w:ind w:left="680" w:hanging="646"/>
      </w:pPr>
      <w:rPr>
        <w:rFonts w:ascii="Wingdings" w:hAnsi="Wingdings"/>
      </w:rPr>
    </w:lvl>
    <w:lvl w:ilvl="3" w:tplc="A9FEFDF8">
      <w:start w:val="1"/>
      <w:numFmt w:val="bullet"/>
      <w:lvlText w:val=""/>
      <w:lvlJc w:val="left"/>
      <w:pPr>
        <w:tabs>
          <w:tab w:val="num" w:pos="45"/>
        </w:tabs>
        <w:ind w:left="907" w:hanging="862"/>
      </w:pPr>
      <w:rPr>
        <w:rFonts w:ascii="Symbol" w:hAnsi="Symbol"/>
      </w:rPr>
    </w:lvl>
    <w:lvl w:ilvl="4" w:tplc="D1FC71BE">
      <w:start w:val="1"/>
      <w:numFmt w:val="bullet"/>
      <w:lvlText w:val="o"/>
      <w:lvlJc w:val="left"/>
      <w:pPr>
        <w:tabs>
          <w:tab w:val="num" w:pos="57"/>
        </w:tabs>
        <w:ind w:left="1134" w:hanging="1077"/>
      </w:pPr>
      <w:rPr>
        <w:rFonts w:ascii="Courier New" w:hAnsi="Courier New"/>
      </w:rPr>
    </w:lvl>
    <w:lvl w:ilvl="5" w:tplc="14EAD76C">
      <w:start w:val="1"/>
      <w:numFmt w:val="bullet"/>
      <w:lvlText w:val=""/>
      <w:lvlJc w:val="left"/>
      <w:pPr>
        <w:tabs>
          <w:tab w:val="num" w:pos="68"/>
        </w:tabs>
        <w:ind w:left="1361" w:hanging="1293"/>
      </w:pPr>
      <w:rPr>
        <w:rFonts w:ascii="Wingdings" w:hAnsi="Wingdings"/>
      </w:rPr>
    </w:lvl>
    <w:lvl w:ilvl="6" w:tplc="F9E0915C">
      <w:start w:val="1"/>
      <w:numFmt w:val="bullet"/>
      <w:lvlText w:val=""/>
      <w:lvlJc w:val="left"/>
      <w:pPr>
        <w:tabs>
          <w:tab w:val="num" w:pos="79"/>
        </w:tabs>
        <w:ind w:left="1587" w:hanging="1508"/>
      </w:pPr>
      <w:rPr>
        <w:rFonts w:ascii="Symbol" w:hAnsi="Symbol"/>
      </w:rPr>
    </w:lvl>
    <w:lvl w:ilvl="7" w:tplc="E786C372">
      <w:start w:val="1"/>
      <w:numFmt w:val="bullet"/>
      <w:lvlText w:val="o"/>
      <w:lvlJc w:val="left"/>
      <w:pPr>
        <w:tabs>
          <w:tab w:val="num" w:pos="91"/>
        </w:tabs>
        <w:ind w:left="1814" w:hanging="1723"/>
      </w:pPr>
      <w:rPr>
        <w:rFonts w:ascii="Courier New" w:hAnsi="Courier New"/>
      </w:rPr>
    </w:lvl>
    <w:lvl w:ilvl="8" w:tplc="A5A645F6">
      <w:start w:val="1"/>
      <w:numFmt w:val="bullet"/>
      <w:lvlText w:val=""/>
      <w:lvlJc w:val="left"/>
      <w:pPr>
        <w:tabs>
          <w:tab w:val="num" w:pos="102"/>
        </w:tabs>
        <w:ind w:left="2041" w:hanging="1939"/>
      </w:pPr>
      <w:rPr>
        <w:rFonts w:ascii="Wingdings" w:hAnsi="Wingdings"/>
      </w:rPr>
    </w:lvl>
  </w:abstractNum>
  <w:abstractNum w:abstractNumId="57" w15:restartNumberingAfterBreak="0">
    <w:nsid w:val="00000072"/>
    <w:multiLevelType w:val="hybridMultilevel"/>
    <w:tmpl w:val="00000072"/>
    <w:lvl w:ilvl="0" w:tplc="E24AD3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867086">
      <w:start w:val="1"/>
      <w:numFmt w:val="bullet"/>
      <w:lvlText w:val="•"/>
      <w:lvlJc w:val="left"/>
      <w:pPr>
        <w:tabs>
          <w:tab w:val="num" w:pos="23"/>
        </w:tabs>
        <w:ind w:left="454" w:hanging="431"/>
      </w:pPr>
      <w:rPr>
        <w:rFonts w:ascii="Courier New" w:hAnsi="Courier New"/>
      </w:rPr>
    </w:lvl>
    <w:lvl w:ilvl="2" w:tplc="3EE0A314">
      <w:start w:val="1"/>
      <w:numFmt w:val="bullet"/>
      <w:lvlText w:val="•"/>
      <w:lvlJc w:val="left"/>
      <w:pPr>
        <w:tabs>
          <w:tab w:val="num" w:pos="34"/>
        </w:tabs>
        <w:ind w:left="680" w:hanging="646"/>
      </w:pPr>
      <w:rPr>
        <w:rFonts w:ascii="Wingdings" w:hAnsi="Wingdings"/>
      </w:rPr>
    </w:lvl>
    <w:lvl w:ilvl="3" w:tplc="9F26006E">
      <w:start w:val="1"/>
      <w:numFmt w:val="bullet"/>
      <w:lvlText w:val=""/>
      <w:lvlJc w:val="left"/>
      <w:pPr>
        <w:tabs>
          <w:tab w:val="num" w:pos="45"/>
        </w:tabs>
        <w:ind w:left="907" w:hanging="862"/>
      </w:pPr>
      <w:rPr>
        <w:rFonts w:ascii="Symbol" w:hAnsi="Symbol"/>
      </w:rPr>
    </w:lvl>
    <w:lvl w:ilvl="4" w:tplc="C2E41F18">
      <w:start w:val="1"/>
      <w:numFmt w:val="bullet"/>
      <w:lvlText w:val="o"/>
      <w:lvlJc w:val="left"/>
      <w:pPr>
        <w:tabs>
          <w:tab w:val="num" w:pos="57"/>
        </w:tabs>
        <w:ind w:left="1134" w:hanging="1077"/>
      </w:pPr>
      <w:rPr>
        <w:rFonts w:ascii="Courier New" w:hAnsi="Courier New"/>
      </w:rPr>
    </w:lvl>
    <w:lvl w:ilvl="5" w:tplc="3AE82436">
      <w:start w:val="1"/>
      <w:numFmt w:val="bullet"/>
      <w:lvlText w:val=""/>
      <w:lvlJc w:val="left"/>
      <w:pPr>
        <w:tabs>
          <w:tab w:val="num" w:pos="68"/>
        </w:tabs>
        <w:ind w:left="1361" w:hanging="1293"/>
      </w:pPr>
      <w:rPr>
        <w:rFonts w:ascii="Wingdings" w:hAnsi="Wingdings"/>
      </w:rPr>
    </w:lvl>
    <w:lvl w:ilvl="6" w:tplc="B39AA634">
      <w:start w:val="1"/>
      <w:numFmt w:val="bullet"/>
      <w:lvlText w:val=""/>
      <w:lvlJc w:val="left"/>
      <w:pPr>
        <w:tabs>
          <w:tab w:val="num" w:pos="79"/>
        </w:tabs>
        <w:ind w:left="1587" w:hanging="1508"/>
      </w:pPr>
      <w:rPr>
        <w:rFonts w:ascii="Symbol" w:hAnsi="Symbol"/>
      </w:rPr>
    </w:lvl>
    <w:lvl w:ilvl="7" w:tplc="B1F8198A">
      <w:start w:val="1"/>
      <w:numFmt w:val="bullet"/>
      <w:lvlText w:val="o"/>
      <w:lvlJc w:val="left"/>
      <w:pPr>
        <w:tabs>
          <w:tab w:val="num" w:pos="91"/>
        </w:tabs>
        <w:ind w:left="1814" w:hanging="1723"/>
      </w:pPr>
      <w:rPr>
        <w:rFonts w:ascii="Courier New" w:hAnsi="Courier New"/>
      </w:rPr>
    </w:lvl>
    <w:lvl w:ilvl="8" w:tplc="4916476A">
      <w:start w:val="1"/>
      <w:numFmt w:val="bullet"/>
      <w:lvlText w:val=""/>
      <w:lvlJc w:val="left"/>
      <w:pPr>
        <w:tabs>
          <w:tab w:val="num" w:pos="102"/>
        </w:tabs>
        <w:ind w:left="2041" w:hanging="1939"/>
      </w:pPr>
      <w:rPr>
        <w:rFonts w:ascii="Wingdings" w:hAnsi="Wingdings"/>
      </w:rPr>
    </w:lvl>
  </w:abstractNum>
  <w:abstractNum w:abstractNumId="58" w15:restartNumberingAfterBreak="0">
    <w:nsid w:val="00000074"/>
    <w:multiLevelType w:val="hybridMultilevel"/>
    <w:tmpl w:val="00000074"/>
    <w:lvl w:ilvl="0" w:tplc="3D94B8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D24F70">
      <w:start w:val="1"/>
      <w:numFmt w:val="bullet"/>
      <w:lvlText w:val="•"/>
      <w:lvlJc w:val="left"/>
      <w:pPr>
        <w:tabs>
          <w:tab w:val="num" w:pos="23"/>
        </w:tabs>
        <w:ind w:left="454" w:hanging="431"/>
      </w:pPr>
      <w:rPr>
        <w:rFonts w:ascii="Courier New" w:hAnsi="Courier New"/>
      </w:rPr>
    </w:lvl>
    <w:lvl w:ilvl="2" w:tplc="EA88E8A4">
      <w:start w:val="1"/>
      <w:numFmt w:val="bullet"/>
      <w:lvlText w:val="•"/>
      <w:lvlJc w:val="left"/>
      <w:pPr>
        <w:tabs>
          <w:tab w:val="num" w:pos="34"/>
        </w:tabs>
        <w:ind w:left="680" w:hanging="646"/>
      </w:pPr>
      <w:rPr>
        <w:rFonts w:ascii="Wingdings" w:hAnsi="Wingdings"/>
      </w:rPr>
    </w:lvl>
    <w:lvl w:ilvl="3" w:tplc="9274141E">
      <w:start w:val="1"/>
      <w:numFmt w:val="bullet"/>
      <w:lvlText w:val=""/>
      <w:lvlJc w:val="left"/>
      <w:pPr>
        <w:tabs>
          <w:tab w:val="num" w:pos="45"/>
        </w:tabs>
        <w:ind w:left="907" w:hanging="862"/>
      </w:pPr>
      <w:rPr>
        <w:rFonts w:ascii="Symbol" w:hAnsi="Symbol"/>
      </w:rPr>
    </w:lvl>
    <w:lvl w:ilvl="4" w:tplc="43767BA4">
      <w:start w:val="1"/>
      <w:numFmt w:val="bullet"/>
      <w:lvlText w:val="o"/>
      <w:lvlJc w:val="left"/>
      <w:pPr>
        <w:tabs>
          <w:tab w:val="num" w:pos="57"/>
        </w:tabs>
        <w:ind w:left="1134" w:hanging="1077"/>
      </w:pPr>
      <w:rPr>
        <w:rFonts w:ascii="Courier New" w:hAnsi="Courier New"/>
      </w:rPr>
    </w:lvl>
    <w:lvl w:ilvl="5" w:tplc="DFCAD91E">
      <w:start w:val="1"/>
      <w:numFmt w:val="bullet"/>
      <w:lvlText w:val=""/>
      <w:lvlJc w:val="left"/>
      <w:pPr>
        <w:tabs>
          <w:tab w:val="num" w:pos="68"/>
        </w:tabs>
        <w:ind w:left="1361" w:hanging="1293"/>
      </w:pPr>
      <w:rPr>
        <w:rFonts w:ascii="Wingdings" w:hAnsi="Wingdings"/>
      </w:rPr>
    </w:lvl>
    <w:lvl w:ilvl="6" w:tplc="EADEFC46">
      <w:start w:val="1"/>
      <w:numFmt w:val="bullet"/>
      <w:lvlText w:val=""/>
      <w:lvlJc w:val="left"/>
      <w:pPr>
        <w:tabs>
          <w:tab w:val="num" w:pos="79"/>
        </w:tabs>
        <w:ind w:left="1587" w:hanging="1508"/>
      </w:pPr>
      <w:rPr>
        <w:rFonts w:ascii="Symbol" w:hAnsi="Symbol"/>
      </w:rPr>
    </w:lvl>
    <w:lvl w:ilvl="7" w:tplc="961AD2A0">
      <w:start w:val="1"/>
      <w:numFmt w:val="bullet"/>
      <w:lvlText w:val="o"/>
      <w:lvlJc w:val="left"/>
      <w:pPr>
        <w:tabs>
          <w:tab w:val="num" w:pos="91"/>
        </w:tabs>
        <w:ind w:left="1814" w:hanging="1723"/>
      </w:pPr>
      <w:rPr>
        <w:rFonts w:ascii="Courier New" w:hAnsi="Courier New"/>
      </w:rPr>
    </w:lvl>
    <w:lvl w:ilvl="8" w:tplc="F30CAB20">
      <w:start w:val="1"/>
      <w:numFmt w:val="bullet"/>
      <w:lvlText w:val=""/>
      <w:lvlJc w:val="left"/>
      <w:pPr>
        <w:tabs>
          <w:tab w:val="num" w:pos="102"/>
        </w:tabs>
        <w:ind w:left="2041" w:hanging="1939"/>
      </w:pPr>
      <w:rPr>
        <w:rFonts w:ascii="Wingdings" w:hAnsi="Wingdings"/>
      </w:rPr>
    </w:lvl>
  </w:abstractNum>
  <w:abstractNum w:abstractNumId="59" w15:restartNumberingAfterBreak="0">
    <w:nsid w:val="00000076"/>
    <w:multiLevelType w:val="hybridMultilevel"/>
    <w:tmpl w:val="00000076"/>
    <w:lvl w:ilvl="0" w:tplc="5D2241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AAD2F2">
      <w:start w:val="1"/>
      <w:numFmt w:val="bullet"/>
      <w:lvlText w:val="•"/>
      <w:lvlJc w:val="left"/>
      <w:pPr>
        <w:tabs>
          <w:tab w:val="num" w:pos="23"/>
        </w:tabs>
        <w:ind w:left="454" w:hanging="431"/>
      </w:pPr>
      <w:rPr>
        <w:rFonts w:ascii="Courier New" w:hAnsi="Courier New"/>
      </w:rPr>
    </w:lvl>
    <w:lvl w:ilvl="2" w:tplc="23FE21F0">
      <w:start w:val="1"/>
      <w:numFmt w:val="bullet"/>
      <w:lvlText w:val="•"/>
      <w:lvlJc w:val="left"/>
      <w:pPr>
        <w:tabs>
          <w:tab w:val="num" w:pos="34"/>
        </w:tabs>
        <w:ind w:left="680" w:hanging="646"/>
      </w:pPr>
      <w:rPr>
        <w:rFonts w:ascii="Wingdings" w:hAnsi="Wingdings"/>
      </w:rPr>
    </w:lvl>
    <w:lvl w:ilvl="3" w:tplc="68A608C0">
      <w:start w:val="1"/>
      <w:numFmt w:val="bullet"/>
      <w:lvlText w:val=""/>
      <w:lvlJc w:val="left"/>
      <w:pPr>
        <w:tabs>
          <w:tab w:val="num" w:pos="45"/>
        </w:tabs>
        <w:ind w:left="907" w:hanging="862"/>
      </w:pPr>
      <w:rPr>
        <w:rFonts w:ascii="Symbol" w:hAnsi="Symbol"/>
      </w:rPr>
    </w:lvl>
    <w:lvl w:ilvl="4" w:tplc="01D2484E">
      <w:start w:val="1"/>
      <w:numFmt w:val="bullet"/>
      <w:lvlText w:val="o"/>
      <w:lvlJc w:val="left"/>
      <w:pPr>
        <w:tabs>
          <w:tab w:val="num" w:pos="57"/>
        </w:tabs>
        <w:ind w:left="1134" w:hanging="1077"/>
      </w:pPr>
      <w:rPr>
        <w:rFonts w:ascii="Courier New" w:hAnsi="Courier New"/>
      </w:rPr>
    </w:lvl>
    <w:lvl w:ilvl="5" w:tplc="441AE81A">
      <w:start w:val="1"/>
      <w:numFmt w:val="bullet"/>
      <w:lvlText w:val=""/>
      <w:lvlJc w:val="left"/>
      <w:pPr>
        <w:tabs>
          <w:tab w:val="num" w:pos="68"/>
        </w:tabs>
        <w:ind w:left="1361" w:hanging="1293"/>
      </w:pPr>
      <w:rPr>
        <w:rFonts w:ascii="Wingdings" w:hAnsi="Wingdings"/>
      </w:rPr>
    </w:lvl>
    <w:lvl w:ilvl="6" w:tplc="CC880104">
      <w:start w:val="1"/>
      <w:numFmt w:val="bullet"/>
      <w:lvlText w:val=""/>
      <w:lvlJc w:val="left"/>
      <w:pPr>
        <w:tabs>
          <w:tab w:val="num" w:pos="79"/>
        </w:tabs>
        <w:ind w:left="1587" w:hanging="1508"/>
      </w:pPr>
      <w:rPr>
        <w:rFonts w:ascii="Symbol" w:hAnsi="Symbol"/>
      </w:rPr>
    </w:lvl>
    <w:lvl w:ilvl="7" w:tplc="7034E9DE">
      <w:start w:val="1"/>
      <w:numFmt w:val="bullet"/>
      <w:lvlText w:val="o"/>
      <w:lvlJc w:val="left"/>
      <w:pPr>
        <w:tabs>
          <w:tab w:val="num" w:pos="91"/>
        </w:tabs>
        <w:ind w:left="1814" w:hanging="1723"/>
      </w:pPr>
      <w:rPr>
        <w:rFonts w:ascii="Courier New" w:hAnsi="Courier New"/>
      </w:rPr>
    </w:lvl>
    <w:lvl w:ilvl="8" w:tplc="AAFAD11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78"/>
    <w:multiLevelType w:val="hybridMultilevel"/>
    <w:tmpl w:val="00000078"/>
    <w:lvl w:ilvl="0" w:tplc="769234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CA702C">
      <w:start w:val="1"/>
      <w:numFmt w:val="bullet"/>
      <w:lvlText w:val="•"/>
      <w:lvlJc w:val="left"/>
      <w:pPr>
        <w:tabs>
          <w:tab w:val="num" w:pos="23"/>
        </w:tabs>
        <w:ind w:left="454" w:hanging="431"/>
      </w:pPr>
      <w:rPr>
        <w:rFonts w:ascii="Courier New" w:hAnsi="Courier New"/>
      </w:rPr>
    </w:lvl>
    <w:lvl w:ilvl="2" w:tplc="B102331E">
      <w:start w:val="1"/>
      <w:numFmt w:val="bullet"/>
      <w:lvlText w:val="•"/>
      <w:lvlJc w:val="left"/>
      <w:pPr>
        <w:tabs>
          <w:tab w:val="num" w:pos="34"/>
        </w:tabs>
        <w:ind w:left="680" w:hanging="646"/>
      </w:pPr>
      <w:rPr>
        <w:rFonts w:ascii="Wingdings" w:hAnsi="Wingdings"/>
      </w:rPr>
    </w:lvl>
    <w:lvl w:ilvl="3" w:tplc="7C949EB6">
      <w:start w:val="1"/>
      <w:numFmt w:val="bullet"/>
      <w:lvlText w:val=""/>
      <w:lvlJc w:val="left"/>
      <w:pPr>
        <w:tabs>
          <w:tab w:val="num" w:pos="45"/>
        </w:tabs>
        <w:ind w:left="907" w:hanging="862"/>
      </w:pPr>
      <w:rPr>
        <w:rFonts w:ascii="Symbol" w:hAnsi="Symbol"/>
      </w:rPr>
    </w:lvl>
    <w:lvl w:ilvl="4" w:tplc="1A5C7D90">
      <w:start w:val="1"/>
      <w:numFmt w:val="bullet"/>
      <w:lvlText w:val="o"/>
      <w:lvlJc w:val="left"/>
      <w:pPr>
        <w:tabs>
          <w:tab w:val="num" w:pos="57"/>
        </w:tabs>
        <w:ind w:left="1134" w:hanging="1077"/>
      </w:pPr>
      <w:rPr>
        <w:rFonts w:ascii="Courier New" w:hAnsi="Courier New"/>
      </w:rPr>
    </w:lvl>
    <w:lvl w:ilvl="5" w:tplc="9A2E665C">
      <w:start w:val="1"/>
      <w:numFmt w:val="bullet"/>
      <w:lvlText w:val=""/>
      <w:lvlJc w:val="left"/>
      <w:pPr>
        <w:tabs>
          <w:tab w:val="num" w:pos="68"/>
        </w:tabs>
        <w:ind w:left="1361" w:hanging="1293"/>
      </w:pPr>
      <w:rPr>
        <w:rFonts w:ascii="Wingdings" w:hAnsi="Wingdings"/>
      </w:rPr>
    </w:lvl>
    <w:lvl w:ilvl="6" w:tplc="3C04C852">
      <w:start w:val="1"/>
      <w:numFmt w:val="bullet"/>
      <w:lvlText w:val=""/>
      <w:lvlJc w:val="left"/>
      <w:pPr>
        <w:tabs>
          <w:tab w:val="num" w:pos="79"/>
        </w:tabs>
        <w:ind w:left="1587" w:hanging="1508"/>
      </w:pPr>
      <w:rPr>
        <w:rFonts w:ascii="Symbol" w:hAnsi="Symbol"/>
      </w:rPr>
    </w:lvl>
    <w:lvl w:ilvl="7" w:tplc="AAE46332">
      <w:start w:val="1"/>
      <w:numFmt w:val="bullet"/>
      <w:lvlText w:val="o"/>
      <w:lvlJc w:val="left"/>
      <w:pPr>
        <w:tabs>
          <w:tab w:val="num" w:pos="91"/>
        </w:tabs>
        <w:ind w:left="1814" w:hanging="1723"/>
      </w:pPr>
      <w:rPr>
        <w:rFonts w:ascii="Courier New" w:hAnsi="Courier New"/>
      </w:rPr>
    </w:lvl>
    <w:lvl w:ilvl="8" w:tplc="F26CDD3A">
      <w:start w:val="1"/>
      <w:numFmt w:val="bullet"/>
      <w:lvlText w:val=""/>
      <w:lvlJc w:val="left"/>
      <w:pPr>
        <w:tabs>
          <w:tab w:val="num" w:pos="102"/>
        </w:tabs>
        <w:ind w:left="2041" w:hanging="1939"/>
      </w:pPr>
      <w:rPr>
        <w:rFonts w:ascii="Wingdings" w:hAnsi="Wingdings"/>
      </w:rPr>
    </w:lvl>
  </w:abstractNum>
  <w:abstractNum w:abstractNumId="61" w15:restartNumberingAfterBreak="0">
    <w:nsid w:val="0000007A"/>
    <w:multiLevelType w:val="hybridMultilevel"/>
    <w:tmpl w:val="0000007A"/>
    <w:lvl w:ilvl="0" w:tplc="B8CA9C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FEA04C">
      <w:start w:val="1"/>
      <w:numFmt w:val="bullet"/>
      <w:lvlText w:val="•"/>
      <w:lvlJc w:val="left"/>
      <w:pPr>
        <w:tabs>
          <w:tab w:val="num" w:pos="23"/>
        </w:tabs>
        <w:ind w:left="454" w:hanging="431"/>
      </w:pPr>
      <w:rPr>
        <w:rFonts w:ascii="Courier New" w:hAnsi="Courier New"/>
      </w:rPr>
    </w:lvl>
    <w:lvl w:ilvl="2" w:tplc="0F5C9ED2">
      <w:start w:val="1"/>
      <w:numFmt w:val="bullet"/>
      <w:lvlText w:val="•"/>
      <w:lvlJc w:val="left"/>
      <w:pPr>
        <w:tabs>
          <w:tab w:val="num" w:pos="34"/>
        </w:tabs>
        <w:ind w:left="680" w:hanging="646"/>
      </w:pPr>
      <w:rPr>
        <w:rFonts w:ascii="Wingdings" w:hAnsi="Wingdings"/>
      </w:rPr>
    </w:lvl>
    <w:lvl w:ilvl="3" w:tplc="89BC83D0">
      <w:start w:val="1"/>
      <w:numFmt w:val="bullet"/>
      <w:lvlText w:val=""/>
      <w:lvlJc w:val="left"/>
      <w:pPr>
        <w:tabs>
          <w:tab w:val="num" w:pos="45"/>
        </w:tabs>
        <w:ind w:left="907" w:hanging="862"/>
      </w:pPr>
      <w:rPr>
        <w:rFonts w:ascii="Symbol" w:hAnsi="Symbol"/>
      </w:rPr>
    </w:lvl>
    <w:lvl w:ilvl="4" w:tplc="38AA415C">
      <w:start w:val="1"/>
      <w:numFmt w:val="bullet"/>
      <w:lvlText w:val="o"/>
      <w:lvlJc w:val="left"/>
      <w:pPr>
        <w:tabs>
          <w:tab w:val="num" w:pos="57"/>
        </w:tabs>
        <w:ind w:left="1134" w:hanging="1077"/>
      </w:pPr>
      <w:rPr>
        <w:rFonts w:ascii="Courier New" w:hAnsi="Courier New"/>
      </w:rPr>
    </w:lvl>
    <w:lvl w:ilvl="5" w:tplc="C03EBC0A">
      <w:start w:val="1"/>
      <w:numFmt w:val="bullet"/>
      <w:lvlText w:val=""/>
      <w:lvlJc w:val="left"/>
      <w:pPr>
        <w:tabs>
          <w:tab w:val="num" w:pos="68"/>
        </w:tabs>
        <w:ind w:left="1361" w:hanging="1293"/>
      </w:pPr>
      <w:rPr>
        <w:rFonts w:ascii="Wingdings" w:hAnsi="Wingdings"/>
      </w:rPr>
    </w:lvl>
    <w:lvl w:ilvl="6" w:tplc="41DE3DE2">
      <w:start w:val="1"/>
      <w:numFmt w:val="bullet"/>
      <w:lvlText w:val=""/>
      <w:lvlJc w:val="left"/>
      <w:pPr>
        <w:tabs>
          <w:tab w:val="num" w:pos="79"/>
        </w:tabs>
        <w:ind w:left="1587" w:hanging="1508"/>
      </w:pPr>
      <w:rPr>
        <w:rFonts w:ascii="Symbol" w:hAnsi="Symbol"/>
      </w:rPr>
    </w:lvl>
    <w:lvl w:ilvl="7" w:tplc="8E7A53D2">
      <w:start w:val="1"/>
      <w:numFmt w:val="bullet"/>
      <w:lvlText w:val="o"/>
      <w:lvlJc w:val="left"/>
      <w:pPr>
        <w:tabs>
          <w:tab w:val="num" w:pos="91"/>
        </w:tabs>
        <w:ind w:left="1814" w:hanging="1723"/>
      </w:pPr>
      <w:rPr>
        <w:rFonts w:ascii="Courier New" w:hAnsi="Courier New"/>
      </w:rPr>
    </w:lvl>
    <w:lvl w:ilvl="8" w:tplc="F4A2AD92">
      <w:start w:val="1"/>
      <w:numFmt w:val="bullet"/>
      <w:lvlText w:val=""/>
      <w:lvlJc w:val="left"/>
      <w:pPr>
        <w:tabs>
          <w:tab w:val="num" w:pos="102"/>
        </w:tabs>
        <w:ind w:left="2041" w:hanging="1939"/>
      </w:pPr>
      <w:rPr>
        <w:rFonts w:ascii="Wingdings" w:hAnsi="Wingdings"/>
      </w:rPr>
    </w:lvl>
  </w:abstractNum>
  <w:abstractNum w:abstractNumId="62" w15:restartNumberingAfterBreak="0">
    <w:nsid w:val="0000007C"/>
    <w:multiLevelType w:val="hybridMultilevel"/>
    <w:tmpl w:val="0000007C"/>
    <w:lvl w:ilvl="0" w:tplc="FD9AB9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3CD8D6">
      <w:start w:val="1"/>
      <w:numFmt w:val="bullet"/>
      <w:lvlText w:val="•"/>
      <w:lvlJc w:val="left"/>
      <w:pPr>
        <w:tabs>
          <w:tab w:val="num" w:pos="23"/>
        </w:tabs>
        <w:ind w:left="454" w:hanging="431"/>
      </w:pPr>
      <w:rPr>
        <w:rFonts w:ascii="Courier New" w:hAnsi="Courier New"/>
      </w:rPr>
    </w:lvl>
    <w:lvl w:ilvl="2" w:tplc="26B072CE">
      <w:start w:val="1"/>
      <w:numFmt w:val="bullet"/>
      <w:lvlText w:val="•"/>
      <w:lvlJc w:val="left"/>
      <w:pPr>
        <w:tabs>
          <w:tab w:val="num" w:pos="34"/>
        </w:tabs>
        <w:ind w:left="680" w:hanging="646"/>
      </w:pPr>
      <w:rPr>
        <w:rFonts w:ascii="Wingdings" w:hAnsi="Wingdings"/>
      </w:rPr>
    </w:lvl>
    <w:lvl w:ilvl="3" w:tplc="A77CDB5E">
      <w:start w:val="1"/>
      <w:numFmt w:val="bullet"/>
      <w:lvlText w:val=""/>
      <w:lvlJc w:val="left"/>
      <w:pPr>
        <w:tabs>
          <w:tab w:val="num" w:pos="45"/>
        </w:tabs>
        <w:ind w:left="907" w:hanging="862"/>
      </w:pPr>
      <w:rPr>
        <w:rFonts w:ascii="Symbol" w:hAnsi="Symbol"/>
      </w:rPr>
    </w:lvl>
    <w:lvl w:ilvl="4" w:tplc="64F6B5B0">
      <w:start w:val="1"/>
      <w:numFmt w:val="bullet"/>
      <w:lvlText w:val="o"/>
      <w:lvlJc w:val="left"/>
      <w:pPr>
        <w:tabs>
          <w:tab w:val="num" w:pos="57"/>
        </w:tabs>
        <w:ind w:left="1134" w:hanging="1077"/>
      </w:pPr>
      <w:rPr>
        <w:rFonts w:ascii="Courier New" w:hAnsi="Courier New"/>
      </w:rPr>
    </w:lvl>
    <w:lvl w:ilvl="5" w:tplc="98F6BBD6">
      <w:start w:val="1"/>
      <w:numFmt w:val="bullet"/>
      <w:lvlText w:val=""/>
      <w:lvlJc w:val="left"/>
      <w:pPr>
        <w:tabs>
          <w:tab w:val="num" w:pos="68"/>
        </w:tabs>
        <w:ind w:left="1361" w:hanging="1293"/>
      </w:pPr>
      <w:rPr>
        <w:rFonts w:ascii="Wingdings" w:hAnsi="Wingdings"/>
      </w:rPr>
    </w:lvl>
    <w:lvl w:ilvl="6" w:tplc="7144C4F6">
      <w:start w:val="1"/>
      <w:numFmt w:val="bullet"/>
      <w:lvlText w:val=""/>
      <w:lvlJc w:val="left"/>
      <w:pPr>
        <w:tabs>
          <w:tab w:val="num" w:pos="79"/>
        </w:tabs>
        <w:ind w:left="1587" w:hanging="1508"/>
      </w:pPr>
      <w:rPr>
        <w:rFonts w:ascii="Symbol" w:hAnsi="Symbol"/>
      </w:rPr>
    </w:lvl>
    <w:lvl w:ilvl="7" w:tplc="A1282152">
      <w:start w:val="1"/>
      <w:numFmt w:val="bullet"/>
      <w:lvlText w:val="o"/>
      <w:lvlJc w:val="left"/>
      <w:pPr>
        <w:tabs>
          <w:tab w:val="num" w:pos="91"/>
        </w:tabs>
        <w:ind w:left="1814" w:hanging="1723"/>
      </w:pPr>
      <w:rPr>
        <w:rFonts w:ascii="Courier New" w:hAnsi="Courier New"/>
      </w:rPr>
    </w:lvl>
    <w:lvl w:ilvl="8" w:tplc="BA30787E">
      <w:start w:val="1"/>
      <w:numFmt w:val="bullet"/>
      <w:lvlText w:val=""/>
      <w:lvlJc w:val="left"/>
      <w:pPr>
        <w:tabs>
          <w:tab w:val="num" w:pos="102"/>
        </w:tabs>
        <w:ind w:left="2041" w:hanging="1939"/>
      </w:pPr>
      <w:rPr>
        <w:rFonts w:ascii="Wingdings" w:hAnsi="Wingdings"/>
      </w:rPr>
    </w:lvl>
  </w:abstractNum>
  <w:abstractNum w:abstractNumId="63" w15:restartNumberingAfterBreak="0">
    <w:nsid w:val="0000007E"/>
    <w:multiLevelType w:val="hybridMultilevel"/>
    <w:tmpl w:val="0000007E"/>
    <w:lvl w:ilvl="0" w:tplc="FAA8C1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667AB4">
      <w:start w:val="1"/>
      <w:numFmt w:val="bullet"/>
      <w:lvlText w:val="•"/>
      <w:lvlJc w:val="left"/>
      <w:pPr>
        <w:tabs>
          <w:tab w:val="num" w:pos="23"/>
        </w:tabs>
        <w:ind w:left="454" w:hanging="431"/>
      </w:pPr>
      <w:rPr>
        <w:rFonts w:ascii="Courier New" w:hAnsi="Courier New"/>
      </w:rPr>
    </w:lvl>
    <w:lvl w:ilvl="2" w:tplc="CAC0E1F6">
      <w:start w:val="1"/>
      <w:numFmt w:val="bullet"/>
      <w:lvlText w:val="•"/>
      <w:lvlJc w:val="left"/>
      <w:pPr>
        <w:tabs>
          <w:tab w:val="num" w:pos="34"/>
        </w:tabs>
        <w:ind w:left="680" w:hanging="646"/>
      </w:pPr>
      <w:rPr>
        <w:rFonts w:ascii="Wingdings" w:hAnsi="Wingdings"/>
      </w:rPr>
    </w:lvl>
    <w:lvl w:ilvl="3" w:tplc="2F0C5142">
      <w:start w:val="1"/>
      <w:numFmt w:val="bullet"/>
      <w:lvlText w:val=""/>
      <w:lvlJc w:val="left"/>
      <w:pPr>
        <w:tabs>
          <w:tab w:val="num" w:pos="45"/>
        </w:tabs>
        <w:ind w:left="907" w:hanging="862"/>
      </w:pPr>
      <w:rPr>
        <w:rFonts w:ascii="Symbol" w:hAnsi="Symbol"/>
      </w:rPr>
    </w:lvl>
    <w:lvl w:ilvl="4" w:tplc="A35C6CDE">
      <w:start w:val="1"/>
      <w:numFmt w:val="bullet"/>
      <w:lvlText w:val="o"/>
      <w:lvlJc w:val="left"/>
      <w:pPr>
        <w:tabs>
          <w:tab w:val="num" w:pos="57"/>
        </w:tabs>
        <w:ind w:left="1134" w:hanging="1077"/>
      </w:pPr>
      <w:rPr>
        <w:rFonts w:ascii="Courier New" w:hAnsi="Courier New"/>
      </w:rPr>
    </w:lvl>
    <w:lvl w:ilvl="5" w:tplc="2318A4AC">
      <w:start w:val="1"/>
      <w:numFmt w:val="bullet"/>
      <w:lvlText w:val=""/>
      <w:lvlJc w:val="left"/>
      <w:pPr>
        <w:tabs>
          <w:tab w:val="num" w:pos="68"/>
        </w:tabs>
        <w:ind w:left="1361" w:hanging="1293"/>
      </w:pPr>
      <w:rPr>
        <w:rFonts w:ascii="Wingdings" w:hAnsi="Wingdings"/>
      </w:rPr>
    </w:lvl>
    <w:lvl w:ilvl="6" w:tplc="C592188E">
      <w:start w:val="1"/>
      <w:numFmt w:val="bullet"/>
      <w:lvlText w:val=""/>
      <w:lvlJc w:val="left"/>
      <w:pPr>
        <w:tabs>
          <w:tab w:val="num" w:pos="79"/>
        </w:tabs>
        <w:ind w:left="1587" w:hanging="1508"/>
      </w:pPr>
      <w:rPr>
        <w:rFonts w:ascii="Symbol" w:hAnsi="Symbol"/>
      </w:rPr>
    </w:lvl>
    <w:lvl w:ilvl="7" w:tplc="8312E17A">
      <w:start w:val="1"/>
      <w:numFmt w:val="bullet"/>
      <w:lvlText w:val="o"/>
      <w:lvlJc w:val="left"/>
      <w:pPr>
        <w:tabs>
          <w:tab w:val="num" w:pos="91"/>
        </w:tabs>
        <w:ind w:left="1814" w:hanging="1723"/>
      </w:pPr>
      <w:rPr>
        <w:rFonts w:ascii="Courier New" w:hAnsi="Courier New"/>
      </w:rPr>
    </w:lvl>
    <w:lvl w:ilvl="8" w:tplc="C5C24206">
      <w:start w:val="1"/>
      <w:numFmt w:val="bullet"/>
      <w:lvlText w:val=""/>
      <w:lvlJc w:val="left"/>
      <w:pPr>
        <w:tabs>
          <w:tab w:val="num" w:pos="102"/>
        </w:tabs>
        <w:ind w:left="2041" w:hanging="1939"/>
      </w:pPr>
      <w:rPr>
        <w:rFonts w:ascii="Wingdings" w:hAnsi="Wingdings"/>
      </w:rPr>
    </w:lvl>
  </w:abstractNum>
  <w:abstractNum w:abstractNumId="64" w15:restartNumberingAfterBreak="0">
    <w:nsid w:val="00000080"/>
    <w:multiLevelType w:val="hybridMultilevel"/>
    <w:tmpl w:val="00000080"/>
    <w:lvl w:ilvl="0" w:tplc="2C82F9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DCD768">
      <w:start w:val="1"/>
      <w:numFmt w:val="bullet"/>
      <w:lvlText w:val="•"/>
      <w:lvlJc w:val="left"/>
      <w:pPr>
        <w:tabs>
          <w:tab w:val="num" w:pos="23"/>
        </w:tabs>
        <w:ind w:left="454" w:hanging="431"/>
      </w:pPr>
      <w:rPr>
        <w:rFonts w:ascii="Courier New" w:hAnsi="Courier New"/>
      </w:rPr>
    </w:lvl>
    <w:lvl w:ilvl="2" w:tplc="53A68DB8">
      <w:start w:val="1"/>
      <w:numFmt w:val="bullet"/>
      <w:lvlText w:val="•"/>
      <w:lvlJc w:val="left"/>
      <w:pPr>
        <w:tabs>
          <w:tab w:val="num" w:pos="34"/>
        </w:tabs>
        <w:ind w:left="680" w:hanging="646"/>
      </w:pPr>
      <w:rPr>
        <w:rFonts w:ascii="Wingdings" w:hAnsi="Wingdings"/>
      </w:rPr>
    </w:lvl>
    <w:lvl w:ilvl="3" w:tplc="4EA20544">
      <w:start w:val="1"/>
      <w:numFmt w:val="bullet"/>
      <w:lvlText w:val=""/>
      <w:lvlJc w:val="left"/>
      <w:pPr>
        <w:tabs>
          <w:tab w:val="num" w:pos="45"/>
        </w:tabs>
        <w:ind w:left="907" w:hanging="862"/>
      </w:pPr>
      <w:rPr>
        <w:rFonts w:ascii="Symbol" w:hAnsi="Symbol"/>
      </w:rPr>
    </w:lvl>
    <w:lvl w:ilvl="4" w:tplc="70444B30">
      <w:start w:val="1"/>
      <w:numFmt w:val="bullet"/>
      <w:lvlText w:val="o"/>
      <w:lvlJc w:val="left"/>
      <w:pPr>
        <w:tabs>
          <w:tab w:val="num" w:pos="57"/>
        </w:tabs>
        <w:ind w:left="1134" w:hanging="1077"/>
      </w:pPr>
      <w:rPr>
        <w:rFonts w:ascii="Courier New" w:hAnsi="Courier New"/>
      </w:rPr>
    </w:lvl>
    <w:lvl w:ilvl="5" w:tplc="F66AF1E8">
      <w:start w:val="1"/>
      <w:numFmt w:val="bullet"/>
      <w:lvlText w:val=""/>
      <w:lvlJc w:val="left"/>
      <w:pPr>
        <w:tabs>
          <w:tab w:val="num" w:pos="68"/>
        </w:tabs>
        <w:ind w:left="1361" w:hanging="1293"/>
      </w:pPr>
      <w:rPr>
        <w:rFonts w:ascii="Wingdings" w:hAnsi="Wingdings"/>
      </w:rPr>
    </w:lvl>
    <w:lvl w:ilvl="6" w:tplc="D518A926">
      <w:start w:val="1"/>
      <w:numFmt w:val="bullet"/>
      <w:lvlText w:val=""/>
      <w:lvlJc w:val="left"/>
      <w:pPr>
        <w:tabs>
          <w:tab w:val="num" w:pos="79"/>
        </w:tabs>
        <w:ind w:left="1587" w:hanging="1508"/>
      </w:pPr>
      <w:rPr>
        <w:rFonts w:ascii="Symbol" w:hAnsi="Symbol"/>
      </w:rPr>
    </w:lvl>
    <w:lvl w:ilvl="7" w:tplc="9296213E">
      <w:start w:val="1"/>
      <w:numFmt w:val="bullet"/>
      <w:lvlText w:val="o"/>
      <w:lvlJc w:val="left"/>
      <w:pPr>
        <w:tabs>
          <w:tab w:val="num" w:pos="91"/>
        </w:tabs>
        <w:ind w:left="1814" w:hanging="1723"/>
      </w:pPr>
      <w:rPr>
        <w:rFonts w:ascii="Courier New" w:hAnsi="Courier New"/>
      </w:rPr>
    </w:lvl>
    <w:lvl w:ilvl="8" w:tplc="B930F654">
      <w:start w:val="1"/>
      <w:numFmt w:val="bullet"/>
      <w:lvlText w:val=""/>
      <w:lvlJc w:val="left"/>
      <w:pPr>
        <w:tabs>
          <w:tab w:val="num" w:pos="102"/>
        </w:tabs>
        <w:ind w:left="2041" w:hanging="1939"/>
      </w:pPr>
      <w:rPr>
        <w:rFonts w:ascii="Wingdings" w:hAnsi="Wingdings"/>
      </w:rPr>
    </w:lvl>
  </w:abstractNum>
  <w:abstractNum w:abstractNumId="65" w15:restartNumberingAfterBreak="0">
    <w:nsid w:val="00000082"/>
    <w:multiLevelType w:val="hybridMultilevel"/>
    <w:tmpl w:val="00000082"/>
    <w:lvl w:ilvl="0" w:tplc="988010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496902A">
      <w:start w:val="1"/>
      <w:numFmt w:val="bullet"/>
      <w:lvlText w:val="•"/>
      <w:lvlJc w:val="left"/>
      <w:pPr>
        <w:tabs>
          <w:tab w:val="num" w:pos="23"/>
        </w:tabs>
        <w:ind w:left="454" w:hanging="431"/>
      </w:pPr>
      <w:rPr>
        <w:rFonts w:ascii="Courier New" w:hAnsi="Courier New"/>
      </w:rPr>
    </w:lvl>
    <w:lvl w:ilvl="2" w:tplc="46DE4116">
      <w:start w:val="1"/>
      <w:numFmt w:val="bullet"/>
      <w:lvlText w:val="•"/>
      <w:lvlJc w:val="left"/>
      <w:pPr>
        <w:tabs>
          <w:tab w:val="num" w:pos="34"/>
        </w:tabs>
        <w:ind w:left="680" w:hanging="646"/>
      </w:pPr>
      <w:rPr>
        <w:rFonts w:ascii="Wingdings" w:hAnsi="Wingdings"/>
      </w:rPr>
    </w:lvl>
    <w:lvl w:ilvl="3" w:tplc="5CDCB846">
      <w:start w:val="1"/>
      <w:numFmt w:val="bullet"/>
      <w:lvlText w:val=""/>
      <w:lvlJc w:val="left"/>
      <w:pPr>
        <w:tabs>
          <w:tab w:val="num" w:pos="45"/>
        </w:tabs>
        <w:ind w:left="907" w:hanging="862"/>
      </w:pPr>
      <w:rPr>
        <w:rFonts w:ascii="Symbol" w:hAnsi="Symbol"/>
      </w:rPr>
    </w:lvl>
    <w:lvl w:ilvl="4" w:tplc="CBD895B6">
      <w:start w:val="1"/>
      <w:numFmt w:val="bullet"/>
      <w:lvlText w:val="o"/>
      <w:lvlJc w:val="left"/>
      <w:pPr>
        <w:tabs>
          <w:tab w:val="num" w:pos="57"/>
        </w:tabs>
        <w:ind w:left="1134" w:hanging="1077"/>
      </w:pPr>
      <w:rPr>
        <w:rFonts w:ascii="Courier New" w:hAnsi="Courier New"/>
      </w:rPr>
    </w:lvl>
    <w:lvl w:ilvl="5" w:tplc="F2184CA8">
      <w:start w:val="1"/>
      <w:numFmt w:val="bullet"/>
      <w:lvlText w:val=""/>
      <w:lvlJc w:val="left"/>
      <w:pPr>
        <w:tabs>
          <w:tab w:val="num" w:pos="68"/>
        </w:tabs>
        <w:ind w:left="1361" w:hanging="1293"/>
      </w:pPr>
      <w:rPr>
        <w:rFonts w:ascii="Wingdings" w:hAnsi="Wingdings"/>
      </w:rPr>
    </w:lvl>
    <w:lvl w:ilvl="6" w:tplc="5B1E0030">
      <w:start w:val="1"/>
      <w:numFmt w:val="bullet"/>
      <w:lvlText w:val=""/>
      <w:lvlJc w:val="left"/>
      <w:pPr>
        <w:tabs>
          <w:tab w:val="num" w:pos="79"/>
        </w:tabs>
        <w:ind w:left="1587" w:hanging="1508"/>
      </w:pPr>
      <w:rPr>
        <w:rFonts w:ascii="Symbol" w:hAnsi="Symbol"/>
      </w:rPr>
    </w:lvl>
    <w:lvl w:ilvl="7" w:tplc="72489E4A">
      <w:start w:val="1"/>
      <w:numFmt w:val="bullet"/>
      <w:lvlText w:val="o"/>
      <w:lvlJc w:val="left"/>
      <w:pPr>
        <w:tabs>
          <w:tab w:val="num" w:pos="91"/>
        </w:tabs>
        <w:ind w:left="1814" w:hanging="1723"/>
      </w:pPr>
      <w:rPr>
        <w:rFonts w:ascii="Courier New" w:hAnsi="Courier New"/>
      </w:rPr>
    </w:lvl>
    <w:lvl w:ilvl="8" w:tplc="E8966854">
      <w:start w:val="1"/>
      <w:numFmt w:val="bullet"/>
      <w:lvlText w:val=""/>
      <w:lvlJc w:val="left"/>
      <w:pPr>
        <w:tabs>
          <w:tab w:val="num" w:pos="102"/>
        </w:tabs>
        <w:ind w:left="2041" w:hanging="1939"/>
      </w:pPr>
      <w:rPr>
        <w:rFonts w:ascii="Wingdings" w:hAnsi="Wingdings"/>
      </w:rPr>
    </w:lvl>
  </w:abstractNum>
  <w:abstractNum w:abstractNumId="66" w15:restartNumberingAfterBreak="0">
    <w:nsid w:val="00000084"/>
    <w:multiLevelType w:val="hybridMultilevel"/>
    <w:tmpl w:val="00000084"/>
    <w:lvl w:ilvl="0" w:tplc="1652CD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2C966E">
      <w:start w:val="1"/>
      <w:numFmt w:val="bullet"/>
      <w:lvlText w:val="•"/>
      <w:lvlJc w:val="left"/>
      <w:pPr>
        <w:tabs>
          <w:tab w:val="num" w:pos="23"/>
        </w:tabs>
        <w:ind w:left="454" w:hanging="431"/>
      </w:pPr>
      <w:rPr>
        <w:rFonts w:ascii="Courier New" w:hAnsi="Courier New"/>
      </w:rPr>
    </w:lvl>
    <w:lvl w:ilvl="2" w:tplc="987E8766">
      <w:start w:val="1"/>
      <w:numFmt w:val="bullet"/>
      <w:lvlText w:val="•"/>
      <w:lvlJc w:val="left"/>
      <w:pPr>
        <w:tabs>
          <w:tab w:val="num" w:pos="34"/>
        </w:tabs>
        <w:ind w:left="680" w:hanging="646"/>
      </w:pPr>
      <w:rPr>
        <w:rFonts w:ascii="Wingdings" w:hAnsi="Wingdings"/>
      </w:rPr>
    </w:lvl>
    <w:lvl w:ilvl="3" w:tplc="DF4280C8">
      <w:start w:val="1"/>
      <w:numFmt w:val="bullet"/>
      <w:lvlText w:val=""/>
      <w:lvlJc w:val="left"/>
      <w:pPr>
        <w:tabs>
          <w:tab w:val="num" w:pos="45"/>
        </w:tabs>
        <w:ind w:left="907" w:hanging="862"/>
      </w:pPr>
      <w:rPr>
        <w:rFonts w:ascii="Symbol" w:hAnsi="Symbol"/>
      </w:rPr>
    </w:lvl>
    <w:lvl w:ilvl="4" w:tplc="F9C6DF12">
      <w:start w:val="1"/>
      <w:numFmt w:val="bullet"/>
      <w:lvlText w:val="o"/>
      <w:lvlJc w:val="left"/>
      <w:pPr>
        <w:tabs>
          <w:tab w:val="num" w:pos="57"/>
        </w:tabs>
        <w:ind w:left="1134" w:hanging="1077"/>
      </w:pPr>
      <w:rPr>
        <w:rFonts w:ascii="Courier New" w:hAnsi="Courier New"/>
      </w:rPr>
    </w:lvl>
    <w:lvl w:ilvl="5" w:tplc="3BD85DEC">
      <w:start w:val="1"/>
      <w:numFmt w:val="bullet"/>
      <w:lvlText w:val=""/>
      <w:lvlJc w:val="left"/>
      <w:pPr>
        <w:tabs>
          <w:tab w:val="num" w:pos="68"/>
        </w:tabs>
        <w:ind w:left="1361" w:hanging="1293"/>
      </w:pPr>
      <w:rPr>
        <w:rFonts w:ascii="Wingdings" w:hAnsi="Wingdings"/>
      </w:rPr>
    </w:lvl>
    <w:lvl w:ilvl="6" w:tplc="842AC926">
      <w:start w:val="1"/>
      <w:numFmt w:val="bullet"/>
      <w:lvlText w:val=""/>
      <w:lvlJc w:val="left"/>
      <w:pPr>
        <w:tabs>
          <w:tab w:val="num" w:pos="79"/>
        </w:tabs>
        <w:ind w:left="1587" w:hanging="1508"/>
      </w:pPr>
      <w:rPr>
        <w:rFonts w:ascii="Symbol" w:hAnsi="Symbol"/>
      </w:rPr>
    </w:lvl>
    <w:lvl w:ilvl="7" w:tplc="4864812C">
      <w:start w:val="1"/>
      <w:numFmt w:val="bullet"/>
      <w:lvlText w:val="o"/>
      <w:lvlJc w:val="left"/>
      <w:pPr>
        <w:tabs>
          <w:tab w:val="num" w:pos="91"/>
        </w:tabs>
        <w:ind w:left="1814" w:hanging="1723"/>
      </w:pPr>
      <w:rPr>
        <w:rFonts w:ascii="Courier New" w:hAnsi="Courier New"/>
      </w:rPr>
    </w:lvl>
    <w:lvl w:ilvl="8" w:tplc="08003608">
      <w:start w:val="1"/>
      <w:numFmt w:val="bullet"/>
      <w:lvlText w:val=""/>
      <w:lvlJc w:val="left"/>
      <w:pPr>
        <w:tabs>
          <w:tab w:val="num" w:pos="102"/>
        </w:tabs>
        <w:ind w:left="2041" w:hanging="1939"/>
      </w:pPr>
      <w:rPr>
        <w:rFonts w:ascii="Wingdings" w:hAnsi="Wingdings"/>
      </w:rPr>
    </w:lvl>
  </w:abstractNum>
  <w:abstractNum w:abstractNumId="67" w15:restartNumberingAfterBreak="0">
    <w:nsid w:val="00000086"/>
    <w:multiLevelType w:val="hybridMultilevel"/>
    <w:tmpl w:val="00000086"/>
    <w:lvl w:ilvl="0" w:tplc="41142B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FC73D8">
      <w:start w:val="1"/>
      <w:numFmt w:val="bullet"/>
      <w:lvlText w:val="•"/>
      <w:lvlJc w:val="left"/>
      <w:pPr>
        <w:tabs>
          <w:tab w:val="num" w:pos="23"/>
        </w:tabs>
        <w:ind w:left="454" w:hanging="431"/>
      </w:pPr>
      <w:rPr>
        <w:rFonts w:ascii="Courier New" w:hAnsi="Courier New"/>
      </w:rPr>
    </w:lvl>
    <w:lvl w:ilvl="2" w:tplc="9E6864B6">
      <w:start w:val="1"/>
      <w:numFmt w:val="bullet"/>
      <w:lvlText w:val="•"/>
      <w:lvlJc w:val="left"/>
      <w:pPr>
        <w:tabs>
          <w:tab w:val="num" w:pos="34"/>
        </w:tabs>
        <w:ind w:left="680" w:hanging="646"/>
      </w:pPr>
      <w:rPr>
        <w:rFonts w:ascii="Wingdings" w:hAnsi="Wingdings"/>
      </w:rPr>
    </w:lvl>
    <w:lvl w:ilvl="3" w:tplc="19726B42">
      <w:start w:val="1"/>
      <w:numFmt w:val="bullet"/>
      <w:lvlText w:val=""/>
      <w:lvlJc w:val="left"/>
      <w:pPr>
        <w:tabs>
          <w:tab w:val="num" w:pos="45"/>
        </w:tabs>
        <w:ind w:left="907" w:hanging="862"/>
      </w:pPr>
      <w:rPr>
        <w:rFonts w:ascii="Symbol" w:hAnsi="Symbol"/>
      </w:rPr>
    </w:lvl>
    <w:lvl w:ilvl="4" w:tplc="3202C6CC">
      <w:start w:val="1"/>
      <w:numFmt w:val="bullet"/>
      <w:lvlText w:val="o"/>
      <w:lvlJc w:val="left"/>
      <w:pPr>
        <w:tabs>
          <w:tab w:val="num" w:pos="57"/>
        </w:tabs>
        <w:ind w:left="1134" w:hanging="1077"/>
      </w:pPr>
      <w:rPr>
        <w:rFonts w:ascii="Courier New" w:hAnsi="Courier New"/>
      </w:rPr>
    </w:lvl>
    <w:lvl w:ilvl="5" w:tplc="2F181660">
      <w:start w:val="1"/>
      <w:numFmt w:val="bullet"/>
      <w:lvlText w:val=""/>
      <w:lvlJc w:val="left"/>
      <w:pPr>
        <w:tabs>
          <w:tab w:val="num" w:pos="68"/>
        </w:tabs>
        <w:ind w:left="1361" w:hanging="1293"/>
      </w:pPr>
      <w:rPr>
        <w:rFonts w:ascii="Wingdings" w:hAnsi="Wingdings"/>
      </w:rPr>
    </w:lvl>
    <w:lvl w:ilvl="6" w:tplc="CEFAE924">
      <w:start w:val="1"/>
      <w:numFmt w:val="bullet"/>
      <w:lvlText w:val=""/>
      <w:lvlJc w:val="left"/>
      <w:pPr>
        <w:tabs>
          <w:tab w:val="num" w:pos="79"/>
        </w:tabs>
        <w:ind w:left="1587" w:hanging="1508"/>
      </w:pPr>
      <w:rPr>
        <w:rFonts w:ascii="Symbol" w:hAnsi="Symbol"/>
      </w:rPr>
    </w:lvl>
    <w:lvl w:ilvl="7" w:tplc="C6BA5CEC">
      <w:start w:val="1"/>
      <w:numFmt w:val="bullet"/>
      <w:lvlText w:val="o"/>
      <w:lvlJc w:val="left"/>
      <w:pPr>
        <w:tabs>
          <w:tab w:val="num" w:pos="91"/>
        </w:tabs>
        <w:ind w:left="1814" w:hanging="1723"/>
      </w:pPr>
      <w:rPr>
        <w:rFonts w:ascii="Courier New" w:hAnsi="Courier New"/>
      </w:rPr>
    </w:lvl>
    <w:lvl w:ilvl="8" w:tplc="30E2BCE4">
      <w:start w:val="1"/>
      <w:numFmt w:val="bullet"/>
      <w:lvlText w:val=""/>
      <w:lvlJc w:val="left"/>
      <w:pPr>
        <w:tabs>
          <w:tab w:val="num" w:pos="102"/>
        </w:tabs>
        <w:ind w:left="2041" w:hanging="1939"/>
      </w:pPr>
      <w:rPr>
        <w:rFonts w:ascii="Wingdings" w:hAnsi="Wingdings"/>
      </w:rPr>
    </w:lvl>
  </w:abstractNum>
  <w:abstractNum w:abstractNumId="68" w15:restartNumberingAfterBreak="0">
    <w:nsid w:val="00000088"/>
    <w:multiLevelType w:val="hybridMultilevel"/>
    <w:tmpl w:val="00000088"/>
    <w:lvl w:ilvl="0" w:tplc="D5DCDB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3CD9F2">
      <w:start w:val="1"/>
      <w:numFmt w:val="bullet"/>
      <w:lvlText w:val="•"/>
      <w:lvlJc w:val="left"/>
      <w:pPr>
        <w:tabs>
          <w:tab w:val="num" w:pos="23"/>
        </w:tabs>
        <w:ind w:left="454" w:hanging="431"/>
      </w:pPr>
      <w:rPr>
        <w:rFonts w:ascii="Courier New" w:hAnsi="Courier New"/>
      </w:rPr>
    </w:lvl>
    <w:lvl w:ilvl="2" w:tplc="98963212">
      <w:start w:val="1"/>
      <w:numFmt w:val="bullet"/>
      <w:lvlText w:val="•"/>
      <w:lvlJc w:val="left"/>
      <w:pPr>
        <w:tabs>
          <w:tab w:val="num" w:pos="34"/>
        </w:tabs>
        <w:ind w:left="680" w:hanging="646"/>
      </w:pPr>
      <w:rPr>
        <w:rFonts w:ascii="Wingdings" w:hAnsi="Wingdings"/>
      </w:rPr>
    </w:lvl>
    <w:lvl w:ilvl="3" w:tplc="56BCCE0C">
      <w:start w:val="1"/>
      <w:numFmt w:val="bullet"/>
      <w:lvlText w:val=""/>
      <w:lvlJc w:val="left"/>
      <w:pPr>
        <w:tabs>
          <w:tab w:val="num" w:pos="45"/>
        </w:tabs>
        <w:ind w:left="907" w:hanging="862"/>
      </w:pPr>
      <w:rPr>
        <w:rFonts w:ascii="Symbol" w:hAnsi="Symbol"/>
      </w:rPr>
    </w:lvl>
    <w:lvl w:ilvl="4" w:tplc="20408116">
      <w:start w:val="1"/>
      <w:numFmt w:val="bullet"/>
      <w:lvlText w:val="o"/>
      <w:lvlJc w:val="left"/>
      <w:pPr>
        <w:tabs>
          <w:tab w:val="num" w:pos="57"/>
        </w:tabs>
        <w:ind w:left="1134" w:hanging="1077"/>
      </w:pPr>
      <w:rPr>
        <w:rFonts w:ascii="Courier New" w:hAnsi="Courier New"/>
      </w:rPr>
    </w:lvl>
    <w:lvl w:ilvl="5" w:tplc="A20E887E">
      <w:start w:val="1"/>
      <w:numFmt w:val="bullet"/>
      <w:lvlText w:val=""/>
      <w:lvlJc w:val="left"/>
      <w:pPr>
        <w:tabs>
          <w:tab w:val="num" w:pos="68"/>
        </w:tabs>
        <w:ind w:left="1361" w:hanging="1293"/>
      </w:pPr>
      <w:rPr>
        <w:rFonts w:ascii="Wingdings" w:hAnsi="Wingdings"/>
      </w:rPr>
    </w:lvl>
    <w:lvl w:ilvl="6" w:tplc="ACFCBD14">
      <w:start w:val="1"/>
      <w:numFmt w:val="bullet"/>
      <w:lvlText w:val=""/>
      <w:lvlJc w:val="left"/>
      <w:pPr>
        <w:tabs>
          <w:tab w:val="num" w:pos="79"/>
        </w:tabs>
        <w:ind w:left="1587" w:hanging="1508"/>
      </w:pPr>
      <w:rPr>
        <w:rFonts w:ascii="Symbol" w:hAnsi="Symbol"/>
      </w:rPr>
    </w:lvl>
    <w:lvl w:ilvl="7" w:tplc="5036994C">
      <w:start w:val="1"/>
      <w:numFmt w:val="bullet"/>
      <w:lvlText w:val="o"/>
      <w:lvlJc w:val="left"/>
      <w:pPr>
        <w:tabs>
          <w:tab w:val="num" w:pos="91"/>
        </w:tabs>
        <w:ind w:left="1814" w:hanging="1723"/>
      </w:pPr>
      <w:rPr>
        <w:rFonts w:ascii="Courier New" w:hAnsi="Courier New"/>
      </w:rPr>
    </w:lvl>
    <w:lvl w:ilvl="8" w:tplc="8A4AD780">
      <w:start w:val="1"/>
      <w:numFmt w:val="bullet"/>
      <w:lvlText w:val=""/>
      <w:lvlJc w:val="left"/>
      <w:pPr>
        <w:tabs>
          <w:tab w:val="num" w:pos="102"/>
        </w:tabs>
        <w:ind w:left="2041" w:hanging="1939"/>
      </w:pPr>
      <w:rPr>
        <w:rFonts w:ascii="Wingdings" w:hAnsi="Wingdings"/>
      </w:rPr>
    </w:lvl>
  </w:abstractNum>
  <w:abstractNum w:abstractNumId="69" w15:restartNumberingAfterBreak="0">
    <w:nsid w:val="0000008A"/>
    <w:multiLevelType w:val="hybridMultilevel"/>
    <w:tmpl w:val="0000008A"/>
    <w:lvl w:ilvl="0" w:tplc="CAF82F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426F98">
      <w:start w:val="1"/>
      <w:numFmt w:val="bullet"/>
      <w:lvlText w:val="•"/>
      <w:lvlJc w:val="left"/>
      <w:pPr>
        <w:tabs>
          <w:tab w:val="num" w:pos="23"/>
        </w:tabs>
        <w:ind w:left="454" w:hanging="431"/>
      </w:pPr>
      <w:rPr>
        <w:rFonts w:ascii="Courier New" w:hAnsi="Courier New"/>
      </w:rPr>
    </w:lvl>
    <w:lvl w:ilvl="2" w:tplc="77B60C18">
      <w:start w:val="1"/>
      <w:numFmt w:val="bullet"/>
      <w:lvlText w:val="•"/>
      <w:lvlJc w:val="left"/>
      <w:pPr>
        <w:tabs>
          <w:tab w:val="num" w:pos="34"/>
        </w:tabs>
        <w:ind w:left="680" w:hanging="646"/>
      </w:pPr>
      <w:rPr>
        <w:rFonts w:ascii="Wingdings" w:hAnsi="Wingdings"/>
      </w:rPr>
    </w:lvl>
    <w:lvl w:ilvl="3" w:tplc="6336A514">
      <w:start w:val="1"/>
      <w:numFmt w:val="bullet"/>
      <w:lvlText w:val=""/>
      <w:lvlJc w:val="left"/>
      <w:pPr>
        <w:tabs>
          <w:tab w:val="num" w:pos="45"/>
        </w:tabs>
        <w:ind w:left="907" w:hanging="862"/>
      </w:pPr>
      <w:rPr>
        <w:rFonts w:ascii="Symbol" w:hAnsi="Symbol"/>
      </w:rPr>
    </w:lvl>
    <w:lvl w:ilvl="4" w:tplc="9670F2F6">
      <w:start w:val="1"/>
      <w:numFmt w:val="bullet"/>
      <w:lvlText w:val="o"/>
      <w:lvlJc w:val="left"/>
      <w:pPr>
        <w:tabs>
          <w:tab w:val="num" w:pos="57"/>
        </w:tabs>
        <w:ind w:left="1134" w:hanging="1077"/>
      </w:pPr>
      <w:rPr>
        <w:rFonts w:ascii="Courier New" w:hAnsi="Courier New"/>
      </w:rPr>
    </w:lvl>
    <w:lvl w:ilvl="5" w:tplc="7480E134">
      <w:start w:val="1"/>
      <w:numFmt w:val="bullet"/>
      <w:lvlText w:val=""/>
      <w:lvlJc w:val="left"/>
      <w:pPr>
        <w:tabs>
          <w:tab w:val="num" w:pos="68"/>
        </w:tabs>
        <w:ind w:left="1361" w:hanging="1293"/>
      </w:pPr>
      <w:rPr>
        <w:rFonts w:ascii="Wingdings" w:hAnsi="Wingdings"/>
      </w:rPr>
    </w:lvl>
    <w:lvl w:ilvl="6" w:tplc="12CA276C">
      <w:start w:val="1"/>
      <w:numFmt w:val="bullet"/>
      <w:lvlText w:val=""/>
      <w:lvlJc w:val="left"/>
      <w:pPr>
        <w:tabs>
          <w:tab w:val="num" w:pos="79"/>
        </w:tabs>
        <w:ind w:left="1587" w:hanging="1508"/>
      </w:pPr>
      <w:rPr>
        <w:rFonts w:ascii="Symbol" w:hAnsi="Symbol"/>
      </w:rPr>
    </w:lvl>
    <w:lvl w:ilvl="7" w:tplc="CB7E4E6E">
      <w:start w:val="1"/>
      <w:numFmt w:val="bullet"/>
      <w:lvlText w:val="o"/>
      <w:lvlJc w:val="left"/>
      <w:pPr>
        <w:tabs>
          <w:tab w:val="num" w:pos="91"/>
        </w:tabs>
        <w:ind w:left="1814" w:hanging="1723"/>
      </w:pPr>
      <w:rPr>
        <w:rFonts w:ascii="Courier New" w:hAnsi="Courier New"/>
      </w:rPr>
    </w:lvl>
    <w:lvl w:ilvl="8" w:tplc="1FFC8318">
      <w:start w:val="1"/>
      <w:numFmt w:val="bullet"/>
      <w:lvlText w:val=""/>
      <w:lvlJc w:val="left"/>
      <w:pPr>
        <w:tabs>
          <w:tab w:val="num" w:pos="102"/>
        </w:tabs>
        <w:ind w:left="2041" w:hanging="1939"/>
      </w:pPr>
      <w:rPr>
        <w:rFonts w:ascii="Wingdings" w:hAnsi="Wingdings"/>
      </w:rPr>
    </w:lvl>
  </w:abstractNum>
  <w:abstractNum w:abstractNumId="70" w15:restartNumberingAfterBreak="0">
    <w:nsid w:val="0000008C"/>
    <w:multiLevelType w:val="hybridMultilevel"/>
    <w:tmpl w:val="0000008C"/>
    <w:lvl w:ilvl="0" w:tplc="62FCE8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BC1994">
      <w:start w:val="1"/>
      <w:numFmt w:val="bullet"/>
      <w:lvlText w:val="•"/>
      <w:lvlJc w:val="left"/>
      <w:pPr>
        <w:tabs>
          <w:tab w:val="num" w:pos="23"/>
        </w:tabs>
        <w:ind w:left="454" w:hanging="431"/>
      </w:pPr>
      <w:rPr>
        <w:rFonts w:ascii="Courier New" w:hAnsi="Courier New"/>
      </w:rPr>
    </w:lvl>
    <w:lvl w:ilvl="2" w:tplc="BCA6BB38">
      <w:start w:val="1"/>
      <w:numFmt w:val="bullet"/>
      <w:lvlText w:val="•"/>
      <w:lvlJc w:val="left"/>
      <w:pPr>
        <w:tabs>
          <w:tab w:val="num" w:pos="34"/>
        </w:tabs>
        <w:ind w:left="680" w:hanging="646"/>
      </w:pPr>
      <w:rPr>
        <w:rFonts w:ascii="Wingdings" w:hAnsi="Wingdings"/>
      </w:rPr>
    </w:lvl>
    <w:lvl w:ilvl="3" w:tplc="C354FF5C">
      <w:start w:val="1"/>
      <w:numFmt w:val="bullet"/>
      <w:lvlText w:val=""/>
      <w:lvlJc w:val="left"/>
      <w:pPr>
        <w:tabs>
          <w:tab w:val="num" w:pos="45"/>
        </w:tabs>
        <w:ind w:left="907" w:hanging="862"/>
      </w:pPr>
      <w:rPr>
        <w:rFonts w:ascii="Symbol" w:hAnsi="Symbol"/>
      </w:rPr>
    </w:lvl>
    <w:lvl w:ilvl="4" w:tplc="0450E488">
      <w:start w:val="1"/>
      <w:numFmt w:val="bullet"/>
      <w:lvlText w:val="o"/>
      <w:lvlJc w:val="left"/>
      <w:pPr>
        <w:tabs>
          <w:tab w:val="num" w:pos="57"/>
        </w:tabs>
        <w:ind w:left="1134" w:hanging="1077"/>
      </w:pPr>
      <w:rPr>
        <w:rFonts w:ascii="Courier New" w:hAnsi="Courier New"/>
      </w:rPr>
    </w:lvl>
    <w:lvl w:ilvl="5" w:tplc="D1122CB4">
      <w:start w:val="1"/>
      <w:numFmt w:val="bullet"/>
      <w:lvlText w:val=""/>
      <w:lvlJc w:val="left"/>
      <w:pPr>
        <w:tabs>
          <w:tab w:val="num" w:pos="68"/>
        </w:tabs>
        <w:ind w:left="1361" w:hanging="1293"/>
      </w:pPr>
      <w:rPr>
        <w:rFonts w:ascii="Wingdings" w:hAnsi="Wingdings"/>
      </w:rPr>
    </w:lvl>
    <w:lvl w:ilvl="6" w:tplc="72DCF91A">
      <w:start w:val="1"/>
      <w:numFmt w:val="bullet"/>
      <w:lvlText w:val=""/>
      <w:lvlJc w:val="left"/>
      <w:pPr>
        <w:tabs>
          <w:tab w:val="num" w:pos="79"/>
        </w:tabs>
        <w:ind w:left="1587" w:hanging="1508"/>
      </w:pPr>
      <w:rPr>
        <w:rFonts w:ascii="Symbol" w:hAnsi="Symbol"/>
      </w:rPr>
    </w:lvl>
    <w:lvl w:ilvl="7" w:tplc="1D7458E2">
      <w:start w:val="1"/>
      <w:numFmt w:val="bullet"/>
      <w:lvlText w:val="o"/>
      <w:lvlJc w:val="left"/>
      <w:pPr>
        <w:tabs>
          <w:tab w:val="num" w:pos="91"/>
        </w:tabs>
        <w:ind w:left="1814" w:hanging="1723"/>
      </w:pPr>
      <w:rPr>
        <w:rFonts w:ascii="Courier New" w:hAnsi="Courier New"/>
      </w:rPr>
    </w:lvl>
    <w:lvl w:ilvl="8" w:tplc="2D986F1A">
      <w:start w:val="1"/>
      <w:numFmt w:val="bullet"/>
      <w:lvlText w:val=""/>
      <w:lvlJc w:val="left"/>
      <w:pPr>
        <w:tabs>
          <w:tab w:val="num" w:pos="102"/>
        </w:tabs>
        <w:ind w:left="2041" w:hanging="1939"/>
      </w:pPr>
      <w:rPr>
        <w:rFonts w:ascii="Wingdings" w:hAnsi="Wingdings"/>
      </w:rPr>
    </w:lvl>
  </w:abstractNum>
  <w:abstractNum w:abstractNumId="71" w15:restartNumberingAfterBreak="0">
    <w:nsid w:val="0000008E"/>
    <w:multiLevelType w:val="hybridMultilevel"/>
    <w:tmpl w:val="0000008E"/>
    <w:lvl w:ilvl="0" w:tplc="64ACB5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E40366">
      <w:start w:val="1"/>
      <w:numFmt w:val="bullet"/>
      <w:lvlText w:val="•"/>
      <w:lvlJc w:val="left"/>
      <w:pPr>
        <w:tabs>
          <w:tab w:val="num" w:pos="23"/>
        </w:tabs>
        <w:ind w:left="454" w:hanging="431"/>
      </w:pPr>
      <w:rPr>
        <w:rFonts w:ascii="Courier New" w:hAnsi="Courier New"/>
      </w:rPr>
    </w:lvl>
    <w:lvl w:ilvl="2" w:tplc="973A0364">
      <w:start w:val="1"/>
      <w:numFmt w:val="bullet"/>
      <w:lvlText w:val="•"/>
      <w:lvlJc w:val="left"/>
      <w:pPr>
        <w:tabs>
          <w:tab w:val="num" w:pos="34"/>
        </w:tabs>
        <w:ind w:left="680" w:hanging="646"/>
      </w:pPr>
      <w:rPr>
        <w:rFonts w:ascii="Wingdings" w:hAnsi="Wingdings"/>
      </w:rPr>
    </w:lvl>
    <w:lvl w:ilvl="3" w:tplc="7DEE72D0">
      <w:start w:val="1"/>
      <w:numFmt w:val="bullet"/>
      <w:lvlText w:val=""/>
      <w:lvlJc w:val="left"/>
      <w:pPr>
        <w:tabs>
          <w:tab w:val="num" w:pos="45"/>
        </w:tabs>
        <w:ind w:left="907" w:hanging="862"/>
      </w:pPr>
      <w:rPr>
        <w:rFonts w:ascii="Symbol" w:hAnsi="Symbol"/>
      </w:rPr>
    </w:lvl>
    <w:lvl w:ilvl="4" w:tplc="34DE8B4E">
      <w:start w:val="1"/>
      <w:numFmt w:val="bullet"/>
      <w:lvlText w:val="o"/>
      <w:lvlJc w:val="left"/>
      <w:pPr>
        <w:tabs>
          <w:tab w:val="num" w:pos="57"/>
        </w:tabs>
        <w:ind w:left="1134" w:hanging="1077"/>
      </w:pPr>
      <w:rPr>
        <w:rFonts w:ascii="Courier New" w:hAnsi="Courier New"/>
      </w:rPr>
    </w:lvl>
    <w:lvl w:ilvl="5" w:tplc="BA669582">
      <w:start w:val="1"/>
      <w:numFmt w:val="bullet"/>
      <w:lvlText w:val=""/>
      <w:lvlJc w:val="left"/>
      <w:pPr>
        <w:tabs>
          <w:tab w:val="num" w:pos="68"/>
        </w:tabs>
        <w:ind w:left="1361" w:hanging="1293"/>
      </w:pPr>
      <w:rPr>
        <w:rFonts w:ascii="Wingdings" w:hAnsi="Wingdings"/>
      </w:rPr>
    </w:lvl>
    <w:lvl w:ilvl="6" w:tplc="1A2A42C6">
      <w:start w:val="1"/>
      <w:numFmt w:val="bullet"/>
      <w:lvlText w:val=""/>
      <w:lvlJc w:val="left"/>
      <w:pPr>
        <w:tabs>
          <w:tab w:val="num" w:pos="79"/>
        </w:tabs>
        <w:ind w:left="1587" w:hanging="1508"/>
      </w:pPr>
      <w:rPr>
        <w:rFonts w:ascii="Symbol" w:hAnsi="Symbol"/>
      </w:rPr>
    </w:lvl>
    <w:lvl w:ilvl="7" w:tplc="062E85F8">
      <w:start w:val="1"/>
      <w:numFmt w:val="bullet"/>
      <w:lvlText w:val="o"/>
      <w:lvlJc w:val="left"/>
      <w:pPr>
        <w:tabs>
          <w:tab w:val="num" w:pos="91"/>
        </w:tabs>
        <w:ind w:left="1814" w:hanging="1723"/>
      </w:pPr>
      <w:rPr>
        <w:rFonts w:ascii="Courier New" w:hAnsi="Courier New"/>
      </w:rPr>
    </w:lvl>
    <w:lvl w:ilvl="8" w:tplc="23AE2C20">
      <w:start w:val="1"/>
      <w:numFmt w:val="bullet"/>
      <w:lvlText w:val=""/>
      <w:lvlJc w:val="left"/>
      <w:pPr>
        <w:tabs>
          <w:tab w:val="num" w:pos="102"/>
        </w:tabs>
        <w:ind w:left="2041" w:hanging="1939"/>
      </w:pPr>
      <w:rPr>
        <w:rFonts w:ascii="Wingdings" w:hAnsi="Wingdings"/>
      </w:rPr>
    </w:lvl>
  </w:abstractNum>
  <w:abstractNum w:abstractNumId="72" w15:restartNumberingAfterBreak="0">
    <w:nsid w:val="00000090"/>
    <w:multiLevelType w:val="hybridMultilevel"/>
    <w:tmpl w:val="00000090"/>
    <w:lvl w:ilvl="0" w:tplc="1382AF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BA0E92">
      <w:start w:val="1"/>
      <w:numFmt w:val="bullet"/>
      <w:lvlText w:val="•"/>
      <w:lvlJc w:val="left"/>
      <w:pPr>
        <w:tabs>
          <w:tab w:val="num" w:pos="23"/>
        </w:tabs>
        <w:ind w:left="454" w:hanging="431"/>
      </w:pPr>
      <w:rPr>
        <w:rFonts w:ascii="Courier New" w:hAnsi="Courier New"/>
      </w:rPr>
    </w:lvl>
    <w:lvl w:ilvl="2" w:tplc="614E6284">
      <w:start w:val="1"/>
      <w:numFmt w:val="bullet"/>
      <w:lvlText w:val="•"/>
      <w:lvlJc w:val="left"/>
      <w:pPr>
        <w:tabs>
          <w:tab w:val="num" w:pos="34"/>
        </w:tabs>
        <w:ind w:left="680" w:hanging="646"/>
      </w:pPr>
      <w:rPr>
        <w:rFonts w:ascii="Wingdings" w:hAnsi="Wingdings"/>
      </w:rPr>
    </w:lvl>
    <w:lvl w:ilvl="3" w:tplc="D91CC0B2">
      <w:start w:val="1"/>
      <w:numFmt w:val="bullet"/>
      <w:lvlText w:val=""/>
      <w:lvlJc w:val="left"/>
      <w:pPr>
        <w:tabs>
          <w:tab w:val="num" w:pos="45"/>
        </w:tabs>
        <w:ind w:left="907" w:hanging="862"/>
      </w:pPr>
      <w:rPr>
        <w:rFonts w:ascii="Symbol" w:hAnsi="Symbol"/>
      </w:rPr>
    </w:lvl>
    <w:lvl w:ilvl="4" w:tplc="FC645078">
      <w:start w:val="1"/>
      <w:numFmt w:val="bullet"/>
      <w:lvlText w:val="o"/>
      <w:lvlJc w:val="left"/>
      <w:pPr>
        <w:tabs>
          <w:tab w:val="num" w:pos="57"/>
        </w:tabs>
        <w:ind w:left="1134" w:hanging="1077"/>
      </w:pPr>
      <w:rPr>
        <w:rFonts w:ascii="Courier New" w:hAnsi="Courier New"/>
      </w:rPr>
    </w:lvl>
    <w:lvl w:ilvl="5" w:tplc="9E78C754">
      <w:start w:val="1"/>
      <w:numFmt w:val="bullet"/>
      <w:lvlText w:val=""/>
      <w:lvlJc w:val="left"/>
      <w:pPr>
        <w:tabs>
          <w:tab w:val="num" w:pos="68"/>
        </w:tabs>
        <w:ind w:left="1361" w:hanging="1293"/>
      </w:pPr>
      <w:rPr>
        <w:rFonts w:ascii="Wingdings" w:hAnsi="Wingdings"/>
      </w:rPr>
    </w:lvl>
    <w:lvl w:ilvl="6" w:tplc="7EF267E8">
      <w:start w:val="1"/>
      <w:numFmt w:val="bullet"/>
      <w:lvlText w:val=""/>
      <w:lvlJc w:val="left"/>
      <w:pPr>
        <w:tabs>
          <w:tab w:val="num" w:pos="79"/>
        </w:tabs>
        <w:ind w:left="1587" w:hanging="1508"/>
      </w:pPr>
      <w:rPr>
        <w:rFonts w:ascii="Symbol" w:hAnsi="Symbol"/>
      </w:rPr>
    </w:lvl>
    <w:lvl w:ilvl="7" w:tplc="88024CC6">
      <w:start w:val="1"/>
      <w:numFmt w:val="bullet"/>
      <w:lvlText w:val="o"/>
      <w:lvlJc w:val="left"/>
      <w:pPr>
        <w:tabs>
          <w:tab w:val="num" w:pos="91"/>
        </w:tabs>
        <w:ind w:left="1814" w:hanging="1723"/>
      </w:pPr>
      <w:rPr>
        <w:rFonts w:ascii="Courier New" w:hAnsi="Courier New"/>
      </w:rPr>
    </w:lvl>
    <w:lvl w:ilvl="8" w:tplc="E19E227A">
      <w:start w:val="1"/>
      <w:numFmt w:val="bullet"/>
      <w:lvlText w:val=""/>
      <w:lvlJc w:val="left"/>
      <w:pPr>
        <w:tabs>
          <w:tab w:val="num" w:pos="102"/>
        </w:tabs>
        <w:ind w:left="2041" w:hanging="1939"/>
      </w:pPr>
      <w:rPr>
        <w:rFonts w:ascii="Wingdings" w:hAnsi="Wingdings"/>
      </w:rPr>
    </w:lvl>
  </w:abstractNum>
  <w:abstractNum w:abstractNumId="73" w15:restartNumberingAfterBreak="0">
    <w:nsid w:val="00000092"/>
    <w:multiLevelType w:val="hybridMultilevel"/>
    <w:tmpl w:val="00000092"/>
    <w:lvl w:ilvl="0" w:tplc="FE4C4E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B6AAB2">
      <w:start w:val="1"/>
      <w:numFmt w:val="bullet"/>
      <w:lvlText w:val="•"/>
      <w:lvlJc w:val="left"/>
      <w:pPr>
        <w:tabs>
          <w:tab w:val="num" w:pos="23"/>
        </w:tabs>
        <w:ind w:left="454" w:hanging="431"/>
      </w:pPr>
      <w:rPr>
        <w:rFonts w:ascii="Courier New" w:hAnsi="Courier New"/>
      </w:rPr>
    </w:lvl>
    <w:lvl w:ilvl="2" w:tplc="0AA81546">
      <w:start w:val="1"/>
      <w:numFmt w:val="bullet"/>
      <w:lvlText w:val="•"/>
      <w:lvlJc w:val="left"/>
      <w:pPr>
        <w:tabs>
          <w:tab w:val="num" w:pos="34"/>
        </w:tabs>
        <w:ind w:left="680" w:hanging="646"/>
      </w:pPr>
      <w:rPr>
        <w:rFonts w:ascii="Wingdings" w:hAnsi="Wingdings"/>
      </w:rPr>
    </w:lvl>
    <w:lvl w:ilvl="3" w:tplc="802A55BE">
      <w:start w:val="1"/>
      <w:numFmt w:val="bullet"/>
      <w:lvlText w:val=""/>
      <w:lvlJc w:val="left"/>
      <w:pPr>
        <w:tabs>
          <w:tab w:val="num" w:pos="45"/>
        </w:tabs>
        <w:ind w:left="907" w:hanging="862"/>
      </w:pPr>
      <w:rPr>
        <w:rFonts w:ascii="Symbol" w:hAnsi="Symbol"/>
      </w:rPr>
    </w:lvl>
    <w:lvl w:ilvl="4" w:tplc="B8D68724">
      <w:start w:val="1"/>
      <w:numFmt w:val="bullet"/>
      <w:lvlText w:val="o"/>
      <w:lvlJc w:val="left"/>
      <w:pPr>
        <w:tabs>
          <w:tab w:val="num" w:pos="57"/>
        </w:tabs>
        <w:ind w:left="1134" w:hanging="1077"/>
      </w:pPr>
      <w:rPr>
        <w:rFonts w:ascii="Courier New" w:hAnsi="Courier New"/>
      </w:rPr>
    </w:lvl>
    <w:lvl w:ilvl="5" w:tplc="0FDAA10E">
      <w:start w:val="1"/>
      <w:numFmt w:val="bullet"/>
      <w:lvlText w:val=""/>
      <w:lvlJc w:val="left"/>
      <w:pPr>
        <w:tabs>
          <w:tab w:val="num" w:pos="68"/>
        </w:tabs>
        <w:ind w:left="1361" w:hanging="1293"/>
      </w:pPr>
      <w:rPr>
        <w:rFonts w:ascii="Wingdings" w:hAnsi="Wingdings"/>
      </w:rPr>
    </w:lvl>
    <w:lvl w:ilvl="6" w:tplc="1E8AEF26">
      <w:start w:val="1"/>
      <w:numFmt w:val="bullet"/>
      <w:lvlText w:val=""/>
      <w:lvlJc w:val="left"/>
      <w:pPr>
        <w:tabs>
          <w:tab w:val="num" w:pos="79"/>
        </w:tabs>
        <w:ind w:left="1587" w:hanging="1508"/>
      </w:pPr>
      <w:rPr>
        <w:rFonts w:ascii="Symbol" w:hAnsi="Symbol"/>
      </w:rPr>
    </w:lvl>
    <w:lvl w:ilvl="7" w:tplc="46349760">
      <w:start w:val="1"/>
      <w:numFmt w:val="bullet"/>
      <w:lvlText w:val="o"/>
      <w:lvlJc w:val="left"/>
      <w:pPr>
        <w:tabs>
          <w:tab w:val="num" w:pos="91"/>
        </w:tabs>
        <w:ind w:left="1814" w:hanging="1723"/>
      </w:pPr>
      <w:rPr>
        <w:rFonts w:ascii="Courier New" w:hAnsi="Courier New"/>
      </w:rPr>
    </w:lvl>
    <w:lvl w:ilvl="8" w:tplc="AA4EDFBC">
      <w:start w:val="1"/>
      <w:numFmt w:val="bullet"/>
      <w:lvlText w:val=""/>
      <w:lvlJc w:val="left"/>
      <w:pPr>
        <w:tabs>
          <w:tab w:val="num" w:pos="102"/>
        </w:tabs>
        <w:ind w:left="2041" w:hanging="1939"/>
      </w:pPr>
      <w:rPr>
        <w:rFonts w:ascii="Wingdings" w:hAnsi="Wingdings"/>
      </w:rPr>
    </w:lvl>
  </w:abstractNum>
  <w:abstractNum w:abstractNumId="74" w15:restartNumberingAfterBreak="0">
    <w:nsid w:val="00000094"/>
    <w:multiLevelType w:val="hybridMultilevel"/>
    <w:tmpl w:val="00000094"/>
    <w:lvl w:ilvl="0" w:tplc="165046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ED6EC54">
      <w:start w:val="1"/>
      <w:numFmt w:val="bullet"/>
      <w:lvlText w:val="•"/>
      <w:lvlJc w:val="left"/>
      <w:pPr>
        <w:tabs>
          <w:tab w:val="num" w:pos="23"/>
        </w:tabs>
        <w:ind w:left="454" w:hanging="431"/>
      </w:pPr>
      <w:rPr>
        <w:rFonts w:ascii="Courier New" w:hAnsi="Courier New"/>
      </w:rPr>
    </w:lvl>
    <w:lvl w:ilvl="2" w:tplc="109A4C24">
      <w:start w:val="1"/>
      <w:numFmt w:val="bullet"/>
      <w:lvlText w:val="•"/>
      <w:lvlJc w:val="left"/>
      <w:pPr>
        <w:tabs>
          <w:tab w:val="num" w:pos="34"/>
        </w:tabs>
        <w:ind w:left="680" w:hanging="646"/>
      </w:pPr>
      <w:rPr>
        <w:rFonts w:ascii="Wingdings" w:hAnsi="Wingdings"/>
      </w:rPr>
    </w:lvl>
    <w:lvl w:ilvl="3" w:tplc="88A0075C">
      <w:start w:val="1"/>
      <w:numFmt w:val="bullet"/>
      <w:lvlText w:val=""/>
      <w:lvlJc w:val="left"/>
      <w:pPr>
        <w:tabs>
          <w:tab w:val="num" w:pos="45"/>
        </w:tabs>
        <w:ind w:left="907" w:hanging="862"/>
      </w:pPr>
      <w:rPr>
        <w:rFonts w:ascii="Symbol" w:hAnsi="Symbol"/>
      </w:rPr>
    </w:lvl>
    <w:lvl w:ilvl="4" w:tplc="D6366228">
      <w:start w:val="1"/>
      <w:numFmt w:val="bullet"/>
      <w:lvlText w:val="o"/>
      <w:lvlJc w:val="left"/>
      <w:pPr>
        <w:tabs>
          <w:tab w:val="num" w:pos="57"/>
        </w:tabs>
        <w:ind w:left="1134" w:hanging="1077"/>
      </w:pPr>
      <w:rPr>
        <w:rFonts w:ascii="Courier New" w:hAnsi="Courier New"/>
      </w:rPr>
    </w:lvl>
    <w:lvl w:ilvl="5" w:tplc="3640C144">
      <w:start w:val="1"/>
      <w:numFmt w:val="bullet"/>
      <w:lvlText w:val=""/>
      <w:lvlJc w:val="left"/>
      <w:pPr>
        <w:tabs>
          <w:tab w:val="num" w:pos="68"/>
        </w:tabs>
        <w:ind w:left="1361" w:hanging="1293"/>
      </w:pPr>
      <w:rPr>
        <w:rFonts w:ascii="Wingdings" w:hAnsi="Wingdings"/>
      </w:rPr>
    </w:lvl>
    <w:lvl w:ilvl="6" w:tplc="FB080DC8">
      <w:start w:val="1"/>
      <w:numFmt w:val="bullet"/>
      <w:lvlText w:val=""/>
      <w:lvlJc w:val="left"/>
      <w:pPr>
        <w:tabs>
          <w:tab w:val="num" w:pos="79"/>
        </w:tabs>
        <w:ind w:left="1587" w:hanging="1508"/>
      </w:pPr>
      <w:rPr>
        <w:rFonts w:ascii="Symbol" w:hAnsi="Symbol"/>
      </w:rPr>
    </w:lvl>
    <w:lvl w:ilvl="7" w:tplc="383A6946">
      <w:start w:val="1"/>
      <w:numFmt w:val="bullet"/>
      <w:lvlText w:val="o"/>
      <w:lvlJc w:val="left"/>
      <w:pPr>
        <w:tabs>
          <w:tab w:val="num" w:pos="91"/>
        </w:tabs>
        <w:ind w:left="1814" w:hanging="1723"/>
      </w:pPr>
      <w:rPr>
        <w:rFonts w:ascii="Courier New" w:hAnsi="Courier New"/>
      </w:rPr>
    </w:lvl>
    <w:lvl w:ilvl="8" w:tplc="1EA61142">
      <w:start w:val="1"/>
      <w:numFmt w:val="bullet"/>
      <w:lvlText w:val=""/>
      <w:lvlJc w:val="left"/>
      <w:pPr>
        <w:tabs>
          <w:tab w:val="num" w:pos="102"/>
        </w:tabs>
        <w:ind w:left="2041" w:hanging="1939"/>
      </w:pPr>
      <w:rPr>
        <w:rFonts w:ascii="Wingdings" w:hAnsi="Wingdings"/>
      </w:rPr>
    </w:lvl>
  </w:abstractNum>
  <w:abstractNum w:abstractNumId="75" w15:restartNumberingAfterBreak="0">
    <w:nsid w:val="00000096"/>
    <w:multiLevelType w:val="hybridMultilevel"/>
    <w:tmpl w:val="00000096"/>
    <w:lvl w:ilvl="0" w:tplc="F34C2B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0498D2">
      <w:start w:val="1"/>
      <w:numFmt w:val="bullet"/>
      <w:lvlText w:val="•"/>
      <w:lvlJc w:val="left"/>
      <w:pPr>
        <w:tabs>
          <w:tab w:val="num" w:pos="23"/>
        </w:tabs>
        <w:ind w:left="454" w:hanging="431"/>
      </w:pPr>
      <w:rPr>
        <w:rFonts w:ascii="Courier New" w:hAnsi="Courier New"/>
      </w:rPr>
    </w:lvl>
    <w:lvl w:ilvl="2" w:tplc="33BE57AE">
      <w:start w:val="1"/>
      <w:numFmt w:val="bullet"/>
      <w:lvlText w:val="•"/>
      <w:lvlJc w:val="left"/>
      <w:pPr>
        <w:tabs>
          <w:tab w:val="num" w:pos="34"/>
        </w:tabs>
        <w:ind w:left="680" w:hanging="646"/>
      </w:pPr>
      <w:rPr>
        <w:rFonts w:ascii="Wingdings" w:hAnsi="Wingdings"/>
      </w:rPr>
    </w:lvl>
    <w:lvl w:ilvl="3" w:tplc="466270FE">
      <w:start w:val="1"/>
      <w:numFmt w:val="bullet"/>
      <w:lvlText w:val=""/>
      <w:lvlJc w:val="left"/>
      <w:pPr>
        <w:tabs>
          <w:tab w:val="num" w:pos="45"/>
        </w:tabs>
        <w:ind w:left="907" w:hanging="862"/>
      </w:pPr>
      <w:rPr>
        <w:rFonts w:ascii="Symbol" w:hAnsi="Symbol"/>
      </w:rPr>
    </w:lvl>
    <w:lvl w:ilvl="4" w:tplc="3294AACA">
      <w:start w:val="1"/>
      <w:numFmt w:val="bullet"/>
      <w:lvlText w:val="o"/>
      <w:lvlJc w:val="left"/>
      <w:pPr>
        <w:tabs>
          <w:tab w:val="num" w:pos="57"/>
        </w:tabs>
        <w:ind w:left="1134" w:hanging="1077"/>
      </w:pPr>
      <w:rPr>
        <w:rFonts w:ascii="Courier New" w:hAnsi="Courier New"/>
      </w:rPr>
    </w:lvl>
    <w:lvl w:ilvl="5" w:tplc="AC20D334">
      <w:start w:val="1"/>
      <w:numFmt w:val="bullet"/>
      <w:lvlText w:val=""/>
      <w:lvlJc w:val="left"/>
      <w:pPr>
        <w:tabs>
          <w:tab w:val="num" w:pos="68"/>
        </w:tabs>
        <w:ind w:left="1361" w:hanging="1293"/>
      </w:pPr>
      <w:rPr>
        <w:rFonts w:ascii="Wingdings" w:hAnsi="Wingdings"/>
      </w:rPr>
    </w:lvl>
    <w:lvl w:ilvl="6" w:tplc="EC981F56">
      <w:start w:val="1"/>
      <w:numFmt w:val="bullet"/>
      <w:lvlText w:val=""/>
      <w:lvlJc w:val="left"/>
      <w:pPr>
        <w:tabs>
          <w:tab w:val="num" w:pos="79"/>
        </w:tabs>
        <w:ind w:left="1587" w:hanging="1508"/>
      </w:pPr>
      <w:rPr>
        <w:rFonts w:ascii="Symbol" w:hAnsi="Symbol"/>
      </w:rPr>
    </w:lvl>
    <w:lvl w:ilvl="7" w:tplc="9DC8954E">
      <w:start w:val="1"/>
      <w:numFmt w:val="bullet"/>
      <w:lvlText w:val="o"/>
      <w:lvlJc w:val="left"/>
      <w:pPr>
        <w:tabs>
          <w:tab w:val="num" w:pos="91"/>
        </w:tabs>
        <w:ind w:left="1814" w:hanging="1723"/>
      </w:pPr>
      <w:rPr>
        <w:rFonts w:ascii="Courier New" w:hAnsi="Courier New"/>
      </w:rPr>
    </w:lvl>
    <w:lvl w:ilvl="8" w:tplc="800025F0">
      <w:start w:val="1"/>
      <w:numFmt w:val="bullet"/>
      <w:lvlText w:val=""/>
      <w:lvlJc w:val="left"/>
      <w:pPr>
        <w:tabs>
          <w:tab w:val="num" w:pos="102"/>
        </w:tabs>
        <w:ind w:left="2041" w:hanging="1939"/>
      </w:pPr>
      <w:rPr>
        <w:rFonts w:ascii="Wingdings" w:hAnsi="Wingdings"/>
      </w:rPr>
    </w:lvl>
  </w:abstractNum>
  <w:abstractNum w:abstractNumId="76" w15:restartNumberingAfterBreak="0">
    <w:nsid w:val="00000098"/>
    <w:multiLevelType w:val="hybridMultilevel"/>
    <w:tmpl w:val="00000098"/>
    <w:lvl w:ilvl="0" w:tplc="2DEE75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3ABEB0">
      <w:start w:val="1"/>
      <w:numFmt w:val="bullet"/>
      <w:lvlText w:val="•"/>
      <w:lvlJc w:val="left"/>
      <w:pPr>
        <w:tabs>
          <w:tab w:val="num" w:pos="23"/>
        </w:tabs>
        <w:ind w:left="454" w:hanging="431"/>
      </w:pPr>
      <w:rPr>
        <w:rFonts w:ascii="Courier New" w:hAnsi="Courier New"/>
      </w:rPr>
    </w:lvl>
    <w:lvl w:ilvl="2" w:tplc="15DAB362">
      <w:start w:val="1"/>
      <w:numFmt w:val="bullet"/>
      <w:lvlText w:val="•"/>
      <w:lvlJc w:val="left"/>
      <w:pPr>
        <w:tabs>
          <w:tab w:val="num" w:pos="34"/>
        </w:tabs>
        <w:ind w:left="680" w:hanging="646"/>
      </w:pPr>
      <w:rPr>
        <w:rFonts w:ascii="Wingdings" w:hAnsi="Wingdings"/>
      </w:rPr>
    </w:lvl>
    <w:lvl w:ilvl="3" w:tplc="29480784">
      <w:start w:val="1"/>
      <w:numFmt w:val="bullet"/>
      <w:lvlText w:val=""/>
      <w:lvlJc w:val="left"/>
      <w:pPr>
        <w:tabs>
          <w:tab w:val="num" w:pos="45"/>
        </w:tabs>
        <w:ind w:left="907" w:hanging="862"/>
      </w:pPr>
      <w:rPr>
        <w:rFonts w:ascii="Symbol" w:hAnsi="Symbol"/>
      </w:rPr>
    </w:lvl>
    <w:lvl w:ilvl="4" w:tplc="9A46FAC2">
      <w:start w:val="1"/>
      <w:numFmt w:val="bullet"/>
      <w:lvlText w:val="o"/>
      <w:lvlJc w:val="left"/>
      <w:pPr>
        <w:tabs>
          <w:tab w:val="num" w:pos="57"/>
        </w:tabs>
        <w:ind w:left="1134" w:hanging="1077"/>
      </w:pPr>
      <w:rPr>
        <w:rFonts w:ascii="Courier New" w:hAnsi="Courier New"/>
      </w:rPr>
    </w:lvl>
    <w:lvl w:ilvl="5" w:tplc="6F1C0468">
      <w:start w:val="1"/>
      <w:numFmt w:val="bullet"/>
      <w:lvlText w:val=""/>
      <w:lvlJc w:val="left"/>
      <w:pPr>
        <w:tabs>
          <w:tab w:val="num" w:pos="68"/>
        </w:tabs>
        <w:ind w:left="1361" w:hanging="1293"/>
      </w:pPr>
      <w:rPr>
        <w:rFonts w:ascii="Wingdings" w:hAnsi="Wingdings"/>
      </w:rPr>
    </w:lvl>
    <w:lvl w:ilvl="6" w:tplc="88A8FF92">
      <w:start w:val="1"/>
      <w:numFmt w:val="bullet"/>
      <w:lvlText w:val=""/>
      <w:lvlJc w:val="left"/>
      <w:pPr>
        <w:tabs>
          <w:tab w:val="num" w:pos="79"/>
        </w:tabs>
        <w:ind w:left="1587" w:hanging="1508"/>
      </w:pPr>
      <w:rPr>
        <w:rFonts w:ascii="Symbol" w:hAnsi="Symbol"/>
      </w:rPr>
    </w:lvl>
    <w:lvl w:ilvl="7" w:tplc="1346B2DA">
      <w:start w:val="1"/>
      <w:numFmt w:val="bullet"/>
      <w:lvlText w:val="o"/>
      <w:lvlJc w:val="left"/>
      <w:pPr>
        <w:tabs>
          <w:tab w:val="num" w:pos="91"/>
        </w:tabs>
        <w:ind w:left="1814" w:hanging="1723"/>
      </w:pPr>
      <w:rPr>
        <w:rFonts w:ascii="Courier New" w:hAnsi="Courier New"/>
      </w:rPr>
    </w:lvl>
    <w:lvl w:ilvl="8" w:tplc="D30E542C">
      <w:start w:val="1"/>
      <w:numFmt w:val="bullet"/>
      <w:lvlText w:val=""/>
      <w:lvlJc w:val="left"/>
      <w:pPr>
        <w:tabs>
          <w:tab w:val="num" w:pos="102"/>
        </w:tabs>
        <w:ind w:left="2041" w:hanging="1939"/>
      </w:pPr>
      <w:rPr>
        <w:rFonts w:ascii="Wingdings" w:hAnsi="Wingdings"/>
      </w:rPr>
    </w:lvl>
  </w:abstractNum>
  <w:abstractNum w:abstractNumId="77" w15:restartNumberingAfterBreak="0">
    <w:nsid w:val="0000009A"/>
    <w:multiLevelType w:val="hybridMultilevel"/>
    <w:tmpl w:val="0000009A"/>
    <w:lvl w:ilvl="0" w:tplc="50D213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E8C618">
      <w:start w:val="1"/>
      <w:numFmt w:val="bullet"/>
      <w:lvlText w:val="•"/>
      <w:lvlJc w:val="left"/>
      <w:pPr>
        <w:tabs>
          <w:tab w:val="num" w:pos="23"/>
        </w:tabs>
        <w:ind w:left="454" w:hanging="431"/>
      </w:pPr>
      <w:rPr>
        <w:rFonts w:ascii="Courier New" w:hAnsi="Courier New"/>
      </w:rPr>
    </w:lvl>
    <w:lvl w:ilvl="2" w:tplc="0BE6CA00">
      <w:start w:val="1"/>
      <w:numFmt w:val="bullet"/>
      <w:lvlText w:val="•"/>
      <w:lvlJc w:val="left"/>
      <w:pPr>
        <w:tabs>
          <w:tab w:val="num" w:pos="34"/>
        </w:tabs>
        <w:ind w:left="680" w:hanging="646"/>
      </w:pPr>
      <w:rPr>
        <w:rFonts w:ascii="Wingdings" w:hAnsi="Wingdings"/>
      </w:rPr>
    </w:lvl>
    <w:lvl w:ilvl="3" w:tplc="D5B62160">
      <w:start w:val="1"/>
      <w:numFmt w:val="bullet"/>
      <w:lvlText w:val=""/>
      <w:lvlJc w:val="left"/>
      <w:pPr>
        <w:tabs>
          <w:tab w:val="num" w:pos="45"/>
        </w:tabs>
        <w:ind w:left="907" w:hanging="862"/>
      </w:pPr>
      <w:rPr>
        <w:rFonts w:ascii="Symbol" w:hAnsi="Symbol"/>
      </w:rPr>
    </w:lvl>
    <w:lvl w:ilvl="4" w:tplc="E31C55C8">
      <w:start w:val="1"/>
      <w:numFmt w:val="bullet"/>
      <w:lvlText w:val="o"/>
      <w:lvlJc w:val="left"/>
      <w:pPr>
        <w:tabs>
          <w:tab w:val="num" w:pos="57"/>
        </w:tabs>
        <w:ind w:left="1134" w:hanging="1077"/>
      </w:pPr>
      <w:rPr>
        <w:rFonts w:ascii="Courier New" w:hAnsi="Courier New"/>
      </w:rPr>
    </w:lvl>
    <w:lvl w:ilvl="5" w:tplc="58449718">
      <w:start w:val="1"/>
      <w:numFmt w:val="bullet"/>
      <w:lvlText w:val=""/>
      <w:lvlJc w:val="left"/>
      <w:pPr>
        <w:tabs>
          <w:tab w:val="num" w:pos="68"/>
        </w:tabs>
        <w:ind w:left="1361" w:hanging="1293"/>
      </w:pPr>
      <w:rPr>
        <w:rFonts w:ascii="Wingdings" w:hAnsi="Wingdings"/>
      </w:rPr>
    </w:lvl>
    <w:lvl w:ilvl="6" w:tplc="EDA20296">
      <w:start w:val="1"/>
      <w:numFmt w:val="bullet"/>
      <w:lvlText w:val=""/>
      <w:lvlJc w:val="left"/>
      <w:pPr>
        <w:tabs>
          <w:tab w:val="num" w:pos="79"/>
        </w:tabs>
        <w:ind w:left="1587" w:hanging="1508"/>
      </w:pPr>
      <w:rPr>
        <w:rFonts w:ascii="Symbol" w:hAnsi="Symbol"/>
      </w:rPr>
    </w:lvl>
    <w:lvl w:ilvl="7" w:tplc="A6687434">
      <w:start w:val="1"/>
      <w:numFmt w:val="bullet"/>
      <w:lvlText w:val="o"/>
      <w:lvlJc w:val="left"/>
      <w:pPr>
        <w:tabs>
          <w:tab w:val="num" w:pos="91"/>
        </w:tabs>
        <w:ind w:left="1814" w:hanging="1723"/>
      </w:pPr>
      <w:rPr>
        <w:rFonts w:ascii="Courier New" w:hAnsi="Courier New"/>
      </w:rPr>
    </w:lvl>
    <w:lvl w:ilvl="8" w:tplc="8D64A14C">
      <w:start w:val="1"/>
      <w:numFmt w:val="bullet"/>
      <w:lvlText w:val=""/>
      <w:lvlJc w:val="left"/>
      <w:pPr>
        <w:tabs>
          <w:tab w:val="num" w:pos="102"/>
        </w:tabs>
        <w:ind w:left="2041" w:hanging="1939"/>
      </w:pPr>
      <w:rPr>
        <w:rFonts w:ascii="Wingdings" w:hAnsi="Wingdings"/>
      </w:rPr>
    </w:lvl>
  </w:abstractNum>
  <w:abstractNum w:abstractNumId="78" w15:restartNumberingAfterBreak="0">
    <w:nsid w:val="0000009C"/>
    <w:multiLevelType w:val="hybridMultilevel"/>
    <w:tmpl w:val="0000009C"/>
    <w:lvl w:ilvl="0" w:tplc="042C83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CCE536">
      <w:start w:val="1"/>
      <w:numFmt w:val="bullet"/>
      <w:lvlText w:val="•"/>
      <w:lvlJc w:val="left"/>
      <w:pPr>
        <w:tabs>
          <w:tab w:val="num" w:pos="23"/>
        </w:tabs>
        <w:ind w:left="454" w:hanging="431"/>
      </w:pPr>
      <w:rPr>
        <w:rFonts w:ascii="Courier New" w:hAnsi="Courier New"/>
      </w:rPr>
    </w:lvl>
    <w:lvl w:ilvl="2" w:tplc="CE16CB14">
      <w:start w:val="1"/>
      <w:numFmt w:val="bullet"/>
      <w:lvlText w:val="•"/>
      <w:lvlJc w:val="left"/>
      <w:pPr>
        <w:tabs>
          <w:tab w:val="num" w:pos="34"/>
        </w:tabs>
        <w:ind w:left="680" w:hanging="646"/>
      </w:pPr>
      <w:rPr>
        <w:rFonts w:ascii="Wingdings" w:hAnsi="Wingdings"/>
      </w:rPr>
    </w:lvl>
    <w:lvl w:ilvl="3" w:tplc="68921C7E">
      <w:start w:val="1"/>
      <w:numFmt w:val="bullet"/>
      <w:lvlText w:val=""/>
      <w:lvlJc w:val="left"/>
      <w:pPr>
        <w:tabs>
          <w:tab w:val="num" w:pos="45"/>
        </w:tabs>
        <w:ind w:left="907" w:hanging="862"/>
      </w:pPr>
      <w:rPr>
        <w:rFonts w:ascii="Symbol" w:hAnsi="Symbol"/>
      </w:rPr>
    </w:lvl>
    <w:lvl w:ilvl="4" w:tplc="62D26908">
      <w:start w:val="1"/>
      <w:numFmt w:val="bullet"/>
      <w:lvlText w:val="o"/>
      <w:lvlJc w:val="left"/>
      <w:pPr>
        <w:tabs>
          <w:tab w:val="num" w:pos="57"/>
        </w:tabs>
        <w:ind w:left="1134" w:hanging="1077"/>
      </w:pPr>
      <w:rPr>
        <w:rFonts w:ascii="Courier New" w:hAnsi="Courier New"/>
      </w:rPr>
    </w:lvl>
    <w:lvl w:ilvl="5" w:tplc="BAF836B2">
      <w:start w:val="1"/>
      <w:numFmt w:val="bullet"/>
      <w:lvlText w:val=""/>
      <w:lvlJc w:val="left"/>
      <w:pPr>
        <w:tabs>
          <w:tab w:val="num" w:pos="68"/>
        </w:tabs>
        <w:ind w:left="1361" w:hanging="1293"/>
      </w:pPr>
      <w:rPr>
        <w:rFonts w:ascii="Wingdings" w:hAnsi="Wingdings"/>
      </w:rPr>
    </w:lvl>
    <w:lvl w:ilvl="6" w:tplc="D4AC6FB2">
      <w:start w:val="1"/>
      <w:numFmt w:val="bullet"/>
      <w:lvlText w:val=""/>
      <w:lvlJc w:val="left"/>
      <w:pPr>
        <w:tabs>
          <w:tab w:val="num" w:pos="79"/>
        </w:tabs>
        <w:ind w:left="1587" w:hanging="1508"/>
      </w:pPr>
      <w:rPr>
        <w:rFonts w:ascii="Symbol" w:hAnsi="Symbol"/>
      </w:rPr>
    </w:lvl>
    <w:lvl w:ilvl="7" w:tplc="730886A2">
      <w:start w:val="1"/>
      <w:numFmt w:val="bullet"/>
      <w:lvlText w:val="o"/>
      <w:lvlJc w:val="left"/>
      <w:pPr>
        <w:tabs>
          <w:tab w:val="num" w:pos="91"/>
        </w:tabs>
        <w:ind w:left="1814" w:hanging="1723"/>
      </w:pPr>
      <w:rPr>
        <w:rFonts w:ascii="Courier New" w:hAnsi="Courier New"/>
      </w:rPr>
    </w:lvl>
    <w:lvl w:ilvl="8" w:tplc="7A44F1C4">
      <w:start w:val="1"/>
      <w:numFmt w:val="bullet"/>
      <w:lvlText w:val=""/>
      <w:lvlJc w:val="left"/>
      <w:pPr>
        <w:tabs>
          <w:tab w:val="num" w:pos="102"/>
        </w:tabs>
        <w:ind w:left="2041" w:hanging="1939"/>
      </w:pPr>
      <w:rPr>
        <w:rFonts w:ascii="Wingdings" w:hAnsi="Wingdings"/>
      </w:rPr>
    </w:lvl>
  </w:abstractNum>
  <w:abstractNum w:abstractNumId="79" w15:restartNumberingAfterBreak="0">
    <w:nsid w:val="0000009E"/>
    <w:multiLevelType w:val="hybridMultilevel"/>
    <w:tmpl w:val="0000009E"/>
    <w:lvl w:ilvl="0" w:tplc="8012BA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ECEA72">
      <w:start w:val="1"/>
      <w:numFmt w:val="bullet"/>
      <w:lvlText w:val="•"/>
      <w:lvlJc w:val="left"/>
      <w:pPr>
        <w:tabs>
          <w:tab w:val="num" w:pos="23"/>
        </w:tabs>
        <w:ind w:left="454" w:hanging="431"/>
      </w:pPr>
      <w:rPr>
        <w:rFonts w:ascii="Courier New" w:hAnsi="Courier New"/>
      </w:rPr>
    </w:lvl>
    <w:lvl w:ilvl="2" w:tplc="C4F0A1C0">
      <w:start w:val="1"/>
      <w:numFmt w:val="bullet"/>
      <w:lvlText w:val="•"/>
      <w:lvlJc w:val="left"/>
      <w:pPr>
        <w:tabs>
          <w:tab w:val="num" w:pos="34"/>
        </w:tabs>
        <w:ind w:left="680" w:hanging="646"/>
      </w:pPr>
      <w:rPr>
        <w:rFonts w:ascii="Wingdings" w:hAnsi="Wingdings"/>
      </w:rPr>
    </w:lvl>
    <w:lvl w:ilvl="3" w:tplc="C38434A2">
      <w:start w:val="1"/>
      <w:numFmt w:val="bullet"/>
      <w:lvlText w:val=""/>
      <w:lvlJc w:val="left"/>
      <w:pPr>
        <w:tabs>
          <w:tab w:val="num" w:pos="45"/>
        </w:tabs>
        <w:ind w:left="907" w:hanging="862"/>
      </w:pPr>
      <w:rPr>
        <w:rFonts w:ascii="Symbol" w:hAnsi="Symbol"/>
      </w:rPr>
    </w:lvl>
    <w:lvl w:ilvl="4" w:tplc="742C2068">
      <w:start w:val="1"/>
      <w:numFmt w:val="bullet"/>
      <w:lvlText w:val="o"/>
      <w:lvlJc w:val="left"/>
      <w:pPr>
        <w:tabs>
          <w:tab w:val="num" w:pos="57"/>
        </w:tabs>
        <w:ind w:left="1134" w:hanging="1077"/>
      </w:pPr>
      <w:rPr>
        <w:rFonts w:ascii="Courier New" w:hAnsi="Courier New"/>
      </w:rPr>
    </w:lvl>
    <w:lvl w:ilvl="5" w:tplc="9208D8EA">
      <w:start w:val="1"/>
      <w:numFmt w:val="bullet"/>
      <w:lvlText w:val=""/>
      <w:lvlJc w:val="left"/>
      <w:pPr>
        <w:tabs>
          <w:tab w:val="num" w:pos="68"/>
        </w:tabs>
        <w:ind w:left="1361" w:hanging="1293"/>
      </w:pPr>
      <w:rPr>
        <w:rFonts w:ascii="Wingdings" w:hAnsi="Wingdings"/>
      </w:rPr>
    </w:lvl>
    <w:lvl w:ilvl="6" w:tplc="04F0E706">
      <w:start w:val="1"/>
      <w:numFmt w:val="bullet"/>
      <w:lvlText w:val=""/>
      <w:lvlJc w:val="left"/>
      <w:pPr>
        <w:tabs>
          <w:tab w:val="num" w:pos="79"/>
        </w:tabs>
        <w:ind w:left="1587" w:hanging="1508"/>
      </w:pPr>
      <w:rPr>
        <w:rFonts w:ascii="Symbol" w:hAnsi="Symbol"/>
      </w:rPr>
    </w:lvl>
    <w:lvl w:ilvl="7" w:tplc="7846B214">
      <w:start w:val="1"/>
      <w:numFmt w:val="bullet"/>
      <w:lvlText w:val="o"/>
      <w:lvlJc w:val="left"/>
      <w:pPr>
        <w:tabs>
          <w:tab w:val="num" w:pos="91"/>
        </w:tabs>
        <w:ind w:left="1814" w:hanging="1723"/>
      </w:pPr>
      <w:rPr>
        <w:rFonts w:ascii="Courier New" w:hAnsi="Courier New"/>
      </w:rPr>
    </w:lvl>
    <w:lvl w:ilvl="8" w:tplc="4EAC74AE">
      <w:start w:val="1"/>
      <w:numFmt w:val="bullet"/>
      <w:lvlText w:val=""/>
      <w:lvlJc w:val="left"/>
      <w:pPr>
        <w:tabs>
          <w:tab w:val="num" w:pos="102"/>
        </w:tabs>
        <w:ind w:left="2041" w:hanging="1939"/>
      </w:pPr>
      <w:rPr>
        <w:rFonts w:ascii="Wingdings" w:hAnsi="Wingdings"/>
      </w:rPr>
    </w:lvl>
  </w:abstractNum>
  <w:abstractNum w:abstractNumId="80" w15:restartNumberingAfterBreak="0">
    <w:nsid w:val="000000A0"/>
    <w:multiLevelType w:val="hybridMultilevel"/>
    <w:tmpl w:val="000000A0"/>
    <w:lvl w:ilvl="0" w:tplc="022CC0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7A6956">
      <w:start w:val="1"/>
      <w:numFmt w:val="bullet"/>
      <w:lvlText w:val="•"/>
      <w:lvlJc w:val="left"/>
      <w:pPr>
        <w:tabs>
          <w:tab w:val="num" w:pos="23"/>
        </w:tabs>
        <w:ind w:left="454" w:hanging="431"/>
      </w:pPr>
      <w:rPr>
        <w:rFonts w:ascii="Courier New" w:hAnsi="Courier New"/>
      </w:rPr>
    </w:lvl>
    <w:lvl w:ilvl="2" w:tplc="A3C8D3F6">
      <w:start w:val="1"/>
      <w:numFmt w:val="bullet"/>
      <w:lvlText w:val="•"/>
      <w:lvlJc w:val="left"/>
      <w:pPr>
        <w:tabs>
          <w:tab w:val="num" w:pos="34"/>
        </w:tabs>
        <w:ind w:left="680" w:hanging="646"/>
      </w:pPr>
      <w:rPr>
        <w:rFonts w:ascii="Wingdings" w:hAnsi="Wingdings"/>
      </w:rPr>
    </w:lvl>
    <w:lvl w:ilvl="3" w:tplc="1F02F2CC">
      <w:start w:val="1"/>
      <w:numFmt w:val="bullet"/>
      <w:lvlText w:val=""/>
      <w:lvlJc w:val="left"/>
      <w:pPr>
        <w:tabs>
          <w:tab w:val="num" w:pos="45"/>
        </w:tabs>
        <w:ind w:left="907" w:hanging="862"/>
      </w:pPr>
      <w:rPr>
        <w:rFonts w:ascii="Symbol" w:hAnsi="Symbol"/>
      </w:rPr>
    </w:lvl>
    <w:lvl w:ilvl="4" w:tplc="0044AC10">
      <w:start w:val="1"/>
      <w:numFmt w:val="bullet"/>
      <w:lvlText w:val="o"/>
      <w:lvlJc w:val="left"/>
      <w:pPr>
        <w:tabs>
          <w:tab w:val="num" w:pos="57"/>
        </w:tabs>
        <w:ind w:left="1134" w:hanging="1077"/>
      </w:pPr>
      <w:rPr>
        <w:rFonts w:ascii="Courier New" w:hAnsi="Courier New"/>
      </w:rPr>
    </w:lvl>
    <w:lvl w:ilvl="5" w:tplc="956853C8">
      <w:start w:val="1"/>
      <w:numFmt w:val="bullet"/>
      <w:lvlText w:val=""/>
      <w:lvlJc w:val="left"/>
      <w:pPr>
        <w:tabs>
          <w:tab w:val="num" w:pos="68"/>
        </w:tabs>
        <w:ind w:left="1361" w:hanging="1293"/>
      </w:pPr>
      <w:rPr>
        <w:rFonts w:ascii="Wingdings" w:hAnsi="Wingdings"/>
      </w:rPr>
    </w:lvl>
    <w:lvl w:ilvl="6" w:tplc="94645F7E">
      <w:start w:val="1"/>
      <w:numFmt w:val="bullet"/>
      <w:lvlText w:val=""/>
      <w:lvlJc w:val="left"/>
      <w:pPr>
        <w:tabs>
          <w:tab w:val="num" w:pos="79"/>
        </w:tabs>
        <w:ind w:left="1587" w:hanging="1508"/>
      </w:pPr>
      <w:rPr>
        <w:rFonts w:ascii="Symbol" w:hAnsi="Symbol"/>
      </w:rPr>
    </w:lvl>
    <w:lvl w:ilvl="7" w:tplc="D9C604BC">
      <w:start w:val="1"/>
      <w:numFmt w:val="bullet"/>
      <w:lvlText w:val="o"/>
      <w:lvlJc w:val="left"/>
      <w:pPr>
        <w:tabs>
          <w:tab w:val="num" w:pos="91"/>
        </w:tabs>
        <w:ind w:left="1814" w:hanging="1723"/>
      </w:pPr>
      <w:rPr>
        <w:rFonts w:ascii="Courier New" w:hAnsi="Courier New"/>
      </w:rPr>
    </w:lvl>
    <w:lvl w:ilvl="8" w:tplc="FCDE8CDE">
      <w:start w:val="1"/>
      <w:numFmt w:val="bullet"/>
      <w:lvlText w:val=""/>
      <w:lvlJc w:val="left"/>
      <w:pPr>
        <w:tabs>
          <w:tab w:val="num" w:pos="102"/>
        </w:tabs>
        <w:ind w:left="2041" w:hanging="1939"/>
      </w:pPr>
      <w:rPr>
        <w:rFonts w:ascii="Wingdings" w:hAnsi="Wingdings"/>
      </w:rPr>
    </w:lvl>
  </w:abstractNum>
  <w:abstractNum w:abstractNumId="81" w15:restartNumberingAfterBreak="0">
    <w:nsid w:val="000000A2"/>
    <w:multiLevelType w:val="hybridMultilevel"/>
    <w:tmpl w:val="000000A2"/>
    <w:lvl w:ilvl="0" w:tplc="358A76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F84DCE">
      <w:start w:val="1"/>
      <w:numFmt w:val="bullet"/>
      <w:lvlText w:val="•"/>
      <w:lvlJc w:val="left"/>
      <w:pPr>
        <w:tabs>
          <w:tab w:val="num" w:pos="23"/>
        </w:tabs>
        <w:ind w:left="454" w:hanging="431"/>
      </w:pPr>
      <w:rPr>
        <w:rFonts w:ascii="Courier New" w:hAnsi="Courier New"/>
      </w:rPr>
    </w:lvl>
    <w:lvl w:ilvl="2" w:tplc="45484080">
      <w:start w:val="1"/>
      <w:numFmt w:val="bullet"/>
      <w:lvlText w:val="•"/>
      <w:lvlJc w:val="left"/>
      <w:pPr>
        <w:tabs>
          <w:tab w:val="num" w:pos="34"/>
        </w:tabs>
        <w:ind w:left="680" w:hanging="646"/>
      </w:pPr>
      <w:rPr>
        <w:rFonts w:ascii="Wingdings" w:hAnsi="Wingdings"/>
      </w:rPr>
    </w:lvl>
    <w:lvl w:ilvl="3" w:tplc="BF64F880">
      <w:start w:val="1"/>
      <w:numFmt w:val="bullet"/>
      <w:lvlText w:val=""/>
      <w:lvlJc w:val="left"/>
      <w:pPr>
        <w:tabs>
          <w:tab w:val="num" w:pos="45"/>
        </w:tabs>
        <w:ind w:left="907" w:hanging="862"/>
      </w:pPr>
      <w:rPr>
        <w:rFonts w:ascii="Symbol" w:hAnsi="Symbol"/>
      </w:rPr>
    </w:lvl>
    <w:lvl w:ilvl="4" w:tplc="EB8AD4A6">
      <w:start w:val="1"/>
      <w:numFmt w:val="bullet"/>
      <w:lvlText w:val="o"/>
      <w:lvlJc w:val="left"/>
      <w:pPr>
        <w:tabs>
          <w:tab w:val="num" w:pos="57"/>
        </w:tabs>
        <w:ind w:left="1134" w:hanging="1077"/>
      </w:pPr>
      <w:rPr>
        <w:rFonts w:ascii="Courier New" w:hAnsi="Courier New"/>
      </w:rPr>
    </w:lvl>
    <w:lvl w:ilvl="5" w:tplc="8A4AB3AC">
      <w:start w:val="1"/>
      <w:numFmt w:val="bullet"/>
      <w:lvlText w:val=""/>
      <w:lvlJc w:val="left"/>
      <w:pPr>
        <w:tabs>
          <w:tab w:val="num" w:pos="68"/>
        </w:tabs>
        <w:ind w:left="1361" w:hanging="1293"/>
      </w:pPr>
      <w:rPr>
        <w:rFonts w:ascii="Wingdings" w:hAnsi="Wingdings"/>
      </w:rPr>
    </w:lvl>
    <w:lvl w:ilvl="6" w:tplc="6A48E05E">
      <w:start w:val="1"/>
      <w:numFmt w:val="bullet"/>
      <w:lvlText w:val=""/>
      <w:lvlJc w:val="left"/>
      <w:pPr>
        <w:tabs>
          <w:tab w:val="num" w:pos="79"/>
        </w:tabs>
        <w:ind w:left="1587" w:hanging="1508"/>
      </w:pPr>
      <w:rPr>
        <w:rFonts w:ascii="Symbol" w:hAnsi="Symbol"/>
      </w:rPr>
    </w:lvl>
    <w:lvl w:ilvl="7" w:tplc="0F0229BC">
      <w:start w:val="1"/>
      <w:numFmt w:val="bullet"/>
      <w:lvlText w:val="o"/>
      <w:lvlJc w:val="left"/>
      <w:pPr>
        <w:tabs>
          <w:tab w:val="num" w:pos="91"/>
        </w:tabs>
        <w:ind w:left="1814" w:hanging="1723"/>
      </w:pPr>
      <w:rPr>
        <w:rFonts w:ascii="Courier New" w:hAnsi="Courier New"/>
      </w:rPr>
    </w:lvl>
    <w:lvl w:ilvl="8" w:tplc="8B92D4C4">
      <w:start w:val="1"/>
      <w:numFmt w:val="bullet"/>
      <w:lvlText w:val=""/>
      <w:lvlJc w:val="left"/>
      <w:pPr>
        <w:tabs>
          <w:tab w:val="num" w:pos="102"/>
        </w:tabs>
        <w:ind w:left="2041" w:hanging="1939"/>
      </w:pPr>
      <w:rPr>
        <w:rFonts w:ascii="Wingdings" w:hAnsi="Wingdings"/>
      </w:rPr>
    </w:lvl>
  </w:abstractNum>
  <w:abstractNum w:abstractNumId="82" w15:restartNumberingAfterBreak="0">
    <w:nsid w:val="000000A4"/>
    <w:multiLevelType w:val="hybridMultilevel"/>
    <w:tmpl w:val="000000A4"/>
    <w:lvl w:ilvl="0" w:tplc="9FCA8E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E053C0">
      <w:start w:val="1"/>
      <w:numFmt w:val="bullet"/>
      <w:lvlText w:val="•"/>
      <w:lvlJc w:val="left"/>
      <w:pPr>
        <w:tabs>
          <w:tab w:val="num" w:pos="23"/>
        </w:tabs>
        <w:ind w:left="454" w:hanging="431"/>
      </w:pPr>
      <w:rPr>
        <w:rFonts w:ascii="Courier New" w:hAnsi="Courier New"/>
      </w:rPr>
    </w:lvl>
    <w:lvl w:ilvl="2" w:tplc="6B02BB48">
      <w:start w:val="1"/>
      <w:numFmt w:val="bullet"/>
      <w:lvlText w:val="•"/>
      <w:lvlJc w:val="left"/>
      <w:pPr>
        <w:tabs>
          <w:tab w:val="num" w:pos="34"/>
        </w:tabs>
        <w:ind w:left="680" w:hanging="646"/>
      </w:pPr>
      <w:rPr>
        <w:rFonts w:ascii="Wingdings" w:hAnsi="Wingdings"/>
      </w:rPr>
    </w:lvl>
    <w:lvl w:ilvl="3" w:tplc="66C2AF0C">
      <w:start w:val="1"/>
      <w:numFmt w:val="bullet"/>
      <w:lvlText w:val=""/>
      <w:lvlJc w:val="left"/>
      <w:pPr>
        <w:tabs>
          <w:tab w:val="num" w:pos="45"/>
        </w:tabs>
        <w:ind w:left="907" w:hanging="862"/>
      </w:pPr>
      <w:rPr>
        <w:rFonts w:ascii="Symbol" w:hAnsi="Symbol"/>
      </w:rPr>
    </w:lvl>
    <w:lvl w:ilvl="4" w:tplc="D2B2AE5C">
      <w:start w:val="1"/>
      <w:numFmt w:val="bullet"/>
      <w:lvlText w:val="o"/>
      <w:lvlJc w:val="left"/>
      <w:pPr>
        <w:tabs>
          <w:tab w:val="num" w:pos="57"/>
        </w:tabs>
        <w:ind w:left="1134" w:hanging="1077"/>
      </w:pPr>
      <w:rPr>
        <w:rFonts w:ascii="Courier New" w:hAnsi="Courier New"/>
      </w:rPr>
    </w:lvl>
    <w:lvl w:ilvl="5" w:tplc="899E0B24">
      <w:start w:val="1"/>
      <w:numFmt w:val="bullet"/>
      <w:lvlText w:val=""/>
      <w:lvlJc w:val="left"/>
      <w:pPr>
        <w:tabs>
          <w:tab w:val="num" w:pos="68"/>
        </w:tabs>
        <w:ind w:left="1361" w:hanging="1293"/>
      </w:pPr>
      <w:rPr>
        <w:rFonts w:ascii="Wingdings" w:hAnsi="Wingdings"/>
      </w:rPr>
    </w:lvl>
    <w:lvl w:ilvl="6" w:tplc="AFAE1C8C">
      <w:start w:val="1"/>
      <w:numFmt w:val="bullet"/>
      <w:lvlText w:val=""/>
      <w:lvlJc w:val="left"/>
      <w:pPr>
        <w:tabs>
          <w:tab w:val="num" w:pos="79"/>
        </w:tabs>
        <w:ind w:left="1587" w:hanging="1508"/>
      </w:pPr>
      <w:rPr>
        <w:rFonts w:ascii="Symbol" w:hAnsi="Symbol"/>
      </w:rPr>
    </w:lvl>
    <w:lvl w:ilvl="7" w:tplc="81B09B8E">
      <w:start w:val="1"/>
      <w:numFmt w:val="bullet"/>
      <w:lvlText w:val="o"/>
      <w:lvlJc w:val="left"/>
      <w:pPr>
        <w:tabs>
          <w:tab w:val="num" w:pos="91"/>
        </w:tabs>
        <w:ind w:left="1814" w:hanging="1723"/>
      </w:pPr>
      <w:rPr>
        <w:rFonts w:ascii="Courier New" w:hAnsi="Courier New"/>
      </w:rPr>
    </w:lvl>
    <w:lvl w:ilvl="8" w:tplc="09DCB43A">
      <w:start w:val="1"/>
      <w:numFmt w:val="bullet"/>
      <w:lvlText w:val=""/>
      <w:lvlJc w:val="left"/>
      <w:pPr>
        <w:tabs>
          <w:tab w:val="num" w:pos="102"/>
        </w:tabs>
        <w:ind w:left="2041" w:hanging="1939"/>
      </w:pPr>
      <w:rPr>
        <w:rFonts w:ascii="Wingdings" w:hAnsi="Wingdings"/>
      </w:rPr>
    </w:lvl>
  </w:abstractNum>
  <w:abstractNum w:abstractNumId="83" w15:restartNumberingAfterBreak="0">
    <w:nsid w:val="000000A6"/>
    <w:multiLevelType w:val="hybridMultilevel"/>
    <w:tmpl w:val="000000A6"/>
    <w:lvl w:ilvl="0" w:tplc="B8087D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48E612">
      <w:start w:val="1"/>
      <w:numFmt w:val="bullet"/>
      <w:lvlText w:val="•"/>
      <w:lvlJc w:val="left"/>
      <w:pPr>
        <w:tabs>
          <w:tab w:val="num" w:pos="23"/>
        </w:tabs>
        <w:ind w:left="454" w:hanging="431"/>
      </w:pPr>
      <w:rPr>
        <w:rFonts w:ascii="Courier New" w:hAnsi="Courier New"/>
      </w:rPr>
    </w:lvl>
    <w:lvl w:ilvl="2" w:tplc="DF682934">
      <w:start w:val="1"/>
      <w:numFmt w:val="bullet"/>
      <w:lvlText w:val="•"/>
      <w:lvlJc w:val="left"/>
      <w:pPr>
        <w:tabs>
          <w:tab w:val="num" w:pos="34"/>
        </w:tabs>
        <w:ind w:left="680" w:hanging="646"/>
      </w:pPr>
      <w:rPr>
        <w:rFonts w:ascii="Wingdings" w:hAnsi="Wingdings"/>
      </w:rPr>
    </w:lvl>
    <w:lvl w:ilvl="3" w:tplc="F7F2B986">
      <w:start w:val="1"/>
      <w:numFmt w:val="bullet"/>
      <w:lvlText w:val=""/>
      <w:lvlJc w:val="left"/>
      <w:pPr>
        <w:tabs>
          <w:tab w:val="num" w:pos="45"/>
        </w:tabs>
        <w:ind w:left="907" w:hanging="862"/>
      </w:pPr>
      <w:rPr>
        <w:rFonts w:ascii="Symbol" w:hAnsi="Symbol"/>
      </w:rPr>
    </w:lvl>
    <w:lvl w:ilvl="4" w:tplc="F648BB80">
      <w:start w:val="1"/>
      <w:numFmt w:val="bullet"/>
      <w:lvlText w:val="o"/>
      <w:lvlJc w:val="left"/>
      <w:pPr>
        <w:tabs>
          <w:tab w:val="num" w:pos="57"/>
        </w:tabs>
        <w:ind w:left="1134" w:hanging="1077"/>
      </w:pPr>
      <w:rPr>
        <w:rFonts w:ascii="Courier New" w:hAnsi="Courier New"/>
      </w:rPr>
    </w:lvl>
    <w:lvl w:ilvl="5" w:tplc="CFBE63E6">
      <w:start w:val="1"/>
      <w:numFmt w:val="bullet"/>
      <w:lvlText w:val=""/>
      <w:lvlJc w:val="left"/>
      <w:pPr>
        <w:tabs>
          <w:tab w:val="num" w:pos="68"/>
        </w:tabs>
        <w:ind w:left="1361" w:hanging="1293"/>
      </w:pPr>
      <w:rPr>
        <w:rFonts w:ascii="Wingdings" w:hAnsi="Wingdings"/>
      </w:rPr>
    </w:lvl>
    <w:lvl w:ilvl="6" w:tplc="FB2EAC40">
      <w:start w:val="1"/>
      <w:numFmt w:val="bullet"/>
      <w:lvlText w:val=""/>
      <w:lvlJc w:val="left"/>
      <w:pPr>
        <w:tabs>
          <w:tab w:val="num" w:pos="79"/>
        </w:tabs>
        <w:ind w:left="1587" w:hanging="1508"/>
      </w:pPr>
      <w:rPr>
        <w:rFonts w:ascii="Symbol" w:hAnsi="Symbol"/>
      </w:rPr>
    </w:lvl>
    <w:lvl w:ilvl="7" w:tplc="A944085A">
      <w:start w:val="1"/>
      <w:numFmt w:val="bullet"/>
      <w:lvlText w:val="o"/>
      <w:lvlJc w:val="left"/>
      <w:pPr>
        <w:tabs>
          <w:tab w:val="num" w:pos="91"/>
        </w:tabs>
        <w:ind w:left="1814" w:hanging="1723"/>
      </w:pPr>
      <w:rPr>
        <w:rFonts w:ascii="Courier New" w:hAnsi="Courier New"/>
      </w:rPr>
    </w:lvl>
    <w:lvl w:ilvl="8" w:tplc="AA9E124C">
      <w:start w:val="1"/>
      <w:numFmt w:val="bullet"/>
      <w:lvlText w:val=""/>
      <w:lvlJc w:val="left"/>
      <w:pPr>
        <w:tabs>
          <w:tab w:val="num" w:pos="102"/>
        </w:tabs>
        <w:ind w:left="2041" w:hanging="1939"/>
      </w:pPr>
      <w:rPr>
        <w:rFonts w:ascii="Wingdings" w:hAnsi="Wingdings"/>
      </w:rPr>
    </w:lvl>
  </w:abstractNum>
  <w:abstractNum w:abstractNumId="84" w15:restartNumberingAfterBreak="0">
    <w:nsid w:val="000000A8"/>
    <w:multiLevelType w:val="hybridMultilevel"/>
    <w:tmpl w:val="000000A8"/>
    <w:lvl w:ilvl="0" w:tplc="696A9C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06C51E">
      <w:start w:val="1"/>
      <w:numFmt w:val="bullet"/>
      <w:lvlText w:val="•"/>
      <w:lvlJc w:val="left"/>
      <w:pPr>
        <w:tabs>
          <w:tab w:val="num" w:pos="23"/>
        </w:tabs>
        <w:ind w:left="454" w:hanging="431"/>
      </w:pPr>
      <w:rPr>
        <w:rFonts w:ascii="Courier New" w:hAnsi="Courier New"/>
      </w:rPr>
    </w:lvl>
    <w:lvl w:ilvl="2" w:tplc="9E280DCC">
      <w:start w:val="1"/>
      <w:numFmt w:val="bullet"/>
      <w:lvlText w:val="•"/>
      <w:lvlJc w:val="left"/>
      <w:pPr>
        <w:tabs>
          <w:tab w:val="num" w:pos="34"/>
        </w:tabs>
        <w:ind w:left="680" w:hanging="646"/>
      </w:pPr>
      <w:rPr>
        <w:rFonts w:ascii="Wingdings" w:hAnsi="Wingdings"/>
      </w:rPr>
    </w:lvl>
    <w:lvl w:ilvl="3" w:tplc="9F341D74">
      <w:start w:val="1"/>
      <w:numFmt w:val="bullet"/>
      <w:lvlText w:val=""/>
      <w:lvlJc w:val="left"/>
      <w:pPr>
        <w:tabs>
          <w:tab w:val="num" w:pos="45"/>
        </w:tabs>
        <w:ind w:left="907" w:hanging="862"/>
      </w:pPr>
      <w:rPr>
        <w:rFonts w:ascii="Symbol" w:hAnsi="Symbol"/>
      </w:rPr>
    </w:lvl>
    <w:lvl w:ilvl="4" w:tplc="5B1CB5B2">
      <w:start w:val="1"/>
      <w:numFmt w:val="bullet"/>
      <w:lvlText w:val="o"/>
      <w:lvlJc w:val="left"/>
      <w:pPr>
        <w:tabs>
          <w:tab w:val="num" w:pos="57"/>
        </w:tabs>
        <w:ind w:left="1134" w:hanging="1077"/>
      </w:pPr>
      <w:rPr>
        <w:rFonts w:ascii="Courier New" w:hAnsi="Courier New"/>
      </w:rPr>
    </w:lvl>
    <w:lvl w:ilvl="5" w:tplc="DE2A8510">
      <w:start w:val="1"/>
      <w:numFmt w:val="bullet"/>
      <w:lvlText w:val=""/>
      <w:lvlJc w:val="left"/>
      <w:pPr>
        <w:tabs>
          <w:tab w:val="num" w:pos="68"/>
        </w:tabs>
        <w:ind w:left="1361" w:hanging="1293"/>
      </w:pPr>
      <w:rPr>
        <w:rFonts w:ascii="Wingdings" w:hAnsi="Wingdings"/>
      </w:rPr>
    </w:lvl>
    <w:lvl w:ilvl="6" w:tplc="5B60EE2C">
      <w:start w:val="1"/>
      <w:numFmt w:val="bullet"/>
      <w:lvlText w:val=""/>
      <w:lvlJc w:val="left"/>
      <w:pPr>
        <w:tabs>
          <w:tab w:val="num" w:pos="79"/>
        </w:tabs>
        <w:ind w:left="1587" w:hanging="1508"/>
      </w:pPr>
      <w:rPr>
        <w:rFonts w:ascii="Symbol" w:hAnsi="Symbol"/>
      </w:rPr>
    </w:lvl>
    <w:lvl w:ilvl="7" w:tplc="C56A30AC">
      <w:start w:val="1"/>
      <w:numFmt w:val="bullet"/>
      <w:lvlText w:val="o"/>
      <w:lvlJc w:val="left"/>
      <w:pPr>
        <w:tabs>
          <w:tab w:val="num" w:pos="91"/>
        </w:tabs>
        <w:ind w:left="1814" w:hanging="1723"/>
      </w:pPr>
      <w:rPr>
        <w:rFonts w:ascii="Courier New" w:hAnsi="Courier New"/>
      </w:rPr>
    </w:lvl>
    <w:lvl w:ilvl="8" w:tplc="A22866E8">
      <w:start w:val="1"/>
      <w:numFmt w:val="bullet"/>
      <w:lvlText w:val=""/>
      <w:lvlJc w:val="left"/>
      <w:pPr>
        <w:tabs>
          <w:tab w:val="num" w:pos="102"/>
        </w:tabs>
        <w:ind w:left="2041" w:hanging="1939"/>
      </w:pPr>
      <w:rPr>
        <w:rFonts w:ascii="Wingdings" w:hAnsi="Wingdings"/>
      </w:rPr>
    </w:lvl>
  </w:abstractNum>
  <w:abstractNum w:abstractNumId="85" w15:restartNumberingAfterBreak="0">
    <w:nsid w:val="000000AA"/>
    <w:multiLevelType w:val="hybridMultilevel"/>
    <w:tmpl w:val="000000AA"/>
    <w:lvl w:ilvl="0" w:tplc="B156E6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88A58C">
      <w:start w:val="1"/>
      <w:numFmt w:val="bullet"/>
      <w:lvlText w:val="•"/>
      <w:lvlJc w:val="left"/>
      <w:pPr>
        <w:tabs>
          <w:tab w:val="num" w:pos="23"/>
        </w:tabs>
        <w:ind w:left="454" w:hanging="431"/>
      </w:pPr>
      <w:rPr>
        <w:rFonts w:ascii="Courier New" w:hAnsi="Courier New"/>
      </w:rPr>
    </w:lvl>
    <w:lvl w:ilvl="2" w:tplc="78AE2132">
      <w:start w:val="1"/>
      <w:numFmt w:val="bullet"/>
      <w:lvlText w:val="•"/>
      <w:lvlJc w:val="left"/>
      <w:pPr>
        <w:tabs>
          <w:tab w:val="num" w:pos="34"/>
        </w:tabs>
        <w:ind w:left="680" w:hanging="646"/>
      </w:pPr>
      <w:rPr>
        <w:rFonts w:ascii="Wingdings" w:hAnsi="Wingdings"/>
      </w:rPr>
    </w:lvl>
    <w:lvl w:ilvl="3" w:tplc="CE3E998A">
      <w:start w:val="1"/>
      <w:numFmt w:val="bullet"/>
      <w:lvlText w:val=""/>
      <w:lvlJc w:val="left"/>
      <w:pPr>
        <w:tabs>
          <w:tab w:val="num" w:pos="45"/>
        </w:tabs>
        <w:ind w:left="907" w:hanging="862"/>
      </w:pPr>
      <w:rPr>
        <w:rFonts w:ascii="Symbol" w:hAnsi="Symbol"/>
      </w:rPr>
    </w:lvl>
    <w:lvl w:ilvl="4" w:tplc="BD945D74">
      <w:start w:val="1"/>
      <w:numFmt w:val="bullet"/>
      <w:lvlText w:val="o"/>
      <w:lvlJc w:val="left"/>
      <w:pPr>
        <w:tabs>
          <w:tab w:val="num" w:pos="57"/>
        </w:tabs>
        <w:ind w:left="1134" w:hanging="1077"/>
      </w:pPr>
      <w:rPr>
        <w:rFonts w:ascii="Courier New" w:hAnsi="Courier New"/>
      </w:rPr>
    </w:lvl>
    <w:lvl w:ilvl="5" w:tplc="B1406A9E">
      <w:start w:val="1"/>
      <w:numFmt w:val="bullet"/>
      <w:lvlText w:val=""/>
      <w:lvlJc w:val="left"/>
      <w:pPr>
        <w:tabs>
          <w:tab w:val="num" w:pos="68"/>
        </w:tabs>
        <w:ind w:left="1361" w:hanging="1293"/>
      </w:pPr>
      <w:rPr>
        <w:rFonts w:ascii="Wingdings" w:hAnsi="Wingdings"/>
      </w:rPr>
    </w:lvl>
    <w:lvl w:ilvl="6" w:tplc="A9B620B4">
      <w:start w:val="1"/>
      <w:numFmt w:val="bullet"/>
      <w:lvlText w:val=""/>
      <w:lvlJc w:val="left"/>
      <w:pPr>
        <w:tabs>
          <w:tab w:val="num" w:pos="79"/>
        </w:tabs>
        <w:ind w:left="1587" w:hanging="1508"/>
      </w:pPr>
      <w:rPr>
        <w:rFonts w:ascii="Symbol" w:hAnsi="Symbol"/>
      </w:rPr>
    </w:lvl>
    <w:lvl w:ilvl="7" w:tplc="E42CF54A">
      <w:start w:val="1"/>
      <w:numFmt w:val="bullet"/>
      <w:lvlText w:val="o"/>
      <w:lvlJc w:val="left"/>
      <w:pPr>
        <w:tabs>
          <w:tab w:val="num" w:pos="91"/>
        </w:tabs>
        <w:ind w:left="1814" w:hanging="1723"/>
      </w:pPr>
      <w:rPr>
        <w:rFonts w:ascii="Courier New" w:hAnsi="Courier New"/>
      </w:rPr>
    </w:lvl>
    <w:lvl w:ilvl="8" w:tplc="C378683C">
      <w:start w:val="1"/>
      <w:numFmt w:val="bullet"/>
      <w:lvlText w:val=""/>
      <w:lvlJc w:val="left"/>
      <w:pPr>
        <w:tabs>
          <w:tab w:val="num" w:pos="102"/>
        </w:tabs>
        <w:ind w:left="2041" w:hanging="1939"/>
      </w:pPr>
      <w:rPr>
        <w:rFonts w:ascii="Wingdings" w:hAnsi="Wingdings"/>
      </w:rPr>
    </w:lvl>
  </w:abstractNum>
  <w:abstractNum w:abstractNumId="86" w15:restartNumberingAfterBreak="0">
    <w:nsid w:val="000000AC"/>
    <w:multiLevelType w:val="hybridMultilevel"/>
    <w:tmpl w:val="000000AC"/>
    <w:lvl w:ilvl="0" w:tplc="9050EB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ACA9A8">
      <w:start w:val="1"/>
      <w:numFmt w:val="bullet"/>
      <w:lvlText w:val="•"/>
      <w:lvlJc w:val="left"/>
      <w:pPr>
        <w:tabs>
          <w:tab w:val="num" w:pos="23"/>
        </w:tabs>
        <w:ind w:left="454" w:hanging="431"/>
      </w:pPr>
      <w:rPr>
        <w:rFonts w:ascii="Courier New" w:hAnsi="Courier New"/>
      </w:rPr>
    </w:lvl>
    <w:lvl w:ilvl="2" w:tplc="442A4C2E">
      <w:start w:val="1"/>
      <w:numFmt w:val="bullet"/>
      <w:lvlText w:val="•"/>
      <w:lvlJc w:val="left"/>
      <w:pPr>
        <w:tabs>
          <w:tab w:val="num" w:pos="34"/>
        </w:tabs>
        <w:ind w:left="680" w:hanging="646"/>
      </w:pPr>
      <w:rPr>
        <w:rFonts w:ascii="Wingdings" w:hAnsi="Wingdings"/>
      </w:rPr>
    </w:lvl>
    <w:lvl w:ilvl="3" w:tplc="091E03E6">
      <w:start w:val="1"/>
      <w:numFmt w:val="bullet"/>
      <w:lvlText w:val=""/>
      <w:lvlJc w:val="left"/>
      <w:pPr>
        <w:tabs>
          <w:tab w:val="num" w:pos="45"/>
        </w:tabs>
        <w:ind w:left="907" w:hanging="862"/>
      </w:pPr>
      <w:rPr>
        <w:rFonts w:ascii="Symbol" w:hAnsi="Symbol"/>
      </w:rPr>
    </w:lvl>
    <w:lvl w:ilvl="4" w:tplc="F6DCF738">
      <w:start w:val="1"/>
      <w:numFmt w:val="bullet"/>
      <w:lvlText w:val="o"/>
      <w:lvlJc w:val="left"/>
      <w:pPr>
        <w:tabs>
          <w:tab w:val="num" w:pos="57"/>
        </w:tabs>
        <w:ind w:left="1134" w:hanging="1077"/>
      </w:pPr>
      <w:rPr>
        <w:rFonts w:ascii="Courier New" w:hAnsi="Courier New"/>
      </w:rPr>
    </w:lvl>
    <w:lvl w:ilvl="5" w:tplc="BB821552">
      <w:start w:val="1"/>
      <w:numFmt w:val="bullet"/>
      <w:lvlText w:val=""/>
      <w:lvlJc w:val="left"/>
      <w:pPr>
        <w:tabs>
          <w:tab w:val="num" w:pos="68"/>
        </w:tabs>
        <w:ind w:left="1361" w:hanging="1293"/>
      </w:pPr>
      <w:rPr>
        <w:rFonts w:ascii="Wingdings" w:hAnsi="Wingdings"/>
      </w:rPr>
    </w:lvl>
    <w:lvl w:ilvl="6" w:tplc="3A180868">
      <w:start w:val="1"/>
      <w:numFmt w:val="bullet"/>
      <w:lvlText w:val=""/>
      <w:lvlJc w:val="left"/>
      <w:pPr>
        <w:tabs>
          <w:tab w:val="num" w:pos="79"/>
        </w:tabs>
        <w:ind w:left="1587" w:hanging="1508"/>
      </w:pPr>
      <w:rPr>
        <w:rFonts w:ascii="Symbol" w:hAnsi="Symbol"/>
      </w:rPr>
    </w:lvl>
    <w:lvl w:ilvl="7" w:tplc="DD080402">
      <w:start w:val="1"/>
      <w:numFmt w:val="bullet"/>
      <w:lvlText w:val="o"/>
      <w:lvlJc w:val="left"/>
      <w:pPr>
        <w:tabs>
          <w:tab w:val="num" w:pos="91"/>
        </w:tabs>
        <w:ind w:left="1814" w:hanging="1723"/>
      </w:pPr>
      <w:rPr>
        <w:rFonts w:ascii="Courier New" w:hAnsi="Courier New"/>
      </w:rPr>
    </w:lvl>
    <w:lvl w:ilvl="8" w:tplc="23025290">
      <w:start w:val="1"/>
      <w:numFmt w:val="bullet"/>
      <w:lvlText w:val=""/>
      <w:lvlJc w:val="left"/>
      <w:pPr>
        <w:tabs>
          <w:tab w:val="num" w:pos="102"/>
        </w:tabs>
        <w:ind w:left="2041" w:hanging="1939"/>
      </w:pPr>
      <w:rPr>
        <w:rFonts w:ascii="Wingdings" w:hAnsi="Wingdings"/>
      </w:rPr>
    </w:lvl>
  </w:abstractNum>
  <w:abstractNum w:abstractNumId="87" w15:restartNumberingAfterBreak="0">
    <w:nsid w:val="000000AE"/>
    <w:multiLevelType w:val="hybridMultilevel"/>
    <w:tmpl w:val="000000AE"/>
    <w:lvl w:ilvl="0" w:tplc="988809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4A7070">
      <w:start w:val="1"/>
      <w:numFmt w:val="bullet"/>
      <w:lvlText w:val="•"/>
      <w:lvlJc w:val="left"/>
      <w:pPr>
        <w:tabs>
          <w:tab w:val="num" w:pos="23"/>
        </w:tabs>
        <w:ind w:left="454" w:hanging="431"/>
      </w:pPr>
      <w:rPr>
        <w:rFonts w:ascii="Courier New" w:hAnsi="Courier New"/>
      </w:rPr>
    </w:lvl>
    <w:lvl w:ilvl="2" w:tplc="021C3A00">
      <w:start w:val="1"/>
      <w:numFmt w:val="bullet"/>
      <w:lvlText w:val="•"/>
      <w:lvlJc w:val="left"/>
      <w:pPr>
        <w:tabs>
          <w:tab w:val="num" w:pos="34"/>
        </w:tabs>
        <w:ind w:left="680" w:hanging="646"/>
      </w:pPr>
      <w:rPr>
        <w:rFonts w:ascii="Wingdings" w:hAnsi="Wingdings"/>
      </w:rPr>
    </w:lvl>
    <w:lvl w:ilvl="3" w:tplc="A53C584C">
      <w:start w:val="1"/>
      <w:numFmt w:val="bullet"/>
      <w:lvlText w:val=""/>
      <w:lvlJc w:val="left"/>
      <w:pPr>
        <w:tabs>
          <w:tab w:val="num" w:pos="45"/>
        </w:tabs>
        <w:ind w:left="907" w:hanging="862"/>
      </w:pPr>
      <w:rPr>
        <w:rFonts w:ascii="Symbol" w:hAnsi="Symbol"/>
      </w:rPr>
    </w:lvl>
    <w:lvl w:ilvl="4" w:tplc="BADAE0C0">
      <w:start w:val="1"/>
      <w:numFmt w:val="bullet"/>
      <w:lvlText w:val="o"/>
      <w:lvlJc w:val="left"/>
      <w:pPr>
        <w:tabs>
          <w:tab w:val="num" w:pos="57"/>
        </w:tabs>
        <w:ind w:left="1134" w:hanging="1077"/>
      </w:pPr>
      <w:rPr>
        <w:rFonts w:ascii="Courier New" w:hAnsi="Courier New"/>
      </w:rPr>
    </w:lvl>
    <w:lvl w:ilvl="5" w:tplc="A386BF9E">
      <w:start w:val="1"/>
      <w:numFmt w:val="bullet"/>
      <w:lvlText w:val=""/>
      <w:lvlJc w:val="left"/>
      <w:pPr>
        <w:tabs>
          <w:tab w:val="num" w:pos="68"/>
        </w:tabs>
        <w:ind w:left="1361" w:hanging="1293"/>
      </w:pPr>
      <w:rPr>
        <w:rFonts w:ascii="Wingdings" w:hAnsi="Wingdings"/>
      </w:rPr>
    </w:lvl>
    <w:lvl w:ilvl="6" w:tplc="BEA8C1E2">
      <w:start w:val="1"/>
      <w:numFmt w:val="bullet"/>
      <w:lvlText w:val=""/>
      <w:lvlJc w:val="left"/>
      <w:pPr>
        <w:tabs>
          <w:tab w:val="num" w:pos="79"/>
        </w:tabs>
        <w:ind w:left="1587" w:hanging="1508"/>
      </w:pPr>
      <w:rPr>
        <w:rFonts w:ascii="Symbol" w:hAnsi="Symbol"/>
      </w:rPr>
    </w:lvl>
    <w:lvl w:ilvl="7" w:tplc="78CEF574">
      <w:start w:val="1"/>
      <w:numFmt w:val="bullet"/>
      <w:lvlText w:val="o"/>
      <w:lvlJc w:val="left"/>
      <w:pPr>
        <w:tabs>
          <w:tab w:val="num" w:pos="91"/>
        </w:tabs>
        <w:ind w:left="1814" w:hanging="1723"/>
      </w:pPr>
      <w:rPr>
        <w:rFonts w:ascii="Courier New" w:hAnsi="Courier New"/>
      </w:rPr>
    </w:lvl>
    <w:lvl w:ilvl="8" w:tplc="EE5A7642">
      <w:start w:val="1"/>
      <w:numFmt w:val="bullet"/>
      <w:lvlText w:val=""/>
      <w:lvlJc w:val="left"/>
      <w:pPr>
        <w:tabs>
          <w:tab w:val="num" w:pos="102"/>
        </w:tabs>
        <w:ind w:left="2041" w:hanging="1939"/>
      </w:pPr>
      <w:rPr>
        <w:rFonts w:ascii="Wingdings" w:hAnsi="Wingdings"/>
      </w:rPr>
    </w:lvl>
  </w:abstractNum>
  <w:abstractNum w:abstractNumId="88" w15:restartNumberingAfterBreak="0">
    <w:nsid w:val="000000B0"/>
    <w:multiLevelType w:val="hybridMultilevel"/>
    <w:tmpl w:val="000000B0"/>
    <w:lvl w:ilvl="0" w:tplc="87C628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3E99D8">
      <w:start w:val="1"/>
      <w:numFmt w:val="bullet"/>
      <w:lvlText w:val="•"/>
      <w:lvlJc w:val="left"/>
      <w:pPr>
        <w:tabs>
          <w:tab w:val="num" w:pos="23"/>
        </w:tabs>
        <w:ind w:left="454" w:hanging="431"/>
      </w:pPr>
      <w:rPr>
        <w:rFonts w:ascii="Courier New" w:hAnsi="Courier New"/>
      </w:rPr>
    </w:lvl>
    <w:lvl w:ilvl="2" w:tplc="6C74069C">
      <w:start w:val="1"/>
      <w:numFmt w:val="bullet"/>
      <w:lvlText w:val="•"/>
      <w:lvlJc w:val="left"/>
      <w:pPr>
        <w:tabs>
          <w:tab w:val="num" w:pos="34"/>
        </w:tabs>
        <w:ind w:left="680" w:hanging="646"/>
      </w:pPr>
      <w:rPr>
        <w:rFonts w:ascii="Wingdings" w:hAnsi="Wingdings"/>
      </w:rPr>
    </w:lvl>
    <w:lvl w:ilvl="3" w:tplc="FD101CCA">
      <w:start w:val="1"/>
      <w:numFmt w:val="bullet"/>
      <w:lvlText w:val=""/>
      <w:lvlJc w:val="left"/>
      <w:pPr>
        <w:tabs>
          <w:tab w:val="num" w:pos="45"/>
        </w:tabs>
        <w:ind w:left="907" w:hanging="862"/>
      </w:pPr>
      <w:rPr>
        <w:rFonts w:ascii="Symbol" w:hAnsi="Symbol"/>
      </w:rPr>
    </w:lvl>
    <w:lvl w:ilvl="4" w:tplc="D95ADCBC">
      <w:start w:val="1"/>
      <w:numFmt w:val="bullet"/>
      <w:lvlText w:val="o"/>
      <w:lvlJc w:val="left"/>
      <w:pPr>
        <w:tabs>
          <w:tab w:val="num" w:pos="57"/>
        </w:tabs>
        <w:ind w:left="1134" w:hanging="1077"/>
      </w:pPr>
      <w:rPr>
        <w:rFonts w:ascii="Courier New" w:hAnsi="Courier New"/>
      </w:rPr>
    </w:lvl>
    <w:lvl w:ilvl="5" w:tplc="A8762202">
      <w:start w:val="1"/>
      <w:numFmt w:val="bullet"/>
      <w:lvlText w:val=""/>
      <w:lvlJc w:val="left"/>
      <w:pPr>
        <w:tabs>
          <w:tab w:val="num" w:pos="68"/>
        </w:tabs>
        <w:ind w:left="1361" w:hanging="1293"/>
      </w:pPr>
      <w:rPr>
        <w:rFonts w:ascii="Wingdings" w:hAnsi="Wingdings"/>
      </w:rPr>
    </w:lvl>
    <w:lvl w:ilvl="6" w:tplc="E806B708">
      <w:start w:val="1"/>
      <w:numFmt w:val="bullet"/>
      <w:lvlText w:val=""/>
      <w:lvlJc w:val="left"/>
      <w:pPr>
        <w:tabs>
          <w:tab w:val="num" w:pos="79"/>
        </w:tabs>
        <w:ind w:left="1587" w:hanging="1508"/>
      </w:pPr>
      <w:rPr>
        <w:rFonts w:ascii="Symbol" w:hAnsi="Symbol"/>
      </w:rPr>
    </w:lvl>
    <w:lvl w:ilvl="7" w:tplc="5900B09C">
      <w:start w:val="1"/>
      <w:numFmt w:val="bullet"/>
      <w:lvlText w:val="o"/>
      <w:lvlJc w:val="left"/>
      <w:pPr>
        <w:tabs>
          <w:tab w:val="num" w:pos="91"/>
        </w:tabs>
        <w:ind w:left="1814" w:hanging="1723"/>
      </w:pPr>
      <w:rPr>
        <w:rFonts w:ascii="Courier New" w:hAnsi="Courier New"/>
      </w:rPr>
    </w:lvl>
    <w:lvl w:ilvl="8" w:tplc="BF7A3E26">
      <w:start w:val="1"/>
      <w:numFmt w:val="bullet"/>
      <w:lvlText w:val=""/>
      <w:lvlJc w:val="left"/>
      <w:pPr>
        <w:tabs>
          <w:tab w:val="num" w:pos="102"/>
        </w:tabs>
        <w:ind w:left="2041" w:hanging="1939"/>
      </w:pPr>
      <w:rPr>
        <w:rFonts w:ascii="Wingdings" w:hAnsi="Wingdings"/>
      </w:rPr>
    </w:lvl>
  </w:abstractNum>
  <w:abstractNum w:abstractNumId="89" w15:restartNumberingAfterBreak="0">
    <w:nsid w:val="000000B2"/>
    <w:multiLevelType w:val="hybridMultilevel"/>
    <w:tmpl w:val="000000B2"/>
    <w:lvl w:ilvl="0" w:tplc="AF365B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FC8922">
      <w:start w:val="1"/>
      <w:numFmt w:val="bullet"/>
      <w:lvlText w:val="•"/>
      <w:lvlJc w:val="left"/>
      <w:pPr>
        <w:tabs>
          <w:tab w:val="num" w:pos="23"/>
        </w:tabs>
        <w:ind w:left="454" w:hanging="431"/>
      </w:pPr>
      <w:rPr>
        <w:rFonts w:ascii="Courier New" w:hAnsi="Courier New"/>
      </w:rPr>
    </w:lvl>
    <w:lvl w:ilvl="2" w:tplc="80EA1376">
      <w:start w:val="1"/>
      <w:numFmt w:val="bullet"/>
      <w:lvlText w:val="•"/>
      <w:lvlJc w:val="left"/>
      <w:pPr>
        <w:tabs>
          <w:tab w:val="num" w:pos="34"/>
        </w:tabs>
        <w:ind w:left="680" w:hanging="646"/>
      </w:pPr>
      <w:rPr>
        <w:rFonts w:ascii="Wingdings" w:hAnsi="Wingdings"/>
      </w:rPr>
    </w:lvl>
    <w:lvl w:ilvl="3" w:tplc="0D2A869C">
      <w:start w:val="1"/>
      <w:numFmt w:val="bullet"/>
      <w:lvlText w:val=""/>
      <w:lvlJc w:val="left"/>
      <w:pPr>
        <w:tabs>
          <w:tab w:val="num" w:pos="45"/>
        </w:tabs>
        <w:ind w:left="907" w:hanging="862"/>
      </w:pPr>
      <w:rPr>
        <w:rFonts w:ascii="Symbol" w:hAnsi="Symbol"/>
      </w:rPr>
    </w:lvl>
    <w:lvl w:ilvl="4" w:tplc="988470B8">
      <w:start w:val="1"/>
      <w:numFmt w:val="bullet"/>
      <w:lvlText w:val="o"/>
      <w:lvlJc w:val="left"/>
      <w:pPr>
        <w:tabs>
          <w:tab w:val="num" w:pos="57"/>
        </w:tabs>
        <w:ind w:left="1134" w:hanging="1077"/>
      </w:pPr>
      <w:rPr>
        <w:rFonts w:ascii="Courier New" w:hAnsi="Courier New"/>
      </w:rPr>
    </w:lvl>
    <w:lvl w:ilvl="5" w:tplc="B08209FA">
      <w:start w:val="1"/>
      <w:numFmt w:val="bullet"/>
      <w:lvlText w:val=""/>
      <w:lvlJc w:val="left"/>
      <w:pPr>
        <w:tabs>
          <w:tab w:val="num" w:pos="68"/>
        </w:tabs>
        <w:ind w:left="1361" w:hanging="1293"/>
      </w:pPr>
      <w:rPr>
        <w:rFonts w:ascii="Wingdings" w:hAnsi="Wingdings"/>
      </w:rPr>
    </w:lvl>
    <w:lvl w:ilvl="6" w:tplc="F9F86CAA">
      <w:start w:val="1"/>
      <w:numFmt w:val="bullet"/>
      <w:lvlText w:val=""/>
      <w:lvlJc w:val="left"/>
      <w:pPr>
        <w:tabs>
          <w:tab w:val="num" w:pos="79"/>
        </w:tabs>
        <w:ind w:left="1587" w:hanging="1508"/>
      </w:pPr>
      <w:rPr>
        <w:rFonts w:ascii="Symbol" w:hAnsi="Symbol"/>
      </w:rPr>
    </w:lvl>
    <w:lvl w:ilvl="7" w:tplc="4FFE33F0">
      <w:start w:val="1"/>
      <w:numFmt w:val="bullet"/>
      <w:lvlText w:val="o"/>
      <w:lvlJc w:val="left"/>
      <w:pPr>
        <w:tabs>
          <w:tab w:val="num" w:pos="91"/>
        </w:tabs>
        <w:ind w:left="1814" w:hanging="1723"/>
      </w:pPr>
      <w:rPr>
        <w:rFonts w:ascii="Courier New" w:hAnsi="Courier New"/>
      </w:rPr>
    </w:lvl>
    <w:lvl w:ilvl="8" w:tplc="EB049D78">
      <w:start w:val="1"/>
      <w:numFmt w:val="bullet"/>
      <w:lvlText w:val=""/>
      <w:lvlJc w:val="left"/>
      <w:pPr>
        <w:tabs>
          <w:tab w:val="num" w:pos="102"/>
        </w:tabs>
        <w:ind w:left="2041" w:hanging="1939"/>
      </w:pPr>
      <w:rPr>
        <w:rFonts w:ascii="Wingdings" w:hAnsi="Wingdings"/>
      </w:rPr>
    </w:lvl>
  </w:abstractNum>
  <w:abstractNum w:abstractNumId="90" w15:restartNumberingAfterBreak="0">
    <w:nsid w:val="000000B4"/>
    <w:multiLevelType w:val="hybridMultilevel"/>
    <w:tmpl w:val="000000B4"/>
    <w:lvl w:ilvl="0" w:tplc="D49047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E2E036">
      <w:start w:val="1"/>
      <w:numFmt w:val="bullet"/>
      <w:lvlText w:val="•"/>
      <w:lvlJc w:val="left"/>
      <w:pPr>
        <w:tabs>
          <w:tab w:val="num" w:pos="23"/>
        </w:tabs>
        <w:ind w:left="454" w:hanging="431"/>
      </w:pPr>
      <w:rPr>
        <w:rFonts w:ascii="Courier New" w:hAnsi="Courier New"/>
      </w:rPr>
    </w:lvl>
    <w:lvl w:ilvl="2" w:tplc="26B0A7F0">
      <w:start w:val="1"/>
      <w:numFmt w:val="bullet"/>
      <w:lvlText w:val="•"/>
      <w:lvlJc w:val="left"/>
      <w:pPr>
        <w:tabs>
          <w:tab w:val="num" w:pos="34"/>
        </w:tabs>
        <w:ind w:left="680" w:hanging="646"/>
      </w:pPr>
      <w:rPr>
        <w:rFonts w:ascii="Wingdings" w:hAnsi="Wingdings"/>
      </w:rPr>
    </w:lvl>
    <w:lvl w:ilvl="3" w:tplc="306E48C8">
      <w:start w:val="1"/>
      <w:numFmt w:val="bullet"/>
      <w:lvlText w:val=""/>
      <w:lvlJc w:val="left"/>
      <w:pPr>
        <w:tabs>
          <w:tab w:val="num" w:pos="45"/>
        </w:tabs>
        <w:ind w:left="907" w:hanging="862"/>
      </w:pPr>
      <w:rPr>
        <w:rFonts w:ascii="Symbol" w:hAnsi="Symbol"/>
      </w:rPr>
    </w:lvl>
    <w:lvl w:ilvl="4" w:tplc="B1DE03A0">
      <w:start w:val="1"/>
      <w:numFmt w:val="bullet"/>
      <w:lvlText w:val="o"/>
      <w:lvlJc w:val="left"/>
      <w:pPr>
        <w:tabs>
          <w:tab w:val="num" w:pos="57"/>
        </w:tabs>
        <w:ind w:left="1134" w:hanging="1077"/>
      </w:pPr>
      <w:rPr>
        <w:rFonts w:ascii="Courier New" w:hAnsi="Courier New"/>
      </w:rPr>
    </w:lvl>
    <w:lvl w:ilvl="5" w:tplc="73FE39B2">
      <w:start w:val="1"/>
      <w:numFmt w:val="bullet"/>
      <w:lvlText w:val=""/>
      <w:lvlJc w:val="left"/>
      <w:pPr>
        <w:tabs>
          <w:tab w:val="num" w:pos="68"/>
        </w:tabs>
        <w:ind w:left="1361" w:hanging="1293"/>
      </w:pPr>
      <w:rPr>
        <w:rFonts w:ascii="Wingdings" w:hAnsi="Wingdings"/>
      </w:rPr>
    </w:lvl>
    <w:lvl w:ilvl="6" w:tplc="ADD43E5C">
      <w:start w:val="1"/>
      <w:numFmt w:val="bullet"/>
      <w:lvlText w:val=""/>
      <w:lvlJc w:val="left"/>
      <w:pPr>
        <w:tabs>
          <w:tab w:val="num" w:pos="79"/>
        </w:tabs>
        <w:ind w:left="1587" w:hanging="1508"/>
      </w:pPr>
      <w:rPr>
        <w:rFonts w:ascii="Symbol" w:hAnsi="Symbol"/>
      </w:rPr>
    </w:lvl>
    <w:lvl w:ilvl="7" w:tplc="D3285C98">
      <w:start w:val="1"/>
      <w:numFmt w:val="bullet"/>
      <w:lvlText w:val="o"/>
      <w:lvlJc w:val="left"/>
      <w:pPr>
        <w:tabs>
          <w:tab w:val="num" w:pos="91"/>
        </w:tabs>
        <w:ind w:left="1814" w:hanging="1723"/>
      </w:pPr>
      <w:rPr>
        <w:rFonts w:ascii="Courier New" w:hAnsi="Courier New"/>
      </w:rPr>
    </w:lvl>
    <w:lvl w:ilvl="8" w:tplc="C8EEC86A">
      <w:start w:val="1"/>
      <w:numFmt w:val="bullet"/>
      <w:lvlText w:val=""/>
      <w:lvlJc w:val="left"/>
      <w:pPr>
        <w:tabs>
          <w:tab w:val="num" w:pos="102"/>
        </w:tabs>
        <w:ind w:left="2041" w:hanging="1939"/>
      </w:pPr>
      <w:rPr>
        <w:rFonts w:ascii="Wingdings" w:hAnsi="Wingdings"/>
      </w:rPr>
    </w:lvl>
  </w:abstractNum>
  <w:abstractNum w:abstractNumId="91" w15:restartNumberingAfterBreak="0">
    <w:nsid w:val="000000B6"/>
    <w:multiLevelType w:val="hybridMultilevel"/>
    <w:tmpl w:val="000000B6"/>
    <w:lvl w:ilvl="0" w:tplc="9D9CE1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5896EC">
      <w:start w:val="1"/>
      <w:numFmt w:val="bullet"/>
      <w:lvlText w:val="•"/>
      <w:lvlJc w:val="left"/>
      <w:pPr>
        <w:tabs>
          <w:tab w:val="num" w:pos="23"/>
        </w:tabs>
        <w:ind w:left="454" w:hanging="431"/>
      </w:pPr>
      <w:rPr>
        <w:rFonts w:ascii="Courier New" w:hAnsi="Courier New"/>
      </w:rPr>
    </w:lvl>
    <w:lvl w:ilvl="2" w:tplc="4BA425F4">
      <w:start w:val="1"/>
      <w:numFmt w:val="bullet"/>
      <w:lvlText w:val="•"/>
      <w:lvlJc w:val="left"/>
      <w:pPr>
        <w:tabs>
          <w:tab w:val="num" w:pos="34"/>
        </w:tabs>
        <w:ind w:left="680" w:hanging="646"/>
      </w:pPr>
      <w:rPr>
        <w:rFonts w:ascii="Wingdings" w:hAnsi="Wingdings"/>
      </w:rPr>
    </w:lvl>
    <w:lvl w:ilvl="3" w:tplc="597EAA2E">
      <w:start w:val="1"/>
      <w:numFmt w:val="bullet"/>
      <w:lvlText w:val=""/>
      <w:lvlJc w:val="left"/>
      <w:pPr>
        <w:tabs>
          <w:tab w:val="num" w:pos="45"/>
        </w:tabs>
        <w:ind w:left="907" w:hanging="862"/>
      </w:pPr>
      <w:rPr>
        <w:rFonts w:ascii="Symbol" w:hAnsi="Symbol"/>
      </w:rPr>
    </w:lvl>
    <w:lvl w:ilvl="4" w:tplc="1AE052E8">
      <w:start w:val="1"/>
      <w:numFmt w:val="bullet"/>
      <w:lvlText w:val="o"/>
      <w:lvlJc w:val="left"/>
      <w:pPr>
        <w:tabs>
          <w:tab w:val="num" w:pos="57"/>
        </w:tabs>
        <w:ind w:left="1134" w:hanging="1077"/>
      </w:pPr>
      <w:rPr>
        <w:rFonts w:ascii="Courier New" w:hAnsi="Courier New"/>
      </w:rPr>
    </w:lvl>
    <w:lvl w:ilvl="5" w:tplc="DFEAC70C">
      <w:start w:val="1"/>
      <w:numFmt w:val="bullet"/>
      <w:lvlText w:val=""/>
      <w:lvlJc w:val="left"/>
      <w:pPr>
        <w:tabs>
          <w:tab w:val="num" w:pos="68"/>
        </w:tabs>
        <w:ind w:left="1361" w:hanging="1293"/>
      </w:pPr>
      <w:rPr>
        <w:rFonts w:ascii="Wingdings" w:hAnsi="Wingdings"/>
      </w:rPr>
    </w:lvl>
    <w:lvl w:ilvl="6" w:tplc="D53A906E">
      <w:start w:val="1"/>
      <w:numFmt w:val="bullet"/>
      <w:lvlText w:val=""/>
      <w:lvlJc w:val="left"/>
      <w:pPr>
        <w:tabs>
          <w:tab w:val="num" w:pos="79"/>
        </w:tabs>
        <w:ind w:left="1587" w:hanging="1508"/>
      </w:pPr>
      <w:rPr>
        <w:rFonts w:ascii="Symbol" w:hAnsi="Symbol"/>
      </w:rPr>
    </w:lvl>
    <w:lvl w:ilvl="7" w:tplc="3338403C">
      <w:start w:val="1"/>
      <w:numFmt w:val="bullet"/>
      <w:lvlText w:val="o"/>
      <w:lvlJc w:val="left"/>
      <w:pPr>
        <w:tabs>
          <w:tab w:val="num" w:pos="91"/>
        </w:tabs>
        <w:ind w:left="1814" w:hanging="1723"/>
      </w:pPr>
      <w:rPr>
        <w:rFonts w:ascii="Courier New" w:hAnsi="Courier New"/>
      </w:rPr>
    </w:lvl>
    <w:lvl w:ilvl="8" w:tplc="AA2E5906">
      <w:start w:val="1"/>
      <w:numFmt w:val="bullet"/>
      <w:lvlText w:val=""/>
      <w:lvlJc w:val="left"/>
      <w:pPr>
        <w:tabs>
          <w:tab w:val="num" w:pos="102"/>
        </w:tabs>
        <w:ind w:left="2041" w:hanging="1939"/>
      </w:pPr>
      <w:rPr>
        <w:rFonts w:ascii="Wingdings" w:hAnsi="Wingdings"/>
      </w:rPr>
    </w:lvl>
  </w:abstractNum>
  <w:abstractNum w:abstractNumId="92" w15:restartNumberingAfterBreak="0">
    <w:nsid w:val="000000B8"/>
    <w:multiLevelType w:val="hybridMultilevel"/>
    <w:tmpl w:val="000000B8"/>
    <w:lvl w:ilvl="0" w:tplc="932CA4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B86284">
      <w:start w:val="1"/>
      <w:numFmt w:val="bullet"/>
      <w:lvlText w:val="•"/>
      <w:lvlJc w:val="left"/>
      <w:pPr>
        <w:tabs>
          <w:tab w:val="num" w:pos="23"/>
        </w:tabs>
        <w:ind w:left="454" w:hanging="431"/>
      </w:pPr>
      <w:rPr>
        <w:rFonts w:ascii="Courier New" w:hAnsi="Courier New"/>
      </w:rPr>
    </w:lvl>
    <w:lvl w:ilvl="2" w:tplc="BDEE076A">
      <w:start w:val="1"/>
      <w:numFmt w:val="bullet"/>
      <w:lvlText w:val="•"/>
      <w:lvlJc w:val="left"/>
      <w:pPr>
        <w:tabs>
          <w:tab w:val="num" w:pos="34"/>
        </w:tabs>
        <w:ind w:left="680" w:hanging="646"/>
      </w:pPr>
      <w:rPr>
        <w:rFonts w:ascii="Wingdings" w:hAnsi="Wingdings"/>
      </w:rPr>
    </w:lvl>
    <w:lvl w:ilvl="3" w:tplc="AF9C6F88">
      <w:start w:val="1"/>
      <w:numFmt w:val="bullet"/>
      <w:lvlText w:val=""/>
      <w:lvlJc w:val="left"/>
      <w:pPr>
        <w:tabs>
          <w:tab w:val="num" w:pos="45"/>
        </w:tabs>
        <w:ind w:left="907" w:hanging="862"/>
      </w:pPr>
      <w:rPr>
        <w:rFonts w:ascii="Symbol" w:hAnsi="Symbol"/>
      </w:rPr>
    </w:lvl>
    <w:lvl w:ilvl="4" w:tplc="1D825B30">
      <w:start w:val="1"/>
      <w:numFmt w:val="bullet"/>
      <w:lvlText w:val="o"/>
      <w:lvlJc w:val="left"/>
      <w:pPr>
        <w:tabs>
          <w:tab w:val="num" w:pos="57"/>
        </w:tabs>
        <w:ind w:left="1134" w:hanging="1077"/>
      </w:pPr>
      <w:rPr>
        <w:rFonts w:ascii="Courier New" w:hAnsi="Courier New"/>
      </w:rPr>
    </w:lvl>
    <w:lvl w:ilvl="5" w:tplc="C9183AF4">
      <w:start w:val="1"/>
      <w:numFmt w:val="bullet"/>
      <w:lvlText w:val=""/>
      <w:lvlJc w:val="left"/>
      <w:pPr>
        <w:tabs>
          <w:tab w:val="num" w:pos="68"/>
        </w:tabs>
        <w:ind w:left="1361" w:hanging="1293"/>
      </w:pPr>
      <w:rPr>
        <w:rFonts w:ascii="Wingdings" w:hAnsi="Wingdings"/>
      </w:rPr>
    </w:lvl>
    <w:lvl w:ilvl="6" w:tplc="21A41226">
      <w:start w:val="1"/>
      <w:numFmt w:val="bullet"/>
      <w:lvlText w:val=""/>
      <w:lvlJc w:val="left"/>
      <w:pPr>
        <w:tabs>
          <w:tab w:val="num" w:pos="79"/>
        </w:tabs>
        <w:ind w:left="1587" w:hanging="1508"/>
      </w:pPr>
      <w:rPr>
        <w:rFonts w:ascii="Symbol" w:hAnsi="Symbol"/>
      </w:rPr>
    </w:lvl>
    <w:lvl w:ilvl="7" w:tplc="A3FC7D18">
      <w:start w:val="1"/>
      <w:numFmt w:val="bullet"/>
      <w:lvlText w:val="o"/>
      <w:lvlJc w:val="left"/>
      <w:pPr>
        <w:tabs>
          <w:tab w:val="num" w:pos="91"/>
        </w:tabs>
        <w:ind w:left="1814" w:hanging="1723"/>
      </w:pPr>
      <w:rPr>
        <w:rFonts w:ascii="Courier New" w:hAnsi="Courier New"/>
      </w:rPr>
    </w:lvl>
    <w:lvl w:ilvl="8" w:tplc="858A9EBC">
      <w:start w:val="1"/>
      <w:numFmt w:val="bullet"/>
      <w:lvlText w:val=""/>
      <w:lvlJc w:val="left"/>
      <w:pPr>
        <w:tabs>
          <w:tab w:val="num" w:pos="102"/>
        </w:tabs>
        <w:ind w:left="2041" w:hanging="1939"/>
      </w:pPr>
      <w:rPr>
        <w:rFonts w:ascii="Wingdings" w:hAnsi="Wingdings"/>
      </w:rPr>
    </w:lvl>
  </w:abstractNum>
  <w:abstractNum w:abstractNumId="93" w15:restartNumberingAfterBreak="0">
    <w:nsid w:val="000000BA"/>
    <w:multiLevelType w:val="hybridMultilevel"/>
    <w:tmpl w:val="000000BA"/>
    <w:lvl w:ilvl="0" w:tplc="64EE9A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340186">
      <w:start w:val="1"/>
      <w:numFmt w:val="bullet"/>
      <w:lvlText w:val="•"/>
      <w:lvlJc w:val="left"/>
      <w:pPr>
        <w:tabs>
          <w:tab w:val="num" w:pos="23"/>
        </w:tabs>
        <w:ind w:left="454" w:hanging="431"/>
      </w:pPr>
      <w:rPr>
        <w:rFonts w:ascii="Courier New" w:hAnsi="Courier New"/>
      </w:rPr>
    </w:lvl>
    <w:lvl w:ilvl="2" w:tplc="E412446E">
      <w:start w:val="1"/>
      <w:numFmt w:val="bullet"/>
      <w:lvlText w:val="•"/>
      <w:lvlJc w:val="left"/>
      <w:pPr>
        <w:tabs>
          <w:tab w:val="num" w:pos="34"/>
        </w:tabs>
        <w:ind w:left="680" w:hanging="646"/>
      </w:pPr>
      <w:rPr>
        <w:rFonts w:ascii="Wingdings" w:hAnsi="Wingdings"/>
      </w:rPr>
    </w:lvl>
    <w:lvl w:ilvl="3" w:tplc="86D88752">
      <w:start w:val="1"/>
      <w:numFmt w:val="bullet"/>
      <w:lvlText w:val=""/>
      <w:lvlJc w:val="left"/>
      <w:pPr>
        <w:tabs>
          <w:tab w:val="num" w:pos="45"/>
        </w:tabs>
        <w:ind w:left="907" w:hanging="862"/>
      </w:pPr>
      <w:rPr>
        <w:rFonts w:ascii="Symbol" w:hAnsi="Symbol"/>
      </w:rPr>
    </w:lvl>
    <w:lvl w:ilvl="4" w:tplc="B44EADF6">
      <w:start w:val="1"/>
      <w:numFmt w:val="bullet"/>
      <w:lvlText w:val="o"/>
      <w:lvlJc w:val="left"/>
      <w:pPr>
        <w:tabs>
          <w:tab w:val="num" w:pos="57"/>
        </w:tabs>
        <w:ind w:left="1134" w:hanging="1077"/>
      </w:pPr>
      <w:rPr>
        <w:rFonts w:ascii="Courier New" w:hAnsi="Courier New"/>
      </w:rPr>
    </w:lvl>
    <w:lvl w:ilvl="5" w:tplc="55C855E8">
      <w:start w:val="1"/>
      <w:numFmt w:val="bullet"/>
      <w:lvlText w:val=""/>
      <w:lvlJc w:val="left"/>
      <w:pPr>
        <w:tabs>
          <w:tab w:val="num" w:pos="68"/>
        </w:tabs>
        <w:ind w:left="1361" w:hanging="1293"/>
      </w:pPr>
      <w:rPr>
        <w:rFonts w:ascii="Wingdings" w:hAnsi="Wingdings"/>
      </w:rPr>
    </w:lvl>
    <w:lvl w:ilvl="6" w:tplc="1DF8FE84">
      <w:start w:val="1"/>
      <w:numFmt w:val="bullet"/>
      <w:lvlText w:val=""/>
      <w:lvlJc w:val="left"/>
      <w:pPr>
        <w:tabs>
          <w:tab w:val="num" w:pos="79"/>
        </w:tabs>
        <w:ind w:left="1587" w:hanging="1508"/>
      </w:pPr>
      <w:rPr>
        <w:rFonts w:ascii="Symbol" w:hAnsi="Symbol"/>
      </w:rPr>
    </w:lvl>
    <w:lvl w:ilvl="7" w:tplc="B5367E0A">
      <w:start w:val="1"/>
      <w:numFmt w:val="bullet"/>
      <w:lvlText w:val="o"/>
      <w:lvlJc w:val="left"/>
      <w:pPr>
        <w:tabs>
          <w:tab w:val="num" w:pos="91"/>
        </w:tabs>
        <w:ind w:left="1814" w:hanging="1723"/>
      </w:pPr>
      <w:rPr>
        <w:rFonts w:ascii="Courier New" w:hAnsi="Courier New"/>
      </w:rPr>
    </w:lvl>
    <w:lvl w:ilvl="8" w:tplc="A55E9AC2">
      <w:start w:val="1"/>
      <w:numFmt w:val="bullet"/>
      <w:lvlText w:val=""/>
      <w:lvlJc w:val="left"/>
      <w:pPr>
        <w:tabs>
          <w:tab w:val="num" w:pos="102"/>
        </w:tabs>
        <w:ind w:left="2041" w:hanging="1939"/>
      </w:pPr>
      <w:rPr>
        <w:rFonts w:ascii="Wingdings" w:hAnsi="Wingdings"/>
      </w:rPr>
    </w:lvl>
  </w:abstractNum>
  <w:abstractNum w:abstractNumId="94" w15:restartNumberingAfterBreak="0">
    <w:nsid w:val="000000BC"/>
    <w:multiLevelType w:val="hybridMultilevel"/>
    <w:tmpl w:val="000000BC"/>
    <w:lvl w:ilvl="0" w:tplc="3DB0D7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0625EE">
      <w:start w:val="1"/>
      <w:numFmt w:val="bullet"/>
      <w:lvlText w:val="•"/>
      <w:lvlJc w:val="left"/>
      <w:pPr>
        <w:tabs>
          <w:tab w:val="num" w:pos="23"/>
        </w:tabs>
        <w:ind w:left="454" w:hanging="431"/>
      </w:pPr>
      <w:rPr>
        <w:rFonts w:ascii="Courier New" w:hAnsi="Courier New"/>
      </w:rPr>
    </w:lvl>
    <w:lvl w:ilvl="2" w:tplc="5EB6E88C">
      <w:start w:val="1"/>
      <w:numFmt w:val="bullet"/>
      <w:lvlText w:val="•"/>
      <w:lvlJc w:val="left"/>
      <w:pPr>
        <w:tabs>
          <w:tab w:val="num" w:pos="34"/>
        </w:tabs>
        <w:ind w:left="680" w:hanging="646"/>
      </w:pPr>
      <w:rPr>
        <w:rFonts w:ascii="Wingdings" w:hAnsi="Wingdings"/>
      </w:rPr>
    </w:lvl>
    <w:lvl w:ilvl="3" w:tplc="F9E2F6BC">
      <w:start w:val="1"/>
      <w:numFmt w:val="bullet"/>
      <w:lvlText w:val=""/>
      <w:lvlJc w:val="left"/>
      <w:pPr>
        <w:tabs>
          <w:tab w:val="num" w:pos="45"/>
        </w:tabs>
        <w:ind w:left="907" w:hanging="862"/>
      </w:pPr>
      <w:rPr>
        <w:rFonts w:ascii="Symbol" w:hAnsi="Symbol"/>
      </w:rPr>
    </w:lvl>
    <w:lvl w:ilvl="4" w:tplc="0EFE672C">
      <w:start w:val="1"/>
      <w:numFmt w:val="bullet"/>
      <w:lvlText w:val="o"/>
      <w:lvlJc w:val="left"/>
      <w:pPr>
        <w:tabs>
          <w:tab w:val="num" w:pos="57"/>
        </w:tabs>
        <w:ind w:left="1134" w:hanging="1077"/>
      </w:pPr>
      <w:rPr>
        <w:rFonts w:ascii="Courier New" w:hAnsi="Courier New"/>
      </w:rPr>
    </w:lvl>
    <w:lvl w:ilvl="5" w:tplc="8E08556A">
      <w:start w:val="1"/>
      <w:numFmt w:val="bullet"/>
      <w:lvlText w:val=""/>
      <w:lvlJc w:val="left"/>
      <w:pPr>
        <w:tabs>
          <w:tab w:val="num" w:pos="68"/>
        </w:tabs>
        <w:ind w:left="1361" w:hanging="1293"/>
      </w:pPr>
      <w:rPr>
        <w:rFonts w:ascii="Wingdings" w:hAnsi="Wingdings"/>
      </w:rPr>
    </w:lvl>
    <w:lvl w:ilvl="6" w:tplc="5D1C4D60">
      <w:start w:val="1"/>
      <w:numFmt w:val="bullet"/>
      <w:lvlText w:val=""/>
      <w:lvlJc w:val="left"/>
      <w:pPr>
        <w:tabs>
          <w:tab w:val="num" w:pos="79"/>
        </w:tabs>
        <w:ind w:left="1587" w:hanging="1508"/>
      </w:pPr>
      <w:rPr>
        <w:rFonts w:ascii="Symbol" w:hAnsi="Symbol"/>
      </w:rPr>
    </w:lvl>
    <w:lvl w:ilvl="7" w:tplc="D1983912">
      <w:start w:val="1"/>
      <w:numFmt w:val="bullet"/>
      <w:lvlText w:val="o"/>
      <w:lvlJc w:val="left"/>
      <w:pPr>
        <w:tabs>
          <w:tab w:val="num" w:pos="91"/>
        </w:tabs>
        <w:ind w:left="1814" w:hanging="1723"/>
      </w:pPr>
      <w:rPr>
        <w:rFonts w:ascii="Courier New" w:hAnsi="Courier New"/>
      </w:rPr>
    </w:lvl>
    <w:lvl w:ilvl="8" w:tplc="E57AF960">
      <w:start w:val="1"/>
      <w:numFmt w:val="bullet"/>
      <w:lvlText w:val=""/>
      <w:lvlJc w:val="left"/>
      <w:pPr>
        <w:tabs>
          <w:tab w:val="num" w:pos="102"/>
        </w:tabs>
        <w:ind w:left="2041" w:hanging="1939"/>
      </w:pPr>
      <w:rPr>
        <w:rFonts w:ascii="Wingdings" w:hAnsi="Wingdings"/>
      </w:rPr>
    </w:lvl>
  </w:abstractNum>
  <w:abstractNum w:abstractNumId="95" w15:restartNumberingAfterBreak="0">
    <w:nsid w:val="000000BE"/>
    <w:multiLevelType w:val="hybridMultilevel"/>
    <w:tmpl w:val="000000BE"/>
    <w:lvl w:ilvl="0" w:tplc="DD5A4E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8C6920">
      <w:start w:val="1"/>
      <w:numFmt w:val="bullet"/>
      <w:lvlText w:val="•"/>
      <w:lvlJc w:val="left"/>
      <w:pPr>
        <w:tabs>
          <w:tab w:val="num" w:pos="23"/>
        </w:tabs>
        <w:ind w:left="454" w:hanging="431"/>
      </w:pPr>
      <w:rPr>
        <w:rFonts w:ascii="Courier New" w:hAnsi="Courier New"/>
      </w:rPr>
    </w:lvl>
    <w:lvl w:ilvl="2" w:tplc="72E65B8C">
      <w:start w:val="1"/>
      <w:numFmt w:val="bullet"/>
      <w:lvlText w:val="•"/>
      <w:lvlJc w:val="left"/>
      <w:pPr>
        <w:tabs>
          <w:tab w:val="num" w:pos="34"/>
        </w:tabs>
        <w:ind w:left="680" w:hanging="646"/>
      </w:pPr>
      <w:rPr>
        <w:rFonts w:ascii="Wingdings" w:hAnsi="Wingdings"/>
      </w:rPr>
    </w:lvl>
    <w:lvl w:ilvl="3" w:tplc="5D3637C0">
      <w:start w:val="1"/>
      <w:numFmt w:val="bullet"/>
      <w:lvlText w:val=""/>
      <w:lvlJc w:val="left"/>
      <w:pPr>
        <w:tabs>
          <w:tab w:val="num" w:pos="45"/>
        </w:tabs>
        <w:ind w:left="907" w:hanging="862"/>
      </w:pPr>
      <w:rPr>
        <w:rFonts w:ascii="Symbol" w:hAnsi="Symbol"/>
      </w:rPr>
    </w:lvl>
    <w:lvl w:ilvl="4" w:tplc="0984812C">
      <w:start w:val="1"/>
      <w:numFmt w:val="bullet"/>
      <w:lvlText w:val="o"/>
      <w:lvlJc w:val="left"/>
      <w:pPr>
        <w:tabs>
          <w:tab w:val="num" w:pos="57"/>
        </w:tabs>
        <w:ind w:left="1134" w:hanging="1077"/>
      </w:pPr>
      <w:rPr>
        <w:rFonts w:ascii="Courier New" w:hAnsi="Courier New"/>
      </w:rPr>
    </w:lvl>
    <w:lvl w:ilvl="5" w:tplc="FC9A371E">
      <w:start w:val="1"/>
      <w:numFmt w:val="bullet"/>
      <w:lvlText w:val=""/>
      <w:lvlJc w:val="left"/>
      <w:pPr>
        <w:tabs>
          <w:tab w:val="num" w:pos="68"/>
        </w:tabs>
        <w:ind w:left="1361" w:hanging="1293"/>
      </w:pPr>
      <w:rPr>
        <w:rFonts w:ascii="Wingdings" w:hAnsi="Wingdings"/>
      </w:rPr>
    </w:lvl>
    <w:lvl w:ilvl="6" w:tplc="CE3A0F00">
      <w:start w:val="1"/>
      <w:numFmt w:val="bullet"/>
      <w:lvlText w:val=""/>
      <w:lvlJc w:val="left"/>
      <w:pPr>
        <w:tabs>
          <w:tab w:val="num" w:pos="79"/>
        </w:tabs>
        <w:ind w:left="1587" w:hanging="1508"/>
      </w:pPr>
      <w:rPr>
        <w:rFonts w:ascii="Symbol" w:hAnsi="Symbol"/>
      </w:rPr>
    </w:lvl>
    <w:lvl w:ilvl="7" w:tplc="C77EADFE">
      <w:start w:val="1"/>
      <w:numFmt w:val="bullet"/>
      <w:lvlText w:val="o"/>
      <w:lvlJc w:val="left"/>
      <w:pPr>
        <w:tabs>
          <w:tab w:val="num" w:pos="91"/>
        </w:tabs>
        <w:ind w:left="1814" w:hanging="1723"/>
      </w:pPr>
      <w:rPr>
        <w:rFonts w:ascii="Courier New" w:hAnsi="Courier New"/>
      </w:rPr>
    </w:lvl>
    <w:lvl w:ilvl="8" w:tplc="7004DDD0">
      <w:start w:val="1"/>
      <w:numFmt w:val="bullet"/>
      <w:lvlText w:val=""/>
      <w:lvlJc w:val="left"/>
      <w:pPr>
        <w:tabs>
          <w:tab w:val="num" w:pos="102"/>
        </w:tabs>
        <w:ind w:left="2041" w:hanging="1939"/>
      </w:pPr>
      <w:rPr>
        <w:rFonts w:ascii="Wingdings" w:hAnsi="Wingdings"/>
      </w:rPr>
    </w:lvl>
  </w:abstractNum>
  <w:abstractNum w:abstractNumId="96" w15:restartNumberingAfterBreak="0">
    <w:nsid w:val="000000C0"/>
    <w:multiLevelType w:val="hybridMultilevel"/>
    <w:tmpl w:val="000000C0"/>
    <w:lvl w:ilvl="0" w:tplc="437C4F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503322">
      <w:start w:val="1"/>
      <w:numFmt w:val="bullet"/>
      <w:lvlText w:val="•"/>
      <w:lvlJc w:val="left"/>
      <w:pPr>
        <w:tabs>
          <w:tab w:val="num" w:pos="23"/>
        </w:tabs>
        <w:ind w:left="454" w:hanging="431"/>
      </w:pPr>
      <w:rPr>
        <w:rFonts w:ascii="Courier New" w:hAnsi="Courier New"/>
      </w:rPr>
    </w:lvl>
    <w:lvl w:ilvl="2" w:tplc="F98E555E">
      <w:start w:val="1"/>
      <w:numFmt w:val="bullet"/>
      <w:lvlText w:val="•"/>
      <w:lvlJc w:val="left"/>
      <w:pPr>
        <w:tabs>
          <w:tab w:val="num" w:pos="34"/>
        </w:tabs>
        <w:ind w:left="680" w:hanging="646"/>
      </w:pPr>
      <w:rPr>
        <w:rFonts w:ascii="Wingdings" w:hAnsi="Wingdings"/>
      </w:rPr>
    </w:lvl>
    <w:lvl w:ilvl="3" w:tplc="6C0C8D58">
      <w:start w:val="1"/>
      <w:numFmt w:val="bullet"/>
      <w:lvlText w:val=""/>
      <w:lvlJc w:val="left"/>
      <w:pPr>
        <w:tabs>
          <w:tab w:val="num" w:pos="45"/>
        </w:tabs>
        <w:ind w:left="907" w:hanging="862"/>
      </w:pPr>
      <w:rPr>
        <w:rFonts w:ascii="Symbol" w:hAnsi="Symbol"/>
      </w:rPr>
    </w:lvl>
    <w:lvl w:ilvl="4" w:tplc="01E0559C">
      <w:start w:val="1"/>
      <w:numFmt w:val="bullet"/>
      <w:lvlText w:val="o"/>
      <w:lvlJc w:val="left"/>
      <w:pPr>
        <w:tabs>
          <w:tab w:val="num" w:pos="57"/>
        </w:tabs>
        <w:ind w:left="1134" w:hanging="1077"/>
      </w:pPr>
      <w:rPr>
        <w:rFonts w:ascii="Courier New" w:hAnsi="Courier New"/>
      </w:rPr>
    </w:lvl>
    <w:lvl w:ilvl="5" w:tplc="A566CA70">
      <w:start w:val="1"/>
      <w:numFmt w:val="bullet"/>
      <w:lvlText w:val=""/>
      <w:lvlJc w:val="left"/>
      <w:pPr>
        <w:tabs>
          <w:tab w:val="num" w:pos="68"/>
        </w:tabs>
        <w:ind w:left="1361" w:hanging="1293"/>
      </w:pPr>
      <w:rPr>
        <w:rFonts w:ascii="Wingdings" w:hAnsi="Wingdings"/>
      </w:rPr>
    </w:lvl>
    <w:lvl w:ilvl="6" w:tplc="C59A359A">
      <w:start w:val="1"/>
      <w:numFmt w:val="bullet"/>
      <w:lvlText w:val=""/>
      <w:lvlJc w:val="left"/>
      <w:pPr>
        <w:tabs>
          <w:tab w:val="num" w:pos="79"/>
        </w:tabs>
        <w:ind w:left="1587" w:hanging="1508"/>
      </w:pPr>
      <w:rPr>
        <w:rFonts w:ascii="Symbol" w:hAnsi="Symbol"/>
      </w:rPr>
    </w:lvl>
    <w:lvl w:ilvl="7" w:tplc="E7A675DA">
      <w:start w:val="1"/>
      <w:numFmt w:val="bullet"/>
      <w:lvlText w:val="o"/>
      <w:lvlJc w:val="left"/>
      <w:pPr>
        <w:tabs>
          <w:tab w:val="num" w:pos="91"/>
        </w:tabs>
        <w:ind w:left="1814" w:hanging="1723"/>
      </w:pPr>
      <w:rPr>
        <w:rFonts w:ascii="Courier New" w:hAnsi="Courier New"/>
      </w:rPr>
    </w:lvl>
    <w:lvl w:ilvl="8" w:tplc="CD605E3E">
      <w:start w:val="1"/>
      <w:numFmt w:val="bullet"/>
      <w:lvlText w:val=""/>
      <w:lvlJc w:val="left"/>
      <w:pPr>
        <w:tabs>
          <w:tab w:val="num" w:pos="102"/>
        </w:tabs>
        <w:ind w:left="2041" w:hanging="1939"/>
      </w:pPr>
      <w:rPr>
        <w:rFonts w:ascii="Wingdings" w:hAnsi="Wingdings"/>
      </w:rPr>
    </w:lvl>
  </w:abstractNum>
  <w:abstractNum w:abstractNumId="97" w15:restartNumberingAfterBreak="0">
    <w:nsid w:val="000000C2"/>
    <w:multiLevelType w:val="hybridMultilevel"/>
    <w:tmpl w:val="000000C2"/>
    <w:lvl w:ilvl="0" w:tplc="C1D0EA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18B1B6">
      <w:start w:val="1"/>
      <w:numFmt w:val="bullet"/>
      <w:lvlText w:val="•"/>
      <w:lvlJc w:val="left"/>
      <w:pPr>
        <w:tabs>
          <w:tab w:val="num" w:pos="23"/>
        </w:tabs>
        <w:ind w:left="454" w:hanging="431"/>
      </w:pPr>
      <w:rPr>
        <w:rFonts w:ascii="Courier New" w:hAnsi="Courier New"/>
      </w:rPr>
    </w:lvl>
    <w:lvl w:ilvl="2" w:tplc="0C580AA2">
      <w:start w:val="1"/>
      <w:numFmt w:val="bullet"/>
      <w:lvlText w:val="•"/>
      <w:lvlJc w:val="left"/>
      <w:pPr>
        <w:tabs>
          <w:tab w:val="num" w:pos="34"/>
        </w:tabs>
        <w:ind w:left="680" w:hanging="646"/>
      </w:pPr>
      <w:rPr>
        <w:rFonts w:ascii="Wingdings" w:hAnsi="Wingdings"/>
      </w:rPr>
    </w:lvl>
    <w:lvl w:ilvl="3" w:tplc="60726C58">
      <w:start w:val="1"/>
      <w:numFmt w:val="bullet"/>
      <w:lvlText w:val=""/>
      <w:lvlJc w:val="left"/>
      <w:pPr>
        <w:tabs>
          <w:tab w:val="num" w:pos="45"/>
        </w:tabs>
        <w:ind w:left="907" w:hanging="862"/>
      </w:pPr>
      <w:rPr>
        <w:rFonts w:ascii="Symbol" w:hAnsi="Symbol"/>
      </w:rPr>
    </w:lvl>
    <w:lvl w:ilvl="4" w:tplc="C940191C">
      <w:start w:val="1"/>
      <w:numFmt w:val="bullet"/>
      <w:lvlText w:val="o"/>
      <w:lvlJc w:val="left"/>
      <w:pPr>
        <w:tabs>
          <w:tab w:val="num" w:pos="57"/>
        </w:tabs>
        <w:ind w:left="1134" w:hanging="1077"/>
      </w:pPr>
      <w:rPr>
        <w:rFonts w:ascii="Courier New" w:hAnsi="Courier New"/>
      </w:rPr>
    </w:lvl>
    <w:lvl w:ilvl="5" w:tplc="92B822CA">
      <w:start w:val="1"/>
      <w:numFmt w:val="bullet"/>
      <w:lvlText w:val=""/>
      <w:lvlJc w:val="left"/>
      <w:pPr>
        <w:tabs>
          <w:tab w:val="num" w:pos="68"/>
        </w:tabs>
        <w:ind w:left="1361" w:hanging="1293"/>
      </w:pPr>
      <w:rPr>
        <w:rFonts w:ascii="Wingdings" w:hAnsi="Wingdings"/>
      </w:rPr>
    </w:lvl>
    <w:lvl w:ilvl="6" w:tplc="158278B8">
      <w:start w:val="1"/>
      <w:numFmt w:val="bullet"/>
      <w:lvlText w:val=""/>
      <w:lvlJc w:val="left"/>
      <w:pPr>
        <w:tabs>
          <w:tab w:val="num" w:pos="79"/>
        </w:tabs>
        <w:ind w:left="1587" w:hanging="1508"/>
      </w:pPr>
      <w:rPr>
        <w:rFonts w:ascii="Symbol" w:hAnsi="Symbol"/>
      </w:rPr>
    </w:lvl>
    <w:lvl w:ilvl="7" w:tplc="A19449CE">
      <w:start w:val="1"/>
      <w:numFmt w:val="bullet"/>
      <w:lvlText w:val="o"/>
      <w:lvlJc w:val="left"/>
      <w:pPr>
        <w:tabs>
          <w:tab w:val="num" w:pos="91"/>
        </w:tabs>
        <w:ind w:left="1814" w:hanging="1723"/>
      </w:pPr>
      <w:rPr>
        <w:rFonts w:ascii="Courier New" w:hAnsi="Courier New"/>
      </w:rPr>
    </w:lvl>
    <w:lvl w:ilvl="8" w:tplc="BDD42952">
      <w:start w:val="1"/>
      <w:numFmt w:val="bullet"/>
      <w:lvlText w:val=""/>
      <w:lvlJc w:val="left"/>
      <w:pPr>
        <w:tabs>
          <w:tab w:val="num" w:pos="102"/>
        </w:tabs>
        <w:ind w:left="2041" w:hanging="1939"/>
      </w:pPr>
      <w:rPr>
        <w:rFonts w:ascii="Wingdings" w:hAnsi="Wingdings"/>
      </w:rPr>
    </w:lvl>
  </w:abstractNum>
  <w:abstractNum w:abstractNumId="98" w15:restartNumberingAfterBreak="0">
    <w:nsid w:val="000000C4"/>
    <w:multiLevelType w:val="hybridMultilevel"/>
    <w:tmpl w:val="000000C4"/>
    <w:lvl w:ilvl="0" w:tplc="88EAE8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1AB250">
      <w:start w:val="1"/>
      <w:numFmt w:val="bullet"/>
      <w:lvlText w:val="•"/>
      <w:lvlJc w:val="left"/>
      <w:pPr>
        <w:tabs>
          <w:tab w:val="num" w:pos="23"/>
        </w:tabs>
        <w:ind w:left="454" w:hanging="431"/>
      </w:pPr>
      <w:rPr>
        <w:rFonts w:ascii="Courier New" w:hAnsi="Courier New"/>
      </w:rPr>
    </w:lvl>
    <w:lvl w:ilvl="2" w:tplc="5E568096">
      <w:start w:val="1"/>
      <w:numFmt w:val="bullet"/>
      <w:lvlText w:val="•"/>
      <w:lvlJc w:val="left"/>
      <w:pPr>
        <w:tabs>
          <w:tab w:val="num" w:pos="34"/>
        </w:tabs>
        <w:ind w:left="680" w:hanging="646"/>
      </w:pPr>
      <w:rPr>
        <w:rFonts w:ascii="Wingdings" w:hAnsi="Wingdings"/>
      </w:rPr>
    </w:lvl>
    <w:lvl w:ilvl="3" w:tplc="76AE60CC">
      <w:start w:val="1"/>
      <w:numFmt w:val="bullet"/>
      <w:lvlText w:val=""/>
      <w:lvlJc w:val="left"/>
      <w:pPr>
        <w:tabs>
          <w:tab w:val="num" w:pos="45"/>
        </w:tabs>
        <w:ind w:left="907" w:hanging="862"/>
      </w:pPr>
      <w:rPr>
        <w:rFonts w:ascii="Symbol" w:hAnsi="Symbol"/>
      </w:rPr>
    </w:lvl>
    <w:lvl w:ilvl="4" w:tplc="D1B0D410">
      <w:start w:val="1"/>
      <w:numFmt w:val="bullet"/>
      <w:lvlText w:val="o"/>
      <w:lvlJc w:val="left"/>
      <w:pPr>
        <w:tabs>
          <w:tab w:val="num" w:pos="57"/>
        </w:tabs>
        <w:ind w:left="1134" w:hanging="1077"/>
      </w:pPr>
      <w:rPr>
        <w:rFonts w:ascii="Courier New" w:hAnsi="Courier New"/>
      </w:rPr>
    </w:lvl>
    <w:lvl w:ilvl="5" w:tplc="07F0031C">
      <w:start w:val="1"/>
      <w:numFmt w:val="bullet"/>
      <w:lvlText w:val=""/>
      <w:lvlJc w:val="left"/>
      <w:pPr>
        <w:tabs>
          <w:tab w:val="num" w:pos="68"/>
        </w:tabs>
        <w:ind w:left="1361" w:hanging="1293"/>
      </w:pPr>
      <w:rPr>
        <w:rFonts w:ascii="Wingdings" w:hAnsi="Wingdings"/>
      </w:rPr>
    </w:lvl>
    <w:lvl w:ilvl="6" w:tplc="C66465EC">
      <w:start w:val="1"/>
      <w:numFmt w:val="bullet"/>
      <w:lvlText w:val=""/>
      <w:lvlJc w:val="left"/>
      <w:pPr>
        <w:tabs>
          <w:tab w:val="num" w:pos="79"/>
        </w:tabs>
        <w:ind w:left="1587" w:hanging="1508"/>
      </w:pPr>
      <w:rPr>
        <w:rFonts w:ascii="Symbol" w:hAnsi="Symbol"/>
      </w:rPr>
    </w:lvl>
    <w:lvl w:ilvl="7" w:tplc="79B4839E">
      <w:start w:val="1"/>
      <w:numFmt w:val="bullet"/>
      <w:lvlText w:val="o"/>
      <w:lvlJc w:val="left"/>
      <w:pPr>
        <w:tabs>
          <w:tab w:val="num" w:pos="91"/>
        </w:tabs>
        <w:ind w:left="1814" w:hanging="1723"/>
      </w:pPr>
      <w:rPr>
        <w:rFonts w:ascii="Courier New" w:hAnsi="Courier New"/>
      </w:rPr>
    </w:lvl>
    <w:lvl w:ilvl="8" w:tplc="AD540F22">
      <w:start w:val="1"/>
      <w:numFmt w:val="bullet"/>
      <w:lvlText w:val=""/>
      <w:lvlJc w:val="left"/>
      <w:pPr>
        <w:tabs>
          <w:tab w:val="num" w:pos="102"/>
        </w:tabs>
        <w:ind w:left="2041" w:hanging="1939"/>
      </w:pPr>
      <w:rPr>
        <w:rFonts w:ascii="Wingdings" w:hAnsi="Wingdings"/>
      </w:rPr>
    </w:lvl>
  </w:abstractNum>
  <w:abstractNum w:abstractNumId="99" w15:restartNumberingAfterBreak="0">
    <w:nsid w:val="000000C6"/>
    <w:multiLevelType w:val="hybridMultilevel"/>
    <w:tmpl w:val="000000C6"/>
    <w:lvl w:ilvl="0" w:tplc="8028FC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981D52">
      <w:start w:val="1"/>
      <w:numFmt w:val="bullet"/>
      <w:lvlText w:val="•"/>
      <w:lvlJc w:val="left"/>
      <w:pPr>
        <w:tabs>
          <w:tab w:val="num" w:pos="23"/>
        </w:tabs>
        <w:ind w:left="454" w:hanging="431"/>
      </w:pPr>
      <w:rPr>
        <w:rFonts w:ascii="Courier New" w:hAnsi="Courier New"/>
      </w:rPr>
    </w:lvl>
    <w:lvl w:ilvl="2" w:tplc="186427B4">
      <w:start w:val="1"/>
      <w:numFmt w:val="bullet"/>
      <w:lvlText w:val="•"/>
      <w:lvlJc w:val="left"/>
      <w:pPr>
        <w:tabs>
          <w:tab w:val="num" w:pos="34"/>
        </w:tabs>
        <w:ind w:left="680" w:hanging="646"/>
      </w:pPr>
      <w:rPr>
        <w:rFonts w:ascii="Wingdings" w:hAnsi="Wingdings"/>
      </w:rPr>
    </w:lvl>
    <w:lvl w:ilvl="3" w:tplc="6C80D854">
      <w:start w:val="1"/>
      <w:numFmt w:val="bullet"/>
      <w:lvlText w:val=""/>
      <w:lvlJc w:val="left"/>
      <w:pPr>
        <w:tabs>
          <w:tab w:val="num" w:pos="45"/>
        </w:tabs>
        <w:ind w:left="907" w:hanging="862"/>
      </w:pPr>
      <w:rPr>
        <w:rFonts w:ascii="Symbol" w:hAnsi="Symbol"/>
      </w:rPr>
    </w:lvl>
    <w:lvl w:ilvl="4" w:tplc="96502446">
      <w:start w:val="1"/>
      <w:numFmt w:val="bullet"/>
      <w:lvlText w:val="o"/>
      <w:lvlJc w:val="left"/>
      <w:pPr>
        <w:tabs>
          <w:tab w:val="num" w:pos="57"/>
        </w:tabs>
        <w:ind w:left="1134" w:hanging="1077"/>
      </w:pPr>
      <w:rPr>
        <w:rFonts w:ascii="Courier New" w:hAnsi="Courier New"/>
      </w:rPr>
    </w:lvl>
    <w:lvl w:ilvl="5" w:tplc="D436C5C0">
      <w:start w:val="1"/>
      <w:numFmt w:val="bullet"/>
      <w:lvlText w:val=""/>
      <w:lvlJc w:val="left"/>
      <w:pPr>
        <w:tabs>
          <w:tab w:val="num" w:pos="68"/>
        </w:tabs>
        <w:ind w:left="1361" w:hanging="1293"/>
      </w:pPr>
      <w:rPr>
        <w:rFonts w:ascii="Wingdings" w:hAnsi="Wingdings"/>
      </w:rPr>
    </w:lvl>
    <w:lvl w:ilvl="6" w:tplc="F36E71B8">
      <w:start w:val="1"/>
      <w:numFmt w:val="bullet"/>
      <w:lvlText w:val=""/>
      <w:lvlJc w:val="left"/>
      <w:pPr>
        <w:tabs>
          <w:tab w:val="num" w:pos="79"/>
        </w:tabs>
        <w:ind w:left="1587" w:hanging="1508"/>
      </w:pPr>
      <w:rPr>
        <w:rFonts w:ascii="Symbol" w:hAnsi="Symbol"/>
      </w:rPr>
    </w:lvl>
    <w:lvl w:ilvl="7" w:tplc="1F38EC42">
      <w:start w:val="1"/>
      <w:numFmt w:val="bullet"/>
      <w:lvlText w:val="o"/>
      <w:lvlJc w:val="left"/>
      <w:pPr>
        <w:tabs>
          <w:tab w:val="num" w:pos="91"/>
        </w:tabs>
        <w:ind w:left="1814" w:hanging="1723"/>
      </w:pPr>
      <w:rPr>
        <w:rFonts w:ascii="Courier New" w:hAnsi="Courier New"/>
      </w:rPr>
    </w:lvl>
    <w:lvl w:ilvl="8" w:tplc="2FCC1366">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C8"/>
    <w:multiLevelType w:val="hybridMultilevel"/>
    <w:tmpl w:val="000000C8"/>
    <w:lvl w:ilvl="0" w:tplc="DCC4E4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C2E91C">
      <w:start w:val="1"/>
      <w:numFmt w:val="bullet"/>
      <w:lvlText w:val="•"/>
      <w:lvlJc w:val="left"/>
      <w:pPr>
        <w:tabs>
          <w:tab w:val="num" w:pos="23"/>
        </w:tabs>
        <w:ind w:left="454" w:hanging="431"/>
      </w:pPr>
      <w:rPr>
        <w:rFonts w:ascii="Courier New" w:hAnsi="Courier New"/>
      </w:rPr>
    </w:lvl>
    <w:lvl w:ilvl="2" w:tplc="8604B79A">
      <w:start w:val="1"/>
      <w:numFmt w:val="bullet"/>
      <w:lvlText w:val="•"/>
      <w:lvlJc w:val="left"/>
      <w:pPr>
        <w:tabs>
          <w:tab w:val="num" w:pos="34"/>
        </w:tabs>
        <w:ind w:left="680" w:hanging="646"/>
      </w:pPr>
      <w:rPr>
        <w:rFonts w:ascii="Wingdings" w:hAnsi="Wingdings"/>
      </w:rPr>
    </w:lvl>
    <w:lvl w:ilvl="3" w:tplc="3252D0F8">
      <w:start w:val="1"/>
      <w:numFmt w:val="bullet"/>
      <w:lvlText w:val=""/>
      <w:lvlJc w:val="left"/>
      <w:pPr>
        <w:tabs>
          <w:tab w:val="num" w:pos="45"/>
        </w:tabs>
        <w:ind w:left="907" w:hanging="862"/>
      </w:pPr>
      <w:rPr>
        <w:rFonts w:ascii="Symbol" w:hAnsi="Symbol"/>
      </w:rPr>
    </w:lvl>
    <w:lvl w:ilvl="4" w:tplc="58B22DE2">
      <w:start w:val="1"/>
      <w:numFmt w:val="bullet"/>
      <w:lvlText w:val="o"/>
      <w:lvlJc w:val="left"/>
      <w:pPr>
        <w:tabs>
          <w:tab w:val="num" w:pos="57"/>
        </w:tabs>
        <w:ind w:left="1134" w:hanging="1077"/>
      </w:pPr>
      <w:rPr>
        <w:rFonts w:ascii="Courier New" w:hAnsi="Courier New"/>
      </w:rPr>
    </w:lvl>
    <w:lvl w:ilvl="5" w:tplc="A342C6A6">
      <w:start w:val="1"/>
      <w:numFmt w:val="bullet"/>
      <w:lvlText w:val=""/>
      <w:lvlJc w:val="left"/>
      <w:pPr>
        <w:tabs>
          <w:tab w:val="num" w:pos="68"/>
        </w:tabs>
        <w:ind w:left="1361" w:hanging="1293"/>
      </w:pPr>
      <w:rPr>
        <w:rFonts w:ascii="Wingdings" w:hAnsi="Wingdings"/>
      </w:rPr>
    </w:lvl>
    <w:lvl w:ilvl="6" w:tplc="7236224A">
      <w:start w:val="1"/>
      <w:numFmt w:val="bullet"/>
      <w:lvlText w:val=""/>
      <w:lvlJc w:val="left"/>
      <w:pPr>
        <w:tabs>
          <w:tab w:val="num" w:pos="79"/>
        </w:tabs>
        <w:ind w:left="1587" w:hanging="1508"/>
      </w:pPr>
      <w:rPr>
        <w:rFonts w:ascii="Symbol" w:hAnsi="Symbol"/>
      </w:rPr>
    </w:lvl>
    <w:lvl w:ilvl="7" w:tplc="DEB2003E">
      <w:start w:val="1"/>
      <w:numFmt w:val="bullet"/>
      <w:lvlText w:val="o"/>
      <w:lvlJc w:val="left"/>
      <w:pPr>
        <w:tabs>
          <w:tab w:val="num" w:pos="91"/>
        </w:tabs>
        <w:ind w:left="1814" w:hanging="1723"/>
      </w:pPr>
      <w:rPr>
        <w:rFonts w:ascii="Courier New" w:hAnsi="Courier New"/>
      </w:rPr>
    </w:lvl>
    <w:lvl w:ilvl="8" w:tplc="CB9CCB22">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CA"/>
    <w:multiLevelType w:val="hybridMultilevel"/>
    <w:tmpl w:val="000000CA"/>
    <w:lvl w:ilvl="0" w:tplc="2D2693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00D050">
      <w:start w:val="1"/>
      <w:numFmt w:val="bullet"/>
      <w:lvlText w:val="•"/>
      <w:lvlJc w:val="left"/>
      <w:pPr>
        <w:tabs>
          <w:tab w:val="num" w:pos="23"/>
        </w:tabs>
        <w:ind w:left="454" w:hanging="431"/>
      </w:pPr>
      <w:rPr>
        <w:rFonts w:ascii="Courier New" w:hAnsi="Courier New"/>
      </w:rPr>
    </w:lvl>
    <w:lvl w:ilvl="2" w:tplc="416E6D3C">
      <w:start w:val="1"/>
      <w:numFmt w:val="bullet"/>
      <w:lvlText w:val="•"/>
      <w:lvlJc w:val="left"/>
      <w:pPr>
        <w:tabs>
          <w:tab w:val="num" w:pos="34"/>
        </w:tabs>
        <w:ind w:left="680" w:hanging="646"/>
      </w:pPr>
      <w:rPr>
        <w:rFonts w:ascii="Wingdings" w:hAnsi="Wingdings"/>
      </w:rPr>
    </w:lvl>
    <w:lvl w:ilvl="3" w:tplc="11C62D4C">
      <w:start w:val="1"/>
      <w:numFmt w:val="bullet"/>
      <w:lvlText w:val=""/>
      <w:lvlJc w:val="left"/>
      <w:pPr>
        <w:tabs>
          <w:tab w:val="num" w:pos="45"/>
        </w:tabs>
        <w:ind w:left="907" w:hanging="862"/>
      </w:pPr>
      <w:rPr>
        <w:rFonts w:ascii="Symbol" w:hAnsi="Symbol"/>
      </w:rPr>
    </w:lvl>
    <w:lvl w:ilvl="4" w:tplc="30A466DA">
      <w:start w:val="1"/>
      <w:numFmt w:val="bullet"/>
      <w:lvlText w:val="o"/>
      <w:lvlJc w:val="left"/>
      <w:pPr>
        <w:tabs>
          <w:tab w:val="num" w:pos="57"/>
        </w:tabs>
        <w:ind w:left="1134" w:hanging="1077"/>
      </w:pPr>
      <w:rPr>
        <w:rFonts w:ascii="Courier New" w:hAnsi="Courier New"/>
      </w:rPr>
    </w:lvl>
    <w:lvl w:ilvl="5" w:tplc="1FC4FA40">
      <w:start w:val="1"/>
      <w:numFmt w:val="bullet"/>
      <w:lvlText w:val=""/>
      <w:lvlJc w:val="left"/>
      <w:pPr>
        <w:tabs>
          <w:tab w:val="num" w:pos="68"/>
        </w:tabs>
        <w:ind w:left="1361" w:hanging="1293"/>
      </w:pPr>
      <w:rPr>
        <w:rFonts w:ascii="Wingdings" w:hAnsi="Wingdings"/>
      </w:rPr>
    </w:lvl>
    <w:lvl w:ilvl="6" w:tplc="144889E6">
      <w:start w:val="1"/>
      <w:numFmt w:val="bullet"/>
      <w:lvlText w:val=""/>
      <w:lvlJc w:val="left"/>
      <w:pPr>
        <w:tabs>
          <w:tab w:val="num" w:pos="79"/>
        </w:tabs>
        <w:ind w:left="1587" w:hanging="1508"/>
      </w:pPr>
      <w:rPr>
        <w:rFonts w:ascii="Symbol" w:hAnsi="Symbol"/>
      </w:rPr>
    </w:lvl>
    <w:lvl w:ilvl="7" w:tplc="9EBC1CB6">
      <w:start w:val="1"/>
      <w:numFmt w:val="bullet"/>
      <w:lvlText w:val="o"/>
      <w:lvlJc w:val="left"/>
      <w:pPr>
        <w:tabs>
          <w:tab w:val="num" w:pos="91"/>
        </w:tabs>
        <w:ind w:left="1814" w:hanging="1723"/>
      </w:pPr>
      <w:rPr>
        <w:rFonts w:ascii="Courier New" w:hAnsi="Courier New"/>
      </w:rPr>
    </w:lvl>
    <w:lvl w:ilvl="8" w:tplc="BD5CF112">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CC"/>
    <w:multiLevelType w:val="hybridMultilevel"/>
    <w:tmpl w:val="000000CC"/>
    <w:lvl w:ilvl="0" w:tplc="EE84F6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E08ABC">
      <w:start w:val="1"/>
      <w:numFmt w:val="bullet"/>
      <w:lvlText w:val="•"/>
      <w:lvlJc w:val="left"/>
      <w:pPr>
        <w:tabs>
          <w:tab w:val="num" w:pos="23"/>
        </w:tabs>
        <w:ind w:left="454" w:hanging="431"/>
      </w:pPr>
      <w:rPr>
        <w:rFonts w:ascii="Courier New" w:hAnsi="Courier New"/>
      </w:rPr>
    </w:lvl>
    <w:lvl w:ilvl="2" w:tplc="B4222166">
      <w:start w:val="1"/>
      <w:numFmt w:val="bullet"/>
      <w:lvlText w:val="•"/>
      <w:lvlJc w:val="left"/>
      <w:pPr>
        <w:tabs>
          <w:tab w:val="num" w:pos="34"/>
        </w:tabs>
        <w:ind w:left="680" w:hanging="646"/>
      </w:pPr>
      <w:rPr>
        <w:rFonts w:ascii="Wingdings" w:hAnsi="Wingdings"/>
      </w:rPr>
    </w:lvl>
    <w:lvl w:ilvl="3" w:tplc="A540F458">
      <w:start w:val="1"/>
      <w:numFmt w:val="bullet"/>
      <w:lvlText w:val=""/>
      <w:lvlJc w:val="left"/>
      <w:pPr>
        <w:tabs>
          <w:tab w:val="num" w:pos="45"/>
        </w:tabs>
        <w:ind w:left="907" w:hanging="862"/>
      </w:pPr>
      <w:rPr>
        <w:rFonts w:ascii="Symbol" w:hAnsi="Symbol"/>
      </w:rPr>
    </w:lvl>
    <w:lvl w:ilvl="4" w:tplc="89A28FC8">
      <w:start w:val="1"/>
      <w:numFmt w:val="bullet"/>
      <w:lvlText w:val="o"/>
      <w:lvlJc w:val="left"/>
      <w:pPr>
        <w:tabs>
          <w:tab w:val="num" w:pos="57"/>
        </w:tabs>
        <w:ind w:left="1134" w:hanging="1077"/>
      </w:pPr>
      <w:rPr>
        <w:rFonts w:ascii="Courier New" w:hAnsi="Courier New"/>
      </w:rPr>
    </w:lvl>
    <w:lvl w:ilvl="5" w:tplc="997EEA8C">
      <w:start w:val="1"/>
      <w:numFmt w:val="bullet"/>
      <w:lvlText w:val=""/>
      <w:lvlJc w:val="left"/>
      <w:pPr>
        <w:tabs>
          <w:tab w:val="num" w:pos="68"/>
        </w:tabs>
        <w:ind w:left="1361" w:hanging="1293"/>
      </w:pPr>
      <w:rPr>
        <w:rFonts w:ascii="Wingdings" w:hAnsi="Wingdings"/>
      </w:rPr>
    </w:lvl>
    <w:lvl w:ilvl="6" w:tplc="A5BEEEA8">
      <w:start w:val="1"/>
      <w:numFmt w:val="bullet"/>
      <w:lvlText w:val=""/>
      <w:lvlJc w:val="left"/>
      <w:pPr>
        <w:tabs>
          <w:tab w:val="num" w:pos="79"/>
        </w:tabs>
        <w:ind w:left="1587" w:hanging="1508"/>
      </w:pPr>
      <w:rPr>
        <w:rFonts w:ascii="Symbol" w:hAnsi="Symbol"/>
      </w:rPr>
    </w:lvl>
    <w:lvl w:ilvl="7" w:tplc="3140BB00">
      <w:start w:val="1"/>
      <w:numFmt w:val="bullet"/>
      <w:lvlText w:val="o"/>
      <w:lvlJc w:val="left"/>
      <w:pPr>
        <w:tabs>
          <w:tab w:val="num" w:pos="91"/>
        </w:tabs>
        <w:ind w:left="1814" w:hanging="1723"/>
      </w:pPr>
      <w:rPr>
        <w:rFonts w:ascii="Courier New" w:hAnsi="Courier New"/>
      </w:rPr>
    </w:lvl>
    <w:lvl w:ilvl="8" w:tplc="986270F2">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CE"/>
    <w:multiLevelType w:val="hybridMultilevel"/>
    <w:tmpl w:val="000000CE"/>
    <w:lvl w:ilvl="0" w:tplc="85BC0F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588C7A">
      <w:start w:val="1"/>
      <w:numFmt w:val="bullet"/>
      <w:lvlText w:val="•"/>
      <w:lvlJc w:val="left"/>
      <w:pPr>
        <w:tabs>
          <w:tab w:val="num" w:pos="23"/>
        </w:tabs>
        <w:ind w:left="454" w:hanging="431"/>
      </w:pPr>
      <w:rPr>
        <w:rFonts w:ascii="Courier New" w:hAnsi="Courier New"/>
      </w:rPr>
    </w:lvl>
    <w:lvl w:ilvl="2" w:tplc="B638FFDC">
      <w:start w:val="1"/>
      <w:numFmt w:val="bullet"/>
      <w:lvlText w:val="•"/>
      <w:lvlJc w:val="left"/>
      <w:pPr>
        <w:tabs>
          <w:tab w:val="num" w:pos="34"/>
        </w:tabs>
        <w:ind w:left="680" w:hanging="646"/>
      </w:pPr>
      <w:rPr>
        <w:rFonts w:ascii="Wingdings" w:hAnsi="Wingdings"/>
      </w:rPr>
    </w:lvl>
    <w:lvl w:ilvl="3" w:tplc="48CC4DD2">
      <w:start w:val="1"/>
      <w:numFmt w:val="bullet"/>
      <w:lvlText w:val=""/>
      <w:lvlJc w:val="left"/>
      <w:pPr>
        <w:tabs>
          <w:tab w:val="num" w:pos="45"/>
        </w:tabs>
        <w:ind w:left="907" w:hanging="862"/>
      </w:pPr>
      <w:rPr>
        <w:rFonts w:ascii="Symbol" w:hAnsi="Symbol"/>
      </w:rPr>
    </w:lvl>
    <w:lvl w:ilvl="4" w:tplc="F5E0262C">
      <w:start w:val="1"/>
      <w:numFmt w:val="bullet"/>
      <w:lvlText w:val="o"/>
      <w:lvlJc w:val="left"/>
      <w:pPr>
        <w:tabs>
          <w:tab w:val="num" w:pos="57"/>
        </w:tabs>
        <w:ind w:left="1134" w:hanging="1077"/>
      </w:pPr>
      <w:rPr>
        <w:rFonts w:ascii="Courier New" w:hAnsi="Courier New"/>
      </w:rPr>
    </w:lvl>
    <w:lvl w:ilvl="5" w:tplc="EB301118">
      <w:start w:val="1"/>
      <w:numFmt w:val="bullet"/>
      <w:lvlText w:val=""/>
      <w:lvlJc w:val="left"/>
      <w:pPr>
        <w:tabs>
          <w:tab w:val="num" w:pos="68"/>
        </w:tabs>
        <w:ind w:left="1361" w:hanging="1293"/>
      </w:pPr>
      <w:rPr>
        <w:rFonts w:ascii="Wingdings" w:hAnsi="Wingdings"/>
      </w:rPr>
    </w:lvl>
    <w:lvl w:ilvl="6" w:tplc="341096EC">
      <w:start w:val="1"/>
      <w:numFmt w:val="bullet"/>
      <w:lvlText w:val=""/>
      <w:lvlJc w:val="left"/>
      <w:pPr>
        <w:tabs>
          <w:tab w:val="num" w:pos="79"/>
        </w:tabs>
        <w:ind w:left="1587" w:hanging="1508"/>
      </w:pPr>
      <w:rPr>
        <w:rFonts w:ascii="Symbol" w:hAnsi="Symbol"/>
      </w:rPr>
    </w:lvl>
    <w:lvl w:ilvl="7" w:tplc="44143A06">
      <w:start w:val="1"/>
      <w:numFmt w:val="bullet"/>
      <w:lvlText w:val="o"/>
      <w:lvlJc w:val="left"/>
      <w:pPr>
        <w:tabs>
          <w:tab w:val="num" w:pos="91"/>
        </w:tabs>
        <w:ind w:left="1814" w:hanging="1723"/>
      </w:pPr>
      <w:rPr>
        <w:rFonts w:ascii="Courier New" w:hAnsi="Courier New"/>
      </w:rPr>
    </w:lvl>
    <w:lvl w:ilvl="8" w:tplc="61E03676">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D0"/>
    <w:multiLevelType w:val="hybridMultilevel"/>
    <w:tmpl w:val="000000D0"/>
    <w:lvl w:ilvl="0" w:tplc="24AA15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0A8A86">
      <w:start w:val="1"/>
      <w:numFmt w:val="bullet"/>
      <w:lvlText w:val="•"/>
      <w:lvlJc w:val="left"/>
      <w:pPr>
        <w:tabs>
          <w:tab w:val="num" w:pos="23"/>
        </w:tabs>
        <w:ind w:left="454" w:hanging="431"/>
      </w:pPr>
      <w:rPr>
        <w:rFonts w:ascii="Courier New" w:hAnsi="Courier New"/>
      </w:rPr>
    </w:lvl>
    <w:lvl w:ilvl="2" w:tplc="A8A0A45A">
      <w:start w:val="1"/>
      <w:numFmt w:val="bullet"/>
      <w:lvlText w:val="•"/>
      <w:lvlJc w:val="left"/>
      <w:pPr>
        <w:tabs>
          <w:tab w:val="num" w:pos="34"/>
        </w:tabs>
        <w:ind w:left="680" w:hanging="646"/>
      </w:pPr>
      <w:rPr>
        <w:rFonts w:ascii="Wingdings" w:hAnsi="Wingdings"/>
      </w:rPr>
    </w:lvl>
    <w:lvl w:ilvl="3" w:tplc="7B10B738">
      <w:start w:val="1"/>
      <w:numFmt w:val="bullet"/>
      <w:lvlText w:val=""/>
      <w:lvlJc w:val="left"/>
      <w:pPr>
        <w:tabs>
          <w:tab w:val="num" w:pos="45"/>
        </w:tabs>
        <w:ind w:left="907" w:hanging="862"/>
      </w:pPr>
      <w:rPr>
        <w:rFonts w:ascii="Symbol" w:hAnsi="Symbol"/>
      </w:rPr>
    </w:lvl>
    <w:lvl w:ilvl="4" w:tplc="9378D66E">
      <w:start w:val="1"/>
      <w:numFmt w:val="bullet"/>
      <w:lvlText w:val="o"/>
      <w:lvlJc w:val="left"/>
      <w:pPr>
        <w:tabs>
          <w:tab w:val="num" w:pos="57"/>
        </w:tabs>
        <w:ind w:left="1134" w:hanging="1077"/>
      </w:pPr>
      <w:rPr>
        <w:rFonts w:ascii="Courier New" w:hAnsi="Courier New"/>
      </w:rPr>
    </w:lvl>
    <w:lvl w:ilvl="5" w:tplc="D53636B0">
      <w:start w:val="1"/>
      <w:numFmt w:val="bullet"/>
      <w:lvlText w:val=""/>
      <w:lvlJc w:val="left"/>
      <w:pPr>
        <w:tabs>
          <w:tab w:val="num" w:pos="68"/>
        </w:tabs>
        <w:ind w:left="1361" w:hanging="1293"/>
      </w:pPr>
      <w:rPr>
        <w:rFonts w:ascii="Wingdings" w:hAnsi="Wingdings"/>
      </w:rPr>
    </w:lvl>
    <w:lvl w:ilvl="6" w:tplc="7E48FD80">
      <w:start w:val="1"/>
      <w:numFmt w:val="bullet"/>
      <w:lvlText w:val=""/>
      <w:lvlJc w:val="left"/>
      <w:pPr>
        <w:tabs>
          <w:tab w:val="num" w:pos="79"/>
        </w:tabs>
        <w:ind w:left="1587" w:hanging="1508"/>
      </w:pPr>
      <w:rPr>
        <w:rFonts w:ascii="Symbol" w:hAnsi="Symbol"/>
      </w:rPr>
    </w:lvl>
    <w:lvl w:ilvl="7" w:tplc="DC683580">
      <w:start w:val="1"/>
      <w:numFmt w:val="bullet"/>
      <w:lvlText w:val="o"/>
      <w:lvlJc w:val="left"/>
      <w:pPr>
        <w:tabs>
          <w:tab w:val="num" w:pos="91"/>
        </w:tabs>
        <w:ind w:left="1814" w:hanging="1723"/>
      </w:pPr>
      <w:rPr>
        <w:rFonts w:ascii="Courier New" w:hAnsi="Courier New"/>
      </w:rPr>
    </w:lvl>
    <w:lvl w:ilvl="8" w:tplc="DACEC48E">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D2"/>
    <w:multiLevelType w:val="hybridMultilevel"/>
    <w:tmpl w:val="000000D2"/>
    <w:lvl w:ilvl="0" w:tplc="DF9AB1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96A8A4">
      <w:start w:val="1"/>
      <w:numFmt w:val="bullet"/>
      <w:lvlText w:val="•"/>
      <w:lvlJc w:val="left"/>
      <w:pPr>
        <w:tabs>
          <w:tab w:val="num" w:pos="23"/>
        </w:tabs>
        <w:ind w:left="454" w:hanging="431"/>
      </w:pPr>
      <w:rPr>
        <w:rFonts w:ascii="Courier New" w:hAnsi="Courier New"/>
      </w:rPr>
    </w:lvl>
    <w:lvl w:ilvl="2" w:tplc="32265CFC">
      <w:start w:val="1"/>
      <w:numFmt w:val="bullet"/>
      <w:lvlText w:val="•"/>
      <w:lvlJc w:val="left"/>
      <w:pPr>
        <w:tabs>
          <w:tab w:val="num" w:pos="34"/>
        </w:tabs>
        <w:ind w:left="680" w:hanging="646"/>
      </w:pPr>
      <w:rPr>
        <w:rFonts w:ascii="Wingdings" w:hAnsi="Wingdings"/>
      </w:rPr>
    </w:lvl>
    <w:lvl w:ilvl="3" w:tplc="B8C86AB2">
      <w:start w:val="1"/>
      <w:numFmt w:val="bullet"/>
      <w:lvlText w:val=""/>
      <w:lvlJc w:val="left"/>
      <w:pPr>
        <w:tabs>
          <w:tab w:val="num" w:pos="45"/>
        </w:tabs>
        <w:ind w:left="907" w:hanging="862"/>
      </w:pPr>
      <w:rPr>
        <w:rFonts w:ascii="Symbol" w:hAnsi="Symbol"/>
      </w:rPr>
    </w:lvl>
    <w:lvl w:ilvl="4" w:tplc="8ED86C7A">
      <w:start w:val="1"/>
      <w:numFmt w:val="bullet"/>
      <w:lvlText w:val="o"/>
      <w:lvlJc w:val="left"/>
      <w:pPr>
        <w:tabs>
          <w:tab w:val="num" w:pos="57"/>
        </w:tabs>
        <w:ind w:left="1134" w:hanging="1077"/>
      </w:pPr>
      <w:rPr>
        <w:rFonts w:ascii="Courier New" w:hAnsi="Courier New"/>
      </w:rPr>
    </w:lvl>
    <w:lvl w:ilvl="5" w:tplc="1422DD1C">
      <w:start w:val="1"/>
      <w:numFmt w:val="bullet"/>
      <w:lvlText w:val=""/>
      <w:lvlJc w:val="left"/>
      <w:pPr>
        <w:tabs>
          <w:tab w:val="num" w:pos="68"/>
        </w:tabs>
        <w:ind w:left="1361" w:hanging="1293"/>
      </w:pPr>
      <w:rPr>
        <w:rFonts w:ascii="Wingdings" w:hAnsi="Wingdings"/>
      </w:rPr>
    </w:lvl>
    <w:lvl w:ilvl="6" w:tplc="173EF526">
      <w:start w:val="1"/>
      <w:numFmt w:val="bullet"/>
      <w:lvlText w:val=""/>
      <w:lvlJc w:val="left"/>
      <w:pPr>
        <w:tabs>
          <w:tab w:val="num" w:pos="79"/>
        </w:tabs>
        <w:ind w:left="1587" w:hanging="1508"/>
      </w:pPr>
      <w:rPr>
        <w:rFonts w:ascii="Symbol" w:hAnsi="Symbol"/>
      </w:rPr>
    </w:lvl>
    <w:lvl w:ilvl="7" w:tplc="3D241BBA">
      <w:start w:val="1"/>
      <w:numFmt w:val="bullet"/>
      <w:lvlText w:val="o"/>
      <w:lvlJc w:val="left"/>
      <w:pPr>
        <w:tabs>
          <w:tab w:val="num" w:pos="91"/>
        </w:tabs>
        <w:ind w:left="1814" w:hanging="1723"/>
      </w:pPr>
      <w:rPr>
        <w:rFonts w:ascii="Courier New" w:hAnsi="Courier New"/>
      </w:rPr>
    </w:lvl>
    <w:lvl w:ilvl="8" w:tplc="24E00E7E">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D4"/>
    <w:multiLevelType w:val="hybridMultilevel"/>
    <w:tmpl w:val="000000D4"/>
    <w:lvl w:ilvl="0" w:tplc="CEDA0B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1C8802">
      <w:start w:val="1"/>
      <w:numFmt w:val="bullet"/>
      <w:lvlText w:val="•"/>
      <w:lvlJc w:val="left"/>
      <w:pPr>
        <w:tabs>
          <w:tab w:val="num" w:pos="23"/>
        </w:tabs>
        <w:ind w:left="454" w:hanging="431"/>
      </w:pPr>
      <w:rPr>
        <w:rFonts w:ascii="Courier New" w:hAnsi="Courier New"/>
      </w:rPr>
    </w:lvl>
    <w:lvl w:ilvl="2" w:tplc="26B2CBAA">
      <w:start w:val="1"/>
      <w:numFmt w:val="bullet"/>
      <w:lvlText w:val="•"/>
      <w:lvlJc w:val="left"/>
      <w:pPr>
        <w:tabs>
          <w:tab w:val="num" w:pos="34"/>
        </w:tabs>
        <w:ind w:left="680" w:hanging="646"/>
      </w:pPr>
      <w:rPr>
        <w:rFonts w:ascii="Wingdings" w:hAnsi="Wingdings"/>
      </w:rPr>
    </w:lvl>
    <w:lvl w:ilvl="3" w:tplc="CB58760A">
      <w:start w:val="1"/>
      <w:numFmt w:val="bullet"/>
      <w:lvlText w:val=""/>
      <w:lvlJc w:val="left"/>
      <w:pPr>
        <w:tabs>
          <w:tab w:val="num" w:pos="45"/>
        </w:tabs>
        <w:ind w:left="907" w:hanging="862"/>
      </w:pPr>
      <w:rPr>
        <w:rFonts w:ascii="Symbol" w:hAnsi="Symbol"/>
      </w:rPr>
    </w:lvl>
    <w:lvl w:ilvl="4" w:tplc="CA1C1AC2">
      <w:start w:val="1"/>
      <w:numFmt w:val="bullet"/>
      <w:lvlText w:val="o"/>
      <w:lvlJc w:val="left"/>
      <w:pPr>
        <w:tabs>
          <w:tab w:val="num" w:pos="57"/>
        </w:tabs>
        <w:ind w:left="1134" w:hanging="1077"/>
      </w:pPr>
      <w:rPr>
        <w:rFonts w:ascii="Courier New" w:hAnsi="Courier New"/>
      </w:rPr>
    </w:lvl>
    <w:lvl w:ilvl="5" w:tplc="FDB0F3FA">
      <w:start w:val="1"/>
      <w:numFmt w:val="bullet"/>
      <w:lvlText w:val=""/>
      <w:lvlJc w:val="left"/>
      <w:pPr>
        <w:tabs>
          <w:tab w:val="num" w:pos="68"/>
        </w:tabs>
        <w:ind w:left="1361" w:hanging="1293"/>
      </w:pPr>
      <w:rPr>
        <w:rFonts w:ascii="Wingdings" w:hAnsi="Wingdings"/>
      </w:rPr>
    </w:lvl>
    <w:lvl w:ilvl="6" w:tplc="61D0DD66">
      <w:start w:val="1"/>
      <w:numFmt w:val="bullet"/>
      <w:lvlText w:val=""/>
      <w:lvlJc w:val="left"/>
      <w:pPr>
        <w:tabs>
          <w:tab w:val="num" w:pos="79"/>
        </w:tabs>
        <w:ind w:left="1587" w:hanging="1508"/>
      </w:pPr>
      <w:rPr>
        <w:rFonts w:ascii="Symbol" w:hAnsi="Symbol"/>
      </w:rPr>
    </w:lvl>
    <w:lvl w:ilvl="7" w:tplc="5636BF7C">
      <w:start w:val="1"/>
      <w:numFmt w:val="bullet"/>
      <w:lvlText w:val="o"/>
      <w:lvlJc w:val="left"/>
      <w:pPr>
        <w:tabs>
          <w:tab w:val="num" w:pos="91"/>
        </w:tabs>
        <w:ind w:left="1814" w:hanging="1723"/>
      </w:pPr>
      <w:rPr>
        <w:rFonts w:ascii="Courier New" w:hAnsi="Courier New"/>
      </w:rPr>
    </w:lvl>
    <w:lvl w:ilvl="8" w:tplc="91F4E0E0">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D6"/>
    <w:multiLevelType w:val="hybridMultilevel"/>
    <w:tmpl w:val="000000D6"/>
    <w:lvl w:ilvl="0" w:tplc="623036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E045864">
      <w:start w:val="1"/>
      <w:numFmt w:val="bullet"/>
      <w:lvlText w:val="•"/>
      <w:lvlJc w:val="left"/>
      <w:pPr>
        <w:tabs>
          <w:tab w:val="num" w:pos="23"/>
        </w:tabs>
        <w:ind w:left="454" w:hanging="431"/>
      </w:pPr>
      <w:rPr>
        <w:rFonts w:ascii="Courier New" w:hAnsi="Courier New"/>
      </w:rPr>
    </w:lvl>
    <w:lvl w:ilvl="2" w:tplc="4C98E42A">
      <w:start w:val="1"/>
      <w:numFmt w:val="bullet"/>
      <w:lvlText w:val="•"/>
      <w:lvlJc w:val="left"/>
      <w:pPr>
        <w:tabs>
          <w:tab w:val="num" w:pos="34"/>
        </w:tabs>
        <w:ind w:left="680" w:hanging="646"/>
      </w:pPr>
      <w:rPr>
        <w:rFonts w:ascii="Wingdings" w:hAnsi="Wingdings"/>
      </w:rPr>
    </w:lvl>
    <w:lvl w:ilvl="3" w:tplc="D410E14E">
      <w:start w:val="1"/>
      <w:numFmt w:val="bullet"/>
      <w:lvlText w:val=""/>
      <w:lvlJc w:val="left"/>
      <w:pPr>
        <w:tabs>
          <w:tab w:val="num" w:pos="45"/>
        </w:tabs>
        <w:ind w:left="907" w:hanging="862"/>
      </w:pPr>
      <w:rPr>
        <w:rFonts w:ascii="Symbol" w:hAnsi="Symbol"/>
      </w:rPr>
    </w:lvl>
    <w:lvl w:ilvl="4" w:tplc="FF7E3E26">
      <w:start w:val="1"/>
      <w:numFmt w:val="bullet"/>
      <w:lvlText w:val="o"/>
      <w:lvlJc w:val="left"/>
      <w:pPr>
        <w:tabs>
          <w:tab w:val="num" w:pos="57"/>
        </w:tabs>
        <w:ind w:left="1134" w:hanging="1077"/>
      </w:pPr>
      <w:rPr>
        <w:rFonts w:ascii="Courier New" w:hAnsi="Courier New"/>
      </w:rPr>
    </w:lvl>
    <w:lvl w:ilvl="5" w:tplc="9E62A1E0">
      <w:start w:val="1"/>
      <w:numFmt w:val="bullet"/>
      <w:lvlText w:val=""/>
      <w:lvlJc w:val="left"/>
      <w:pPr>
        <w:tabs>
          <w:tab w:val="num" w:pos="68"/>
        </w:tabs>
        <w:ind w:left="1361" w:hanging="1293"/>
      </w:pPr>
      <w:rPr>
        <w:rFonts w:ascii="Wingdings" w:hAnsi="Wingdings"/>
      </w:rPr>
    </w:lvl>
    <w:lvl w:ilvl="6" w:tplc="877AD64E">
      <w:start w:val="1"/>
      <w:numFmt w:val="bullet"/>
      <w:lvlText w:val=""/>
      <w:lvlJc w:val="left"/>
      <w:pPr>
        <w:tabs>
          <w:tab w:val="num" w:pos="79"/>
        </w:tabs>
        <w:ind w:left="1587" w:hanging="1508"/>
      </w:pPr>
      <w:rPr>
        <w:rFonts w:ascii="Symbol" w:hAnsi="Symbol"/>
      </w:rPr>
    </w:lvl>
    <w:lvl w:ilvl="7" w:tplc="1750D1F4">
      <w:start w:val="1"/>
      <w:numFmt w:val="bullet"/>
      <w:lvlText w:val="o"/>
      <w:lvlJc w:val="left"/>
      <w:pPr>
        <w:tabs>
          <w:tab w:val="num" w:pos="91"/>
        </w:tabs>
        <w:ind w:left="1814" w:hanging="1723"/>
      </w:pPr>
      <w:rPr>
        <w:rFonts w:ascii="Courier New" w:hAnsi="Courier New"/>
      </w:rPr>
    </w:lvl>
    <w:lvl w:ilvl="8" w:tplc="2AE27A5C">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D8"/>
    <w:multiLevelType w:val="hybridMultilevel"/>
    <w:tmpl w:val="000000D8"/>
    <w:lvl w:ilvl="0" w:tplc="158272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D685DA">
      <w:start w:val="1"/>
      <w:numFmt w:val="bullet"/>
      <w:lvlText w:val="•"/>
      <w:lvlJc w:val="left"/>
      <w:pPr>
        <w:tabs>
          <w:tab w:val="num" w:pos="23"/>
        </w:tabs>
        <w:ind w:left="454" w:hanging="431"/>
      </w:pPr>
      <w:rPr>
        <w:rFonts w:ascii="Courier New" w:hAnsi="Courier New"/>
      </w:rPr>
    </w:lvl>
    <w:lvl w:ilvl="2" w:tplc="70085F2C">
      <w:start w:val="1"/>
      <w:numFmt w:val="bullet"/>
      <w:lvlText w:val="•"/>
      <w:lvlJc w:val="left"/>
      <w:pPr>
        <w:tabs>
          <w:tab w:val="num" w:pos="34"/>
        </w:tabs>
        <w:ind w:left="680" w:hanging="646"/>
      </w:pPr>
      <w:rPr>
        <w:rFonts w:ascii="Wingdings" w:hAnsi="Wingdings"/>
      </w:rPr>
    </w:lvl>
    <w:lvl w:ilvl="3" w:tplc="9B743F8A">
      <w:start w:val="1"/>
      <w:numFmt w:val="bullet"/>
      <w:lvlText w:val=""/>
      <w:lvlJc w:val="left"/>
      <w:pPr>
        <w:tabs>
          <w:tab w:val="num" w:pos="45"/>
        </w:tabs>
        <w:ind w:left="907" w:hanging="862"/>
      </w:pPr>
      <w:rPr>
        <w:rFonts w:ascii="Symbol" w:hAnsi="Symbol"/>
      </w:rPr>
    </w:lvl>
    <w:lvl w:ilvl="4" w:tplc="E428997A">
      <w:start w:val="1"/>
      <w:numFmt w:val="bullet"/>
      <w:lvlText w:val="o"/>
      <w:lvlJc w:val="left"/>
      <w:pPr>
        <w:tabs>
          <w:tab w:val="num" w:pos="57"/>
        </w:tabs>
        <w:ind w:left="1134" w:hanging="1077"/>
      </w:pPr>
      <w:rPr>
        <w:rFonts w:ascii="Courier New" w:hAnsi="Courier New"/>
      </w:rPr>
    </w:lvl>
    <w:lvl w:ilvl="5" w:tplc="5DD2B970">
      <w:start w:val="1"/>
      <w:numFmt w:val="bullet"/>
      <w:lvlText w:val=""/>
      <w:lvlJc w:val="left"/>
      <w:pPr>
        <w:tabs>
          <w:tab w:val="num" w:pos="68"/>
        </w:tabs>
        <w:ind w:left="1361" w:hanging="1293"/>
      </w:pPr>
      <w:rPr>
        <w:rFonts w:ascii="Wingdings" w:hAnsi="Wingdings"/>
      </w:rPr>
    </w:lvl>
    <w:lvl w:ilvl="6" w:tplc="A4D63290">
      <w:start w:val="1"/>
      <w:numFmt w:val="bullet"/>
      <w:lvlText w:val=""/>
      <w:lvlJc w:val="left"/>
      <w:pPr>
        <w:tabs>
          <w:tab w:val="num" w:pos="79"/>
        </w:tabs>
        <w:ind w:left="1587" w:hanging="1508"/>
      </w:pPr>
      <w:rPr>
        <w:rFonts w:ascii="Symbol" w:hAnsi="Symbol"/>
      </w:rPr>
    </w:lvl>
    <w:lvl w:ilvl="7" w:tplc="08589A20">
      <w:start w:val="1"/>
      <w:numFmt w:val="bullet"/>
      <w:lvlText w:val="o"/>
      <w:lvlJc w:val="left"/>
      <w:pPr>
        <w:tabs>
          <w:tab w:val="num" w:pos="91"/>
        </w:tabs>
        <w:ind w:left="1814" w:hanging="1723"/>
      </w:pPr>
      <w:rPr>
        <w:rFonts w:ascii="Courier New" w:hAnsi="Courier New"/>
      </w:rPr>
    </w:lvl>
    <w:lvl w:ilvl="8" w:tplc="5E3215FA">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DA"/>
    <w:multiLevelType w:val="hybridMultilevel"/>
    <w:tmpl w:val="000000DA"/>
    <w:lvl w:ilvl="0" w:tplc="D572EC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FC41C6">
      <w:start w:val="1"/>
      <w:numFmt w:val="bullet"/>
      <w:lvlText w:val="•"/>
      <w:lvlJc w:val="left"/>
      <w:pPr>
        <w:tabs>
          <w:tab w:val="num" w:pos="23"/>
        </w:tabs>
        <w:ind w:left="454" w:hanging="431"/>
      </w:pPr>
      <w:rPr>
        <w:rFonts w:ascii="Courier New" w:hAnsi="Courier New"/>
      </w:rPr>
    </w:lvl>
    <w:lvl w:ilvl="2" w:tplc="A5B0E28C">
      <w:start w:val="1"/>
      <w:numFmt w:val="bullet"/>
      <w:lvlText w:val="•"/>
      <w:lvlJc w:val="left"/>
      <w:pPr>
        <w:tabs>
          <w:tab w:val="num" w:pos="34"/>
        </w:tabs>
        <w:ind w:left="680" w:hanging="646"/>
      </w:pPr>
      <w:rPr>
        <w:rFonts w:ascii="Wingdings" w:hAnsi="Wingdings"/>
      </w:rPr>
    </w:lvl>
    <w:lvl w:ilvl="3" w:tplc="942E35B2">
      <w:start w:val="1"/>
      <w:numFmt w:val="bullet"/>
      <w:lvlText w:val=""/>
      <w:lvlJc w:val="left"/>
      <w:pPr>
        <w:tabs>
          <w:tab w:val="num" w:pos="45"/>
        </w:tabs>
        <w:ind w:left="907" w:hanging="862"/>
      </w:pPr>
      <w:rPr>
        <w:rFonts w:ascii="Symbol" w:hAnsi="Symbol"/>
      </w:rPr>
    </w:lvl>
    <w:lvl w:ilvl="4" w:tplc="70E2F102">
      <w:start w:val="1"/>
      <w:numFmt w:val="bullet"/>
      <w:lvlText w:val="o"/>
      <w:lvlJc w:val="left"/>
      <w:pPr>
        <w:tabs>
          <w:tab w:val="num" w:pos="57"/>
        </w:tabs>
        <w:ind w:left="1134" w:hanging="1077"/>
      </w:pPr>
      <w:rPr>
        <w:rFonts w:ascii="Courier New" w:hAnsi="Courier New"/>
      </w:rPr>
    </w:lvl>
    <w:lvl w:ilvl="5" w:tplc="7D8A8B80">
      <w:start w:val="1"/>
      <w:numFmt w:val="bullet"/>
      <w:lvlText w:val=""/>
      <w:lvlJc w:val="left"/>
      <w:pPr>
        <w:tabs>
          <w:tab w:val="num" w:pos="68"/>
        </w:tabs>
        <w:ind w:left="1361" w:hanging="1293"/>
      </w:pPr>
      <w:rPr>
        <w:rFonts w:ascii="Wingdings" w:hAnsi="Wingdings"/>
      </w:rPr>
    </w:lvl>
    <w:lvl w:ilvl="6" w:tplc="2B525D8C">
      <w:start w:val="1"/>
      <w:numFmt w:val="bullet"/>
      <w:lvlText w:val=""/>
      <w:lvlJc w:val="left"/>
      <w:pPr>
        <w:tabs>
          <w:tab w:val="num" w:pos="79"/>
        </w:tabs>
        <w:ind w:left="1587" w:hanging="1508"/>
      </w:pPr>
      <w:rPr>
        <w:rFonts w:ascii="Symbol" w:hAnsi="Symbol"/>
      </w:rPr>
    </w:lvl>
    <w:lvl w:ilvl="7" w:tplc="555AD30C">
      <w:start w:val="1"/>
      <w:numFmt w:val="bullet"/>
      <w:lvlText w:val="o"/>
      <w:lvlJc w:val="left"/>
      <w:pPr>
        <w:tabs>
          <w:tab w:val="num" w:pos="91"/>
        </w:tabs>
        <w:ind w:left="1814" w:hanging="1723"/>
      </w:pPr>
      <w:rPr>
        <w:rFonts w:ascii="Courier New" w:hAnsi="Courier New"/>
      </w:rPr>
    </w:lvl>
    <w:lvl w:ilvl="8" w:tplc="EC561E40">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DC"/>
    <w:multiLevelType w:val="hybridMultilevel"/>
    <w:tmpl w:val="000000DC"/>
    <w:lvl w:ilvl="0" w:tplc="9280AD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28043E">
      <w:start w:val="1"/>
      <w:numFmt w:val="bullet"/>
      <w:lvlText w:val="•"/>
      <w:lvlJc w:val="left"/>
      <w:pPr>
        <w:tabs>
          <w:tab w:val="num" w:pos="23"/>
        </w:tabs>
        <w:ind w:left="454" w:hanging="431"/>
      </w:pPr>
      <w:rPr>
        <w:rFonts w:ascii="Courier New" w:hAnsi="Courier New"/>
      </w:rPr>
    </w:lvl>
    <w:lvl w:ilvl="2" w:tplc="28FC954A">
      <w:start w:val="1"/>
      <w:numFmt w:val="bullet"/>
      <w:lvlText w:val="•"/>
      <w:lvlJc w:val="left"/>
      <w:pPr>
        <w:tabs>
          <w:tab w:val="num" w:pos="34"/>
        </w:tabs>
        <w:ind w:left="680" w:hanging="646"/>
      </w:pPr>
      <w:rPr>
        <w:rFonts w:ascii="Wingdings" w:hAnsi="Wingdings"/>
      </w:rPr>
    </w:lvl>
    <w:lvl w:ilvl="3" w:tplc="E4EA8E30">
      <w:start w:val="1"/>
      <w:numFmt w:val="bullet"/>
      <w:lvlText w:val=""/>
      <w:lvlJc w:val="left"/>
      <w:pPr>
        <w:tabs>
          <w:tab w:val="num" w:pos="45"/>
        </w:tabs>
        <w:ind w:left="907" w:hanging="862"/>
      </w:pPr>
      <w:rPr>
        <w:rFonts w:ascii="Symbol" w:hAnsi="Symbol"/>
      </w:rPr>
    </w:lvl>
    <w:lvl w:ilvl="4" w:tplc="29748DAC">
      <w:start w:val="1"/>
      <w:numFmt w:val="bullet"/>
      <w:lvlText w:val="o"/>
      <w:lvlJc w:val="left"/>
      <w:pPr>
        <w:tabs>
          <w:tab w:val="num" w:pos="57"/>
        </w:tabs>
        <w:ind w:left="1134" w:hanging="1077"/>
      </w:pPr>
      <w:rPr>
        <w:rFonts w:ascii="Courier New" w:hAnsi="Courier New"/>
      </w:rPr>
    </w:lvl>
    <w:lvl w:ilvl="5" w:tplc="A2CAA334">
      <w:start w:val="1"/>
      <w:numFmt w:val="bullet"/>
      <w:lvlText w:val=""/>
      <w:lvlJc w:val="left"/>
      <w:pPr>
        <w:tabs>
          <w:tab w:val="num" w:pos="68"/>
        </w:tabs>
        <w:ind w:left="1361" w:hanging="1293"/>
      </w:pPr>
      <w:rPr>
        <w:rFonts w:ascii="Wingdings" w:hAnsi="Wingdings"/>
      </w:rPr>
    </w:lvl>
    <w:lvl w:ilvl="6" w:tplc="6A02378E">
      <w:start w:val="1"/>
      <w:numFmt w:val="bullet"/>
      <w:lvlText w:val=""/>
      <w:lvlJc w:val="left"/>
      <w:pPr>
        <w:tabs>
          <w:tab w:val="num" w:pos="79"/>
        </w:tabs>
        <w:ind w:left="1587" w:hanging="1508"/>
      </w:pPr>
      <w:rPr>
        <w:rFonts w:ascii="Symbol" w:hAnsi="Symbol"/>
      </w:rPr>
    </w:lvl>
    <w:lvl w:ilvl="7" w:tplc="D0E2E6A6">
      <w:start w:val="1"/>
      <w:numFmt w:val="bullet"/>
      <w:lvlText w:val="o"/>
      <w:lvlJc w:val="left"/>
      <w:pPr>
        <w:tabs>
          <w:tab w:val="num" w:pos="91"/>
        </w:tabs>
        <w:ind w:left="1814" w:hanging="1723"/>
      </w:pPr>
      <w:rPr>
        <w:rFonts w:ascii="Courier New" w:hAnsi="Courier New"/>
      </w:rPr>
    </w:lvl>
    <w:lvl w:ilvl="8" w:tplc="1FB0E294">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DE"/>
    <w:multiLevelType w:val="hybridMultilevel"/>
    <w:tmpl w:val="000000DE"/>
    <w:lvl w:ilvl="0" w:tplc="990629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7E2FA8">
      <w:start w:val="1"/>
      <w:numFmt w:val="bullet"/>
      <w:lvlText w:val="•"/>
      <w:lvlJc w:val="left"/>
      <w:pPr>
        <w:tabs>
          <w:tab w:val="num" w:pos="23"/>
        </w:tabs>
        <w:ind w:left="454" w:hanging="431"/>
      </w:pPr>
      <w:rPr>
        <w:rFonts w:ascii="Courier New" w:hAnsi="Courier New"/>
      </w:rPr>
    </w:lvl>
    <w:lvl w:ilvl="2" w:tplc="8BAE01AA">
      <w:start w:val="1"/>
      <w:numFmt w:val="bullet"/>
      <w:lvlText w:val="•"/>
      <w:lvlJc w:val="left"/>
      <w:pPr>
        <w:tabs>
          <w:tab w:val="num" w:pos="34"/>
        </w:tabs>
        <w:ind w:left="680" w:hanging="646"/>
      </w:pPr>
      <w:rPr>
        <w:rFonts w:ascii="Wingdings" w:hAnsi="Wingdings"/>
      </w:rPr>
    </w:lvl>
    <w:lvl w:ilvl="3" w:tplc="1890D456">
      <w:start w:val="1"/>
      <w:numFmt w:val="bullet"/>
      <w:lvlText w:val=""/>
      <w:lvlJc w:val="left"/>
      <w:pPr>
        <w:tabs>
          <w:tab w:val="num" w:pos="45"/>
        </w:tabs>
        <w:ind w:left="907" w:hanging="862"/>
      </w:pPr>
      <w:rPr>
        <w:rFonts w:ascii="Symbol" w:hAnsi="Symbol"/>
      </w:rPr>
    </w:lvl>
    <w:lvl w:ilvl="4" w:tplc="72081D18">
      <w:start w:val="1"/>
      <w:numFmt w:val="bullet"/>
      <w:lvlText w:val="o"/>
      <w:lvlJc w:val="left"/>
      <w:pPr>
        <w:tabs>
          <w:tab w:val="num" w:pos="57"/>
        </w:tabs>
        <w:ind w:left="1134" w:hanging="1077"/>
      </w:pPr>
      <w:rPr>
        <w:rFonts w:ascii="Courier New" w:hAnsi="Courier New"/>
      </w:rPr>
    </w:lvl>
    <w:lvl w:ilvl="5" w:tplc="ABC4264A">
      <w:start w:val="1"/>
      <w:numFmt w:val="bullet"/>
      <w:lvlText w:val=""/>
      <w:lvlJc w:val="left"/>
      <w:pPr>
        <w:tabs>
          <w:tab w:val="num" w:pos="68"/>
        </w:tabs>
        <w:ind w:left="1361" w:hanging="1293"/>
      </w:pPr>
      <w:rPr>
        <w:rFonts w:ascii="Wingdings" w:hAnsi="Wingdings"/>
      </w:rPr>
    </w:lvl>
    <w:lvl w:ilvl="6" w:tplc="52E82110">
      <w:start w:val="1"/>
      <w:numFmt w:val="bullet"/>
      <w:lvlText w:val=""/>
      <w:lvlJc w:val="left"/>
      <w:pPr>
        <w:tabs>
          <w:tab w:val="num" w:pos="79"/>
        </w:tabs>
        <w:ind w:left="1587" w:hanging="1508"/>
      </w:pPr>
      <w:rPr>
        <w:rFonts w:ascii="Symbol" w:hAnsi="Symbol"/>
      </w:rPr>
    </w:lvl>
    <w:lvl w:ilvl="7" w:tplc="ED9037E4">
      <w:start w:val="1"/>
      <w:numFmt w:val="bullet"/>
      <w:lvlText w:val="o"/>
      <w:lvlJc w:val="left"/>
      <w:pPr>
        <w:tabs>
          <w:tab w:val="num" w:pos="91"/>
        </w:tabs>
        <w:ind w:left="1814" w:hanging="1723"/>
      </w:pPr>
      <w:rPr>
        <w:rFonts w:ascii="Courier New" w:hAnsi="Courier New"/>
      </w:rPr>
    </w:lvl>
    <w:lvl w:ilvl="8" w:tplc="865E4E5C">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E0"/>
    <w:multiLevelType w:val="hybridMultilevel"/>
    <w:tmpl w:val="000000E0"/>
    <w:lvl w:ilvl="0" w:tplc="4B2EB9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6EFE9E">
      <w:start w:val="1"/>
      <w:numFmt w:val="bullet"/>
      <w:lvlText w:val="•"/>
      <w:lvlJc w:val="left"/>
      <w:pPr>
        <w:tabs>
          <w:tab w:val="num" w:pos="23"/>
        </w:tabs>
        <w:ind w:left="454" w:hanging="431"/>
      </w:pPr>
      <w:rPr>
        <w:rFonts w:ascii="Courier New" w:hAnsi="Courier New"/>
      </w:rPr>
    </w:lvl>
    <w:lvl w:ilvl="2" w:tplc="BE4C1844">
      <w:start w:val="1"/>
      <w:numFmt w:val="bullet"/>
      <w:lvlText w:val="•"/>
      <w:lvlJc w:val="left"/>
      <w:pPr>
        <w:tabs>
          <w:tab w:val="num" w:pos="34"/>
        </w:tabs>
        <w:ind w:left="680" w:hanging="646"/>
      </w:pPr>
      <w:rPr>
        <w:rFonts w:ascii="Wingdings" w:hAnsi="Wingdings"/>
      </w:rPr>
    </w:lvl>
    <w:lvl w:ilvl="3" w:tplc="4C667B50">
      <w:start w:val="1"/>
      <w:numFmt w:val="bullet"/>
      <w:lvlText w:val=""/>
      <w:lvlJc w:val="left"/>
      <w:pPr>
        <w:tabs>
          <w:tab w:val="num" w:pos="45"/>
        </w:tabs>
        <w:ind w:left="907" w:hanging="862"/>
      </w:pPr>
      <w:rPr>
        <w:rFonts w:ascii="Symbol" w:hAnsi="Symbol"/>
      </w:rPr>
    </w:lvl>
    <w:lvl w:ilvl="4" w:tplc="1544144E">
      <w:start w:val="1"/>
      <w:numFmt w:val="bullet"/>
      <w:lvlText w:val="o"/>
      <w:lvlJc w:val="left"/>
      <w:pPr>
        <w:tabs>
          <w:tab w:val="num" w:pos="57"/>
        </w:tabs>
        <w:ind w:left="1134" w:hanging="1077"/>
      </w:pPr>
      <w:rPr>
        <w:rFonts w:ascii="Courier New" w:hAnsi="Courier New"/>
      </w:rPr>
    </w:lvl>
    <w:lvl w:ilvl="5" w:tplc="4E966332">
      <w:start w:val="1"/>
      <w:numFmt w:val="bullet"/>
      <w:lvlText w:val=""/>
      <w:lvlJc w:val="left"/>
      <w:pPr>
        <w:tabs>
          <w:tab w:val="num" w:pos="68"/>
        </w:tabs>
        <w:ind w:left="1361" w:hanging="1293"/>
      </w:pPr>
      <w:rPr>
        <w:rFonts w:ascii="Wingdings" w:hAnsi="Wingdings"/>
      </w:rPr>
    </w:lvl>
    <w:lvl w:ilvl="6" w:tplc="F60250C0">
      <w:start w:val="1"/>
      <w:numFmt w:val="bullet"/>
      <w:lvlText w:val=""/>
      <w:lvlJc w:val="left"/>
      <w:pPr>
        <w:tabs>
          <w:tab w:val="num" w:pos="79"/>
        </w:tabs>
        <w:ind w:left="1587" w:hanging="1508"/>
      </w:pPr>
      <w:rPr>
        <w:rFonts w:ascii="Symbol" w:hAnsi="Symbol"/>
      </w:rPr>
    </w:lvl>
    <w:lvl w:ilvl="7" w:tplc="4ED00438">
      <w:start w:val="1"/>
      <w:numFmt w:val="bullet"/>
      <w:lvlText w:val="o"/>
      <w:lvlJc w:val="left"/>
      <w:pPr>
        <w:tabs>
          <w:tab w:val="num" w:pos="91"/>
        </w:tabs>
        <w:ind w:left="1814" w:hanging="1723"/>
      </w:pPr>
      <w:rPr>
        <w:rFonts w:ascii="Courier New" w:hAnsi="Courier New"/>
      </w:rPr>
    </w:lvl>
    <w:lvl w:ilvl="8" w:tplc="2BF8290C">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E2"/>
    <w:multiLevelType w:val="hybridMultilevel"/>
    <w:tmpl w:val="000000E2"/>
    <w:lvl w:ilvl="0" w:tplc="1B18D3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0CDCF0">
      <w:start w:val="1"/>
      <w:numFmt w:val="bullet"/>
      <w:lvlText w:val="•"/>
      <w:lvlJc w:val="left"/>
      <w:pPr>
        <w:tabs>
          <w:tab w:val="num" w:pos="23"/>
        </w:tabs>
        <w:ind w:left="454" w:hanging="431"/>
      </w:pPr>
      <w:rPr>
        <w:rFonts w:ascii="Courier New" w:hAnsi="Courier New"/>
      </w:rPr>
    </w:lvl>
    <w:lvl w:ilvl="2" w:tplc="9EF234BE">
      <w:start w:val="1"/>
      <w:numFmt w:val="bullet"/>
      <w:lvlText w:val="•"/>
      <w:lvlJc w:val="left"/>
      <w:pPr>
        <w:tabs>
          <w:tab w:val="num" w:pos="34"/>
        </w:tabs>
        <w:ind w:left="680" w:hanging="646"/>
      </w:pPr>
      <w:rPr>
        <w:rFonts w:ascii="Wingdings" w:hAnsi="Wingdings"/>
      </w:rPr>
    </w:lvl>
    <w:lvl w:ilvl="3" w:tplc="A69C1EB8">
      <w:start w:val="1"/>
      <w:numFmt w:val="bullet"/>
      <w:lvlText w:val=""/>
      <w:lvlJc w:val="left"/>
      <w:pPr>
        <w:tabs>
          <w:tab w:val="num" w:pos="45"/>
        </w:tabs>
        <w:ind w:left="907" w:hanging="862"/>
      </w:pPr>
      <w:rPr>
        <w:rFonts w:ascii="Symbol" w:hAnsi="Symbol"/>
      </w:rPr>
    </w:lvl>
    <w:lvl w:ilvl="4" w:tplc="C61CAD4C">
      <w:start w:val="1"/>
      <w:numFmt w:val="bullet"/>
      <w:lvlText w:val="o"/>
      <w:lvlJc w:val="left"/>
      <w:pPr>
        <w:tabs>
          <w:tab w:val="num" w:pos="57"/>
        </w:tabs>
        <w:ind w:left="1134" w:hanging="1077"/>
      </w:pPr>
      <w:rPr>
        <w:rFonts w:ascii="Courier New" w:hAnsi="Courier New"/>
      </w:rPr>
    </w:lvl>
    <w:lvl w:ilvl="5" w:tplc="E2406CFA">
      <w:start w:val="1"/>
      <w:numFmt w:val="bullet"/>
      <w:lvlText w:val=""/>
      <w:lvlJc w:val="left"/>
      <w:pPr>
        <w:tabs>
          <w:tab w:val="num" w:pos="68"/>
        </w:tabs>
        <w:ind w:left="1361" w:hanging="1293"/>
      </w:pPr>
      <w:rPr>
        <w:rFonts w:ascii="Wingdings" w:hAnsi="Wingdings"/>
      </w:rPr>
    </w:lvl>
    <w:lvl w:ilvl="6" w:tplc="1E609124">
      <w:start w:val="1"/>
      <w:numFmt w:val="bullet"/>
      <w:lvlText w:val=""/>
      <w:lvlJc w:val="left"/>
      <w:pPr>
        <w:tabs>
          <w:tab w:val="num" w:pos="79"/>
        </w:tabs>
        <w:ind w:left="1587" w:hanging="1508"/>
      </w:pPr>
      <w:rPr>
        <w:rFonts w:ascii="Symbol" w:hAnsi="Symbol"/>
      </w:rPr>
    </w:lvl>
    <w:lvl w:ilvl="7" w:tplc="7D70A90A">
      <w:start w:val="1"/>
      <w:numFmt w:val="bullet"/>
      <w:lvlText w:val="o"/>
      <w:lvlJc w:val="left"/>
      <w:pPr>
        <w:tabs>
          <w:tab w:val="num" w:pos="91"/>
        </w:tabs>
        <w:ind w:left="1814" w:hanging="1723"/>
      </w:pPr>
      <w:rPr>
        <w:rFonts w:ascii="Courier New" w:hAnsi="Courier New"/>
      </w:rPr>
    </w:lvl>
    <w:lvl w:ilvl="8" w:tplc="907C4758">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E4"/>
    <w:multiLevelType w:val="hybridMultilevel"/>
    <w:tmpl w:val="000000E4"/>
    <w:lvl w:ilvl="0" w:tplc="3252DE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0485AA">
      <w:start w:val="1"/>
      <w:numFmt w:val="bullet"/>
      <w:lvlText w:val="•"/>
      <w:lvlJc w:val="left"/>
      <w:pPr>
        <w:tabs>
          <w:tab w:val="num" w:pos="23"/>
        </w:tabs>
        <w:ind w:left="454" w:hanging="431"/>
      </w:pPr>
      <w:rPr>
        <w:rFonts w:ascii="Courier New" w:hAnsi="Courier New"/>
      </w:rPr>
    </w:lvl>
    <w:lvl w:ilvl="2" w:tplc="481E2F52">
      <w:start w:val="1"/>
      <w:numFmt w:val="bullet"/>
      <w:lvlText w:val="•"/>
      <w:lvlJc w:val="left"/>
      <w:pPr>
        <w:tabs>
          <w:tab w:val="num" w:pos="34"/>
        </w:tabs>
        <w:ind w:left="680" w:hanging="646"/>
      </w:pPr>
      <w:rPr>
        <w:rFonts w:ascii="Wingdings" w:hAnsi="Wingdings"/>
      </w:rPr>
    </w:lvl>
    <w:lvl w:ilvl="3" w:tplc="BF968A18">
      <w:start w:val="1"/>
      <w:numFmt w:val="bullet"/>
      <w:lvlText w:val=""/>
      <w:lvlJc w:val="left"/>
      <w:pPr>
        <w:tabs>
          <w:tab w:val="num" w:pos="45"/>
        </w:tabs>
        <w:ind w:left="907" w:hanging="862"/>
      </w:pPr>
      <w:rPr>
        <w:rFonts w:ascii="Symbol" w:hAnsi="Symbol"/>
      </w:rPr>
    </w:lvl>
    <w:lvl w:ilvl="4" w:tplc="3616528C">
      <w:start w:val="1"/>
      <w:numFmt w:val="bullet"/>
      <w:lvlText w:val="o"/>
      <w:lvlJc w:val="left"/>
      <w:pPr>
        <w:tabs>
          <w:tab w:val="num" w:pos="57"/>
        </w:tabs>
        <w:ind w:left="1134" w:hanging="1077"/>
      </w:pPr>
      <w:rPr>
        <w:rFonts w:ascii="Courier New" w:hAnsi="Courier New"/>
      </w:rPr>
    </w:lvl>
    <w:lvl w:ilvl="5" w:tplc="422E50E0">
      <w:start w:val="1"/>
      <w:numFmt w:val="bullet"/>
      <w:lvlText w:val=""/>
      <w:lvlJc w:val="left"/>
      <w:pPr>
        <w:tabs>
          <w:tab w:val="num" w:pos="68"/>
        </w:tabs>
        <w:ind w:left="1361" w:hanging="1293"/>
      </w:pPr>
      <w:rPr>
        <w:rFonts w:ascii="Wingdings" w:hAnsi="Wingdings"/>
      </w:rPr>
    </w:lvl>
    <w:lvl w:ilvl="6" w:tplc="216208EE">
      <w:start w:val="1"/>
      <w:numFmt w:val="bullet"/>
      <w:lvlText w:val=""/>
      <w:lvlJc w:val="left"/>
      <w:pPr>
        <w:tabs>
          <w:tab w:val="num" w:pos="79"/>
        </w:tabs>
        <w:ind w:left="1587" w:hanging="1508"/>
      </w:pPr>
      <w:rPr>
        <w:rFonts w:ascii="Symbol" w:hAnsi="Symbol"/>
      </w:rPr>
    </w:lvl>
    <w:lvl w:ilvl="7" w:tplc="EC04ECFE">
      <w:start w:val="1"/>
      <w:numFmt w:val="bullet"/>
      <w:lvlText w:val="o"/>
      <w:lvlJc w:val="left"/>
      <w:pPr>
        <w:tabs>
          <w:tab w:val="num" w:pos="91"/>
        </w:tabs>
        <w:ind w:left="1814" w:hanging="1723"/>
      </w:pPr>
      <w:rPr>
        <w:rFonts w:ascii="Courier New" w:hAnsi="Courier New"/>
      </w:rPr>
    </w:lvl>
    <w:lvl w:ilvl="8" w:tplc="60ACF99A">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E6"/>
    <w:multiLevelType w:val="hybridMultilevel"/>
    <w:tmpl w:val="000000E6"/>
    <w:lvl w:ilvl="0" w:tplc="75E8A0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8C7116">
      <w:start w:val="1"/>
      <w:numFmt w:val="bullet"/>
      <w:lvlText w:val="•"/>
      <w:lvlJc w:val="left"/>
      <w:pPr>
        <w:tabs>
          <w:tab w:val="num" w:pos="23"/>
        </w:tabs>
        <w:ind w:left="454" w:hanging="431"/>
      </w:pPr>
      <w:rPr>
        <w:rFonts w:ascii="Courier New" w:hAnsi="Courier New"/>
      </w:rPr>
    </w:lvl>
    <w:lvl w:ilvl="2" w:tplc="CB7CD804">
      <w:start w:val="1"/>
      <w:numFmt w:val="bullet"/>
      <w:lvlText w:val="•"/>
      <w:lvlJc w:val="left"/>
      <w:pPr>
        <w:tabs>
          <w:tab w:val="num" w:pos="34"/>
        </w:tabs>
        <w:ind w:left="680" w:hanging="646"/>
      </w:pPr>
      <w:rPr>
        <w:rFonts w:ascii="Wingdings" w:hAnsi="Wingdings"/>
      </w:rPr>
    </w:lvl>
    <w:lvl w:ilvl="3" w:tplc="C7768584">
      <w:start w:val="1"/>
      <w:numFmt w:val="bullet"/>
      <w:lvlText w:val=""/>
      <w:lvlJc w:val="left"/>
      <w:pPr>
        <w:tabs>
          <w:tab w:val="num" w:pos="45"/>
        </w:tabs>
        <w:ind w:left="907" w:hanging="862"/>
      </w:pPr>
      <w:rPr>
        <w:rFonts w:ascii="Symbol" w:hAnsi="Symbol"/>
      </w:rPr>
    </w:lvl>
    <w:lvl w:ilvl="4" w:tplc="AA9A5174">
      <w:start w:val="1"/>
      <w:numFmt w:val="bullet"/>
      <w:lvlText w:val="o"/>
      <w:lvlJc w:val="left"/>
      <w:pPr>
        <w:tabs>
          <w:tab w:val="num" w:pos="57"/>
        </w:tabs>
        <w:ind w:left="1134" w:hanging="1077"/>
      </w:pPr>
      <w:rPr>
        <w:rFonts w:ascii="Courier New" w:hAnsi="Courier New"/>
      </w:rPr>
    </w:lvl>
    <w:lvl w:ilvl="5" w:tplc="28CA4274">
      <w:start w:val="1"/>
      <w:numFmt w:val="bullet"/>
      <w:lvlText w:val=""/>
      <w:lvlJc w:val="left"/>
      <w:pPr>
        <w:tabs>
          <w:tab w:val="num" w:pos="68"/>
        </w:tabs>
        <w:ind w:left="1361" w:hanging="1293"/>
      </w:pPr>
      <w:rPr>
        <w:rFonts w:ascii="Wingdings" w:hAnsi="Wingdings"/>
      </w:rPr>
    </w:lvl>
    <w:lvl w:ilvl="6" w:tplc="A8B0F152">
      <w:start w:val="1"/>
      <w:numFmt w:val="bullet"/>
      <w:lvlText w:val=""/>
      <w:lvlJc w:val="left"/>
      <w:pPr>
        <w:tabs>
          <w:tab w:val="num" w:pos="79"/>
        </w:tabs>
        <w:ind w:left="1587" w:hanging="1508"/>
      </w:pPr>
      <w:rPr>
        <w:rFonts w:ascii="Symbol" w:hAnsi="Symbol"/>
      </w:rPr>
    </w:lvl>
    <w:lvl w:ilvl="7" w:tplc="5FBADCE4">
      <w:start w:val="1"/>
      <w:numFmt w:val="bullet"/>
      <w:lvlText w:val="o"/>
      <w:lvlJc w:val="left"/>
      <w:pPr>
        <w:tabs>
          <w:tab w:val="num" w:pos="91"/>
        </w:tabs>
        <w:ind w:left="1814" w:hanging="1723"/>
      </w:pPr>
      <w:rPr>
        <w:rFonts w:ascii="Courier New" w:hAnsi="Courier New"/>
      </w:rPr>
    </w:lvl>
    <w:lvl w:ilvl="8" w:tplc="AAE477EE">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E8"/>
    <w:multiLevelType w:val="hybridMultilevel"/>
    <w:tmpl w:val="000000E8"/>
    <w:lvl w:ilvl="0" w:tplc="D0ECA8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902F0A">
      <w:start w:val="1"/>
      <w:numFmt w:val="bullet"/>
      <w:lvlText w:val="•"/>
      <w:lvlJc w:val="left"/>
      <w:pPr>
        <w:tabs>
          <w:tab w:val="num" w:pos="23"/>
        </w:tabs>
        <w:ind w:left="454" w:hanging="431"/>
      </w:pPr>
      <w:rPr>
        <w:rFonts w:ascii="Courier New" w:hAnsi="Courier New"/>
      </w:rPr>
    </w:lvl>
    <w:lvl w:ilvl="2" w:tplc="FE90A320">
      <w:start w:val="1"/>
      <w:numFmt w:val="bullet"/>
      <w:lvlText w:val="•"/>
      <w:lvlJc w:val="left"/>
      <w:pPr>
        <w:tabs>
          <w:tab w:val="num" w:pos="34"/>
        </w:tabs>
        <w:ind w:left="680" w:hanging="646"/>
      </w:pPr>
      <w:rPr>
        <w:rFonts w:ascii="Wingdings" w:hAnsi="Wingdings"/>
      </w:rPr>
    </w:lvl>
    <w:lvl w:ilvl="3" w:tplc="7F461E3E">
      <w:start w:val="1"/>
      <w:numFmt w:val="bullet"/>
      <w:lvlText w:val=""/>
      <w:lvlJc w:val="left"/>
      <w:pPr>
        <w:tabs>
          <w:tab w:val="num" w:pos="45"/>
        </w:tabs>
        <w:ind w:left="907" w:hanging="862"/>
      </w:pPr>
      <w:rPr>
        <w:rFonts w:ascii="Symbol" w:hAnsi="Symbol"/>
      </w:rPr>
    </w:lvl>
    <w:lvl w:ilvl="4" w:tplc="A112D9A2">
      <w:start w:val="1"/>
      <w:numFmt w:val="bullet"/>
      <w:lvlText w:val="o"/>
      <w:lvlJc w:val="left"/>
      <w:pPr>
        <w:tabs>
          <w:tab w:val="num" w:pos="57"/>
        </w:tabs>
        <w:ind w:left="1134" w:hanging="1077"/>
      </w:pPr>
      <w:rPr>
        <w:rFonts w:ascii="Courier New" w:hAnsi="Courier New"/>
      </w:rPr>
    </w:lvl>
    <w:lvl w:ilvl="5" w:tplc="A50061F4">
      <w:start w:val="1"/>
      <w:numFmt w:val="bullet"/>
      <w:lvlText w:val=""/>
      <w:lvlJc w:val="left"/>
      <w:pPr>
        <w:tabs>
          <w:tab w:val="num" w:pos="68"/>
        </w:tabs>
        <w:ind w:left="1361" w:hanging="1293"/>
      </w:pPr>
      <w:rPr>
        <w:rFonts w:ascii="Wingdings" w:hAnsi="Wingdings"/>
      </w:rPr>
    </w:lvl>
    <w:lvl w:ilvl="6" w:tplc="4D505536">
      <w:start w:val="1"/>
      <w:numFmt w:val="bullet"/>
      <w:lvlText w:val=""/>
      <w:lvlJc w:val="left"/>
      <w:pPr>
        <w:tabs>
          <w:tab w:val="num" w:pos="79"/>
        </w:tabs>
        <w:ind w:left="1587" w:hanging="1508"/>
      </w:pPr>
      <w:rPr>
        <w:rFonts w:ascii="Symbol" w:hAnsi="Symbol"/>
      </w:rPr>
    </w:lvl>
    <w:lvl w:ilvl="7" w:tplc="8460B7AA">
      <w:start w:val="1"/>
      <w:numFmt w:val="bullet"/>
      <w:lvlText w:val="o"/>
      <w:lvlJc w:val="left"/>
      <w:pPr>
        <w:tabs>
          <w:tab w:val="num" w:pos="91"/>
        </w:tabs>
        <w:ind w:left="1814" w:hanging="1723"/>
      </w:pPr>
      <w:rPr>
        <w:rFonts w:ascii="Courier New" w:hAnsi="Courier New"/>
      </w:rPr>
    </w:lvl>
    <w:lvl w:ilvl="8" w:tplc="AE6A8D22">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EA"/>
    <w:multiLevelType w:val="hybridMultilevel"/>
    <w:tmpl w:val="000000EA"/>
    <w:lvl w:ilvl="0" w:tplc="D26636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7A6CA4">
      <w:start w:val="1"/>
      <w:numFmt w:val="bullet"/>
      <w:lvlText w:val="•"/>
      <w:lvlJc w:val="left"/>
      <w:pPr>
        <w:tabs>
          <w:tab w:val="num" w:pos="23"/>
        </w:tabs>
        <w:ind w:left="454" w:hanging="431"/>
      </w:pPr>
      <w:rPr>
        <w:rFonts w:ascii="Courier New" w:hAnsi="Courier New"/>
      </w:rPr>
    </w:lvl>
    <w:lvl w:ilvl="2" w:tplc="3676D92C">
      <w:start w:val="1"/>
      <w:numFmt w:val="bullet"/>
      <w:lvlText w:val="•"/>
      <w:lvlJc w:val="left"/>
      <w:pPr>
        <w:tabs>
          <w:tab w:val="num" w:pos="34"/>
        </w:tabs>
        <w:ind w:left="680" w:hanging="646"/>
      </w:pPr>
      <w:rPr>
        <w:rFonts w:ascii="Wingdings" w:hAnsi="Wingdings"/>
      </w:rPr>
    </w:lvl>
    <w:lvl w:ilvl="3" w:tplc="1116D5E8">
      <w:start w:val="1"/>
      <w:numFmt w:val="bullet"/>
      <w:lvlText w:val=""/>
      <w:lvlJc w:val="left"/>
      <w:pPr>
        <w:tabs>
          <w:tab w:val="num" w:pos="45"/>
        </w:tabs>
        <w:ind w:left="907" w:hanging="862"/>
      </w:pPr>
      <w:rPr>
        <w:rFonts w:ascii="Symbol" w:hAnsi="Symbol"/>
      </w:rPr>
    </w:lvl>
    <w:lvl w:ilvl="4" w:tplc="C30ADC3A">
      <w:start w:val="1"/>
      <w:numFmt w:val="bullet"/>
      <w:lvlText w:val="o"/>
      <w:lvlJc w:val="left"/>
      <w:pPr>
        <w:tabs>
          <w:tab w:val="num" w:pos="57"/>
        </w:tabs>
        <w:ind w:left="1134" w:hanging="1077"/>
      </w:pPr>
      <w:rPr>
        <w:rFonts w:ascii="Courier New" w:hAnsi="Courier New"/>
      </w:rPr>
    </w:lvl>
    <w:lvl w:ilvl="5" w:tplc="41F852F6">
      <w:start w:val="1"/>
      <w:numFmt w:val="bullet"/>
      <w:lvlText w:val=""/>
      <w:lvlJc w:val="left"/>
      <w:pPr>
        <w:tabs>
          <w:tab w:val="num" w:pos="68"/>
        </w:tabs>
        <w:ind w:left="1361" w:hanging="1293"/>
      </w:pPr>
      <w:rPr>
        <w:rFonts w:ascii="Wingdings" w:hAnsi="Wingdings"/>
      </w:rPr>
    </w:lvl>
    <w:lvl w:ilvl="6" w:tplc="3CDC4600">
      <w:start w:val="1"/>
      <w:numFmt w:val="bullet"/>
      <w:lvlText w:val=""/>
      <w:lvlJc w:val="left"/>
      <w:pPr>
        <w:tabs>
          <w:tab w:val="num" w:pos="79"/>
        </w:tabs>
        <w:ind w:left="1587" w:hanging="1508"/>
      </w:pPr>
      <w:rPr>
        <w:rFonts w:ascii="Symbol" w:hAnsi="Symbol"/>
      </w:rPr>
    </w:lvl>
    <w:lvl w:ilvl="7" w:tplc="D41CDDAE">
      <w:start w:val="1"/>
      <w:numFmt w:val="bullet"/>
      <w:lvlText w:val="o"/>
      <w:lvlJc w:val="left"/>
      <w:pPr>
        <w:tabs>
          <w:tab w:val="num" w:pos="91"/>
        </w:tabs>
        <w:ind w:left="1814" w:hanging="1723"/>
      </w:pPr>
      <w:rPr>
        <w:rFonts w:ascii="Courier New" w:hAnsi="Courier New"/>
      </w:rPr>
    </w:lvl>
    <w:lvl w:ilvl="8" w:tplc="1462345A">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EC"/>
    <w:multiLevelType w:val="hybridMultilevel"/>
    <w:tmpl w:val="000000EC"/>
    <w:lvl w:ilvl="0" w:tplc="633A22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9AB5E4">
      <w:start w:val="1"/>
      <w:numFmt w:val="bullet"/>
      <w:lvlText w:val="•"/>
      <w:lvlJc w:val="left"/>
      <w:pPr>
        <w:tabs>
          <w:tab w:val="num" w:pos="23"/>
        </w:tabs>
        <w:ind w:left="454" w:hanging="431"/>
      </w:pPr>
      <w:rPr>
        <w:rFonts w:ascii="Courier New" w:hAnsi="Courier New"/>
      </w:rPr>
    </w:lvl>
    <w:lvl w:ilvl="2" w:tplc="97E6E2AA">
      <w:start w:val="1"/>
      <w:numFmt w:val="bullet"/>
      <w:lvlText w:val="•"/>
      <w:lvlJc w:val="left"/>
      <w:pPr>
        <w:tabs>
          <w:tab w:val="num" w:pos="34"/>
        </w:tabs>
        <w:ind w:left="680" w:hanging="646"/>
      </w:pPr>
      <w:rPr>
        <w:rFonts w:ascii="Wingdings" w:hAnsi="Wingdings"/>
      </w:rPr>
    </w:lvl>
    <w:lvl w:ilvl="3" w:tplc="24AC40C2">
      <w:start w:val="1"/>
      <w:numFmt w:val="bullet"/>
      <w:lvlText w:val=""/>
      <w:lvlJc w:val="left"/>
      <w:pPr>
        <w:tabs>
          <w:tab w:val="num" w:pos="45"/>
        </w:tabs>
        <w:ind w:left="907" w:hanging="862"/>
      </w:pPr>
      <w:rPr>
        <w:rFonts w:ascii="Symbol" w:hAnsi="Symbol"/>
      </w:rPr>
    </w:lvl>
    <w:lvl w:ilvl="4" w:tplc="A9EA15A6">
      <w:start w:val="1"/>
      <w:numFmt w:val="bullet"/>
      <w:lvlText w:val="o"/>
      <w:lvlJc w:val="left"/>
      <w:pPr>
        <w:tabs>
          <w:tab w:val="num" w:pos="57"/>
        </w:tabs>
        <w:ind w:left="1134" w:hanging="1077"/>
      </w:pPr>
      <w:rPr>
        <w:rFonts w:ascii="Courier New" w:hAnsi="Courier New"/>
      </w:rPr>
    </w:lvl>
    <w:lvl w:ilvl="5" w:tplc="07521222">
      <w:start w:val="1"/>
      <w:numFmt w:val="bullet"/>
      <w:lvlText w:val=""/>
      <w:lvlJc w:val="left"/>
      <w:pPr>
        <w:tabs>
          <w:tab w:val="num" w:pos="68"/>
        </w:tabs>
        <w:ind w:left="1361" w:hanging="1293"/>
      </w:pPr>
      <w:rPr>
        <w:rFonts w:ascii="Wingdings" w:hAnsi="Wingdings"/>
      </w:rPr>
    </w:lvl>
    <w:lvl w:ilvl="6" w:tplc="07EE6F2E">
      <w:start w:val="1"/>
      <w:numFmt w:val="bullet"/>
      <w:lvlText w:val=""/>
      <w:lvlJc w:val="left"/>
      <w:pPr>
        <w:tabs>
          <w:tab w:val="num" w:pos="79"/>
        </w:tabs>
        <w:ind w:left="1587" w:hanging="1508"/>
      </w:pPr>
      <w:rPr>
        <w:rFonts w:ascii="Symbol" w:hAnsi="Symbol"/>
      </w:rPr>
    </w:lvl>
    <w:lvl w:ilvl="7" w:tplc="A9DE4950">
      <w:start w:val="1"/>
      <w:numFmt w:val="bullet"/>
      <w:lvlText w:val="o"/>
      <w:lvlJc w:val="left"/>
      <w:pPr>
        <w:tabs>
          <w:tab w:val="num" w:pos="91"/>
        </w:tabs>
        <w:ind w:left="1814" w:hanging="1723"/>
      </w:pPr>
      <w:rPr>
        <w:rFonts w:ascii="Courier New" w:hAnsi="Courier New"/>
      </w:rPr>
    </w:lvl>
    <w:lvl w:ilvl="8" w:tplc="D5DCF272">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EE"/>
    <w:multiLevelType w:val="hybridMultilevel"/>
    <w:tmpl w:val="000000EE"/>
    <w:lvl w:ilvl="0" w:tplc="20E433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96D66E">
      <w:start w:val="1"/>
      <w:numFmt w:val="bullet"/>
      <w:lvlText w:val="•"/>
      <w:lvlJc w:val="left"/>
      <w:pPr>
        <w:tabs>
          <w:tab w:val="num" w:pos="23"/>
        </w:tabs>
        <w:ind w:left="454" w:hanging="431"/>
      </w:pPr>
      <w:rPr>
        <w:rFonts w:ascii="Courier New" w:hAnsi="Courier New"/>
      </w:rPr>
    </w:lvl>
    <w:lvl w:ilvl="2" w:tplc="B6521F08">
      <w:start w:val="1"/>
      <w:numFmt w:val="bullet"/>
      <w:lvlText w:val="•"/>
      <w:lvlJc w:val="left"/>
      <w:pPr>
        <w:tabs>
          <w:tab w:val="num" w:pos="34"/>
        </w:tabs>
        <w:ind w:left="680" w:hanging="646"/>
      </w:pPr>
      <w:rPr>
        <w:rFonts w:ascii="Wingdings" w:hAnsi="Wingdings"/>
      </w:rPr>
    </w:lvl>
    <w:lvl w:ilvl="3" w:tplc="CF187E2C">
      <w:start w:val="1"/>
      <w:numFmt w:val="bullet"/>
      <w:lvlText w:val=""/>
      <w:lvlJc w:val="left"/>
      <w:pPr>
        <w:tabs>
          <w:tab w:val="num" w:pos="45"/>
        </w:tabs>
        <w:ind w:left="907" w:hanging="862"/>
      </w:pPr>
      <w:rPr>
        <w:rFonts w:ascii="Symbol" w:hAnsi="Symbol"/>
      </w:rPr>
    </w:lvl>
    <w:lvl w:ilvl="4" w:tplc="BA18C7A4">
      <w:start w:val="1"/>
      <w:numFmt w:val="bullet"/>
      <w:lvlText w:val="o"/>
      <w:lvlJc w:val="left"/>
      <w:pPr>
        <w:tabs>
          <w:tab w:val="num" w:pos="57"/>
        </w:tabs>
        <w:ind w:left="1134" w:hanging="1077"/>
      </w:pPr>
      <w:rPr>
        <w:rFonts w:ascii="Courier New" w:hAnsi="Courier New"/>
      </w:rPr>
    </w:lvl>
    <w:lvl w:ilvl="5" w:tplc="7152C2EE">
      <w:start w:val="1"/>
      <w:numFmt w:val="bullet"/>
      <w:lvlText w:val=""/>
      <w:lvlJc w:val="left"/>
      <w:pPr>
        <w:tabs>
          <w:tab w:val="num" w:pos="68"/>
        </w:tabs>
        <w:ind w:left="1361" w:hanging="1293"/>
      </w:pPr>
      <w:rPr>
        <w:rFonts w:ascii="Wingdings" w:hAnsi="Wingdings"/>
      </w:rPr>
    </w:lvl>
    <w:lvl w:ilvl="6" w:tplc="B44A2E64">
      <w:start w:val="1"/>
      <w:numFmt w:val="bullet"/>
      <w:lvlText w:val=""/>
      <w:lvlJc w:val="left"/>
      <w:pPr>
        <w:tabs>
          <w:tab w:val="num" w:pos="79"/>
        </w:tabs>
        <w:ind w:left="1587" w:hanging="1508"/>
      </w:pPr>
      <w:rPr>
        <w:rFonts w:ascii="Symbol" w:hAnsi="Symbol"/>
      </w:rPr>
    </w:lvl>
    <w:lvl w:ilvl="7" w:tplc="3DA08114">
      <w:start w:val="1"/>
      <w:numFmt w:val="bullet"/>
      <w:lvlText w:val="o"/>
      <w:lvlJc w:val="left"/>
      <w:pPr>
        <w:tabs>
          <w:tab w:val="num" w:pos="91"/>
        </w:tabs>
        <w:ind w:left="1814" w:hanging="1723"/>
      </w:pPr>
      <w:rPr>
        <w:rFonts w:ascii="Courier New" w:hAnsi="Courier New"/>
      </w:rPr>
    </w:lvl>
    <w:lvl w:ilvl="8" w:tplc="5486210E">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F0"/>
    <w:multiLevelType w:val="hybridMultilevel"/>
    <w:tmpl w:val="000000F0"/>
    <w:lvl w:ilvl="0" w:tplc="F22C26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C0C722">
      <w:start w:val="1"/>
      <w:numFmt w:val="bullet"/>
      <w:lvlText w:val="•"/>
      <w:lvlJc w:val="left"/>
      <w:pPr>
        <w:tabs>
          <w:tab w:val="num" w:pos="23"/>
        </w:tabs>
        <w:ind w:left="454" w:hanging="431"/>
      </w:pPr>
      <w:rPr>
        <w:rFonts w:ascii="Courier New" w:hAnsi="Courier New"/>
      </w:rPr>
    </w:lvl>
    <w:lvl w:ilvl="2" w:tplc="0B7CEC0C">
      <w:start w:val="1"/>
      <w:numFmt w:val="bullet"/>
      <w:lvlText w:val="•"/>
      <w:lvlJc w:val="left"/>
      <w:pPr>
        <w:tabs>
          <w:tab w:val="num" w:pos="34"/>
        </w:tabs>
        <w:ind w:left="680" w:hanging="646"/>
      </w:pPr>
      <w:rPr>
        <w:rFonts w:ascii="Wingdings" w:hAnsi="Wingdings"/>
      </w:rPr>
    </w:lvl>
    <w:lvl w:ilvl="3" w:tplc="2F6E067E">
      <w:start w:val="1"/>
      <w:numFmt w:val="bullet"/>
      <w:lvlText w:val=""/>
      <w:lvlJc w:val="left"/>
      <w:pPr>
        <w:tabs>
          <w:tab w:val="num" w:pos="45"/>
        </w:tabs>
        <w:ind w:left="907" w:hanging="862"/>
      </w:pPr>
      <w:rPr>
        <w:rFonts w:ascii="Symbol" w:hAnsi="Symbol"/>
      </w:rPr>
    </w:lvl>
    <w:lvl w:ilvl="4" w:tplc="58FAC928">
      <w:start w:val="1"/>
      <w:numFmt w:val="bullet"/>
      <w:lvlText w:val="o"/>
      <w:lvlJc w:val="left"/>
      <w:pPr>
        <w:tabs>
          <w:tab w:val="num" w:pos="57"/>
        </w:tabs>
        <w:ind w:left="1134" w:hanging="1077"/>
      </w:pPr>
      <w:rPr>
        <w:rFonts w:ascii="Courier New" w:hAnsi="Courier New"/>
      </w:rPr>
    </w:lvl>
    <w:lvl w:ilvl="5" w:tplc="7BECA632">
      <w:start w:val="1"/>
      <w:numFmt w:val="bullet"/>
      <w:lvlText w:val=""/>
      <w:lvlJc w:val="left"/>
      <w:pPr>
        <w:tabs>
          <w:tab w:val="num" w:pos="68"/>
        </w:tabs>
        <w:ind w:left="1361" w:hanging="1293"/>
      </w:pPr>
      <w:rPr>
        <w:rFonts w:ascii="Wingdings" w:hAnsi="Wingdings"/>
      </w:rPr>
    </w:lvl>
    <w:lvl w:ilvl="6" w:tplc="40349824">
      <w:start w:val="1"/>
      <w:numFmt w:val="bullet"/>
      <w:lvlText w:val=""/>
      <w:lvlJc w:val="left"/>
      <w:pPr>
        <w:tabs>
          <w:tab w:val="num" w:pos="79"/>
        </w:tabs>
        <w:ind w:left="1587" w:hanging="1508"/>
      </w:pPr>
      <w:rPr>
        <w:rFonts w:ascii="Symbol" w:hAnsi="Symbol"/>
      </w:rPr>
    </w:lvl>
    <w:lvl w:ilvl="7" w:tplc="301E6B88">
      <w:start w:val="1"/>
      <w:numFmt w:val="bullet"/>
      <w:lvlText w:val="o"/>
      <w:lvlJc w:val="left"/>
      <w:pPr>
        <w:tabs>
          <w:tab w:val="num" w:pos="91"/>
        </w:tabs>
        <w:ind w:left="1814" w:hanging="1723"/>
      </w:pPr>
      <w:rPr>
        <w:rFonts w:ascii="Courier New" w:hAnsi="Courier New"/>
      </w:rPr>
    </w:lvl>
    <w:lvl w:ilvl="8" w:tplc="A374176E">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F2"/>
    <w:multiLevelType w:val="hybridMultilevel"/>
    <w:tmpl w:val="000000F2"/>
    <w:lvl w:ilvl="0" w:tplc="39F495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F28B60">
      <w:start w:val="1"/>
      <w:numFmt w:val="bullet"/>
      <w:lvlText w:val="•"/>
      <w:lvlJc w:val="left"/>
      <w:pPr>
        <w:tabs>
          <w:tab w:val="num" w:pos="23"/>
        </w:tabs>
        <w:ind w:left="454" w:hanging="431"/>
      </w:pPr>
      <w:rPr>
        <w:rFonts w:ascii="Courier New" w:hAnsi="Courier New"/>
      </w:rPr>
    </w:lvl>
    <w:lvl w:ilvl="2" w:tplc="7E32A5E8">
      <w:start w:val="1"/>
      <w:numFmt w:val="bullet"/>
      <w:lvlText w:val="•"/>
      <w:lvlJc w:val="left"/>
      <w:pPr>
        <w:tabs>
          <w:tab w:val="num" w:pos="34"/>
        </w:tabs>
        <w:ind w:left="680" w:hanging="646"/>
      </w:pPr>
      <w:rPr>
        <w:rFonts w:ascii="Wingdings" w:hAnsi="Wingdings"/>
      </w:rPr>
    </w:lvl>
    <w:lvl w:ilvl="3" w:tplc="4814BCB4">
      <w:start w:val="1"/>
      <w:numFmt w:val="bullet"/>
      <w:lvlText w:val=""/>
      <w:lvlJc w:val="left"/>
      <w:pPr>
        <w:tabs>
          <w:tab w:val="num" w:pos="45"/>
        </w:tabs>
        <w:ind w:left="907" w:hanging="862"/>
      </w:pPr>
      <w:rPr>
        <w:rFonts w:ascii="Symbol" w:hAnsi="Symbol"/>
      </w:rPr>
    </w:lvl>
    <w:lvl w:ilvl="4" w:tplc="B79E9CFA">
      <w:start w:val="1"/>
      <w:numFmt w:val="bullet"/>
      <w:lvlText w:val="o"/>
      <w:lvlJc w:val="left"/>
      <w:pPr>
        <w:tabs>
          <w:tab w:val="num" w:pos="57"/>
        </w:tabs>
        <w:ind w:left="1134" w:hanging="1077"/>
      </w:pPr>
      <w:rPr>
        <w:rFonts w:ascii="Courier New" w:hAnsi="Courier New"/>
      </w:rPr>
    </w:lvl>
    <w:lvl w:ilvl="5" w:tplc="A19A05D2">
      <w:start w:val="1"/>
      <w:numFmt w:val="bullet"/>
      <w:lvlText w:val=""/>
      <w:lvlJc w:val="left"/>
      <w:pPr>
        <w:tabs>
          <w:tab w:val="num" w:pos="68"/>
        </w:tabs>
        <w:ind w:left="1361" w:hanging="1293"/>
      </w:pPr>
      <w:rPr>
        <w:rFonts w:ascii="Wingdings" w:hAnsi="Wingdings"/>
      </w:rPr>
    </w:lvl>
    <w:lvl w:ilvl="6" w:tplc="CD5A6DE6">
      <w:start w:val="1"/>
      <w:numFmt w:val="bullet"/>
      <w:lvlText w:val=""/>
      <w:lvlJc w:val="left"/>
      <w:pPr>
        <w:tabs>
          <w:tab w:val="num" w:pos="79"/>
        </w:tabs>
        <w:ind w:left="1587" w:hanging="1508"/>
      </w:pPr>
      <w:rPr>
        <w:rFonts w:ascii="Symbol" w:hAnsi="Symbol"/>
      </w:rPr>
    </w:lvl>
    <w:lvl w:ilvl="7" w:tplc="8D206874">
      <w:start w:val="1"/>
      <w:numFmt w:val="bullet"/>
      <w:lvlText w:val="o"/>
      <w:lvlJc w:val="left"/>
      <w:pPr>
        <w:tabs>
          <w:tab w:val="num" w:pos="91"/>
        </w:tabs>
        <w:ind w:left="1814" w:hanging="1723"/>
      </w:pPr>
      <w:rPr>
        <w:rFonts w:ascii="Courier New" w:hAnsi="Courier New"/>
      </w:rPr>
    </w:lvl>
    <w:lvl w:ilvl="8" w:tplc="AB86E9CA">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F4"/>
    <w:multiLevelType w:val="hybridMultilevel"/>
    <w:tmpl w:val="000000F4"/>
    <w:lvl w:ilvl="0" w:tplc="97C4CC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C845EC">
      <w:start w:val="1"/>
      <w:numFmt w:val="bullet"/>
      <w:lvlText w:val="•"/>
      <w:lvlJc w:val="left"/>
      <w:pPr>
        <w:tabs>
          <w:tab w:val="num" w:pos="23"/>
        </w:tabs>
        <w:ind w:left="454" w:hanging="431"/>
      </w:pPr>
      <w:rPr>
        <w:rFonts w:ascii="Courier New" w:hAnsi="Courier New"/>
      </w:rPr>
    </w:lvl>
    <w:lvl w:ilvl="2" w:tplc="FB7EADE4">
      <w:start w:val="1"/>
      <w:numFmt w:val="bullet"/>
      <w:lvlText w:val="•"/>
      <w:lvlJc w:val="left"/>
      <w:pPr>
        <w:tabs>
          <w:tab w:val="num" w:pos="34"/>
        </w:tabs>
        <w:ind w:left="680" w:hanging="646"/>
      </w:pPr>
      <w:rPr>
        <w:rFonts w:ascii="Wingdings" w:hAnsi="Wingdings"/>
      </w:rPr>
    </w:lvl>
    <w:lvl w:ilvl="3" w:tplc="8AE4CB42">
      <w:start w:val="1"/>
      <w:numFmt w:val="bullet"/>
      <w:lvlText w:val=""/>
      <w:lvlJc w:val="left"/>
      <w:pPr>
        <w:tabs>
          <w:tab w:val="num" w:pos="45"/>
        </w:tabs>
        <w:ind w:left="907" w:hanging="862"/>
      </w:pPr>
      <w:rPr>
        <w:rFonts w:ascii="Symbol" w:hAnsi="Symbol"/>
      </w:rPr>
    </w:lvl>
    <w:lvl w:ilvl="4" w:tplc="4BDED7BC">
      <w:start w:val="1"/>
      <w:numFmt w:val="bullet"/>
      <w:lvlText w:val="o"/>
      <w:lvlJc w:val="left"/>
      <w:pPr>
        <w:tabs>
          <w:tab w:val="num" w:pos="57"/>
        </w:tabs>
        <w:ind w:left="1134" w:hanging="1077"/>
      </w:pPr>
      <w:rPr>
        <w:rFonts w:ascii="Courier New" w:hAnsi="Courier New"/>
      </w:rPr>
    </w:lvl>
    <w:lvl w:ilvl="5" w:tplc="FB2206B8">
      <w:start w:val="1"/>
      <w:numFmt w:val="bullet"/>
      <w:lvlText w:val=""/>
      <w:lvlJc w:val="left"/>
      <w:pPr>
        <w:tabs>
          <w:tab w:val="num" w:pos="68"/>
        </w:tabs>
        <w:ind w:left="1361" w:hanging="1293"/>
      </w:pPr>
      <w:rPr>
        <w:rFonts w:ascii="Wingdings" w:hAnsi="Wingdings"/>
      </w:rPr>
    </w:lvl>
    <w:lvl w:ilvl="6" w:tplc="38AA2652">
      <w:start w:val="1"/>
      <w:numFmt w:val="bullet"/>
      <w:lvlText w:val=""/>
      <w:lvlJc w:val="left"/>
      <w:pPr>
        <w:tabs>
          <w:tab w:val="num" w:pos="79"/>
        </w:tabs>
        <w:ind w:left="1587" w:hanging="1508"/>
      </w:pPr>
      <w:rPr>
        <w:rFonts w:ascii="Symbol" w:hAnsi="Symbol"/>
      </w:rPr>
    </w:lvl>
    <w:lvl w:ilvl="7" w:tplc="69204ABC">
      <w:start w:val="1"/>
      <w:numFmt w:val="bullet"/>
      <w:lvlText w:val="o"/>
      <w:lvlJc w:val="left"/>
      <w:pPr>
        <w:tabs>
          <w:tab w:val="num" w:pos="91"/>
        </w:tabs>
        <w:ind w:left="1814" w:hanging="1723"/>
      </w:pPr>
      <w:rPr>
        <w:rFonts w:ascii="Courier New" w:hAnsi="Courier New"/>
      </w:rPr>
    </w:lvl>
    <w:lvl w:ilvl="8" w:tplc="A2FE8012">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F6"/>
    <w:multiLevelType w:val="hybridMultilevel"/>
    <w:tmpl w:val="000000F6"/>
    <w:lvl w:ilvl="0" w:tplc="473637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567D48">
      <w:start w:val="1"/>
      <w:numFmt w:val="bullet"/>
      <w:lvlText w:val="•"/>
      <w:lvlJc w:val="left"/>
      <w:pPr>
        <w:tabs>
          <w:tab w:val="num" w:pos="23"/>
        </w:tabs>
        <w:ind w:left="454" w:hanging="431"/>
      </w:pPr>
      <w:rPr>
        <w:rFonts w:ascii="Courier New" w:hAnsi="Courier New"/>
      </w:rPr>
    </w:lvl>
    <w:lvl w:ilvl="2" w:tplc="AE2C3E60">
      <w:start w:val="1"/>
      <w:numFmt w:val="bullet"/>
      <w:lvlText w:val="•"/>
      <w:lvlJc w:val="left"/>
      <w:pPr>
        <w:tabs>
          <w:tab w:val="num" w:pos="34"/>
        </w:tabs>
        <w:ind w:left="680" w:hanging="646"/>
      </w:pPr>
      <w:rPr>
        <w:rFonts w:ascii="Wingdings" w:hAnsi="Wingdings"/>
      </w:rPr>
    </w:lvl>
    <w:lvl w:ilvl="3" w:tplc="78E0A78A">
      <w:start w:val="1"/>
      <w:numFmt w:val="bullet"/>
      <w:lvlText w:val=""/>
      <w:lvlJc w:val="left"/>
      <w:pPr>
        <w:tabs>
          <w:tab w:val="num" w:pos="45"/>
        </w:tabs>
        <w:ind w:left="907" w:hanging="862"/>
      </w:pPr>
      <w:rPr>
        <w:rFonts w:ascii="Symbol" w:hAnsi="Symbol"/>
      </w:rPr>
    </w:lvl>
    <w:lvl w:ilvl="4" w:tplc="091CB05E">
      <w:start w:val="1"/>
      <w:numFmt w:val="bullet"/>
      <w:lvlText w:val="o"/>
      <w:lvlJc w:val="left"/>
      <w:pPr>
        <w:tabs>
          <w:tab w:val="num" w:pos="57"/>
        </w:tabs>
        <w:ind w:left="1134" w:hanging="1077"/>
      </w:pPr>
      <w:rPr>
        <w:rFonts w:ascii="Courier New" w:hAnsi="Courier New"/>
      </w:rPr>
    </w:lvl>
    <w:lvl w:ilvl="5" w:tplc="A6FA5858">
      <w:start w:val="1"/>
      <w:numFmt w:val="bullet"/>
      <w:lvlText w:val=""/>
      <w:lvlJc w:val="left"/>
      <w:pPr>
        <w:tabs>
          <w:tab w:val="num" w:pos="68"/>
        </w:tabs>
        <w:ind w:left="1361" w:hanging="1293"/>
      </w:pPr>
      <w:rPr>
        <w:rFonts w:ascii="Wingdings" w:hAnsi="Wingdings"/>
      </w:rPr>
    </w:lvl>
    <w:lvl w:ilvl="6" w:tplc="9C8890A8">
      <w:start w:val="1"/>
      <w:numFmt w:val="bullet"/>
      <w:lvlText w:val=""/>
      <w:lvlJc w:val="left"/>
      <w:pPr>
        <w:tabs>
          <w:tab w:val="num" w:pos="79"/>
        </w:tabs>
        <w:ind w:left="1587" w:hanging="1508"/>
      </w:pPr>
      <w:rPr>
        <w:rFonts w:ascii="Symbol" w:hAnsi="Symbol"/>
      </w:rPr>
    </w:lvl>
    <w:lvl w:ilvl="7" w:tplc="200CEC06">
      <w:start w:val="1"/>
      <w:numFmt w:val="bullet"/>
      <w:lvlText w:val="o"/>
      <w:lvlJc w:val="left"/>
      <w:pPr>
        <w:tabs>
          <w:tab w:val="num" w:pos="91"/>
        </w:tabs>
        <w:ind w:left="1814" w:hanging="1723"/>
      </w:pPr>
      <w:rPr>
        <w:rFonts w:ascii="Courier New" w:hAnsi="Courier New"/>
      </w:rPr>
    </w:lvl>
    <w:lvl w:ilvl="8" w:tplc="49FE0B46">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F8"/>
    <w:multiLevelType w:val="hybridMultilevel"/>
    <w:tmpl w:val="000000F8"/>
    <w:lvl w:ilvl="0" w:tplc="1C38FB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AA7BB6">
      <w:start w:val="1"/>
      <w:numFmt w:val="bullet"/>
      <w:lvlText w:val="•"/>
      <w:lvlJc w:val="left"/>
      <w:pPr>
        <w:tabs>
          <w:tab w:val="num" w:pos="23"/>
        </w:tabs>
        <w:ind w:left="454" w:hanging="431"/>
      </w:pPr>
      <w:rPr>
        <w:rFonts w:ascii="Courier New" w:hAnsi="Courier New"/>
      </w:rPr>
    </w:lvl>
    <w:lvl w:ilvl="2" w:tplc="7526D74E">
      <w:start w:val="1"/>
      <w:numFmt w:val="bullet"/>
      <w:lvlText w:val="•"/>
      <w:lvlJc w:val="left"/>
      <w:pPr>
        <w:tabs>
          <w:tab w:val="num" w:pos="34"/>
        </w:tabs>
        <w:ind w:left="680" w:hanging="646"/>
      </w:pPr>
      <w:rPr>
        <w:rFonts w:ascii="Wingdings" w:hAnsi="Wingdings"/>
      </w:rPr>
    </w:lvl>
    <w:lvl w:ilvl="3" w:tplc="80D4EAE8">
      <w:start w:val="1"/>
      <w:numFmt w:val="bullet"/>
      <w:lvlText w:val=""/>
      <w:lvlJc w:val="left"/>
      <w:pPr>
        <w:tabs>
          <w:tab w:val="num" w:pos="45"/>
        </w:tabs>
        <w:ind w:left="907" w:hanging="862"/>
      </w:pPr>
      <w:rPr>
        <w:rFonts w:ascii="Symbol" w:hAnsi="Symbol"/>
      </w:rPr>
    </w:lvl>
    <w:lvl w:ilvl="4" w:tplc="67488D18">
      <w:start w:val="1"/>
      <w:numFmt w:val="bullet"/>
      <w:lvlText w:val="o"/>
      <w:lvlJc w:val="left"/>
      <w:pPr>
        <w:tabs>
          <w:tab w:val="num" w:pos="57"/>
        </w:tabs>
        <w:ind w:left="1134" w:hanging="1077"/>
      </w:pPr>
      <w:rPr>
        <w:rFonts w:ascii="Courier New" w:hAnsi="Courier New"/>
      </w:rPr>
    </w:lvl>
    <w:lvl w:ilvl="5" w:tplc="6298F9E6">
      <w:start w:val="1"/>
      <w:numFmt w:val="bullet"/>
      <w:lvlText w:val=""/>
      <w:lvlJc w:val="left"/>
      <w:pPr>
        <w:tabs>
          <w:tab w:val="num" w:pos="68"/>
        </w:tabs>
        <w:ind w:left="1361" w:hanging="1293"/>
      </w:pPr>
      <w:rPr>
        <w:rFonts w:ascii="Wingdings" w:hAnsi="Wingdings"/>
      </w:rPr>
    </w:lvl>
    <w:lvl w:ilvl="6" w:tplc="A3962914">
      <w:start w:val="1"/>
      <w:numFmt w:val="bullet"/>
      <w:lvlText w:val=""/>
      <w:lvlJc w:val="left"/>
      <w:pPr>
        <w:tabs>
          <w:tab w:val="num" w:pos="79"/>
        </w:tabs>
        <w:ind w:left="1587" w:hanging="1508"/>
      </w:pPr>
      <w:rPr>
        <w:rFonts w:ascii="Symbol" w:hAnsi="Symbol"/>
      </w:rPr>
    </w:lvl>
    <w:lvl w:ilvl="7" w:tplc="3A20688C">
      <w:start w:val="1"/>
      <w:numFmt w:val="bullet"/>
      <w:lvlText w:val="o"/>
      <w:lvlJc w:val="left"/>
      <w:pPr>
        <w:tabs>
          <w:tab w:val="num" w:pos="91"/>
        </w:tabs>
        <w:ind w:left="1814" w:hanging="1723"/>
      </w:pPr>
      <w:rPr>
        <w:rFonts w:ascii="Courier New" w:hAnsi="Courier New"/>
      </w:rPr>
    </w:lvl>
    <w:lvl w:ilvl="8" w:tplc="2B80313A">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FA"/>
    <w:multiLevelType w:val="hybridMultilevel"/>
    <w:tmpl w:val="000000FA"/>
    <w:lvl w:ilvl="0" w:tplc="161445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CE8CE4">
      <w:start w:val="1"/>
      <w:numFmt w:val="bullet"/>
      <w:lvlText w:val="•"/>
      <w:lvlJc w:val="left"/>
      <w:pPr>
        <w:tabs>
          <w:tab w:val="num" w:pos="23"/>
        </w:tabs>
        <w:ind w:left="454" w:hanging="431"/>
      </w:pPr>
      <w:rPr>
        <w:rFonts w:ascii="Courier New" w:hAnsi="Courier New"/>
      </w:rPr>
    </w:lvl>
    <w:lvl w:ilvl="2" w:tplc="B1C8C4F6">
      <w:start w:val="1"/>
      <w:numFmt w:val="bullet"/>
      <w:lvlText w:val="•"/>
      <w:lvlJc w:val="left"/>
      <w:pPr>
        <w:tabs>
          <w:tab w:val="num" w:pos="34"/>
        </w:tabs>
        <w:ind w:left="680" w:hanging="646"/>
      </w:pPr>
      <w:rPr>
        <w:rFonts w:ascii="Wingdings" w:hAnsi="Wingdings"/>
      </w:rPr>
    </w:lvl>
    <w:lvl w:ilvl="3" w:tplc="C470B728">
      <w:start w:val="1"/>
      <w:numFmt w:val="bullet"/>
      <w:lvlText w:val=""/>
      <w:lvlJc w:val="left"/>
      <w:pPr>
        <w:tabs>
          <w:tab w:val="num" w:pos="45"/>
        </w:tabs>
        <w:ind w:left="907" w:hanging="862"/>
      </w:pPr>
      <w:rPr>
        <w:rFonts w:ascii="Symbol" w:hAnsi="Symbol"/>
      </w:rPr>
    </w:lvl>
    <w:lvl w:ilvl="4" w:tplc="E8546512">
      <w:start w:val="1"/>
      <w:numFmt w:val="bullet"/>
      <w:lvlText w:val="o"/>
      <w:lvlJc w:val="left"/>
      <w:pPr>
        <w:tabs>
          <w:tab w:val="num" w:pos="57"/>
        </w:tabs>
        <w:ind w:left="1134" w:hanging="1077"/>
      </w:pPr>
      <w:rPr>
        <w:rFonts w:ascii="Courier New" w:hAnsi="Courier New"/>
      </w:rPr>
    </w:lvl>
    <w:lvl w:ilvl="5" w:tplc="F052187C">
      <w:start w:val="1"/>
      <w:numFmt w:val="bullet"/>
      <w:lvlText w:val=""/>
      <w:lvlJc w:val="left"/>
      <w:pPr>
        <w:tabs>
          <w:tab w:val="num" w:pos="68"/>
        </w:tabs>
        <w:ind w:left="1361" w:hanging="1293"/>
      </w:pPr>
      <w:rPr>
        <w:rFonts w:ascii="Wingdings" w:hAnsi="Wingdings"/>
      </w:rPr>
    </w:lvl>
    <w:lvl w:ilvl="6" w:tplc="C3BA6C0C">
      <w:start w:val="1"/>
      <w:numFmt w:val="bullet"/>
      <w:lvlText w:val=""/>
      <w:lvlJc w:val="left"/>
      <w:pPr>
        <w:tabs>
          <w:tab w:val="num" w:pos="79"/>
        </w:tabs>
        <w:ind w:left="1587" w:hanging="1508"/>
      </w:pPr>
      <w:rPr>
        <w:rFonts w:ascii="Symbol" w:hAnsi="Symbol"/>
      </w:rPr>
    </w:lvl>
    <w:lvl w:ilvl="7" w:tplc="71E0F744">
      <w:start w:val="1"/>
      <w:numFmt w:val="bullet"/>
      <w:lvlText w:val="o"/>
      <w:lvlJc w:val="left"/>
      <w:pPr>
        <w:tabs>
          <w:tab w:val="num" w:pos="91"/>
        </w:tabs>
        <w:ind w:left="1814" w:hanging="1723"/>
      </w:pPr>
      <w:rPr>
        <w:rFonts w:ascii="Courier New" w:hAnsi="Courier New"/>
      </w:rPr>
    </w:lvl>
    <w:lvl w:ilvl="8" w:tplc="AC467D74">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FC"/>
    <w:multiLevelType w:val="hybridMultilevel"/>
    <w:tmpl w:val="000000FC"/>
    <w:lvl w:ilvl="0" w:tplc="03427A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D09EEC">
      <w:start w:val="1"/>
      <w:numFmt w:val="bullet"/>
      <w:lvlText w:val="•"/>
      <w:lvlJc w:val="left"/>
      <w:pPr>
        <w:tabs>
          <w:tab w:val="num" w:pos="23"/>
        </w:tabs>
        <w:ind w:left="454" w:hanging="431"/>
      </w:pPr>
      <w:rPr>
        <w:rFonts w:ascii="Courier New" w:hAnsi="Courier New"/>
      </w:rPr>
    </w:lvl>
    <w:lvl w:ilvl="2" w:tplc="49245EBA">
      <w:start w:val="1"/>
      <w:numFmt w:val="bullet"/>
      <w:lvlText w:val="•"/>
      <w:lvlJc w:val="left"/>
      <w:pPr>
        <w:tabs>
          <w:tab w:val="num" w:pos="34"/>
        </w:tabs>
        <w:ind w:left="680" w:hanging="646"/>
      </w:pPr>
      <w:rPr>
        <w:rFonts w:ascii="Wingdings" w:hAnsi="Wingdings"/>
      </w:rPr>
    </w:lvl>
    <w:lvl w:ilvl="3" w:tplc="88908416">
      <w:start w:val="1"/>
      <w:numFmt w:val="bullet"/>
      <w:lvlText w:val=""/>
      <w:lvlJc w:val="left"/>
      <w:pPr>
        <w:tabs>
          <w:tab w:val="num" w:pos="45"/>
        </w:tabs>
        <w:ind w:left="907" w:hanging="862"/>
      </w:pPr>
      <w:rPr>
        <w:rFonts w:ascii="Symbol" w:hAnsi="Symbol"/>
      </w:rPr>
    </w:lvl>
    <w:lvl w:ilvl="4" w:tplc="A850958A">
      <w:start w:val="1"/>
      <w:numFmt w:val="bullet"/>
      <w:lvlText w:val="o"/>
      <w:lvlJc w:val="left"/>
      <w:pPr>
        <w:tabs>
          <w:tab w:val="num" w:pos="57"/>
        </w:tabs>
        <w:ind w:left="1134" w:hanging="1077"/>
      </w:pPr>
      <w:rPr>
        <w:rFonts w:ascii="Courier New" w:hAnsi="Courier New"/>
      </w:rPr>
    </w:lvl>
    <w:lvl w:ilvl="5" w:tplc="3F4CC8E0">
      <w:start w:val="1"/>
      <w:numFmt w:val="bullet"/>
      <w:lvlText w:val=""/>
      <w:lvlJc w:val="left"/>
      <w:pPr>
        <w:tabs>
          <w:tab w:val="num" w:pos="68"/>
        </w:tabs>
        <w:ind w:left="1361" w:hanging="1293"/>
      </w:pPr>
      <w:rPr>
        <w:rFonts w:ascii="Wingdings" w:hAnsi="Wingdings"/>
      </w:rPr>
    </w:lvl>
    <w:lvl w:ilvl="6" w:tplc="B69C041E">
      <w:start w:val="1"/>
      <w:numFmt w:val="bullet"/>
      <w:lvlText w:val=""/>
      <w:lvlJc w:val="left"/>
      <w:pPr>
        <w:tabs>
          <w:tab w:val="num" w:pos="79"/>
        </w:tabs>
        <w:ind w:left="1587" w:hanging="1508"/>
      </w:pPr>
      <w:rPr>
        <w:rFonts w:ascii="Symbol" w:hAnsi="Symbol"/>
      </w:rPr>
    </w:lvl>
    <w:lvl w:ilvl="7" w:tplc="76E830BE">
      <w:start w:val="1"/>
      <w:numFmt w:val="bullet"/>
      <w:lvlText w:val="o"/>
      <w:lvlJc w:val="left"/>
      <w:pPr>
        <w:tabs>
          <w:tab w:val="num" w:pos="91"/>
        </w:tabs>
        <w:ind w:left="1814" w:hanging="1723"/>
      </w:pPr>
      <w:rPr>
        <w:rFonts w:ascii="Courier New" w:hAnsi="Courier New"/>
      </w:rPr>
    </w:lvl>
    <w:lvl w:ilvl="8" w:tplc="756AE6AA">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FE"/>
    <w:multiLevelType w:val="hybridMultilevel"/>
    <w:tmpl w:val="000000FE"/>
    <w:lvl w:ilvl="0" w:tplc="1966D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16B22C">
      <w:start w:val="1"/>
      <w:numFmt w:val="bullet"/>
      <w:lvlText w:val="•"/>
      <w:lvlJc w:val="left"/>
      <w:pPr>
        <w:tabs>
          <w:tab w:val="num" w:pos="23"/>
        </w:tabs>
        <w:ind w:left="454" w:hanging="431"/>
      </w:pPr>
      <w:rPr>
        <w:rFonts w:ascii="Courier New" w:hAnsi="Courier New"/>
      </w:rPr>
    </w:lvl>
    <w:lvl w:ilvl="2" w:tplc="F9F48A3A">
      <w:start w:val="1"/>
      <w:numFmt w:val="bullet"/>
      <w:lvlText w:val="•"/>
      <w:lvlJc w:val="left"/>
      <w:pPr>
        <w:tabs>
          <w:tab w:val="num" w:pos="34"/>
        </w:tabs>
        <w:ind w:left="680" w:hanging="646"/>
      </w:pPr>
      <w:rPr>
        <w:rFonts w:ascii="Wingdings" w:hAnsi="Wingdings"/>
      </w:rPr>
    </w:lvl>
    <w:lvl w:ilvl="3" w:tplc="3948F32E">
      <w:start w:val="1"/>
      <w:numFmt w:val="bullet"/>
      <w:lvlText w:val=""/>
      <w:lvlJc w:val="left"/>
      <w:pPr>
        <w:tabs>
          <w:tab w:val="num" w:pos="45"/>
        </w:tabs>
        <w:ind w:left="907" w:hanging="862"/>
      </w:pPr>
      <w:rPr>
        <w:rFonts w:ascii="Symbol" w:hAnsi="Symbol"/>
      </w:rPr>
    </w:lvl>
    <w:lvl w:ilvl="4" w:tplc="B1A69956">
      <w:start w:val="1"/>
      <w:numFmt w:val="bullet"/>
      <w:lvlText w:val="o"/>
      <w:lvlJc w:val="left"/>
      <w:pPr>
        <w:tabs>
          <w:tab w:val="num" w:pos="57"/>
        </w:tabs>
        <w:ind w:left="1134" w:hanging="1077"/>
      </w:pPr>
      <w:rPr>
        <w:rFonts w:ascii="Courier New" w:hAnsi="Courier New"/>
      </w:rPr>
    </w:lvl>
    <w:lvl w:ilvl="5" w:tplc="E4541B92">
      <w:start w:val="1"/>
      <w:numFmt w:val="bullet"/>
      <w:lvlText w:val=""/>
      <w:lvlJc w:val="left"/>
      <w:pPr>
        <w:tabs>
          <w:tab w:val="num" w:pos="68"/>
        </w:tabs>
        <w:ind w:left="1361" w:hanging="1293"/>
      </w:pPr>
      <w:rPr>
        <w:rFonts w:ascii="Wingdings" w:hAnsi="Wingdings"/>
      </w:rPr>
    </w:lvl>
    <w:lvl w:ilvl="6" w:tplc="13BC6606">
      <w:start w:val="1"/>
      <w:numFmt w:val="bullet"/>
      <w:lvlText w:val=""/>
      <w:lvlJc w:val="left"/>
      <w:pPr>
        <w:tabs>
          <w:tab w:val="num" w:pos="79"/>
        </w:tabs>
        <w:ind w:left="1587" w:hanging="1508"/>
      </w:pPr>
      <w:rPr>
        <w:rFonts w:ascii="Symbol" w:hAnsi="Symbol"/>
      </w:rPr>
    </w:lvl>
    <w:lvl w:ilvl="7" w:tplc="7B9CAE36">
      <w:start w:val="1"/>
      <w:numFmt w:val="bullet"/>
      <w:lvlText w:val="o"/>
      <w:lvlJc w:val="left"/>
      <w:pPr>
        <w:tabs>
          <w:tab w:val="num" w:pos="91"/>
        </w:tabs>
        <w:ind w:left="1814" w:hanging="1723"/>
      </w:pPr>
      <w:rPr>
        <w:rFonts w:ascii="Courier New" w:hAnsi="Courier New"/>
      </w:rPr>
    </w:lvl>
    <w:lvl w:ilvl="8" w:tplc="EF484378">
      <w:start w:val="1"/>
      <w:numFmt w:val="bullet"/>
      <w:lvlText w:val=""/>
      <w:lvlJc w:val="left"/>
      <w:pPr>
        <w:tabs>
          <w:tab w:val="num" w:pos="102"/>
        </w:tabs>
        <w:ind w:left="2041" w:hanging="1939"/>
      </w:pPr>
      <w:rPr>
        <w:rFonts w:ascii="Wingdings" w:hAnsi="Wingdings"/>
      </w:rPr>
    </w:lvl>
  </w:abstractNum>
  <w:abstractNum w:abstractNumId="128" w15:restartNumberingAfterBreak="0">
    <w:nsid w:val="00000100"/>
    <w:multiLevelType w:val="hybridMultilevel"/>
    <w:tmpl w:val="00000100"/>
    <w:lvl w:ilvl="0" w:tplc="13F4E7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24ECB8">
      <w:start w:val="1"/>
      <w:numFmt w:val="bullet"/>
      <w:lvlText w:val="•"/>
      <w:lvlJc w:val="left"/>
      <w:pPr>
        <w:tabs>
          <w:tab w:val="num" w:pos="23"/>
        </w:tabs>
        <w:ind w:left="454" w:hanging="431"/>
      </w:pPr>
      <w:rPr>
        <w:rFonts w:ascii="Courier New" w:hAnsi="Courier New"/>
      </w:rPr>
    </w:lvl>
    <w:lvl w:ilvl="2" w:tplc="D8DAAEF0">
      <w:start w:val="1"/>
      <w:numFmt w:val="bullet"/>
      <w:lvlText w:val="•"/>
      <w:lvlJc w:val="left"/>
      <w:pPr>
        <w:tabs>
          <w:tab w:val="num" w:pos="34"/>
        </w:tabs>
        <w:ind w:left="680" w:hanging="646"/>
      </w:pPr>
      <w:rPr>
        <w:rFonts w:ascii="Wingdings" w:hAnsi="Wingdings"/>
      </w:rPr>
    </w:lvl>
    <w:lvl w:ilvl="3" w:tplc="B9600C92">
      <w:start w:val="1"/>
      <w:numFmt w:val="bullet"/>
      <w:lvlText w:val=""/>
      <w:lvlJc w:val="left"/>
      <w:pPr>
        <w:tabs>
          <w:tab w:val="num" w:pos="45"/>
        </w:tabs>
        <w:ind w:left="907" w:hanging="862"/>
      </w:pPr>
      <w:rPr>
        <w:rFonts w:ascii="Symbol" w:hAnsi="Symbol"/>
      </w:rPr>
    </w:lvl>
    <w:lvl w:ilvl="4" w:tplc="969C4F7E">
      <w:start w:val="1"/>
      <w:numFmt w:val="bullet"/>
      <w:lvlText w:val="o"/>
      <w:lvlJc w:val="left"/>
      <w:pPr>
        <w:tabs>
          <w:tab w:val="num" w:pos="57"/>
        </w:tabs>
        <w:ind w:left="1134" w:hanging="1077"/>
      </w:pPr>
      <w:rPr>
        <w:rFonts w:ascii="Courier New" w:hAnsi="Courier New"/>
      </w:rPr>
    </w:lvl>
    <w:lvl w:ilvl="5" w:tplc="195E9272">
      <w:start w:val="1"/>
      <w:numFmt w:val="bullet"/>
      <w:lvlText w:val=""/>
      <w:lvlJc w:val="left"/>
      <w:pPr>
        <w:tabs>
          <w:tab w:val="num" w:pos="68"/>
        </w:tabs>
        <w:ind w:left="1361" w:hanging="1293"/>
      </w:pPr>
      <w:rPr>
        <w:rFonts w:ascii="Wingdings" w:hAnsi="Wingdings"/>
      </w:rPr>
    </w:lvl>
    <w:lvl w:ilvl="6" w:tplc="9CF29C08">
      <w:start w:val="1"/>
      <w:numFmt w:val="bullet"/>
      <w:lvlText w:val=""/>
      <w:lvlJc w:val="left"/>
      <w:pPr>
        <w:tabs>
          <w:tab w:val="num" w:pos="79"/>
        </w:tabs>
        <w:ind w:left="1587" w:hanging="1508"/>
      </w:pPr>
      <w:rPr>
        <w:rFonts w:ascii="Symbol" w:hAnsi="Symbol"/>
      </w:rPr>
    </w:lvl>
    <w:lvl w:ilvl="7" w:tplc="82EC2486">
      <w:start w:val="1"/>
      <w:numFmt w:val="bullet"/>
      <w:lvlText w:val="o"/>
      <w:lvlJc w:val="left"/>
      <w:pPr>
        <w:tabs>
          <w:tab w:val="num" w:pos="91"/>
        </w:tabs>
        <w:ind w:left="1814" w:hanging="1723"/>
      </w:pPr>
      <w:rPr>
        <w:rFonts w:ascii="Courier New" w:hAnsi="Courier New"/>
      </w:rPr>
    </w:lvl>
    <w:lvl w:ilvl="8" w:tplc="8F764AF0">
      <w:start w:val="1"/>
      <w:numFmt w:val="bullet"/>
      <w:lvlText w:val=""/>
      <w:lvlJc w:val="left"/>
      <w:pPr>
        <w:tabs>
          <w:tab w:val="num" w:pos="102"/>
        </w:tabs>
        <w:ind w:left="2041" w:hanging="1939"/>
      </w:pPr>
      <w:rPr>
        <w:rFonts w:ascii="Wingdings" w:hAnsi="Wingdings"/>
      </w:rPr>
    </w:lvl>
  </w:abstractNum>
  <w:abstractNum w:abstractNumId="129" w15:restartNumberingAfterBreak="0">
    <w:nsid w:val="00000102"/>
    <w:multiLevelType w:val="hybridMultilevel"/>
    <w:tmpl w:val="00000102"/>
    <w:lvl w:ilvl="0" w:tplc="0FD4BA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4C15E0">
      <w:start w:val="1"/>
      <w:numFmt w:val="bullet"/>
      <w:lvlText w:val="•"/>
      <w:lvlJc w:val="left"/>
      <w:pPr>
        <w:tabs>
          <w:tab w:val="num" w:pos="23"/>
        </w:tabs>
        <w:ind w:left="454" w:hanging="431"/>
      </w:pPr>
      <w:rPr>
        <w:rFonts w:ascii="Courier New" w:hAnsi="Courier New"/>
      </w:rPr>
    </w:lvl>
    <w:lvl w:ilvl="2" w:tplc="AF028430">
      <w:start w:val="1"/>
      <w:numFmt w:val="bullet"/>
      <w:lvlText w:val="•"/>
      <w:lvlJc w:val="left"/>
      <w:pPr>
        <w:tabs>
          <w:tab w:val="num" w:pos="34"/>
        </w:tabs>
        <w:ind w:left="680" w:hanging="646"/>
      </w:pPr>
      <w:rPr>
        <w:rFonts w:ascii="Wingdings" w:hAnsi="Wingdings"/>
      </w:rPr>
    </w:lvl>
    <w:lvl w:ilvl="3" w:tplc="C2AE10A0">
      <w:start w:val="1"/>
      <w:numFmt w:val="bullet"/>
      <w:lvlText w:val=""/>
      <w:lvlJc w:val="left"/>
      <w:pPr>
        <w:tabs>
          <w:tab w:val="num" w:pos="45"/>
        </w:tabs>
        <w:ind w:left="907" w:hanging="862"/>
      </w:pPr>
      <w:rPr>
        <w:rFonts w:ascii="Symbol" w:hAnsi="Symbol"/>
      </w:rPr>
    </w:lvl>
    <w:lvl w:ilvl="4" w:tplc="292622A4">
      <w:start w:val="1"/>
      <w:numFmt w:val="bullet"/>
      <w:lvlText w:val="o"/>
      <w:lvlJc w:val="left"/>
      <w:pPr>
        <w:tabs>
          <w:tab w:val="num" w:pos="57"/>
        </w:tabs>
        <w:ind w:left="1134" w:hanging="1077"/>
      </w:pPr>
      <w:rPr>
        <w:rFonts w:ascii="Courier New" w:hAnsi="Courier New"/>
      </w:rPr>
    </w:lvl>
    <w:lvl w:ilvl="5" w:tplc="6A50E15E">
      <w:start w:val="1"/>
      <w:numFmt w:val="bullet"/>
      <w:lvlText w:val=""/>
      <w:lvlJc w:val="left"/>
      <w:pPr>
        <w:tabs>
          <w:tab w:val="num" w:pos="68"/>
        </w:tabs>
        <w:ind w:left="1361" w:hanging="1293"/>
      </w:pPr>
      <w:rPr>
        <w:rFonts w:ascii="Wingdings" w:hAnsi="Wingdings"/>
      </w:rPr>
    </w:lvl>
    <w:lvl w:ilvl="6" w:tplc="876CE0F2">
      <w:start w:val="1"/>
      <w:numFmt w:val="bullet"/>
      <w:lvlText w:val=""/>
      <w:lvlJc w:val="left"/>
      <w:pPr>
        <w:tabs>
          <w:tab w:val="num" w:pos="79"/>
        </w:tabs>
        <w:ind w:left="1587" w:hanging="1508"/>
      </w:pPr>
      <w:rPr>
        <w:rFonts w:ascii="Symbol" w:hAnsi="Symbol"/>
      </w:rPr>
    </w:lvl>
    <w:lvl w:ilvl="7" w:tplc="60B0C968">
      <w:start w:val="1"/>
      <w:numFmt w:val="bullet"/>
      <w:lvlText w:val="o"/>
      <w:lvlJc w:val="left"/>
      <w:pPr>
        <w:tabs>
          <w:tab w:val="num" w:pos="91"/>
        </w:tabs>
        <w:ind w:left="1814" w:hanging="1723"/>
      </w:pPr>
      <w:rPr>
        <w:rFonts w:ascii="Courier New" w:hAnsi="Courier New"/>
      </w:rPr>
    </w:lvl>
    <w:lvl w:ilvl="8" w:tplc="4FE6B99A">
      <w:start w:val="1"/>
      <w:numFmt w:val="bullet"/>
      <w:lvlText w:val=""/>
      <w:lvlJc w:val="left"/>
      <w:pPr>
        <w:tabs>
          <w:tab w:val="num" w:pos="102"/>
        </w:tabs>
        <w:ind w:left="2041" w:hanging="1939"/>
      </w:pPr>
      <w:rPr>
        <w:rFonts w:ascii="Wingdings" w:hAnsi="Wingdings"/>
      </w:rPr>
    </w:lvl>
  </w:abstractNum>
  <w:abstractNum w:abstractNumId="130" w15:restartNumberingAfterBreak="0">
    <w:nsid w:val="00000104"/>
    <w:multiLevelType w:val="hybridMultilevel"/>
    <w:tmpl w:val="00000104"/>
    <w:lvl w:ilvl="0" w:tplc="0AEA18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66EDF0">
      <w:start w:val="1"/>
      <w:numFmt w:val="bullet"/>
      <w:lvlText w:val="•"/>
      <w:lvlJc w:val="left"/>
      <w:pPr>
        <w:tabs>
          <w:tab w:val="num" w:pos="23"/>
        </w:tabs>
        <w:ind w:left="454" w:hanging="431"/>
      </w:pPr>
      <w:rPr>
        <w:rFonts w:ascii="Courier New" w:hAnsi="Courier New"/>
      </w:rPr>
    </w:lvl>
    <w:lvl w:ilvl="2" w:tplc="99582DDA">
      <w:start w:val="1"/>
      <w:numFmt w:val="bullet"/>
      <w:lvlText w:val="•"/>
      <w:lvlJc w:val="left"/>
      <w:pPr>
        <w:tabs>
          <w:tab w:val="num" w:pos="34"/>
        </w:tabs>
        <w:ind w:left="680" w:hanging="646"/>
      </w:pPr>
      <w:rPr>
        <w:rFonts w:ascii="Wingdings" w:hAnsi="Wingdings"/>
      </w:rPr>
    </w:lvl>
    <w:lvl w:ilvl="3" w:tplc="507C32EC">
      <w:start w:val="1"/>
      <w:numFmt w:val="bullet"/>
      <w:lvlText w:val=""/>
      <w:lvlJc w:val="left"/>
      <w:pPr>
        <w:tabs>
          <w:tab w:val="num" w:pos="45"/>
        </w:tabs>
        <w:ind w:left="907" w:hanging="862"/>
      </w:pPr>
      <w:rPr>
        <w:rFonts w:ascii="Symbol" w:hAnsi="Symbol"/>
      </w:rPr>
    </w:lvl>
    <w:lvl w:ilvl="4" w:tplc="DF542052">
      <w:start w:val="1"/>
      <w:numFmt w:val="bullet"/>
      <w:lvlText w:val="o"/>
      <w:lvlJc w:val="left"/>
      <w:pPr>
        <w:tabs>
          <w:tab w:val="num" w:pos="57"/>
        </w:tabs>
        <w:ind w:left="1134" w:hanging="1077"/>
      </w:pPr>
      <w:rPr>
        <w:rFonts w:ascii="Courier New" w:hAnsi="Courier New"/>
      </w:rPr>
    </w:lvl>
    <w:lvl w:ilvl="5" w:tplc="5F98D86C">
      <w:start w:val="1"/>
      <w:numFmt w:val="bullet"/>
      <w:lvlText w:val=""/>
      <w:lvlJc w:val="left"/>
      <w:pPr>
        <w:tabs>
          <w:tab w:val="num" w:pos="68"/>
        </w:tabs>
        <w:ind w:left="1361" w:hanging="1293"/>
      </w:pPr>
      <w:rPr>
        <w:rFonts w:ascii="Wingdings" w:hAnsi="Wingdings"/>
      </w:rPr>
    </w:lvl>
    <w:lvl w:ilvl="6" w:tplc="1FB4A7DC">
      <w:start w:val="1"/>
      <w:numFmt w:val="bullet"/>
      <w:lvlText w:val=""/>
      <w:lvlJc w:val="left"/>
      <w:pPr>
        <w:tabs>
          <w:tab w:val="num" w:pos="79"/>
        </w:tabs>
        <w:ind w:left="1587" w:hanging="1508"/>
      </w:pPr>
      <w:rPr>
        <w:rFonts w:ascii="Symbol" w:hAnsi="Symbol"/>
      </w:rPr>
    </w:lvl>
    <w:lvl w:ilvl="7" w:tplc="18E2D7E2">
      <w:start w:val="1"/>
      <w:numFmt w:val="bullet"/>
      <w:lvlText w:val="o"/>
      <w:lvlJc w:val="left"/>
      <w:pPr>
        <w:tabs>
          <w:tab w:val="num" w:pos="91"/>
        </w:tabs>
        <w:ind w:left="1814" w:hanging="1723"/>
      </w:pPr>
      <w:rPr>
        <w:rFonts w:ascii="Courier New" w:hAnsi="Courier New"/>
      </w:rPr>
    </w:lvl>
    <w:lvl w:ilvl="8" w:tplc="7744D208">
      <w:start w:val="1"/>
      <w:numFmt w:val="bullet"/>
      <w:lvlText w:val=""/>
      <w:lvlJc w:val="left"/>
      <w:pPr>
        <w:tabs>
          <w:tab w:val="num" w:pos="102"/>
        </w:tabs>
        <w:ind w:left="2041" w:hanging="1939"/>
      </w:pPr>
      <w:rPr>
        <w:rFonts w:ascii="Wingdings" w:hAnsi="Wingdings"/>
      </w:rPr>
    </w:lvl>
  </w:abstractNum>
  <w:abstractNum w:abstractNumId="131" w15:restartNumberingAfterBreak="0">
    <w:nsid w:val="00000106"/>
    <w:multiLevelType w:val="hybridMultilevel"/>
    <w:tmpl w:val="00000106"/>
    <w:lvl w:ilvl="0" w:tplc="3B7697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1EFFE4">
      <w:start w:val="1"/>
      <w:numFmt w:val="bullet"/>
      <w:lvlText w:val="•"/>
      <w:lvlJc w:val="left"/>
      <w:pPr>
        <w:tabs>
          <w:tab w:val="num" w:pos="23"/>
        </w:tabs>
        <w:ind w:left="454" w:hanging="431"/>
      </w:pPr>
      <w:rPr>
        <w:rFonts w:ascii="Courier New" w:hAnsi="Courier New"/>
      </w:rPr>
    </w:lvl>
    <w:lvl w:ilvl="2" w:tplc="8ADCAAB2">
      <w:start w:val="1"/>
      <w:numFmt w:val="bullet"/>
      <w:lvlText w:val="•"/>
      <w:lvlJc w:val="left"/>
      <w:pPr>
        <w:tabs>
          <w:tab w:val="num" w:pos="34"/>
        </w:tabs>
        <w:ind w:left="680" w:hanging="646"/>
      </w:pPr>
      <w:rPr>
        <w:rFonts w:ascii="Wingdings" w:hAnsi="Wingdings"/>
      </w:rPr>
    </w:lvl>
    <w:lvl w:ilvl="3" w:tplc="10CEFA78">
      <w:start w:val="1"/>
      <w:numFmt w:val="bullet"/>
      <w:lvlText w:val=""/>
      <w:lvlJc w:val="left"/>
      <w:pPr>
        <w:tabs>
          <w:tab w:val="num" w:pos="45"/>
        </w:tabs>
        <w:ind w:left="907" w:hanging="862"/>
      </w:pPr>
      <w:rPr>
        <w:rFonts w:ascii="Symbol" w:hAnsi="Symbol"/>
      </w:rPr>
    </w:lvl>
    <w:lvl w:ilvl="4" w:tplc="9A60E1AA">
      <w:start w:val="1"/>
      <w:numFmt w:val="bullet"/>
      <w:lvlText w:val="o"/>
      <w:lvlJc w:val="left"/>
      <w:pPr>
        <w:tabs>
          <w:tab w:val="num" w:pos="57"/>
        </w:tabs>
        <w:ind w:left="1134" w:hanging="1077"/>
      </w:pPr>
      <w:rPr>
        <w:rFonts w:ascii="Courier New" w:hAnsi="Courier New"/>
      </w:rPr>
    </w:lvl>
    <w:lvl w:ilvl="5" w:tplc="F4562A5E">
      <w:start w:val="1"/>
      <w:numFmt w:val="bullet"/>
      <w:lvlText w:val=""/>
      <w:lvlJc w:val="left"/>
      <w:pPr>
        <w:tabs>
          <w:tab w:val="num" w:pos="68"/>
        </w:tabs>
        <w:ind w:left="1361" w:hanging="1293"/>
      </w:pPr>
      <w:rPr>
        <w:rFonts w:ascii="Wingdings" w:hAnsi="Wingdings"/>
      </w:rPr>
    </w:lvl>
    <w:lvl w:ilvl="6" w:tplc="CBB4389A">
      <w:start w:val="1"/>
      <w:numFmt w:val="bullet"/>
      <w:lvlText w:val=""/>
      <w:lvlJc w:val="left"/>
      <w:pPr>
        <w:tabs>
          <w:tab w:val="num" w:pos="79"/>
        </w:tabs>
        <w:ind w:left="1587" w:hanging="1508"/>
      </w:pPr>
      <w:rPr>
        <w:rFonts w:ascii="Symbol" w:hAnsi="Symbol"/>
      </w:rPr>
    </w:lvl>
    <w:lvl w:ilvl="7" w:tplc="DCD8FD1E">
      <w:start w:val="1"/>
      <w:numFmt w:val="bullet"/>
      <w:lvlText w:val="o"/>
      <w:lvlJc w:val="left"/>
      <w:pPr>
        <w:tabs>
          <w:tab w:val="num" w:pos="91"/>
        </w:tabs>
        <w:ind w:left="1814" w:hanging="1723"/>
      </w:pPr>
      <w:rPr>
        <w:rFonts w:ascii="Courier New" w:hAnsi="Courier New"/>
      </w:rPr>
    </w:lvl>
    <w:lvl w:ilvl="8" w:tplc="FB9C3DCE">
      <w:start w:val="1"/>
      <w:numFmt w:val="bullet"/>
      <w:lvlText w:val=""/>
      <w:lvlJc w:val="left"/>
      <w:pPr>
        <w:tabs>
          <w:tab w:val="num" w:pos="102"/>
        </w:tabs>
        <w:ind w:left="2041" w:hanging="1939"/>
      </w:pPr>
      <w:rPr>
        <w:rFonts w:ascii="Wingdings" w:hAnsi="Wingdings"/>
      </w:rPr>
    </w:lvl>
  </w:abstractNum>
  <w:abstractNum w:abstractNumId="132" w15:restartNumberingAfterBreak="0">
    <w:nsid w:val="00000108"/>
    <w:multiLevelType w:val="hybridMultilevel"/>
    <w:tmpl w:val="00000108"/>
    <w:lvl w:ilvl="0" w:tplc="5F689F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645B50">
      <w:start w:val="1"/>
      <w:numFmt w:val="bullet"/>
      <w:lvlText w:val="•"/>
      <w:lvlJc w:val="left"/>
      <w:pPr>
        <w:tabs>
          <w:tab w:val="num" w:pos="23"/>
        </w:tabs>
        <w:ind w:left="454" w:hanging="431"/>
      </w:pPr>
      <w:rPr>
        <w:rFonts w:ascii="Courier New" w:hAnsi="Courier New"/>
      </w:rPr>
    </w:lvl>
    <w:lvl w:ilvl="2" w:tplc="8B00FF48">
      <w:start w:val="1"/>
      <w:numFmt w:val="bullet"/>
      <w:lvlText w:val="•"/>
      <w:lvlJc w:val="left"/>
      <w:pPr>
        <w:tabs>
          <w:tab w:val="num" w:pos="34"/>
        </w:tabs>
        <w:ind w:left="680" w:hanging="646"/>
      </w:pPr>
      <w:rPr>
        <w:rFonts w:ascii="Wingdings" w:hAnsi="Wingdings"/>
      </w:rPr>
    </w:lvl>
    <w:lvl w:ilvl="3" w:tplc="025E2E5A">
      <w:start w:val="1"/>
      <w:numFmt w:val="bullet"/>
      <w:lvlText w:val=""/>
      <w:lvlJc w:val="left"/>
      <w:pPr>
        <w:tabs>
          <w:tab w:val="num" w:pos="45"/>
        </w:tabs>
        <w:ind w:left="907" w:hanging="862"/>
      </w:pPr>
      <w:rPr>
        <w:rFonts w:ascii="Symbol" w:hAnsi="Symbol"/>
      </w:rPr>
    </w:lvl>
    <w:lvl w:ilvl="4" w:tplc="B13609F2">
      <w:start w:val="1"/>
      <w:numFmt w:val="bullet"/>
      <w:lvlText w:val="o"/>
      <w:lvlJc w:val="left"/>
      <w:pPr>
        <w:tabs>
          <w:tab w:val="num" w:pos="57"/>
        </w:tabs>
        <w:ind w:left="1134" w:hanging="1077"/>
      </w:pPr>
      <w:rPr>
        <w:rFonts w:ascii="Courier New" w:hAnsi="Courier New"/>
      </w:rPr>
    </w:lvl>
    <w:lvl w:ilvl="5" w:tplc="E7AC6F06">
      <w:start w:val="1"/>
      <w:numFmt w:val="bullet"/>
      <w:lvlText w:val=""/>
      <w:lvlJc w:val="left"/>
      <w:pPr>
        <w:tabs>
          <w:tab w:val="num" w:pos="68"/>
        </w:tabs>
        <w:ind w:left="1361" w:hanging="1293"/>
      </w:pPr>
      <w:rPr>
        <w:rFonts w:ascii="Wingdings" w:hAnsi="Wingdings"/>
      </w:rPr>
    </w:lvl>
    <w:lvl w:ilvl="6" w:tplc="D7B85008">
      <w:start w:val="1"/>
      <w:numFmt w:val="bullet"/>
      <w:lvlText w:val=""/>
      <w:lvlJc w:val="left"/>
      <w:pPr>
        <w:tabs>
          <w:tab w:val="num" w:pos="79"/>
        </w:tabs>
        <w:ind w:left="1587" w:hanging="1508"/>
      </w:pPr>
      <w:rPr>
        <w:rFonts w:ascii="Symbol" w:hAnsi="Symbol"/>
      </w:rPr>
    </w:lvl>
    <w:lvl w:ilvl="7" w:tplc="A530D33A">
      <w:start w:val="1"/>
      <w:numFmt w:val="bullet"/>
      <w:lvlText w:val="o"/>
      <w:lvlJc w:val="left"/>
      <w:pPr>
        <w:tabs>
          <w:tab w:val="num" w:pos="91"/>
        </w:tabs>
        <w:ind w:left="1814" w:hanging="1723"/>
      </w:pPr>
      <w:rPr>
        <w:rFonts w:ascii="Courier New" w:hAnsi="Courier New"/>
      </w:rPr>
    </w:lvl>
    <w:lvl w:ilvl="8" w:tplc="F5AEDA72">
      <w:start w:val="1"/>
      <w:numFmt w:val="bullet"/>
      <w:lvlText w:val=""/>
      <w:lvlJc w:val="left"/>
      <w:pPr>
        <w:tabs>
          <w:tab w:val="num" w:pos="102"/>
        </w:tabs>
        <w:ind w:left="2041" w:hanging="1939"/>
      </w:pPr>
      <w:rPr>
        <w:rFonts w:ascii="Wingdings" w:hAnsi="Wingdings"/>
      </w:rPr>
    </w:lvl>
  </w:abstractNum>
  <w:abstractNum w:abstractNumId="133" w15:restartNumberingAfterBreak="0">
    <w:nsid w:val="0000010A"/>
    <w:multiLevelType w:val="hybridMultilevel"/>
    <w:tmpl w:val="0000010A"/>
    <w:lvl w:ilvl="0" w:tplc="5D3A15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6A6F94">
      <w:start w:val="1"/>
      <w:numFmt w:val="bullet"/>
      <w:lvlText w:val="•"/>
      <w:lvlJc w:val="left"/>
      <w:pPr>
        <w:tabs>
          <w:tab w:val="num" w:pos="23"/>
        </w:tabs>
        <w:ind w:left="454" w:hanging="431"/>
      </w:pPr>
      <w:rPr>
        <w:rFonts w:ascii="Courier New" w:hAnsi="Courier New"/>
      </w:rPr>
    </w:lvl>
    <w:lvl w:ilvl="2" w:tplc="F47CFEF2">
      <w:start w:val="1"/>
      <w:numFmt w:val="bullet"/>
      <w:lvlText w:val="•"/>
      <w:lvlJc w:val="left"/>
      <w:pPr>
        <w:tabs>
          <w:tab w:val="num" w:pos="34"/>
        </w:tabs>
        <w:ind w:left="680" w:hanging="646"/>
      </w:pPr>
      <w:rPr>
        <w:rFonts w:ascii="Wingdings" w:hAnsi="Wingdings"/>
      </w:rPr>
    </w:lvl>
    <w:lvl w:ilvl="3" w:tplc="2F7AE2D4">
      <w:start w:val="1"/>
      <w:numFmt w:val="bullet"/>
      <w:lvlText w:val=""/>
      <w:lvlJc w:val="left"/>
      <w:pPr>
        <w:tabs>
          <w:tab w:val="num" w:pos="45"/>
        </w:tabs>
        <w:ind w:left="907" w:hanging="862"/>
      </w:pPr>
      <w:rPr>
        <w:rFonts w:ascii="Symbol" w:hAnsi="Symbol"/>
      </w:rPr>
    </w:lvl>
    <w:lvl w:ilvl="4" w:tplc="88B2A258">
      <w:start w:val="1"/>
      <w:numFmt w:val="bullet"/>
      <w:lvlText w:val="o"/>
      <w:lvlJc w:val="left"/>
      <w:pPr>
        <w:tabs>
          <w:tab w:val="num" w:pos="57"/>
        </w:tabs>
        <w:ind w:left="1134" w:hanging="1077"/>
      </w:pPr>
      <w:rPr>
        <w:rFonts w:ascii="Courier New" w:hAnsi="Courier New"/>
      </w:rPr>
    </w:lvl>
    <w:lvl w:ilvl="5" w:tplc="849E30BE">
      <w:start w:val="1"/>
      <w:numFmt w:val="bullet"/>
      <w:lvlText w:val=""/>
      <w:lvlJc w:val="left"/>
      <w:pPr>
        <w:tabs>
          <w:tab w:val="num" w:pos="68"/>
        </w:tabs>
        <w:ind w:left="1361" w:hanging="1293"/>
      </w:pPr>
      <w:rPr>
        <w:rFonts w:ascii="Wingdings" w:hAnsi="Wingdings"/>
      </w:rPr>
    </w:lvl>
    <w:lvl w:ilvl="6" w:tplc="602049C2">
      <w:start w:val="1"/>
      <w:numFmt w:val="bullet"/>
      <w:lvlText w:val=""/>
      <w:lvlJc w:val="left"/>
      <w:pPr>
        <w:tabs>
          <w:tab w:val="num" w:pos="79"/>
        </w:tabs>
        <w:ind w:left="1587" w:hanging="1508"/>
      </w:pPr>
      <w:rPr>
        <w:rFonts w:ascii="Symbol" w:hAnsi="Symbol"/>
      </w:rPr>
    </w:lvl>
    <w:lvl w:ilvl="7" w:tplc="100E59C8">
      <w:start w:val="1"/>
      <w:numFmt w:val="bullet"/>
      <w:lvlText w:val="o"/>
      <w:lvlJc w:val="left"/>
      <w:pPr>
        <w:tabs>
          <w:tab w:val="num" w:pos="91"/>
        </w:tabs>
        <w:ind w:left="1814" w:hanging="1723"/>
      </w:pPr>
      <w:rPr>
        <w:rFonts w:ascii="Courier New" w:hAnsi="Courier New"/>
      </w:rPr>
    </w:lvl>
    <w:lvl w:ilvl="8" w:tplc="A46892C8">
      <w:start w:val="1"/>
      <w:numFmt w:val="bullet"/>
      <w:lvlText w:val=""/>
      <w:lvlJc w:val="left"/>
      <w:pPr>
        <w:tabs>
          <w:tab w:val="num" w:pos="102"/>
        </w:tabs>
        <w:ind w:left="2041" w:hanging="1939"/>
      </w:pPr>
      <w:rPr>
        <w:rFonts w:ascii="Wingdings" w:hAnsi="Wingdings"/>
      </w:rPr>
    </w:lvl>
  </w:abstractNum>
  <w:abstractNum w:abstractNumId="134" w15:restartNumberingAfterBreak="0">
    <w:nsid w:val="0000010C"/>
    <w:multiLevelType w:val="hybridMultilevel"/>
    <w:tmpl w:val="0000010C"/>
    <w:lvl w:ilvl="0" w:tplc="20B4E6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FA73F2">
      <w:start w:val="1"/>
      <w:numFmt w:val="bullet"/>
      <w:lvlText w:val="•"/>
      <w:lvlJc w:val="left"/>
      <w:pPr>
        <w:tabs>
          <w:tab w:val="num" w:pos="23"/>
        </w:tabs>
        <w:ind w:left="454" w:hanging="431"/>
      </w:pPr>
      <w:rPr>
        <w:rFonts w:ascii="Courier New" w:hAnsi="Courier New"/>
      </w:rPr>
    </w:lvl>
    <w:lvl w:ilvl="2" w:tplc="A01CE458">
      <w:start w:val="1"/>
      <w:numFmt w:val="bullet"/>
      <w:lvlText w:val="•"/>
      <w:lvlJc w:val="left"/>
      <w:pPr>
        <w:tabs>
          <w:tab w:val="num" w:pos="34"/>
        </w:tabs>
        <w:ind w:left="680" w:hanging="646"/>
      </w:pPr>
      <w:rPr>
        <w:rFonts w:ascii="Wingdings" w:hAnsi="Wingdings"/>
      </w:rPr>
    </w:lvl>
    <w:lvl w:ilvl="3" w:tplc="8E9461F6">
      <w:start w:val="1"/>
      <w:numFmt w:val="bullet"/>
      <w:lvlText w:val=""/>
      <w:lvlJc w:val="left"/>
      <w:pPr>
        <w:tabs>
          <w:tab w:val="num" w:pos="45"/>
        </w:tabs>
        <w:ind w:left="907" w:hanging="862"/>
      </w:pPr>
      <w:rPr>
        <w:rFonts w:ascii="Symbol" w:hAnsi="Symbol"/>
      </w:rPr>
    </w:lvl>
    <w:lvl w:ilvl="4" w:tplc="B49C56B8">
      <w:start w:val="1"/>
      <w:numFmt w:val="bullet"/>
      <w:lvlText w:val="o"/>
      <w:lvlJc w:val="left"/>
      <w:pPr>
        <w:tabs>
          <w:tab w:val="num" w:pos="57"/>
        </w:tabs>
        <w:ind w:left="1134" w:hanging="1077"/>
      </w:pPr>
      <w:rPr>
        <w:rFonts w:ascii="Courier New" w:hAnsi="Courier New"/>
      </w:rPr>
    </w:lvl>
    <w:lvl w:ilvl="5" w:tplc="22AEC9AC">
      <w:start w:val="1"/>
      <w:numFmt w:val="bullet"/>
      <w:lvlText w:val=""/>
      <w:lvlJc w:val="left"/>
      <w:pPr>
        <w:tabs>
          <w:tab w:val="num" w:pos="68"/>
        </w:tabs>
        <w:ind w:left="1361" w:hanging="1293"/>
      </w:pPr>
      <w:rPr>
        <w:rFonts w:ascii="Wingdings" w:hAnsi="Wingdings"/>
      </w:rPr>
    </w:lvl>
    <w:lvl w:ilvl="6" w:tplc="4224E3B4">
      <w:start w:val="1"/>
      <w:numFmt w:val="bullet"/>
      <w:lvlText w:val=""/>
      <w:lvlJc w:val="left"/>
      <w:pPr>
        <w:tabs>
          <w:tab w:val="num" w:pos="79"/>
        </w:tabs>
        <w:ind w:left="1587" w:hanging="1508"/>
      </w:pPr>
      <w:rPr>
        <w:rFonts w:ascii="Symbol" w:hAnsi="Symbol"/>
      </w:rPr>
    </w:lvl>
    <w:lvl w:ilvl="7" w:tplc="F8BCC9B4">
      <w:start w:val="1"/>
      <w:numFmt w:val="bullet"/>
      <w:lvlText w:val="o"/>
      <w:lvlJc w:val="left"/>
      <w:pPr>
        <w:tabs>
          <w:tab w:val="num" w:pos="91"/>
        </w:tabs>
        <w:ind w:left="1814" w:hanging="1723"/>
      </w:pPr>
      <w:rPr>
        <w:rFonts w:ascii="Courier New" w:hAnsi="Courier New"/>
      </w:rPr>
    </w:lvl>
    <w:lvl w:ilvl="8" w:tplc="8CCCF49E">
      <w:start w:val="1"/>
      <w:numFmt w:val="bullet"/>
      <w:lvlText w:val=""/>
      <w:lvlJc w:val="left"/>
      <w:pPr>
        <w:tabs>
          <w:tab w:val="num" w:pos="102"/>
        </w:tabs>
        <w:ind w:left="2041" w:hanging="1939"/>
      </w:pPr>
      <w:rPr>
        <w:rFonts w:ascii="Wingdings" w:hAnsi="Wingdings"/>
      </w:rPr>
    </w:lvl>
  </w:abstractNum>
  <w:abstractNum w:abstractNumId="135" w15:restartNumberingAfterBreak="0">
    <w:nsid w:val="0000010E"/>
    <w:multiLevelType w:val="hybridMultilevel"/>
    <w:tmpl w:val="0000010E"/>
    <w:lvl w:ilvl="0" w:tplc="13D2E0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8AECBC">
      <w:start w:val="1"/>
      <w:numFmt w:val="bullet"/>
      <w:lvlText w:val="•"/>
      <w:lvlJc w:val="left"/>
      <w:pPr>
        <w:tabs>
          <w:tab w:val="num" w:pos="23"/>
        </w:tabs>
        <w:ind w:left="454" w:hanging="431"/>
      </w:pPr>
      <w:rPr>
        <w:rFonts w:ascii="Courier New" w:hAnsi="Courier New"/>
      </w:rPr>
    </w:lvl>
    <w:lvl w:ilvl="2" w:tplc="A1BADE62">
      <w:start w:val="1"/>
      <w:numFmt w:val="bullet"/>
      <w:lvlText w:val="•"/>
      <w:lvlJc w:val="left"/>
      <w:pPr>
        <w:tabs>
          <w:tab w:val="num" w:pos="34"/>
        </w:tabs>
        <w:ind w:left="680" w:hanging="646"/>
      </w:pPr>
      <w:rPr>
        <w:rFonts w:ascii="Wingdings" w:hAnsi="Wingdings"/>
      </w:rPr>
    </w:lvl>
    <w:lvl w:ilvl="3" w:tplc="EFB0C864">
      <w:start w:val="1"/>
      <w:numFmt w:val="bullet"/>
      <w:lvlText w:val=""/>
      <w:lvlJc w:val="left"/>
      <w:pPr>
        <w:tabs>
          <w:tab w:val="num" w:pos="45"/>
        </w:tabs>
        <w:ind w:left="907" w:hanging="862"/>
      </w:pPr>
      <w:rPr>
        <w:rFonts w:ascii="Symbol" w:hAnsi="Symbol"/>
      </w:rPr>
    </w:lvl>
    <w:lvl w:ilvl="4" w:tplc="3E92CA36">
      <w:start w:val="1"/>
      <w:numFmt w:val="bullet"/>
      <w:lvlText w:val="o"/>
      <w:lvlJc w:val="left"/>
      <w:pPr>
        <w:tabs>
          <w:tab w:val="num" w:pos="57"/>
        </w:tabs>
        <w:ind w:left="1134" w:hanging="1077"/>
      </w:pPr>
      <w:rPr>
        <w:rFonts w:ascii="Courier New" w:hAnsi="Courier New"/>
      </w:rPr>
    </w:lvl>
    <w:lvl w:ilvl="5" w:tplc="12C2E536">
      <w:start w:val="1"/>
      <w:numFmt w:val="bullet"/>
      <w:lvlText w:val=""/>
      <w:lvlJc w:val="left"/>
      <w:pPr>
        <w:tabs>
          <w:tab w:val="num" w:pos="68"/>
        </w:tabs>
        <w:ind w:left="1361" w:hanging="1293"/>
      </w:pPr>
      <w:rPr>
        <w:rFonts w:ascii="Wingdings" w:hAnsi="Wingdings"/>
      </w:rPr>
    </w:lvl>
    <w:lvl w:ilvl="6" w:tplc="CB82D11A">
      <w:start w:val="1"/>
      <w:numFmt w:val="bullet"/>
      <w:lvlText w:val=""/>
      <w:lvlJc w:val="left"/>
      <w:pPr>
        <w:tabs>
          <w:tab w:val="num" w:pos="79"/>
        </w:tabs>
        <w:ind w:left="1587" w:hanging="1508"/>
      </w:pPr>
      <w:rPr>
        <w:rFonts w:ascii="Symbol" w:hAnsi="Symbol"/>
      </w:rPr>
    </w:lvl>
    <w:lvl w:ilvl="7" w:tplc="857207DA">
      <w:start w:val="1"/>
      <w:numFmt w:val="bullet"/>
      <w:lvlText w:val="o"/>
      <w:lvlJc w:val="left"/>
      <w:pPr>
        <w:tabs>
          <w:tab w:val="num" w:pos="91"/>
        </w:tabs>
        <w:ind w:left="1814" w:hanging="1723"/>
      </w:pPr>
      <w:rPr>
        <w:rFonts w:ascii="Courier New" w:hAnsi="Courier New"/>
      </w:rPr>
    </w:lvl>
    <w:lvl w:ilvl="8" w:tplc="AC70C538">
      <w:start w:val="1"/>
      <w:numFmt w:val="bullet"/>
      <w:lvlText w:val=""/>
      <w:lvlJc w:val="left"/>
      <w:pPr>
        <w:tabs>
          <w:tab w:val="num" w:pos="102"/>
        </w:tabs>
        <w:ind w:left="2041" w:hanging="1939"/>
      </w:pPr>
      <w:rPr>
        <w:rFonts w:ascii="Wingdings" w:hAnsi="Wingdings"/>
      </w:rPr>
    </w:lvl>
  </w:abstractNum>
  <w:abstractNum w:abstractNumId="136" w15:restartNumberingAfterBreak="0">
    <w:nsid w:val="00000110"/>
    <w:multiLevelType w:val="hybridMultilevel"/>
    <w:tmpl w:val="00000110"/>
    <w:lvl w:ilvl="0" w:tplc="7C7637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9A7EC0">
      <w:start w:val="1"/>
      <w:numFmt w:val="bullet"/>
      <w:lvlText w:val="•"/>
      <w:lvlJc w:val="left"/>
      <w:pPr>
        <w:tabs>
          <w:tab w:val="num" w:pos="23"/>
        </w:tabs>
        <w:ind w:left="454" w:hanging="431"/>
      </w:pPr>
      <w:rPr>
        <w:rFonts w:ascii="Courier New" w:hAnsi="Courier New"/>
      </w:rPr>
    </w:lvl>
    <w:lvl w:ilvl="2" w:tplc="1A36F49C">
      <w:start w:val="1"/>
      <w:numFmt w:val="bullet"/>
      <w:lvlText w:val="•"/>
      <w:lvlJc w:val="left"/>
      <w:pPr>
        <w:tabs>
          <w:tab w:val="num" w:pos="34"/>
        </w:tabs>
        <w:ind w:left="680" w:hanging="646"/>
      </w:pPr>
      <w:rPr>
        <w:rFonts w:ascii="Wingdings" w:hAnsi="Wingdings"/>
      </w:rPr>
    </w:lvl>
    <w:lvl w:ilvl="3" w:tplc="B0FC46E2">
      <w:start w:val="1"/>
      <w:numFmt w:val="bullet"/>
      <w:lvlText w:val=""/>
      <w:lvlJc w:val="left"/>
      <w:pPr>
        <w:tabs>
          <w:tab w:val="num" w:pos="45"/>
        </w:tabs>
        <w:ind w:left="907" w:hanging="862"/>
      </w:pPr>
      <w:rPr>
        <w:rFonts w:ascii="Symbol" w:hAnsi="Symbol"/>
      </w:rPr>
    </w:lvl>
    <w:lvl w:ilvl="4" w:tplc="9D763880">
      <w:start w:val="1"/>
      <w:numFmt w:val="bullet"/>
      <w:lvlText w:val="o"/>
      <w:lvlJc w:val="left"/>
      <w:pPr>
        <w:tabs>
          <w:tab w:val="num" w:pos="57"/>
        </w:tabs>
        <w:ind w:left="1134" w:hanging="1077"/>
      </w:pPr>
      <w:rPr>
        <w:rFonts w:ascii="Courier New" w:hAnsi="Courier New"/>
      </w:rPr>
    </w:lvl>
    <w:lvl w:ilvl="5" w:tplc="E7D45124">
      <w:start w:val="1"/>
      <w:numFmt w:val="bullet"/>
      <w:lvlText w:val=""/>
      <w:lvlJc w:val="left"/>
      <w:pPr>
        <w:tabs>
          <w:tab w:val="num" w:pos="68"/>
        </w:tabs>
        <w:ind w:left="1361" w:hanging="1293"/>
      </w:pPr>
      <w:rPr>
        <w:rFonts w:ascii="Wingdings" w:hAnsi="Wingdings"/>
      </w:rPr>
    </w:lvl>
    <w:lvl w:ilvl="6" w:tplc="39E8DC3A">
      <w:start w:val="1"/>
      <w:numFmt w:val="bullet"/>
      <w:lvlText w:val=""/>
      <w:lvlJc w:val="left"/>
      <w:pPr>
        <w:tabs>
          <w:tab w:val="num" w:pos="79"/>
        </w:tabs>
        <w:ind w:left="1587" w:hanging="1508"/>
      </w:pPr>
      <w:rPr>
        <w:rFonts w:ascii="Symbol" w:hAnsi="Symbol"/>
      </w:rPr>
    </w:lvl>
    <w:lvl w:ilvl="7" w:tplc="51467BAA">
      <w:start w:val="1"/>
      <w:numFmt w:val="bullet"/>
      <w:lvlText w:val="o"/>
      <w:lvlJc w:val="left"/>
      <w:pPr>
        <w:tabs>
          <w:tab w:val="num" w:pos="91"/>
        </w:tabs>
        <w:ind w:left="1814" w:hanging="1723"/>
      </w:pPr>
      <w:rPr>
        <w:rFonts w:ascii="Courier New" w:hAnsi="Courier New"/>
      </w:rPr>
    </w:lvl>
    <w:lvl w:ilvl="8" w:tplc="AD4E27FC">
      <w:start w:val="1"/>
      <w:numFmt w:val="bullet"/>
      <w:lvlText w:val=""/>
      <w:lvlJc w:val="left"/>
      <w:pPr>
        <w:tabs>
          <w:tab w:val="num" w:pos="102"/>
        </w:tabs>
        <w:ind w:left="2041" w:hanging="1939"/>
      </w:pPr>
      <w:rPr>
        <w:rFonts w:ascii="Wingdings" w:hAnsi="Wingdings"/>
      </w:rPr>
    </w:lvl>
  </w:abstractNum>
  <w:abstractNum w:abstractNumId="137" w15:restartNumberingAfterBreak="0">
    <w:nsid w:val="00000112"/>
    <w:multiLevelType w:val="hybridMultilevel"/>
    <w:tmpl w:val="00000112"/>
    <w:lvl w:ilvl="0" w:tplc="32869E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9062B2">
      <w:start w:val="1"/>
      <w:numFmt w:val="bullet"/>
      <w:lvlText w:val="•"/>
      <w:lvlJc w:val="left"/>
      <w:pPr>
        <w:tabs>
          <w:tab w:val="num" w:pos="23"/>
        </w:tabs>
        <w:ind w:left="454" w:hanging="431"/>
      </w:pPr>
      <w:rPr>
        <w:rFonts w:ascii="Courier New" w:hAnsi="Courier New"/>
      </w:rPr>
    </w:lvl>
    <w:lvl w:ilvl="2" w:tplc="E19CB126">
      <w:start w:val="1"/>
      <w:numFmt w:val="bullet"/>
      <w:lvlText w:val="•"/>
      <w:lvlJc w:val="left"/>
      <w:pPr>
        <w:tabs>
          <w:tab w:val="num" w:pos="34"/>
        </w:tabs>
        <w:ind w:left="680" w:hanging="646"/>
      </w:pPr>
      <w:rPr>
        <w:rFonts w:ascii="Wingdings" w:hAnsi="Wingdings"/>
      </w:rPr>
    </w:lvl>
    <w:lvl w:ilvl="3" w:tplc="9402B084">
      <w:start w:val="1"/>
      <w:numFmt w:val="bullet"/>
      <w:lvlText w:val=""/>
      <w:lvlJc w:val="left"/>
      <w:pPr>
        <w:tabs>
          <w:tab w:val="num" w:pos="45"/>
        </w:tabs>
        <w:ind w:left="907" w:hanging="862"/>
      </w:pPr>
      <w:rPr>
        <w:rFonts w:ascii="Symbol" w:hAnsi="Symbol"/>
      </w:rPr>
    </w:lvl>
    <w:lvl w:ilvl="4" w:tplc="49AEEDEA">
      <w:start w:val="1"/>
      <w:numFmt w:val="bullet"/>
      <w:lvlText w:val="o"/>
      <w:lvlJc w:val="left"/>
      <w:pPr>
        <w:tabs>
          <w:tab w:val="num" w:pos="57"/>
        </w:tabs>
        <w:ind w:left="1134" w:hanging="1077"/>
      </w:pPr>
      <w:rPr>
        <w:rFonts w:ascii="Courier New" w:hAnsi="Courier New"/>
      </w:rPr>
    </w:lvl>
    <w:lvl w:ilvl="5" w:tplc="E0E655BC">
      <w:start w:val="1"/>
      <w:numFmt w:val="bullet"/>
      <w:lvlText w:val=""/>
      <w:lvlJc w:val="left"/>
      <w:pPr>
        <w:tabs>
          <w:tab w:val="num" w:pos="68"/>
        </w:tabs>
        <w:ind w:left="1361" w:hanging="1293"/>
      </w:pPr>
      <w:rPr>
        <w:rFonts w:ascii="Wingdings" w:hAnsi="Wingdings"/>
      </w:rPr>
    </w:lvl>
    <w:lvl w:ilvl="6" w:tplc="8CF4101C">
      <w:start w:val="1"/>
      <w:numFmt w:val="bullet"/>
      <w:lvlText w:val=""/>
      <w:lvlJc w:val="left"/>
      <w:pPr>
        <w:tabs>
          <w:tab w:val="num" w:pos="79"/>
        </w:tabs>
        <w:ind w:left="1587" w:hanging="1508"/>
      </w:pPr>
      <w:rPr>
        <w:rFonts w:ascii="Symbol" w:hAnsi="Symbol"/>
      </w:rPr>
    </w:lvl>
    <w:lvl w:ilvl="7" w:tplc="7DD287C4">
      <w:start w:val="1"/>
      <w:numFmt w:val="bullet"/>
      <w:lvlText w:val="o"/>
      <w:lvlJc w:val="left"/>
      <w:pPr>
        <w:tabs>
          <w:tab w:val="num" w:pos="91"/>
        </w:tabs>
        <w:ind w:left="1814" w:hanging="1723"/>
      </w:pPr>
      <w:rPr>
        <w:rFonts w:ascii="Courier New" w:hAnsi="Courier New"/>
      </w:rPr>
    </w:lvl>
    <w:lvl w:ilvl="8" w:tplc="EEE696F8">
      <w:start w:val="1"/>
      <w:numFmt w:val="bullet"/>
      <w:lvlText w:val=""/>
      <w:lvlJc w:val="left"/>
      <w:pPr>
        <w:tabs>
          <w:tab w:val="num" w:pos="102"/>
        </w:tabs>
        <w:ind w:left="2041" w:hanging="1939"/>
      </w:pPr>
      <w:rPr>
        <w:rFonts w:ascii="Wingdings" w:hAnsi="Wingdings"/>
      </w:rPr>
    </w:lvl>
  </w:abstractNum>
  <w:abstractNum w:abstractNumId="138" w15:restartNumberingAfterBreak="0">
    <w:nsid w:val="00000114"/>
    <w:multiLevelType w:val="hybridMultilevel"/>
    <w:tmpl w:val="00000114"/>
    <w:lvl w:ilvl="0" w:tplc="9A9CF9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E4C5DE">
      <w:start w:val="1"/>
      <w:numFmt w:val="bullet"/>
      <w:lvlText w:val="•"/>
      <w:lvlJc w:val="left"/>
      <w:pPr>
        <w:tabs>
          <w:tab w:val="num" w:pos="23"/>
        </w:tabs>
        <w:ind w:left="454" w:hanging="431"/>
      </w:pPr>
      <w:rPr>
        <w:rFonts w:ascii="Courier New" w:hAnsi="Courier New"/>
      </w:rPr>
    </w:lvl>
    <w:lvl w:ilvl="2" w:tplc="93886632">
      <w:start w:val="1"/>
      <w:numFmt w:val="bullet"/>
      <w:lvlText w:val="•"/>
      <w:lvlJc w:val="left"/>
      <w:pPr>
        <w:tabs>
          <w:tab w:val="num" w:pos="34"/>
        </w:tabs>
        <w:ind w:left="680" w:hanging="646"/>
      </w:pPr>
      <w:rPr>
        <w:rFonts w:ascii="Wingdings" w:hAnsi="Wingdings"/>
      </w:rPr>
    </w:lvl>
    <w:lvl w:ilvl="3" w:tplc="2A58EA2C">
      <w:start w:val="1"/>
      <w:numFmt w:val="bullet"/>
      <w:lvlText w:val=""/>
      <w:lvlJc w:val="left"/>
      <w:pPr>
        <w:tabs>
          <w:tab w:val="num" w:pos="45"/>
        </w:tabs>
        <w:ind w:left="907" w:hanging="862"/>
      </w:pPr>
      <w:rPr>
        <w:rFonts w:ascii="Symbol" w:hAnsi="Symbol"/>
      </w:rPr>
    </w:lvl>
    <w:lvl w:ilvl="4" w:tplc="1FF69D04">
      <w:start w:val="1"/>
      <w:numFmt w:val="bullet"/>
      <w:lvlText w:val="o"/>
      <w:lvlJc w:val="left"/>
      <w:pPr>
        <w:tabs>
          <w:tab w:val="num" w:pos="57"/>
        </w:tabs>
        <w:ind w:left="1134" w:hanging="1077"/>
      </w:pPr>
      <w:rPr>
        <w:rFonts w:ascii="Courier New" w:hAnsi="Courier New"/>
      </w:rPr>
    </w:lvl>
    <w:lvl w:ilvl="5" w:tplc="17D2526A">
      <w:start w:val="1"/>
      <w:numFmt w:val="bullet"/>
      <w:lvlText w:val=""/>
      <w:lvlJc w:val="left"/>
      <w:pPr>
        <w:tabs>
          <w:tab w:val="num" w:pos="68"/>
        </w:tabs>
        <w:ind w:left="1361" w:hanging="1293"/>
      </w:pPr>
      <w:rPr>
        <w:rFonts w:ascii="Wingdings" w:hAnsi="Wingdings"/>
      </w:rPr>
    </w:lvl>
    <w:lvl w:ilvl="6" w:tplc="2E2EE6A4">
      <w:start w:val="1"/>
      <w:numFmt w:val="bullet"/>
      <w:lvlText w:val=""/>
      <w:lvlJc w:val="left"/>
      <w:pPr>
        <w:tabs>
          <w:tab w:val="num" w:pos="79"/>
        </w:tabs>
        <w:ind w:left="1587" w:hanging="1508"/>
      </w:pPr>
      <w:rPr>
        <w:rFonts w:ascii="Symbol" w:hAnsi="Symbol"/>
      </w:rPr>
    </w:lvl>
    <w:lvl w:ilvl="7" w:tplc="C67407E4">
      <w:start w:val="1"/>
      <w:numFmt w:val="bullet"/>
      <w:lvlText w:val="o"/>
      <w:lvlJc w:val="left"/>
      <w:pPr>
        <w:tabs>
          <w:tab w:val="num" w:pos="91"/>
        </w:tabs>
        <w:ind w:left="1814" w:hanging="1723"/>
      </w:pPr>
      <w:rPr>
        <w:rFonts w:ascii="Courier New" w:hAnsi="Courier New"/>
      </w:rPr>
    </w:lvl>
    <w:lvl w:ilvl="8" w:tplc="0D40AA7A">
      <w:start w:val="1"/>
      <w:numFmt w:val="bullet"/>
      <w:lvlText w:val=""/>
      <w:lvlJc w:val="left"/>
      <w:pPr>
        <w:tabs>
          <w:tab w:val="num" w:pos="102"/>
        </w:tabs>
        <w:ind w:left="2041" w:hanging="1939"/>
      </w:pPr>
      <w:rPr>
        <w:rFonts w:ascii="Wingdings" w:hAnsi="Wingdings"/>
      </w:rPr>
    </w:lvl>
  </w:abstractNum>
  <w:abstractNum w:abstractNumId="139" w15:restartNumberingAfterBreak="0">
    <w:nsid w:val="00000116"/>
    <w:multiLevelType w:val="hybridMultilevel"/>
    <w:tmpl w:val="00000116"/>
    <w:lvl w:ilvl="0" w:tplc="4E1625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98ACDA">
      <w:start w:val="1"/>
      <w:numFmt w:val="bullet"/>
      <w:lvlText w:val="•"/>
      <w:lvlJc w:val="left"/>
      <w:pPr>
        <w:tabs>
          <w:tab w:val="num" w:pos="23"/>
        </w:tabs>
        <w:ind w:left="454" w:hanging="431"/>
      </w:pPr>
      <w:rPr>
        <w:rFonts w:ascii="Courier New" w:hAnsi="Courier New"/>
      </w:rPr>
    </w:lvl>
    <w:lvl w:ilvl="2" w:tplc="A2EE1BD0">
      <w:start w:val="1"/>
      <w:numFmt w:val="bullet"/>
      <w:lvlText w:val="•"/>
      <w:lvlJc w:val="left"/>
      <w:pPr>
        <w:tabs>
          <w:tab w:val="num" w:pos="34"/>
        </w:tabs>
        <w:ind w:left="680" w:hanging="646"/>
      </w:pPr>
      <w:rPr>
        <w:rFonts w:ascii="Wingdings" w:hAnsi="Wingdings"/>
      </w:rPr>
    </w:lvl>
    <w:lvl w:ilvl="3" w:tplc="6A7E0326">
      <w:start w:val="1"/>
      <w:numFmt w:val="bullet"/>
      <w:lvlText w:val=""/>
      <w:lvlJc w:val="left"/>
      <w:pPr>
        <w:tabs>
          <w:tab w:val="num" w:pos="45"/>
        </w:tabs>
        <w:ind w:left="907" w:hanging="862"/>
      </w:pPr>
      <w:rPr>
        <w:rFonts w:ascii="Symbol" w:hAnsi="Symbol"/>
      </w:rPr>
    </w:lvl>
    <w:lvl w:ilvl="4" w:tplc="161A30E2">
      <w:start w:val="1"/>
      <w:numFmt w:val="bullet"/>
      <w:lvlText w:val="o"/>
      <w:lvlJc w:val="left"/>
      <w:pPr>
        <w:tabs>
          <w:tab w:val="num" w:pos="57"/>
        </w:tabs>
        <w:ind w:left="1134" w:hanging="1077"/>
      </w:pPr>
      <w:rPr>
        <w:rFonts w:ascii="Courier New" w:hAnsi="Courier New"/>
      </w:rPr>
    </w:lvl>
    <w:lvl w:ilvl="5" w:tplc="960E3D0C">
      <w:start w:val="1"/>
      <w:numFmt w:val="bullet"/>
      <w:lvlText w:val=""/>
      <w:lvlJc w:val="left"/>
      <w:pPr>
        <w:tabs>
          <w:tab w:val="num" w:pos="68"/>
        </w:tabs>
        <w:ind w:left="1361" w:hanging="1293"/>
      </w:pPr>
      <w:rPr>
        <w:rFonts w:ascii="Wingdings" w:hAnsi="Wingdings"/>
      </w:rPr>
    </w:lvl>
    <w:lvl w:ilvl="6" w:tplc="6F5460A8">
      <w:start w:val="1"/>
      <w:numFmt w:val="bullet"/>
      <w:lvlText w:val=""/>
      <w:lvlJc w:val="left"/>
      <w:pPr>
        <w:tabs>
          <w:tab w:val="num" w:pos="79"/>
        </w:tabs>
        <w:ind w:left="1587" w:hanging="1508"/>
      </w:pPr>
      <w:rPr>
        <w:rFonts w:ascii="Symbol" w:hAnsi="Symbol"/>
      </w:rPr>
    </w:lvl>
    <w:lvl w:ilvl="7" w:tplc="80C453DA">
      <w:start w:val="1"/>
      <w:numFmt w:val="bullet"/>
      <w:lvlText w:val="o"/>
      <w:lvlJc w:val="left"/>
      <w:pPr>
        <w:tabs>
          <w:tab w:val="num" w:pos="91"/>
        </w:tabs>
        <w:ind w:left="1814" w:hanging="1723"/>
      </w:pPr>
      <w:rPr>
        <w:rFonts w:ascii="Courier New" w:hAnsi="Courier New"/>
      </w:rPr>
    </w:lvl>
    <w:lvl w:ilvl="8" w:tplc="517696E4">
      <w:start w:val="1"/>
      <w:numFmt w:val="bullet"/>
      <w:lvlText w:val=""/>
      <w:lvlJc w:val="left"/>
      <w:pPr>
        <w:tabs>
          <w:tab w:val="num" w:pos="102"/>
        </w:tabs>
        <w:ind w:left="2041" w:hanging="1939"/>
      </w:pPr>
      <w:rPr>
        <w:rFonts w:ascii="Wingdings" w:hAnsi="Wingdings"/>
      </w:rPr>
    </w:lvl>
  </w:abstractNum>
  <w:abstractNum w:abstractNumId="140" w15:restartNumberingAfterBreak="0">
    <w:nsid w:val="00000118"/>
    <w:multiLevelType w:val="hybridMultilevel"/>
    <w:tmpl w:val="00000118"/>
    <w:lvl w:ilvl="0" w:tplc="9F1803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E2E228">
      <w:start w:val="1"/>
      <w:numFmt w:val="bullet"/>
      <w:lvlText w:val="•"/>
      <w:lvlJc w:val="left"/>
      <w:pPr>
        <w:tabs>
          <w:tab w:val="num" w:pos="23"/>
        </w:tabs>
        <w:ind w:left="454" w:hanging="431"/>
      </w:pPr>
      <w:rPr>
        <w:rFonts w:ascii="Courier New" w:hAnsi="Courier New"/>
      </w:rPr>
    </w:lvl>
    <w:lvl w:ilvl="2" w:tplc="B35C5BD4">
      <w:start w:val="1"/>
      <w:numFmt w:val="bullet"/>
      <w:lvlText w:val="•"/>
      <w:lvlJc w:val="left"/>
      <w:pPr>
        <w:tabs>
          <w:tab w:val="num" w:pos="34"/>
        </w:tabs>
        <w:ind w:left="680" w:hanging="646"/>
      </w:pPr>
      <w:rPr>
        <w:rFonts w:ascii="Wingdings" w:hAnsi="Wingdings"/>
      </w:rPr>
    </w:lvl>
    <w:lvl w:ilvl="3" w:tplc="3F5E6A7A">
      <w:start w:val="1"/>
      <w:numFmt w:val="bullet"/>
      <w:lvlText w:val=""/>
      <w:lvlJc w:val="left"/>
      <w:pPr>
        <w:tabs>
          <w:tab w:val="num" w:pos="45"/>
        </w:tabs>
        <w:ind w:left="907" w:hanging="862"/>
      </w:pPr>
      <w:rPr>
        <w:rFonts w:ascii="Symbol" w:hAnsi="Symbol"/>
      </w:rPr>
    </w:lvl>
    <w:lvl w:ilvl="4" w:tplc="4EC89E0A">
      <w:start w:val="1"/>
      <w:numFmt w:val="bullet"/>
      <w:lvlText w:val="o"/>
      <w:lvlJc w:val="left"/>
      <w:pPr>
        <w:tabs>
          <w:tab w:val="num" w:pos="57"/>
        </w:tabs>
        <w:ind w:left="1134" w:hanging="1077"/>
      </w:pPr>
      <w:rPr>
        <w:rFonts w:ascii="Courier New" w:hAnsi="Courier New"/>
      </w:rPr>
    </w:lvl>
    <w:lvl w:ilvl="5" w:tplc="76B8067A">
      <w:start w:val="1"/>
      <w:numFmt w:val="bullet"/>
      <w:lvlText w:val=""/>
      <w:lvlJc w:val="left"/>
      <w:pPr>
        <w:tabs>
          <w:tab w:val="num" w:pos="68"/>
        </w:tabs>
        <w:ind w:left="1361" w:hanging="1293"/>
      </w:pPr>
      <w:rPr>
        <w:rFonts w:ascii="Wingdings" w:hAnsi="Wingdings"/>
      </w:rPr>
    </w:lvl>
    <w:lvl w:ilvl="6" w:tplc="B7B8C198">
      <w:start w:val="1"/>
      <w:numFmt w:val="bullet"/>
      <w:lvlText w:val=""/>
      <w:lvlJc w:val="left"/>
      <w:pPr>
        <w:tabs>
          <w:tab w:val="num" w:pos="79"/>
        </w:tabs>
        <w:ind w:left="1587" w:hanging="1508"/>
      </w:pPr>
      <w:rPr>
        <w:rFonts w:ascii="Symbol" w:hAnsi="Symbol"/>
      </w:rPr>
    </w:lvl>
    <w:lvl w:ilvl="7" w:tplc="83942CE6">
      <w:start w:val="1"/>
      <w:numFmt w:val="bullet"/>
      <w:lvlText w:val="o"/>
      <w:lvlJc w:val="left"/>
      <w:pPr>
        <w:tabs>
          <w:tab w:val="num" w:pos="91"/>
        </w:tabs>
        <w:ind w:left="1814" w:hanging="1723"/>
      </w:pPr>
      <w:rPr>
        <w:rFonts w:ascii="Courier New" w:hAnsi="Courier New"/>
      </w:rPr>
    </w:lvl>
    <w:lvl w:ilvl="8" w:tplc="EEE2E2EC">
      <w:start w:val="1"/>
      <w:numFmt w:val="bullet"/>
      <w:lvlText w:val=""/>
      <w:lvlJc w:val="left"/>
      <w:pPr>
        <w:tabs>
          <w:tab w:val="num" w:pos="102"/>
        </w:tabs>
        <w:ind w:left="2041" w:hanging="1939"/>
      </w:pPr>
      <w:rPr>
        <w:rFonts w:ascii="Wingdings" w:hAnsi="Wingdings"/>
      </w:rPr>
    </w:lvl>
  </w:abstractNum>
  <w:abstractNum w:abstractNumId="141" w15:restartNumberingAfterBreak="0">
    <w:nsid w:val="0000011A"/>
    <w:multiLevelType w:val="hybridMultilevel"/>
    <w:tmpl w:val="0000011A"/>
    <w:lvl w:ilvl="0" w:tplc="A276F4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94093C">
      <w:start w:val="1"/>
      <w:numFmt w:val="bullet"/>
      <w:lvlText w:val="•"/>
      <w:lvlJc w:val="left"/>
      <w:pPr>
        <w:tabs>
          <w:tab w:val="num" w:pos="23"/>
        </w:tabs>
        <w:ind w:left="454" w:hanging="431"/>
      </w:pPr>
      <w:rPr>
        <w:rFonts w:ascii="Courier New" w:hAnsi="Courier New"/>
      </w:rPr>
    </w:lvl>
    <w:lvl w:ilvl="2" w:tplc="7D6AD602">
      <w:start w:val="1"/>
      <w:numFmt w:val="bullet"/>
      <w:lvlText w:val="•"/>
      <w:lvlJc w:val="left"/>
      <w:pPr>
        <w:tabs>
          <w:tab w:val="num" w:pos="34"/>
        </w:tabs>
        <w:ind w:left="680" w:hanging="646"/>
      </w:pPr>
      <w:rPr>
        <w:rFonts w:ascii="Wingdings" w:hAnsi="Wingdings"/>
      </w:rPr>
    </w:lvl>
    <w:lvl w:ilvl="3" w:tplc="9DF4103A">
      <w:start w:val="1"/>
      <w:numFmt w:val="bullet"/>
      <w:lvlText w:val=""/>
      <w:lvlJc w:val="left"/>
      <w:pPr>
        <w:tabs>
          <w:tab w:val="num" w:pos="45"/>
        </w:tabs>
        <w:ind w:left="907" w:hanging="862"/>
      </w:pPr>
      <w:rPr>
        <w:rFonts w:ascii="Symbol" w:hAnsi="Symbol"/>
      </w:rPr>
    </w:lvl>
    <w:lvl w:ilvl="4" w:tplc="C472C84E">
      <w:start w:val="1"/>
      <w:numFmt w:val="bullet"/>
      <w:lvlText w:val="o"/>
      <w:lvlJc w:val="left"/>
      <w:pPr>
        <w:tabs>
          <w:tab w:val="num" w:pos="57"/>
        </w:tabs>
        <w:ind w:left="1134" w:hanging="1077"/>
      </w:pPr>
      <w:rPr>
        <w:rFonts w:ascii="Courier New" w:hAnsi="Courier New"/>
      </w:rPr>
    </w:lvl>
    <w:lvl w:ilvl="5" w:tplc="E5742D82">
      <w:start w:val="1"/>
      <w:numFmt w:val="bullet"/>
      <w:lvlText w:val=""/>
      <w:lvlJc w:val="left"/>
      <w:pPr>
        <w:tabs>
          <w:tab w:val="num" w:pos="68"/>
        </w:tabs>
        <w:ind w:left="1361" w:hanging="1293"/>
      </w:pPr>
      <w:rPr>
        <w:rFonts w:ascii="Wingdings" w:hAnsi="Wingdings"/>
      </w:rPr>
    </w:lvl>
    <w:lvl w:ilvl="6" w:tplc="38160CB8">
      <w:start w:val="1"/>
      <w:numFmt w:val="bullet"/>
      <w:lvlText w:val=""/>
      <w:lvlJc w:val="left"/>
      <w:pPr>
        <w:tabs>
          <w:tab w:val="num" w:pos="79"/>
        </w:tabs>
        <w:ind w:left="1587" w:hanging="1508"/>
      </w:pPr>
      <w:rPr>
        <w:rFonts w:ascii="Symbol" w:hAnsi="Symbol"/>
      </w:rPr>
    </w:lvl>
    <w:lvl w:ilvl="7" w:tplc="3D72D368">
      <w:start w:val="1"/>
      <w:numFmt w:val="bullet"/>
      <w:lvlText w:val="o"/>
      <w:lvlJc w:val="left"/>
      <w:pPr>
        <w:tabs>
          <w:tab w:val="num" w:pos="91"/>
        </w:tabs>
        <w:ind w:left="1814" w:hanging="1723"/>
      </w:pPr>
      <w:rPr>
        <w:rFonts w:ascii="Courier New" w:hAnsi="Courier New"/>
      </w:rPr>
    </w:lvl>
    <w:lvl w:ilvl="8" w:tplc="E67A7B88">
      <w:start w:val="1"/>
      <w:numFmt w:val="bullet"/>
      <w:lvlText w:val=""/>
      <w:lvlJc w:val="left"/>
      <w:pPr>
        <w:tabs>
          <w:tab w:val="num" w:pos="102"/>
        </w:tabs>
        <w:ind w:left="2041" w:hanging="1939"/>
      </w:pPr>
      <w:rPr>
        <w:rFonts w:ascii="Wingdings" w:hAnsi="Wingdings"/>
      </w:rPr>
    </w:lvl>
  </w:abstractNum>
  <w:abstractNum w:abstractNumId="142" w15:restartNumberingAfterBreak="0">
    <w:nsid w:val="0000011C"/>
    <w:multiLevelType w:val="hybridMultilevel"/>
    <w:tmpl w:val="0000011C"/>
    <w:lvl w:ilvl="0" w:tplc="907436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C0D092">
      <w:start w:val="1"/>
      <w:numFmt w:val="bullet"/>
      <w:lvlText w:val="•"/>
      <w:lvlJc w:val="left"/>
      <w:pPr>
        <w:tabs>
          <w:tab w:val="num" w:pos="23"/>
        </w:tabs>
        <w:ind w:left="454" w:hanging="431"/>
      </w:pPr>
      <w:rPr>
        <w:rFonts w:ascii="Courier New" w:hAnsi="Courier New"/>
      </w:rPr>
    </w:lvl>
    <w:lvl w:ilvl="2" w:tplc="29061538">
      <w:start w:val="1"/>
      <w:numFmt w:val="bullet"/>
      <w:lvlText w:val="•"/>
      <w:lvlJc w:val="left"/>
      <w:pPr>
        <w:tabs>
          <w:tab w:val="num" w:pos="34"/>
        </w:tabs>
        <w:ind w:left="680" w:hanging="646"/>
      </w:pPr>
      <w:rPr>
        <w:rFonts w:ascii="Wingdings" w:hAnsi="Wingdings"/>
      </w:rPr>
    </w:lvl>
    <w:lvl w:ilvl="3" w:tplc="4E06B1F0">
      <w:start w:val="1"/>
      <w:numFmt w:val="bullet"/>
      <w:lvlText w:val=""/>
      <w:lvlJc w:val="left"/>
      <w:pPr>
        <w:tabs>
          <w:tab w:val="num" w:pos="45"/>
        </w:tabs>
        <w:ind w:left="907" w:hanging="862"/>
      </w:pPr>
      <w:rPr>
        <w:rFonts w:ascii="Symbol" w:hAnsi="Symbol"/>
      </w:rPr>
    </w:lvl>
    <w:lvl w:ilvl="4" w:tplc="DB40B452">
      <w:start w:val="1"/>
      <w:numFmt w:val="bullet"/>
      <w:lvlText w:val="o"/>
      <w:lvlJc w:val="left"/>
      <w:pPr>
        <w:tabs>
          <w:tab w:val="num" w:pos="57"/>
        </w:tabs>
        <w:ind w:left="1134" w:hanging="1077"/>
      </w:pPr>
      <w:rPr>
        <w:rFonts w:ascii="Courier New" w:hAnsi="Courier New"/>
      </w:rPr>
    </w:lvl>
    <w:lvl w:ilvl="5" w:tplc="5B427D1A">
      <w:start w:val="1"/>
      <w:numFmt w:val="bullet"/>
      <w:lvlText w:val=""/>
      <w:lvlJc w:val="left"/>
      <w:pPr>
        <w:tabs>
          <w:tab w:val="num" w:pos="68"/>
        </w:tabs>
        <w:ind w:left="1361" w:hanging="1293"/>
      </w:pPr>
      <w:rPr>
        <w:rFonts w:ascii="Wingdings" w:hAnsi="Wingdings"/>
      </w:rPr>
    </w:lvl>
    <w:lvl w:ilvl="6" w:tplc="E3B05B22">
      <w:start w:val="1"/>
      <w:numFmt w:val="bullet"/>
      <w:lvlText w:val=""/>
      <w:lvlJc w:val="left"/>
      <w:pPr>
        <w:tabs>
          <w:tab w:val="num" w:pos="79"/>
        </w:tabs>
        <w:ind w:left="1587" w:hanging="1508"/>
      </w:pPr>
      <w:rPr>
        <w:rFonts w:ascii="Symbol" w:hAnsi="Symbol"/>
      </w:rPr>
    </w:lvl>
    <w:lvl w:ilvl="7" w:tplc="7ED41C3E">
      <w:start w:val="1"/>
      <w:numFmt w:val="bullet"/>
      <w:lvlText w:val="o"/>
      <w:lvlJc w:val="left"/>
      <w:pPr>
        <w:tabs>
          <w:tab w:val="num" w:pos="91"/>
        </w:tabs>
        <w:ind w:left="1814" w:hanging="1723"/>
      </w:pPr>
      <w:rPr>
        <w:rFonts w:ascii="Courier New" w:hAnsi="Courier New"/>
      </w:rPr>
    </w:lvl>
    <w:lvl w:ilvl="8" w:tplc="DB7CDA96">
      <w:start w:val="1"/>
      <w:numFmt w:val="bullet"/>
      <w:lvlText w:val=""/>
      <w:lvlJc w:val="left"/>
      <w:pPr>
        <w:tabs>
          <w:tab w:val="num" w:pos="102"/>
        </w:tabs>
        <w:ind w:left="2041" w:hanging="1939"/>
      </w:pPr>
      <w:rPr>
        <w:rFonts w:ascii="Wingdings" w:hAnsi="Wingdings"/>
      </w:rPr>
    </w:lvl>
  </w:abstractNum>
  <w:abstractNum w:abstractNumId="143" w15:restartNumberingAfterBreak="0">
    <w:nsid w:val="0000011E"/>
    <w:multiLevelType w:val="hybridMultilevel"/>
    <w:tmpl w:val="0000011E"/>
    <w:lvl w:ilvl="0" w:tplc="08BA40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6CDD56">
      <w:start w:val="1"/>
      <w:numFmt w:val="bullet"/>
      <w:lvlText w:val="•"/>
      <w:lvlJc w:val="left"/>
      <w:pPr>
        <w:tabs>
          <w:tab w:val="num" w:pos="23"/>
        </w:tabs>
        <w:ind w:left="454" w:hanging="431"/>
      </w:pPr>
      <w:rPr>
        <w:rFonts w:ascii="Courier New" w:hAnsi="Courier New"/>
      </w:rPr>
    </w:lvl>
    <w:lvl w:ilvl="2" w:tplc="C0AE7EC4">
      <w:start w:val="1"/>
      <w:numFmt w:val="bullet"/>
      <w:lvlText w:val="•"/>
      <w:lvlJc w:val="left"/>
      <w:pPr>
        <w:tabs>
          <w:tab w:val="num" w:pos="34"/>
        </w:tabs>
        <w:ind w:left="680" w:hanging="646"/>
      </w:pPr>
      <w:rPr>
        <w:rFonts w:ascii="Wingdings" w:hAnsi="Wingdings"/>
      </w:rPr>
    </w:lvl>
    <w:lvl w:ilvl="3" w:tplc="AB44E1E4">
      <w:start w:val="1"/>
      <w:numFmt w:val="bullet"/>
      <w:lvlText w:val=""/>
      <w:lvlJc w:val="left"/>
      <w:pPr>
        <w:tabs>
          <w:tab w:val="num" w:pos="45"/>
        </w:tabs>
        <w:ind w:left="907" w:hanging="862"/>
      </w:pPr>
      <w:rPr>
        <w:rFonts w:ascii="Symbol" w:hAnsi="Symbol"/>
      </w:rPr>
    </w:lvl>
    <w:lvl w:ilvl="4" w:tplc="98FEE128">
      <w:start w:val="1"/>
      <w:numFmt w:val="bullet"/>
      <w:lvlText w:val="o"/>
      <w:lvlJc w:val="left"/>
      <w:pPr>
        <w:tabs>
          <w:tab w:val="num" w:pos="57"/>
        </w:tabs>
        <w:ind w:left="1134" w:hanging="1077"/>
      </w:pPr>
      <w:rPr>
        <w:rFonts w:ascii="Courier New" w:hAnsi="Courier New"/>
      </w:rPr>
    </w:lvl>
    <w:lvl w:ilvl="5" w:tplc="35B61158">
      <w:start w:val="1"/>
      <w:numFmt w:val="bullet"/>
      <w:lvlText w:val=""/>
      <w:lvlJc w:val="left"/>
      <w:pPr>
        <w:tabs>
          <w:tab w:val="num" w:pos="68"/>
        </w:tabs>
        <w:ind w:left="1361" w:hanging="1293"/>
      </w:pPr>
      <w:rPr>
        <w:rFonts w:ascii="Wingdings" w:hAnsi="Wingdings"/>
      </w:rPr>
    </w:lvl>
    <w:lvl w:ilvl="6" w:tplc="BB2C189E">
      <w:start w:val="1"/>
      <w:numFmt w:val="bullet"/>
      <w:lvlText w:val=""/>
      <w:lvlJc w:val="left"/>
      <w:pPr>
        <w:tabs>
          <w:tab w:val="num" w:pos="79"/>
        </w:tabs>
        <w:ind w:left="1587" w:hanging="1508"/>
      </w:pPr>
      <w:rPr>
        <w:rFonts w:ascii="Symbol" w:hAnsi="Symbol"/>
      </w:rPr>
    </w:lvl>
    <w:lvl w:ilvl="7" w:tplc="CCF6A1B2">
      <w:start w:val="1"/>
      <w:numFmt w:val="bullet"/>
      <w:lvlText w:val="o"/>
      <w:lvlJc w:val="left"/>
      <w:pPr>
        <w:tabs>
          <w:tab w:val="num" w:pos="91"/>
        </w:tabs>
        <w:ind w:left="1814" w:hanging="1723"/>
      </w:pPr>
      <w:rPr>
        <w:rFonts w:ascii="Courier New" w:hAnsi="Courier New"/>
      </w:rPr>
    </w:lvl>
    <w:lvl w:ilvl="8" w:tplc="B75CE338">
      <w:start w:val="1"/>
      <w:numFmt w:val="bullet"/>
      <w:lvlText w:val=""/>
      <w:lvlJc w:val="left"/>
      <w:pPr>
        <w:tabs>
          <w:tab w:val="num" w:pos="102"/>
        </w:tabs>
        <w:ind w:left="2041" w:hanging="1939"/>
      </w:pPr>
      <w:rPr>
        <w:rFonts w:ascii="Wingdings" w:hAnsi="Wingdings"/>
      </w:rPr>
    </w:lvl>
  </w:abstractNum>
  <w:abstractNum w:abstractNumId="144" w15:restartNumberingAfterBreak="0">
    <w:nsid w:val="00000120"/>
    <w:multiLevelType w:val="hybridMultilevel"/>
    <w:tmpl w:val="00000120"/>
    <w:lvl w:ilvl="0" w:tplc="4CE2C8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BC6FAA">
      <w:start w:val="1"/>
      <w:numFmt w:val="bullet"/>
      <w:lvlText w:val="•"/>
      <w:lvlJc w:val="left"/>
      <w:pPr>
        <w:tabs>
          <w:tab w:val="num" w:pos="23"/>
        </w:tabs>
        <w:ind w:left="454" w:hanging="431"/>
      </w:pPr>
      <w:rPr>
        <w:rFonts w:ascii="Courier New" w:hAnsi="Courier New"/>
      </w:rPr>
    </w:lvl>
    <w:lvl w:ilvl="2" w:tplc="3BD83FE6">
      <w:start w:val="1"/>
      <w:numFmt w:val="bullet"/>
      <w:lvlText w:val="•"/>
      <w:lvlJc w:val="left"/>
      <w:pPr>
        <w:tabs>
          <w:tab w:val="num" w:pos="34"/>
        </w:tabs>
        <w:ind w:left="680" w:hanging="646"/>
      </w:pPr>
      <w:rPr>
        <w:rFonts w:ascii="Wingdings" w:hAnsi="Wingdings"/>
      </w:rPr>
    </w:lvl>
    <w:lvl w:ilvl="3" w:tplc="DB222E20">
      <w:start w:val="1"/>
      <w:numFmt w:val="bullet"/>
      <w:lvlText w:val=""/>
      <w:lvlJc w:val="left"/>
      <w:pPr>
        <w:tabs>
          <w:tab w:val="num" w:pos="45"/>
        </w:tabs>
        <w:ind w:left="907" w:hanging="862"/>
      </w:pPr>
      <w:rPr>
        <w:rFonts w:ascii="Symbol" w:hAnsi="Symbol"/>
      </w:rPr>
    </w:lvl>
    <w:lvl w:ilvl="4" w:tplc="F200A090">
      <w:start w:val="1"/>
      <w:numFmt w:val="bullet"/>
      <w:lvlText w:val="o"/>
      <w:lvlJc w:val="left"/>
      <w:pPr>
        <w:tabs>
          <w:tab w:val="num" w:pos="57"/>
        </w:tabs>
        <w:ind w:left="1134" w:hanging="1077"/>
      </w:pPr>
      <w:rPr>
        <w:rFonts w:ascii="Courier New" w:hAnsi="Courier New"/>
      </w:rPr>
    </w:lvl>
    <w:lvl w:ilvl="5" w:tplc="38F8D934">
      <w:start w:val="1"/>
      <w:numFmt w:val="bullet"/>
      <w:lvlText w:val=""/>
      <w:lvlJc w:val="left"/>
      <w:pPr>
        <w:tabs>
          <w:tab w:val="num" w:pos="68"/>
        </w:tabs>
        <w:ind w:left="1361" w:hanging="1293"/>
      </w:pPr>
      <w:rPr>
        <w:rFonts w:ascii="Wingdings" w:hAnsi="Wingdings"/>
      </w:rPr>
    </w:lvl>
    <w:lvl w:ilvl="6" w:tplc="21BEBBBE">
      <w:start w:val="1"/>
      <w:numFmt w:val="bullet"/>
      <w:lvlText w:val=""/>
      <w:lvlJc w:val="left"/>
      <w:pPr>
        <w:tabs>
          <w:tab w:val="num" w:pos="79"/>
        </w:tabs>
        <w:ind w:left="1587" w:hanging="1508"/>
      </w:pPr>
      <w:rPr>
        <w:rFonts w:ascii="Symbol" w:hAnsi="Symbol"/>
      </w:rPr>
    </w:lvl>
    <w:lvl w:ilvl="7" w:tplc="D884D89A">
      <w:start w:val="1"/>
      <w:numFmt w:val="bullet"/>
      <w:lvlText w:val="o"/>
      <w:lvlJc w:val="left"/>
      <w:pPr>
        <w:tabs>
          <w:tab w:val="num" w:pos="91"/>
        </w:tabs>
        <w:ind w:left="1814" w:hanging="1723"/>
      </w:pPr>
      <w:rPr>
        <w:rFonts w:ascii="Courier New" w:hAnsi="Courier New"/>
      </w:rPr>
    </w:lvl>
    <w:lvl w:ilvl="8" w:tplc="1CB83792">
      <w:start w:val="1"/>
      <w:numFmt w:val="bullet"/>
      <w:lvlText w:val=""/>
      <w:lvlJc w:val="left"/>
      <w:pPr>
        <w:tabs>
          <w:tab w:val="num" w:pos="102"/>
        </w:tabs>
        <w:ind w:left="2041" w:hanging="1939"/>
      </w:pPr>
      <w:rPr>
        <w:rFonts w:ascii="Wingdings" w:hAnsi="Wingdings"/>
      </w:rPr>
    </w:lvl>
  </w:abstractNum>
  <w:abstractNum w:abstractNumId="145" w15:restartNumberingAfterBreak="0">
    <w:nsid w:val="00000122"/>
    <w:multiLevelType w:val="hybridMultilevel"/>
    <w:tmpl w:val="00000122"/>
    <w:lvl w:ilvl="0" w:tplc="7898CE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BE6480">
      <w:start w:val="1"/>
      <w:numFmt w:val="bullet"/>
      <w:lvlText w:val="•"/>
      <w:lvlJc w:val="left"/>
      <w:pPr>
        <w:tabs>
          <w:tab w:val="num" w:pos="23"/>
        </w:tabs>
        <w:ind w:left="454" w:hanging="431"/>
      </w:pPr>
      <w:rPr>
        <w:rFonts w:ascii="Courier New" w:hAnsi="Courier New"/>
      </w:rPr>
    </w:lvl>
    <w:lvl w:ilvl="2" w:tplc="222C37AC">
      <w:start w:val="1"/>
      <w:numFmt w:val="bullet"/>
      <w:lvlText w:val="•"/>
      <w:lvlJc w:val="left"/>
      <w:pPr>
        <w:tabs>
          <w:tab w:val="num" w:pos="34"/>
        </w:tabs>
        <w:ind w:left="680" w:hanging="646"/>
      </w:pPr>
      <w:rPr>
        <w:rFonts w:ascii="Wingdings" w:hAnsi="Wingdings"/>
      </w:rPr>
    </w:lvl>
    <w:lvl w:ilvl="3" w:tplc="15500A84">
      <w:start w:val="1"/>
      <w:numFmt w:val="bullet"/>
      <w:lvlText w:val=""/>
      <w:lvlJc w:val="left"/>
      <w:pPr>
        <w:tabs>
          <w:tab w:val="num" w:pos="45"/>
        </w:tabs>
        <w:ind w:left="907" w:hanging="862"/>
      </w:pPr>
      <w:rPr>
        <w:rFonts w:ascii="Symbol" w:hAnsi="Symbol"/>
      </w:rPr>
    </w:lvl>
    <w:lvl w:ilvl="4" w:tplc="B18A986A">
      <w:start w:val="1"/>
      <w:numFmt w:val="bullet"/>
      <w:lvlText w:val="o"/>
      <w:lvlJc w:val="left"/>
      <w:pPr>
        <w:tabs>
          <w:tab w:val="num" w:pos="57"/>
        </w:tabs>
        <w:ind w:left="1134" w:hanging="1077"/>
      </w:pPr>
      <w:rPr>
        <w:rFonts w:ascii="Courier New" w:hAnsi="Courier New"/>
      </w:rPr>
    </w:lvl>
    <w:lvl w:ilvl="5" w:tplc="C4C43510">
      <w:start w:val="1"/>
      <w:numFmt w:val="bullet"/>
      <w:lvlText w:val=""/>
      <w:lvlJc w:val="left"/>
      <w:pPr>
        <w:tabs>
          <w:tab w:val="num" w:pos="68"/>
        </w:tabs>
        <w:ind w:left="1361" w:hanging="1293"/>
      </w:pPr>
      <w:rPr>
        <w:rFonts w:ascii="Wingdings" w:hAnsi="Wingdings"/>
      </w:rPr>
    </w:lvl>
    <w:lvl w:ilvl="6" w:tplc="1D62B286">
      <w:start w:val="1"/>
      <w:numFmt w:val="bullet"/>
      <w:lvlText w:val=""/>
      <w:lvlJc w:val="left"/>
      <w:pPr>
        <w:tabs>
          <w:tab w:val="num" w:pos="79"/>
        </w:tabs>
        <w:ind w:left="1587" w:hanging="1508"/>
      </w:pPr>
      <w:rPr>
        <w:rFonts w:ascii="Symbol" w:hAnsi="Symbol"/>
      </w:rPr>
    </w:lvl>
    <w:lvl w:ilvl="7" w:tplc="75300DAA">
      <w:start w:val="1"/>
      <w:numFmt w:val="bullet"/>
      <w:lvlText w:val="o"/>
      <w:lvlJc w:val="left"/>
      <w:pPr>
        <w:tabs>
          <w:tab w:val="num" w:pos="91"/>
        </w:tabs>
        <w:ind w:left="1814" w:hanging="1723"/>
      </w:pPr>
      <w:rPr>
        <w:rFonts w:ascii="Courier New" w:hAnsi="Courier New"/>
      </w:rPr>
    </w:lvl>
    <w:lvl w:ilvl="8" w:tplc="947ABB62">
      <w:start w:val="1"/>
      <w:numFmt w:val="bullet"/>
      <w:lvlText w:val=""/>
      <w:lvlJc w:val="left"/>
      <w:pPr>
        <w:tabs>
          <w:tab w:val="num" w:pos="102"/>
        </w:tabs>
        <w:ind w:left="2041" w:hanging="1939"/>
      </w:pPr>
      <w:rPr>
        <w:rFonts w:ascii="Wingdings" w:hAnsi="Wingdings"/>
      </w:rPr>
    </w:lvl>
  </w:abstractNum>
  <w:abstractNum w:abstractNumId="146" w15:restartNumberingAfterBreak="0">
    <w:nsid w:val="00000124"/>
    <w:multiLevelType w:val="hybridMultilevel"/>
    <w:tmpl w:val="00000124"/>
    <w:lvl w:ilvl="0" w:tplc="1C32F9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2EB49A">
      <w:start w:val="1"/>
      <w:numFmt w:val="bullet"/>
      <w:lvlText w:val="•"/>
      <w:lvlJc w:val="left"/>
      <w:pPr>
        <w:tabs>
          <w:tab w:val="num" w:pos="23"/>
        </w:tabs>
        <w:ind w:left="454" w:hanging="431"/>
      </w:pPr>
      <w:rPr>
        <w:rFonts w:ascii="Courier New" w:hAnsi="Courier New"/>
      </w:rPr>
    </w:lvl>
    <w:lvl w:ilvl="2" w:tplc="10F4CE46">
      <w:start w:val="1"/>
      <w:numFmt w:val="bullet"/>
      <w:lvlText w:val="•"/>
      <w:lvlJc w:val="left"/>
      <w:pPr>
        <w:tabs>
          <w:tab w:val="num" w:pos="34"/>
        </w:tabs>
        <w:ind w:left="680" w:hanging="646"/>
      </w:pPr>
      <w:rPr>
        <w:rFonts w:ascii="Wingdings" w:hAnsi="Wingdings"/>
      </w:rPr>
    </w:lvl>
    <w:lvl w:ilvl="3" w:tplc="F4002DF4">
      <w:start w:val="1"/>
      <w:numFmt w:val="bullet"/>
      <w:lvlText w:val=""/>
      <w:lvlJc w:val="left"/>
      <w:pPr>
        <w:tabs>
          <w:tab w:val="num" w:pos="45"/>
        </w:tabs>
        <w:ind w:left="907" w:hanging="862"/>
      </w:pPr>
      <w:rPr>
        <w:rFonts w:ascii="Symbol" w:hAnsi="Symbol"/>
      </w:rPr>
    </w:lvl>
    <w:lvl w:ilvl="4" w:tplc="584E3D06">
      <w:start w:val="1"/>
      <w:numFmt w:val="bullet"/>
      <w:lvlText w:val="o"/>
      <w:lvlJc w:val="left"/>
      <w:pPr>
        <w:tabs>
          <w:tab w:val="num" w:pos="57"/>
        </w:tabs>
        <w:ind w:left="1134" w:hanging="1077"/>
      </w:pPr>
      <w:rPr>
        <w:rFonts w:ascii="Courier New" w:hAnsi="Courier New"/>
      </w:rPr>
    </w:lvl>
    <w:lvl w:ilvl="5" w:tplc="810ACDAA">
      <w:start w:val="1"/>
      <w:numFmt w:val="bullet"/>
      <w:lvlText w:val=""/>
      <w:lvlJc w:val="left"/>
      <w:pPr>
        <w:tabs>
          <w:tab w:val="num" w:pos="68"/>
        </w:tabs>
        <w:ind w:left="1361" w:hanging="1293"/>
      </w:pPr>
      <w:rPr>
        <w:rFonts w:ascii="Wingdings" w:hAnsi="Wingdings"/>
      </w:rPr>
    </w:lvl>
    <w:lvl w:ilvl="6" w:tplc="942E2328">
      <w:start w:val="1"/>
      <w:numFmt w:val="bullet"/>
      <w:lvlText w:val=""/>
      <w:lvlJc w:val="left"/>
      <w:pPr>
        <w:tabs>
          <w:tab w:val="num" w:pos="79"/>
        </w:tabs>
        <w:ind w:left="1587" w:hanging="1508"/>
      </w:pPr>
      <w:rPr>
        <w:rFonts w:ascii="Symbol" w:hAnsi="Symbol"/>
      </w:rPr>
    </w:lvl>
    <w:lvl w:ilvl="7" w:tplc="3E50D59C">
      <w:start w:val="1"/>
      <w:numFmt w:val="bullet"/>
      <w:lvlText w:val="o"/>
      <w:lvlJc w:val="left"/>
      <w:pPr>
        <w:tabs>
          <w:tab w:val="num" w:pos="91"/>
        </w:tabs>
        <w:ind w:left="1814" w:hanging="1723"/>
      </w:pPr>
      <w:rPr>
        <w:rFonts w:ascii="Courier New" w:hAnsi="Courier New"/>
      </w:rPr>
    </w:lvl>
    <w:lvl w:ilvl="8" w:tplc="6BF4F466">
      <w:start w:val="1"/>
      <w:numFmt w:val="bullet"/>
      <w:lvlText w:val=""/>
      <w:lvlJc w:val="left"/>
      <w:pPr>
        <w:tabs>
          <w:tab w:val="num" w:pos="102"/>
        </w:tabs>
        <w:ind w:left="2041" w:hanging="1939"/>
      </w:pPr>
      <w:rPr>
        <w:rFonts w:ascii="Wingdings" w:hAnsi="Wingdings"/>
      </w:rPr>
    </w:lvl>
  </w:abstractNum>
  <w:abstractNum w:abstractNumId="147" w15:restartNumberingAfterBreak="0">
    <w:nsid w:val="00000126"/>
    <w:multiLevelType w:val="hybridMultilevel"/>
    <w:tmpl w:val="00000126"/>
    <w:lvl w:ilvl="0" w:tplc="D716DE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029DFA">
      <w:start w:val="1"/>
      <w:numFmt w:val="bullet"/>
      <w:lvlText w:val="•"/>
      <w:lvlJc w:val="left"/>
      <w:pPr>
        <w:tabs>
          <w:tab w:val="num" w:pos="23"/>
        </w:tabs>
        <w:ind w:left="454" w:hanging="431"/>
      </w:pPr>
      <w:rPr>
        <w:rFonts w:ascii="Courier New" w:hAnsi="Courier New"/>
      </w:rPr>
    </w:lvl>
    <w:lvl w:ilvl="2" w:tplc="EC74B216">
      <w:start w:val="1"/>
      <w:numFmt w:val="bullet"/>
      <w:lvlText w:val="•"/>
      <w:lvlJc w:val="left"/>
      <w:pPr>
        <w:tabs>
          <w:tab w:val="num" w:pos="34"/>
        </w:tabs>
        <w:ind w:left="680" w:hanging="646"/>
      </w:pPr>
      <w:rPr>
        <w:rFonts w:ascii="Wingdings" w:hAnsi="Wingdings"/>
      </w:rPr>
    </w:lvl>
    <w:lvl w:ilvl="3" w:tplc="86921F0E">
      <w:start w:val="1"/>
      <w:numFmt w:val="bullet"/>
      <w:lvlText w:val=""/>
      <w:lvlJc w:val="left"/>
      <w:pPr>
        <w:tabs>
          <w:tab w:val="num" w:pos="45"/>
        </w:tabs>
        <w:ind w:left="907" w:hanging="862"/>
      </w:pPr>
      <w:rPr>
        <w:rFonts w:ascii="Symbol" w:hAnsi="Symbol"/>
      </w:rPr>
    </w:lvl>
    <w:lvl w:ilvl="4" w:tplc="BF525562">
      <w:start w:val="1"/>
      <w:numFmt w:val="bullet"/>
      <w:lvlText w:val="o"/>
      <w:lvlJc w:val="left"/>
      <w:pPr>
        <w:tabs>
          <w:tab w:val="num" w:pos="57"/>
        </w:tabs>
        <w:ind w:left="1134" w:hanging="1077"/>
      </w:pPr>
      <w:rPr>
        <w:rFonts w:ascii="Courier New" w:hAnsi="Courier New"/>
      </w:rPr>
    </w:lvl>
    <w:lvl w:ilvl="5" w:tplc="EA2AF4CC">
      <w:start w:val="1"/>
      <w:numFmt w:val="bullet"/>
      <w:lvlText w:val=""/>
      <w:lvlJc w:val="left"/>
      <w:pPr>
        <w:tabs>
          <w:tab w:val="num" w:pos="68"/>
        </w:tabs>
        <w:ind w:left="1361" w:hanging="1293"/>
      </w:pPr>
      <w:rPr>
        <w:rFonts w:ascii="Wingdings" w:hAnsi="Wingdings"/>
      </w:rPr>
    </w:lvl>
    <w:lvl w:ilvl="6" w:tplc="BA5273FC">
      <w:start w:val="1"/>
      <w:numFmt w:val="bullet"/>
      <w:lvlText w:val=""/>
      <w:lvlJc w:val="left"/>
      <w:pPr>
        <w:tabs>
          <w:tab w:val="num" w:pos="79"/>
        </w:tabs>
        <w:ind w:left="1587" w:hanging="1508"/>
      </w:pPr>
      <w:rPr>
        <w:rFonts w:ascii="Symbol" w:hAnsi="Symbol"/>
      </w:rPr>
    </w:lvl>
    <w:lvl w:ilvl="7" w:tplc="061845F6">
      <w:start w:val="1"/>
      <w:numFmt w:val="bullet"/>
      <w:lvlText w:val="o"/>
      <w:lvlJc w:val="left"/>
      <w:pPr>
        <w:tabs>
          <w:tab w:val="num" w:pos="91"/>
        </w:tabs>
        <w:ind w:left="1814" w:hanging="1723"/>
      </w:pPr>
      <w:rPr>
        <w:rFonts w:ascii="Courier New" w:hAnsi="Courier New"/>
      </w:rPr>
    </w:lvl>
    <w:lvl w:ilvl="8" w:tplc="5BB6CC92">
      <w:start w:val="1"/>
      <w:numFmt w:val="bullet"/>
      <w:lvlText w:val=""/>
      <w:lvlJc w:val="left"/>
      <w:pPr>
        <w:tabs>
          <w:tab w:val="num" w:pos="102"/>
        </w:tabs>
        <w:ind w:left="2041" w:hanging="1939"/>
      </w:pPr>
      <w:rPr>
        <w:rFonts w:ascii="Wingdings" w:hAnsi="Wingdings"/>
      </w:rPr>
    </w:lvl>
  </w:abstractNum>
  <w:abstractNum w:abstractNumId="148" w15:restartNumberingAfterBreak="0">
    <w:nsid w:val="00000128"/>
    <w:multiLevelType w:val="hybridMultilevel"/>
    <w:tmpl w:val="00000128"/>
    <w:lvl w:ilvl="0" w:tplc="34E000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6467E0">
      <w:start w:val="1"/>
      <w:numFmt w:val="bullet"/>
      <w:lvlText w:val="•"/>
      <w:lvlJc w:val="left"/>
      <w:pPr>
        <w:tabs>
          <w:tab w:val="num" w:pos="23"/>
        </w:tabs>
        <w:ind w:left="454" w:hanging="431"/>
      </w:pPr>
      <w:rPr>
        <w:rFonts w:ascii="Courier New" w:hAnsi="Courier New"/>
      </w:rPr>
    </w:lvl>
    <w:lvl w:ilvl="2" w:tplc="8F0426B2">
      <w:start w:val="1"/>
      <w:numFmt w:val="bullet"/>
      <w:lvlText w:val="•"/>
      <w:lvlJc w:val="left"/>
      <w:pPr>
        <w:tabs>
          <w:tab w:val="num" w:pos="34"/>
        </w:tabs>
        <w:ind w:left="680" w:hanging="646"/>
      </w:pPr>
      <w:rPr>
        <w:rFonts w:ascii="Wingdings" w:hAnsi="Wingdings"/>
      </w:rPr>
    </w:lvl>
    <w:lvl w:ilvl="3" w:tplc="F94C98A8">
      <w:start w:val="1"/>
      <w:numFmt w:val="bullet"/>
      <w:lvlText w:val=""/>
      <w:lvlJc w:val="left"/>
      <w:pPr>
        <w:tabs>
          <w:tab w:val="num" w:pos="45"/>
        </w:tabs>
        <w:ind w:left="907" w:hanging="862"/>
      </w:pPr>
      <w:rPr>
        <w:rFonts w:ascii="Symbol" w:hAnsi="Symbol"/>
      </w:rPr>
    </w:lvl>
    <w:lvl w:ilvl="4" w:tplc="F0FC826C">
      <w:start w:val="1"/>
      <w:numFmt w:val="bullet"/>
      <w:lvlText w:val="o"/>
      <w:lvlJc w:val="left"/>
      <w:pPr>
        <w:tabs>
          <w:tab w:val="num" w:pos="57"/>
        </w:tabs>
        <w:ind w:left="1134" w:hanging="1077"/>
      </w:pPr>
      <w:rPr>
        <w:rFonts w:ascii="Courier New" w:hAnsi="Courier New"/>
      </w:rPr>
    </w:lvl>
    <w:lvl w:ilvl="5" w:tplc="F7CE30DE">
      <w:start w:val="1"/>
      <w:numFmt w:val="bullet"/>
      <w:lvlText w:val=""/>
      <w:lvlJc w:val="left"/>
      <w:pPr>
        <w:tabs>
          <w:tab w:val="num" w:pos="68"/>
        </w:tabs>
        <w:ind w:left="1361" w:hanging="1293"/>
      </w:pPr>
      <w:rPr>
        <w:rFonts w:ascii="Wingdings" w:hAnsi="Wingdings"/>
      </w:rPr>
    </w:lvl>
    <w:lvl w:ilvl="6" w:tplc="FECC76D0">
      <w:start w:val="1"/>
      <w:numFmt w:val="bullet"/>
      <w:lvlText w:val=""/>
      <w:lvlJc w:val="left"/>
      <w:pPr>
        <w:tabs>
          <w:tab w:val="num" w:pos="79"/>
        </w:tabs>
        <w:ind w:left="1587" w:hanging="1508"/>
      </w:pPr>
      <w:rPr>
        <w:rFonts w:ascii="Symbol" w:hAnsi="Symbol"/>
      </w:rPr>
    </w:lvl>
    <w:lvl w:ilvl="7" w:tplc="81505600">
      <w:start w:val="1"/>
      <w:numFmt w:val="bullet"/>
      <w:lvlText w:val="o"/>
      <w:lvlJc w:val="left"/>
      <w:pPr>
        <w:tabs>
          <w:tab w:val="num" w:pos="91"/>
        </w:tabs>
        <w:ind w:left="1814" w:hanging="1723"/>
      </w:pPr>
      <w:rPr>
        <w:rFonts w:ascii="Courier New" w:hAnsi="Courier New"/>
      </w:rPr>
    </w:lvl>
    <w:lvl w:ilvl="8" w:tplc="9AB456FC">
      <w:start w:val="1"/>
      <w:numFmt w:val="bullet"/>
      <w:lvlText w:val=""/>
      <w:lvlJc w:val="left"/>
      <w:pPr>
        <w:tabs>
          <w:tab w:val="num" w:pos="102"/>
        </w:tabs>
        <w:ind w:left="2041" w:hanging="1939"/>
      </w:pPr>
      <w:rPr>
        <w:rFonts w:ascii="Wingdings" w:hAnsi="Wingdings"/>
      </w:rPr>
    </w:lvl>
  </w:abstractNum>
  <w:abstractNum w:abstractNumId="149" w15:restartNumberingAfterBreak="0">
    <w:nsid w:val="0000012A"/>
    <w:multiLevelType w:val="hybridMultilevel"/>
    <w:tmpl w:val="0000012A"/>
    <w:lvl w:ilvl="0" w:tplc="2160BE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04BF2A">
      <w:start w:val="1"/>
      <w:numFmt w:val="bullet"/>
      <w:lvlText w:val="•"/>
      <w:lvlJc w:val="left"/>
      <w:pPr>
        <w:tabs>
          <w:tab w:val="num" w:pos="23"/>
        </w:tabs>
        <w:ind w:left="454" w:hanging="431"/>
      </w:pPr>
      <w:rPr>
        <w:rFonts w:ascii="Courier New" w:hAnsi="Courier New"/>
      </w:rPr>
    </w:lvl>
    <w:lvl w:ilvl="2" w:tplc="446A25A8">
      <w:start w:val="1"/>
      <w:numFmt w:val="bullet"/>
      <w:lvlText w:val="•"/>
      <w:lvlJc w:val="left"/>
      <w:pPr>
        <w:tabs>
          <w:tab w:val="num" w:pos="34"/>
        </w:tabs>
        <w:ind w:left="680" w:hanging="646"/>
      </w:pPr>
      <w:rPr>
        <w:rFonts w:ascii="Wingdings" w:hAnsi="Wingdings"/>
      </w:rPr>
    </w:lvl>
    <w:lvl w:ilvl="3" w:tplc="FA46F776">
      <w:start w:val="1"/>
      <w:numFmt w:val="bullet"/>
      <w:lvlText w:val=""/>
      <w:lvlJc w:val="left"/>
      <w:pPr>
        <w:tabs>
          <w:tab w:val="num" w:pos="45"/>
        </w:tabs>
        <w:ind w:left="907" w:hanging="862"/>
      </w:pPr>
      <w:rPr>
        <w:rFonts w:ascii="Symbol" w:hAnsi="Symbol"/>
      </w:rPr>
    </w:lvl>
    <w:lvl w:ilvl="4" w:tplc="1256B4A2">
      <w:start w:val="1"/>
      <w:numFmt w:val="bullet"/>
      <w:lvlText w:val="o"/>
      <w:lvlJc w:val="left"/>
      <w:pPr>
        <w:tabs>
          <w:tab w:val="num" w:pos="57"/>
        </w:tabs>
        <w:ind w:left="1134" w:hanging="1077"/>
      </w:pPr>
      <w:rPr>
        <w:rFonts w:ascii="Courier New" w:hAnsi="Courier New"/>
      </w:rPr>
    </w:lvl>
    <w:lvl w:ilvl="5" w:tplc="245E8434">
      <w:start w:val="1"/>
      <w:numFmt w:val="bullet"/>
      <w:lvlText w:val=""/>
      <w:lvlJc w:val="left"/>
      <w:pPr>
        <w:tabs>
          <w:tab w:val="num" w:pos="68"/>
        </w:tabs>
        <w:ind w:left="1361" w:hanging="1293"/>
      </w:pPr>
      <w:rPr>
        <w:rFonts w:ascii="Wingdings" w:hAnsi="Wingdings"/>
      </w:rPr>
    </w:lvl>
    <w:lvl w:ilvl="6" w:tplc="338CFEEE">
      <w:start w:val="1"/>
      <w:numFmt w:val="bullet"/>
      <w:lvlText w:val=""/>
      <w:lvlJc w:val="left"/>
      <w:pPr>
        <w:tabs>
          <w:tab w:val="num" w:pos="79"/>
        </w:tabs>
        <w:ind w:left="1587" w:hanging="1508"/>
      </w:pPr>
      <w:rPr>
        <w:rFonts w:ascii="Symbol" w:hAnsi="Symbol"/>
      </w:rPr>
    </w:lvl>
    <w:lvl w:ilvl="7" w:tplc="8DE28E30">
      <w:start w:val="1"/>
      <w:numFmt w:val="bullet"/>
      <w:lvlText w:val="o"/>
      <w:lvlJc w:val="left"/>
      <w:pPr>
        <w:tabs>
          <w:tab w:val="num" w:pos="91"/>
        </w:tabs>
        <w:ind w:left="1814" w:hanging="1723"/>
      </w:pPr>
      <w:rPr>
        <w:rFonts w:ascii="Courier New" w:hAnsi="Courier New"/>
      </w:rPr>
    </w:lvl>
    <w:lvl w:ilvl="8" w:tplc="495E23F2">
      <w:start w:val="1"/>
      <w:numFmt w:val="bullet"/>
      <w:lvlText w:val=""/>
      <w:lvlJc w:val="left"/>
      <w:pPr>
        <w:tabs>
          <w:tab w:val="num" w:pos="102"/>
        </w:tabs>
        <w:ind w:left="2041" w:hanging="1939"/>
      </w:pPr>
      <w:rPr>
        <w:rFonts w:ascii="Wingdings" w:hAnsi="Wingdings"/>
      </w:rPr>
    </w:lvl>
  </w:abstractNum>
  <w:abstractNum w:abstractNumId="150" w15:restartNumberingAfterBreak="0">
    <w:nsid w:val="0000012C"/>
    <w:multiLevelType w:val="hybridMultilevel"/>
    <w:tmpl w:val="0000012C"/>
    <w:lvl w:ilvl="0" w:tplc="E09EB6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940A82">
      <w:start w:val="1"/>
      <w:numFmt w:val="bullet"/>
      <w:lvlText w:val="•"/>
      <w:lvlJc w:val="left"/>
      <w:pPr>
        <w:tabs>
          <w:tab w:val="num" w:pos="23"/>
        </w:tabs>
        <w:ind w:left="454" w:hanging="431"/>
      </w:pPr>
      <w:rPr>
        <w:rFonts w:ascii="Courier New" w:hAnsi="Courier New"/>
      </w:rPr>
    </w:lvl>
    <w:lvl w:ilvl="2" w:tplc="9DCC356A">
      <w:start w:val="1"/>
      <w:numFmt w:val="bullet"/>
      <w:lvlText w:val="•"/>
      <w:lvlJc w:val="left"/>
      <w:pPr>
        <w:tabs>
          <w:tab w:val="num" w:pos="34"/>
        </w:tabs>
        <w:ind w:left="680" w:hanging="646"/>
      </w:pPr>
      <w:rPr>
        <w:rFonts w:ascii="Wingdings" w:hAnsi="Wingdings"/>
      </w:rPr>
    </w:lvl>
    <w:lvl w:ilvl="3" w:tplc="79EE2D64">
      <w:start w:val="1"/>
      <w:numFmt w:val="bullet"/>
      <w:lvlText w:val=""/>
      <w:lvlJc w:val="left"/>
      <w:pPr>
        <w:tabs>
          <w:tab w:val="num" w:pos="45"/>
        </w:tabs>
        <w:ind w:left="907" w:hanging="862"/>
      </w:pPr>
      <w:rPr>
        <w:rFonts w:ascii="Symbol" w:hAnsi="Symbol"/>
      </w:rPr>
    </w:lvl>
    <w:lvl w:ilvl="4" w:tplc="9A58B8F4">
      <w:start w:val="1"/>
      <w:numFmt w:val="bullet"/>
      <w:lvlText w:val="o"/>
      <w:lvlJc w:val="left"/>
      <w:pPr>
        <w:tabs>
          <w:tab w:val="num" w:pos="57"/>
        </w:tabs>
        <w:ind w:left="1134" w:hanging="1077"/>
      </w:pPr>
      <w:rPr>
        <w:rFonts w:ascii="Courier New" w:hAnsi="Courier New"/>
      </w:rPr>
    </w:lvl>
    <w:lvl w:ilvl="5" w:tplc="FF448FF0">
      <w:start w:val="1"/>
      <w:numFmt w:val="bullet"/>
      <w:lvlText w:val=""/>
      <w:lvlJc w:val="left"/>
      <w:pPr>
        <w:tabs>
          <w:tab w:val="num" w:pos="68"/>
        </w:tabs>
        <w:ind w:left="1361" w:hanging="1293"/>
      </w:pPr>
      <w:rPr>
        <w:rFonts w:ascii="Wingdings" w:hAnsi="Wingdings"/>
      </w:rPr>
    </w:lvl>
    <w:lvl w:ilvl="6" w:tplc="8D7AEAB6">
      <w:start w:val="1"/>
      <w:numFmt w:val="bullet"/>
      <w:lvlText w:val=""/>
      <w:lvlJc w:val="left"/>
      <w:pPr>
        <w:tabs>
          <w:tab w:val="num" w:pos="79"/>
        </w:tabs>
        <w:ind w:left="1587" w:hanging="1508"/>
      </w:pPr>
      <w:rPr>
        <w:rFonts w:ascii="Symbol" w:hAnsi="Symbol"/>
      </w:rPr>
    </w:lvl>
    <w:lvl w:ilvl="7" w:tplc="C6FA0988">
      <w:start w:val="1"/>
      <w:numFmt w:val="bullet"/>
      <w:lvlText w:val="o"/>
      <w:lvlJc w:val="left"/>
      <w:pPr>
        <w:tabs>
          <w:tab w:val="num" w:pos="91"/>
        </w:tabs>
        <w:ind w:left="1814" w:hanging="1723"/>
      </w:pPr>
      <w:rPr>
        <w:rFonts w:ascii="Courier New" w:hAnsi="Courier New"/>
      </w:rPr>
    </w:lvl>
    <w:lvl w:ilvl="8" w:tplc="10B69C84">
      <w:start w:val="1"/>
      <w:numFmt w:val="bullet"/>
      <w:lvlText w:val=""/>
      <w:lvlJc w:val="left"/>
      <w:pPr>
        <w:tabs>
          <w:tab w:val="num" w:pos="102"/>
        </w:tabs>
        <w:ind w:left="2041" w:hanging="1939"/>
      </w:pPr>
      <w:rPr>
        <w:rFonts w:ascii="Wingdings" w:hAnsi="Wingdings"/>
      </w:rPr>
    </w:lvl>
  </w:abstractNum>
  <w:abstractNum w:abstractNumId="151" w15:restartNumberingAfterBreak="0">
    <w:nsid w:val="0000012E"/>
    <w:multiLevelType w:val="hybridMultilevel"/>
    <w:tmpl w:val="0000012E"/>
    <w:lvl w:ilvl="0" w:tplc="88BAEE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8ABA04">
      <w:start w:val="1"/>
      <w:numFmt w:val="bullet"/>
      <w:lvlText w:val="•"/>
      <w:lvlJc w:val="left"/>
      <w:pPr>
        <w:tabs>
          <w:tab w:val="num" w:pos="23"/>
        </w:tabs>
        <w:ind w:left="454" w:hanging="431"/>
      </w:pPr>
      <w:rPr>
        <w:rFonts w:ascii="Courier New" w:hAnsi="Courier New"/>
      </w:rPr>
    </w:lvl>
    <w:lvl w:ilvl="2" w:tplc="E04A16E8">
      <w:start w:val="1"/>
      <w:numFmt w:val="bullet"/>
      <w:lvlText w:val="•"/>
      <w:lvlJc w:val="left"/>
      <w:pPr>
        <w:tabs>
          <w:tab w:val="num" w:pos="34"/>
        </w:tabs>
        <w:ind w:left="680" w:hanging="646"/>
      </w:pPr>
      <w:rPr>
        <w:rFonts w:ascii="Wingdings" w:hAnsi="Wingdings"/>
      </w:rPr>
    </w:lvl>
    <w:lvl w:ilvl="3" w:tplc="1F70505E">
      <w:start w:val="1"/>
      <w:numFmt w:val="bullet"/>
      <w:lvlText w:val=""/>
      <w:lvlJc w:val="left"/>
      <w:pPr>
        <w:tabs>
          <w:tab w:val="num" w:pos="45"/>
        </w:tabs>
        <w:ind w:left="907" w:hanging="862"/>
      </w:pPr>
      <w:rPr>
        <w:rFonts w:ascii="Symbol" w:hAnsi="Symbol"/>
      </w:rPr>
    </w:lvl>
    <w:lvl w:ilvl="4" w:tplc="AB985586">
      <w:start w:val="1"/>
      <w:numFmt w:val="bullet"/>
      <w:lvlText w:val="o"/>
      <w:lvlJc w:val="left"/>
      <w:pPr>
        <w:tabs>
          <w:tab w:val="num" w:pos="57"/>
        </w:tabs>
        <w:ind w:left="1134" w:hanging="1077"/>
      </w:pPr>
      <w:rPr>
        <w:rFonts w:ascii="Courier New" w:hAnsi="Courier New"/>
      </w:rPr>
    </w:lvl>
    <w:lvl w:ilvl="5" w:tplc="6E56491A">
      <w:start w:val="1"/>
      <w:numFmt w:val="bullet"/>
      <w:lvlText w:val=""/>
      <w:lvlJc w:val="left"/>
      <w:pPr>
        <w:tabs>
          <w:tab w:val="num" w:pos="68"/>
        </w:tabs>
        <w:ind w:left="1361" w:hanging="1293"/>
      </w:pPr>
      <w:rPr>
        <w:rFonts w:ascii="Wingdings" w:hAnsi="Wingdings"/>
      </w:rPr>
    </w:lvl>
    <w:lvl w:ilvl="6" w:tplc="F1D06B6C">
      <w:start w:val="1"/>
      <w:numFmt w:val="bullet"/>
      <w:lvlText w:val=""/>
      <w:lvlJc w:val="left"/>
      <w:pPr>
        <w:tabs>
          <w:tab w:val="num" w:pos="79"/>
        </w:tabs>
        <w:ind w:left="1587" w:hanging="1508"/>
      </w:pPr>
      <w:rPr>
        <w:rFonts w:ascii="Symbol" w:hAnsi="Symbol"/>
      </w:rPr>
    </w:lvl>
    <w:lvl w:ilvl="7" w:tplc="A476BE7C">
      <w:start w:val="1"/>
      <w:numFmt w:val="bullet"/>
      <w:lvlText w:val="o"/>
      <w:lvlJc w:val="left"/>
      <w:pPr>
        <w:tabs>
          <w:tab w:val="num" w:pos="91"/>
        </w:tabs>
        <w:ind w:left="1814" w:hanging="1723"/>
      </w:pPr>
      <w:rPr>
        <w:rFonts w:ascii="Courier New" w:hAnsi="Courier New"/>
      </w:rPr>
    </w:lvl>
    <w:lvl w:ilvl="8" w:tplc="3CC00DBC">
      <w:start w:val="1"/>
      <w:numFmt w:val="bullet"/>
      <w:lvlText w:val=""/>
      <w:lvlJc w:val="left"/>
      <w:pPr>
        <w:tabs>
          <w:tab w:val="num" w:pos="102"/>
        </w:tabs>
        <w:ind w:left="2041" w:hanging="1939"/>
      </w:pPr>
      <w:rPr>
        <w:rFonts w:ascii="Wingdings" w:hAnsi="Wingdings"/>
      </w:rPr>
    </w:lvl>
  </w:abstractNum>
  <w:abstractNum w:abstractNumId="152" w15:restartNumberingAfterBreak="0">
    <w:nsid w:val="00000130"/>
    <w:multiLevelType w:val="hybridMultilevel"/>
    <w:tmpl w:val="00000130"/>
    <w:lvl w:ilvl="0" w:tplc="B0D8F8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64E86C">
      <w:start w:val="1"/>
      <w:numFmt w:val="bullet"/>
      <w:lvlText w:val="•"/>
      <w:lvlJc w:val="left"/>
      <w:pPr>
        <w:tabs>
          <w:tab w:val="num" w:pos="23"/>
        </w:tabs>
        <w:ind w:left="454" w:hanging="431"/>
      </w:pPr>
      <w:rPr>
        <w:rFonts w:ascii="Courier New" w:hAnsi="Courier New"/>
      </w:rPr>
    </w:lvl>
    <w:lvl w:ilvl="2" w:tplc="386C1550">
      <w:start w:val="1"/>
      <w:numFmt w:val="bullet"/>
      <w:lvlText w:val="•"/>
      <w:lvlJc w:val="left"/>
      <w:pPr>
        <w:tabs>
          <w:tab w:val="num" w:pos="34"/>
        </w:tabs>
        <w:ind w:left="680" w:hanging="646"/>
      </w:pPr>
      <w:rPr>
        <w:rFonts w:ascii="Wingdings" w:hAnsi="Wingdings"/>
      </w:rPr>
    </w:lvl>
    <w:lvl w:ilvl="3" w:tplc="F0241BC0">
      <w:start w:val="1"/>
      <w:numFmt w:val="bullet"/>
      <w:lvlText w:val=""/>
      <w:lvlJc w:val="left"/>
      <w:pPr>
        <w:tabs>
          <w:tab w:val="num" w:pos="45"/>
        </w:tabs>
        <w:ind w:left="907" w:hanging="862"/>
      </w:pPr>
      <w:rPr>
        <w:rFonts w:ascii="Symbol" w:hAnsi="Symbol"/>
      </w:rPr>
    </w:lvl>
    <w:lvl w:ilvl="4" w:tplc="D54A1C58">
      <w:start w:val="1"/>
      <w:numFmt w:val="bullet"/>
      <w:lvlText w:val="o"/>
      <w:lvlJc w:val="left"/>
      <w:pPr>
        <w:tabs>
          <w:tab w:val="num" w:pos="57"/>
        </w:tabs>
        <w:ind w:left="1134" w:hanging="1077"/>
      </w:pPr>
      <w:rPr>
        <w:rFonts w:ascii="Courier New" w:hAnsi="Courier New"/>
      </w:rPr>
    </w:lvl>
    <w:lvl w:ilvl="5" w:tplc="DAFC7396">
      <w:start w:val="1"/>
      <w:numFmt w:val="bullet"/>
      <w:lvlText w:val=""/>
      <w:lvlJc w:val="left"/>
      <w:pPr>
        <w:tabs>
          <w:tab w:val="num" w:pos="68"/>
        </w:tabs>
        <w:ind w:left="1361" w:hanging="1293"/>
      </w:pPr>
      <w:rPr>
        <w:rFonts w:ascii="Wingdings" w:hAnsi="Wingdings"/>
      </w:rPr>
    </w:lvl>
    <w:lvl w:ilvl="6" w:tplc="B372BFFE">
      <w:start w:val="1"/>
      <w:numFmt w:val="bullet"/>
      <w:lvlText w:val=""/>
      <w:lvlJc w:val="left"/>
      <w:pPr>
        <w:tabs>
          <w:tab w:val="num" w:pos="79"/>
        </w:tabs>
        <w:ind w:left="1587" w:hanging="1508"/>
      </w:pPr>
      <w:rPr>
        <w:rFonts w:ascii="Symbol" w:hAnsi="Symbol"/>
      </w:rPr>
    </w:lvl>
    <w:lvl w:ilvl="7" w:tplc="0D1A0444">
      <w:start w:val="1"/>
      <w:numFmt w:val="bullet"/>
      <w:lvlText w:val="o"/>
      <w:lvlJc w:val="left"/>
      <w:pPr>
        <w:tabs>
          <w:tab w:val="num" w:pos="91"/>
        </w:tabs>
        <w:ind w:left="1814" w:hanging="1723"/>
      </w:pPr>
      <w:rPr>
        <w:rFonts w:ascii="Courier New" w:hAnsi="Courier New"/>
      </w:rPr>
    </w:lvl>
    <w:lvl w:ilvl="8" w:tplc="246242D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132"/>
    <w:multiLevelType w:val="hybridMultilevel"/>
    <w:tmpl w:val="00000132"/>
    <w:lvl w:ilvl="0" w:tplc="43989E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449552">
      <w:start w:val="1"/>
      <w:numFmt w:val="bullet"/>
      <w:lvlText w:val="•"/>
      <w:lvlJc w:val="left"/>
      <w:pPr>
        <w:tabs>
          <w:tab w:val="num" w:pos="23"/>
        </w:tabs>
        <w:ind w:left="454" w:hanging="431"/>
      </w:pPr>
      <w:rPr>
        <w:rFonts w:ascii="Courier New" w:hAnsi="Courier New"/>
      </w:rPr>
    </w:lvl>
    <w:lvl w:ilvl="2" w:tplc="E0FA9670">
      <w:start w:val="1"/>
      <w:numFmt w:val="bullet"/>
      <w:lvlText w:val="•"/>
      <w:lvlJc w:val="left"/>
      <w:pPr>
        <w:tabs>
          <w:tab w:val="num" w:pos="34"/>
        </w:tabs>
        <w:ind w:left="680" w:hanging="646"/>
      </w:pPr>
      <w:rPr>
        <w:rFonts w:ascii="Wingdings" w:hAnsi="Wingdings"/>
      </w:rPr>
    </w:lvl>
    <w:lvl w:ilvl="3" w:tplc="EA788452">
      <w:start w:val="1"/>
      <w:numFmt w:val="bullet"/>
      <w:lvlText w:val=""/>
      <w:lvlJc w:val="left"/>
      <w:pPr>
        <w:tabs>
          <w:tab w:val="num" w:pos="45"/>
        </w:tabs>
        <w:ind w:left="907" w:hanging="862"/>
      </w:pPr>
      <w:rPr>
        <w:rFonts w:ascii="Symbol" w:hAnsi="Symbol"/>
      </w:rPr>
    </w:lvl>
    <w:lvl w:ilvl="4" w:tplc="9E269BDA">
      <w:start w:val="1"/>
      <w:numFmt w:val="bullet"/>
      <w:lvlText w:val="o"/>
      <w:lvlJc w:val="left"/>
      <w:pPr>
        <w:tabs>
          <w:tab w:val="num" w:pos="57"/>
        </w:tabs>
        <w:ind w:left="1134" w:hanging="1077"/>
      </w:pPr>
      <w:rPr>
        <w:rFonts w:ascii="Courier New" w:hAnsi="Courier New"/>
      </w:rPr>
    </w:lvl>
    <w:lvl w:ilvl="5" w:tplc="9F96BEB2">
      <w:start w:val="1"/>
      <w:numFmt w:val="bullet"/>
      <w:lvlText w:val=""/>
      <w:lvlJc w:val="left"/>
      <w:pPr>
        <w:tabs>
          <w:tab w:val="num" w:pos="68"/>
        </w:tabs>
        <w:ind w:left="1361" w:hanging="1293"/>
      </w:pPr>
      <w:rPr>
        <w:rFonts w:ascii="Wingdings" w:hAnsi="Wingdings"/>
      </w:rPr>
    </w:lvl>
    <w:lvl w:ilvl="6" w:tplc="51DE3E7A">
      <w:start w:val="1"/>
      <w:numFmt w:val="bullet"/>
      <w:lvlText w:val=""/>
      <w:lvlJc w:val="left"/>
      <w:pPr>
        <w:tabs>
          <w:tab w:val="num" w:pos="79"/>
        </w:tabs>
        <w:ind w:left="1587" w:hanging="1508"/>
      </w:pPr>
      <w:rPr>
        <w:rFonts w:ascii="Symbol" w:hAnsi="Symbol"/>
      </w:rPr>
    </w:lvl>
    <w:lvl w:ilvl="7" w:tplc="456469F6">
      <w:start w:val="1"/>
      <w:numFmt w:val="bullet"/>
      <w:lvlText w:val="o"/>
      <w:lvlJc w:val="left"/>
      <w:pPr>
        <w:tabs>
          <w:tab w:val="num" w:pos="91"/>
        </w:tabs>
        <w:ind w:left="1814" w:hanging="1723"/>
      </w:pPr>
      <w:rPr>
        <w:rFonts w:ascii="Courier New" w:hAnsi="Courier New"/>
      </w:rPr>
    </w:lvl>
    <w:lvl w:ilvl="8" w:tplc="8E4EEB84">
      <w:start w:val="1"/>
      <w:numFmt w:val="bullet"/>
      <w:lvlText w:val=""/>
      <w:lvlJc w:val="left"/>
      <w:pPr>
        <w:tabs>
          <w:tab w:val="num" w:pos="102"/>
        </w:tabs>
        <w:ind w:left="2041" w:hanging="1939"/>
      </w:pPr>
      <w:rPr>
        <w:rFonts w:ascii="Wingdings" w:hAnsi="Wingdings"/>
      </w:rPr>
    </w:lvl>
  </w:abstractNum>
  <w:abstractNum w:abstractNumId="154" w15:restartNumberingAfterBreak="0">
    <w:nsid w:val="00000134"/>
    <w:multiLevelType w:val="hybridMultilevel"/>
    <w:tmpl w:val="00000134"/>
    <w:lvl w:ilvl="0" w:tplc="E9D8B8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3A0898">
      <w:start w:val="1"/>
      <w:numFmt w:val="bullet"/>
      <w:lvlText w:val="•"/>
      <w:lvlJc w:val="left"/>
      <w:pPr>
        <w:tabs>
          <w:tab w:val="num" w:pos="23"/>
        </w:tabs>
        <w:ind w:left="454" w:hanging="431"/>
      </w:pPr>
      <w:rPr>
        <w:rFonts w:ascii="Courier New" w:hAnsi="Courier New"/>
      </w:rPr>
    </w:lvl>
    <w:lvl w:ilvl="2" w:tplc="F88EE102">
      <w:start w:val="1"/>
      <w:numFmt w:val="bullet"/>
      <w:lvlText w:val="•"/>
      <w:lvlJc w:val="left"/>
      <w:pPr>
        <w:tabs>
          <w:tab w:val="num" w:pos="34"/>
        </w:tabs>
        <w:ind w:left="680" w:hanging="646"/>
      </w:pPr>
      <w:rPr>
        <w:rFonts w:ascii="Wingdings" w:hAnsi="Wingdings"/>
      </w:rPr>
    </w:lvl>
    <w:lvl w:ilvl="3" w:tplc="C77438DC">
      <w:start w:val="1"/>
      <w:numFmt w:val="bullet"/>
      <w:lvlText w:val=""/>
      <w:lvlJc w:val="left"/>
      <w:pPr>
        <w:tabs>
          <w:tab w:val="num" w:pos="45"/>
        </w:tabs>
        <w:ind w:left="907" w:hanging="862"/>
      </w:pPr>
      <w:rPr>
        <w:rFonts w:ascii="Symbol" w:hAnsi="Symbol"/>
      </w:rPr>
    </w:lvl>
    <w:lvl w:ilvl="4" w:tplc="A55A01CE">
      <w:start w:val="1"/>
      <w:numFmt w:val="bullet"/>
      <w:lvlText w:val="o"/>
      <w:lvlJc w:val="left"/>
      <w:pPr>
        <w:tabs>
          <w:tab w:val="num" w:pos="57"/>
        </w:tabs>
        <w:ind w:left="1134" w:hanging="1077"/>
      </w:pPr>
      <w:rPr>
        <w:rFonts w:ascii="Courier New" w:hAnsi="Courier New"/>
      </w:rPr>
    </w:lvl>
    <w:lvl w:ilvl="5" w:tplc="8F3A3E14">
      <w:start w:val="1"/>
      <w:numFmt w:val="bullet"/>
      <w:lvlText w:val=""/>
      <w:lvlJc w:val="left"/>
      <w:pPr>
        <w:tabs>
          <w:tab w:val="num" w:pos="68"/>
        </w:tabs>
        <w:ind w:left="1361" w:hanging="1293"/>
      </w:pPr>
      <w:rPr>
        <w:rFonts w:ascii="Wingdings" w:hAnsi="Wingdings"/>
      </w:rPr>
    </w:lvl>
    <w:lvl w:ilvl="6" w:tplc="E07CB4D0">
      <w:start w:val="1"/>
      <w:numFmt w:val="bullet"/>
      <w:lvlText w:val=""/>
      <w:lvlJc w:val="left"/>
      <w:pPr>
        <w:tabs>
          <w:tab w:val="num" w:pos="79"/>
        </w:tabs>
        <w:ind w:left="1587" w:hanging="1508"/>
      </w:pPr>
      <w:rPr>
        <w:rFonts w:ascii="Symbol" w:hAnsi="Symbol"/>
      </w:rPr>
    </w:lvl>
    <w:lvl w:ilvl="7" w:tplc="03FAEFE4">
      <w:start w:val="1"/>
      <w:numFmt w:val="bullet"/>
      <w:lvlText w:val="o"/>
      <w:lvlJc w:val="left"/>
      <w:pPr>
        <w:tabs>
          <w:tab w:val="num" w:pos="91"/>
        </w:tabs>
        <w:ind w:left="1814" w:hanging="1723"/>
      </w:pPr>
      <w:rPr>
        <w:rFonts w:ascii="Courier New" w:hAnsi="Courier New"/>
      </w:rPr>
    </w:lvl>
    <w:lvl w:ilvl="8" w:tplc="872AFCA6">
      <w:start w:val="1"/>
      <w:numFmt w:val="bullet"/>
      <w:lvlText w:val=""/>
      <w:lvlJc w:val="left"/>
      <w:pPr>
        <w:tabs>
          <w:tab w:val="num" w:pos="102"/>
        </w:tabs>
        <w:ind w:left="2041" w:hanging="1939"/>
      </w:pPr>
      <w:rPr>
        <w:rFonts w:ascii="Wingdings" w:hAnsi="Wingdings"/>
      </w:rPr>
    </w:lvl>
  </w:abstractNum>
  <w:abstractNum w:abstractNumId="155" w15:restartNumberingAfterBreak="0">
    <w:nsid w:val="00000136"/>
    <w:multiLevelType w:val="hybridMultilevel"/>
    <w:tmpl w:val="00000136"/>
    <w:lvl w:ilvl="0" w:tplc="095E9B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F41BE2">
      <w:start w:val="1"/>
      <w:numFmt w:val="bullet"/>
      <w:lvlText w:val="•"/>
      <w:lvlJc w:val="left"/>
      <w:pPr>
        <w:tabs>
          <w:tab w:val="num" w:pos="23"/>
        </w:tabs>
        <w:ind w:left="454" w:hanging="431"/>
      </w:pPr>
      <w:rPr>
        <w:rFonts w:ascii="Courier New" w:hAnsi="Courier New"/>
      </w:rPr>
    </w:lvl>
    <w:lvl w:ilvl="2" w:tplc="028C0656">
      <w:start w:val="1"/>
      <w:numFmt w:val="bullet"/>
      <w:lvlText w:val="•"/>
      <w:lvlJc w:val="left"/>
      <w:pPr>
        <w:tabs>
          <w:tab w:val="num" w:pos="34"/>
        </w:tabs>
        <w:ind w:left="680" w:hanging="646"/>
      </w:pPr>
      <w:rPr>
        <w:rFonts w:ascii="Wingdings" w:hAnsi="Wingdings"/>
      </w:rPr>
    </w:lvl>
    <w:lvl w:ilvl="3" w:tplc="55109CE0">
      <w:start w:val="1"/>
      <w:numFmt w:val="bullet"/>
      <w:lvlText w:val=""/>
      <w:lvlJc w:val="left"/>
      <w:pPr>
        <w:tabs>
          <w:tab w:val="num" w:pos="45"/>
        </w:tabs>
        <w:ind w:left="907" w:hanging="862"/>
      </w:pPr>
      <w:rPr>
        <w:rFonts w:ascii="Symbol" w:hAnsi="Symbol"/>
      </w:rPr>
    </w:lvl>
    <w:lvl w:ilvl="4" w:tplc="AA66A51E">
      <w:start w:val="1"/>
      <w:numFmt w:val="bullet"/>
      <w:lvlText w:val="o"/>
      <w:lvlJc w:val="left"/>
      <w:pPr>
        <w:tabs>
          <w:tab w:val="num" w:pos="57"/>
        </w:tabs>
        <w:ind w:left="1134" w:hanging="1077"/>
      </w:pPr>
      <w:rPr>
        <w:rFonts w:ascii="Courier New" w:hAnsi="Courier New"/>
      </w:rPr>
    </w:lvl>
    <w:lvl w:ilvl="5" w:tplc="13AE62FA">
      <w:start w:val="1"/>
      <w:numFmt w:val="bullet"/>
      <w:lvlText w:val=""/>
      <w:lvlJc w:val="left"/>
      <w:pPr>
        <w:tabs>
          <w:tab w:val="num" w:pos="68"/>
        </w:tabs>
        <w:ind w:left="1361" w:hanging="1293"/>
      </w:pPr>
      <w:rPr>
        <w:rFonts w:ascii="Wingdings" w:hAnsi="Wingdings"/>
      </w:rPr>
    </w:lvl>
    <w:lvl w:ilvl="6" w:tplc="91B43A8A">
      <w:start w:val="1"/>
      <w:numFmt w:val="bullet"/>
      <w:lvlText w:val=""/>
      <w:lvlJc w:val="left"/>
      <w:pPr>
        <w:tabs>
          <w:tab w:val="num" w:pos="79"/>
        </w:tabs>
        <w:ind w:left="1587" w:hanging="1508"/>
      </w:pPr>
      <w:rPr>
        <w:rFonts w:ascii="Symbol" w:hAnsi="Symbol"/>
      </w:rPr>
    </w:lvl>
    <w:lvl w:ilvl="7" w:tplc="314EF6BE">
      <w:start w:val="1"/>
      <w:numFmt w:val="bullet"/>
      <w:lvlText w:val="o"/>
      <w:lvlJc w:val="left"/>
      <w:pPr>
        <w:tabs>
          <w:tab w:val="num" w:pos="91"/>
        </w:tabs>
        <w:ind w:left="1814" w:hanging="1723"/>
      </w:pPr>
      <w:rPr>
        <w:rFonts w:ascii="Courier New" w:hAnsi="Courier New"/>
      </w:rPr>
    </w:lvl>
    <w:lvl w:ilvl="8" w:tplc="615EE0F0">
      <w:start w:val="1"/>
      <w:numFmt w:val="bullet"/>
      <w:lvlText w:val=""/>
      <w:lvlJc w:val="left"/>
      <w:pPr>
        <w:tabs>
          <w:tab w:val="num" w:pos="102"/>
        </w:tabs>
        <w:ind w:left="2041" w:hanging="1939"/>
      </w:pPr>
      <w:rPr>
        <w:rFonts w:ascii="Wingdings" w:hAnsi="Wingdings"/>
      </w:rPr>
    </w:lvl>
  </w:abstractNum>
  <w:abstractNum w:abstractNumId="156" w15:restartNumberingAfterBreak="0">
    <w:nsid w:val="00000138"/>
    <w:multiLevelType w:val="hybridMultilevel"/>
    <w:tmpl w:val="00000138"/>
    <w:lvl w:ilvl="0" w:tplc="292254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06C9A8">
      <w:start w:val="1"/>
      <w:numFmt w:val="bullet"/>
      <w:lvlText w:val="•"/>
      <w:lvlJc w:val="left"/>
      <w:pPr>
        <w:tabs>
          <w:tab w:val="num" w:pos="23"/>
        </w:tabs>
        <w:ind w:left="454" w:hanging="431"/>
      </w:pPr>
      <w:rPr>
        <w:rFonts w:ascii="Courier New" w:hAnsi="Courier New"/>
      </w:rPr>
    </w:lvl>
    <w:lvl w:ilvl="2" w:tplc="C72452BA">
      <w:start w:val="1"/>
      <w:numFmt w:val="bullet"/>
      <w:lvlText w:val="•"/>
      <w:lvlJc w:val="left"/>
      <w:pPr>
        <w:tabs>
          <w:tab w:val="num" w:pos="34"/>
        </w:tabs>
        <w:ind w:left="680" w:hanging="646"/>
      </w:pPr>
      <w:rPr>
        <w:rFonts w:ascii="Wingdings" w:hAnsi="Wingdings"/>
      </w:rPr>
    </w:lvl>
    <w:lvl w:ilvl="3" w:tplc="20441E44">
      <w:start w:val="1"/>
      <w:numFmt w:val="bullet"/>
      <w:lvlText w:val=""/>
      <w:lvlJc w:val="left"/>
      <w:pPr>
        <w:tabs>
          <w:tab w:val="num" w:pos="45"/>
        </w:tabs>
        <w:ind w:left="907" w:hanging="862"/>
      </w:pPr>
      <w:rPr>
        <w:rFonts w:ascii="Symbol" w:hAnsi="Symbol"/>
      </w:rPr>
    </w:lvl>
    <w:lvl w:ilvl="4" w:tplc="8A9E4D1A">
      <w:start w:val="1"/>
      <w:numFmt w:val="bullet"/>
      <w:lvlText w:val="o"/>
      <w:lvlJc w:val="left"/>
      <w:pPr>
        <w:tabs>
          <w:tab w:val="num" w:pos="57"/>
        </w:tabs>
        <w:ind w:left="1134" w:hanging="1077"/>
      </w:pPr>
      <w:rPr>
        <w:rFonts w:ascii="Courier New" w:hAnsi="Courier New"/>
      </w:rPr>
    </w:lvl>
    <w:lvl w:ilvl="5" w:tplc="5BAC4FEC">
      <w:start w:val="1"/>
      <w:numFmt w:val="bullet"/>
      <w:lvlText w:val=""/>
      <w:lvlJc w:val="left"/>
      <w:pPr>
        <w:tabs>
          <w:tab w:val="num" w:pos="68"/>
        </w:tabs>
        <w:ind w:left="1361" w:hanging="1293"/>
      </w:pPr>
      <w:rPr>
        <w:rFonts w:ascii="Wingdings" w:hAnsi="Wingdings"/>
      </w:rPr>
    </w:lvl>
    <w:lvl w:ilvl="6" w:tplc="62C6CEC0">
      <w:start w:val="1"/>
      <w:numFmt w:val="bullet"/>
      <w:lvlText w:val=""/>
      <w:lvlJc w:val="left"/>
      <w:pPr>
        <w:tabs>
          <w:tab w:val="num" w:pos="79"/>
        </w:tabs>
        <w:ind w:left="1587" w:hanging="1508"/>
      </w:pPr>
      <w:rPr>
        <w:rFonts w:ascii="Symbol" w:hAnsi="Symbol"/>
      </w:rPr>
    </w:lvl>
    <w:lvl w:ilvl="7" w:tplc="25AE0814">
      <w:start w:val="1"/>
      <w:numFmt w:val="bullet"/>
      <w:lvlText w:val="o"/>
      <w:lvlJc w:val="left"/>
      <w:pPr>
        <w:tabs>
          <w:tab w:val="num" w:pos="91"/>
        </w:tabs>
        <w:ind w:left="1814" w:hanging="1723"/>
      </w:pPr>
      <w:rPr>
        <w:rFonts w:ascii="Courier New" w:hAnsi="Courier New"/>
      </w:rPr>
    </w:lvl>
    <w:lvl w:ilvl="8" w:tplc="2B76B306">
      <w:start w:val="1"/>
      <w:numFmt w:val="bullet"/>
      <w:lvlText w:val=""/>
      <w:lvlJc w:val="left"/>
      <w:pPr>
        <w:tabs>
          <w:tab w:val="num" w:pos="102"/>
        </w:tabs>
        <w:ind w:left="2041" w:hanging="1939"/>
      </w:pPr>
      <w:rPr>
        <w:rFonts w:ascii="Wingdings" w:hAnsi="Wingdings"/>
      </w:rPr>
    </w:lvl>
  </w:abstractNum>
  <w:abstractNum w:abstractNumId="157" w15:restartNumberingAfterBreak="0">
    <w:nsid w:val="0000013A"/>
    <w:multiLevelType w:val="hybridMultilevel"/>
    <w:tmpl w:val="0000013A"/>
    <w:lvl w:ilvl="0" w:tplc="5A3E6B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3CF572">
      <w:start w:val="1"/>
      <w:numFmt w:val="bullet"/>
      <w:lvlText w:val="•"/>
      <w:lvlJc w:val="left"/>
      <w:pPr>
        <w:tabs>
          <w:tab w:val="num" w:pos="23"/>
        </w:tabs>
        <w:ind w:left="454" w:hanging="431"/>
      </w:pPr>
      <w:rPr>
        <w:rFonts w:ascii="Courier New" w:hAnsi="Courier New"/>
      </w:rPr>
    </w:lvl>
    <w:lvl w:ilvl="2" w:tplc="B596BD58">
      <w:start w:val="1"/>
      <w:numFmt w:val="bullet"/>
      <w:lvlText w:val="•"/>
      <w:lvlJc w:val="left"/>
      <w:pPr>
        <w:tabs>
          <w:tab w:val="num" w:pos="34"/>
        </w:tabs>
        <w:ind w:left="680" w:hanging="646"/>
      </w:pPr>
      <w:rPr>
        <w:rFonts w:ascii="Wingdings" w:hAnsi="Wingdings"/>
      </w:rPr>
    </w:lvl>
    <w:lvl w:ilvl="3" w:tplc="7862A388">
      <w:start w:val="1"/>
      <w:numFmt w:val="bullet"/>
      <w:lvlText w:val=""/>
      <w:lvlJc w:val="left"/>
      <w:pPr>
        <w:tabs>
          <w:tab w:val="num" w:pos="45"/>
        </w:tabs>
        <w:ind w:left="907" w:hanging="862"/>
      </w:pPr>
      <w:rPr>
        <w:rFonts w:ascii="Symbol" w:hAnsi="Symbol"/>
      </w:rPr>
    </w:lvl>
    <w:lvl w:ilvl="4" w:tplc="3F46E798">
      <w:start w:val="1"/>
      <w:numFmt w:val="bullet"/>
      <w:lvlText w:val="o"/>
      <w:lvlJc w:val="left"/>
      <w:pPr>
        <w:tabs>
          <w:tab w:val="num" w:pos="57"/>
        </w:tabs>
        <w:ind w:left="1134" w:hanging="1077"/>
      </w:pPr>
      <w:rPr>
        <w:rFonts w:ascii="Courier New" w:hAnsi="Courier New"/>
      </w:rPr>
    </w:lvl>
    <w:lvl w:ilvl="5" w:tplc="66BCB0F6">
      <w:start w:val="1"/>
      <w:numFmt w:val="bullet"/>
      <w:lvlText w:val=""/>
      <w:lvlJc w:val="left"/>
      <w:pPr>
        <w:tabs>
          <w:tab w:val="num" w:pos="68"/>
        </w:tabs>
        <w:ind w:left="1361" w:hanging="1293"/>
      </w:pPr>
      <w:rPr>
        <w:rFonts w:ascii="Wingdings" w:hAnsi="Wingdings"/>
      </w:rPr>
    </w:lvl>
    <w:lvl w:ilvl="6" w:tplc="7326F9B6">
      <w:start w:val="1"/>
      <w:numFmt w:val="bullet"/>
      <w:lvlText w:val=""/>
      <w:lvlJc w:val="left"/>
      <w:pPr>
        <w:tabs>
          <w:tab w:val="num" w:pos="79"/>
        </w:tabs>
        <w:ind w:left="1587" w:hanging="1508"/>
      </w:pPr>
      <w:rPr>
        <w:rFonts w:ascii="Symbol" w:hAnsi="Symbol"/>
      </w:rPr>
    </w:lvl>
    <w:lvl w:ilvl="7" w:tplc="86F61506">
      <w:start w:val="1"/>
      <w:numFmt w:val="bullet"/>
      <w:lvlText w:val="o"/>
      <w:lvlJc w:val="left"/>
      <w:pPr>
        <w:tabs>
          <w:tab w:val="num" w:pos="91"/>
        </w:tabs>
        <w:ind w:left="1814" w:hanging="1723"/>
      </w:pPr>
      <w:rPr>
        <w:rFonts w:ascii="Courier New" w:hAnsi="Courier New"/>
      </w:rPr>
    </w:lvl>
    <w:lvl w:ilvl="8" w:tplc="E042DE44">
      <w:start w:val="1"/>
      <w:numFmt w:val="bullet"/>
      <w:lvlText w:val=""/>
      <w:lvlJc w:val="left"/>
      <w:pPr>
        <w:tabs>
          <w:tab w:val="num" w:pos="102"/>
        </w:tabs>
        <w:ind w:left="2041" w:hanging="1939"/>
      </w:pPr>
      <w:rPr>
        <w:rFonts w:ascii="Wingdings" w:hAnsi="Wingdings"/>
      </w:rPr>
    </w:lvl>
  </w:abstractNum>
  <w:abstractNum w:abstractNumId="158" w15:restartNumberingAfterBreak="0">
    <w:nsid w:val="0000013C"/>
    <w:multiLevelType w:val="hybridMultilevel"/>
    <w:tmpl w:val="0000013C"/>
    <w:lvl w:ilvl="0" w:tplc="4A6204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EA1112">
      <w:start w:val="1"/>
      <w:numFmt w:val="bullet"/>
      <w:lvlText w:val="•"/>
      <w:lvlJc w:val="left"/>
      <w:pPr>
        <w:tabs>
          <w:tab w:val="num" w:pos="23"/>
        </w:tabs>
        <w:ind w:left="454" w:hanging="431"/>
      </w:pPr>
      <w:rPr>
        <w:rFonts w:ascii="Courier New" w:hAnsi="Courier New"/>
      </w:rPr>
    </w:lvl>
    <w:lvl w:ilvl="2" w:tplc="52A8533C">
      <w:start w:val="1"/>
      <w:numFmt w:val="bullet"/>
      <w:lvlText w:val="•"/>
      <w:lvlJc w:val="left"/>
      <w:pPr>
        <w:tabs>
          <w:tab w:val="num" w:pos="34"/>
        </w:tabs>
        <w:ind w:left="680" w:hanging="646"/>
      </w:pPr>
      <w:rPr>
        <w:rFonts w:ascii="Wingdings" w:hAnsi="Wingdings"/>
      </w:rPr>
    </w:lvl>
    <w:lvl w:ilvl="3" w:tplc="8B6E90D2">
      <w:start w:val="1"/>
      <w:numFmt w:val="bullet"/>
      <w:lvlText w:val=""/>
      <w:lvlJc w:val="left"/>
      <w:pPr>
        <w:tabs>
          <w:tab w:val="num" w:pos="45"/>
        </w:tabs>
        <w:ind w:left="907" w:hanging="862"/>
      </w:pPr>
      <w:rPr>
        <w:rFonts w:ascii="Symbol" w:hAnsi="Symbol"/>
      </w:rPr>
    </w:lvl>
    <w:lvl w:ilvl="4" w:tplc="34262282">
      <w:start w:val="1"/>
      <w:numFmt w:val="bullet"/>
      <w:lvlText w:val="o"/>
      <w:lvlJc w:val="left"/>
      <w:pPr>
        <w:tabs>
          <w:tab w:val="num" w:pos="57"/>
        </w:tabs>
        <w:ind w:left="1134" w:hanging="1077"/>
      </w:pPr>
      <w:rPr>
        <w:rFonts w:ascii="Courier New" w:hAnsi="Courier New"/>
      </w:rPr>
    </w:lvl>
    <w:lvl w:ilvl="5" w:tplc="556CA924">
      <w:start w:val="1"/>
      <w:numFmt w:val="bullet"/>
      <w:lvlText w:val=""/>
      <w:lvlJc w:val="left"/>
      <w:pPr>
        <w:tabs>
          <w:tab w:val="num" w:pos="68"/>
        </w:tabs>
        <w:ind w:left="1361" w:hanging="1293"/>
      </w:pPr>
      <w:rPr>
        <w:rFonts w:ascii="Wingdings" w:hAnsi="Wingdings"/>
      </w:rPr>
    </w:lvl>
    <w:lvl w:ilvl="6" w:tplc="34028FCE">
      <w:start w:val="1"/>
      <w:numFmt w:val="bullet"/>
      <w:lvlText w:val=""/>
      <w:lvlJc w:val="left"/>
      <w:pPr>
        <w:tabs>
          <w:tab w:val="num" w:pos="79"/>
        </w:tabs>
        <w:ind w:left="1587" w:hanging="1508"/>
      </w:pPr>
      <w:rPr>
        <w:rFonts w:ascii="Symbol" w:hAnsi="Symbol"/>
      </w:rPr>
    </w:lvl>
    <w:lvl w:ilvl="7" w:tplc="4650E376">
      <w:start w:val="1"/>
      <w:numFmt w:val="bullet"/>
      <w:lvlText w:val="o"/>
      <w:lvlJc w:val="left"/>
      <w:pPr>
        <w:tabs>
          <w:tab w:val="num" w:pos="91"/>
        </w:tabs>
        <w:ind w:left="1814" w:hanging="1723"/>
      </w:pPr>
      <w:rPr>
        <w:rFonts w:ascii="Courier New" w:hAnsi="Courier New"/>
      </w:rPr>
    </w:lvl>
    <w:lvl w:ilvl="8" w:tplc="A0FEDA80">
      <w:start w:val="1"/>
      <w:numFmt w:val="bullet"/>
      <w:lvlText w:val=""/>
      <w:lvlJc w:val="left"/>
      <w:pPr>
        <w:tabs>
          <w:tab w:val="num" w:pos="102"/>
        </w:tabs>
        <w:ind w:left="2041" w:hanging="1939"/>
      </w:pPr>
      <w:rPr>
        <w:rFonts w:ascii="Wingdings" w:hAnsi="Wingdings"/>
      </w:rPr>
    </w:lvl>
  </w:abstractNum>
  <w:abstractNum w:abstractNumId="159" w15:restartNumberingAfterBreak="0">
    <w:nsid w:val="0000013E"/>
    <w:multiLevelType w:val="hybridMultilevel"/>
    <w:tmpl w:val="0000013E"/>
    <w:lvl w:ilvl="0" w:tplc="ECE254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5C9140">
      <w:start w:val="1"/>
      <w:numFmt w:val="bullet"/>
      <w:lvlText w:val="•"/>
      <w:lvlJc w:val="left"/>
      <w:pPr>
        <w:tabs>
          <w:tab w:val="num" w:pos="23"/>
        </w:tabs>
        <w:ind w:left="454" w:hanging="431"/>
      </w:pPr>
      <w:rPr>
        <w:rFonts w:ascii="Courier New" w:hAnsi="Courier New"/>
      </w:rPr>
    </w:lvl>
    <w:lvl w:ilvl="2" w:tplc="D4B604D2">
      <w:start w:val="1"/>
      <w:numFmt w:val="bullet"/>
      <w:lvlText w:val="•"/>
      <w:lvlJc w:val="left"/>
      <w:pPr>
        <w:tabs>
          <w:tab w:val="num" w:pos="34"/>
        </w:tabs>
        <w:ind w:left="680" w:hanging="646"/>
      </w:pPr>
      <w:rPr>
        <w:rFonts w:ascii="Wingdings" w:hAnsi="Wingdings"/>
      </w:rPr>
    </w:lvl>
    <w:lvl w:ilvl="3" w:tplc="707CE782">
      <w:start w:val="1"/>
      <w:numFmt w:val="bullet"/>
      <w:lvlText w:val=""/>
      <w:lvlJc w:val="left"/>
      <w:pPr>
        <w:tabs>
          <w:tab w:val="num" w:pos="45"/>
        </w:tabs>
        <w:ind w:left="907" w:hanging="862"/>
      </w:pPr>
      <w:rPr>
        <w:rFonts w:ascii="Symbol" w:hAnsi="Symbol"/>
      </w:rPr>
    </w:lvl>
    <w:lvl w:ilvl="4" w:tplc="F2B4A5D8">
      <w:start w:val="1"/>
      <w:numFmt w:val="bullet"/>
      <w:lvlText w:val="o"/>
      <w:lvlJc w:val="left"/>
      <w:pPr>
        <w:tabs>
          <w:tab w:val="num" w:pos="57"/>
        </w:tabs>
        <w:ind w:left="1134" w:hanging="1077"/>
      </w:pPr>
      <w:rPr>
        <w:rFonts w:ascii="Courier New" w:hAnsi="Courier New"/>
      </w:rPr>
    </w:lvl>
    <w:lvl w:ilvl="5" w:tplc="E3A4B310">
      <w:start w:val="1"/>
      <w:numFmt w:val="bullet"/>
      <w:lvlText w:val=""/>
      <w:lvlJc w:val="left"/>
      <w:pPr>
        <w:tabs>
          <w:tab w:val="num" w:pos="68"/>
        </w:tabs>
        <w:ind w:left="1361" w:hanging="1293"/>
      </w:pPr>
      <w:rPr>
        <w:rFonts w:ascii="Wingdings" w:hAnsi="Wingdings"/>
      </w:rPr>
    </w:lvl>
    <w:lvl w:ilvl="6" w:tplc="08F4E042">
      <w:start w:val="1"/>
      <w:numFmt w:val="bullet"/>
      <w:lvlText w:val=""/>
      <w:lvlJc w:val="left"/>
      <w:pPr>
        <w:tabs>
          <w:tab w:val="num" w:pos="79"/>
        </w:tabs>
        <w:ind w:left="1587" w:hanging="1508"/>
      </w:pPr>
      <w:rPr>
        <w:rFonts w:ascii="Symbol" w:hAnsi="Symbol"/>
      </w:rPr>
    </w:lvl>
    <w:lvl w:ilvl="7" w:tplc="022EED30">
      <w:start w:val="1"/>
      <w:numFmt w:val="bullet"/>
      <w:lvlText w:val="o"/>
      <w:lvlJc w:val="left"/>
      <w:pPr>
        <w:tabs>
          <w:tab w:val="num" w:pos="91"/>
        </w:tabs>
        <w:ind w:left="1814" w:hanging="1723"/>
      </w:pPr>
      <w:rPr>
        <w:rFonts w:ascii="Courier New" w:hAnsi="Courier New"/>
      </w:rPr>
    </w:lvl>
    <w:lvl w:ilvl="8" w:tplc="06D2EE8C">
      <w:start w:val="1"/>
      <w:numFmt w:val="bullet"/>
      <w:lvlText w:val=""/>
      <w:lvlJc w:val="left"/>
      <w:pPr>
        <w:tabs>
          <w:tab w:val="num" w:pos="102"/>
        </w:tabs>
        <w:ind w:left="2041" w:hanging="1939"/>
      </w:pPr>
      <w:rPr>
        <w:rFonts w:ascii="Wingdings" w:hAnsi="Wingdings"/>
      </w:rPr>
    </w:lvl>
  </w:abstractNum>
  <w:abstractNum w:abstractNumId="160" w15:restartNumberingAfterBreak="0">
    <w:nsid w:val="00000140"/>
    <w:multiLevelType w:val="hybridMultilevel"/>
    <w:tmpl w:val="00000140"/>
    <w:lvl w:ilvl="0" w:tplc="D32619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DE79EE">
      <w:start w:val="1"/>
      <w:numFmt w:val="bullet"/>
      <w:lvlText w:val="•"/>
      <w:lvlJc w:val="left"/>
      <w:pPr>
        <w:tabs>
          <w:tab w:val="num" w:pos="23"/>
        </w:tabs>
        <w:ind w:left="454" w:hanging="431"/>
      </w:pPr>
      <w:rPr>
        <w:rFonts w:ascii="Courier New" w:hAnsi="Courier New"/>
      </w:rPr>
    </w:lvl>
    <w:lvl w:ilvl="2" w:tplc="2B886F5A">
      <w:start w:val="1"/>
      <w:numFmt w:val="bullet"/>
      <w:lvlText w:val="•"/>
      <w:lvlJc w:val="left"/>
      <w:pPr>
        <w:tabs>
          <w:tab w:val="num" w:pos="34"/>
        </w:tabs>
        <w:ind w:left="680" w:hanging="646"/>
      </w:pPr>
      <w:rPr>
        <w:rFonts w:ascii="Wingdings" w:hAnsi="Wingdings"/>
      </w:rPr>
    </w:lvl>
    <w:lvl w:ilvl="3" w:tplc="345621B4">
      <w:start w:val="1"/>
      <w:numFmt w:val="bullet"/>
      <w:lvlText w:val=""/>
      <w:lvlJc w:val="left"/>
      <w:pPr>
        <w:tabs>
          <w:tab w:val="num" w:pos="45"/>
        </w:tabs>
        <w:ind w:left="907" w:hanging="862"/>
      </w:pPr>
      <w:rPr>
        <w:rFonts w:ascii="Symbol" w:hAnsi="Symbol"/>
      </w:rPr>
    </w:lvl>
    <w:lvl w:ilvl="4" w:tplc="72BE790A">
      <w:start w:val="1"/>
      <w:numFmt w:val="bullet"/>
      <w:lvlText w:val="o"/>
      <w:lvlJc w:val="left"/>
      <w:pPr>
        <w:tabs>
          <w:tab w:val="num" w:pos="57"/>
        </w:tabs>
        <w:ind w:left="1134" w:hanging="1077"/>
      </w:pPr>
      <w:rPr>
        <w:rFonts w:ascii="Courier New" w:hAnsi="Courier New"/>
      </w:rPr>
    </w:lvl>
    <w:lvl w:ilvl="5" w:tplc="F2183C3C">
      <w:start w:val="1"/>
      <w:numFmt w:val="bullet"/>
      <w:lvlText w:val=""/>
      <w:lvlJc w:val="left"/>
      <w:pPr>
        <w:tabs>
          <w:tab w:val="num" w:pos="68"/>
        </w:tabs>
        <w:ind w:left="1361" w:hanging="1293"/>
      </w:pPr>
      <w:rPr>
        <w:rFonts w:ascii="Wingdings" w:hAnsi="Wingdings"/>
      </w:rPr>
    </w:lvl>
    <w:lvl w:ilvl="6" w:tplc="3C889F7E">
      <w:start w:val="1"/>
      <w:numFmt w:val="bullet"/>
      <w:lvlText w:val=""/>
      <w:lvlJc w:val="left"/>
      <w:pPr>
        <w:tabs>
          <w:tab w:val="num" w:pos="79"/>
        </w:tabs>
        <w:ind w:left="1587" w:hanging="1508"/>
      </w:pPr>
      <w:rPr>
        <w:rFonts w:ascii="Symbol" w:hAnsi="Symbol"/>
      </w:rPr>
    </w:lvl>
    <w:lvl w:ilvl="7" w:tplc="194E2CA4">
      <w:start w:val="1"/>
      <w:numFmt w:val="bullet"/>
      <w:lvlText w:val="o"/>
      <w:lvlJc w:val="left"/>
      <w:pPr>
        <w:tabs>
          <w:tab w:val="num" w:pos="91"/>
        </w:tabs>
        <w:ind w:left="1814" w:hanging="1723"/>
      </w:pPr>
      <w:rPr>
        <w:rFonts w:ascii="Courier New" w:hAnsi="Courier New"/>
      </w:rPr>
    </w:lvl>
    <w:lvl w:ilvl="8" w:tplc="05281826">
      <w:start w:val="1"/>
      <w:numFmt w:val="bullet"/>
      <w:lvlText w:val=""/>
      <w:lvlJc w:val="left"/>
      <w:pPr>
        <w:tabs>
          <w:tab w:val="num" w:pos="102"/>
        </w:tabs>
        <w:ind w:left="2041" w:hanging="1939"/>
      </w:pPr>
      <w:rPr>
        <w:rFonts w:ascii="Wingdings" w:hAnsi="Wingdings"/>
      </w:rPr>
    </w:lvl>
  </w:abstractNum>
  <w:abstractNum w:abstractNumId="161" w15:restartNumberingAfterBreak="0">
    <w:nsid w:val="00000142"/>
    <w:multiLevelType w:val="hybridMultilevel"/>
    <w:tmpl w:val="00000142"/>
    <w:lvl w:ilvl="0" w:tplc="D9C268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4A97C0">
      <w:start w:val="1"/>
      <w:numFmt w:val="bullet"/>
      <w:lvlText w:val="•"/>
      <w:lvlJc w:val="left"/>
      <w:pPr>
        <w:tabs>
          <w:tab w:val="num" w:pos="23"/>
        </w:tabs>
        <w:ind w:left="454" w:hanging="431"/>
      </w:pPr>
      <w:rPr>
        <w:rFonts w:ascii="Courier New" w:hAnsi="Courier New"/>
      </w:rPr>
    </w:lvl>
    <w:lvl w:ilvl="2" w:tplc="0B204E5E">
      <w:start w:val="1"/>
      <w:numFmt w:val="bullet"/>
      <w:lvlText w:val="•"/>
      <w:lvlJc w:val="left"/>
      <w:pPr>
        <w:tabs>
          <w:tab w:val="num" w:pos="34"/>
        </w:tabs>
        <w:ind w:left="680" w:hanging="646"/>
      </w:pPr>
      <w:rPr>
        <w:rFonts w:ascii="Wingdings" w:hAnsi="Wingdings"/>
      </w:rPr>
    </w:lvl>
    <w:lvl w:ilvl="3" w:tplc="00BC6F82">
      <w:start w:val="1"/>
      <w:numFmt w:val="bullet"/>
      <w:lvlText w:val=""/>
      <w:lvlJc w:val="left"/>
      <w:pPr>
        <w:tabs>
          <w:tab w:val="num" w:pos="45"/>
        </w:tabs>
        <w:ind w:left="907" w:hanging="862"/>
      </w:pPr>
      <w:rPr>
        <w:rFonts w:ascii="Symbol" w:hAnsi="Symbol"/>
      </w:rPr>
    </w:lvl>
    <w:lvl w:ilvl="4" w:tplc="47E0F23A">
      <w:start w:val="1"/>
      <w:numFmt w:val="bullet"/>
      <w:lvlText w:val="o"/>
      <w:lvlJc w:val="left"/>
      <w:pPr>
        <w:tabs>
          <w:tab w:val="num" w:pos="57"/>
        </w:tabs>
        <w:ind w:left="1134" w:hanging="1077"/>
      </w:pPr>
      <w:rPr>
        <w:rFonts w:ascii="Courier New" w:hAnsi="Courier New"/>
      </w:rPr>
    </w:lvl>
    <w:lvl w:ilvl="5" w:tplc="22744774">
      <w:start w:val="1"/>
      <w:numFmt w:val="bullet"/>
      <w:lvlText w:val=""/>
      <w:lvlJc w:val="left"/>
      <w:pPr>
        <w:tabs>
          <w:tab w:val="num" w:pos="68"/>
        </w:tabs>
        <w:ind w:left="1361" w:hanging="1293"/>
      </w:pPr>
      <w:rPr>
        <w:rFonts w:ascii="Wingdings" w:hAnsi="Wingdings"/>
      </w:rPr>
    </w:lvl>
    <w:lvl w:ilvl="6" w:tplc="98403E14">
      <w:start w:val="1"/>
      <w:numFmt w:val="bullet"/>
      <w:lvlText w:val=""/>
      <w:lvlJc w:val="left"/>
      <w:pPr>
        <w:tabs>
          <w:tab w:val="num" w:pos="79"/>
        </w:tabs>
        <w:ind w:left="1587" w:hanging="1508"/>
      </w:pPr>
      <w:rPr>
        <w:rFonts w:ascii="Symbol" w:hAnsi="Symbol"/>
      </w:rPr>
    </w:lvl>
    <w:lvl w:ilvl="7" w:tplc="FB4E7338">
      <w:start w:val="1"/>
      <w:numFmt w:val="bullet"/>
      <w:lvlText w:val="o"/>
      <w:lvlJc w:val="left"/>
      <w:pPr>
        <w:tabs>
          <w:tab w:val="num" w:pos="91"/>
        </w:tabs>
        <w:ind w:left="1814" w:hanging="1723"/>
      </w:pPr>
      <w:rPr>
        <w:rFonts w:ascii="Courier New" w:hAnsi="Courier New"/>
      </w:rPr>
    </w:lvl>
    <w:lvl w:ilvl="8" w:tplc="B47C872A">
      <w:start w:val="1"/>
      <w:numFmt w:val="bullet"/>
      <w:lvlText w:val=""/>
      <w:lvlJc w:val="left"/>
      <w:pPr>
        <w:tabs>
          <w:tab w:val="num" w:pos="102"/>
        </w:tabs>
        <w:ind w:left="2041" w:hanging="1939"/>
      </w:pPr>
      <w:rPr>
        <w:rFonts w:ascii="Wingdings" w:hAnsi="Wingdings"/>
      </w:rPr>
    </w:lvl>
  </w:abstractNum>
  <w:abstractNum w:abstractNumId="162" w15:restartNumberingAfterBreak="0">
    <w:nsid w:val="00000144"/>
    <w:multiLevelType w:val="hybridMultilevel"/>
    <w:tmpl w:val="00000144"/>
    <w:lvl w:ilvl="0" w:tplc="486483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3E09F8">
      <w:start w:val="1"/>
      <w:numFmt w:val="bullet"/>
      <w:lvlText w:val="•"/>
      <w:lvlJc w:val="left"/>
      <w:pPr>
        <w:tabs>
          <w:tab w:val="num" w:pos="23"/>
        </w:tabs>
        <w:ind w:left="454" w:hanging="431"/>
      </w:pPr>
      <w:rPr>
        <w:rFonts w:ascii="Courier New" w:hAnsi="Courier New"/>
      </w:rPr>
    </w:lvl>
    <w:lvl w:ilvl="2" w:tplc="ED0C6C4E">
      <w:start w:val="1"/>
      <w:numFmt w:val="bullet"/>
      <w:lvlText w:val="•"/>
      <w:lvlJc w:val="left"/>
      <w:pPr>
        <w:tabs>
          <w:tab w:val="num" w:pos="34"/>
        </w:tabs>
        <w:ind w:left="680" w:hanging="646"/>
      </w:pPr>
      <w:rPr>
        <w:rFonts w:ascii="Wingdings" w:hAnsi="Wingdings"/>
      </w:rPr>
    </w:lvl>
    <w:lvl w:ilvl="3" w:tplc="6A92CA4E">
      <w:start w:val="1"/>
      <w:numFmt w:val="bullet"/>
      <w:lvlText w:val=""/>
      <w:lvlJc w:val="left"/>
      <w:pPr>
        <w:tabs>
          <w:tab w:val="num" w:pos="45"/>
        </w:tabs>
        <w:ind w:left="907" w:hanging="862"/>
      </w:pPr>
      <w:rPr>
        <w:rFonts w:ascii="Symbol" w:hAnsi="Symbol"/>
      </w:rPr>
    </w:lvl>
    <w:lvl w:ilvl="4" w:tplc="A00C885E">
      <w:start w:val="1"/>
      <w:numFmt w:val="bullet"/>
      <w:lvlText w:val="o"/>
      <w:lvlJc w:val="left"/>
      <w:pPr>
        <w:tabs>
          <w:tab w:val="num" w:pos="57"/>
        </w:tabs>
        <w:ind w:left="1134" w:hanging="1077"/>
      </w:pPr>
      <w:rPr>
        <w:rFonts w:ascii="Courier New" w:hAnsi="Courier New"/>
      </w:rPr>
    </w:lvl>
    <w:lvl w:ilvl="5" w:tplc="28021E14">
      <w:start w:val="1"/>
      <w:numFmt w:val="bullet"/>
      <w:lvlText w:val=""/>
      <w:lvlJc w:val="left"/>
      <w:pPr>
        <w:tabs>
          <w:tab w:val="num" w:pos="68"/>
        </w:tabs>
        <w:ind w:left="1361" w:hanging="1293"/>
      </w:pPr>
      <w:rPr>
        <w:rFonts w:ascii="Wingdings" w:hAnsi="Wingdings"/>
      </w:rPr>
    </w:lvl>
    <w:lvl w:ilvl="6" w:tplc="36C4817A">
      <w:start w:val="1"/>
      <w:numFmt w:val="bullet"/>
      <w:lvlText w:val=""/>
      <w:lvlJc w:val="left"/>
      <w:pPr>
        <w:tabs>
          <w:tab w:val="num" w:pos="79"/>
        </w:tabs>
        <w:ind w:left="1587" w:hanging="1508"/>
      </w:pPr>
      <w:rPr>
        <w:rFonts w:ascii="Symbol" w:hAnsi="Symbol"/>
      </w:rPr>
    </w:lvl>
    <w:lvl w:ilvl="7" w:tplc="97ECE718">
      <w:start w:val="1"/>
      <w:numFmt w:val="bullet"/>
      <w:lvlText w:val="o"/>
      <w:lvlJc w:val="left"/>
      <w:pPr>
        <w:tabs>
          <w:tab w:val="num" w:pos="91"/>
        </w:tabs>
        <w:ind w:left="1814" w:hanging="1723"/>
      </w:pPr>
      <w:rPr>
        <w:rFonts w:ascii="Courier New" w:hAnsi="Courier New"/>
      </w:rPr>
    </w:lvl>
    <w:lvl w:ilvl="8" w:tplc="30B63E1A">
      <w:start w:val="1"/>
      <w:numFmt w:val="bullet"/>
      <w:lvlText w:val=""/>
      <w:lvlJc w:val="left"/>
      <w:pPr>
        <w:tabs>
          <w:tab w:val="num" w:pos="102"/>
        </w:tabs>
        <w:ind w:left="2041" w:hanging="1939"/>
      </w:pPr>
      <w:rPr>
        <w:rFonts w:ascii="Wingdings" w:hAnsi="Wingdings"/>
      </w:rPr>
    </w:lvl>
  </w:abstractNum>
  <w:abstractNum w:abstractNumId="163" w15:restartNumberingAfterBreak="0">
    <w:nsid w:val="00000146"/>
    <w:multiLevelType w:val="hybridMultilevel"/>
    <w:tmpl w:val="00000146"/>
    <w:lvl w:ilvl="0" w:tplc="6B54F4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5E0E9C">
      <w:start w:val="1"/>
      <w:numFmt w:val="bullet"/>
      <w:lvlText w:val="•"/>
      <w:lvlJc w:val="left"/>
      <w:pPr>
        <w:tabs>
          <w:tab w:val="num" w:pos="23"/>
        </w:tabs>
        <w:ind w:left="454" w:hanging="431"/>
      </w:pPr>
      <w:rPr>
        <w:rFonts w:ascii="Courier New" w:hAnsi="Courier New"/>
      </w:rPr>
    </w:lvl>
    <w:lvl w:ilvl="2" w:tplc="CC46505C">
      <w:start w:val="1"/>
      <w:numFmt w:val="bullet"/>
      <w:lvlText w:val="•"/>
      <w:lvlJc w:val="left"/>
      <w:pPr>
        <w:tabs>
          <w:tab w:val="num" w:pos="34"/>
        </w:tabs>
        <w:ind w:left="680" w:hanging="646"/>
      </w:pPr>
      <w:rPr>
        <w:rFonts w:ascii="Wingdings" w:hAnsi="Wingdings"/>
      </w:rPr>
    </w:lvl>
    <w:lvl w:ilvl="3" w:tplc="65F4B1B8">
      <w:start w:val="1"/>
      <w:numFmt w:val="bullet"/>
      <w:lvlText w:val=""/>
      <w:lvlJc w:val="left"/>
      <w:pPr>
        <w:tabs>
          <w:tab w:val="num" w:pos="45"/>
        </w:tabs>
        <w:ind w:left="907" w:hanging="862"/>
      </w:pPr>
      <w:rPr>
        <w:rFonts w:ascii="Symbol" w:hAnsi="Symbol"/>
      </w:rPr>
    </w:lvl>
    <w:lvl w:ilvl="4" w:tplc="6276BAD4">
      <w:start w:val="1"/>
      <w:numFmt w:val="bullet"/>
      <w:lvlText w:val="o"/>
      <w:lvlJc w:val="left"/>
      <w:pPr>
        <w:tabs>
          <w:tab w:val="num" w:pos="57"/>
        </w:tabs>
        <w:ind w:left="1134" w:hanging="1077"/>
      </w:pPr>
      <w:rPr>
        <w:rFonts w:ascii="Courier New" w:hAnsi="Courier New"/>
      </w:rPr>
    </w:lvl>
    <w:lvl w:ilvl="5" w:tplc="D94CE760">
      <w:start w:val="1"/>
      <w:numFmt w:val="bullet"/>
      <w:lvlText w:val=""/>
      <w:lvlJc w:val="left"/>
      <w:pPr>
        <w:tabs>
          <w:tab w:val="num" w:pos="68"/>
        </w:tabs>
        <w:ind w:left="1361" w:hanging="1293"/>
      </w:pPr>
      <w:rPr>
        <w:rFonts w:ascii="Wingdings" w:hAnsi="Wingdings"/>
      </w:rPr>
    </w:lvl>
    <w:lvl w:ilvl="6" w:tplc="FE2EEFFC">
      <w:start w:val="1"/>
      <w:numFmt w:val="bullet"/>
      <w:lvlText w:val=""/>
      <w:lvlJc w:val="left"/>
      <w:pPr>
        <w:tabs>
          <w:tab w:val="num" w:pos="79"/>
        </w:tabs>
        <w:ind w:left="1587" w:hanging="1508"/>
      </w:pPr>
      <w:rPr>
        <w:rFonts w:ascii="Symbol" w:hAnsi="Symbol"/>
      </w:rPr>
    </w:lvl>
    <w:lvl w:ilvl="7" w:tplc="5C628E46">
      <w:start w:val="1"/>
      <w:numFmt w:val="bullet"/>
      <w:lvlText w:val="o"/>
      <w:lvlJc w:val="left"/>
      <w:pPr>
        <w:tabs>
          <w:tab w:val="num" w:pos="91"/>
        </w:tabs>
        <w:ind w:left="1814" w:hanging="1723"/>
      </w:pPr>
      <w:rPr>
        <w:rFonts w:ascii="Courier New" w:hAnsi="Courier New"/>
      </w:rPr>
    </w:lvl>
    <w:lvl w:ilvl="8" w:tplc="8DB4D6C4">
      <w:start w:val="1"/>
      <w:numFmt w:val="bullet"/>
      <w:lvlText w:val=""/>
      <w:lvlJc w:val="left"/>
      <w:pPr>
        <w:tabs>
          <w:tab w:val="num" w:pos="102"/>
        </w:tabs>
        <w:ind w:left="2041" w:hanging="1939"/>
      </w:pPr>
      <w:rPr>
        <w:rFonts w:ascii="Wingdings" w:hAnsi="Wingdings"/>
      </w:rPr>
    </w:lvl>
  </w:abstractNum>
  <w:abstractNum w:abstractNumId="164" w15:restartNumberingAfterBreak="0">
    <w:nsid w:val="00000148"/>
    <w:multiLevelType w:val="hybridMultilevel"/>
    <w:tmpl w:val="00000148"/>
    <w:lvl w:ilvl="0" w:tplc="4998E2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828872">
      <w:start w:val="1"/>
      <w:numFmt w:val="bullet"/>
      <w:lvlText w:val="•"/>
      <w:lvlJc w:val="left"/>
      <w:pPr>
        <w:tabs>
          <w:tab w:val="num" w:pos="23"/>
        </w:tabs>
        <w:ind w:left="454" w:hanging="431"/>
      </w:pPr>
      <w:rPr>
        <w:rFonts w:ascii="Courier New" w:hAnsi="Courier New"/>
      </w:rPr>
    </w:lvl>
    <w:lvl w:ilvl="2" w:tplc="28489ADC">
      <w:start w:val="1"/>
      <w:numFmt w:val="bullet"/>
      <w:lvlText w:val="•"/>
      <w:lvlJc w:val="left"/>
      <w:pPr>
        <w:tabs>
          <w:tab w:val="num" w:pos="34"/>
        </w:tabs>
        <w:ind w:left="680" w:hanging="646"/>
      </w:pPr>
      <w:rPr>
        <w:rFonts w:ascii="Wingdings" w:hAnsi="Wingdings"/>
      </w:rPr>
    </w:lvl>
    <w:lvl w:ilvl="3" w:tplc="9A4033D6">
      <w:start w:val="1"/>
      <w:numFmt w:val="bullet"/>
      <w:lvlText w:val=""/>
      <w:lvlJc w:val="left"/>
      <w:pPr>
        <w:tabs>
          <w:tab w:val="num" w:pos="45"/>
        </w:tabs>
        <w:ind w:left="907" w:hanging="862"/>
      </w:pPr>
      <w:rPr>
        <w:rFonts w:ascii="Symbol" w:hAnsi="Symbol"/>
      </w:rPr>
    </w:lvl>
    <w:lvl w:ilvl="4" w:tplc="024C9614">
      <w:start w:val="1"/>
      <w:numFmt w:val="bullet"/>
      <w:lvlText w:val="o"/>
      <w:lvlJc w:val="left"/>
      <w:pPr>
        <w:tabs>
          <w:tab w:val="num" w:pos="57"/>
        </w:tabs>
        <w:ind w:left="1134" w:hanging="1077"/>
      </w:pPr>
      <w:rPr>
        <w:rFonts w:ascii="Courier New" w:hAnsi="Courier New"/>
      </w:rPr>
    </w:lvl>
    <w:lvl w:ilvl="5" w:tplc="1A244478">
      <w:start w:val="1"/>
      <w:numFmt w:val="bullet"/>
      <w:lvlText w:val=""/>
      <w:lvlJc w:val="left"/>
      <w:pPr>
        <w:tabs>
          <w:tab w:val="num" w:pos="68"/>
        </w:tabs>
        <w:ind w:left="1361" w:hanging="1293"/>
      </w:pPr>
      <w:rPr>
        <w:rFonts w:ascii="Wingdings" w:hAnsi="Wingdings"/>
      </w:rPr>
    </w:lvl>
    <w:lvl w:ilvl="6" w:tplc="FE4671AA">
      <w:start w:val="1"/>
      <w:numFmt w:val="bullet"/>
      <w:lvlText w:val=""/>
      <w:lvlJc w:val="left"/>
      <w:pPr>
        <w:tabs>
          <w:tab w:val="num" w:pos="79"/>
        </w:tabs>
        <w:ind w:left="1587" w:hanging="1508"/>
      </w:pPr>
      <w:rPr>
        <w:rFonts w:ascii="Symbol" w:hAnsi="Symbol"/>
      </w:rPr>
    </w:lvl>
    <w:lvl w:ilvl="7" w:tplc="2A7E8B24">
      <w:start w:val="1"/>
      <w:numFmt w:val="bullet"/>
      <w:lvlText w:val="o"/>
      <w:lvlJc w:val="left"/>
      <w:pPr>
        <w:tabs>
          <w:tab w:val="num" w:pos="91"/>
        </w:tabs>
        <w:ind w:left="1814" w:hanging="1723"/>
      </w:pPr>
      <w:rPr>
        <w:rFonts w:ascii="Courier New" w:hAnsi="Courier New"/>
      </w:rPr>
    </w:lvl>
    <w:lvl w:ilvl="8" w:tplc="4926BDD2">
      <w:start w:val="1"/>
      <w:numFmt w:val="bullet"/>
      <w:lvlText w:val=""/>
      <w:lvlJc w:val="left"/>
      <w:pPr>
        <w:tabs>
          <w:tab w:val="num" w:pos="102"/>
        </w:tabs>
        <w:ind w:left="2041" w:hanging="1939"/>
      </w:pPr>
      <w:rPr>
        <w:rFonts w:ascii="Wingdings" w:hAnsi="Wingdings"/>
      </w:rPr>
    </w:lvl>
  </w:abstractNum>
  <w:abstractNum w:abstractNumId="165" w15:restartNumberingAfterBreak="0">
    <w:nsid w:val="0000014A"/>
    <w:multiLevelType w:val="hybridMultilevel"/>
    <w:tmpl w:val="0000014A"/>
    <w:lvl w:ilvl="0" w:tplc="23DAD9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7ACAA4">
      <w:start w:val="1"/>
      <w:numFmt w:val="bullet"/>
      <w:lvlText w:val="•"/>
      <w:lvlJc w:val="left"/>
      <w:pPr>
        <w:tabs>
          <w:tab w:val="num" w:pos="23"/>
        </w:tabs>
        <w:ind w:left="454" w:hanging="431"/>
      </w:pPr>
      <w:rPr>
        <w:rFonts w:ascii="Courier New" w:hAnsi="Courier New"/>
      </w:rPr>
    </w:lvl>
    <w:lvl w:ilvl="2" w:tplc="A73892B2">
      <w:start w:val="1"/>
      <w:numFmt w:val="bullet"/>
      <w:lvlText w:val="•"/>
      <w:lvlJc w:val="left"/>
      <w:pPr>
        <w:tabs>
          <w:tab w:val="num" w:pos="34"/>
        </w:tabs>
        <w:ind w:left="680" w:hanging="646"/>
      </w:pPr>
      <w:rPr>
        <w:rFonts w:ascii="Wingdings" w:hAnsi="Wingdings"/>
      </w:rPr>
    </w:lvl>
    <w:lvl w:ilvl="3" w:tplc="5344ADAA">
      <w:start w:val="1"/>
      <w:numFmt w:val="bullet"/>
      <w:lvlText w:val=""/>
      <w:lvlJc w:val="left"/>
      <w:pPr>
        <w:tabs>
          <w:tab w:val="num" w:pos="45"/>
        </w:tabs>
        <w:ind w:left="907" w:hanging="862"/>
      </w:pPr>
      <w:rPr>
        <w:rFonts w:ascii="Symbol" w:hAnsi="Symbol"/>
      </w:rPr>
    </w:lvl>
    <w:lvl w:ilvl="4" w:tplc="E5E064C2">
      <w:start w:val="1"/>
      <w:numFmt w:val="bullet"/>
      <w:lvlText w:val="o"/>
      <w:lvlJc w:val="left"/>
      <w:pPr>
        <w:tabs>
          <w:tab w:val="num" w:pos="57"/>
        </w:tabs>
        <w:ind w:left="1134" w:hanging="1077"/>
      </w:pPr>
      <w:rPr>
        <w:rFonts w:ascii="Courier New" w:hAnsi="Courier New"/>
      </w:rPr>
    </w:lvl>
    <w:lvl w:ilvl="5" w:tplc="CABC39C0">
      <w:start w:val="1"/>
      <w:numFmt w:val="bullet"/>
      <w:lvlText w:val=""/>
      <w:lvlJc w:val="left"/>
      <w:pPr>
        <w:tabs>
          <w:tab w:val="num" w:pos="68"/>
        </w:tabs>
        <w:ind w:left="1361" w:hanging="1293"/>
      </w:pPr>
      <w:rPr>
        <w:rFonts w:ascii="Wingdings" w:hAnsi="Wingdings"/>
      </w:rPr>
    </w:lvl>
    <w:lvl w:ilvl="6" w:tplc="DA7AF39A">
      <w:start w:val="1"/>
      <w:numFmt w:val="bullet"/>
      <w:lvlText w:val=""/>
      <w:lvlJc w:val="left"/>
      <w:pPr>
        <w:tabs>
          <w:tab w:val="num" w:pos="79"/>
        </w:tabs>
        <w:ind w:left="1587" w:hanging="1508"/>
      </w:pPr>
      <w:rPr>
        <w:rFonts w:ascii="Symbol" w:hAnsi="Symbol"/>
      </w:rPr>
    </w:lvl>
    <w:lvl w:ilvl="7" w:tplc="04020F44">
      <w:start w:val="1"/>
      <w:numFmt w:val="bullet"/>
      <w:lvlText w:val="o"/>
      <w:lvlJc w:val="left"/>
      <w:pPr>
        <w:tabs>
          <w:tab w:val="num" w:pos="91"/>
        </w:tabs>
        <w:ind w:left="1814" w:hanging="1723"/>
      </w:pPr>
      <w:rPr>
        <w:rFonts w:ascii="Courier New" w:hAnsi="Courier New"/>
      </w:rPr>
    </w:lvl>
    <w:lvl w:ilvl="8" w:tplc="29C4990A">
      <w:start w:val="1"/>
      <w:numFmt w:val="bullet"/>
      <w:lvlText w:val=""/>
      <w:lvlJc w:val="left"/>
      <w:pPr>
        <w:tabs>
          <w:tab w:val="num" w:pos="102"/>
        </w:tabs>
        <w:ind w:left="2041" w:hanging="1939"/>
      </w:pPr>
      <w:rPr>
        <w:rFonts w:ascii="Wingdings" w:hAnsi="Wingdings"/>
      </w:rPr>
    </w:lvl>
  </w:abstractNum>
  <w:abstractNum w:abstractNumId="166" w15:restartNumberingAfterBreak="0">
    <w:nsid w:val="0000014C"/>
    <w:multiLevelType w:val="hybridMultilevel"/>
    <w:tmpl w:val="0000014C"/>
    <w:lvl w:ilvl="0" w:tplc="33AE02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6C7FD0">
      <w:start w:val="1"/>
      <w:numFmt w:val="bullet"/>
      <w:lvlText w:val="•"/>
      <w:lvlJc w:val="left"/>
      <w:pPr>
        <w:tabs>
          <w:tab w:val="num" w:pos="23"/>
        </w:tabs>
        <w:ind w:left="454" w:hanging="431"/>
      </w:pPr>
      <w:rPr>
        <w:rFonts w:ascii="Courier New" w:hAnsi="Courier New"/>
      </w:rPr>
    </w:lvl>
    <w:lvl w:ilvl="2" w:tplc="DBFCF7A2">
      <w:start w:val="1"/>
      <w:numFmt w:val="bullet"/>
      <w:lvlText w:val="•"/>
      <w:lvlJc w:val="left"/>
      <w:pPr>
        <w:tabs>
          <w:tab w:val="num" w:pos="34"/>
        </w:tabs>
        <w:ind w:left="680" w:hanging="646"/>
      </w:pPr>
      <w:rPr>
        <w:rFonts w:ascii="Wingdings" w:hAnsi="Wingdings"/>
      </w:rPr>
    </w:lvl>
    <w:lvl w:ilvl="3" w:tplc="A49EC858">
      <w:start w:val="1"/>
      <w:numFmt w:val="bullet"/>
      <w:lvlText w:val=""/>
      <w:lvlJc w:val="left"/>
      <w:pPr>
        <w:tabs>
          <w:tab w:val="num" w:pos="45"/>
        </w:tabs>
        <w:ind w:left="907" w:hanging="862"/>
      </w:pPr>
      <w:rPr>
        <w:rFonts w:ascii="Symbol" w:hAnsi="Symbol"/>
      </w:rPr>
    </w:lvl>
    <w:lvl w:ilvl="4" w:tplc="7B70D836">
      <w:start w:val="1"/>
      <w:numFmt w:val="bullet"/>
      <w:lvlText w:val="o"/>
      <w:lvlJc w:val="left"/>
      <w:pPr>
        <w:tabs>
          <w:tab w:val="num" w:pos="57"/>
        </w:tabs>
        <w:ind w:left="1134" w:hanging="1077"/>
      </w:pPr>
      <w:rPr>
        <w:rFonts w:ascii="Courier New" w:hAnsi="Courier New"/>
      </w:rPr>
    </w:lvl>
    <w:lvl w:ilvl="5" w:tplc="18328756">
      <w:start w:val="1"/>
      <w:numFmt w:val="bullet"/>
      <w:lvlText w:val=""/>
      <w:lvlJc w:val="left"/>
      <w:pPr>
        <w:tabs>
          <w:tab w:val="num" w:pos="68"/>
        </w:tabs>
        <w:ind w:left="1361" w:hanging="1293"/>
      </w:pPr>
      <w:rPr>
        <w:rFonts w:ascii="Wingdings" w:hAnsi="Wingdings"/>
      </w:rPr>
    </w:lvl>
    <w:lvl w:ilvl="6" w:tplc="749CF308">
      <w:start w:val="1"/>
      <w:numFmt w:val="bullet"/>
      <w:lvlText w:val=""/>
      <w:lvlJc w:val="left"/>
      <w:pPr>
        <w:tabs>
          <w:tab w:val="num" w:pos="79"/>
        </w:tabs>
        <w:ind w:left="1587" w:hanging="1508"/>
      </w:pPr>
      <w:rPr>
        <w:rFonts w:ascii="Symbol" w:hAnsi="Symbol"/>
      </w:rPr>
    </w:lvl>
    <w:lvl w:ilvl="7" w:tplc="2A7AD0F4">
      <w:start w:val="1"/>
      <w:numFmt w:val="bullet"/>
      <w:lvlText w:val="o"/>
      <w:lvlJc w:val="left"/>
      <w:pPr>
        <w:tabs>
          <w:tab w:val="num" w:pos="91"/>
        </w:tabs>
        <w:ind w:left="1814" w:hanging="1723"/>
      </w:pPr>
      <w:rPr>
        <w:rFonts w:ascii="Courier New" w:hAnsi="Courier New"/>
      </w:rPr>
    </w:lvl>
    <w:lvl w:ilvl="8" w:tplc="C32AA298">
      <w:start w:val="1"/>
      <w:numFmt w:val="bullet"/>
      <w:lvlText w:val=""/>
      <w:lvlJc w:val="left"/>
      <w:pPr>
        <w:tabs>
          <w:tab w:val="num" w:pos="102"/>
        </w:tabs>
        <w:ind w:left="2041" w:hanging="1939"/>
      </w:pPr>
      <w:rPr>
        <w:rFonts w:ascii="Wingdings" w:hAnsi="Wingdings"/>
      </w:rPr>
    </w:lvl>
  </w:abstractNum>
  <w:abstractNum w:abstractNumId="167" w15:restartNumberingAfterBreak="0">
    <w:nsid w:val="0000014E"/>
    <w:multiLevelType w:val="hybridMultilevel"/>
    <w:tmpl w:val="0000014E"/>
    <w:lvl w:ilvl="0" w:tplc="459E45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AC5FBC">
      <w:start w:val="1"/>
      <w:numFmt w:val="bullet"/>
      <w:lvlText w:val="•"/>
      <w:lvlJc w:val="left"/>
      <w:pPr>
        <w:tabs>
          <w:tab w:val="num" w:pos="23"/>
        </w:tabs>
        <w:ind w:left="454" w:hanging="431"/>
      </w:pPr>
      <w:rPr>
        <w:rFonts w:ascii="Courier New" w:hAnsi="Courier New"/>
      </w:rPr>
    </w:lvl>
    <w:lvl w:ilvl="2" w:tplc="03A65A68">
      <w:start w:val="1"/>
      <w:numFmt w:val="bullet"/>
      <w:lvlText w:val="•"/>
      <w:lvlJc w:val="left"/>
      <w:pPr>
        <w:tabs>
          <w:tab w:val="num" w:pos="34"/>
        </w:tabs>
        <w:ind w:left="680" w:hanging="646"/>
      </w:pPr>
      <w:rPr>
        <w:rFonts w:ascii="Wingdings" w:hAnsi="Wingdings"/>
      </w:rPr>
    </w:lvl>
    <w:lvl w:ilvl="3" w:tplc="BAFE4240">
      <w:start w:val="1"/>
      <w:numFmt w:val="bullet"/>
      <w:lvlText w:val=""/>
      <w:lvlJc w:val="left"/>
      <w:pPr>
        <w:tabs>
          <w:tab w:val="num" w:pos="45"/>
        </w:tabs>
        <w:ind w:left="907" w:hanging="862"/>
      </w:pPr>
      <w:rPr>
        <w:rFonts w:ascii="Symbol" w:hAnsi="Symbol"/>
      </w:rPr>
    </w:lvl>
    <w:lvl w:ilvl="4" w:tplc="F446B0CE">
      <w:start w:val="1"/>
      <w:numFmt w:val="bullet"/>
      <w:lvlText w:val="o"/>
      <w:lvlJc w:val="left"/>
      <w:pPr>
        <w:tabs>
          <w:tab w:val="num" w:pos="57"/>
        </w:tabs>
        <w:ind w:left="1134" w:hanging="1077"/>
      </w:pPr>
      <w:rPr>
        <w:rFonts w:ascii="Courier New" w:hAnsi="Courier New"/>
      </w:rPr>
    </w:lvl>
    <w:lvl w:ilvl="5" w:tplc="5226F912">
      <w:start w:val="1"/>
      <w:numFmt w:val="bullet"/>
      <w:lvlText w:val=""/>
      <w:lvlJc w:val="left"/>
      <w:pPr>
        <w:tabs>
          <w:tab w:val="num" w:pos="68"/>
        </w:tabs>
        <w:ind w:left="1361" w:hanging="1293"/>
      </w:pPr>
      <w:rPr>
        <w:rFonts w:ascii="Wingdings" w:hAnsi="Wingdings"/>
      </w:rPr>
    </w:lvl>
    <w:lvl w:ilvl="6" w:tplc="D0BAF6CC">
      <w:start w:val="1"/>
      <w:numFmt w:val="bullet"/>
      <w:lvlText w:val=""/>
      <w:lvlJc w:val="left"/>
      <w:pPr>
        <w:tabs>
          <w:tab w:val="num" w:pos="79"/>
        </w:tabs>
        <w:ind w:left="1587" w:hanging="1508"/>
      </w:pPr>
      <w:rPr>
        <w:rFonts w:ascii="Symbol" w:hAnsi="Symbol"/>
      </w:rPr>
    </w:lvl>
    <w:lvl w:ilvl="7" w:tplc="91B2EC8C">
      <w:start w:val="1"/>
      <w:numFmt w:val="bullet"/>
      <w:lvlText w:val="o"/>
      <w:lvlJc w:val="left"/>
      <w:pPr>
        <w:tabs>
          <w:tab w:val="num" w:pos="91"/>
        </w:tabs>
        <w:ind w:left="1814" w:hanging="1723"/>
      </w:pPr>
      <w:rPr>
        <w:rFonts w:ascii="Courier New" w:hAnsi="Courier New"/>
      </w:rPr>
    </w:lvl>
    <w:lvl w:ilvl="8" w:tplc="6C14D79C">
      <w:start w:val="1"/>
      <w:numFmt w:val="bullet"/>
      <w:lvlText w:val=""/>
      <w:lvlJc w:val="left"/>
      <w:pPr>
        <w:tabs>
          <w:tab w:val="num" w:pos="102"/>
        </w:tabs>
        <w:ind w:left="2041" w:hanging="1939"/>
      </w:pPr>
      <w:rPr>
        <w:rFonts w:ascii="Wingdings" w:hAnsi="Wingdings"/>
      </w:rPr>
    </w:lvl>
  </w:abstractNum>
  <w:abstractNum w:abstractNumId="168" w15:restartNumberingAfterBreak="0">
    <w:nsid w:val="00000150"/>
    <w:multiLevelType w:val="hybridMultilevel"/>
    <w:tmpl w:val="00000150"/>
    <w:lvl w:ilvl="0" w:tplc="195883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90D6D4">
      <w:start w:val="1"/>
      <w:numFmt w:val="bullet"/>
      <w:lvlText w:val="•"/>
      <w:lvlJc w:val="left"/>
      <w:pPr>
        <w:tabs>
          <w:tab w:val="num" w:pos="23"/>
        </w:tabs>
        <w:ind w:left="454" w:hanging="431"/>
      </w:pPr>
      <w:rPr>
        <w:rFonts w:ascii="Courier New" w:hAnsi="Courier New"/>
      </w:rPr>
    </w:lvl>
    <w:lvl w:ilvl="2" w:tplc="1B341AC0">
      <w:start w:val="1"/>
      <w:numFmt w:val="bullet"/>
      <w:lvlText w:val="•"/>
      <w:lvlJc w:val="left"/>
      <w:pPr>
        <w:tabs>
          <w:tab w:val="num" w:pos="34"/>
        </w:tabs>
        <w:ind w:left="680" w:hanging="646"/>
      </w:pPr>
      <w:rPr>
        <w:rFonts w:ascii="Wingdings" w:hAnsi="Wingdings"/>
      </w:rPr>
    </w:lvl>
    <w:lvl w:ilvl="3" w:tplc="BF2EDC7C">
      <w:start w:val="1"/>
      <w:numFmt w:val="bullet"/>
      <w:lvlText w:val=""/>
      <w:lvlJc w:val="left"/>
      <w:pPr>
        <w:tabs>
          <w:tab w:val="num" w:pos="45"/>
        </w:tabs>
        <w:ind w:left="907" w:hanging="862"/>
      </w:pPr>
      <w:rPr>
        <w:rFonts w:ascii="Symbol" w:hAnsi="Symbol"/>
      </w:rPr>
    </w:lvl>
    <w:lvl w:ilvl="4" w:tplc="03A06FFA">
      <w:start w:val="1"/>
      <w:numFmt w:val="bullet"/>
      <w:lvlText w:val="o"/>
      <w:lvlJc w:val="left"/>
      <w:pPr>
        <w:tabs>
          <w:tab w:val="num" w:pos="57"/>
        </w:tabs>
        <w:ind w:left="1134" w:hanging="1077"/>
      </w:pPr>
      <w:rPr>
        <w:rFonts w:ascii="Courier New" w:hAnsi="Courier New"/>
      </w:rPr>
    </w:lvl>
    <w:lvl w:ilvl="5" w:tplc="3D869530">
      <w:start w:val="1"/>
      <w:numFmt w:val="bullet"/>
      <w:lvlText w:val=""/>
      <w:lvlJc w:val="left"/>
      <w:pPr>
        <w:tabs>
          <w:tab w:val="num" w:pos="68"/>
        </w:tabs>
        <w:ind w:left="1361" w:hanging="1293"/>
      </w:pPr>
      <w:rPr>
        <w:rFonts w:ascii="Wingdings" w:hAnsi="Wingdings"/>
      </w:rPr>
    </w:lvl>
    <w:lvl w:ilvl="6" w:tplc="DD280238">
      <w:start w:val="1"/>
      <w:numFmt w:val="bullet"/>
      <w:lvlText w:val=""/>
      <w:lvlJc w:val="left"/>
      <w:pPr>
        <w:tabs>
          <w:tab w:val="num" w:pos="79"/>
        </w:tabs>
        <w:ind w:left="1587" w:hanging="1508"/>
      </w:pPr>
      <w:rPr>
        <w:rFonts w:ascii="Symbol" w:hAnsi="Symbol"/>
      </w:rPr>
    </w:lvl>
    <w:lvl w:ilvl="7" w:tplc="97900DE8">
      <w:start w:val="1"/>
      <w:numFmt w:val="bullet"/>
      <w:lvlText w:val="o"/>
      <w:lvlJc w:val="left"/>
      <w:pPr>
        <w:tabs>
          <w:tab w:val="num" w:pos="91"/>
        </w:tabs>
        <w:ind w:left="1814" w:hanging="1723"/>
      </w:pPr>
      <w:rPr>
        <w:rFonts w:ascii="Courier New" w:hAnsi="Courier New"/>
      </w:rPr>
    </w:lvl>
    <w:lvl w:ilvl="8" w:tplc="C5841080">
      <w:start w:val="1"/>
      <w:numFmt w:val="bullet"/>
      <w:lvlText w:val=""/>
      <w:lvlJc w:val="left"/>
      <w:pPr>
        <w:tabs>
          <w:tab w:val="num" w:pos="102"/>
        </w:tabs>
        <w:ind w:left="2041" w:hanging="1939"/>
      </w:pPr>
      <w:rPr>
        <w:rFonts w:ascii="Wingdings" w:hAnsi="Wingdings"/>
      </w:rPr>
    </w:lvl>
  </w:abstractNum>
  <w:abstractNum w:abstractNumId="169" w15:restartNumberingAfterBreak="0">
    <w:nsid w:val="00000152"/>
    <w:multiLevelType w:val="hybridMultilevel"/>
    <w:tmpl w:val="00000152"/>
    <w:lvl w:ilvl="0" w:tplc="5EB6C6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C88626">
      <w:start w:val="1"/>
      <w:numFmt w:val="bullet"/>
      <w:lvlText w:val="•"/>
      <w:lvlJc w:val="left"/>
      <w:pPr>
        <w:tabs>
          <w:tab w:val="num" w:pos="23"/>
        </w:tabs>
        <w:ind w:left="454" w:hanging="431"/>
      </w:pPr>
      <w:rPr>
        <w:rFonts w:ascii="Courier New" w:hAnsi="Courier New"/>
      </w:rPr>
    </w:lvl>
    <w:lvl w:ilvl="2" w:tplc="D278D2F2">
      <w:start w:val="1"/>
      <w:numFmt w:val="bullet"/>
      <w:lvlText w:val="•"/>
      <w:lvlJc w:val="left"/>
      <w:pPr>
        <w:tabs>
          <w:tab w:val="num" w:pos="34"/>
        </w:tabs>
        <w:ind w:left="680" w:hanging="646"/>
      </w:pPr>
      <w:rPr>
        <w:rFonts w:ascii="Wingdings" w:hAnsi="Wingdings"/>
      </w:rPr>
    </w:lvl>
    <w:lvl w:ilvl="3" w:tplc="3F7AA7FC">
      <w:start w:val="1"/>
      <w:numFmt w:val="bullet"/>
      <w:lvlText w:val=""/>
      <w:lvlJc w:val="left"/>
      <w:pPr>
        <w:tabs>
          <w:tab w:val="num" w:pos="45"/>
        </w:tabs>
        <w:ind w:left="907" w:hanging="862"/>
      </w:pPr>
      <w:rPr>
        <w:rFonts w:ascii="Symbol" w:hAnsi="Symbol"/>
      </w:rPr>
    </w:lvl>
    <w:lvl w:ilvl="4" w:tplc="DDEAD3FE">
      <w:start w:val="1"/>
      <w:numFmt w:val="bullet"/>
      <w:lvlText w:val="o"/>
      <w:lvlJc w:val="left"/>
      <w:pPr>
        <w:tabs>
          <w:tab w:val="num" w:pos="57"/>
        </w:tabs>
        <w:ind w:left="1134" w:hanging="1077"/>
      </w:pPr>
      <w:rPr>
        <w:rFonts w:ascii="Courier New" w:hAnsi="Courier New"/>
      </w:rPr>
    </w:lvl>
    <w:lvl w:ilvl="5" w:tplc="33940688">
      <w:start w:val="1"/>
      <w:numFmt w:val="bullet"/>
      <w:lvlText w:val=""/>
      <w:lvlJc w:val="left"/>
      <w:pPr>
        <w:tabs>
          <w:tab w:val="num" w:pos="68"/>
        </w:tabs>
        <w:ind w:left="1361" w:hanging="1293"/>
      </w:pPr>
      <w:rPr>
        <w:rFonts w:ascii="Wingdings" w:hAnsi="Wingdings"/>
      </w:rPr>
    </w:lvl>
    <w:lvl w:ilvl="6" w:tplc="D4960CC2">
      <w:start w:val="1"/>
      <w:numFmt w:val="bullet"/>
      <w:lvlText w:val=""/>
      <w:lvlJc w:val="left"/>
      <w:pPr>
        <w:tabs>
          <w:tab w:val="num" w:pos="79"/>
        </w:tabs>
        <w:ind w:left="1587" w:hanging="1508"/>
      </w:pPr>
      <w:rPr>
        <w:rFonts w:ascii="Symbol" w:hAnsi="Symbol"/>
      </w:rPr>
    </w:lvl>
    <w:lvl w:ilvl="7" w:tplc="B49409E4">
      <w:start w:val="1"/>
      <w:numFmt w:val="bullet"/>
      <w:lvlText w:val="o"/>
      <w:lvlJc w:val="left"/>
      <w:pPr>
        <w:tabs>
          <w:tab w:val="num" w:pos="91"/>
        </w:tabs>
        <w:ind w:left="1814" w:hanging="1723"/>
      </w:pPr>
      <w:rPr>
        <w:rFonts w:ascii="Courier New" w:hAnsi="Courier New"/>
      </w:rPr>
    </w:lvl>
    <w:lvl w:ilvl="8" w:tplc="C5B2FAEA">
      <w:start w:val="1"/>
      <w:numFmt w:val="bullet"/>
      <w:lvlText w:val=""/>
      <w:lvlJc w:val="left"/>
      <w:pPr>
        <w:tabs>
          <w:tab w:val="num" w:pos="102"/>
        </w:tabs>
        <w:ind w:left="2041" w:hanging="1939"/>
      </w:pPr>
      <w:rPr>
        <w:rFonts w:ascii="Wingdings" w:hAnsi="Wingdings"/>
      </w:rPr>
    </w:lvl>
  </w:abstractNum>
  <w:abstractNum w:abstractNumId="170" w15:restartNumberingAfterBreak="0">
    <w:nsid w:val="00000154"/>
    <w:multiLevelType w:val="hybridMultilevel"/>
    <w:tmpl w:val="00000154"/>
    <w:lvl w:ilvl="0" w:tplc="3050CA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FE67F8">
      <w:start w:val="1"/>
      <w:numFmt w:val="bullet"/>
      <w:lvlText w:val="•"/>
      <w:lvlJc w:val="left"/>
      <w:pPr>
        <w:tabs>
          <w:tab w:val="num" w:pos="23"/>
        </w:tabs>
        <w:ind w:left="454" w:hanging="431"/>
      </w:pPr>
      <w:rPr>
        <w:rFonts w:ascii="Courier New" w:hAnsi="Courier New"/>
      </w:rPr>
    </w:lvl>
    <w:lvl w:ilvl="2" w:tplc="130ABDD2">
      <w:start w:val="1"/>
      <w:numFmt w:val="bullet"/>
      <w:lvlText w:val="•"/>
      <w:lvlJc w:val="left"/>
      <w:pPr>
        <w:tabs>
          <w:tab w:val="num" w:pos="34"/>
        </w:tabs>
        <w:ind w:left="680" w:hanging="646"/>
      </w:pPr>
      <w:rPr>
        <w:rFonts w:ascii="Wingdings" w:hAnsi="Wingdings"/>
      </w:rPr>
    </w:lvl>
    <w:lvl w:ilvl="3" w:tplc="D354B58E">
      <w:start w:val="1"/>
      <w:numFmt w:val="bullet"/>
      <w:lvlText w:val=""/>
      <w:lvlJc w:val="left"/>
      <w:pPr>
        <w:tabs>
          <w:tab w:val="num" w:pos="45"/>
        </w:tabs>
        <w:ind w:left="907" w:hanging="862"/>
      </w:pPr>
      <w:rPr>
        <w:rFonts w:ascii="Symbol" w:hAnsi="Symbol"/>
      </w:rPr>
    </w:lvl>
    <w:lvl w:ilvl="4" w:tplc="C0507362">
      <w:start w:val="1"/>
      <w:numFmt w:val="bullet"/>
      <w:lvlText w:val="o"/>
      <w:lvlJc w:val="left"/>
      <w:pPr>
        <w:tabs>
          <w:tab w:val="num" w:pos="57"/>
        </w:tabs>
        <w:ind w:left="1134" w:hanging="1077"/>
      </w:pPr>
      <w:rPr>
        <w:rFonts w:ascii="Courier New" w:hAnsi="Courier New"/>
      </w:rPr>
    </w:lvl>
    <w:lvl w:ilvl="5" w:tplc="D4242A74">
      <w:start w:val="1"/>
      <w:numFmt w:val="bullet"/>
      <w:lvlText w:val=""/>
      <w:lvlJc w:val="left"/>
      <w:pPr>
        <w:tabs>
          <w:tab w:val="num" w:pos="68"/>
        </w:tabs>
        <w:ind w:left="1361" w:hanging="1293"/>
      </w:pPr>
      <w:rPr>
        <w:rFonts w:ascii="Wingdings" w:hAnsi="Wingdings"/>
      </w:rPr>
    </w:lvl>
    <w:lvl w:ilvl="6" w:tplc="1FB4A10A">
      <w:start w:val="1"/>
      <w:numFmt w:val="bullet"/>
      <w:lvlText w:val=""/>
      <w:lvlJc w:val="left"/>
      <w:pPr>
        <w:tabs>
          <w:tab w:val="num" w:pos="79"/>
        </w:tabs>
        <w:ind w:left="1587" w:hanging="1508"/>
      </w:pPr>
      <w:rPr>
        <w:rFonts w:ascii="Symbol" w:hAnsi="Symbol"/>
      </w:rPr>
    </w:lvl>
    <w:lvl w:ilvl="7" w:tplc="6B9C9A76">
      <w:start w:val="1"/>
      <w:numFmt w:val="bullet"/>
      <w:lvlText w:val="o"/>
      <w:lvlJc w:val="left"/>
      <w:pPr>
        <w:tabs>
          <w:tab w:val="num" w:pos="91"/>
        </w:tabs>
        <w:ind w:left="1814" w:hanging="1723"/>
      </w:pPr>
      <w:rPr>
        <w:rFonts w:ascii="Courier New" w:hAnsi="Courier New"/>
      </w:rPr>
    </w:lvl>
    <w:lvl w:ilvl="8" w:tplc="3A0E8660">
      <w:start w:val="1"/>
      <w:numFmt w:val="bullet"/>
      <w:lvlText w:val=""/>
      <w:lvlJc w:val="left"/>
      <w:pPr>
        <w:tabs>
          <w:tab w:val="num" w:pos="102"/>
        </w:tabs>
        <w:ind w:left="2041" w:hanging="1939"/>
      </w:pPr>
      <w:rPr>
        <w:rFonts w:ascii="Wingdings" w:hAnsi="Wingdings"/>
      </w:rPr>
    </w:lvl>
  </w:abstractNum>
  <w:abstractNum w:abstractNumId="171" w15:restartNumberingAfterBreak="0">
    <w:nsid w:val="00000156"/>
    <w:multiLevelType w:val="hybridMultilevel"/>
    <w:tmpl w:val="00000156"/>
    <w:lvl w:ilvl="0" w:tplc="795E69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F20E42">
      <w:start w:val="1"/>
      <w:numFmt w:val="bullet"/>
      <w:lvlText w:val="•"/>
      <w:lvlJc w:val="left"/>
      <w:pPr>
        <w:tabs>
          <w:tab w:val="num" w:pos="23"/>
        </w:tabs>
        <w:ind w:left="454" w:hanging="431"/>
      </w:pPr>
      <w:rPr>
        <w:rFonts w:ascii="Courier New" w:hAnsi="Courier New"/>
      </w:rPr>
    </w:lvl>
    <w:lvl w:ilvl="2" w:tplc="6B62249A">
      <w:start w:val="1"/>
      <w:numFmt w:val="bullet"/>
      <w:lvlText w:val="•"/>
      <w:lvlJc w:val="left"/>
      <w:pPr>
        <w:tabs>
          <w:tab w:val="num" w:pos="34"/>
        </w:tabs>
        <w:ind w:left="680" w:hanging="646"/>
      </w:pPr>
      <w:rPr>
        <w:rFonts w:ascii="Wingdings" w:hAnsi="Wingdings"/>
      </w:rPr>
    </w:lvl>
    <w:lvl w:ilvl="3" w:tplc="7512902E">
      <w:start w:val="1"/>
      <w:numFmt w:val="bullet"/>
      <w:lvlText w:val=""/>
      <w:lvlJc w:val="left"/>
      <w:pPr>
        <w:tabs>
          <w:tab w:val="num" w:pos="45"/>
        </w:tabs>
        <w:ind w:left="907" w:hanging="862"/>
      </w:pPr>
      <w:rPr>
        <w:rFonts w:ascii="Symbol" w:hAnsi="Symbol"/>
      </w:rPr>
    </w:lvl>
    <w:lvl w:ilvl="4" w:tplc="ACFCEBBC">
      <w:start w:val="1"/>
      <w:numFmt w:val="bullet"/>
      <w:lvlText w:val="o"/>
      <w:lvlJc w:val="left"/>
      <w:pPr>
        <w:tabs>
          <w:tab w:val="num" w:pos="57"/>
        </w:tabs>
        <w:ind w:left="1134" w:hanging="1077"/>
      </w:pPr>
      <w:rPr>
        <w:rFonts w:ascii="Courier New" w:hAnsi="Courier New"/>
      </w:rPr>
    </w:lvl>
    <w:lvl w:ilvl="5" w:tplc="19B47ABE">
      <w:start w:val="1"/>
      <w:numFmt w:val="bullet"/>
      <w:lvlText w:val=""/>
      <w:lvlJc w:val="left"/>
      <w:pPr>
        <w:tabs>
          <w:tab w:val="num" w:pos="68"/>
        </w:tabs>
        <w:ind w:left="1361" w:hanging="1293"/>
      </w:pPr>
      <w:rPr>
        <w:rFonts w:ascii="Wingdings" w:hAnsi="Wingdings"/>
      </w:rPr>
    </w:lvl>
    <w:lvl w:ilvl="6" w:tplc="2E9EAED2">
      <w:start w:val="1"/>
      <w:numFmt w:val="bullet"/>
      <w:lvlText w:val=""/>
      <w:lvlJc w:val="left"/>
      <w:pPr>
        <w:tabs>
          <w:tab w:val="num" w:pos="79"/>
        </w:tabs>
        <w:ind w:left="1587" w:hanging="1508"/>
      </w:pPr>
      <w:rPr>
        <w:rFonts w:ascii="Symbol" w:hAnsi="Symbol"/>
      </w:rPr>
    </w:lvl>
    <w:lvl w:ilvl="7" w:tplc="472844AA">
      <w:start w:val="1"/>
      <w:numFmt w:val="bullet"/>
      <w:lvlText w:val="o"/>
      <w:lvlJc w:val="left"/>
      <w:pPr>
        <w:tabs>
          <w:tab w:val="num" w:pos="91"/>
        </w:tabs>
        <w:ind w:left="1814" w:hanging="1723"/>
      </w:pPr>
      <w:rPr>
        <w:rFonts w:ascii="Courier New" w:hAnsi="Courier New"/>
      </w:rPr>
    </w:lvl>
    <w:lvl w:ilvl="8" w:tplc="82B6DE6E">
      <w:start w:val="1"/>
      <w:numFmt w:val="bullet"/>
      <w:lvlText w:val=""/>
      <w:lvlJc w:val="left"/>
      <w:pPr>
        <w:tabs>
          <w:tab w:val="num" w:pos="102"/>
        </w:tabs>
        <w:ind w:left="2041" w:hanging="1939"/>
      </w:pPr>
      <w:rPr>
        <w:rFonts w:ascii="Wingdings" w:hAnsi="Wingdings"/>
      </w:rPr>
    </w:lvl>
  </w:abstractNum>
  <w:abstractNum w:abstractNumId="172" w15:restartNumberingAfterBreak="0">
    <w:nsid w:val="00000158"/>
    <w:multiLevelType w:val="hybridMultilevel"/>
    <w:tmpl w:val="00000158"/>
    <w:lvl w:ilvl="0" w:tplc="720CD0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86B116">
      <w:start w:val="1"/>
      <w:numFmt w:val="bullet"/>
      <w:lvlText w:val="•"/>
      <w:lvlJc w:val="left"/>
      <w:pPr>
        <w:tabs>
          <w:tab w:val="num" w:pos="23"/>
        </w:tabs>
        <w:ind w:left="454" w:hanging="431"/>
      </w:pPr>
      <w:rPr>
        <w:rFonts w:ascii="Courier New" w:hAnsi="Courier New"/>
      </w:rPr>
    </w:lvl>
    <w:lvl w:ilvl="2" w:tplc="15E65B44">
      <w:start w:val="1"/>
      <w:numFmt w:val="bullet"/>
      <w:lvlText w:val="•"/>
      <w:lvlJc w:val="left"/>
      <w:pPr>
        <w:tabs>
          <w:tab w:val="num" w:pos="34"/>
        </w:tabs>
        <w:ind w:left="680" w:hanging="646"/>
      </w:pPr>
      <w:rPr>
        <w:rFonts w:ascii="Wingdings" w:hAnsi="Wingdings"/>
      </w:rPr>
    </w:lvl>
    <w:lvl w:ilvl="3" w:tplc="A668845E">
      <w:start w:val="1"/>
      <w:numFmt w:val="bullet"/>
      <w:lvlText w:val=""/>
      <w:lvlJc w:val="left"/>
      <w:pPr>
        <w:tabs>
          <w:tab w:val="num" w:pos="45"/>
        </w:tabs>
        <w:ind w:left="907" w:hanging="862"/>
      </w:pPr>
      <w:rPr>
        <w:rFonts w:ascii="Symbol" w:hAnsi="Symbol"/>
      </w:rPr>
    </w:lvl>
    <w:lvl w:ilvl="4" w:tplc="6A7C8480">
      <w:start w:val="1"/>
      <w:numFmt w:val="bullet"/>
      <w:lvlText w:val="o"/>
      <w:lvlJc w:val="left"/>
      <w:pPr>
        <w:tabs>
          <w:tab w:val="num" w:pos="57"/>
        </w:tabs>
        <w:ind w:left="1134" w:hanging="1077"/>
      </w:pPr>
      <w:rPr>
        <w:rFonts w:ascii="Courier New" w:hAnsi="Courier New"/>
      </w:rPr>
    </w:lvl>
    <w:lvl w:ilvl="5" w:tplc="AFD295B2">
      <w:start w:val="1"/>
      <w:numFmt w:val="bullet"/>
      <w:lvlText w:val=""/>
      <w:lvlJc w:val="left"/>
      <w:pPr>
        <w:tabs>
          <w:tab w:val="num" w:pos="68"/>
        </w:tabs>
        <w:ind w:left="1361" w:hanging="1293"/>
      </w:pPr>
      <w:rPr>
        <w:rFonts w:ascii="Wingdings" w:hAnsi="Wingdings"/>
      </w:rPr>
    </w:lvl>
    <w:lvl w:ilvl="6" w:tplc="4D005F0A">
      <w:start w:val="1"/>
      <w:numFmt w:val="bullet"/>
      <w:lvlText w:val=""/>
      <w:lvlJc w:val="left"/>
      <w:pPr>
        <w:tabs>
          <w:tab w:val="num" w:pos="79"/>
        </w:tabs>
        <w:ind w:left="1587" w:hanging="1508"/>
      </w:pPr>
      <w:rPr>
        <w:rFonts w:ascii="Symbol" w:hAnsi="Symbol"/>
      </w:rPr>
    </w:lvl>
    <w:lvl w:ilvl="7" w:tplc="899EDF0C">
      <w:start w:val="1"/>
      <w:numFmt w:val="bullet"/>
      <w:lvlText w:val="o"/>
      <w:lvlJc w:val="left"/>
      <w:pPr>
        <w:tabs>
          <w:tab w:val="num" w:pos="91"/>
        </w:tabs>
        <w:ind w:left="1814" w:hanging="1723"/>
      </w:pPr>
      <w:rPr>
        <w:rFonts w:ascii="Courier New" w:hAnsi="Courier New"/>
      </w:rPr>
    </w:lvl>
    <w:lvl w:ilvl="8" w:tplc="4AFC03E4">
      <w:start w:val="1"/>
      <w:numFmt w:val="bullet"/>
      <w:lvlText w:val=""/>
      <w:lvlJc w:val="left"/>
      <w:pPr>
        <w:tabs>
          <w:tab w:val="num" w:pos="102"/>
        </w:tabs>
        <w:ind w:left="2041" w:hanging="1939"/>
      </w:pPr>
      <w:rPr>
        <w:rFonts w:ascii="Wingdings" w:hAnsi="Wingdings"/>
      </w:rPr>
    </w:lvl>
  </w:abstractNum>
  <w:abstractNum w:abstractNumId="173" w15:restartNumberingAfterBreak="0">
    <w:nsid w:val="0000015A"/>
    <w:multiLevelType w:val="hybridMultilevel"/>
    <w:tmpl w:val="0000015A"/>
    <w:lvl w:ilvl="0" w:tplc="072C8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C6A268">
      <w:start w:val="1"/>
      <w:numFmt w:val="bullet"/>
      <w:lvlText w:val="•"/>
      <w:lvlJc w:val="left"/>
      <w:pPr>
        <w:tabs>
          <w:tab w:val="num" w:pos="23"/>
        </w:tabs>
        <w:ind w:left="454" w:hanging="431"/>
      </w:pPr>
      <w:rPr>
        <w:rFonts w:ascii="Courier New" w:hAnsi="Courier New"/>
      </w:rPr>
    </w:lvl>
    <w:lvl w:ilvl="2" w:tplc="F4283C1C">
      <w:start w:val="1"/>
      <w:numFmt w:val="bullet"/>
      <w:lvlText w:val="•"/>
      <w:lvlJc w:val="left"/>
      <w:pPr>
        <w:tabs>
          <w:tab w:val="num" w:pos="34"/>
        </w:tabs>
        <w:ind w:left="680" w:hanging="646"/>
      </w:pPr>
      <w:rPr>
        <w:rFonts w:ascii="Wingdings" w:hAnsi="Wingdings"/>
      </w:rPr>
    </w:lvl>
    <w:lvl w:ilvl="3" w:tplc="514432B8">
      <w:start w:val="1"/>
      <w:numFmt w:val="bullet"/>
      <w:lvlText w:val=""/>
      <w:lvlJc w:val="left"/>
      <w:pPr>
        <w:tabs>
          <w:tab w:val="num" w:pos="45"/>
        </w:tabs>
        <w:ind w:left="907" w:hanging="862"/>
      </w:pPr>
      <w:rPr>
        <w:rFonts w:ascii="Symbol" w:hAnsi="Symbol"/>
      </w:rPr>
    </w:lvl>
    <w:lvl w:ilvl="4" w:tplc="3104ADC4">
      <w:start w:val="1"/>
      <w:numFmt w:val="bullet"/>
      <w:lvlText w:val="o"/>
      <w:lvlJc w:val="left"/>
      <w:pPr>
        <w:tabs>
          <w:tab w:val="num" w:pos="57"/>
        </w:tabs>
        <w:ind w:left="1134" w:hanging="1077"/>
      </w:pPr>
      <w:rPr>
        <w:rFonts w:ascii="Courier New" w:hAnsi="Courier New"/>
      </w:rPr>
    </w:lvl>
    <w:lvl w:ilvl="5" w:tplc="DCFC62B8">
      <w:start w:val="1"/>
      <w:numFmt w:val="bullet"/>
      <w:lvlText w:val=""/>
      <w:lvlJc w:val="left"/>
      <w:pPr>
        <w:tabs>
          <w:tab w:val="num" w:pos="68"/>
        </w:tabs>
        <w:ind w:left="1361" w:hanging="1293"/>
      </w:pPr>
      <w:rPr>
        <w:rFonts w:ascii="Wingdings" w:hAnsi="Wingdings"/>
      </w:rPr>
    </w:lvl>
    <w:lvl w:ilvl="6" w:tplc="92CABB6C">
      <w:start w:val="1"/>
      <w:numFmt w:val="bullet"/>
      <w:lvlText w:val=""/>
      <w:lvlJc w:val="left"/>
      <w:pPr>
        <w:tabs>
          <w:tab w:val="num" w:pos="79"/>
        </w:tabs>
        <w:ind w:left="1587" w:hanging="1508"/>
      </w:pPr>
      <w:rPr>
        <w:rFonts w:ascii="Symbol" w:hAnsi="Symbol"/>
      </w:rPr>
    </w:lvl>
    <w:lvl w:ilvl="7" w:tplc="99B2BD42">
      <w:start w:val="1"/>
      <w:numFmt w:val="bullet"/>
      <w:lvlText w:val="o"/>
      <w:lvlJc w:val="left"/>
      <w:pPr>
        <w:tabs>
          <w:tab w:val="num" w:pos="91"/>
        </w:tabs>
        <w:ind w:left="1814" w:hanging="1723"/>
      </w:pPr>
      <w:rPr>
        <w:rFonts w:ascii="Courier New" w:hAnsi="Courier New"/>
      </w:rPr>
    </w:lvl>
    <w:lvl w:ilvl="8" w:tplc="0922A188">
      <w:start w:val="1"/>
      <w:numFmt w:val="bullet"/>
      <w:lvlText w:val=""/>
      <w:lvlJc w:val="left"/>
      <w:pPr>
        <w:tabs>
          <w:tab w:val="num" w:pos="102"/>
        </w:tabs>
        <w:ind w:left="2041" w:hanging="1939"/>
      </w:pPr>
      <w:rPr>
        <w:rFonts w:ascii="Wingdings" w:hAnsi="Wingdings"/>
      </w:rPr>
    </w:lvl>
  </w:abstractNum>
  <w:abstractNum w:abstractNumId="174" w15:restartNumberingAfterBreak="0">
    <w:nsid w:val="0000015C"/>
    <w:multiLevelType w:val="hybridMultilevel"/>
    <w:tmpl w:val="0000015C"/>
    <w:lvl w:ilvl="0" w:tplc="6434A0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C6786C">
      <w:start w:val="1"/>
      <w:numFmt w:val="bullet"/>
      <w:lvlText w:val="•"/>
      <w:lvlJc w:val="left"/>
      <w:pPr>
        <w:tabs>
          <w:tab w:val="num" w:pos="23"/>
        </w:tabs>
        <w:ind w:left="454" w:hanging="431"/>
      </w:pPr>
      <w:rPr>
        <w:rFonts w:ascii="Courier New" w:hAnsi="Courier New"/>
      </w:rPr>
    </w:lvl>
    <w:lvl w:ilvl="2" w:tplc="4CCE055E">
      <w:start w:val="1"/>
      <w:numFmt w:val="bullet"/>
      <w:lvlText w:val="•"/>
      <w:lvlJc w:val="left"/>
      <w:pPr>
        <w:tabs>
          <w:tab w:val="num" w:pos="34"/>
        </w:tabs>
        <w:ind w:left="680" w:hanging="646"/>
      </w:pPr>
      <w:rPr>
        <w:rFonts w:ascii="Wingdings" w:hAnsi="Wingdings"/>
      </w:rPr>
    </w:lvl>
    <w:lvl w:ilvl="3" w:tplc="617664DC">
      <w:start w:val="1"/>
      <w:numFmt w:val="bullet"/>
      <w:lvlText w:val=""/>
      <w:lvlJc w:val="left"/>
      <w:pPr>
        <w:tabs>
          <w:tab w:val="num" w:pos="45"/>
        </w:tabs>
        <w:ind w:left="907" w:hanging="862"/>
      </w:pPr>
      <w:rPr>
        <w:rFonts w:ascii="Symbol" w:hAnsi="Symbol"/>
      </w:rPr>
    </w:lvl>
    <w:lvl w:ilvl="4" w:tplc="DD8A7D90">
      <w:start w:val="1"/>
      <w:numFmt w:val="bullet"/>
      <w:lvlText w:val="o"/>
      <w:lvlJc w:val="left"/>
      <w:pPr>
        <w:tabs>
          <w:tab w:val="num" w:pos="57"/>
        </w:tabs>
        <w:ind w:left="1134" w:hanging="1077"/>
      </w:pPr>
      <w:rPr>
        <w:rFonts w:ascii="Courier New" w:hAnsi="Courier New"/>
      </w:rPr>
    </w:lvl>
    <w:lvl w:ilvl="5" w:tplc="631A676E">
      <w:start w:val="1"/>
      <w:numFmt w:val="bullet"/>
      <w:lvlText w:val=""/>
      <w:lvlJc w:val="left"/>
      <w:pPr>
        <w:tabs>
          <w:tab w:val="num" w:pos="68"/>
        </w:tabs>
        <w:ind w:left="1361" w:hanging="1293"/>
      </w:pPr>
      <w:rPr>
        <w:rFonts w:ascii="Wingdings" w:hAnsi="Wingdings"/>
      </w:rPr>
    </w:lvl>
    <w:lvl w:ilvl="6" w:tplc="681465CA">
      <w:start w:val="1"/>
      <w:numFmt w:val="bullet"/>
      <w:lvlText w:val=""/>
      <w:lvlJc w:val="left"/>
      <w:pPr>
        <w:tabs>
          <w:tab w:val="num" w:pos="79"/>
        </w:tabs>
        <w:ind w:left="1587" w:hanging="1508"/>
      </w:pPr>
      <w:rPr>
        <w:rFonts w:ascii="Symbol" w:hAnsi="Symbol"/>
      </w:rPr>
    </w:lvl>
    <w:lvl w:ilvl="7" w:tplc="668A2DF4">
      <w:start w:val="1"/>
      <w:numFmt w:val="bullet"/>
      <w:lvlText w:val="o"/>
      <w:lvlJc w:val="left"/>
      <w:pPr>
        <w:tabs>
          <w:tab w:val="num" w:pos="91"/>
        </w:tabs>
        <w:ind w:left="1814" w:hanging="1723"/>
      </w:pPr>
      <w:rPr>
        <w:rFonts w:ascii="Courier New" w:hAnsi="Courier New"/>
      </w:rPr>
    </w:lvl>
    <w:lvl w:ilvl="8" w:tplc="5178E0BE">
      <w:start w:val="1"/>
      <w:numFmt w:val="bullet"/>
      <w:lvlText w:val=""/>
      <w:lvlJc w:val="left"/>
      <w:pPr>
        <w:tabs>
          <w:tab w:val="num" w:pos="102"/>
        </w:tabs>
        <w:ind w:left="2041" w:hanging="1939"/>
      </w:pPr>
      <w:rPr>
        <w:rFonts w:ascii="Wingdings" w:hAnsi="Wingdings"/>
      </w:rPr>
    </w:lvl>
  </w:abstractNum>
  <w:abstractNum w:abstractNumId="175" w15:restartNumberingAfterBreak="0">
    <w:nsid w:val="0000015E"/>
    <w:multiLevelType w:val="hybridMultilevel"/>
    <w:tmpl w:val="0000015E"/>
    <w:lvl w:ilvl="0" w:tplc="7326F7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76E110">
      <w:start w:val="1"/>
      <w:numFmt w:val="bullet"/>
      <w:lvlText w:val="•"/>
      <w:lvlJc w:val="left"/>
      <w:pPr>
        <w:tabs>
          <w:tab w:val="num" w:pos="23"/>
        </w:tabs>
        <w:ind w:left="454" w:hanging="431"/>
      </w:pPr>
      <w:rPr>
        <w:rFonts w:ascii="Courier New" w:hAnsi="Courier New"/>
      </w:rPr>
    </w:lvl>
    <w:lvl w:ilvl="2" w:tplc="BD388796">
      <w:start w:val="1"/>
      <w:numFmt w:val="bullet"/>
      <w:lvlText w:val="•"/>
      <w:lvlJc w:val="left"/>
      <w:pPr>
        <w:tabs>
          <w:tab w:val="num" w:pos="34"/>
        </w:tabs>
        <w:ind w:left="680" w:hanging="646"/>
      </w:pPr>
      <w:rPr>
        <w:rFonts w:ascii="Wingdings" w:hAnsi="Wingdings"/>
      </w:rPr>
    </w:lvl>
    <w:lvl w:ilvl="3" w:tplc="30B04710">
      <w:start w:val="1"/>
      <w:numFmt w:val="bullet"/>
      <w:lvlText w:val=""/>
      <w:lvlJc w:val="left"/>
      <w:pPr>
        <w:tabs>
          <w:tab w:val="num" w:pos="45"/>
        </w:tabs>
        <w:ind w:left="907" w:hanging="862"/>
      </w:pPr>
      <w:rPr>
        <w:rFonts w:ascii="Symbol" w:hAnsi="Symbol"/>
      </w:rPr>
    </w:lvl>
    <w:lvl w:ilvl="4" w:tplc="91AAA522">
      <w:start w:val="1"/>
      <w:numFmt w:val="bullet"/>
      <w:lvlText w:val="o"/>
      <w:lvlJc w:val="left"/>
      <w:pPr>
        <w:tabs>
          <w:tab w:val="num" w:pos="57"/>
        </w:tabs>
        <w:ind w:left="1134" w:hanging="1077"/>
      </w:pPr>
      <w:rPr>
        <w:rFonts w:ascii="Courier New" w:hAnsi="Courier New"/>
      </w:rPr>
    </w:lvl>
    <w:lvl w:ilvl="5" w:tplc="765AC620">
      <w:start w:val="1"/>
      <w:numFmt w:val="bullet"/>
      <w:lvlText w:val=""/>
      <w:lvlJc w:val="left"/>
      <w:pPr>
        <w:tabs>
          <w:tab w:val="num" w:pos="68"/>
        </w:tabs>
        <w:ind w:left="1361" w:hanging="1293"/>
      </w:pPr>
      <w:rPr>
        <w:rFonts w:ascii="Wingdings" w:hAnsi="Wingdings"/>
      </w:rPr>
    </w:lvl>
    <w:lvl w:ilvl="6" w:tplc="3A12248E">
      <w:start w:val="1"/>
      <w:numFmt w:val="bullet"/>
      <w:lvlText w:val=""/>
      <w:lvlJc w:val="left"/>
      <w:pPr>
        <w:tabs>
          <w:tab w:val="num" w:pos="79"/>
        </w:tabs>
        <w:ind w:left="1587" w:hanging="1508"/>
      </w:pPr>
      <w:rPr>
        <w:rFonts w:ascii="Symbol" w:hAnsi="Symbol"/>
      </w:rPr>
    </w:lvl>
    <w:lvl w:ilvl="7" w:tplc="DC5E8282">
      <w:start w:val="1"/>
      <w:numFmt w:val="bullet"/>
      <w:lvlText w:val="o"/>
      <w:lvlJc w:val="left"/>
      <w:pPr>
        <w:tabs>
          <w:tab w:val="num" w:pos="91"/>
        </w:tabs>
        <w:ind w:left="1814" w:hanging="1723"/>
      </w:pPr>
      <w:rPr>
        <w:rFonts w:ascii="Courier New" w:hAnsi="Courier New"/>
      </w:rPr>
    </w:lvl>
    <w:lvl w:ilvl="8" w:tplc="270668A2">
      <w:start w:val="1"/>
      <w:numFmt w:val="bullet"/>
      <w:lvlText w:val=""/>
      <w:lvlJc w:val="left"/>
      <w:pPr>
        <w:tabs>
          <w:tab w:val="num" w:pos="102"/>
        </w:tabs>
        <w:ind w:left="2041" w:hanging="1939"/>
      </w:pPr>
      <w:rPr>
        <w:rFonts w:ascii="Wingdings" w:hAnsi="Wingdings"/>
      </w:rPr>
    </w:lvl>
  </w:abstractNum>
  <w:abstractNum w:abstractNumId="176" w15:restartNumberingAfterBreak="0">
    <w:nsid w:val="00000160"/>
    <w:multiLevelType w:val="hybridMultilevel"/>
    <w:tmpl w:val="00000160"/>
    <w:lvl w:ilvl="0" w:tplc="47C4AE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64F1BE">
      <w:start w:val="1"/>
      <w:numFmt w:val="bullet"/>
      <w:lvlText w:val="•"/>
      <w:lvlJc w:val="left"/>
      <w:pPr>
        <w:tabs>
          <w:tab w:val="num" w:pos="23"/>
        </w:tabs>
        <w:ind w:left="454" w:hanging="431"/>
      </w:pPr>
      <w:rPr>
        <w:rFonts w:ascii="Courier New" w:hAnsi="Courier New"/>
      </w:rPr>
    </w:lvl>
    <w:lvl w:ilvl="2" w:tplc="C19AB4B0">
      <w:start w:val="1"/>
      <w:numFmt w:val="bullet"/>
      <w:lvlText w:val="•"/>
      <w:lvlJc w:val="left"/>
      <w:pPr>
        <w:tabs>
          <w:tab w:val="num" w:pos="34"/>
        </w:tabs>
        <w:ind w:left="680" w:hanging="646"/>
      </w:pPr>
      <w:rPr>
        <w:rFonts w:ascii="Wingdings" w:hAnsi="Wingdings"/>
      </w:rPr>
    </w:lvl>
    <w:lvl w:ilvl="3" w:tplc="58E6F53C">
      <w:start w:val="1"/>
      <w:numFmt w:val="bullet"/>
      <w:lvlText w:val=""/>
      <w:lvlJc w:val="left"/>
      <w:pPr>
        <w:tabs>
          <w:tab w:val="num" w:pos="45"/>
        </w:tabs>
        <w:ind w:left="907" w:hanging="862"/>
      </w:pPr>
      <w:rPr>
        <w:rFonts w:ascii="Symbol" w:hAnsi="Symbol"/>
      </w:rPr>
    </w:lvl>
    <w:lvl w:ilvl="4" w:tplc="C79C5A88">
      <w:start w:val="1"/>
      <w:numFmt w:val="bullet"/>
      <w:lvlText w:val="o"/>
      <w:lvlJc w:val="left"/>
      <w:pPr>
        <w:tabs>
          <w:tab w:val="num" w:pos="57"/>
        </w:tabs>
        <w:ind w:left="1134" w:hanging="1077"/>
      </w:pPr>
      <w:rPr>
        <w:rFonts w:ascii="Courier New" w:hAnsi="Courier New"/>
      </w:rPr>
    </w:lvl>
    <w:lvl w:ilvl="5" w:tplc="ADA2D498">
      <w:start w:val="1"/>
      <w:numFmt w:val="bullet"/>
      <w:lvlText w:val=""/>
      <w:lvlJc w:val="left"/>
      <w:pPr>
        <w:tabs>
          <w:tab w:val="num" w:pos="68"/>
        </w:tabs>
        <w:ind w:left="1361" w:hanging="1293"/>
      </w:pPr>
      <w:rPr>
        <w:rFonts w:ascii="Wingdings" w:hAnsi="Wingdings"/>
      </w:rPr>
    </w:lvl>
    <w:lvl w:ilvl="6" w:tplc="5090362C">
      <w:start w:val="1"/>
      <w:numFmt w:val="bullet"/>
      <w:lvlText w:val=""/>
      <w:lvlJc w:val="left"/>
      <w:pPr>
        <w:tabs>
          <w:tab w:val="num" w:pos="79"/>
        </w:tabs>
        <w:ind w:left="1587" w:hanging="1508"/>
      </w:pPr>
      <w:rPr>
        <w:rFonts w:ascii="Symbol" w:hAnsi="Symbol"/>
      </w:rPr>
    </w:lvl>
    <w:lvl w:ilvl="7" w:tplc="C48CC94A">
      <w:start w:val="1"/>
      <w:numFmt w:val="bullet"/>
      <w:lvlText w:val="o"/>
      <w:lvlJc w:val="left"/>
      <w:pPr>
        <w:tabs>
          <w:tab w:val="num" w:pos="91"/>
        </w:tabs>
        <w:ind w:left="1814" w:hanging="1723"/>
      </w:pPr>
      <w:rPr>
        <w:rFonts w:ascii="Courier New" w:hAnsi="Courier New"/>
      </w:rPr>
    </w:lvl>
    <w:lvl w:ilvl="8" w:tplc="A17455EE">
      <w:start w:val="1"/>
      <w:numFmt w:val="bullet"/>
      <w:lvlText w:val=""/>
      <w:lvlJc w:val="left"/>
      <w:pPr>
        <w:tabs>
          <w:tab w:val="num" w:pos="102"/>
        </w:tabs>
        <w:ind w:left="2041" w:hanging="1939"/>
      </w:pPr>
      <w:rPr>
        <w:rFonts w:ascii="Wingdings" w:hAnsi="Wingdings"/>
      </w:rPr>
    </w:lvl>
  </w:abstractNum>
  <w:abstractNum w:abstractNumId="177" w15:restartNumberingAfterBreak="0">
    <w:nsid w:val="00000162"/>
    <w:multiLevelType w:val="hybridMultilevel"/>
    <w:tmpl w:val="00000162"/>
    <w:lvl w:ilvl="0" w:tplc="4BB016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50CEC2">
      <w:start w:val="1"/>
      <w:numFmt w:val="bullet"/>
      <w:lvlText w:val="•"/>
      <w:lvlJc w:val="left"/>
      <w:pPr>
        <w:tabs>
          <w:tab w:val="num" w:pos="23"/>
        </w:tabs>
        <w:ind w:left="454" w:hanging="431"/>
      </w:pPr>
      <w:rPr>
        <w:rFonts w:ascii="Courier New" w:hAnsi="Courier New"/>
      </w:rPr>
    </w:lvl>
    <w:lvl w:ilvl="2" w:tplc="66E4AFF4">
      <w:start w:val="1"/>
      <w:numFmt w:val="bullet"/>
      <w:lvlText w:val="•"/>
      <w:lvlJc w:val="left"/>
      <w:pPr>
        <w:tabs>
          <w:tab w:val="num" w:pos="34"/>
        </w:tabs>
        <w:ind w:left="680" w:hanging="646"/>
      </w:pPr>
      <w:rPr>
        <w:rFonts w:ascii="Wingdings" w:hAnsi="Wingdings"/>
      </w:rPr>
    </w:lvl>
    <w:lvl w:ilvl="3" w:tplc="AD288C64">
      <w:start w:val="1"/>
      <w:numFmt w:val="bullet"/>
      <w:lvlText w:val=""/>
      <w:lvlJc w:val="left"/>
      <w:pPr>
        <w:tabs>
          <w:tab w:val="num" w:pos="45"/>
        </w:tabs>
        <w:ind w:left="907" w:hanging="862"/>
      </w:pPr>
      <w:rPr>
        <w:rFonts w:ascii="Symbol" w:hAnsi="Symbol"/>
      </w:rPr>
    </w:lvl>
    <w:lvl w:ilvl="4" w:tplc="4C84EBEA">
      <w:start w:val="1"/>
      <w:numFmt w:val="bullet"/>
      <w:lvlText w:val="o"/>
      <w:lvlJc w:val="left"/>
      <w:pPr>
        <w:tabs>
          <w:tab w:val="num" w:pos="57"/>
        </w:tabs>
        <w:ind w:left="1134" w:hanging="1077"/>
      </w:pPr>
      <w:rPr>
        <w:rFonts w:ascii="Courier New" w:hAnsi="Courier New"/>
      </w:rPr>
    </w:lvl>
    <w:lvl w:ilvl="5" w:tplc="1BFC0A6A">
      <w:start w:val="1"/>
      <w:numFmt w:val="bullet"/>
      <w:lvlText w:val=""/>
      <w:lvlJc w:val="left"/>
      <w:pPr>
        <w:tabs>
          <w:tab w:val="num" w:pos="68"/>
        </w:tabs>
        <w:ind w:left="1361" w:hanging="1293"/>
      </w:pPr>
      <w:rPr>
        <w:rFonts w:ascii="Wingdings" w:hAnsi="Wingdings"/>
      </w:rPr>
    </w:lvl>
    <w:lvl w:ilvl="6" w:tplc="D2E068CE">
      <w:start w:val="1"/>
      <w:numFmt w:val="bullet"/>
      <w:lvlText w:val=""/>
      <w:lvlJc w:val="left"/>
      <w:pPr>
        <w:tabs>
          <w:tab w:val="num" w:pos="79"/>
        </w:tabs>
        <w:ind w:left="1587" w:hanging="1508"/>
      </w:pPr>
      <w:rPr>
        <w:rFonts w:ascii="Symbol" w:hAnsi="Symbol"/>
      </w:rPr>
    </w:lvl>
    <w:lvl w:ilvl="7" w:tplc="1CC287DE">
      <w:start w:val="1"/>
      <w:numFmt w:val="bullet"/>
      <w:lvlText w:val="o"/>
      <w:lvlJc w:val="left"/>
      <w:pPr>
        <w:tabs>
          <w:tab w:val="num" w:pos="91"/>
        </w:tabs>
        <w:ind w:left="1814" w:hanging="1723"/>
      </w:pPr>
      <w:rPr>
        <w:rFonts w:ascii="Courier New" w:hAnsi="Courier New"/>
      </w:rPr>
    </w:lvl>
    <w:lvl w:ilvl="8" w:tplc="F10046E0">
      <w:start w:val="1"/>
      <w:numFmt w:val="bullet"/>
      <w:lvlText w:val=""/>
      <w:lvlJc w:val="left"/>
      <w:pPr>
        <w:tabs>
          <w:tab w:val="num" w:pos="102"/>
        </w:tabs>
        <w:ind w:left="2041" w:hanging="1939"/>
      </w:pPr>
      <w:rPr>
        <w:rFonts w:ascii="Wingdings" w:hAnsi="Wingdings"/>
      </w:rPr>
    </w:lvl>
  </w:abstractNum>
  <w:abstractNum w:abstractNumId="178" w15:restartNumberingAfterBreak="0">
    <w:nsid w:val="00000164"/>
    <w:multiLevelType w:val="hybridMultilevel"/>
    <w:tmpl w:val="00000164"/>
    <w:lvl w:ilvl="0" w:tplc="9CA2A2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1C9442">
      <w:start w:val="1"/>
      <w:numFmt w:val="bullet"/>
      <w:lvlText w:val="•"/>
      <w:lvlJc w:val="left"/>
      <w:pPr>
        <w:tabs>
          <w:tab w:val="num" w:pos="23"/>
        </w:tabs>
        <w:ind w:left="454" w:hanging="431"/>
      </w:pPr>
      <w:rPr>
        <w:rFonts w:ascii="Courier New" w:hAnsi="Courier New"/>
      </w:rPr>
    </w:lvl>
    <w:lvl w:ilvl="2" w:tplc="50E61310">
      <w:start w:val="1"/>
      <w:numFmt w:val="bullet"/>
      <w:lvlText w:val="•"/>
      <w:lvlJc w:val="left"/>
      <w:pPr>
        <w:tabs>
          <w:tab w:val="num" w:pos="34"/>
        </w:tabs>
        <w:ind w:left="680" w:hanging="646"/>
      </w:pPr>
      <w:rPr>
        <w:rFonts w:ascii="Wingdings" w:hAnsi="Wingdings"/>
      </w:rPr>
    </w:lvl>
    <w:lvl w:ilvl="3" w:tplc="BB8ED6C4">
      <w:start w:val="1"/>
      <w:numFmt w:val="bullet"/>
      <w:lvlText w:val=""/>
      <w:lvlJc w:val="left"/>
      <w:pPr>
        <w:tabs>
          <w:tab w:val="num" w:pos="45"/>
        </w:tabs>
        <w:ind w:left="907" w:hanging="862"/>
      </w:pPr>
      <w:rPr>
        <w:rFonts w:ascii="Symbol" w:hAnsi="Symbol"/>
      </w:rPr>
    </w:lvl>
    <w:lvl w:ilvl="4" w:tplc="C72EA478">
      <w:start w:val="1"/>
      <w:numFmt w:val="bullet"/>
      <w:lvlText w:val="o"/>
      <w:lvlJc w:val="left"/>
      <w:pPr>
        <w:tabs>
          <w:tab w:val="num" w:pos="57"/>
        </w:tabs>
        <w:ind w:left="1134" w:hanging="1077"/>
      </w:pPr>
      <w:rPr>
        <w:rFonts w:ascii="Courier New" w:hAnsi="Courier New"/>
      </w:rPr>
    </w:lvl>
    <w:lvl w:ilvl="5" w:tplc="FE8AB846">
      <w:start w:val="1"/>
      <w:numFmt w:val="bullet"/>
      <w:lvlText w:val=""/>
      <w:lvlJc w:val="left"/>
      <w:pPr>
        <w:tabs>
          <w:tab w:val="num" w:pos="68"/>
        </w:tabs>
        <w:ind w:left="1361" w:hanging="1293"/>
      </w:pPr>
      <w:rPr>
        <w:rFonts w:ascii="Wingdings" w:hAnsi="Wingdings"/>
      </w:rPr>
    </w:lvl>
    <w:lvl w:ilvl="6" w:tplc="0E005456">
      <w:start w:val="1"/>
      <w:numFmt w:val="bullet"/>
      <w:lvlText w:val=""/>
      <w:lvlJc w:val="left"/>
      <w:pPr>
        <w:tabs>
          <w:tab w:val="num" w:pos="79"/>
        </w:tabs>
        <w:ind w:left="1587" w:hanging="1508"/>
      </w:pPr>
      <w:rPr>
        <w:rFonts w:ascii="Symbol" w:hAnsi="Symbol"/>
      </w:rPr>
    </w:lvl>
    <w:lvl w:ilvl="7" w:tplc="C7FA5DEE">
      <w:start w:val="1"/>
      <w:numFmt w:val="bullet"/>
      <w:lvlText w:val="o"/>
      <w:lvlJc w:val="left"/>
      <w:pPr>
        <w:tabs>
          <w:tab w:val="num" w:pos="91"/>
        </w:tabs>
        <w:ind w:left="1814" w:hanging="1723"/>
      </w:pPr>
      <w:rPr>
        <w:rFonts w:ascii="Courier New" w:hAnsi="Courier New"/>
      </w:rPr>
    </w:lvl>
    <w:lvl w:ilvl="8" w:tplc="D4A6631C">
      <w:start w:val="1"/>
      <w:numFmt w:val="bullet"/>
      <w:lvlText w:val=""/>
      <w:lvlJc w:val="left"/>
      <w:pPr>
        <w:tabs>
          <w:tab w:val="num" w:pos="102"/>
        </w:tabs>
        <w:ind w:left="2041" w:hanging="1939"/>
      </w:pPr>
      <w:rPr>
        <w:rFonts w:ascii="Wingdings" w:hAnsi="Wingdings"/>
      </w:rPr>
    </w:lvl>
  </w:abstractNum>
  <w:abstractNum w:abstractNumId="179" w15:restartNumberingAfterBreak="0">
    <w:nsid w:val="00000166"/>
    <w:multiLevelType w:val="hybridMultilevel"/>
    <w:tmpl w:val="00000166"/>
    <w:lvl w:ilvl="0" w:tplc="3CEA67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0E746A">
      <w:start w:val="1"/>
      <w:numFmt w:val="bullet"/>
      <w:lvlText w:val="•"/>
      <w:lvlJc w:val="left"/>
      <w:pPr>
        <w:tabs>
          <w:tab w:val="num" w:pos="23"/>
        </w:tabs>
        <w:ind w:left="454" w:hanging="431"/>
      </w:pPr>
      <w:rPr>
        <w:rFonts w:ascii="Courier New" w:hAnsi="Courier New"/>
      </w:rPr>
    </w:lvl>
    <w:lvl w:ilvl="2" w:tplc="9A8683B0">
      <w:start w:val="1"/>
      <w:numFmt w:val="bullet"/>
      <w:lvlText w:val="•"/>
      <w:lvlJc w:val="left"/>
      <w:pPr>
        <w:tabs>
          <w:tab w:val="num" w:pos="34"/>
        </w:tabs>
        <w:ind w:left="680" w:hanging="646"/>
      </w:pPr>
      <w:rPr>
        <w:rFonts w:ascii="Wingdings" w:hAnsi="Wingdings"/>
      </w:rPr>
    </w:lvl>
    <w:lvl w:ilvl="3" w:tplc="92EAB5CC">
      <w:start w:val="1"/>
      <w:numFmt w:val="bullet"/>
      <w:lvlText w:val=""/>
      <w:lvlJc w:val="left"/>
      <w:pPr>
        <w:tabs>
          <w:tab w:val="num" w:pos="45"/>
        </w:tabs>
        <w:ind w:left="907" w:hanging="862"/>
      </w:pPr>
      <w:rPr>
        <w:rFonts w:ascii="Symbol" w:hAnsi="Symbol"/>
      </w:rPr>
    </w:lvl>
    <w:lvl w:ilvl="4" w:tplc="0568A1F8">
      <w:start w:val="1"/>
      <w:numFmt w:val="bullet"/>
      <w:lvlText w:val="o"/>
      <w:lvlJc w:val="left"/>
      <w:pPr>
        <w:tabs>
          <w:tab w:val="num" w:pos="57"/>
        </w:tabs>
        <w:ind w:left="1134" w:hanging="1077"/>
      </w:pPr>
      <w:rPr>
        <w:rFonts w:ascii="Courier New" w:hAnsi="Courier New"/>
      </w:rPr>
    </w:lvl>
    <w:lvl w:ilvl="5" w:tplc="44D4C4DE">
      <w:start w:val="1"/>
      <w:numFmt w:val="bullet"/>
      <w:lvlText w:val=""/>
      <w:lvlJc w:val="left"/>
      <w:pPr>
        <w:tabs>
          <w:tab w:val="num" w:pos="68"/>
        </w:tabs>
        <w:ind w:left="1361" w:hanging="1293"/>
      </w:pPr>
      <w:rPr>
        <w:rFonts w:ascii="Wingdings" w:hAnsi="Wingdings"/>
      </w:rPr>
    </w:lvl>
    <w:lvl w:ilvl="6" w:tplc="2C38C5F4">
      <w:start w:val="1"/>
      <w:numFmt w:val="bullet"/>
      <w:lvlText w:val=""/>
      <w:lvlJc w:val="left"/>
      <w:pPr>
        <w:tabs>
          <w:tab w:val="num" w:pos="79"/>
        </w:tabs>
        <w:ind w:left="1587" w:hanging="1508"/>
      </w:pPr>
      <w:rPr>
        <w:rFonts w:ascii="Symbol" w:hAnsi="Symbol"/>
      </w:rPr>
    </w:lvl>
    <w:lvl w:ilvl="7" w:tplc="D8F272CE">
      <w:start w:val="1"/>
      <w:numFmt w:val="bullet"/>
      <w:lvlText w:val="o"/>
      <w:lvlJc w:val="left"/>
      <w:pPr>
        <w:tabs>
          <w:tab w:val="num" w:pos="91"/>
        </w:tabs>
        <w:ind w:left="1814" w:hanging="1723"/>
      </w:pPr>
      <w:rPr>
        <w:rFonts w:ascii="Courier New" w:hAnsi="Courier New"/>
      </w:rPr>
    </w:lvl>
    <w:lvl w:ilvl="8" w:tplc="AB707096">
      <w:start w:val="1"/>
      <w:numFmt w:val="bullet"/>
      <w:lvlText w:val=""/>
      <w:lvlJc w:val="left"/>
      <w:pPr>
        <w:tabs>
          <w:tab w:val="num" w:pos="102"/>
        </w:tabs>
        <w:ind w:left="2041" w:hanging="1939"/>
      </w:pPr>
      <w:rPr>
        <w:rFonts w:ascii="Wingdings" w:hAnsi="Wingdings"/>
      </w:rPr>
    </w:lvl>
  </w:abstractNum>
  <w:abstractNum w:abstractNumId="180" w15:restartNumberingAfterBreak="0">
    <w:nsid w:val="00000168"/>
    <w:multiLevelType w:val="hybridMultilevel"/>
    <w:tmpl w:val="00000168"/>
    <w:lvl w:ilvl="0" w:tplc="DEAE44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4CC5A4">
      <w:start w:val="1"/>
      <w:numFmt w:val="bullet"/>
      <w:lvlText w:val="•"/>
      <w:lvlJc w:val="left"/>
      <w:pPr>
        <w:tabs>
          <w:tab w:val="num" w:pos="23"/>
        </w:tabs>
        <w:ind w:left="454" w:hanging="431"/>
      </w:pPr>
      <w:rPr>
        <w:rFonts w:ascii="Courier New" w:hAnsi="Courier New"/>
      </w:rPr>
    </w:lvl>
    <w:lvl w:ilvl="2" w:tplc="C2FE3228">
      <w:start w:val="1"/>
      <w:numFmt w:val="bullet"/>
      <w:lvlText w:val="•"/>
      <w:lvlJc w:val="left"/>
      <w:pPr>
        <w:tabs>
          <w:tab w:val="num" w:pos="34"/>
        </w:tabs>
        <w:ind w:left="680" w:hanging="646"/>
      </w:pPr>
      <w:rPr>
        <w:rFonts w:ascii="Wingdings" w:hAnsi="Wingdings"/>
      </w:rPr>
    </w:lvl>
    <w:lvl w:ilvl="3" w:tplc="89E21BE0">
      <w:start w:val="1"/>
      <w:numFmt w:val="bullet"/>
      <w:lvlText w:val=""/>
      <w:lvlJc w:val="left"/>
      <w:pPr>
        <w:tabs>
          <w:tab w:val="num" w:pos="45"/>
        </w:tabs>
        <w:ind w:left="907" w:hanging="862"/>
      </w:pPr>
      <w:rPr>
        <w:rFonts w:ascii="Symbol" w:hAnsi="Symbol"/>
      </w:rPr>
    </w:lvl>
    <w:lvl w:ilvl="4" w:tplc="D03C1406">
      <w:start w:val="1"/>
      <w:numFmt w:val="bullet"/>
      <w:lvlText w:val="o"/>
      <w:lvlJc w:val="left"/>
      <w:pPr>
        <w:tabs>
          <w:tab w:val="num" w:pos="57"/>
        </w:tabs>
        <w:ind w:left="1134" w:hanging="1077"/>
      </w:pPr>
      <w:rPr>
        <w:rFonts w:ascii="Courier New" w:hAnsi="Courier New"/>
      </w:rPr>
    </w:lvl>
    <w:lvl w:ilvl="5" w:tplc="AF1087B8">
      <w:start w:val="1"/>
      <w:numFmt w:val="bullet"/>
      <w:lvlText w:val=""/>
      <w:lvlJc w:val="left"/>
      <w:pPr>
        <w:tabs>
          <w:tab w:val="num" w:pos="68"/>
        </w:tabs>
        <w:ind w:left="1361" w:hanging="1293"/>
      </w:pPr>
      <w:rPr>
        <w:rFonts w:ascii="Wingdings" w:hAnsi="Wingdings"/>
      </w:rPr>
    </w:lvl>
    <w:lvl w:ilvl="6" w:tplc="1B2A767C">
      <w:start w:val="1"/>
      <w:numFmt w:val="bullet"/>
      <w:lvlText w:val=""/>
      <w:lvlJc w:val="left"/>
      <w:pPr>
        <w:tabs>
          <w:tab w:val="num" w:pos="79"/>
        </w:tabs>
        <w:ind w:left="1587" w:hanging="1508"/>
      </w:pPr>
      <w:rPr>
        <w:rFonts w:ascii="Symbol" w:hAnsi="Symbol"/>
      </w:rPr>
    </w:lvl>
    <w:lvl w:ilvl="7" w:tplc="D5C8F95C">
      <w:start w:val="1"/>
      <w:numFmt w:val="bullet"/>
      <w:lvlText w:val="o"/>
      <w:lvlJc w:val="left"/>
      <w:pPr>
        <w:tabs>
          <w:tab w:val="num" w:pos="91"/>
        </w:tabs>
        <w:ind w:left="1814" w:hanging="1723"/>
      </w:pPr>
      <w:rPr>
        <w:rFonts w:ascii="Courier New" w:hAnsi="Courier New"/>
      </w:rPr>
    </w:lvl>
    <w:lvl w:ilvl="8" w:tplc="DE1441C0">
      <w:start w:val="1"/>
      <w:numFmt w:val="bullet"/>
      <w:lvlText w:val=""/>
      <w:lvlJc w:val="left"/>
      <w:pPr>
        <w:tabs>
          <w:tab w:val="num" w:pos="102"/>
        </w:tabs>
        <w:ind w:left="2041" w:hanging="1939"/>
      </w:pPr>
      <w:rPr>
        <w:rFonts w:ascii="Wingdings" w:hAnsi="Wingdings"/>
      </w:rPr>
    </w:lvl>
  </w:abstractNum>
  <w:abstractNum w:abstractNumId="181" w15:restartNumberingAfterBreak="0">
    <w:nsid w:val="0000016A"/>
    <w:multiLevelType w:val="hybridMultilevel"/>
    <w:tmpl w:val="0000016A"/>
    <w:lvl w:ilvl="0" w:tplc="7B76FA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F64C8C">
      <w:start w:val="1"/>
      <w:numFmt w:val="bullet"/>
      <w:lvlText w:val="•"/>
      <w:lvlJc w:val="left"/>
      <w:pPr>
        <w:tabs>
          <w:tab w:val="num" w:pos="23"/>
        </w:tabs>
        <w:ind w:left="454" w:hanging="431"/>
      </w:pPr>
      <w:rPr>
        <w:rFonts w:ascii="Courier New" w:hAnsi="Courier New"/>
      </w:rPr>
    </w:lvl>
    <w:lvl w:ilvl="2" w:tplc="F544DC72">
      <w:start w:val="1"/>
      <w:numFmt w:val="bullet"/>
      <w:lvlText w:val="•"/>
      <w:lvlJc w:val="left"/>
      <w:pPr>
        <w:tabs>
          <w:tab w:val="num" w:pos="34"/>
        </w:tabs>
        <w:ind w:left="680" w:hanging="646"/>
      </w:pPr>
      <w:rPr>
        <w:rFonts w:ascii="Wingdings" w:hAnsi="Wingdings"/>
      </w:rPr>
    </w:lvl>
    <w:lvl w:ilvl="3" w:tplc="A7109326">
      <w:start w:val="1"/>
      <w:numFmt w:val="bullet"/>
      <w:lvlText w:val=""/>
      <w:lvlJc w:val="left"/>
      <w:pPr>
        <w:tabs>
          <w:tab w:val="num" w:pos="45"/>
        </w:tabs>
        <w:ind w:left="907" w:hanging="862"/>
      </w:pPr>
      <w:rPr>
        <w:rFonts w:ascii="Symbol" w:hAnsi="Symbol"/>
      </w:rPr>
    </w:lvl>
    <w:lvl w:ilvl="4" w:tplc="7FC66504">
      <w:start w:val="1"/>
      <w:numFmt w:val="bullet"/>
      <w:lvlText w:val="o"/>
      <w:lvlJc w:val="left"/>
      <w:pPr>
        <w:tabs>
          <w:tab w:val="num" w:pos="57"/>
        </w:tabs>
        <w:ind w:left="1134" w:hanging="1077"/>
      </w:pPr>
      <w:rPr>
        <w:rFonts w:ascii="Courier New" w:hAnsi="Courier New"/>
      </w:rPr>
    </w:lvl>
    <w:lvl w:ilvl="5" w:tplc="CB922A48">
      <w:start w:val="1"/>
      <w:numFmt w:val="bullet"/>
      <w:lvlText w:val=""/>
      <w:lvlJc w:val="left"/>
      <w:pPr>
        <w:tabs>
          <w:tab w:val="num" w:pos="68"/>
        </w:tabs>
        <w:ind w:left="1361" w:hanging="1293"/>
      </w:pPr>
      <w:rPr>
        <w:rFonts w:ascii="Wingdings" w:hAnsi="Wingdings"/>
      </w:rPr>
    </w:lvl>
    <w:lvl w:ilvl="6" w:tplc="95B84B0C">
      <w:start w:val="1"/>
      <w:numFmt w:val="bullet"/>
      <w:lvlText w:val=""/>
      <w:lvlJc w:val="left"/>
      <w:pPr>
        <w:tabs>
          <w:tab w:val="num" w:pos="79"/>
        </w:tabs>
        <w:ind w:left="1587" w:hanging="1508"/>
      </w:pPr>
      <w:rPr>
        <w:rFonts w:ascii="Symbol" w:hAnsi="Symbol"/>
      </w:rPr>
    </w:lvl>
    <w:lvl w:ilvl="7" w:tplc="7AA6C2F8">
      <w:start w:val="1"/>
      <w:numFmt w:val="bullet"/>
      <w:lvlText w:val="o"/>
      <w:lvlJc w:val="left"/>
      <w:pPr>
        <w:tabs>
          <w:tab w:val="num" w:pos="91"/>
        </w:tabs>
        <w:ind w:left="1814" w:hanging="1723"/>
      </w:pPr>
      <w:rPr>
        <w:rFonts w:ascii="Courier New" w:hAnsi="Courier New"/>
      </w:rPr>
    </w:lvl>
    <w:lvl w:ilvl="8" w:tplc="338E470A">
      <w:start w:val="1"/>
      <w:numFmt w:val="bullet"/>
      <w:lvlText w:val=""/>
      <w:lvlJc w:val="left"/>
      <w:pPr>
        <w:tabs>
          <w:tab w:val="num" w:pos="102"/>
        </w:tabs>
        <w:ind w:left="2041" w:hanging="1939"/>
      </w:pPr>
      <w:rPr>
        <w:rFonts w:ascii="Wingdings" w:hAnsi="Wingdings"/>
      </w:rPr>
    </w:lvl>
  </w:abstractNum>
  <w:abstractNum w:abstractNumId="182" w15:restartNumberingAfterBreak="0">
    <w:nsid w:val="0000016C"/>
    <w:multiLevelType w:val="hybridMultilevel"/>
    <w:tmpl w:val="0000016C"/>
    <w:lvl w:ilvl="0" w:tplc="0428F2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0651E4">
      <w:start w:val="1"/>
      <w:numFmt w:val="bullet"/>
      <w:lvlText w:val="•"/>
      <w:lvlJc w:val="left"/>
      <w:pPr>
        <w:tabs>
          <w:tab w:val="num" w:pos="23"/>
        </w:tabs>
        <w:ind w:left="454" w:hanging="431"/>
      </w:pPr>
      <w:rPr>
        <w:rFonts w:ascii="Courier New" w:hAnsi="Courier New"/>
      </w:rPr>
    </w:lvl>
    <w:lvl w:ilvl="2" w:tplc="32EA87BA">
      <w:start w:val="1"/>
      <w:numFmt w:val="bullet"/>
      <w:lvlText w:val="•"/>
      <w:lvlJc w:val="left"/>
      <w:pPr>
        <w:tabs>
          <w:tab w:val="num" w:pos="34"/>
        </w:tabs>
        <w:ind w:left="680" w:hanging="646"/>
      </w:pPr>
      <w:rPr>
        <w:rFonts w:ascii="Wingdings" w:hAnsi="Wingdings"/>
      </w:rPr>
    </w:lvl>
    <w:lvl w:ilvl="3" w:tplc="819A8140">
      <w:start w:val="1"/>
      <w:numFmt w:val="bullet"/>
      <w:lvlText w:val=""/>
      <w:lvlJc w:val="left"/>
      <w:pPr>
        <w:tabs>
          <w:tab w:val="num" w:pos="45"/>
        </w:tabs>
        <w:ind w:left="907" w:hanging="862"/>
      </w:pPr>
      <w:rPr>
        <w:rFonts w:ascii="Symbol" w:hAnsi="Symbol"/>
      </w:rPr>
    </w:lvl>
    <w:lvl w:ilvl="4" w:tplc="0CEABA68">
      <w:start w:val="1"/>
      <w:numFmt w:val="bullet"/>
      <w:lvlText w:val="o"/>
      <w:lvlJc w:val="left"/>
      <w:pPr>
        <w:tabs>
          <w:tab w:val="num" w:pos="57"/>
        </w:tabs>
        <w:ind w:left="1134" w:hanging="1077"/>
      </w:pPr>
      <w:rPr>
        <w:rFonts w:ascii="Courier New" w:hAnsi="Courier New"/>
      </w:rPr>
    </w:lvl>
    <w:lvl w:ilvl="5" w:tplc="9BC694F4">
      <w:start w:val="1"/>
      <w:numFmt w:val="bullet"/>
      <w:lvlText w:val=""/>
      <w:lvlJc w:val="left"/>
      <w:pPr>
        <w:tabs>
          <w:tab w:val="num" w:pos="68"/>
        </w:tabs>
        <w:ind w:left="1361" w:hanging="1293"/>
      </w:pPr>
      <w:rPr>
        <w:rFonts w:ascii="Wingdings" w:hAnsi="Wingdings"/>
      </w:rPr>
    </w:lvl>
    <w:lvl w:ilvl="6" w:tplc="BD0018CE">
      <w:start w:val="1"/>
      <w:numFmt w:val="bullet"/>
      <w:lvlText w:val=""/>
      <w:lvlJc w:val="left"/>
      <w:pPr>
        <w:tabs>
          <w:tab w:val="num" w:pos="79"/>
        </w:tabs>
        <w:ind w:left="1587" w:hanging="1508"/>
      </w:pPr>
      <w:rPr>
        <w:rFonts w:ascii="Symbol" w:hAnsi="Symbol"/>
      </w:rPr>
    </w:lvl>
    <w:lvl w:ilvl="7" w:tplc="E8B28D7E">
      <w:start w:val="1"/>
      <w:numFmt w:val="bullet"/>
      <w:lvlText w:val="o"/>
      <w:lvlJc w:val="left"/>
      <w:pPr>
        <w:tabs>
          <w:tab w:val="num" w:pos="91"/>
        </w:tabs>
        <w:ind w:left="1814" w:hanging="1723"/>
      </w:pPr>
      <w:rPr>
        <w:rFonts w:ascii="Courier New" w:hAnsi="Courier New"/>
      </w:rPr>
    </w:lvl>
    <w:lvl w:ilvl="8" w:tplc="A1DA8F4A">
      <w:start w:val="1"/>
      <w:numFmt w:val="bullet"/>
      <w:lvlText w:val=""/>
      <w:lvlJc w:val="left"/>
      <w:pPr>
        <w:tabs>
          <w:tab w:val="num" w:pos="102"/>
        </w:tabs>
        <w:ind w:left="2041" w:hanging="1939"/>
      </w:pPr>
      <w:rPr>
        <w:rFonts w:ascii="Wingdings" w:hAnsi="Wingdings"/>
      </w:rPr>
    </w:lvl>
  </w:abstractNum>
  <w:abstractNum w:abstractNumId="183" w15:restartNumberingAfterBreak="0">
    <w:nsid w:val="0000016E"/>
    <w:multiLevelType w:val="hybridMultilevel"/>
    <w:tmpl w:val="0000016E"/>
    <w:lvl w:ilvl="0" w:tplc="A4CEF3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147A26">
      <w:start w:val="1"/>
      <w:numFmt w:val="bullet"/>
      <w:lvlText w:val="•"/>
      <w:lvlJc w:val="left"/>
      <w:pPr>
        <w:tabs>
          <w:tab w:val="num" w:pos="23"/>
        </w:tabs>
        <w:ind w:left="454" w:hanging="431"/>
      </w:pPr>
      <w:rPr>
        <w:rFonts w:ascii="Courier New" w:hAnsi="Courier New"/>
      </w:rPr>
    </w:lvl>
    <w:lvl w:ilvl="2" w:tplc="63F89C34">
      <w:start w:val="1"/>
      <w:numFmt w:val="bullet"/>
      <w:lvlText w:val="•"/>
      <w:lvlJc w:val="left"/>
      <w:pPr>
        <w:tabs>
          <w:tab w:val="num" w:pos="34"/>
        </w:tabs>
        <w:ind w:left="680" w:hanging="646"/>
      </w:pPr>
      <w:rPr>
        <w:rFonts w:ascii="Wingdings" w:hAnsi="Wingdings"/>
      </w:rPr>
    </w:lvl>
    <w:lvl w:ilvl="3" w:tplc="1A70A546">
      <w:start w:val="1"/>
      <w:numFmt w:val="bullet"/>
      <w:lvlText w:val=""/>
      <w:lvlJc w:val="left"/>
      <w:pPr>
        <w:tabs>
          <w:tab w:val="num" w:pos="45"/>
        </w:tabs>
        <w:ind w:left="907" w:hanging="862"/>
      </w:pPr>
      <w:rPr>
        <w:rFonts w:ascii="Symbol" w:hAnsi="Symbol"/>
      </w:rPr>
    </w:lvl>
    <w:lvl w:ilvl="4" w:tplc="E4E0E2BA">
      <w:start w:val="1"/>
      <w:numFmt w:val="bullet"/>
      <w:lvlText w:val="o"/>
      <w:lvlJc w:val="left"/>
      <w:pPr>
        <w:tabs>
          <w:tab w:val="num" w:pos="57"/>
        </w:tabs>
        <w:ind w:left="1134" w:hanging="1077"/>
      </w:pPr>
      <w:rPr>
        <w:rFonts w:ascii="Courier New" w:hAnsi="Courier New"/>
      </w:rPr>
    </w:lvl>
    <w:lvl w:ilvl="5" w:tplc="9648C940">
      <w:start w:val="1"/>
      <w:numFmt w:val="bullet"/>
      <w:lvlText w:val=""/>
      <w:lvlJc w:val="left"/>
      <w:pPr>
        <w:tabs>
          <w:tab w:val="num" w:pos="68"/>
        </w:tabs>
        <w:ind w:left="1361" w:hanging="1293"/>
      </w:pPr>
      <w:rPr>
        <w:rFonts w:ascii="Wingdings" w:hAnsi="Wingdings"/>
      </w:rPr>
    </w:lvl>
    <w:lvl w:ilvl="6" w:tplc="1B82C474">
      <w:start w:val="1"/>
      <w:numFmt w:val="bullet"/>
      <w:lvlText w:val=""/>
      <w:lvlJc w:val="left"/>
      <w:pPr>
        <w:tabs>
          <w:tab w:val="num" w:pos="79"/>
        </w:tabs>
        <w:ind w:left="1587" w:hanging="1508"/>
      </w:pPr>
      <w:rPr>
        <w:rFonts w:ascii="Symbol" w:hAnsi="Symbol"/>
      </w:rPr>
    </w:lvl>
    <w:lvl w:ilvl="7" w:tplc="2B00EC44">
      <w:start w:val="1"/>
      <w:numFmt w:val="bullet"/>
      <w:lvlText w:val="o"/>
      <w:lvlJc w:val="left"/>
      <w:pPr>
        <w:tabs>
          <w:tab w:val="num" w:pos="91"/>
        </w:tabs>
        <w:ind w:left="1814" w:hanging="1723"/>
      </w:pPr>
      <w:rPr>
        <w:rFonts w:ascii="Courier New" w:hAnsi="Courier New"/>
      </w:rPr>
    </w:lvl>
    <w:lvl w:ilvl="8" w:tplc="9F0AEB30">
      <w:start w:val="1"/>
      <w:numFmt w:val="bullet"/>
      <w:lvlText w:val=""/>
      <w:lvlJc w:val="left"/>
      <w:pPr>
        <w:tabs>
          <w:tab w:val="num" w:pos="102"/>
        </w:tabs>
        <w:ind w:left="2041" w:hanging="1939"/>
      </w:pPr>
      <w:rPr>
        <w:rFonts w:ascii="Wingdings" w:hAnsi="Wingdings"/>
      </w:rPr>
    </w:lvl>
  </w:abstractNum>
  <w:abstractNum w:abstractNumId="184" w15:restartNumberingAfterBreak="0">
    <w:nsid w:val="00000170"/>
    <w:multiLevelType w:val="hybridMultilevel"/>
    <w:tmpl w:val="00000170"/>
    <w:lvl w:ilvl="0" w:tplc="A91C0A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24AD64">
      <w:start w:val="1"/>
      <w:numFmt w:val="bullet"/>
      <w:lvlText w:val="•"/>
      <w:lvlJc w:val="left"/>
      <w:pPr>
        <w:tabs>
          <w:tab w:val="num" w:pos="23"/>
        </w:tabs>
        <w:ind w:left="454" w:hanging="431"/>
      </w:pPr>
      <w:rPr>
        <w:rFonts w:ascii="Courier New" w:hAnsi="Courier New"/>
      </w:rPr>
    </w:lvl>
    <w:lvl w:ilvl="2" w:tplc="8482175E">
      <w:start w:val="1"/>
      <w:numFmt w:val="bullet"/>
      <w:lvlText w:val="•"/>
      <w:lvlJc w:val="left"/>
      <w:pPr>
        <w:tabs>
          <w:tab w:val="num" w:pos="34"/>
        </w:tabs>
        <w:ind w:left="680" w:hanging="646"/>
      </w:pPr>
      <w:rPr>
        <w:rFonts w:ascii="Wingdings" w:hAnsi="Wingdings"/>
      </w:rPr>
    </w:lvl>
    <w:lvl w:ilvl="3" w:tplc="F97CB5D8">
      <w:start w:val="1"/>
      <w:numFmt w:val="bullet"/>
      <w:lvlText w:val=""/>
      <w:lvlJc w:val="left"/>
      <w:pPr>
        <w:tabs>
          <w:tab w:val="num" w:pos="45"/>
        </w:tabs>
        <w:ind w:left="907" w:hanging="862"/>
      </w:pPr>
      <w:rPr>
        <w:rFonts w:ascii="Symbol" w:hAnsi="Symbol"/>
      </w:rPr>
    </w:lvl>
    <w:lvl w:ilvl="4" w:tplc="C0168CAE">
      <w:start w:val="1"/>
      <w:numFmt w:val="bullet"/>
      <w:lvlText w:val="o"/>
      <w:lvlJc w:val="left"/>
      <w:pPr>
        <w:tabs>
          <w:tab w:val="num" w:pos="57"/>
        </w:tabs>
        <w:ind w:left="1134" w:hanging="1077"/>
      </w:pPr>
      <w:rPr>
        <w:rFonts w:ascii="Courier New" w:hAnsi="Courier New"/>
      </w:rPr>
    </w:lvl>
    <w:lvl w:ilvl="5" w:tplc="5C269B04">
      <w:start w:val="1"/>
      <w:numFmt w:val="bullet"/>
      <w:lvlText w:val=""/>
      <w:lvlJc w:val="left"/>
      <w:pPr>
        <w:tabs>
          <w:tab w:val="num" w:pos="68"/>
        </w:tabs>
        <w:ind w:left="1361" w:hanging="1293"/>
      </w:pPr>
      <w:rPr>
        <w:rFonts w:ascii="Wingdings" w:hAnsi="Wingdings"/>
      </w:rPr>
    </w:lvl>
    <w:lvl w:ilvl="6" w:tplc="6B6CA42C">
      <w:start w:val="1"/>
      <w:numFmt w:val="bullet"/>
      <w:lvlText w:val=""/>
      <w:lvlJc w:val="left"/>
      <w:pPr>
        <w:tabs>
          <w:tab w:val="num" w:pos="79"/>
        </w:tabs>
        <w:ind w:left="1587" w:hanging="1508"/>
      </w:pPr>
      <w:rPr>
        <w:rFonts w:ascii="Symbol" w:hAnsi="Symbol"/>
      </w:rPr>
    </w:lvl>
    <w:lvl w:ilvl="7" w:tplc="A648BB20">
      <w:start w:val="1"/>
      <w:numFmt w:val="bullet"/>
      <w:lvlText w:val="o"/>
      <w:lvlJc w:val="left"/>
      <w:pPr>
        <w:tabs>
          <w:tab w:val="num" w:pos="91"/>
        </w:tabs>
        <w:ind w:left="1814" w:hanging="1723"/>
      </w:pPr>
      <w:rPr>
        <w:rFonts w:ascii="Courier New" w:hAnsi="Courier New"/>
      </w:rPr>
    </w:lvl>
    <w:lvl w:ilvl="8" w:tplc="4CD61752">
      <w:start w:val="1"/>
      <w:numFmt w:val="bullet"/>
      <w:lvlText w:val=""/>
      <w:lvlJc w:val="left"/>
      <w:pPr>
        <w:tabs>
          <w:tab w:val="num" w:pos="102"/>
        </w:tabs>
        <w:ind w:left="2041" w:hanging="1939"/>
      </w:pPr>
      <w:rPr>
        <w:rFonts w:ascii="Wingdings" w:hAnsi="Wingdings"/>
      </w:rPr>
    </w:lvl>
  </w:abstractNum>
  <w:abstractNum w:abstractNumId="185" w15:restartNumberingAfterBreak="0">
    <w:nsid w:val="00000172"/>
    <w:multiLevelType w:val="hybridMultilevel"/>
    <w:tmpl w:val="00000172"/>
    <w:lvl w:ilvl="0" w:tplc="B5ECAD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0EE48E">
      <w:start w:val="1"/>
      <w:numFmt w:val="bullet"/>
      <w:lvlText w:val="•"/>
      <w:lvlJc w:val="left"/>
      <w:pPr>
        <w:tabs>
          <w:tab w:val="num" w:pos="23"/>
        </w:tabs>
        <w:ind w:left="454" w:hanging="431"/>
      </w:pPr>
      <w:rPr>
        <w:rFonts w:ascii="Courier New" w:hAnsi="Courier New"/>
      </w:rPr>
    </w:lvl>
    <w:lvl w:ilvl="2" w:tplc="C89A456C">
      <w:start w:val="1"/>
      <w:numFmt w:val="bullet"/>
      <w:lvlText w:val="•"/>
      <w:lvlJc w:val="left"/>
      <w:pPr>
        <w:tabs>
          <w:tab w:val="num" w:pos="34"/>
        </w:tabs>
        <w:ind w:left="680" w:hanging="646"/>
      </w:pPr>
      <w:rPr>
        <w:rFonts w:ascii="Wingdings" w:hAnsi="Wingdings"/>
      </w:rPr>
    </w:lvl>
    <w:lvl w:ilvl="3" w:tplc="990AAB66">
      <w:start w:val="1"/>
      <w:numFmt w:val="bullet"/>
      <w:lvlText w:val=""/>
      <w:lvlJc w:val="left"/>
      <w:pPr>
        <w:tabs>
          <w:tab w:val="num" w:pos="45"/>
        </w:tabs>
        <w:ind w:left="907" w:hanging="862"/>
      </w:pPr>
      <w:rPr>
        <w:rFonts w:ascii="Symbol" w:hAnsi="Symbol"/>
      </w:rPr>
    </w:lvl>
    <w:lvl w:ilvl="4" w:tplc="0CCAF4F0">
      <w:start w:val="1"/>
      <w:numFmt w:val="bullet"/>
      <w:lvlText w:val="o"/>
      <w:lvlJc w:val="left"/>
      <w:pPr>
        <w:tabs>
          <w:tab w:val="num" w:pos="57"/>
        </w:tabs>
        <w:ind w:left="1134" w:hanging="1077"/>
      </w:pPr>
      <w:rPr>
        <w:rFonts w:ascii="Courier New" w:hAnsi="Courier New"/>
      </w:rPr>
    </w:lvl>
    <w:lvl w:ilvl="5" w:tplc="57F61492">
      <w:start w:val="1"/>
      <w:numFmt w:val="bullet"/>
      <w:lvlText w:val=""/>
      <w:lvlJc w:val="left"/>
      <w:pPr>
        <w:tabs>
          <w:tab w:val="num" w:pos="68"/>
        </w:tabs>
        <w:ind w:left="1361" w:hanging="1293"/>
      </w:pPr>
      <w:rPr>
        <w:rFonts w:ascii="Wingdings" w:hAnsi="Wingdings"/>
      </w:rPr>
    </w:lvl>
    <w:lvl w:ilvl="6" w:tplc="A69A021A">
      <w:start w:val="1"/>
      <w:numFmt w:val="bullet"/>
      <w:lvlText w:val=""/>
      <w:lvlJc w:val="left"/>
      <w:pPr>
        <w:tabs>
          <w:tab w:val="num" w:pos="79"/>
        </w:tabs>
        <w:ind w:left="1587" w:hanging="1508"/>
      </w:pPr>
      <w:rPr>
        <w:rFonts w:ascii="Symbol" w:hAnsi="Symbol"/>
      </w:rPr>
    </w:lvl>
    <w:lvl w:ilvl="7" w:tplc="1F72CCF6">
      <w:start w:val="1"/>
      <w:numFmt w:val="bullet"/>
      <w:lvlText w:val="o"/>
      <w:lvlJc w:val="left"/>
      <w:pPr>
        <w:tabs>
          <w:tab w:val="num" w:pos="91"/>
        </w:tabs>
        <w:ind w:left="1814" w:hanging="1723"/>
      </w:pPr>
      <w:rPr>
        <w:rFonts w:ascii="Courier New" w:hAnsi="Courier New"/>
      </w:rPr>
    </w:lvl>
    <w:lvl w:ilvl="8" w:tplc="7400B8E2">
      <w:start w:val="1"/>
      <w:numFmt w:val="bullet"/>
      <w:lvlText w:val=""/>
      <w:lvlJc w:val="left"/>
      <w:pPr>
        <w:tabs>
          <w:tab w:val="num" w:pos="102"/>
        </w:tabs>
        <w:ind w:left="2041" w:hanging="1939"/>
      </w:pPr>
      <w:rPr>
        <w:rFonts w:ascii="Wingdings" w:hAnsi="Wingdings"/>
      </w:rPr>
    </w:lvl>
  </w:abstractNum>
  <w:abstractNum w:abstractNumId="186" w15:restartNumberingAfterBreak="0">
    <w:nsid w:val="00000174"/>
    <w:multiLevelType w:val="hybridMultilevel"/>
    <w:tmpl w:val="00000174"/>
    <w:lvl w:ilvl="0" w:tplc="0BC26F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6E7E24">
      <w:start w:val="1"/>
      <w:numFmt w:val="bullet"/>
      <w:lvlText w:val="•"/>
      <w:lvlJc w:val="left"/>
      <w:pPr>
        <w:tabs>
          <w:tab w:val="num" w:pos="23"/>
        </w:tabs>
        <w:ind w:left="454" w:hanging="431"/>
      </w:pPr>
      <w:rPr>
        <w:rFonts w:ascii="Courier New" w:hAnsi="Courier New"/>
      </w:rPr>
    </w:lvl>
    <w:lvl w:ilvl="2" w:tplc="A0A8DD1A">
      <w:start w:val="1"/>
      <w:numFmt w:val="bullet"/>
      <w:lvlText w:val="•"/>
      <w:lvlJc w:val="left"/>
      <w:pPr>
        <w:tabs>
          <w:tab w:val="num" w:pos="34"/>
        </w:tabs>
        <w:ind w:left="680" w:hanging="646"/>
      </w:pPr>
      <w:rPr>
        <w:rFonts w:ascii="Wingdings" w:hAnsi="Wingdings"/>
      </w:rPr>
    </w:lvl>
    <w:lvl w:ilvl="3" w:tplc="E15AEBEE">
      <w:start w:val="1"/>
      <w:numFmt w:val="bullet"/>
      <w:lvlText w:val=""/>
      <w:lvlJc w:val="left"/>
      <w:pPr>
        <w:tabs>
          <w:tab w:val="num" w:pos="45"/>
        </w:tabs>
        <w:ind w:left="907" w:hanging="862"/>
      </w:pPr>
      <w:rPr>
        <w:rFonts w:ascii="Symbol" w:hAnsi="Symbol"/>
      </w:rPr>
    </w:lvl>
    <w:lvl w:ilvl="4" w:tplc="B61E4E40">
      <w:start w:val="1"/>
      <w:numFmt w:val="bullet"/>
      <w:lvlText w:val="o"/>
      <w:lvlJc w:val="left"/>
      <w:pPr>
        <w:tabs>
          <w:tab w:val="num" w:pos="57"/>
        </w:tabs>
        <w:ind w:left="1134" w:hanging="1077"/>
      </w:pPr>
      <w:rPr>
        <w:rFonts w:ascii="Courier New" w:hAnsi="Courier New"/>
      </w:rPr>
    </w:lvl>
    <w:lvl w:ilvl="5" w:tplc="3F18E67E">
      <w:start w:val="1"/>
      <w:numFmt w:val="bullet"/>
      <w:lvlText w:val=""/>
      <w:lvlJc w:val="left"/>
      <w:pPr>
        <w:tabs>
          <w:tab w:val="num" w:pos="68"/>
        </w:tabs>
        <w:ind w:left="1361" w:hanging="1293"/>
      </w:pPr>
      <w:rPr>
        <w:rFonts w:ascii="Wingdings" w:hAnsi="Wingdings"/>
      </w:rPr>
    </w:lvl>
    <w:lvl w:ilvl="6" w:tplc="F5EC26BA">
      <w:start w:val="1"/>
      <w:numFmt w:val="bullet"/>
      <w:lvlText w:val=""/>
      <w:lvlJc w:val="left"/>
      <w:pPr>
        <w:tabs>
          <w:tab w:val="num" w:pos="79"/>
        </w:tabs>
        <w:ind w:left="1587" w:hanging="1508"/>
      </w:pPr>
      <w:rPr>
        <w:rFonts w:ascii="Symbol" w:hAnsi="Symbol"/>
      </w:rPr>
    </w:lvl>
    <w:lvl w:ilvl="7" w:tplc="EFC87CD2">
      <w:start w:val="1"/>
      <w:numFmt w:val="bullet"/>
      <w:lvlText w:val="o"/>
      <w:lvlJc w:val="left"/>
      <w:pPr>
        <w:tabs>
          <w:tab w:val="num" w:pos="91"/>
        </w:tabs>
        <w:ind w:left="1814" w:hanging="1723"/>
      </w:pPr>
      <w:rPr>
        <w:rFonts w:ascii="Courier New" w:hAnsi="Courier New"/>
      </w:rPr>
    </w:lvl>
    <w:lvl w:ilvl="8" w:tplc="E4B6BC3E">
      <w:start w:val="1"/>
      <w:numFmt w:val="bullet"/>
      <w:lvlText w:val=""/>
      <w:lvlJc w:val="left"/>
      <w:pPr>
        <w:tabs>
          <w:tab w:val="num" w:pos="102"/>
        </w:tabs>
        <w:ind w:left="2041" w:hanging="1939"/>
      </w:pPr>
      <w:rPr>
        <w:rFonts w:ascii="Wingdings" w:hAnsi="Wingdings"/>
      </w:rPr>
    </w:lvl>
  </w:abstractNum>
  <w:abstractNum w:abstractNumId="187" w15:restartNumberingAfterBreak="0">
    <w:nsid w:val="00000176"/>
    <w:multiLevelType w:val="hybridMultilevel"/>
    <w:tmpl w:val="00000176"/>
    <w:lvl w:ilvl="0" w:tplc="E7AE93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B68D2C">
      <w:start w:val="1"/>
      <w:numFmt w:val="bullet"/>
      <w:lvlText w:val="•"/>
      <w:lvlJc w:val="left"/>
      <w:pPr>
        <w:tabs>
          <w:tab w:val="num" w:pos="23"/>
        </w:tabs>
        <w:ind w:left="454" w:hanging="431"/>
      </w:pPr>
      <w:rPr>
        <w:rFonts w:ascii="Courier New" w:hAnsi="Courier New"/>
      </w:rPr>
    </w:lvl>
    <w:lvl w:ilvl="2" w:tplc="6E4E3E24">
      <w:start w:val="1"/>
      <w:numFmt w:val="bullet"/>
      <w:lvlText w:val="•"/>
      <w:lvlJc w:val="left"/>
      <w:pPr>
        <w:tabs>
          <w:tab w:val="num" w:pos="34"/>
        </w:tabs>
        <w:ind w:left="680" w:hanging="646"/>
      </w:pPr>
      <w:rPr>
        <w:rFonts w:ascii="Wingdings" w:hAnsi="Wingdings"/>
      </w:rPr>
    </w:lvl>
    <w:lvl w:ilvl="3" w:tplc="4C829768">
      <w:start w:val="1"/>
      <w:numFmt w:val="bullet"/>
      <w:lvlText w:val=""/>
      <w:lvlJc w:val="left"/>
      <w:pPr>
        <w:tabs>
          <w:tab w:val="num" w:pos="45"/>
        </w:tabs>
        <w:ind w:left="907" w:hanging="862"/>
      </w:pPr>
      <w:rPr>
        <w:rFonts w:ascii="Symbol" w:hAnsi="Symbol"/>
      </w:rPr>
    </w:lvl>
    <w:lvl w:ilvl="4" w:tplc="0CA21732">
      <w:start w:val="1"/>
      <w:numFmt w:val="bullet"/>
      <w:lvlText w:val="o"/>
      <w:lvlJc w:val="left"/>
      <w:pPr>
        <w:tabs>
          <w:tab w:val="num" w:pos="57"/>
        </w:tabs>
        <w:ind w:left="1134" w:hanging="1077"/>
      </w:pPr>
      <w:rPr>
        <w:rFonts w:ascii="Courier New" w:hAnsi="Courier New"/>
      </w:rPr>
    </w:lvl>
    <w:lvl w:ilvl="5" w:tplc="2A161AC4">
      <w:start w:val="1"/>
      <w:numFmt w:val="bullet"/>
      <w:lvlText w:val=""/>
      <w:lvlJc w:val="left"/>
      <w:pPr>
        <w:tabs>
          <w:tab w:val="num" w:pos="68"/>
        </w:tabs>
        <w:ind w:left="1361" w:hanging="1293"/>
      </w:pPr>
      <w:rPr>
        <w:rFonts w:ascii="Wingdings" w:hAnsi="Wingdings"/>
      </w:rPr>
    </w:lvl>
    <w:lvl w:ilvl="6" w:tplc="3320A082">
      <w:start w:val="1"/>
      <w:numFmt w:val="bullet"/>
      <w:lvlText w:val=""/>
      <w:lvlJc w:val="left"/>
      <w:pPr>
        <w:tabs>
          <w:tab w:val="num" w:pos="79"/>
        </w:tabs>
        <w:ind w:left="1587" w:hanging="1508"/>
      </w:pPr>
      <w:rPr>
        <w:rFonts w:ascii="Symbol" w:hAnsi="Symbol"/>
      </w:rPr>
    </w:lvl>
    <w:lvl w:ilvl="7" w:tplc="1BC0FB7A">
      <w:start w:val="1"/>
      <w:numFmt w:val="bullet"/>
      <w:lvlText w:val="o"/>
      <w:lvlJc w:val="left"/>
      <w:pPr>
        <w:tabs>
          <w:tab w:val="num" w:pos="91"/>
        </w:tabs>
        <w:ind w:left="1814" w:hanging="1723"/>
      </w:pPr>
      <w:rPr>
        <w:rFonts w:ascii="Courier New" w:hAnsi="Courier New"/>
      </w:rPr>
    </w:lvl>
    <w:lvl w:ilvl="8" w:tplc="1BB44478">
      <w:start w:val="1"/>
      <w:numFmt w:val="bullet"/>
      <w:lvlText w:val=""/>
      <w:lvlJc w:val="left"/>
      <w:pPr>
        <w:tabs>
          <w:tab w:val="num" w:pos="102"/>
        </w:tabs>
        <w:ind w:left="2041" w:hanging="1939"/>
      </w:pPr>
      <w:rPr>
        <w:rFonts w:ascii="Wingdings" w:hAnsi="Wingdings"/>
      </w:rPr>
    </w:lvl>
  </w:abstractNum>
  <w:abstractNum w:abstractNumId="188" w15:restartNumberingAfterBreak="0">
    <w:nsid w:val="00000178"/>
    <w:multiLevelType w:val="hybridMultilevel"/>
    <w:tmpl w:val="00000178"/>
    <w:lvl w:ilvl="0" w:tplc="C58646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98D1DE">
      <w:start w:val="1"/>
      <w:numFmt w:val="bullet"/>
      <w:lvlText w:val="•"/>
      <w:lvlJc w:val="left"/>
      <w:pPr>
        <w:tabs>
          <w:tab w:val="num" w:pos="23"/>
        </w:tabs>
        <w:ind w:left="454" w:hanging="431"/>
      </w:pPr>
      <w:rPr>
        <w:rFonts w:ascii="Courier New" w:hAnsi="Courier New"/>
      </w:rPr>
    </w:lvl>
    <w:lvl w:ilvl="2" w:tplc="BDACF2E0">
      <w:start w:val="1"/>
      <w:numFmt w:val="bullet"/>
      <w:lvlText w:val="•"/>
      <w:lvlJc w:val="left"/>
      <w:pPr>
        <w:tabs>
          <w:tab w:val="num" w:pos="34"/>
        </w:tabs>
        <w:ind w:left="680" w:hanging="646"/>
      </w:pPr>
      <w:rPr>
        <w:rFonts w:ascii="Wingdings" w:hAnsi="Wingdings"/>
      </w:rPr>
    </w:lvl>
    <w:lvl w:ilvl="3" w:tplc="07FCBFBA">
      <w:start w:val="1"/>
      <w:numFmt w:val="bullet"/>
      <w:lvlText w:val=""/>
      <w:lvlJc w:val="left"/>
      <w:pPr>
        <w:tabs>
          <w:tab w:val="num" w:pos="45"/>
        </w:tabs>
        <w:ind w:left="907" w:hanging="862"/>
      </w:pPr>
      <w:rPr>
        <w:rFonts w:ascii="Symbol" w:hAnsi="Symbol"/>
      </w:rPr>
    </w:lvl>
    <w:lvl w:ilvl="4" w:tplc="B8F4FA0A">
      <w:start w:val="1"/>
      <w:numFmt w:val="bullet"/>
      <w:lvlText w:val="o"/>
      <w:lvlJc w:val="left"/>
      <w:pPr>
        <w:tabs>
          <w:tab w:val="num" w:pos="57"/>
        </w:tabs>
        <w:ind w:left="1134" w:hanging="1077"/>
      </w:pPr>
      <w:rPr>
        <w:rFonts w:ascii="Courier New" w:hAnsi="Courier New"/>
      </w:rPr>
    </w:lvl>
    <w:lvl w:ilvl="5" w:tplc="09BCCA76">
      <w:start w:val="1"/>
      <w:numFmt w:val="bullet"/>
      <w:lvlText w:val=""/>
      <w:lvlJc w:val="left"/>
      <w:pPr>
        <w:tabs>
          <w:tab w:val="num" w:pos="68"/>
        </w:tabs>
        <w:ind w:left="1361" w:hanging="1293"/>
      </w:pPr>
      <w:rPr>
        <w:rFonts w:ascii="Wingdings" w:hAnsi="Wingdings"/>
      </w:rPr>
    </w:lvl>
    <w:lvl w:ilvl="6" w:tplc="C48CB346">
      <w:start w:val="1"/>
      <w:numFmt w:val="bullet"/>
      <w:lvlText w:val=""/>
      <w:lvlJc w:val="left"/>
      <w:pPr>
        <w:tabs>
          <w:tab w:val="num" w:pos="79"/>
        </w:tabs>
        <w:ind w:left="1587" w:hanging="1508"/>
      </w:pPr>
      <w:rPr>
        <w:rFonts w:ascii="Symbol" w:hAnsi="Symbol"/>
      </w:rPr>
    </w:lvl>
    <w:lvl w:ilvl="7" w:tplc="205EFB32">
      <w:start w:val="1"/>
      <w:numFmt w:val="bullet"/>
      <w:lvlText w:val="o"/>
      <w:lvlJc w:val="left"/>
      <w:pPr>
        <w:tabs>
          <w:tab w:val="num" w:pos="91"/>
        </w:tabs>
        <w:ind w:left="1814" w:hanging="1723"/>
      </w:pPr>
      <w:rPr>
        <w:rFonts w:ascii="Courier New" w:hAnsi="Courier New"/>
      </w:rPr>
    </w:lvl>
    <w:lvl w:ilvl="8" w:tplc="6D8E4A4E">
      <w:start w:val="1"/>
      <w:numFmt w:val="bullet"/>
      <w:lvlText w:val=""/>
      <w:lvlJc w:val="left"/>
      <w:pPr>
        <w:tabs>
          <w:tab w:val="num" w:pos="102"/>
        </w:tabs>
        <w:ind w:left="2041" w:hanging="1939"/>
      </w:pPr>
      <w:rPr>
        <w:rFonts w:ascii="Wingdings" w:hAnsi="Wingdings"/>
      </w:rPr>
    </w:lvl>
  </w:abstractNum>
  <w:abstractNum w:abstractNumId="189" w15:restartNumberingAfterBreak="0">
    <w:nsid w:val="0000017A"/>
    <w:multiLevelType w:val="hybridMultilevel"/>
    <w:tmpl w:val="0000017A"/>
    <w:lvl w:ilvl="0" w:tplc="B7CCAA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22E7D0">
      <w:start w:val="1"/>
      <w:numFmt w:val="bullet"/>
      <w:lvlText w:val="•"/>
      <w:lvlJc w:val="left"/>
      <w:pPr>
        <w:tabs>
          <w:tab w:val="num" w:pos="23"/>
        </w:tabs>
        <w:ind w:left="454" w:hanging="431"/>
      </w:pPr>
      <w:rPr>
        <w:rFonts w:ascii="Courier New" w:hAnsi="Courier New"/>
      </w:rPr>
    </w:lvl>
    <w:lvl w:ilvl="2" w:tplc="A4CA8C04">
      <w:start w:val="1"/>
      <w:numFmt w:val="bullet"/>
      <w:lvlText w:val="•"/>
      <w:lvlJc w:val="left"/>
      <w:pPr>
        <w:tabs>
          <w:tab w:val="num" w:pos="34"/>
        </w:tabs>
        <w:ind w:left="680" w:hanging="646"/>
      </w:pPr>
      <w:rPr>
        <w:rFonts w:ascii="Wingdings" w:hAnsi="Wingdings"/>
      </w:rPr>
    </w:lvl>
    <w:lvl w:ilvl="3" w:tplc="085E66DA">
      <w:start w:val="1"/>
      <w:numFmt w:val="bullet"/>
      <w:lvlText w:val=""/>
      <w:lvlJc w:val="left"/>
      <w:pPr>
        <w:tabs>
          <w:tab w:val="num" w:pos="45"/>
        </w:tabs>
        <w:ind w:left="907" w:hanging="862"/>
      </w:pPr>
      <w:rPr>
        <w:rFonts w:ascii="Symbol" w:hAnsi="Symbol"/>
      </w:rPr>
    </w:lvl>
    <w:lvl w:ilvl="4" w:tplc="2AC4EABC">
      <w:start w:val="1"/>
      <w:numFmt w:val="bullet"/>
      <w:lvlText w:val="o"/>
      <w:lvlJc w:val="left"/>
      <w:pPr>
        <w:tabs>
          <w:tab w:val="num" w:pos="57"/>
        </w:tabs>
        <w:ind w:left="1134" w:hanging="1077"/>
      </w:pPr>
      <w:rPr>
        <w:rFonts w:ascii="Courier New" w:hAnsi="Courier New"/>
      </w:rPr>
    </w:lvl>
    <w:lvl w:ilvl="5" w:tplc="EC8406CE">
      <w:start w:val="1"/>
      <w:numFmt w:val="bullet"/>
      <w:lvlText w:val=""/>
      <w:lvlJc w:val="left"/>
      <w:pPr>
        <w:tabs>
          <w:tab w:val="num" w:pos="68"/>
        </w:tabs>
        <w:ind w:left="1361" w:hanging="1293"/>
      </w:pPr>
      <w:rPr>
        <w:rFonts w:ascii="Wingdings" w:hAnsi="Wingdings"/>
      </w:rPr>
    </w:lvl>
    <w:lvl w:ilvl="6" w:tplc="68F294E0">
      <w:start w:val="1"/>
      <w:numFmt w:val="bullet"/>
      <w:lvlText w:val=""/>
      <w:lvlJc w:val="left"/>
      <w:pPr>
        <w:tabs>
          <w:tab w:val="num" w:pos="79"/>
        </w:tabs>
        <w:ind w:left="1587" w:hanging="1508"/>
      </w:pPr>
      <w:rPr>
        <w:rFonts w:ascii="Symbol" w:hAnsi="Symbol"/>
      </w:rPr>
    </w:lvl>
    <w:lvl w:ilvl="7" w:tplc="C770952C">
      <w:start w:val="1"/>
      <w:numFmt w:val="bullet"/>
      <w:lvlText w:val="o"/>
      <w:lvlJc w:val="left"/>
      <w:pPr>
        <w:tabs>
          <w:tab w:val="num" w:pos="91"/>
        </w:tabs>
        <w:ind w:left="1814" w:hanging="1723"/>
      </w:pPr>
      <w:rPr>
        <w:rFonts w:ascii="Courier New" w:hAnsi="Courier New"/>
      </w:rPr>
    </w:lvl>
    <w:lvl w:ilvl="8" w:tplc="212E4FFA">
      <w:start w:val="1"/>
      <w:numFmt w:val="bullet"/>
      <w:lvlText w:val=""/>
      <w:lvlJc w:val="left"/>
      <w:pPr>
        <w:tabs>
          <w:tab w:val="num" w:pos="102"/>
        </w:tabs>
        <w:ind w:left="2041" w:hanging="1939"/>
      </w:pPr>
      <w:rPr>
        <w:rFonts w:ascii="Wingdings" w:hAnsi="Wingdings"/>
      </w:rPr>
    </w:lvl>
  </w:abstractNum>
  <w:abstractNum w:abstractNumId="190" w15:restartNumberingAfterBreak="0">
    <w:nsid w:val="0000017C"/>
    <w:multiLevelType w:val="hybridMultilevel"/>
    <w:tmpl w:val="0000017C"/>
    <w:lvl w:ilvl="0" w:tplc="AC04C1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D218DC">
      <w:start w:val="1"/>
      <w:numFmt w:val="bullet"/>
      <w:lvlText w:val="•"/>
      <w:lvlJc w:val="left"/>
      <w:pPr>
        <w:tabs>
          <w:tab w:val="num" w:pos="23"/>
        </w:tabs>
        <w:ind w:left="454" w:hanging="431"/>
      </w:pPr>
      <w:rPr>
        <w:rFonts w:ascii="Courier New" w:hAnsi="Courier New"/>
      </w:rPr>
    </w:lvl>
    <w:lvl w:ilvl="2" w:tplc="F6246C6C">
      <w:start w:val="1"/>
      <w:numFmt w:val="bullet"/>
      <w:lvlText w:val="•"/>
      <w:lvlJc w:val="left"/>
      <w:pPr>
        <w:tabs>
          <w:tab w:val="num" w:pos="34"/>
        </w:tabs>
        <w:ind w:left="680" w:hanging="646"/>
      </w:pPr>
      <w:rPr>
        <w:rFonts w:ascii="Wingdings" w:hAnsi="Wingdings"/>
      </w:rPr>
    </w:lvl>
    <w:lvl w:ilvl="3" w:tplc="04744D96">
      <w:start w:val="1"/>
      <w:numFmt w:val="bullet"/>
      <w:lvlText w:val=""/>
      <w:lvlJc w:val="left"/>
      <w:pPr>
        <w:tabs>
          <w:tab w:val="num" w:pos="45"/>
        </w:tabs>
        <w:ind w:left="907" w:hanging="862"/>
      </w:pPr>
      <w:rPr>
        <w:rFonts w:ascii="Symbol" w:hAnsi="Symbol"/>
      </w:rPr>
    </w:lvl>
    <w:lvl w:ilvl="4" w:tplc="F1B8E6F8">
      <w:start w:val="1"/>
      <w:numFmt w:val="bullet"/>
      <w:lvlText w:val="o"/>
      <w:lvlJc w:val="left"/>
      <w:pPr>
        <w:tabs>
          <w:tab w:val="num" w:pos="57"/>
        </w:tabs>
        <w:ind w:left="1134" w:hanging="1077"/>
      </w:pPr>
      <w:rPr>
        <w:rFonts w:ascii="Courier New" w:hAnsi="Courier New"/>
      </w:rPr>
    </w:lvl>
    <w:lvl w:ilvl="5" w:tplc="520ADD04">
      <w:start w:val="1"/>
      <w:numFmt w:val="bullet"/>
      <w:lvlText w:val=""/>
      <w:lvlJc w:val="left"/>
      <w:pPr>
        <w:tabs>
          <w:tab w:val="num" w:pos="68"/>
        </w:tabs>
        <w:ind w:left="1361" w:hanging="1293"/>
      </w:pPr>
      <w:rPr>
        <w:rFonts w:ascii="Wingdings" w:hAnsi="Wingdings"/>
      </w:rPr>
    </w:lvl>
    <w:lvl w:ilvl="6" w:tplc="7BDE4FB2">
      <w:start w:val="1"/>
      <w:numFmt w:val="bullet"/>
      <w:lvlText w:val=""/>
      <w:lvlJc w:val="left"/>
      <w:pPr>
        <w:tabs>
          <w:tab w:val="num" w:pos="79"/>
        </w:tabs>
        <w:ind w:left="1587" w:hanging="1508"/>
      </w:pPr>
      <w:rPr>
        <w:rFonts w:ascii="Symbol" w:hAnsi="Symbol"/>
      </w:rPr>
    </w:lvl>
    <w:lvl w:ilvl="7" w:tplc="E4F41B06">
      <w:start w:val="1"/>
      <w:numFmt w:val="bullet"/>
      <w:lvlText w:val="o"/>
      <w:lvlJc w:val="left"/>
      <w:pPr>
        <w:tabs>
          <w:tab w:val="num" w:pos="91"/>
        </w:tabs>
        <w:ind w:left="1814" w:hanging="1723"/>
      </w:pPr>
      <w:rPr>
        <w:rFonts w:ascii="Courier New" w:hAnsi="Courier New"/>
      </w:rPr>
    </w:lvl>
    <w:lvl w:ilvl="8" w:tplc="1E306A4C">
      <w:start w:val="1"/>
      <w:numFmt w:val="bullet"/>
      <w:lvlText w:val=""/>
      <w:lvlJc w:val="left"/>
      <w:pPr>
        <w:tabs>
          <w:tab w:val="num" w:pos="102"/>
        </w:tabs>
        <w:ind w:left="2041" w:hanging="1939"/>
      </w:pPr>
      <w:rPr>
        <w:rFonts w:ascii="Wingdings" w:hAnsi="Wingdings"/>
      </w:rPr>
    </w:lvl>
  </w:abstractNum>
  <w:abstractNum w:abstractNumId="191" w15:restartNumberingAfterBreak="0">
    <w:nsid w:val="0000017E"/>
    <w:multiLevelType w:val="hybridMultilevel"/>
    <w:tmpl w:val="0000017E"/>
    <w:lvl w:ilvl="0" w:tplc="A5D43A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D66FDA">
      <w:start w:val="1"/>
      <w:numFmt w:val="bullet"/>
      <w:lvlText w:val="•"/>
      <w:lvlJc w:val="left"/>
      <w:pPr>
        <w:tabs>
          <w:tab w:val="num" w:pos="23"/>
        </w:tabs>
        <w:ind w:left="454" w:hanging="431"/>
      </w:pPr>
      <w:rPr>
        <w:rFonts w:ascii="Courier New" w:hAnsi="Courier New"/>
      </w:rPr>
    </w:lvl>
    <w:lvl w:ilvl="2" w:tplc="59DE1E8A">
      <w:start w:val="1"/>
      <w:numFmt w:val="bullet"/>
      <w:lvlText w:val="•"/>
      <w:lvlJc w:val="left"/>
      <w:pPr>
        <w:tabs>
          <w:tab w:val="num" w:pos="34"/>
        </w:tabs>
        <w:ind w:left="680" w:hanging="646"/>
      </w:pPr>
      <w:rPr>
        <w:rFonts w:ascii="Wingdings" w:hAnsi="Wingdings"/>
      </w:rPr>
    </w:lvl>
    <w:lvl w:ilvl="3" w:tplc="E9389F92">
      <w:start w:val="1"/>
      <w:numFmt w:val="bullet"/>
      <w:lvlText w:val=""/>
      <w:lvlJc w:val="left"/>
      <w:pPr>
        <w:tabs>
          <w:tab w:val="num" w:pos="45"/>
        </w:tabs>
        <w:ind w:left="907" w:hanging="862"/>
      </w:pPr>
      <w:rPr>
        <w:rFonts w:ascii="Symbol" w:hAnsi="Symbol"/>
      </w:rPr>
    </w:lvl>
    <w:lvl w:ilvl="4" w:tplc="15D4B8CE">
      <w:start w:val="1"/>
      <w:numFmt w:val="bullet"/>
      <w:lvlText w:val="o"/>
      <w:lvlJc w:val="left"/>
      <w:pPr>
        <w:tabs>
          <w:tab w:val="num" w:pos="57"/>
        </w:tabs>
        <w:ind w:left="1134" w:hanging="1077"/>
      </w:pPr>
      <w:rPr>
        <w:rFonts w:ascii="Courier New" w:hAnsi="Courier New"/>
      </w:rPr>
    </w:lvl>
    <w:lvl w:ilvl="5" w:tplc="68B2EBE4">
      <w:start w:val="1"/>
      <w:numFmt w:val="bullet"/>
      <w:lvlText w:val=""/>
      <w:lvlJc w:val="left"/>
      <w:pPr>
        <w:tabs>
          <w:tab w:val="num" w:pos="68"/>
        </w:tabs>
        <w:ind w:left="1361" w:hanging="1293"/>
      </w:pPr>
      <w:rPr>
        <w:rFonts w:ascii="Wingdings" w:hAnsi="Wingdings"/>
      </w:rPr>
    </w:lvl>
    <w:lvl w:ilvl="6" w:tplc="3EF80B42">
      <w:start w:val="1"/>
      <w:numFmt w:val="bullet"/>
      <w:lvlText w:val=""/>
      <w:lvlJc w:val="left"/>
      <w:pPr>
        <w:tabs>
          <w:tab w:val="num" w:pos="79"/>
        </w:tabs>
        <w:ind w:left="1587" w:hanging="1508"/>
      </w:pPr>
      <w:rPr>
        <w:rFonts w:ascii="Symbol" w:hAnsi="Symbol"/>
      </w:rPr>
    </w:lvl>
    <w:lvl w:ilvl="7" w:tplc="2240505E">
      <w:start w:val="1"/>
      <w:numFmt w:val="bullet"/>
      <w:lvlText w:val="o"/>
      <w:lvlJc w:val="left"/>
      <w:pPr>
        <w:tabs>
          <w:tab w:val="num" w:pos="91"/>
        </w:tabs>
        <w:ind w:left="1814" w:hanging="1723"/>
      </w:pPr>
      <w:rPr>
        <w:rFonts w:ascii="Courier New" w:hAnsi="Courier New"/>
      </w:rPr>
    </w:lvl>
    <w:lvl w:ilvl="8" w:tplc="BBE24EDA">
      <w:start w:val="1"/>
      <w:numFmt w:val="bullet"/>
      <w:lvlText w:val=""/>
      <w:lvlJc w:val="left"/>
      <w:pPr>
        <w:tabs>
          <w:tab w:val="num" w:pos="102"/>
        </w:tabs>
        <w:ind w:left="2041" w:hanging="1939"/>
      </w:pPr>
      <w:rPr>
        <w:rFonts w:ascii="Wingdings" w:hAnsi="Wingdings"/>
      </w:rPr>
    </w:lvl>
  </w:abstractNum>
  <w:abstractNum w:abstractNumId="192" w15:restartNumberingAfterBreak="0">
    <w:nsid w:val="00000180"/>
    <w:multiLevelType w:val="hybridMultilevel"/>
    <w:tmpl w:val="00000180"/>
    <w:lvl w:ilvl="0" w:tplc="C4EE8D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68065C">
      <w:start w:val="1"/>
      <w:numFmt w:val="bullet"/>
      <w:lvlText w:val="•"/>
      <w:lvlJc w:val="left"/>
      <w:pPr>
        <w:tabs>
          <w:tab w:val="num" w:pos="23"/>
        </w:tabs>
        <w:ind w:left="454" w:hanging="431"/>
      </w:pPr>
      <w:rPr>
        <w:rFonts w:ascii="Courier New" w:hAnsi="Courier New"/>
      </w:rPr>
    </w:lvl>
    <w:lvl w:ilvl="2" w:tplc="7AAEE3BE">
      <w:start w:val="1"/>
      <w:numFmt w:val="bullet"/>
      <w:lvlText w:val="•"/>
      <w:lvlJc w:val="left"/>
      <w:pPr>
        <w:tabs>
          <w:tab w:val="num" w:pos="34"/>
        </w:tabs>
        <w:ind w:left="680" w:hanging="646"/>
      </w:pPr>
      <w:rPr>
        <w:rFonts w:ascii="Wingdings" w:hAnsi="Wingdings"/>
      </w:rPr>
    </w:lvl>
    <w:lvl w:ilvl="3" w:tplc="76F62F5A">
      <w:start w:val="1"/>
      <w:numFmt w:val="bullet"/>
      <w:lvlText w:val=""/>
      <w:lvlJc w:val="left"/>
      <w:pPr>
        <w:tabs>
          <w:tab w:val="num" w:pos="45"/>
        </w:tabs>
        <w:ind w:left="907" w:hanging="862"/>
      </w:pPr>
      <w:rPr>
        <w:rFonts w:ascii="Symbol" w:hAnsi="Symbol"/>
      </w:rPr>
    </w:lvl>
    <w:lvl w:ilvl="4" w:tplc="FD32FDBE">
      <w:start w:val="1"/>
      <w:numFmt w:val="bullet"/>
      <w:lvlText w:val="o"/>
      <w:lvlJc w:val="left"/>
      <w:pPr>
        <w:tabs>
          <w:tab w:val="num" w:pos="57"/>
        </w:tabs>
        <w:ind w:left="1134" w:hanging="1077"/>
      </w:pPr>
      <w:rPr>
        <w:rFonts w:ascii="Courier New" w:hAnsi="Courier New"/>
      </w:rPr>
    </w:lvl>
    <w:lvl w:ilvl="5" w:tplc="0DDC2BF2">
      <w:start w:val="1"/>
      <w:numFmt w:val="bullet"/>
      <w:lvlText w:val=""/>
      <w:lvlJc w:val="left"/>
      <w:pPr>
        <w:tabs>
          <w:tab w:val="num" w:pos="68"/>
        </w:tabs>
        <w:ind w:left="1361" w:hanging="1293"/>
      </w:pPr>
      <w:rPr>
        <w:rFonts w:ascii="Wingdings" w:hAnsi="Wingdings"/>
      </w:rPr>
    </w:lvl>
    <w:lvl w:ilvl="6" w:tplc="6A944964">
      <w:start w:val="1"/>
      <w:numFmt w:val="bullet"/>
      <w:lvlText w:val=""/>
      <w:lvlJc w:val="left"/>
      <w:pPr>
        <w:tabs>
          <w:tab w:val="num" w:pos="79"/>
        </w:tabs>
        <w:ind w:left="1587" w:hanging="1508"/>
      </w:pPr>
      <w:rPr>
        <w:rFonts w:ascii="Symbol" w:hAnsi="Symbol"/>
      </w:rPr>
    </w:lvl>
    <w:lvl w:ilvl="7" w:tplc="F93C29A4">
      <w:start w:val="1"/>
      <w:numFmt w:val="bullet"/>
      <w:lvlText w:val="o"/>
      <w:lvlJc w:val="left"/>
      <w:pPr>
        <w:tabs>
          <w:tab w:val="num" w:pos="91"/>
        </w:tabs>
        <w:ind w:left="1814" w:hanging="1723"/>
      </w:pPr>
      <w:rPr>
        <w:rFonts w:ascii="Courier New" w:hAnsi="Courier New"/>
      </w:rPr>
    </w:lvl>
    <w:lvl w:ilvl="8" w:tplc="C4660F0A">
      <w:start w:val="1"/>
      <w:numFmt w:val="bullet"/>
      <w:lvlText w:val=""/>
      <w:lvlJc w:val="left"/>
      <w:pPr>
        <w:tabs>
          <w:tab w:val="num" w:pos="102"/>
        </w:tabs>
        <w:ind w:left="2041" w:hanging="1939"/>
      </w:pPr>
      <w:rPr>
        <w:rFonts w:ascii="Wingdings" w:hAnsi="Wingdings"/>
      </w:rPr>
    </w:lvl>
  </w:abstractNum>
  <w:abstractNum w:abstractNumId="193" w15:restartNumberingAfterBreak="0">
    <w:nsid w:val="00000182"/>
    <w:multiLevelType w:val="hybridMultilevel"/>
    <w:tmpl w:val="00000182"/>
    <w:lvl w:ilvl="0" w:tplc="B7884C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7CA414">
      <w:start w:val="1"/>
      <w:numFmt w:val="bullet"/>
      <w:lvlText w:val="•"/>
      <w:lvlJc w:val="left"/>
      <w:pPr>
        <w:tabs>
          <w:tab w:val="num" w:pos="23"/>
        </w:tabs>
        <w:ind w:left="454" w:hanging="431"/>
      </w:pPr>
      <w:rPr>
        <w:rFonts w:ascii="Courier New" w:hAnsi="Courier New"/>
      </w:rPr>
    </w:lvl>
    <w:lvl w:ilvl="2" w:tplc="39283FB0">
      <w:start w:val="1"/>
      <w:numFmt w:val="bullet"/>
      <w:lvlText w:val="•"/>
      <w:lvlJc w:val="left"/>
      <w:pPr>
        <w:tabs>
          <w:tab w:val="num" w:pos="34"/>
        </w:tabs>
        <w:ind w:left="680" w:hanging="646"/>
      </w:pPr>
      <w:rPr>
        <w:rFonts w:ascii="Wingdings" w:hAnsi="Wingdings"/>
      </w:rPr>
    </w:lvl>
    <w:lvl w:ilvl="3" w:tplc="BED80088">
      <w:start w:val="1"/>
      <w:numFmt w:val="bullet"/>
      <w:lvlText w:val=""/>
      <w:lvlJc w:val="left"/>
      <w:pPr>
        <w:tabs>
          <w:tab w:val="num" w:pos="45"/>
        </w:tabs>
        <w:ind w:left="907" w:hanging="862"/>
      </w:pPr>
      <w:rPr>
        <w:rFonts w:ascii="Symbol" w:hAnsi="Symbol"/>
      </w:rPr>
    </w:lvl>
    <w:lvl w:ilvl="4" w:tplc="D4F42240">
      <w:start w:val="1"/>
      <w:numFmt w:val="bullet"/>
      <w:lvlText w:val="o"/>
      <w:lvlJc w:val="left"/>
      <w:pPr>
        <w:tabs>
          <w:tab w:val="num" w:pos="57"/>
        </w:tabs>
        <w:ind w:left="1134" w:hanging="1077"/>
      </w:pPr>
      <w:rPr>
        <w:rFonts w:ascii="Courier New" w:hAnsi="Courier New"/>
      </w:rPr>
    </w:lvl>
    <w:lvl w:ilvl="5" w:tplc="5C5E1672">
      <w:start w:val="1"/>
      <w:numFmt w:val="bullet"/>
      <w:lvlText w:val=""/>
      <w:lvlJc w:val="left"/>
      <w:pPr>
        <w:tabs>
          <w:tab w:val="num" w:pos="68"/>
        </w:tabs>
        <w:ind w:left="1361" w:hanging="1293"/>
      </w:pPr>
      <w:rPr>
        <w:rFonts w:ascii="Wingdings" w:hAnsi="Wingdings"/>
      </w:rPr>
    </w:lvl>
    <w:lvl w:ilvl="6" w:tplc="7A962D6E">
      <w:start w:val="1"/>
      <w:numFmt w:val="bullet"/>
      <w:lvlText w:val=""/>
      <w:lvlJc w:val="left"/>
      <w:pPr>
        <w:tabs>
          <w:tab w:val="num" w:pos="79"/>
        </w:tabs>
        <w:ind w:left="1587" w:hanging="1508"/>
      </w:pPr>
      <w:rPr>
        <w:rFonts w:ascii="Symbol" w:hAnsi="Symbol"/>
      </w:rPr>
    </w:lvl>
    <w:lvl w:ilvl="7" w:tplc="6504D38E">
      <w:start w:val="1"/>
      <w:numFmt w:val="bullet"/>
      <w:lvlText w:val="o"/>
      <w:lvlJc w:val="left"/>
      <w:pPr>
        <w:tabs>
          <w:tab w:val="num" w:pos="91"/>
        </w:tabs>
        <w:ind w:left="1814" w:hanging="1723"/>
      </w:pPr>
      <w:rPr>
        <w:rFonts w:ascii="Courier New" w:hAnsi="Courier New"/>
      </w:rPr>
    </w:lvl>
    <w:lvl w:ilvl="8" w:tplc="68A043D0">
      <w:start w:val="1"/>
      <w:numFmt w:val="bullet"/>
      <w:lvlText w:val=""/>
      <w:lvlJc w:val="left"/>
      <w:pPr>
        <w:tabs>
          <w:tab w:val="num" w:pos="102"/>
        </w:tabs>
        <w:ind w:left="2041" w:hanging="1939"/>
      </w:pPr>
      <w:rPr>
        <w:rFonts w:ascii="Wingdings" w:hAnsi="Wingdings"/>
      </w:rPr>
    </w:lvl>
  </w:abstractNum>
  <w:abstractNum w:abstractNumId="194" w15:restartNumberingAfterBreak="0">
    <w:nsid w:val="00000184"/>
    <w:multiLevelType w:val="hybridMultilevel"/>
    <w:tmpl w:val="00000184"/>
    <w:lvl w:ilvl="0" w:tplc="CA268E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6C3766">
      <w:start w:val="1"/>
      <w:numFmt w:val="bullet"/>
      <w:lvlText w:val="•"/>
      <w:lvlJc w:val="left"/>
      <w:pPr>
        <w:tabs>
          <w:tab w:val="num" w:pos="23"/>
        </w:tabs>
        <w:ind w:left="454" w:hanging="431"/>
      </w:pPr>
      <w:rPr>
        <w:rFonts w:ascii="Courier New" w:hAnsi="Courier New"/>
      </w:rPr>
    </w:lvl>
    <w:lvl w:ilvl="2" w:tplc="9A4865E8">
      <w:start w:val="1"/>
      <w:numFmt w:val="bullet"/>
      <w:lvlText w:val="•"/>
      <w:lvlJc w:val="left"/>
      <w:pPr>
        <w:tabs>
          <w:tab w:val="num" w:pos="34"/>
        </w:tabs>
        <w:ind w:left="680" w:hanging="646"/>
      </w:pPr>
      <w:rPr>
        <w:rFonts w:ascii="Wingdings" w:hAnsi="Wingdings"/>
      </w:rPr>
    </w:lvl>
    <w:lvl w:ilvl="3" w:tplc="E280D228">
      <w:start w:val="1"/>
      <w:numFmt w:val="bullet"/>
      <w:lvlText w:val=""/>
      <w:lvlJc w:val="left"/>
      <w:pPr>
        <w:tabs>
          <w:tab w:val="num" w:pos="45"/>
        </w:tabs>
        <w:ind w:left="907" w:hanging="862"/>
      </w:pPr>
      <w:rPr>
        <w:rFonts w:ascii="Symbol" w:hAnsi="Symbol"/>
      </w:rPr>
    </w:lvl>
    <w:lvl w:ilvl="4" w:tplc="F850CFEC">
      <w:start w:val="1"/>
      <w:numFmt w:val="bullet"/>
      <w:lvlText w:val="o"/>
      <w:lvlJc w:val="left"/>
      <w:pPr>
        <w:tabs>
          <w:tab w:val="num" w:pos="57"/>
        </w:tabs>
        <w:ind w:left="1134" w:hanging="1077"/>
      </w:pPr>
      <w:rPr>
        <w:rFonts w:ascii="Courier New" w:hAnsi="Courier New"/>
      </w:rPr>
    </w:lvl>
    <w:lvl w:ilvl="5" w:tplc="4D08A59C">
      <w:start w:val="1"/>
      <w:numFmt w:val="bullet"/>
      <w:lvlText w:val=""/>
      <w:lvlJc w:val="left"/>
      <w:pPr>
        <w:tabs>
          <w:tab w:val="num" w:pos="68"/>
        </w:tabs>
        <w:ind w:left="1361" w:hanging="1293"/>
      </w:pPr>
      <w:rPr>
        <w:rFonts w:ascii="Wingdings" w:hAnsi="Wingdings"/>
      </w:rPr>
    </w:lvl>
    <w:lvl w:ilvl="6" w:tplc="BB368CC0">
      <w:start w:val="1"/>
      <w:numFmt w:val="bullet"/>
      <w:lvlText w:val=""/>
      <w:lvlJc w:val="left"/>
      <w:pPr>
        <w:tabs>
          <w:tab w:val="num" w:pos="79"/>
        </w:tabs>
        <w:ind w:left="1587" w:hanging="1508"/>
      </w:pPr>
      <w:rPr>
        <w:rFonts w:ascii="Symbol" w:hAnsi="Symbol"/>
      </w:rPr>
    </w:lvl>
    <w:lvl w:ilvl="7" w:tplc="06986BC8">
      <w:start w:val="1"/>
      <w:numFmt w:val="bullet"/>
      <w:lvlText w:val="o"/>
      <w:lvlJc w:val="left"/>
      <w:pPr>
        <w:tabs>
          <w:tab w:val="num" w:pos="91"/>
        </w:tabs>
        <w:ind w:left="1814" w:hanging="1723"/>
      </w:pPr>
      <w:rPr>
        <w:rFonts w:ascii="Courier New" w:hAnsi="Courier New"/>
      </w:rPr>
    </w:lvl>
    <w:lvl w:ilvl="8" w:tplc="5CFCA094">
      <w:start w:val="1"/>
      <w:numFmt w:val="bullet"/>
      <w:lvlText w:val=""/>
      <w:lvlJc w:val="left"/>
      <w:pPr>
        <w:tabs>
          <w:tab w:val="num" w:pos="102"/>
        </w:tabs>
        <w:ind w:left="2041" w:hanging="1939"/>
      </w:pPr>
      <w:rPr>
        <w:rFonts w:ascii="Wingdings" w:hAnsi="Wingdings"/>
      </w:rPr>
    </w:lvl>
  </w:abstractNum>
  <w:abstractNum w:abstractNumId="195" w15:restartNumberingAfterBreak="0">
    <w:nsid w:val="00000186"/>
    <w:multiLevelType w:val="hybridMultilevel"/>
    <w:tmpl w:val="00000186"/>
    <w:lvl w:ilvl="0" w:tplc="D414A0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3C8944">
      <w:start w:val="1"/>
      <w:numFmt w:val="bullet"/>
      <w:lvlText w:val="•"/>
      <w:lvlJc w:val="left"/>
      <w:pPr>
        <w:tabs>
          <w:tab w:val="num" w:pos="23"/>
        </w:tabs>
        <w:ind w:left="454" w:hanging="431"/>
      </w:pPr>
      <w:rPr>
        <w:rFonts w:ascii="Courier New" w:hAnsi="Courier New"/>
      </w:rPr>
    </w:lvl>
    <w:lvl w:ilvl="2" w:tplc="576E8FC2">
      <w:start w:val="1"/>
      <w:numFmt w:val="bullet"/>
      <w:lvlText w:val="•"/>
      <w:lvlJc w:val="left"/>
      <w:pPr>
        <w:tabs>
          <w:tab w:val="num" w:pos="34"/>
        </w:tabs>
        <w:ind w:left="680" w:hanging="646"/>
      </w:pPr>
      <w:rPr>
        <w:rFonts w:ascii="Wingdings" w:hAnsi="Wingdings"/>
      </w:rPr>
    </w:lvl>
    <w:lvl w:ilvl="3" w:tplc="9426191A">
      <w:start w:val="1"/>
      <w:numFmt w:val="bullet"/>
      <w:lvlText w:val=""/>
      <w:lvlJc w:val="left"/>
      <w:pPr>
        <w:tabs>
          <w:tab w:val="num" w:pos="45"/>
        </w:tabs>
        <w:ind w:left="907" w:hanging="862"/>
      </w:pPr>
      <w:rPr>
        <w:rFonts w:ascii="Symbol" w:hAnsi="Symbol"/>
      </w:rPr>
    </w:lvl>
    <w:lvl w:ilvl="4" w:tplc="475E7636">
      <w:start w:val="1"/>
      <w:numFmt w:val="bullet"/>
      <w:lvlText w:val="o"/>
      <w:lvlJc w:val="left"/>
      <w:pPr>
        <w:tabs>
          <w:tab w:val="num" w:pos="57"/>
        </w:tabs>
        <w:ind w:left="1134" w:hanging="1077"/>
      </w:pPr>
      <w:rPr>
        <w:rFonts w:ascii="Courier New" w:hAnsi="Courier New"/>
      </w:rPr>
    </w:lvl>
    <w:lvl w:ilvl="5" w:tplc="92D8E70E">
      <w:start w:val="1"/>
      <w:numFmt w:val="bullet"/>
      <w:lvlText w:val=""/>
      <w:lvlJc w:val="left"/>
      <w:pPr>
        <w:tabs>
          <w:tab w:val="num" w:pos="68"/>
        </w:tabs>
        <w:ind w:left="1361" w:hanging="1293"/>
      </w:pPr>
      <w:rPr>
        <w:rFonts w:ascii="Wingdings" w:hAnsi="Wingdings"/>
      </w:rPr>
    </w:lvl>
    <w:lvl w:ilvl="6" w:tplc="8E1E898A">
      <w:start w:val="1"/>
      <w:numFmt w:val="bullet"/>
      <w:lvlText w:val=""/>
      <w:lvlJc w:val="left"/>
      <w:pPr>
        <w:tabs>
          <w:tab w:val="num" w:pos="79"/>
        </w:tabs>
        <w:ind w:left="1587" w:hanging="1508"/>
      </w:pPr>
      <w:rPr>
        <w:rFonts w:ascii="Symbol" w:hAnsi="Symbol"/>
      </w:rPr>
    </w:lvl>
    <w:lvl w:ilvl="7" w:tplc="E990C1BE">
      <w:start w:val="1"/>
      <w:numFmt w:val="bullet"/>
      <w:lvlText w:val="o"/>
      <w:lvlJc w:val="left"/>
      <w:pPr>
        <w:tabs>
          <w:tab w:val="num" w:pos="91"/>
        </w:tabs>
        <w:ind w:left="1814" w:hanging="1723"/>
      </w:pPr>
      <w:rPr>
        <w:rFonts w:ascii="Courier New" w:hAnsi="Courier New"/>
      </w:rPr>
    </w:lvl>
    <w:lvl w:ilvl="8" w:tplc="1BF024E0">
      <w:start w:val="1"/>
      <w:numFmt w:val="bullet"/>
      <w:lvlText w:val=""/>
      <w:lvlJc w:val="left"/>
      <w:pPr>
        <w:tabs>
          <w:tab w:val="num" w:pos="102"/>
        </w:tabs>
        <w:ind w:left="2041" w:hanging="1939"/>
      </w:pPr>
      <w:rPr>
        <w:rFonts w:ascii="Wingdings" w:hAnsi="Wingdings"/>
      </w:rPr>
    </w:lvl>
  </w:abstractNum>
  <w:abstractNum w:abstractNumId="196" w15:restartNumberingAfterBreak="0">
    <w:nsid w:val="00000188"/>
    <w:multiLevelType w:val="hybridMultilevel"/>
    <w:tmpl w:val="00000188"/>
    <w:lvl w:ilvl="0" w:tplc="51BC2F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FAE834">
      <w:start w:val="1"/>
      <w:numFmt w:val="bullet"/>
      <w:lvlText w:val="•"/>
      <w:lvlJc w:val="left"/>
      <w:pPr>
        <w:tabs>
          <w:tab w:val="num" w:pos="23"/>
        </w:tabs>
        <w:ind w:left="454" w:hanging="431"/>
      </w:pPr>
      <w:rPr>
        <w:rFonts w:ascii="Courier New" w:hAnsi="Courier New"/>
      </w:rPr>
    </w:lvl>
    <w:lvl w:ilvl="2" w:tplc="D480AD0C">
      <w:start w:val="1"/>
      <w:numFmt w:val="bullet"/>
      <w:lvlText w:val="•"/>
      <w:lvlJc w:val="left"/>
      <w:pPr>
        <w:tabs>
          <w:tab w:val="num" w:pos="34"/>
        </w:tabs>
        <w:ind w:left="680" w:hanging="646"/>
      </w:pPr>
      <w:rPr>
        <w:rFonts w:ascii="Wingdings" w:hAnsi="Wingdings"/>
      </w:rPr>
    </w:lvl>
    <w:lvl w:ilvl="3" w:tplc="3970F172">
      <w:start w:val="1"/>
      <w:numFmt w:val="bullet"/>
      <w:lvlText w:val=""/>
      <w:lvlJc w:val="left"/>
      <w:pPr>
        <w:tabs>
          <w:tab w:val="num" w:pos="45"/>
        </w:tabs>
        <w:ind w:left="907" w:hanging="862"/>
      </w:pPr>
      <w:rPr>
        <w:rFonts w:ascii="Symbol" w:hAnsi="Symbol"/>
      </w:rPr>
    </w:lvl>
    <w:lvl w:ilvl="4" w:tplc="5380C84A">
      <w:start w:val="1"/>
      <w:numFmt w:val="bullet"/>
      <w:lvlText w:val="o"/>
      <w:lvlJc w:val="left"/>
      <w:pPr>
        <w:tabs>
          <w:tab w:val="num" w:pos="57"/>
        </w:tabs>
        <w:ind w:left="1134" w:hanging="1077"/>
      </w:pPr>
      <w:rPr>
        <w:rFonts w:ascii="Courier New" w:hAnsi="Courier New"/>
      </w:rPr>
    </w:lvl>
    <w:lvl w:ilvl="5" w:tplc="7B9C9688">
      <w:start w:val="1"/>
      <w:numFmt w:val="bullet"/>
      <w:lvlText w:val=""/>
      <w:lvlJc w:val="left"/>
      <w:pPr>
        <w:tabs>
          <w:tab w:val="num" w:pos="68"/>
        </w:tabs>
        <w:ind w:left="1361" w:hanging="1293"/>
      </w:pPr>
      <w:rPr>
        <w:rFonts w:ascii="Wingdings" w:hAnsi="Wingdings"/>
      </w:rPr>
    </w:lvl>
    <w:lvl w:ilvl="6" w:tplc="67941424">
      <w:start w:val="1"/>
      <w:numFmt w:val="bullet"/>
      <w:lvlText w:val=""/>
      <w:lvlJc w:val="left"/>
      <w:pPr>
        <w:tabs>
          <w:tab w:val="num" w:pos="79"/>
        </w:tabs>
        <w:ind w:left="1587" w:hanging="1508"/>
      </w:pPr>
      <w:rPr>
        <w:rFonts w:ascii="Symbol" w:hAnsi="Symbol"/>
      </w:rPr>
    </w:lvl>
    <w:lvl w:ilvl="7" w:tplc="204AFFFA">
      <w:start w:val="1"/>
      <w:numFmt w:val="bullet"/>
      <w:lvlText w:val="o"/>
      <w:lvlJc w:val="left"/>
      <w:pPr>
        <w:tabs>
          <w:tab w:val="num" w:pos="91"/>
        </w:tabs>
        <w:ind w:left="1814" w:hanging="1723"/>
      </w:pPr>
      <w:rPr>
        <w:rFonts w:ascii="Courier New" w:hAnsi="Courier New"/>
      </w:rPr>
    </w:lvl>
    <w:lvl w:ilvl="8" w:tplc="DF08F22A">
      <w:start w:val="1"/>
      <w:numFmt w:val="bullet"/>
      <w:lvlText w:val=""/>
      <w:lvlJc w:val="left"/>
      <w:pPr>
        <w:tabs>
          <w:tab w:val="num" w:pos="102"/>
        </w:tabs>
        <w:ind w:left="2041" w:hanging="1939"/>
      </w:pPr>
      <w:rPr>
        <w:rFonts w:ascii="Wingdings" w:hAnsi="Wingdings"/>
      </w:rPr>
    </w:lvl>
  </w:abstractNum>
  <w:abstractNum w:abstractNumId="197" w15:restartNumberingAfterBreak="0">
    <w:nsid w:val="0000018A"/>
    <w:multiLevelType w:val="hybridMultilevel"/>
    <w:tmpl w:val="0000018A"/>
    <w:lvl w:ilvl="0" w:tplc="D9F2A3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FA621C">
      <w:start w:val="1"/>
      <w:numFmt w:val="bullet"/>
      <w:lvlText w:val="•"/>
      <w:lvlJc w:val="left"/>
      <w:pPr>
        <w:tabs>
          <w:tab w:val="num" w:pos="23"/>
        </w:tabs>
        <w:ind w:left="454" w:hanging="431"/>
      </w:pPr>
      <w:rPr>
        <w:rFonts w:ascii="Courier New" w:hAnsi="Courier New"/>
      </w:rPr>
    </w:lvl>
    <w:lvl w:ilvl="2" w:tplc="5872775C">
      <w:start w:val="1"/>
      <w:numFmt w:val="bullet"/>
      <w:lvlText w:val="•"/>
      <w:lvlJc w:val="left"/>
      <w:pPr>
        <w:tabs>
          <w:tab w:val="num" w:pos="34"/>
        </w:tabs>
        <w:ind w:left="680" w:hanging="646"/>
      </w:pPr>
      <w:rPr>
        <w:rFonts w:ascii="Wingdings" w:hAnsi="Wingdings"/>
      </w:rPr>
    </w:lvl>
    <w:lvl w:ilvl="3" w:tplc="719E53BC">
      <w:start w:val="1"/>
      <w:numFmt w:val="bullet"/>
      <w:lvlText w:val=""/>
      <w:lvlJc w:val="left"/>
      <w:pPr>
        <w:tabs>
          <w:tab w:val="num" w:pos="45"/>
        </w:tabs>
        <w:ind w:left="907" w:hanging="862"/>
      </w:pPr>
      <w:rPr>
        <w:rFonts w:ascii="Symbol" w:hAnsi="Symbol"/>
      </w:rPr>
    </w:lvl>
    <w:lvl w:ilvl="4" w:tplc="A8F89CC0">
      <w:start w:val="1"/>
      <w:numFmt w:val="bullet"/>
      <w:lvlText w:val="o"/>
      <w:lvlJc w:val="left"/>
      <w:pPr>
        <w:tabs>
          <w:tab w:val="num" w:pos="57"/>
        </w:tabs>
        <w:ind w:left="1134" w:hanging="1077"/>
      </w:pPr>
      <w:rPr>
        <w:rFonts w:ascii="Courier New" w:hAnsi="Courier New"/>
      </w:rPr>
    </w:lvl>
    <w:lvl w:ilvl="5" w:tplc="02A4CAA2">
      <w:start w:val="1"/>
      <w:numFmt w:val="bullet"/>
      <w:lvlText w:val=""/>
      <w:lvlJc w:val="left"/>
      <w:pPr>
        <w:tabs>
          <w:tab w:val="num" w:pos="68"/>
        </w:tabs>
        <w:ind w:left="1361" w:hanging="1293"/>
      </w:pPr>
      <w:rPr>
        <w:rFonts w:ascii="Wingdings" w:hAnsi="Wingdings"/>
      </w:rPr>
    </w:lvl>
    <w:lvl w:ilvl="6" w:tplc="501EE7B8">
      <w:start w:val="1"/>
      <w:numFmt w:val="bullet"/>
      <w:lvlText w:val=""/>
      <w:lvlJc w:val="left"/>
      <w:pPr>
        <w:tabs>
          <w:tab w:val="num" w:pos="79"/>
        </w:tabs>
        <w:ind w:left="1587" w:hanging="1508"/>
      </w:pPr>
      <w:rPr>
        <w:rFonts w:ascii="Symbol" w:hAnsi="Symbol"/>
      </w:rPr>
    </w:lvl>
    <w:lvl w:ilvl="7" w:tplc="40AC6C72">
      <w:start w:val="1"/>
      <w:numFmt w:val="bullet"/>
      <w:lvlText w:val="o"/>
      <w:lvlJc w:val="left"/>
      <w:pPr>
        <w:tabs>
          <w:tab w:val="num" w:pos="91"/>
        </w:tabs>
        <w:ind w:left="1814" w:hanging="1723"/>
      </w:pPr>
      <w:rPr>
        <w:rFonts w:ascii="Courier New" w:hAnsi="Courier New"/>
      </w:rPr>
    </w:lvl>
    <w:lvl w:ilvl="8" w:tplc="EBDC1F6A">
      <w:start w:val="1"/>
      <w:numFmt w:val="bullet"/>
      <w:lvlText w:val=""/>
      <w:lvlJc w:val="left"/>
      <w:pPr>
        <w:tabs>
          <w:tab w:val="num" w:pos="102"/>
        </w:tabs>
        <w:ind w:left="2041" w:hanging="1939"/>
      </w:pPr>
      <w:rPr>
        <w:rFonts w:ascii="Wingdings" w:hAnsi="Wingdings"/>
      </w:rPr>
    </w:lvl>
  </w:abstractNum>
  <w:abstractNum w:abstractNumId="198" w15:restartNumberingAfterBreak="0">
    <w:nsid w:val="0000018C"/>
    <w:multiLevelType w:val="hybridMultilevel"/>
    <w:tmpl w:val="0000018C"/>
    <w:lvl w:ilvl="0" w:tplc="C70E1F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4235B0">
      <w:start w:val="1"/>
      <w:numFmt w:val="bullet"/>
      <w:lvlText w:val="•"/>
      <w:lvlJc w:val="left"/>
      <w:pPr>
        <w:tabs>
          <w:tab w:val="num" w:pos="23"/>
        </w:tabs>
        <w:ind w:left="454" w:hanging="431"/>
      </w:pPr>
      <w:rPr>
        <w:rFonts w:ascii="Courier New" w:hAnsi="Courier New"/>
      </w:rPr>
    </w:lvl>
    <w:lvl w:ilvl="2" w:tplc="1FF0A700">
      <w:start w:val="1"/>
      <w:numFmt w:val="bullet"/>
      <w:lvlText w:val="•"/>
      <w:lvlJc w:val="left"/>
      <w:pPr>
        <w:tabs>
          <w:tab w:val="num" w:pos="34"/>
        </w:tabs>
        <w:ind w:left="680" w:hanging="646"/>
      </w:pPr>
      <w:rPr>
        <w:rFonts w:ascii="Wingdings" w:hAnsi="Wingdings"/>
      </w:rPr>
    </w:lvl>
    <w:lvl w:ilvl="3" w:tplc="5D5C05B2">
      <w:start w:val="1"/>
      <w:numFmt w:val="bullet"/>
      <w:lvlText w:val=""/>
      <w:lvlJc w:val="left"/>
      <w:pPr>
        <w:tabs>
          <w:tab w:val="num" w:pos="45"/>
        </w:tabs>
        <w:ind w:left="907" w:hanging="862"/>
      </w:pPr>
      <w:rPr>
        <w:rFonts w:ascii="Symbol" w:hAnsi="Symbol"/>
      </w:rPr>
    </w:lvl>
    <w:lvl w:ilvl="4" w:tplc="DC8438E6">
      <w:start w:val="1"/>
      <w:numFmt w:val="bullet"/>
      <w:lvlText w:val="o"/>
      <w:lvlJc w:val="left"/>
      <w:pPr>
        <w:tabs>
          <w:tab w:val="num" w:pos="57"/>
        </w:tabs>
        <w:ind w:left="1134" w:hanging="1077"/>
      </w:pPr>
      <w:rPr>
        <w:rFonts w:ascii="Courier New" w:hAnsi="Courier New"/>
      </w:rPr>
    </w:lvl>
    <w:lvl w:ilvl="5" w:tplc="560695C2">
      <w:start w:val="1"/>
      <w:numFmt w:val="bullet"/>
      <w:lvlText w:val=""/>
      <w:lvlJc w:val="left"/>
      <w:pPr>
        <w:tabs>
          <w:tab w:val="num" w:pos="68"/>
        </w:tabs>
        <w:ind w:left="1361" w:hanging="1293"/>
      </w:pPr>
      <w:rPr>
        <w:rFonts w:ascii="Wingdings" w:hAnsi="Wingdings"/>
      </w:rPr>
    </w:lvl>
    <w:lvl w:ilvl="6" w:tplc="C67AD77C">
      <w:start w:val="1"/>
      <w:numFmt w:val="bullet"/>
      <w:lvlText w:val=""/>
      <w:lvlJc w:val="left"/>
      <w:pPr>
        <w:tabs>
          <w:tab w:val="num" w:pos="79"/>
        </w:tabs>
        <w:ind w:left="1587" w:hanging="1508"/>
      </w:pPr>
      <w:rPr>
        <w:rFonts w:ascii="Symbol" w:hAnsi="Symbol"/>
      </w:rPr>
    </w:lvl>
    <w:lvl w:ilvl="7" w:tplc="51187898">
      <w:start w:val="1"/>
      <w:numFmt w:val="bullet"/>
      <w:lvlText w:val="o"/>
      <w:lvlJc w:val="left"/>
      <w:pPr>
        <w:tabs>
          <w:tab w:val="num" w:pos="91"/>
        </w:tabs>
        <w:ind w:left="1814" w:hanging="1723"/>
      </w:pPr>
      <w:rPr>
        <w:rFonts w:ascii="Courier New" w:hAnsi="Courier New"/>
      </w:rPr>
    </w:lvl>
    <w:lvl w:ilvl="8" w:tplc="D63AE912">
      <w:start w:val="1"/>
      <w:numFmt w:val="bullet"/>
      <w:lvlText w:val=""/>
      <w:lvlJc w:val="left"/>
      <w:pPr>
        <w:tabs>
          <w:tab w:val="num" w:pos="102"/>
        </w:tabs>
        <w:ind w:left="2041" w:hanging="1939"/>
      </w:pPr>
      <w:rPr>
        <w:rFonts w:ascii="Wingdings" w:hAnsi="Wingdings"/>
      </w:rPr>
    </w:lvl>
  </w:abstractNum>
  <w:abstractNum w:abstractNumId="199" w15:restartNumberingAfterBreak="0">
    <w:nsid w:val="0000018E"/>
    <w:multiLevelType w:val="hybridMultilevel"/>
    <w:tmpl w:val="0000018E"/>
    <w:lvl w:ilvl="0" w:tplc="B73E33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281690">
      <w:start w:val="1"/>
      <w:numFmt w:val="bullet"/>
      <w:lvlText w:val="•"/>
      <w:lvlJc w:val="left"/>
      <w:pPr>
        <w:tabs>
          <w:tab w:val="num" w:pos="23"/>
        </w:tabs>
        <w:ind w:left="454" w:hanging="431"/>
      </w:pPr>
      <w:rPr>
        <w:rFonts w:ascii="Courier New" w:hAnsi="Courier New"/>
      </w:rPr>
    </w:lvl>
    <w:lvl w:ilvl="2" w:tplc="E534A970">
      <w:start w:val="1"/>
      <w:numFmt w:val="bullet"/>
      <w:lvlText w:val="•"/>
      <w:lvlJc w:val="left"/>
      <w:pPr>
        <w:tabs>
          <w:tab w:val="num" w:pos="34"/>
        </w:tabs>
        <w:ind w:left="680" w:hanging="646"/>
      </w:pPr>
      <w:rPr>
        <w:rFonts w:ascii="Wingdings" w:hAnsi="Wingdings"/>
      </w:rPr>
    </w:lvl>
    <w:lvl w:ilvl="3" w:tplc="D77AFAB6">
      <w:start w:val="1"/>
      <w:numFmt w:val="bullet"/>
      <w:lvlText w:val=""/>
      <w:lvlJc w:val="left"/>
      <w:pPr>
        <w:tabs>
          <w:tab w:val="num" w:pos="45"/>
        </w:tabs>
        <w:ind w:left="907" w:hanging="862"/>
      </w:pPr>
      <w:rPr>
        <w:rFonts w:ascii="Symbol" w:hAnsi="Symbol"/>
      </w:rPr>
    </w:lvl>
    <w:lvl w:ilvl="4" w:tplc="B882FE84">
      <w:start w:val="1"/>
      <w:numFmt w:val="bullet"/>
      <w:lvlText w:val="o"/>
      <w:lvlJc w:val="left"/>
      <w:pPr>
        <w:tabs>
          <w:tab w:val="num" w:pos="57"/>
        </w:tabs>
        <w:ind w:left="1134" w:hanging="1077"/>
      </w:pPr>
      <w:rPr>
        <w:rFonts w:ascii="Courier New" w:hAnsi="Courier New"/>
      </w:rPr>
    </w:lvl>
    <w:lvl w:ilvl="5" w:tplc="CEF4EDF0">
      <w:start w:val="1"/>
      <w:numFmt w:val="bullet"/>
      <w:lvlText w:val=""/>
      <w:lvlJc w:val="left"/>
      <w:pPr>
        <w:tabs>
          <w:tab w:val="num" w:pos="68"/>
        </w:tabs>
        <w:ind w:left="1361" w:hanging="1293"/>
      </w:pPr>
      <w:rPr>
        <w:rFonts w:ascii="Wingdings" w:hAnsi="Wingdings"/>
      </w:rPr>
    </w:lvl>
    <w:lvl w:ilvl="6" w:tplc="B4D83A46">
      <w:start w:val="1"/>
      <w:numFmt w:val="bullet"/>
      <w:lvlText w:val=""/>
      <w:lvlJc w:val="left"/>
      <w:pPr>
        <w:tabs>
          <w:tab w:val="num" w:pos="79"/>
        </w:tabs>
        <w:ind w:left="1587" w:hanging="1508"/>
      </w:pPr>
      <w:rPr>
        <w:rFonts w:ascii="Symbol" w:hAnsi="Symbol"/>
      </w:rPr>
    </w:lvl>
    <w:lvl w:ilvl="7" w:tplc="21A4E6E8">
      <w:start w:val="1"/>
      <w:numFmt w:val="bullet"/>
      <w:lvlText w:val="o"/>
      <w:lvlJc w:val="left"/>
      <w:pPr>
        <w:tabs>
          <w:tab w:val="num" w:pos="91"/>
        </w:tabs>
        <w:ind w:left="1814" w:hanging="1723"/>
      </w:pPr>
      <w:rPr>
        <w:rFonts w:ascii="Courier New" w:hAnsi="Courier New"/>
      </w:rPr>
    </w:lvl>
    <w:lvl w:ilvl="8" w:tplc="FD9AA5C0">
      <w:start w:val="1"/>
      <w:numFmt w:val="bullet"/>
      <w:lvlText w:val=""/>
      <w:lvlJc w:val="left"/>
      <w:pPr>
        <w:tabs>
          <w:tab w:val="num" w:pos="102"/>
        </w:tabs>
        <w:ind w:left="2041" w:hanging="1939"/>
      </w:pPr>
      <w:rPr>
        <w:rFonts w:ascii="Wingdings" w:hAnsi="Wingdings"/>
      </w:rPr>
    </w:lvl>
  </w:abstractNum>
  <w:abstractNum w:abstractNumId="200" w15:restartNumberingAfterBreak="0">
    <w:nsid w:val="00000190"/>
    <w:multiLevelType w:val="hybridMultilevel"/>
    <w:tmpl w:val="00000190"/>
    <w:lvl w:ilvl="0" w:tplc="FCB2D0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1AD348">
      <w:start w:val="1"/>
      <w:numFmt w:val="bullet"/>
      <w:lvlText w:val="•"/>
      <w:lvlJc w:val="left"/>
      <w:pPr>
        <w:tabs>
          <w:tab w:val="num" w:pos="23"/>
        </w:tabs>
        <w:ind w:left="454" w:hanging="431"/>
      </w:pPr>
      <w:rPr>
        <w:rFonts w:ascii="Courier New" w:hAnsi="Courier New"/>
      </w:rPr>
    </w:lvl>
    <w:lvl w:ilvl="2" w:tplc="259E74B6">
      <w:start w:val="1"/>
      <w:numFmt w:val="bullet"/>
      <w:lvlText w:val="•"/>
      <w:lvlJc w:val="left"/>
      <w:pPr>
        <w:tabs>
          <w:tab w:val="num" w:pos="34"/>
        </w:tabs>
        <w:ind w:left="680" w:hanging="646"/>
      </w:pPr>
      <w:rPr>
        <w:rFonts w:ascii="Wingdings" w:hAnsi="Wingdings"/>
      </w:rPr>
    </w:lvl>
    <w:lvl w:ilvl="3" w:tplc="E47C1F86">
      <w:start w:val="1"/>
      <w:numFmt w:val="bullet"/>
      <w:lvlText w:val=""/>
      <w:lvlJc w:val="left"/>
      <w:pPr>
        <w:tabs>
          <w:tab w:val="num" w:pos="45"/>
        </w:tabs>
        <w:ind w:left="907" w:hanging="862"/>
      </w:pPr>
      <w:rPr>
        <w:rFonts w:ascii="Symbol" w:hAnsi="Symbol"/>
      </w:rPr>
    </w:lvl>
    <w:lvl w:ilvl="4" w:tplc="D8CC8C9A">
      <w:start w:val="1"/>
      <w:numFmt w:val="bullet"/>
      <w:lvlText w:val="o"/>
      <w:lvlJc w:val="left"/>
      <w:pPr>
        <w:tabs>
          <w:tab w:val="num" w:pos="57"/>
        </w:tabs>
        <w:ind w:left="1134" w:hanging="1077"/>
      </w:pPr>
      <w:rPr>
        <w:rFonts w:ascii="Courier New" w:hAnsi="Courier New"/>
      </w:rPr>
    </w:lvl>
    <w:lvl w:ilvl="5" w:tplc="9078F988">
      <w:start w:val="1"/>
      <w:numFmt w:val="bullet"/>
      <w:lvlText w:val=""/>
      <w:lvlJc w:val="left"/>
      <w:pPr>
        <w:tabs>
          <w:tab w:val="num" w:pos="68"/>
        </w:tabs>
        <w:ind w:left="1361" w:hanging="1293"/>
      </w:pPr>
      <w:rPr>
        <w:rFonts w:ascii="Wingdings" w:hAnsi="Wingdings"/>
      </w:rPr>
    </w:lvl>
    <w:lvl w:ilvl="6" w:tplc="7896833C">
      <w:start w:val="1"/>
      <w:numFmt w:val="bullet"/>
      <w:lvlText w:val=""/>
      <w:lvlJc w:val="left"/>
      <w:pPr>
        <w:tabs>
          <w:tab w:val="num" w:pos="79"/>
        </w:tabs>
        <w:ind w:left="1587" w:hanging="1508"/>
      </w:pPr>
      <w:rPr>
        <w:rFonts w:ascii="Symbol" w:hAnsi="Symbol"/>
      </w:rPr>
    </w:lvl>
    <w:lvl w:ilvl="7" w:tplc="FAD2F0B0">
      <w:start w:val="1"/>
      <w:numFmt w:val="bullet"/>
      <w:lvlText w:val="o"/>
      <w:lvlJc w:val="left"/>
      <w:pPr>
        <w:tabs>
          <w:tab w:val="num" w:pos="91"/>
        </w:tabs>
        <w:ind w:left="1814" w:hanging="1723"/>
      </w:pPr>
      <w:rPr>
        <w:rFonts w:ascii="Courier New" w:hAnsi="Courier New"/>
      </w:rPr>
    </w:lvl>
    <w:lvl w:ilvl="8" w:tplc="48F0B240">
      <w:start w:val="1"/>
      <w:numFmt w:val="bullet"/>
      <w:lvlText w:val=""/>
      <w:lvlJc w:val="left"/>
      <w:pPr>
        <w:tabs>
          <w:tab w:val="num" w:pos="102"/>
        </w:tabs>
        <w:ind w:left="2041" w:hanging="1939"/>
      </w:pPr>
      <w:rPr>
        <w:rFonts w:ascii="Wingdings" w:hAnsi="Wingdings"/>
      </w:rPr>
    </w:lvl>
  </w:abstractNum>
  <w:abstractNum w:abstractNumId="201" w15:restartNumberingAfterBreak="0">
    <w:nsid w:val="00000192"/>
    <w:multiLevelType w:val="hybridMultilevel"/>
    <w:tmpl w:val="00000192"/>
    <w:lvl w:ilvl="0" w:tplc="3AA67A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929922">
      <w:start w:val="1"/>
      <w:numFmt w:val="bullet"/>
      <w:lvlText w:val="•"/>
      <w:lvlJc w:val="left"/>
      <w:pPr>
        <w:tabs>
          <w:tab w:val="num" w:pos="23"/>
        </w:tabs>
        <w:ind w:left="454" w:hanging="431"/>
      </w:pPr>
      <w:rPr>
        <w:rFonts w:ascii="Courier New" w:hAnsi="Courier New"/>
      </w:rPr>
    </w:lvl>
    <w:lvl w:ilvl="2" w:tplc="1A489BE4">
      <w:start w:val="1"/>
      <w:numFmt w:val="bullet"/>
      <w:lvlText w:val="•"/>
      <w:lvlJc w:val="left"/>
      <w:pPr>
        <w:tabs>
          <w:tab w:val="num" w:pos="34"/>
        </w:tabs>
        <w:ind w:left="680" w:hanging="646"/>
      </w:pPr>
      <w:rPr>
        <w:rFonts w:ascii="Wingdings" w:hAnsi="Wingdings"/>
      </w:rPr>
    </w:lvl>
    <w:lvl w:ilvl="3" w:tplc="243EA174">
      <w:start w:val="1"/>
      <w:numFmt w:val="bullet"/>
      <w:lvlText w:val=""/>
      <w:lvlJc w:val="left"/>
      <w:pPr>
        <w:tabs>
          <w:tab w:val="num" w:pos="45"/>
        </w:tabs>
        <w:ind w:left="907" w:hanging="862"/>
      </w:pPr>
      <w:rPr>
        <w:rFonts w:ascii="Symbol" w:hAnsi="Symbol"/>
      </w:rPr>
    </w:lvl>
    <w:lvl w:ilvl="4" w:tplc="7B586060">
      <w:start w:val="1"/>
      <w:numFmt w:val="bullet"/>
      <w:lvlText w:val="o"/>
      <w:lvlJc w:val="left"/>
      <w:pPr>
        <w:tabs>
          <w:tab w:val="num" w:pos="57"/>
        </w:tabs>
        <w:ind w:left="1134" w:hanging="1077"/>
      </w:pPr>
      <w:rPr>
        <w:rFonts w:ascii="Courier New" w:hAnsi="Courier New"/>
      </w:rPr>
    </w:lvl>
    <w:lvl w:ilvl="5" w:tplc="D9B6A322">
      <w:start w:val="1"/>
      <w:numFmt w:val="bullet"/>
      <w:lvlText w:val=""/>
      <w:lvlJc w:val="left"/>
      <w:pPr>
        <w:tabs>
          <w:tab w:val="num" w:pos="68"/>
        </w:tabs>
        <w:ind w:left="1361" w:hanging="1293"/>
      </w:pPr>
      <w:rPr>
        <w:rFonts w:ascii="Wingdings" w:hAnsi="Wingdings"/>
      </w:rPr>
    </w:lvl>
    <w:lvl w:ilvl="6" w:tplc="01D00BBE">
      <w:start w:val="1"/>
      <w:numFmt w:val="bullet"/>
      <w:lvlText w:val=""/>
      <w:lvlJc w:val="left"/>
      <w:pPr>
        <w:tabs>
          <w:tab w:val="num" w:pos="79"/>
        </w:tabs>
        <w:ind w:left="1587" w:hanging="1508"/>
      </w:pPr>
      <w:rPr>
        <w:rFonts w:ascii="Symbol" w:hAnsi="Symbol"/>
      </w:rPr>
    </w:lvl>
    <w:lvl w:ilvl="7" w:tplc="C0306D7A">
      <w:start w:val="1"/>
      <w:numFmt w:val="bullet"/>
      <w:lvlText w:val="o"/>
      <w:lvlJc w:val="left"/>
      <w:pPr>
        <w:tabs>
          <w:tab w:val="num" w:pos="91"/>
        </w:tabs>
        <w:ind w:left="1814" w:hanging="1723"/>
      </w:pPr>
      <w:rPr>
        <w:rFonts w:ascii="Courier New" w:hAnsi="Courier New"/>
      </w:rPr>
    </w:lvl>
    <w:lvl w:ilvl="8" w:tplc="6A861128">
      <w:start w:val="1"/>
      <w:numFmt w:val="bullet"/>
      <w:lvlText w:val=""/>
      <w:lvlJc w:val="left"/>
      <w:pPr>
        <w:tabs>
          <w:tab w:val="num" w:pos="102"/>
        </w:tabs>
        <w:ind w:left="2041" w:hanging="1939"/>
      </w:pPr>
      <w:rPr>
        <w:rFonts w:ascii="Wingdings" w:hAnsi="Wingdings"/>
      </w:rPr>
    </w:lvl>
  </w:abstractNum>
  <w:abstractNum w:abstractNumId="202" w15:restartNumberingAfterBreak="0">
    <w:nsid w:val="00000194"/>
    <w:multiLevelType w:val="hybridMultilevel"/>
    <w:tmpl w:val="00000194"/>
    <w:lvl w:ilvl="0" w:tplc="FDECFA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2CB4A0">
      <w:start w:val="1"/>
      <w:numFmt w:val="bullet"/>
      <w:lvlText w:val="•"/>
      <w:lvlJc w:val="left"/>
      <w:pPr>
        <w:tabs>
          <w:tab w:val="num" w:pos="23"/>
        </w:tabs>
        <w:ind w:left="454" w:hanging="431"/>
      </w:pPr>
      <w:rPr>
        <w:rFonts w:ascii="Courier New" w:hAnsi="Courier New"/>
      </w:rPr>
    </w:lvl>
    <w:lvl w:ilvl="2" w:tplc="04C44EF4">
      <w:start w:val="1"/>
      <w:numFmt w:val="bullet"/>
      <w:lvlText w:val="•"/>
      <w:lvlJc w:val="left"/>
      <w:pPr>
        <w:tabs>
          <w:tab w:val="num" w:pos="34"/>
        </w:tabs>
        <w:ind w:left="680" w:hanging="646"/>
      </w:pPr>
      <w:rPr>
        <w:rFonts w:ascii="Wingdings" w:hAnsi="Wingdings"/>
      </w:rPr>
    </w:lvl>
    <w:lvl w:ilvl="3" w:tplc="53183A3E">
      <w:start w:val="1"/>
      <w:numFmt w:val="bullet"/>
      <w:lvlText w:val=""/>
      <w:lvlJc w:val="left"/>
      <w:pPr>
        <w:tabs>
          <w:tab w:val="num" w:pos="45"/>
        </w:tabs>
        <w:ind w:left="907" w:hanging="862"/>
      </w:pPr>
      <w:rPr>
        <w:rFonts w:ascii="Symbol" w:hAnsi="Symbol"/>
      </w:rPr>
    </w:lvl>
    <w:lvl w:ilvl="4" w:tplc="CF28BCB8">
      <w:start w:val="1"/>
      <w:numFmt w:val="bullet"/>
      <w:lvlText w:val="o"/>
      <w:lvlJc w:val="left"/>
      <w:pPr>
        <w:tabs>
          <w:tab w:val="num" w:pos="57"/>
        </w:tabs>
        <w:ind w:left="1134" w:hanging="1077"/>
      </w:pPr>
      <w:rPr>
        <w:rFonts w:ascii="Courier New" w:hAnsi="Courier New"/>
      </w:rPr>
    </w:lvl>
    <w:lvl w:ilvl="5" w:tplc="5CD4B81C">
      <w:start w:val="1"/>
      <w:numFmt w:val="bullet"/>
      <w:lvlText w:val=""/>
      <w:lvlJc w:val="left"/>
      <w:pPr>
        <w:tabs>
          <w:tab w:val="num" w:pos="68"/>
        </w:tabs>
        <w:ind w:left="1361" w:hanging="1293"/>
      </w:pPr>
      <w:rPr>
        <w:rFonts w:ascii="Wingdings" w:hAnsi="Wingdings"/>
      </w:rPr>
    </w:lvl>
    <w:lvl w:ilvl="6" w:tplc="85EC46D8">
      <w:start w:val="1"/>
      <w:numFmt w:val="bullet"/>
      <w:lvlText w:val=""/>
      <w:lvlJc w:val="left"/>
      <w:pPr>
        <w:tabs>
          <w:tab w:val="num" w:pos="79"/>
        </w:tabs>
        <w:ind w:left="1587" w:hanging="1508"/>
      </w:pPr>
      <w:rPr>
        <w:rFonts w:ascii="Symbol" w:hAnsi="Symbol"/>
      </w:rPr>
    </w:lvl>
    <w:lvl w:ilvl="7" w:tplc="485EB21C">
      <w:start w:val="1"/>
      <w:numFmt w:val="bullet"/>
      <w:lvlText w:val="o"/>
      <w:lvlJc w:val="left"/>
      <w:pPr>
        <w:tabs>
          <w:tab w:val="num" w:pos="91"/>
        </w:tabs>
        <w:ind w:left="1814" w:hanging="1723"/>
      </w:pPr>
      <w:rPr>
        <w:rFonts w:ascii="Courier New" w:hAnsi="Courier New"/>
      </w:rPr>
    </w:lvl>
    <w:lvl w:ilvl="8" w:tplc="9314087C">
      <w:start w:val="1"/>
      <w:numFmt w:val="bullet"/>
      <w:lvlText w:val=""/>
      <w:lvlJc w:val="left"/>
      <w:pPr>
        <w:tabs>
          <w:tab w:val="num" w:pos="102"/>
        </w:tabs>
        <w:ind w:left="2041" w:hanging="1939"/>
      </w:pPr>
      <w:rPr>
        <w:rFonts w:ascii="Wingdings" w:hAnsi="Wingdings"/>
      </w:rPr>
    </w:lvl>
  </w:abstractNum>
  <w:abstractNum w:abstractNumId="203" w15:restartNumberingAfterBreak="0">
    <w:nsid w:val="00000196"/>
    <w:multiLevelType w:val="hybridMultilevel"/>
    <w:tmpl w:val="00000196"/>
    <w:lvl w:ilvl="0" w:tplc="53DA31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CA7CE0">
      <w:start w:val="1"/>
      <w:numFmt w:val="bullet"/>
      <w:lvlText w:val="•"/>
      <w:lvlJc w:val="left"/>
      <w:pPr>
        <w:tabs>
          <w:tab w:val="num" w:pos="23"/>
        </w:tabs>
        <w:ind w:left="454" w:hanging="431"/>
      </w:pPr>
      <w:rPr>
        <w:rFonts w:ascii="Courier New" w:hAnsi="Courier New"/>
      </w:rPr>
    </w:lvl>
    <w:lvl w:ilvl="2" w:tplc="423A2C50">
      <w:start w:val="1"/>
      <w:numFmt w:val="bullet"/>
      <w:lvlText w:val="•"/>
      <w:lvlJc w:val="left"/>
      <w:pPr>
        <w:tabs>
          <w:tab w:val="num" w:pos="34"/>
        </w:tabs>
        <w:ind w:left="680" w:hanging="646"/>
      </w:pPr>
      <w:rPr>
        <w:rFonts w:ascii="Wingdings" w:hAnsi="Wingdings"/>
      </w:rPr>
    </w:lvl>
    <w:lvl w:ilvl="3" w:tplc="52AC1860">
      <w:start w:val="1"/>
      <w:numFmt w:val="bullet"/>
      <w:lvlText w:val=""/>
      <w:lvlJc w:val="left"/>
      <w:pPr>
        <w:tabs>
          <w:tab w:val="num" w:pos="45"/>
        </w:tabs>
        <w:ind w:left="907" w:hanging="862"/>
      </w:pPr>
      <w:rPr>
        <w:rFonts w:ascii="Symbol" w:hAnsi="Symbol"/>
      </w:rPr>
    </w:lvl>
    <w:lvl w:ilvl="4" w:tplc="5A828FB4">
      <w:start w:val="1"/>
      <w:numFmt w:val="bullet"/>
      <w:lvlText w:val="o"/>
      <w:lvlJc w:val="left"/>
      <w:pPr>
        <w:tabs>
          <w:tab w:val="num" w:pos="57"/>
        </w:tabs>
        <w:ind w:left="1134" w:hanging="1077"/>
      </w:pPr>
      <w:rPr>
        <w:rFonts w:ascii="Courier New" w:hAnsi="Courier New"/>
      </w:rPr>
    </w:lvl>
    <w:lvl w:ilvl="5" w:tplc="546079FA">
      <w:start w:val="1"/>
      <w:numFmt w:val="bullet"/>
      <w:lvlText w:val=""/>
      <w:lvlJc w:val="left"/>
      <w:pPr>
        <w:tabs>
          <w:tab w:val="num" w:pos="68"/>
        </w:tabs>
        <w:ind w:left="1361" w:hanging="1293"/>
      </w:pPr>
      <w:rPr>
        <w:rFonts w:ascii="Wingdings" w:hAnsi="Wingdings"/>
      </w:rPr>
    </w:lvl>
    <w:lvl w:ilvl="6" w:tplc="CB6468DA">
      <w:start w:val="1"/>
      <w:numFmt w:val="bullet"/>
      <w:lvlText w:val=""/>
      <w:lvlJc w:val="left"/>
      <w:pPr>
        <w:tabs>
          <w:tab w:val="num" w:pos="79"/>
        </w:tabs>
        <w:ind w:left="1587" w:hanging="1508"/>
      </w:pPr>
      <w:rPr>
        <w:rFonts w:ascii="Symbol" w:hAnsi="Symbol"/>
      </w:rPr>
    </w:lvl>
    <w:lvl w:ilvl="7" w:tplc="D6CE17F6">
      <w:start w:val="1"/>
      <w:numFmt w:val="bullet"/>
      <w:lvlText w:val="o"/>
      <w:lvlJc w:val="left"/>
      <w:pPr>
        <w:tabs>
          <w:tab w:val="num" w:pos="91"/>
        </w:tabs>
        <w:ind w:left="1814" w:hanging="1723"/>
      </w:pPr>
      <w:rPr>
        <w:rFonts w:ascii="Courier New" w:hAnsi="Courier New"/>
      </w:rPr>
    </w:lvl>
    <w:lvl w:ilvl="8" w:tplc="7902B7B4">
      <w:start w:val="1"/>
      <w:numFmt w:val="bullet"/>
      <w:lvlText w:val=""/>
      <w:lvlJc w:val="left"/>
      <w:pPr>
        <w:tabs>
          <w:tab w:val="num" w:pos="102"/>
        </w:tabs>
        <w:ind w:left="2041" w:hanging="1939"/>
      </w:pPr>
      <w:rPr>
        <w:rFonts w:ascii="Wingdings" w:hAnsi="Wingdings"/>
      </w:rPr>
    </w:lvl>
  </w:abstractNum>
  <w:abstractNum w:abstractNumId="204" w15:restartNumberingAfterBreak="0">
    <w:nsid w:val="00000198"/>
    <w:multiLevelType w:val="hybridMultilevel"/>
    <w:tmpl w:val="00000198"/>
    <w:lvl w:ilvl="0" w:tplc="58A052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E654C4">
      <w:start w:val="1"/>
      <w:numFmt w:val="bullet"/>
      <w:lvlText w:val="•"/>
      <w:lvlJc w:val="left"/>
      <w:pPr>
        <w:tabs>
          <w:tab w:val="num" w:pos="23"/>
        </w:tabs>
        <w:ind w:left="454" w:hanging="431"/>
      </w:pPr>
      <w:rPr>
        <w:rFonts w:ascii="Courier New" w:hAnsi="Courier New"/>
      </w:rPr>
    </w:lvl>
    <w:lvl w:ilvl="2" w:tplc="35DC8A04">
      <w:start w:val="1"/>
      <w:numFmt w:val="bullet"/>
      <w:lvlText w:val="•"/>
      <w:lvlJc w:val="left"/>
      <w:pPr>
        <w:tabs>
          <w:tab w:val="num" w:pos="34"/>
        </w:tabs>
        <w:ind w:left="680" w:hanging="646"/>
      </w:pPr>
      <w:rPr>
        <w:rFonts w:ascii="Wingdings" w:hAnsi="Wingdings"/>
      </w:rPr>
    </w:lvl>
    <w:lvl w:ilvl="3" w:tplc="50E4998A">
      <w:start w:val="1"/>
      <w:numFmt w:val="bullet"/>
      <w:lvlText w:val=""/>
      <w:lvlJc w:val="left"/>
      <w:pPr>
        <w:tabs>
          <w:tab w:val="num" w:pos="45"/>
        </w:tabs>
        <w:ind w:left="907" w:hanging="862"/>
      </w:pPr>
      <w:rPr>
        <w:rFonts w:ascii="Symbol" w:hAnsi="Symbol"/>
      </w:rPr>
    </w:lvl>
    <w:lvl w:ilvl="4" w:tplc="BC9EA270">
      <w:start w:val="1"/>
      <w:numFmt w:val="bullet"/>
      <w:lvlText w:val="o"/>
      <w:lvlJc w:val="left"/>
      <w:pPr>
        <w:tabs>
          <w:tab w:val="num" w:pos="57"/>
        </w:tabs>
        <w:ind w:left="1134" w:hanging="1077"/>
      </w:pPr>
      <w:rPr>
        <w:rFonts w:ascii="Courier New" w:hAnsi="Courier New"/>
      </w:rPr>
    </w:lvl>
    <w:lvl w:ilvl="5" w:tplc="510CB788">
      <w:start w:val="1"/>
      <w:numFmt w:val="bullet"/>
      <w:lvlText w:val=""/>
      <w:lvlJc w:val="left"/>
      <w:pPr>
        <w:tabs>
          <w:tab w:val="num" w:pos="68"/>
        </w:tabs>
        <w:ind w:left="1361" w:hanging="1293"/>
      </w:pPr>
      <w:rPr>
        <w:rFonts w:ascii="Wingdings" w:hAnsi="Wingdings"/>
      </w:rPr>
    </w:lvl>
    <w:lvl w:ilvl="6" w:tplc="4BB6ECA2">
      <w:start w:val="1"/>
      <w:numFmt w:val="bullet"/>
      <w:lvlText w:val=""/>
      <w:lvlJc w:val="left"/>
      <w:pPr>
        <w:tabs>
          <w:tab w:val="num" w:pos="79"/>
        </w:tabs>
        <w:ind w:left="1587" w:hanging="1508"/>
      </w:pPr>
      <w:rPr>
        <w:rFonts w:ascii="Symbol" w:hAnsi="Symbol"/>
      </w:rPr>
    </w:lvl>
    <w:lvl w:ilvl="7" w:tplc="AD0E97DA">
      <w:start w:val="1"/>
      <w:numFmt w:val="bullet"/>
      <w:lvlText w:val="o"/>
      <w:lvlJc w:val="left"/>
      <w:pPr>
        <w:tabs>
          <w:tab w:val="num" w:pos="91"/>
        </w:tabs>
        <w:ind w:left="1814" w:hanging="1723"/>
      </w:pPr>
      <w:rPr>
        <w:rFonts w:ascii="Courier New" w:hAnsi="Courier New"/>
      </w:rPr>
    </w:lvl>
    <w:lvl w:ilvl="8" w:tplc="35E019E0">
      <w:start w:val="1"/>
      <w:numFmt w:val="bullet"/>
      <w:lvlText w:val=""/>
      <w:lvlJc w:val="left"/>
      <w:pPr>
        <w:tabs>
          <w:tab w:val="num" w:pos="102"/>
        </w:tabs>
        <w:ind w:left="2041" w:hanging="1939"/>
      </w:pPr>
      <w:rPr>
        <w:rFonts w:ascii="Wingdings" w:hAnsi="Wingdings"/>
      </w:rPr>
    </w:lvl>
  </w:abstractNum>
  <w:abstractNum w:abstractNumId="205" w15:restartNumberingAfterBreak="0">
    <w:nsid w:val="0000019A"/>
    <w:multiLevelType w:val="hybridMultilevel"/>
    <w:tmpl w:val="0000019A"/>
    <w:lvl w:ilvl="0" w:tplc="5B6A8C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DAB4AE">
      <w:start w:val="1"/>
      <w:numFmt w:val="bullet"/>
      <w:lvlText w:val="•"/>
      <w:lvlJc w:val="left"/>
      <w:pPr>
        <w:tabs>
          <w:tab w:val="num" w:pos="23"/>
        </w:tabs>
        <w:ind w:left="454" w:hanging="431"/>
      </w:pPr>
      <w:rPr>
        <w:rFonts w:ascii="Courier New" w:hAnsi="Courier New"/>
      </w:rPr>
    </w:lvl>
    <w:lvl w:ilvl="2" w:tplc="E3D28006">
      <w:start w:val="1"/>
      <w:numFmt w:val="bullet"/>
      <w:lvlText w:val="•"/>
      <w:lvlJc w:val="left"/>
      <w:pPr>
        <w:tabs>
          <w:tab w:val="num" w:pos="34"/>
        </w:tabs>
        <w:ind w:left="680" w:hanging="646"/>
      </w:pPr>
      <w:rPr>
        <w:rFonts w:ascii="Wingdings" w:hAnsi="Wingdings"/>
      </w:rPr>
    </w:lvl>
    <w:lvl w:ilvl="3" w:tplc="C6D449B4">
      <w:start w:val="1"/>
      <w:numFmt w:val="bullet"/>
      <w:lvlText w:val=""/>
      <w:lvlJc w:val="left"/>
      <w:pPr>
        <w:tabs>
          <w:tab w:val="num" w:pos="45"/>
        </w:tabs>
        <w:ind w:left="907" w:hanging="862"/>
      </w:pPr>
      <w:rPr>
        <w:rFonts w:ascii="Symbol" w:hAnsi="Symbol"/>
      </w:rPr>
    </w:lvl>
    <w:lvl w:ilvl="4" w:tplc="E7DA4738">
      <w:start w:val="1"/>
      <w:numFmt w:val="bullet"/>
      <w:lvlText w:val="o"/>
      <w:lvlJc w:val="left"/>
      <w:pPr>
        <w:tabs>
          <w:tab w:val="num" w:pos="57"/>
        </w:tabs>
        <w:ind w:left="1134" w:hanging="1077"/>
      </w:pPr>
      <w:rPr>
        <w:rFonts w:ascii="Courier New" w:hAnsi="Courier New"/>
      </w:rPr>
    </w:lvl>
    <w:lvl w:ilvl="5" w:tplc="AAD2EC6C">
      <w:start w:val="1"/>
      <w:numFmt w:val="bullet"/>
      <w:lvlText w:val=""/>
      <w:lvlJc w:val="left"/>
      <w:pPr>
        <w:tabs>
          <w:tab w:val="num" w:pos="68"/>
        </w:tabs>
        <w:ind w:left="1361" w:hanging="1293"/>
      </w:pPr>
      <w:rPr>
        <w:rFonts w:ascii="Wingdings" w:hAnsi="Wingdings"/>
      </w:rPr>
    </w:lvl>
    <w:lvl w:ilvl="6" w:tplc="93327D10">
      <w:start w:val="1"/>
      <w:numFmt w:val="bullet"/>
      <w:lvlText w:val=""/>
      <w:lvlJc w:val="left"/>
      <w:pPr>
        <w:tabs>
          <w:tab w:val="num" w:pos="79"/>
        </w:tabs>
        <w:ind w:left="1587" w:hanging="1508"/>
      </w:pPr>
      <w:rPr>
        <w:rFonts w:ascii="Symbol" w:hAnsi="Symbol"/>
      </w:rPr>
    </w:lvl>
    <w:lvl w:ilvl="7" w:tplc="5232AD70">
      <w:start w:val="1"/>
      <w:numFmt w:val="bullet"/>
      <w:lvlText w:val="o"/>
      <w:lvlJc w:val="left"/>
      <w:pPr>
        <w:tabs>
          <w:tab w:val="num" w:pos="91"/>
        </w:tabs>
        <w:ind w:left="1814" w:hanging="1723"/>
      </w:pPr>
      <w:rPr>
        <w:rFonts w:ascii="Courier New" w:hAnsi="Courier New"/>
      </w:rPr>
    </w:lvl>
    <w:lvl w:ilvl="8" w:tplc="41BA0C6E">
      <w:start w:val="1"/>
      <w:numFmt w:val="bullet"/>
      <w:lvlText w:val=""/>
      <w:lvlJc w:val="left"/>
      <w:pPr>
        <w:tabs>
          <w:tab w:val="num" w:pos="102"/>
        </w:tabs>
        <w:ind w:left="2041" w:hanging="1939"/>
      </w:pPr>
      <w:rPr>
        <w:rFonts w:ascii="Wingdings" w:hAnsi="Wingdings"/>
      </w:rPr>
    </w:lvl>
  </w:abstractNum>
  <w:abstractNum w:abstractNumId="206" w15:restartNumberingAfterBreak="0">
    <w:nsid w:val="0000019C"/>
    <w:multiLevelType w:val="hybridMultilevel"/>
    <w:tmpl w:val="0000019C"/>
    <w:lvl w:ilvl="0" w:tplc="BC06D4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56E440">
      <w:start w:val="1"/>
      <w:numFmt w:val="bullet"/>
      <w:lvlText w:val="•"/>
      <w:lvlJc w:val="left"/>
      <w:pPr>
        <w:tabs>
          <w:tab w:val="num" w:pos="23"/>
        </w:tabs>
        <w:ind w:left="454" w:hanging="431"/>
      </w:pPr>
      <w:rPr>
        <w:rFonts w:ascii="Courier New" w:hAnsi="Courier New"/>
      </w:rPr>
    </w:lvl>
    <w:lvl w:ilvl="2" w:tplc="F89E6A5C">
      <w:start w:val="1"/>
      <w:numFmt w:val="bullet"/>
      <w:lvlText w:val="•"/>
      <w:lvlJc w:val="left"/>
      <w:pPr>
        <w:tabs>
          <w:tab w:val="num" w:pos="34"/>
        </w:tabs>
        <w:ind w:left="680" w:hanging="646"/>
      </w:pPr>
      <w:rPr>
        <w:rFonts w:ascii="Wingdings" w:hAnsi="Wingdings"/>
      </w:rPr>
    </w:lvl>
    <w:lvl w:ilvl="3" w:tplc="BB2E521E">
      <w:start w:val="1"/>
      <w:numFmt w:val="bullet"/>
      <w:lvlText w:val=""/>
      <w:lvlJc w:val="left"/>
      <w:pPr>
        <w:tabs>
          <w:tab w:val="num" w:pos="45"/>
        </w:tabs>
        <w:ind w:left="907" w:hanging="862"/>
      </w:pPr>
      <w:rPr>
        <w:rFonts w:ascii="Symbol" w:hAnsi="Symbol"/>
      </w:rPr>
    </w:lvl>
    <w:lvl w:ilvl="4" w:tplc="D68416C4">
      <w:start w:val="1"/>
      <w:numFmt w:val="bullet"/>
      <w:lvlText w:val="o"/>
      <w:lvlJc w:val="left"/>
      <w:pPr>
        <w:tabs>
          <w:tab w:val="num" w:pos="57"/>
        </w:tabs>
        <w:ind w:left="1134" w:hanging="1077"/>
      </w:pPr>
      <w:rPr>
        <w:rFonts w:ascii="Courier New" w:hAnsi="Courier New"/>
      </w:rPr>
    </w:lvl>
    <w:lvl w:ilvl="5" w:tplc="CABE6DE0">
      <w:start w:val="1"/>
      <w:numFmt w:val="bullet"/>
      <w:lvlText w:val=""/>
      <w:lvlJc w:val="left"/>
      <w:pPr>
        <w:tabs>
          <w:tab w:val="num" w:pos="68"/>
        </w:tabs>
        <w:ind w:left="1361" w:hanging="1293"/>
      </w:pPr>
      <w:rPr>
        <w:rFonts w:ascii="Wingdings" w:hAnsi="Wingdings"/>
      </w:rPr>
    </w:lvl>
    <w:lvl w:ilvl="6" w:tplc="C914A356">
      <w:start w:val="1"/>
      <w:numFmt w:val="bullet"/>
      <w:lvlText w:val=""/>
      <w:lvlJc w:val="left"/>
      <w:pPr>
        <w:tabs>
          <w:tab w:val="num" w:pos="79"/>
        </w:tabs>
        <w:ind w:left="1587" w:hanging="1508"/>
      </w:pPr>
      <w:rPr>
        <w:rFonts w:ascii="Symbol" w:hAnsi="Symbol"/>
      </w:rPr>
    </w:lvl>
    <w:lvl w:ilvl="7" w:tplc="A894BADE">
      <w:start w:val="1"/>
      <w:numFmt w:val="bullet"/>
      <w:lvlText w:val="o"/>
      <w:lvlJc w:val="left"/>
      <w:pPr>
        <w:tabs>
          <w:tab w:val="num" w:pos="91"/>
        </w:tabs>
        <w:ind w:left="1814" w:hanging="1723"/>
      </w:pPr>
      <w:rPr>
        <w:rFonts w:ascii="Courier New" w:hAnsi="Courier New"/>
      </w:rPr>
    </w:lvl>
    <w:lvl w:ilvl="8" w:tplc="7B90EAFA">
      <w:start w:val="1"/>
      <w:numFmt w:val="bullet"/>
      <w:lvlText w:val=""/>
      <w:lvlJc w:val="left"/>
      <w:pPr>
        <w:tabs>
          <w:tab w:val="num" w:pos="102"/>
        </w:tabs>
        <w:ind w:left="2041" w:hanging="1939"/>
      </w:pPr>
      <w:rPr>
        <w:rFonts w:ascii="Wingdings" w:hAnsi="Wingdings"/>
      </w:rPr>
    </w:lvl>
  </w:abstractNum>
  <w:abstractNum w:abstractNumId="207" w15:restartNumberingAfterBreak="0">
    <w:nsid w:val="0000019E"/>
    <w:multiLevelType w:val="hybridMultilevel"/>
    <w:tmpl w:val="0000019E"/>
    <w:lvl w:ilvl="0" w:tplc="2C4CD5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D2FD08">
      <w:start w:val="1"/>
      <w:numFmt w:val="bullet"/>
      <w:lvlText w:val="•"/>
      <w:lvlJc w:val="left"/>
      <w:pPr>
        <w:tabs>
          <w:tab w:val="num" w:pos="23"/>
        </w:tabs>
        <w:ind w:left="454" w:hanging="431"/>
      </w:pPr>
      <w:rPr>
        <w:rFonts w:ascii="Courier New" w:hAnsi="Courier New"/>
      </w:rPr>
    </w:lvl>
    <w:lvl w:ilvl="2" w:tplc="DF9C2702">
      <w:start w:val="1"/>
      <w:numFmt w:val="bullet"/>
      <w:lvlText w:val="•"/>
      <w:lvlJc w:val="left"/>
      <w:pPr>
        <w:tabs>
          <w:tab w:val="num" w:pos="34"/>
        </w:tabs>
        <w:ind w:left="680" w:hanging="646"/>
      </w:pPr>
      <w:rPr>
        <w:rFonts w:ascii="Wingdings" w:hAnsi="Wingdings"/>
      </w:rPr>
    </w:lvl>
    <w:lvl w:ilvl="3" w:tplc="E8F6BA8E">
      <w:start w:val="1"/>
      <w:numFmt w:val="bullet"/>
      <w:lvlText w:val=""/>
      <w:lvlJc w:val="left"/>
      <w:pPr>
        <w:tabs>
          <w:tab w:val="num" w:pos="45"/>
        </w:tabs>
        <w:ind w:left="907" w:hanging="862"/>
      </w:pPr>
      <w:rPr>
        <w:rFonts w:ascii="Symbol" w:hAnsi="Symbol"/>
      </w:rPr>
    </w:lvl>
    <w:lvl w:ilvl="4" w:tplc="7C425C52">
      <w:start w:val="1"/>
      <w:numFmt w:val="bullet"/>
      <w:lvlText w:val="o"/>
      <w:lvlJc w:val="left"/>
      <w:pPr>
        <w:tabs>
          <w:tab w:val="num" w:pos="57"/>
        </w:tabs>
        <w:ind w:left="1134" w:hanging="1077"/>
      </w:pPr>
      <w:rPr>
        <w:rFonts w:ascii="Courier New" w:hAnsi="Courier New"/>
      </w:rPr>
    </w:lvl>
    <w:lvl w:ilvl="5" w:tplc="24542456">
      <w:start w:val="1"/>
      <w:numFmt w:val="bullet"/>
      <w:lvlText w:val=""/>
      <w:lvlJc w:val="left"/>
      <w:pPr>
        <w:tabs>
          <w:tab w:val="num" w:pos="68"/>
        </w:tabs>
        <w:ind w:left="1361" w:hanging="1293"/>
      </w:pPr>
      <w:rPr>
        <w:rFonts w:ascii="Wingdings" w:hAnsi="Wingdings"/>
      </w:rPr>
    </w:lvl>
    <w:lvl w:ilvl="6" w:tplc="66D21DA0">
      <w:start w:val="1"/>
      <w:numFmt w:val="bullet"/>
      <w:lvlText w:val=""/>
      <w:lvlJc w:val="left"/>
      <w:pPr>
        <w:tabs>
          <w:tab w:val="num" w:pos="79"/>
        </w:tabs>
        <w:ind w:left="1587" w:hanging="1508"/>
      </w:pPr>
      <w:rPr>
        <w:rFonts w:ascii="Symbol" w:hAnsi="Symbol"/>
      </w:rPr>
    </w:lvl>
    <w:lvl w:ilvl="7" w:tplc="CE8C5540">
      <w:start w:val="1"/>
      <w:numFmt w:val="bullet"/>
      <w:lvlText w:val="o"/>
      <w:lvlJc w:val="left"/>
      <w:pPr>
        <w:tabs>
          <w:tab w:val="num" w:pos="91"/>
        </w:tabs>
        <w:ind w:left="1814" w:hanging="1723"/>
      </w:pPr>
      <w:rPr>
        <w:rFonts w:ascii="Courier New" w:hAnsi="Courier New"/>
      </w:rPr>
    </w:lvl>
    <w:lvl w:ilvl="8" w:tplc="CA00F19A">
      <w:start w:val="1"/>
      <w:numFmt w:val="bullet"/>
      <w:lvlText w:val=""/>
      <w:lvlJc w:val="left"/>
      <w:pPr>
        <w:tabs>
          <w:tab w:val="num" w:pos="102"/>
        </w:tabs>
        <w:ind w:left="2041" w:hanging="1939"/>
      </w:pPr>
      <w:rPr>
        <w:rFonts w:ascii="Wingdings" w:hAnsi="Wingdings"/>
      </w:rPr>
    </w:lvl>
  </w:abstractNum>
  <w:abstractNum w:abstractNumId="208" w15:restartNumberingAfterBreak="0">
    <w:nsid w:val="000001A0"/>
    <w:multiLevelType w:val="hybridMultilevel"/>
    <w:tmpl w:val="000001A0"/>
    <w:lvl w:ilvl="0" w:tplc="1E2009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B69CF8">
      <w:start w:val="1"/>
      <w:numFmt w:val="bullet"/>
      <w:lvlText w:val="•"/>
      <w:lvlJc w:val="left"/>
      <w:pPr>
        <w:tabs>
          <w:tab w:val="num" w:pos="23"/>
        </w:tabs>
        <w:ind w:left="454" w:hanging="431"/>
      </w:pPr>
      <w:rPr>
        <w:rFonts w:ascii="Courier New" w:hAnsi="Courier New"/>
      </w:rPr>
    </w:lvl>
    <w:lvl w:ilvl="2" w:tplc="86ACF37E">
      <w:start w:val="1"/>
      <w:numFmt w:val="bullet"/>
      <w:lvlText w:val="•"/>
      <w:lvlJc w:val="left"/>
      <w:pPr>
        <w:tabs>
          <w:tab w:val="num" w:pos="34"/>
        </w:tabs>
        <w:ind w:left="680" w:hanging="646"/>
      </w:pPr>
      <w:rPr>
        <w:rFonts w:ascii="Wingdings" w:hAnsi="Wingdings"/>
      </w:rPr>
    </w:lvl>
    <w:lvl w:ilvl="3" w:tplc="D554A732">
      <w:start w:val="1"/>
      <w:numFmt w:val="bullet"/>
      <w:lvlText w:val=""/>
      <w:lvlJc w:val="left"/>
      <w:pPr>
        <w:tabs>
          <w:tab w:val="num" w:pos="45"/>
        </w:tabs>
        <w:ind w:left="907" w:hanging="862"/>
      </w:pPr>
      <w:rPr>
        <w:rFonts w:ascii="Symbol" w:hAnsi="Symbol"/>
      </w:rPr>
    </w:lvl>
    <w:lvl w:ilvl="4" w:tplc="B2AAAA3A">
      <w:start w:val="1"/>
      <w:numFmt w:val="bullet"/>
      <w:lvlText w:val="o"/>
      <w:lvlJc w:val="left"/>
      <w:pPr>
        <w:tabs>
          <w:tab w:val="num" w:pos="57"/>
        </w:tabs>
        <w:ind w:left="1134" w:hanging="1077"/>
      </w:pPr>
      <w:rPr>
        <w:rFonts w:ascii="Courier New" w:hAnsi="Courier New"/>
      </w:rPr>
    </w:lvl>
    <w:lvl w:ilvl="5" w:tplc="DD546BFA">
      <w:start w:val="1"/>
      <w:numFmt w:val="bullet"/>
      <w:lvlText w:val=""/>
      <w:lvlJc w:val="left"/>
      <w:pPr>
        <w:tabs>
          <w:tab w:val="num" w:pos="68"/>
        </w:tabs>
        <w:ind w:left="1361" w:hanging="1293"/>
      </w:pPr>
      <w:rPr>
        <w:rFonts w:ascii="Wingdings" w:hAnsi="Wingdings"/>
      </w:rPr>
    </w:lvl>
    <w:lvl w:ilvl="6" w:tplc="B62419EE">
      <w:start w:val="1"/>
      <w:numFmt w:val="bullet"/>
      <w:lvlText w:val=""/>
      <w:lvlJc w:val="left"/>
      <w:pPr>
        <w:tabs>
          <w:tab w:val="num" w:pos="79"/>
        </w:tabs>
        <w:ind w:left="1587" w:hanging="1508"/>
      </w:pPr>
      <w:rPr>
        <w:rFonts w:ascii="Symbol" w:hAnsi="Symbol"/>
      </w:rPr>
    </w:lvl>
    <w:lvl w:ilvl="7" w:tplc="14D6DD06">
      <w:start w:val="1"/>
      <w:numFmt w:val="bullet"/>
      <w:lvlText w:val="o"/>
      <w:lvlJc w:val="left"/>
      <w:pPr>
        <w:tabs>
          <w:tab w:val="num" w:pos="91"/>
        </w:tabs>
        <w:ind w:left="1814" w:hanging="1723"/>
      </w:pPr>
      <w:rPr>
        <w:rFonts w:ascii="Courier New" w:hAnsi="Courier New"/>
      </w:rPr>
    </w:lvl>
    <w:lvl w:ilvl="8" w:tplc="E21E4AAE">
      <w:start w:val="1"/>
      <w:numFmt w:val="bullet"/>
      <w:lvlText w:val=""/>
      <w:lvlJc w:val="left"/>
      <w:pPr>
        <w:tabs>
          <w:tab w:val="num" w:pos="102"/>
        </w:tabs>
        <w:ind w:left="2041" w:hanging="1939"/>
      </w:pPr>
      <w:rPr>
        <w:rFonts w:ascii="Wingdings" w:hAnsi="Wingdings"/>
      </w:rPr>
    </w:lvl>
  </w:abstractNum>
  <w:abstractNum w:abstractNumId="209" w15:restartNumberingAfterBreak="0">
    <w:nsid w:val="000001A2"/>
    <w:multiLevelType w:val="hybridMultilevel"/>
    <w:tmpl w:val="000001A2"/>
    <w:lvl w:ilvl="0" w:tplc="570021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CA1C52">
      <w:start w:val="1"/>
      <w:numFmt w:val="bullet"/>
      <w:lvlText w:val="•"/>
      <w:lvlJc w:val="left"/>
      <w:pPr>
        <w:tabs>
          <w:tab w:val="num" w:pos="23"/>
        </w:tabs>
        <w:ind w:left="454" w:hanging="431"/>
      </w:pPr>
      <w:rPr>
        <w:rFonts w:ascii="Courier New" w:hAnsi="Courier New"/>
      </w:rPr>
    </w:lvl>
    <w:lvl w:ilvl="2" w:tplc="E3F860BA">
      <w:start w:val="1"/>
      <w:numFmt w:val="bullet"/>
      <w:lvlText w:val="•"/>
      <w:lvlJc w:val="left"/>
      <w:pPr>
        <w:tabs>
          <w:tab w:val="num" w:pos="34"/>
        </w:tabs>
        <w:ind w:left="680" w:hanging="646"/>
      </w:pPr>
      <w:rPr>
        <w:rFonts w:ascii="Wingdings" w:hAnsi="Wingdings"/>
      </w:rPr>
    </w:lvl>
    <w:lvl w:ilvl="3" w:tplc="182A6C6C">
      <w:start w:val="1"/>
      <w:numFmt w:val="bullet"/>
      <w:lvlText w:val=""/>
      <w:lvlJc w:val="left"/>
      <w:pPr>
        <w:tabs>
          <w:tab w:val="num" w:pos="45"/>
        </w:tabs>
        <w:ind w:left="907" w:hanging="862"/>
      </w:pPr>
      <w:rPr>
        <w:rFonts w:ascii="Symbol" w:hAnsi="Symbol"/>
      </w:rPr>
    </w:lvl>
    <w:lvl w:ilvl="4" w:tplc="E9D066B6">
      <w:start w:val="1"/>
      <w:numFmt w:val="bullet"/>
      <w:lvlText w:val="o"/>
      <w:lvlJc w:val="left"/>
      <w:pPr>
        <w:tabs>
          <w:tab w:val="num" w:pos="57"/>
        </w:tabs>
        <w:ind w:left="1134" w:hanging="1077"/>
      </w:pPr>
      <w:rPr>
        <w:rFonts w:ascii="Courier New" w:hAnsi="Courier New"/>
      </w:rPr>
    </w:lvl>
    <w:lvl w:ilvl="5" w:tplc="CEC6F626">
      <w:start w:val="1"/>
      <w:numFmt w:val="bullet"/>
      <w:lvlText w:val=""/>
      <w:lvlJc w:val="left"/>
      <w:pPr>
        <w:tabs>
          <w:tab w:val="num" w:pos="68"/>
        </w:tabs>
        <w:ind w:left="1361" w:hanging="1293"/>
      </w:pPr>
      <w:rPr>
        <w:rFonts w:ascii="Wingdings" w:hAnsi="Wingdings"/>
      </w:rPr>
    </w:lvl>
    <w:lvl w:ilvl="6" w:tplc="C1265780">
      <w:start w:val="1"/>
      <w:numFmt w:val="bullet"/>
      <w:lvlText w:val=""/>
      <w:lvlJc w:val="left"/>
      <w:pPr>
        <w:tabs>
          <w:tab w:val="num" w:pos="79"/>
        </w:tabs>
        <w:ind w:left="1587" w:hanging="1508"/>
      </w:pPr>
      <w:rPr>
        <w:rFonts w:ascii="Symbol" w:hAnsi="Symbol"/>
      </w:rPr>
    </w:lvl>
    <w:lvl w:ilvl="7" w:tplc="46DE3850">
      <w:start w:val="1"/>
      <w:numFmt w:val="bullet"/>
      <w:lvlText w:val="o"/>
      <w:lvlJc w:val="left"/>
      <w:pPr>
        <w:tabs>
          <w:tab w:val="num" w:pos="91"/>
        </w:tabs>
        <w:ind w:left="1814" w:hanging="1723"/>
      </w:pPr>
      <w:rPr>
        <w:rFonts w:ascii="Courier New" w:hAnsi="Courier New"/>
      </w:rPr>
    </w:lvl>
    <w:lvl w:ilvl="8" w:tplc="E4D2D3AE">
      <w:start w:val="1"/>
      <w:numFmt w:val="bullet"/>
      <w:lvlText w:val=""/>
      <w:lvlJc w:val="left"/>
      <w:pPr>
        <w:tabs>
          <w:tab w:val="num" w:pos="102"/>
        </w:tabs>
        <w:ind w:left="2041" w:hanging="1939"/>
      </w:pPr>
      <w:rPr>
        <w:rFonts w:ascii="Wingdings" w:hAnsi="Wingdings"/>
      </w:rPr>
    </w:lvl>
  </w:abstractNum>
  <w:abstractNum w:abstractNumId="210" w15:restartNumberingAfterBreak="0">
    <w:nsid w:val="000001A4"/>
    <w:multiLevelType w:val="hybridMultilevel"/>
    <w:tmpl w:val="000001A4"/>
    <w:lvl w:ilvl="0" w:tplc="6CCC45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7ABB3E">
      <w:start w:val="1"/>
      <w:numFmt w:val="bullet"/>
      <w:lvlText w:val="•"/>
      <w:lvlJc w:val="left"/>
      <w:pPr>
        <w:tabs>
          <w:tab w:val="num" w:pos="23"/>
        </w:tabs>
        <w:ind w:left="454" w:hanging="431"/>
      </w:pPr>
      <w:rPr>
        <w:rFonts w:ascii="Courier New" w:hAnsi="Courier New"/>
      </w:rPr>
    </w:lvl>
    <w:lvl w:ilvl="2" w:tplc="B84E25B4">
      <w:start w:val="1"/>
      <w:numFmt w:val="bullet"/>
      <w:lvlText w:val="•"/>
      <w:lvlJc w:val="left"/>
      <w:pPr>
        <w:tabs>
          <w:tab w:val="num" w:pos="34"/>
        </w:tabs>
        <w:ind w:left="680" w:hanging="646"/>
      </w:pPr>
      <w:rPr>
        <w:rFonts w:ascii="Wingdings" w:hAnsi="Wingdings"/>
      </w:rPr>
    </w:lvl>
    <w:lvl w:ilvl="3" w:tplc="D884F45A">
      <w:start w:val="1"/>
      <w:numFmt w:val="bullet"/>
      <w:lvlText w:val=""/>
      <w:lvlJc w:val="left"/>
      <w:pPr>
        <w:tabs>
          <w:tab w:val="num" w:pos="45"/>
        </w:tabs>
        <w:ind w:left="907" w:hanging="862"/>
      </w:pPr>
      <w:rPr>
        <w:rFonts w:ascii="Symbol" w:hAnsi="Symbol"/>
      </w:rPr>
    </w:lvl>
    <w:lvl w:ilvl="4" w:tplc="DFAC66AC">
      <w:start w:val="1"/>
      <w:numFmt w:val="bullet"/>
      <w:lvlText w:val="o"/>
      <w:lvlJc w:val="left"/>
      <w:pPr>
        <w:tabs>
          <w:tab w:val="num" w:pos="57"/>
        </w:tabs>
        <w:ind w:left="1134" w:hanging="1077"/>
      </w:pPr>
      <w:rPr>
        <w:rFonts w:ascii="Courier New" w:hAnsi="Courier New"/>
      </w:rPr>
    </w:lvl>
    <w:lvl w:ilvl="5" w:tplc="39189B80">
      <w:start w:val="1"/>
      <w:numFmt w:val="bullet"/>
      <w:lvlText w:val=""/>
      <w:lvlJc w:val="left"/>
      <w:pPr>
        <w:tabs>
          <w:tab w:val="num" w:pos="68"/>
        </w:tabs>
        <w:ind w:left="1361" w:hanging="1293"/>
      </w:pPr>
      <w:rPr>
        <w:rFonts w:ascii="Wingdings" w:hAnsi="Wingdings"/>
      </w:rPr>
    </w:lvl>
    <w:lvl w:ilvl="6" w:tplc="FEC6B27E">
      <w:start w:val="1"/>
      <w:numFmt w:val="bullet"/>
      <w:lvlText w:val=""/>
      <w:lvlJc w:val="left"/>
      <w:pPr>
        <w:tabs>
          <w:tab w:val="num" w:pos="79"/>
        </w:tabs>
        <w:ind w:left="1587" w:hanging="1508"/>
      </w:pPr>
      <w:rPr>
        <w:rFonts w:ascii="Symbol" w:hAnsi="Symbol"/>
      </w:rPr>
    </w:lvl>
    <w:lvl w:ilvl="7" w:tplc="32BCA9E6">
      <w:start w:val="1"/>
      <w:numFmt w:val="bullet"/>
      <w:lvlText w:val="o"/>
      <w:lvlJc w:val="left"/>
      <w:pPr>
        <w:tabs>
          <w:tab w:val="num" w:pos="91"/>
        </w:tabs>
        <w:ind w:left="1814" w:hanging="1723"/>
      </w:pPr>
      <w:rPr>
        <w:rFonts w:ascii="Courier New" w:hAnsi="Courier New"/>
      </w:rPr>
    </w:lvl>
    <w:lvl w:ilvl="8" w:tplc="70501E70">
      <w:start w:val="1"/>
      <w:numFmt w:val="bullet"/>
      <w:lvlText w:val=""/>
      <w:lvlJc w:val="left"/>
      <w:pPr>
        <w:tabs>
          <w:tab w:val="num" w:pos="102"/>
        </w:tabs>
        <w:ind w:left="2041" w:hanging="1939"/>
      </w:pPr>
      <w:rPr>
        <w:rFonts w:ascii="Wingdings" w:hAnsi="Wingdings"/>
      </w:rPr>
    </w:lvl>
  </w:abstractNum>
  <w:abstractNum w:abstractNumId="211" w15:restartNumberingAfterBreak="0">
    <w:nsid w:val="000001A6"/>
    <w:multiLevelType w:val="hybridMultilevel"/>
    <w:tmpl w:val="000001A6"/>
    <w:lvl w:ilvl="0" w:tplc="032AB7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DA8892">
      <w:start w:val="1"/>
      <w:numFmt w:val="bullet"/>
      <w:lvlText w:val="•"/>
      <w:lvlJc w:val="left"/>
      <w:pPr>
        <w:tabs>
          <w:tab w:val="num" w:pos="23"/>
        </w:tabs>
        <w:ind w:left="454" w:hanging="431"/>
      </w:pPr>
      <w:rPr>
        <w:rFonts w:ascii="Courier New" w:hAnsi="Courier New"/>
      </w:rPr>
    </w:lvl>
    <w:lvl w:ilvl="2" w:tplc="D56C4FC6">
      <w:start w:val="1"/>
      <w:numFmt w:val="bullet"/>
      <w:lvlText w:val="•"/>
      <w:lvlJc w:val="left"/>
      <w:pPr>
        <w:tabs>
          <w:tab w:val="num" w:pos="34"/>
        </w:tabs>
        <w:ind w:left="680" w:hanging="646"/>
      </w:pPr>
      <w:rPr>
        <w:rFonts w:ascii="Wingdings" w:hAnsi="Wingdings"/>
      </w:rPr>
    </w:lvl>
    <w:lvl w:ilvl="3" w:tplc="EBA0E218">
      <w:start w:val="1"/>
      <w:numFmt w:val="bullet"/>
      <w:lvlText w:val=""/>
      <w:lvlJc w:val="left"/>
      <w:pPr>
        <w:tabs>
          <w:tab w:val="num" w:pos="45"/>
        </w:tabs>
        <w:ind w:left="907" w:hanging="862"/>
      </w:pPr>
      <w:rPr>
        <w:rFonts w:ascii="Symbol" w:hAnsi="Symbol"/>
      </w:rPr>
    </w:lvl>
    <w:lvl w:ilvl="4" w:tplc="3AA4298A">
      <w:start w:val="1"/>
      <w:numFmt w:val="bullet"/>
      <w:lvlText w:val="o"/>
      <w:lvlJc w:val="left"/>
      <w:pPr>
        <w:tabs>
          <w:tab w:val="num" w:pos="57"/>
        </w:tabs>
        <w:ind w:left="1134" w:hanging="1077"/>
      </w:pPr>
      <w:rPr>
        <w:rFonts w:ascii="Courier New" w:hAnsi="Courier New"/>
      </w:rPr>
    </w:lvl>
    <w:lvl w:ilvl="5" w:tplc="F09043F8">
      <w:start w:val="1"/>
      <w:numFmt w:val="bullet"/>
      <w:lvlText w:val=""/>
      <w:lvlJc w:val="left"/>
      <w:pPr>
        <w:tabs>
          <w:tab w:val="num" w:pos="68"/>
        </w:tabs>
        <w:ind w:left="1361" w:hanging="1293"/>
      </w:pPr>
      <w:rPr>
        <w:rFonts w:ascii="Wingdings" w:hAnsi="Wingdings"/>
      </w:rPr>
    </w:lvl>
    <w:lvl w:ilvl="6" w:tplc="D7A08F52">
      <w:start w:val="1"/>
      <w:numFmt w:val="bullet"/>
      <w:lvlText w:val=""/>
      <w:lvlJc w:val="left"/>
      <w:pPr>
        <w:tabs>
          <w:tab w:val="num" w:pos="79"/>
        </w:tabs>
        <w:ind w:left="1587" w:hanging="1508"/>
      </w:pPr>
      <w:rPr>
        <w:rFonts w:ascii="Symbol" w:hAnsi="Symbol"/>
      </w:rPr>
    </w:lvl>
    <w:lvl w:ilvl="7" w:tplc="D0D292C0">
      <w:start w:val="1"/>
      <w:numFmt w:val="bullet"/>
      <w:lvlText w:val="o"/>
      <w:lvlJc w:val="left"/>
      <w:pPr>
        <w:tabs>
          <w:tab w:val="num" w:pos="91"/>
        </w:tabs>
        <w:ind w:left="1814" w:hanging="1723"/>
      </w:pPr>
      <w:rPr>
        <w:rFonts w:ascii="Courier New" w:hAnsi="Courier New"/>
      </w:rPr>
    </w:lvl>
    <w:lvl w:ilvl="8" w:tplc="31D88426">
      <w:start w:val="1"/>
      <w:numFmt w:val="bullet"/>
      <w:lvlText w:val=""/>
      <w:lvlJc w:val="left"/>
      <w:pPr>
        <w:tabs>
          <w:tab w:val="num" w:pos="102"/>
        </w:tabs>
        <w:ind w:left="2041" w:hanging="1939"/>
      </w:pPr>
      <w:rPr>
        <w:rFonts w:ascii="Wingdings" w:hAnsi="Wingdings"/>
      </w:rPr>
    </w:lvl>
  </w:abstractNum>
  <w:abstractNum w:abstractNumId="212" w15:restartNumberingAfterBreak="0">
    <w:nsid w:val="000001A8"/>
    <w:multiLevelType w:val="hybridMultilevel"/>
    <w:tmpl w:val="000001A8"/>
    <w:lvl w:ilvl="0" w:tplc="F0AEEA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3C4EF2">
      <w:start w:val="1"/>
      <w:numFmt w:val="bullet"/>
      <w:lvlText w:val="•"/>
      <w:lvlJc w:val="left"/>
      <w:pPr>
        <w:tabs>
          <w:tab w:val="num" w:pos="23"/>
        </w:tabs>
        <w:ind w:left="454" w:hanging="431"/>
      </w:pPr>
      <w:rPr>
        <w:rFonts w:ascii="Courier New" w:hAnsi="Courier New"/>
      </w:rPr>
    </w:lvl>
    <w:lvl w:ilvl="2" w:tplc="105CD6A2">
      <w:start w:val="1"/>
      <w:numFmt w:val="bullet"/>
      <w:lvlText w:val="•"/>
      <w:lvlJc w:val="left"/>
      <w:pPr>
        <w:tabs>
          <w:tab w:val="num" w:pos="34"/>
        </w:tabs>
        <w:ind w:left="680" w:hanging="646"/>
      </w:pPr>
      <w:rPr>
        <w:rFonts w:ascii="Wingdings" w:hAnsi="Wingdings"/>
      </w:rPr>
    </w:lvl>
    <w:lvl w:ilvl="3" w:tplc="C388EBE8">
      <w:start w:val="1"/>
      <w:numFmt w:val="bullet"/>
      <w:lvlText w:val=""/>
      <w:lvlJc w:val="left"/>
      <w:pPr>
        <w:tabs>
          <w:tab w:val="num" w:pos="45"/>
        </w:tabs>
        <w:ind w:left="907" w:hanging="862"/>
      </w:pPr>
      <w:rPr>
        <w:rFonts w:ascii="Symbol" w:hAnsi="Symbol"/>
      </w:rPr>
    </w:lvl>
    <w:lvl w:ilvl="4" w:tplc="BE66C966">
      <w:start w:val="1"/>
      <w:numFmt w:val="bullet"/>
      <w:lvlText w:val="o"/>
      <w:lvlJc w:val="left"/>
      <w:pPr>
        <w:tabs>
          <w:tab w:val="num" w:pos="57"/>
        </w:tabs>
        <w:ind w:left="1134" w:hanging="1077"/>
      </w:pPr>
      <w:rPr>
        <w:rFonts w:ascii="Courier New" w:hAnsi="Courier New"/>
      </w:rPr>
    </w:lvl>
    <w:lvl w:ilvl="5" w:tplc="D74C0EBC">
      <w:start w:val="1"/>
      <w:numFmt w:val="bullet"/>
      <w:lvlText w:val=""/>
      <w:lvlJc w:val="left"/>
      <w:pPr>
        <w:tabs>
          <w:tab w:val="num" w:pos="68"/>
        </w:tabs>
        <w:ind w:left="1361" w:hanging="1293"/>
      </w:pPr>
      <w:rPr>
        <w:rFonts w:ascii="Wingdings" w:hAnsi="Wingdings"/>
      </w:rPr>
    </w:lvl>
    <w:lvl w:ilvl="6" w:tplc="857A3CBA">
      <w:start w:val="1"/>
      <w:numFmt w:val="bullet"/>
      <w:lvlText w:val=""/>
      <w:lvlJc w:val="left"/>
      <w:pPr>
        <w:tabs>
          <w:tab w:val="num" w:pos="79"/>
        </w:tabs>
        <w:ind w:left="1587" w:hanging="1508"/>
      </w:pPr>
      <w:rPr>
        <w:rFonts w:ascii="Symbol" w:hAnsi="Symbol"/>
      </w:rPr>
    </w:lvl>
    <w:lvl w:ilvl="7" w:tplc="352052D6">
      <w:start w:val="1"/>
      <w:numFmt w:val="bullet"/>
      <w:lvlText w:val="o"/>
      <w:lvlJc w:val="left"/>
      <w:pPr>
        <w:tabs>
          <w:tab w:val="num" w:pos="91"/>
        </w:tabs>
        <w:ind w:left="1814" w:hanging="1723"/>
      </w:pPr>
      <w:rPr>
        <w:rFonts w:ascii="Courier New" w:hAnsi="Courier New"/>
      </w:rPr>
    </w:lvl>
    <w:lvl w:ilvl="8" w:tplc="6B7ABAF2">
      <w:start w:val="1"/>
      <w:numFmt w:val="bullet"/>
      <w:lvlText w:val=""/>
      <w:lvlJc w:val="left"/>
      <w:pPr>
        <w:tabs>
          <w:tab w:val="num" w:pos="102"/>
        </w:tabs>
        <w:ind w:left="2041" w:hanging="1939"/>
      </w:pPr>
      <w:rPr>
        <w:rFonts w:ascii="Wingdings" w:hAnsi="Wingdings"/>
      </w:rPr>
    </w:lvl>
  </w:abstractNum>
  <w:abstractNum w:abstractNumId="213" w15:restartNumberingAfterBreak="0">
    <w:nsid w:val="000001AA"/>
    <w:multiLevelType w:val="hybridMultilevel"/>
    <w:tmpl w:val="000001AA"/>
    <w:lvl w:ilvl="0" w:tplc="446EB2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E6E8EE">
      <w:start w:val="1"/>
      <w:numFmt w:val="bullet"/>
      <w:lvlText w:val="•"/>
      <w:lvlJc w:val="left"/>
      <w:pPr>
        <w:tabs>
          <w:tab w:val="num" w:pos="23"/>
        </w:tabs>
        <w:ind w:left="454" w:hanging="431"/>
      </w:pPr>
      <w:rPr>
        <w:rFonts w:ascii="Courier New" w:hAnsi="Courier New"/>
      </w:rPr>
    </w:lvl>
    <w:lvl w:ilvl="2" w:tplc="98465398">
      <w:start w:val="1"/>
      <w:numFmt w:val="bullet"/>
      <w:lvlText w:val="•"/>
      <w:lvlJc w:val="left"/>
      <w:pPr>
        <w:tabs>
          <w:tab w:val="num" w:pos="34"/>
        </w:tabs>
        <w:ind w:left="680" w:hanging="646"/>
      </w:pPr>
      <w:rPr>
        <w:rFonts w:ascii="Wingdings" w:hAnsi="Wingdings"/>
      </w:rPr>
    </w:lvl>
    <w:lvl w:ilvl="3" w:tplc="85601D86">
      <w:start w:val="1"/>
      <w:numFmt w:val="bullet"/>
      <w:lvlText w:val=""/>
      <w:lvlJc w:val="left"/>
      <w:pPr>
        <w:tabs>
          <w:tab w:val="num" w:pos="45"/>
        </w:tabs>
        <w:ind w:left="907" w:hanging="862"/>
      </w:pPr>
      <w:rPr>
        <w:rFonts w:ascii="Symbol" w:hAnsi="Symbol"/>
      </w:rPr>
    </w:lvl>
    <w:lvl w:ilvl="4" w:tplc="FD14A9BC">
      <w:start w:val="1"/>
      <w:numFmt w:val="bullet"/>
      <w:lvlText w:val="o"/>
      <w:lvlJc w:val="left"/>
      <w:pPr>
        <w:tabs>
          <w:tab w:val="num" w:pos="57"/>
        </w:tabs>
        <w:ind w:left="1134" w:hanging="1077"/>
      </w:pPr>
      <w:rPr>
        <w:rFonts w:ascii="Courier New" w:hAnsi="Courier New"/>
      </w:rPr>
    </w:lvl>
    <w:lvl w:ilvl="5" w:tplc="00481782">
      <w:start w:val="1"/>
      <w:numFmt w:val="bullet"/>
      <w:lvlText w:val=""/>
      <w:lvlJc w:val="left"/>
      <w:pPr>
        <w:tabs>
          <w:tab w:val="num" w:pos="68"/>
        </w:tabs>
        <w:ind w:left="1361" w:hanging="1293"/>
      </w:pPr>
      <w:rPr>
        <w:rFonts w:ascii="Wingdings" w:hAnsi="Wingdings"/>
      </w:rPr>
    </w:lvl>
    <w:lvl w:ilvl="6" w:tplc="3BBAD9C8">
      <w:start w:val="1"/>
      <w:numFmt w:val="bullet"/>
      <w:lvlText w:val=""/>
      <w:lvlJc w:val="left"/>
      <w:pPr>
        <w:tabs>
          <w:tab w:val="num" w:pos="79"/>
        </w:tabs>
        <w:ind w:left="1587" w:hanging="1508"/>
      </w:pPr>
      <w:rPr>
        <w:rFonts w:ascii="Symbol" w:hAnsi="Symbol"/>
      </w:rPr>
    </w:lvl>
    <w:lvl w:ilvl="7" w:tplc="6E74C6A6">
      <w:start w:val="1"/>
      <w:numFmt w:val="bullet"/>
      <w:lvlText w:val="o"/>
      <w:lvlJc w:val="left"/>
      <w:pPr>
        <w:tabs>
          <w:tab w:val="num" w:pos="91"/>
        </w:tabs>
        <w:ind w:left="1814" w:hanging="1723"/>
      </w:pPr>
      <w:rPr>
        <w:rFonts w:ascii="Courier New" w:hAnsi="Courier New"/>
      </w:rPr>
    </w:lvl>
    <w:lvl w:ilvl="8" w:tplc="6D025B02">
      <w:start w:val="1"/>
      <w:numFmt w:val="bullet"/>
      <w:lvlText w:val=""/>
      <w:lvlJc w:val="left"/>
      <w:pPr>
        <w:tabs>
          <w:tab w:val="num" w:pos="102"/>
        </w:tabs>
        <w:ind w:left="2041" w:hanging="1939"/>
      </w:pPr>
      <w:rPr>
        <w:rFonts w:ascii="Wingdings" w:hAnsi="Wingdings"/>
      </w:rPr>
    </w:lvl>
  </w:abstractNum>
  <w:abstractNum w:abstractNumId="214" w15:restartNumberingAfterBreak="0">
    <w:nsid w:val="000001AC"/>
    <w:multiLevelType w:val="hybridMultilevel"/>
    <w:tmpl w:val="000001AC"/>
    <w:lvl w:ilvl="0" w:tplc="DAFEC3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9A1B7E">
      <w:start w:val="1"/>
      <w:numFmt w:val="bullet"/>
      <w:lvlText w:val="•"/>
      <w:lvlJc w:val="left"/>
      <w:pPr>
        <w:tabs>
          <w:tab w:val="num" w:pos="23"/>
        </w:tabs>
        <w:ind w:left="454" w:hanging="431"/>
      </w:pPr>
      <w:rPr>
        <w:rFonts w:ascii="Courier New" w:hAnsi="Courier New"/>
      </w:rPr>
    </w:lvl>
    <w:lvl w:ilvl="2" w:tplc="1B307870">
      <w:start w:val="1"/>
      <w:numFmt w:val="bullet"/>
      <w:lvlText w:val="•"/>
      <w:lvlJc w:val="left"/>
      <w:pPr>
        <w:tabs>
          <w:tab w:val="num" w:pos="34"/>
        </w:tabs>
        <w:ind w:left="680" w:hanging="646"/>
      </w:pPr>
      <w:rPr>
        <w:rFonts w:ascii="Wingdings" w:hAnsi="Wingdings"/>
      </w:rPr>
    </w:lvl>
    <w:lvl w:ilvl="3" w:tplc="D93420A8">
      <w:start w:val="1"/>
      <w:numFmt w:val="bullet"/>
      <w:lvlText w:val=""/>
      <w:lvlJc w:val="left"/>
      <w:pPr>
        <w:tabs>
          <w:tab w:val="num" w:pos="45"/>
        </w:tabs>
        <w:ind w:left="907" w:hanging="862"/>
      </w:pPr>
      <w:rPr>
        <w:rFonts w:ascii="Symbol" w:hAnsi="Symbol"/>
      </w:rPr>
    </w:lvl>
    <w:lvl w:ilvl="4" w:tplc="4F9EDDD8">
      <w:start w:val="1"/>
      <w:numFmt w:val="bullet"/>
      <w:lvlText w:val="o"/>
      <w:lvlJc w:val="left"/>
      <w:pPr>
        <w:tabs>
          <w:tab w:val="num" w:pos="57"/>
        </w:tabs>
        <w:ind w:left="1134" w:hanging="1077"/>
      </w:pPr>
      <w:rPr>
        <w:rFonts w:ascii="Courier New" w:hAnsi="Courier New"/>
      </w:rPr>
    </w:lvl>
    <w:lvl w:ilvl="5" w:tplc="2B581458">
      <w:start w:val="1"/>
      <w:numFmt w:val="bullet"/>
      <w:lvlText w:val=""/>
      <w:lvlJc w:val="left"/>
      <w:pPr>
        <w:tabs>
          <w:tab w:val="num" w:pos="68"/>
        </w:tabs>
        <w:ind w:left="1361" w:hanging="1293"/>
      </w:pPr>
      <w:rPr>
        <w:rFonts w:ascii="Wingdings" w:hAnsi="Wingdings"/>
      </w:rPr>
    </w:lvl>
    <w:lvl w:ilvl="6" w:tplc="BC2EE434">
      <w:start w:val="1"/>
      <w:numFmt w:val="bullet"/>
      <w:lvlText w:val=""/>
      <w:lvlJc w:val="left"/>
      <w:pPr>
        <w:tabs>
          <w:tab w:val="num" w:pos="79"/>
        </w:tabs>
        <w:ind w:left="1587" w:hanging="1508"/>
      </w:pPr>
      <w:rPr>
        <w:rFonts w:ascii="Symbol" w:hAnsi="Symbol"/>
      </w:rPr>
    </w:lvl>
    <w:lvl w:ilvl="7" w:tplc="397CB046">
      <w:start w:val="1"/>
      <w:numFmt w:val="bullet"/>
      <w:lvlText w:val="o"/>
      <w:lvlJc w:val="left"/>
      <w:pPr>
        <w:tabs>
          <w:tab w:val="num" w:pos="91"/>
        </w:tabs>
        <w:ind w:left="1814" w:hanging="1723"/>
      </w:pPr>
      <w:rPr>
        <w:rFonts w:ascii="Courier New" w:hAnsi="Courier New"/>
      </w:rPr>
    </w:lvl>
    <w:lvl w:ilvl="8" w:tplc="FDE605CE">
      <w:start w:val="1"/>
      <w:numFmt w:val="bullet"/>
      <w:lvlText w:val=""/>
      <w:lvlJc w:val="left"/>
      <w:pPr>
        <w:tabs>
          <w:tab w:val="num" w:pos="102"/>
        </w:tabs>
        <w:ind w:left="2041" w:hanging="1939"/>
      </w:pPr>
      <w:rPr>
        <w:rFonts w:ascii="Wingdings" w:hAnsi="Wingdings"/>
      </w:rPr>
    </w:lvl>
  </w:abstractNum>
  <w:abstractNum w:abstractNumId="215" w15:restartNumberingAfterBreak="0">
    <w:nsid w:val="000001AE"/>
    <w:multiLevelType w:val="hybridMultilevel"/>
    <w:tmpl w:val="000001AE"/>
    <w:lvl w:ilvl="0" w:tplc="F04878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4BE53F4">
      <w:start w:val="1"/>
      <w:numFmt w:val="bullet"/>
      <w:lvlText w:val="•"/>
      <w:lvlJc w:val="left"/>
      <w:pPr>
        <w:tabs>
          <w:tab w:val="num" w:pos="23"/>
        </w:tabs>
        <w:ind w:left="454" w:hanging="431"/>
      </w:pPr>
      <w:rPr>
        <w:rFonts w:ascii="Courier New" w:hAnsi="Courier New"/>
      </w:rPr>
    </w:lvl>
    <w:lvl w:ilvl="2" w:tplc="0B4A8698">
      <w:start w:val="1"/>
      <w:numFmt w:val="bullet"/>
      <w:lvlText w:val="•"/>
      <w:lvlJc w:val="left"/>
      <w:pPr>
        <w:tabs>
          <w:tab w:val="num" w:pos="34"/>
        </w:tabs>
        <w:ind w:left="680" w:hanging="646"/>
      </w:pPr>
      <w:rPr>
        <w:rFonts w:ascii="Wingdings" w:hAnsi="Wingdings"/>
      </w:rPr>
    </w:lvl>
    <w:lvl w:ilvl="3" w:tplc="EAFEC614">
      <w:start w:val="1"/>
      <w:numFmt w:val="bullet"/>
      <w:lvlText w:val=""/>
      <w:lvlJc w:val="left"/>
      <w:pPr>
        <w:tabs>
          <w:tab w:val="num" w:pos="45"/>
        </w:tabs>
        <w:ind w:left="907" w:hanging="862"/>
      </w:pPr>
      <w:rPr>
        <w:rFonts w:ascii="Symbol" w:hAnsi="Symbol"/>
      </w:rPr>
    </w:lvl>
    <w:lvl w:ilvl="4" w:tplc="6A305374">
      <w:start w:val="1"/>
      <w:numFmt w:val="bullet"/>
      <w:lvlText w:val="o"/>
      <w:lvlJc w:val="left"/>
      <w:pPr>
        <w:tabs>
          <w:tab w:val="num" w:pos="57"/>
        </w:tabs>
        <w:ind w:left="1134" w:hanging="1077"/>
      </w:pPr>
      <w:rPr>
        <w:rFonts w:ascii="Courier New" w:hAnsi="Courier New"/>
      </w:rPr>
    </w:lvl>
    <w:lvl w:ilvl="5" w:tplc="EBF0F8C0">
      <w:start w:val="1"/>
      <w:numFmt w:val="bullet"/>
      <w:lvlText w:val=""/>
      <w:lvlJc w:val="left"/>
      <w:pPr>
        <w:tabs>
          <w:tab w:val="num" w:pos="68"/>
        </w:tabs>
        <w:ind w:left="1361" w:hanging="1293"/>
      </w:pPr>
      <w:rPr>
        <w:rFonts w:ascii="Wingdings" w:hAnsi="Wingdings"/>
      </w:rPr>
    </w:lvl>
    <w:lvl w:ilvl="6" w:tplc="60DAFBCC">
      <w:start w:val="1"/>
      <w:numFmt w:val="bullet"/>
      <w:lvlText w:val=""/>
      <w:lvlJc w:val="left"/>
      <w:pPr>
        <w:tabs>
          <w:tab w:val="num" w:pos="79"/>
        </w:tabs>
        <w:ind w:left="1587" w:hanging="1508"/>
      </w:pPr>
      <w:rPr>
        <w:rFonts w:ascii="Symbol" w:hAnsi="Symbol"/>
      </w:rPr>
    </w:lvl>
    <w:lvl w:ilvl="7" w:tplc="87FE7FA2">
      <w:start w:val="1"/>
      <w:numFmt w:val="bullet"/>
      <w:lvlText w:val="o"/>
      <w:lvlJc w:val="left"/>
      <w:pPr>
        <w:tabs>
          <w:tab w:val="num" w:pos="91"/>
        </w:tabs>
        <w:ind w:left="1814" w:hanging="1723"/>
      </w:pPr>
      <w:rPr>
        <w:rFonts w:ascii="Courier New" w:hAnsi="Courier New"/>
      </w:rPr>
    </w:lvl>
    <w:lvl w:ilvl="8" w:tplc="CA5817EE">
      <w:start w:val="1"/>
      <w:numFmt w:val="bullet"/>
      <w:lvlText w:val=""/>
      <w:lvlJc w:val="left"/>
      <w:pPr>
        <w:tabs>
          <w:tab w:val="num" w:pos="102"/>
        </w:tabs>
        <w:ind w:left="2041" w:hanging="1939"/>
      </w:pPr>
      <w:rPr>
        <w:rFonts w:ascii="Wingdings" w:hAnsi="Wingdings"/>
      </w:rPr>
    </w:lvl>
  </w:abstractNum>
  <w:abstractNum w:abstractNumId="216" w15:restartNumberingAfterBreak="0">
    <w:nsid w:val="000001B0"/>
    <w:multiLevelType w:val="hybridMultilevel"/>
    <w:tmpl w:val="000001B0"/>
    <w:lvl w:ilvl="0" w:tplc="CFE63D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C68E28">
      <w:start w:val="1"/>
      <w:numFmt w:val="bullet"/>
      <w:lvlText w:val="•"/>
      <w:lvlJc w:val="left"/>
      <w:pPr>
        <w:tabs>
          <w:tab w:val="num" w:pos="23"/>
        </w:tabs>
        <w:ind w:left="454" w:hanging="431"/>
      </w:pPr>
      <w:rPr>
        <w:rFonts w:ascii="Courier New" w:hAnsi="Courier New"/>
      </w:rPr>
    </w:lvl>
    <w:lvl w:ilvl="2" w:tplc="188611B8">
      <w:start w:val="1"/>
      <w:numFmt w:val="bullet"/>
      <w:lvlText w:val="•"/>
      <w:lvlJc w:val="left"/>
      <w:pPr>
        <w:tabs>
          <w:tab w:val="num" w:pos="34"/>
        </w:tabs>
        <w:ind w:left="680" w:hanging="646"/>
      </w:pPr>
      <w:rPr>
        <w:rFonts w:ascii="Wingdings" w:hAnsi="Wingdings"/>
      </w:rPr>
    </w:lvl>
    <w:lvl w:ilvl="3" w:tplc="FDE0468E">
      <w:start w:val="1"/>
      <w:numFmt w:val="bullet"/>
      <w:lvlText w:val=""/>
      <w:lvlJc w:val="left"/>
      <w:pPr>
        <w:tabs>
          <w:tab w:val="num" w:pos="45"/>
        </w:tabs>
        <w:ind w:left="907" w:hanging="862"/>
      </w:pPr>
      <w:rPr>
        <w:rFonts w:ascii="Symbol" w:hAnsi="Symbol"/>
      </w:rPr>
    </w:lvl>
    <w:lvl w:ilvl="4" w:tplc="4030DE88">
      <w:start w:val="1"/>
      <w:numFmt w:val="bullet"/>
      <w:lvlText w:val="o"/>
      <w:lvlJc w:val="left"/>
      <w:pPr>
        <w:tabs>
          <w:tab w:val="num" w:pos="57"/>
        </w:tabs>
        <w:ind w:left="1134" w:hanging="1077"/>
      </w:pPr>
      <w:rPr>
        <w:rFonts w:ascii="Courier New" w:hAnsi="Courier New"/>
      </w:rPr>
    </w:lvl>
    <w:lvl w:ilvl="5" w:tplc="B1602736">
      <w:start w:val="1"/>
      <w:numFmt w:val="bullet"/>
      <w:lvlText w:val=""/>
      <w:lvlJc w:val="left"/>
      <w:pPr>
        <w:tabs>
          <w:tab w:val="num" w:pos="68"/>
        </w:tabs>
        <w:ind w:left="1361" w:hanging="1293"/>
      </w:pPr>
      <w:rPr>
        <w:rFonts w:ascii="Wingdings" w:hAnsi="Wingdings"/>
      </w:rPr>
    </w:lvl>
    <w:lvl w:ilvl="6" w:tplc="84ECD6A6">
      <w:start w:val="1"/>
      <w:numFmt w:val="bullet"/>
      <w:lvlText w:val=""/>
      <w:lvlJc w:val="left"/>
      <w:pPr>
        <w:tabs>
          <w:tab w:val="num" w:pos="79"/>
        </w:tabs>
        <w:ind w:left="1587" w:hanging="1508"/>
      </w:pPr>
      <w:rPr>
        <w:rFonts w:ascii="Symbol" w:hAnsi="Symbol"/>
      </w:rPr>
    </w:lvl>
    <w:lvl w:ilvl="7" w:tplc="313EA86E">
      <w:start w:val="1"/>
      <w:numFmt w:val="bullet"/>
      <w:lvlText w:val="o"/>
      <w:lvlJc w:val="left"/>
      <w:pPr>
        <w:tabs>
          <w:tab w:val="num" w:pos="91"/>
        </w:tabs>
        <w:ind w:left="1814" w:hanging="1723"/>
      </w:pPr>
      <w:rPr>
        <w:rFonts w:ascii="Courier New" w:hAnsi="Courier New"/>
      </w:rPr>
    </w:lvl>
    <w:lvl w:ilvl="8" w:tplc="EF40FA50">
      <w:start w:val="1"/>
      <w:numFmt w:val="bullet"/>
      <w:lvlText w:val=""/>
      <w:lvlJc w:val="left"/>
      <w:pPr>
        <w:tabs>
          <w:tab w:val="num" w:pos="102"/>
        </w:tabs>
        <w:ind w:left="2041" w:hanging="1939"/>
      </w:pPr>
      <w:rPr>
        <w:rFonts w:ascii="Wingdings" w:hAnsi="Wingdings"/>
      </w:rPr>
    </w:lvl>
  </w:abstractNum>
  <w:abstractNum w:abstractNumId="217" w15:restartNumberingAfterBreak="0">
    <w:nsid w:val="000001B2"/>
    <w:multiLevelType w:val="hybridMultilevel"/>
    <w:tmpl w:val="000001B2"/>
    <w:lvl w:ilvl="0" w:tplc="6CE2B0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507496">
      <w:start w:val="1"/>
      <w:numFmt w:val="bullet"/>
      <w:lvlText w:val="•"/>
      <w:lvlJc w:val="left"/>
      <w:pPr>
        <w:tabs>
          <w:tab w:val="num" w:pos="23"/>
        </w:tabs>
        <w:ind w:left="454" w:hanging="431"/>
      </w:pPr>
      <w:rPr>
        <w:rFonts w:ascii="Courier New" w:hAnsi="Courier New"/>
      </w:rPr>
    </w:lvl>
    <w:lvl w:ilvl="2" w:tplc="3970EDF8">
      <w:start w:val="1"/>
      <w:numFmt w:val="bullet"/>
      <w:lvlText w:val="•"/>
      <w:lvlJc w:val="left"/>
      <w:pPr>
        <w:tabs>
          <w:tab w:val="num" w:pos="34"/>
        </w:tabs>
        <w:ind w:left="680" w:hanging="646"/>
      </w:pPr>
      <w:rPr>
        <w:rFonts w:ascii="Wingdings" w:hAnsi="Wingdings"/>
      </w:rPr>
    </w:lvl>
    <w:lvl w:ilvl="3" w:tplc="0B74A764">
      <w:start w:val="1"/>
      <w:numFmt w:val="bullet"/>
      <w:lvlText w:val=""/>
      <w:lvlJc w:val="left"/>
      <w:pPr>
        <w:tabs>
          <w:tab w:val="num" w:pos="45"/>
        </w:tabs>
        <w:ind w:left="907" w:hanging="862"/>
      </w:pPr>
      <w:rPr>
        <w:rFonts w:ascii="Symbol" w:hAnsi="Symbol"/>
      </w:rPr>
    </w:lvl>
    <w:lvl w:ilvl="4" w:tplc="482E6F3C">
      <w:start w:val="1"/>
      <w:numFmt w:val="bullet"/>
      <w:lvlText w:val="o"/>
      <w:lvlJc w:val="left"/>
      <w:pPr>
        <w:tabs>
          <w:tab w:val="num" w:pos="57"/>
        </w:tabs>
        <w:ind w:left="1134" w:hanging="1077"/>
      </w:pPr>
      <w:rPr>
        <w:rFonts w:ascii="Courier New" w:hAnsi="Courier New"/>
      </w:rPr>
    </w:lvl>
    <w:lvl w:ilvl="5" w:tplc="E5E888AE">
      <w:start w:val="1"/>
      <w:numFmt w:val="bullet"/>
      <w:lvlText w:val=""/>
      <w:lvlJc w:val="left"/>
      <w:pPr>
        <w:tabs>
          <w:tab w:val="num" w:pos="68"/>
        </w:tabs>
        <w:ind w:left="1361" w:hanging="1293"/>
      </w:pPr>
      <w:rPr>
        <w:rFonts w:ascii="Wingdings" w:hAnsi="Wingdings"/>
      </w:rPr>
    </w:lvl>
    <w:lvl w:ilvl="6" w:tplc="02A2594C">
      <w:start w:val="1"/>
      <w:numFmt w:val="bullet"/>
      <w:lvlText w:val=""/>
      <w:lvlJc w:val="left"/>
      <w:pPr>
        <w:tabs>
          <w:tab w:val="num" w:pos="79"/>
        </w:tabs>
        <w:ind w:left="1587" w:hanging="1508"/>
      </w:pPr>
      <w:rPr>
        <w:rFonts w:ascii="Symbol" w:hAnsi="Symbol"/>
      </w:rPr>
    </w:lvl>
    <w:lvl w:ilvl="7" w:tplc="37F8B0B0">
      <w:start w:val="1"/>
      <w:numFmt w:val="bullet"/>
      <w:lvlText w:val="o"/>
      <w:lvlJc w:val="left"/>
      <w:pPr>
        <w:tabs>
          <w:tab w:val="num" w:pos="91"/>
        </w:tabs>
        <w:ind w:left="1814" w:hanging="1723"/>
      </w:pPr>
      <w:rPr>
        <w:rFonts w:ascii="Courier New" w:hAnsi="Courier New"/>
      </w:rPr>
    </w:lvl>
    <w:lvl w:ilvl="8" w:tplc="C570F414">
      <w:start w:val="1"/>
      <w:numFmt w:val="bullet"/>
      <w:lvlText w:val=""/>
      <w:lvlJc w:val="left"/>
      <w:pPr>
        <w:tabs>
          <w:tab w:val="num" w:pos="102"/>
        </w:tabs>
        <w:ind w:left="2041" w:hanging="1939"/>
      </w:pPr>
      <w:rPr>
        <w:rFonts w:ascii="Wingdings" w:hAnsi="Wingdings"/>
      </w:rPr>
    </w:lvl>
  </w:abstractNum>
  <w:abstractNum w:abstractNumId="218" w15:restartNumberingAfterBreak="0">
    <w:nsid w:val="000001B4"/>
    <w:multiLevelType w:val="hybridMultilevel"/>
    <w:tmpl w:val="000001B4"/>
    <w:lvl w:ilvl="0" w:tplc="63B0B6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F896C8">
      <w:start w:val="1"/>
      <w:numFmt w:val="bullet"/>
      <w:lvlText w:val="•"/>
      <w:lvlJc w:val="left"/>
      <w:pPr>
        <w:tabs>
          <w:tab w:val="num" w:pos="23"/>
        </w:tabs>
        <w:ind w:left="454" w:hanging="431"/>
      </w:pPr>
      <w:rPr>
        <w:rFonts w:ascii="Courier New" w:hAnsi="Courier New"/>
      </w:rPr>
    </w:lvl>
    <w:lvl w:ilvl="2" w:tplc="017E9C7C">
      <w:start w:val="1"/>
      <w:numFmt w:val="bullet"/>
      <w:lvlText w:val="•"/>
      <w:lvlJc w:val="left"/>
      <w:pPr>
        <w:tabs>
          <w:tab w:val="num" w:pos="34"/>
        </w:tabs>
        <w:ind w:left="680" w:hanging="646"/>
      </w:pPr>
      <w:rPr>
        <w:rFonts w:ascii="Wingdings" w:hAnsi="Wingdings"/>
      </w:rPr>
    </w:lvl>
    <w:lvl w:ilvl="3" w:tplc="E680573A">
      <w:start w:val="1"/>
      <w:numFmt w:val="bullet"/>
      <w:lvlText w:val=""/>
      <w:lvlJc w:val="left"/>
      <w:pPr>
        <w:tabs>
          <w:tab w:val="num" w:pos="45"/>
        </w:tabs>
        <w:ind w:left="907" w:hanging="862"/>
      </w:pPr>
      <w:rPr>
        <w:rFonts w:ascii="Symbol" w:hAnsi="Symbol"/>
      </w:rPr>
    </w:lvl>
    <w:lvl w:ilvl="4" w:tplc="A1744C18">
      <w:start w:val="1"/>
      <w:numFmt w:val="bullet"/>
      <w:lvlText w:val="o"/>
      <w:lvlJc w:val="left"/>
      <w:pPr>
        <w:tabs>
          <w:tab w:val="num" w:pos="57"/>
        </w:tabs>
        <w:ind w:left="1134" w:hanging="1077"/>
      </w:pPr>
      <w:rPr>
        <w:rFonts w:ascii="Courier New" w:hAnsi="Courier New"/>
      </w:rPr>
    </w:lvl>
    <w:lvl w:ilvl="5" w:tplc="B70CBB98">
      <w:start w:val="1"/>
      <w:numFmt w:val="bullet"/>
      <w:lvlText w:val=""/>
      <w:lvlJc w:val="left"/>
      <w:pPr>
        <w:tabs>
          <w:tab w:val="num" w:pos="68"/>
        </w:tabs>
        <w:ind w:left="1361" w:hanging="1293"/>
      </w:pPr>
      <w:rPr>
        <w:rFonts w:ascii="Wingdings" w:hAnsi="Wingdings"/>
      </w:rPr>
    </w:lvl>
    <w:lvl w:ilvl="6" w:tplc="3392EE3E">
      <w:start w:val="1"/>
      <w:numFmt w:val="bullet"/>
      <w:lvlText w:val=""/>
      <w:lvlJc w:val="left"/>
      <w:pPr>
        <w:tabs>
          <w:tab w:val="num" w:pos="79"/>
        </w:tabs>
        <w:ind w:left="1587" w:hanging="1508"/>
      </w:pPr>
      <w:rPr>
        <w:rFonts w:ascii="Symbol" w:hAnsi="Symbol"/>
      </w:rPr>
    </w:lvl>
    <w:lvl w:ilvl="7" w:tplc="7B9EC1C2">
      <w:start w:val="1"/>
      <w:numFmt w:val="bullet"/>
      <w:lvlText w:val="o"/>
      <w:lvlJc w:val="left"/>
      <w:pPr>
        <w:tabs>
          <w:tab w:val="num" w:pos="91"/>
        </w:tabs>
        <w:ind w:left="1814" w:hanging="1723"/>
      </w:pPr>
      <w:rPr>
        <w:rFonts w:ascii="Courier New" w:hAnsi="Courier New"/>
      </w:rPr>
    </w:lvl>
    <w:lvl w:ilvl="8" w:tplc="E696AB26">
      <w:start w:val="1"/>
      <w:numFmt w:val="bullet"/>
      <w:lvlText w:val=""/>
      <w:lvlJc w:val="left"/>
      <w:pPr>
        <w:tabs>
          <w:tab w:val="num" w:pos="102"/>
        </w:tabs>
        <w:ind w:left="2041" w:hanging="1939"/>
      </w:pPr>
      <w:rPr>
        <w:rFonts w:ascii="Wingdings" w:hAnsi="Wingdings"/>
      </w:rPr>
    </w:lvl>
  </w:abstractNum>
  <w:abstractNum w:abstractNumId="219" w15:restartNumberingAfterBreak="0">
    <w:nsid w:val="000001B6"/>
    <w:multiLevelType w:val="hybridMultilevel"/>
    <w:tmpl w:val="000001B6"/>
    <w:lvl w:ilvl="0" w:tplc="F9EA34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E8BB0E">
      <w:start w:val="1"/>
      <w:numFmt w:val="bullet"/>
      <w:lvlText w:val="•"/>
      <w:lvlJc w:val="left"/>
      <w:pPr>
        <w:tabs>
          <w:tab w:val="num" w:pos="23"/>
        </w:tabs>
        <w:ind w:left="454" w:hanging="431"/>
      </w:pPr>
      <w:rPr>
        <w:rFonts w:ascii="Courier New" w:hAnsi="Courier New"/>
      </w:rPr>
    </w:lvl>
    <w:lvl w:ilvl="2" w:tplc="9E080D10">
      <w:start w:val="1"/>
      <w:numFmt w:val="bullet"/>
      <w:lvlText w:val="•"/>
      <w:lvlJc w:val="left"/>
      <w:pPr>
        <w:tabs>
          <w:tab w:val="num" w:pos="34"/>
        </w:tabs>
        <w:ind w:left="680" w:hanging="646"/>
      </w:pPr>
      <w:rPr>
        <w:rFonts w:ascii="Wingdings" w:hAnsi="Wingdings"/>
      </w:rPr>
    </w:lvl>
    <w:lvl w:ilvl="3" w:tplc="9E4679F0">
      <w:start w:val="1"/>
      <w:numFmt w:val="bullet"/>
      <w:lvlText w:val=""/>
      <w:lvlJc w:val="left"/>
      <w:pPr>
        <w:tabs>
          <w:tab w:val="num" w:pos="45"/>
        </w:tabs>
        <w:ind w:left="907" w:hanging="862"/>
      </w:pPr>
      <w:rPr>
        <w:rFonts w:ascii="Symbol" w:hAnsi="Symbol"/>
      </w:rPr>
    </w:lvl>
    <w:lvl w:ilvl="4" w:tplc="89B44B20">
      <w:start w:val="1"/>
      <w:numFmt w:val="bullet"/>
      <w:lvlText w:val="o"/>
      <w:lvlJc w:val="left"/>
      <w:pPr>
        <w:tabs>
          <w:tab w:val="num" w:pos="57"/>
        </w:tabs>
        <w:ind w:left="1134" w:hanging="1077"/>
      </w:pPr>
      <w:rPr>
        <w:rFonts w:ascii="Courier New" w:hAnsi="Courier New"/>
      </w:rPr>
    </w:lvl>
    <w:lvl w:ilvl="5" w:tplc="607CE1B6">
      <w:start w:val="1"/>
      <w:numFmt w:val="bullet"/>
      <w:lvlText w:val=""/>
      <w:lvlJc w:val="left"/>
      <w:pPr>
        <w:tabs>
          <w:tab w:val="num" w:pos="68"/>
        </w:tabs>
        <w:ind w:left="1361" w:hanging="1293"/>
      </w:pPr>
      <w:rPr>
        <w:rFonts w:ascii="Wingdings" w:hAnsi="Wingdings"/>
      </w:rPr>
    </w:lvl>
    <w:lvl w:ilvl="6" w:tplc="BCBC1BF2">
      <w:start w:val="1"/>
      <w:numFmt w:val="bullet"/>
      <w:lvlText w:val=""/>
      <w:lvlJc w:val="left"/>
      <w:pPr>
        <w:tabs>
          <w:tab w:val="num" w:pos="79"/>
        </w:tabs>
        <w:ind w:left="1587" w:hanging="1508"/>
      </w:pPr>
      <w:rPr>
        <w:rFonts w:ascii="Symbol" w:hAnsi="Symbol"/>
      </w:rPr>
    </w:lvl>
    <w:lvl w:ilvl="7" w:tplc="953EDA86">
      <w:start w:val="1"/>
      <w:numFmt w:val="bullet"/>
      <w:lvlText w:val="o"/>
      <w:lvlJc w:val="left"/>
      <w:pPr>
        <w:tabs>
          <w:tab w:val="num" w:pos="91"/>
        </w:tabs>
        <w:ind w:left="1814" w:hanging="1723"/>
      </w:pPr>
      <w:rPr>
        <w:rFonts w:ascii="Courier New" w:hAnsi="Courier New"/>
      </w:rPr>
    </w:lvl>
    <w:lvl w:ilvl="8" w:tplc="D6A65450">
      <w:start w:val="1"/>
      <w:numFmt w:val="bullet"/>
      <w:lvlText w:val=""/>
      <w:lvlJc w:val="left"/>
      <w:pPr>
        <w:tabs>
          <w:tab w:val="num" w:pos="102"/>
        </w:tabs>
        <w:ind w:left="2041" w:hanging="1939"/>
      </w:pPr>
      <w:rPr>
        <w:rFonts w:ascii="Wingdings" w:hAnsi="Wingdings"/>
      </w:rPr>
    </w:lvl>
  </w:abstractNum>
  <w:abstractNum w:abstractNumId="220" w15:restartNumberingAfterBreak="0">
    <w:nsid w:val="000001B8"/>
    <w:multiLevelType w:val="hybridMultilevel"/>
    <w:tmpl w:val="000001B8"/>
    <w:lvl w:ilvl="0" w:tplc="9856B5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08EC04">
      <w:start w:val="1"/>
      <w:numFmt w:val="bullet"/>
      <w:lvlText w:val="•"/>
      <w:lvlJc w:val="left"/>
      <w:pPr>
        <w:tabs>
          <w:tab w:val="num" w:pos="23"/>
        </w:tabs>
        <w:ind w:left="454" w:hanging="431"/>
      </w:pPr>
      <w:rPr>
        <w:rFonts w:ascii="Courier New" w:hAnsi="Courier New"/>
      </w:rPr>
    </w:lvl>
    <w:lvl w:ilvl="2" w:tplc="08A28904">
      <w:start w:val="1"/>
      <w:numFmt w:val="bullet"/>
      <w:lvlText w:val="•"/>
      <w:lvlJc w:val="left"/>
      <w:pPr>
        <w:tabs>
          <w:tab w:val="num" w:pos="34"/>
        </w:tabs>
        <w:ind w:left="680" w:hanging="646"/>
      </w:pPr>
      <w:rPr>
        <w:rFonts w:ascii="Wingdings" w:hAnsi="Wingdings"/>
      </w:rPr>
    </w:lvl>
    <w:lvl w:ilvl="3" w:tplc="CD7C9B6E">
      <w:start w:val="1"/>
      <w:numFmt w:val="bullet"/>
      <w:lvlText w:val=""/>
      <w:lvlJc w:val="left"/>
      <w:pPr>
        <w:tabs>
          <w:tab w:val="num" w:pos="45"/>
        </w:tabs>
        <w:ind w:left="907" w:hanging="862"/>
      </w:pPr>
      <w:rPr>
        <w:rFonts w:ascii="Symbol" w:hAnsi="Symbol"/>
      </w:rPr>
    </w:lvl>
    <w:lvl w:ilvl="4" w:tplc="49ACC760">
      <w:start w:val="1"/>
      <w:numFmt w:val="bullet"/>
      <w:lvlText w:val="o"/>
      <w:lvlJc w:val="left"/>
      <w:pPr>
        <w:tabs>
          <w:tab w:val="num" w:pos="57"/>
        </w:tabs>
        <w:ind w:left="1134" w:hanging="1077"/>
      </w:pPr>
      <w:rPr>
        <w:rFonts w:ascii="Courier New" w:hAnsi="Courier New"/>
      </w:rPr>
    </w:lvl>
    <w:lvl w:ilvl="5" w:tplc="32069622">
      <w:start w:val="1"/>
      <w:numFmt w:val="bullet"/>
      <w:lvlText w:val=""/>
      <w:lvlJc w:val="left"/>
      <w:pPr>
        <w:tabs>
          <w:tab w:val="num" w:pos="68"/>
        </w:tabs>
        <w:ind w:left="1361" w:hanging="1293"/>
      </w:pPr>
      <w:rPr>
        <w:rFonts w:ascii="Wingdings" w:hAnsi="Wingdings"/>
      </w:rPr>
    </w:lvl>
    <w:lvl w:ilvl="6" w:tplc="2C38AE42">
      <w:start w:val="1"/>
      <w:numFmt w:val="bullet"/>
      <w:lvlText w:val=""/>
      <w:lvlJc w:val="left"/>
      <w:pPr>
        <w:tabs>
          <w:tab w:val="num" w:pos="79"/>
        </w:tabs>
        <w:ind w:left="1587" w:hanging="1508"/>
      </w:pPr>
      <w:rPr>
        <w:rFonts w:ascii="Symbol" w:hAnsi="Symbol"/>
      </w:rPr>
    </w:lvl>
    <w:lvl w:ilvl="7" w:tplc="85E62A42">
      <w:start w:val="1"/>
      <w:numFmt w:val="bullet"/>
      <w:lvlText w:val="o"/>
      <w:lvlJc w:val="left"/>
      <w:pPr>
        <w:tabs>
          <w:tab w:val="num" w:pos="91"/>
        </w:tabs>
        <w:ind w:left="1814" w:hanging="1723"/>
      </w:pPr>
      <w:rPr>
        <w:rFonts w:ascii="Courier New" w:hAnsi="Courier New"/>
      </w:rPr>
    </w:lvl>
    <w:lvl w:ilvl="8" w:tplc="9F38AFBA">
      <w:start w:val="1"/>
      <w:numFmt w:val="bullet"/>
      <w:lvlText w:val=""/>
      <w:lvlJc w:val="left"/>
      <w:pPr>
        <w:tabs>
          <w:tab w:val="num" w:pos="102"/>
        </w:tabs>
        <w:ind w:left="2041" w:hanging="1939"/>
      </w:pPr>
      <w:rPr>
        <w:rFonts w:ascii="Wingdings" w:hAnsi="Wingdings"/>
      </w:rPr>
    </w:lvl>
  </w:abstractNum>
  <w:abstractNum w:abstractNumId="221" w15:restartNumberingAfterBreak="0">
    <w:nsid w:val="000001BA"/>
    <w:multiLevelType w:val="hybridMultilevel"/>
    <w:tmpl w:val="000001BA"/>
    <w:lvl w:ilvl="0" w:tplc="D74C1B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46F71E">
      <w:start w:val="1"/>
      <w:numFmt w:val="bullet"/>
      <w:lvlText w:val="•"/>
      <w:lvlJc w:val="left"/>
      <w:pPr>
        <w:tabs>
          <w:tab w:val="num" w:pos="23"/>
        </w:tabs>
        <w:ind w:left="454" w:hanging="431"/>
      </w:pPr>
      <w:rPr>
        <w:rFonts w:ascii="Courier New" w:hAnsi="Courier New"/>
      </w:rPr>
    </w:lvl>
    <w:lvl w:ilvl="2" w:tplc="EC18FE58">
      <w:start w:val="1"/>
      <w:numFmt w:val="bullet"/>
      <w:lvlText w:val="•"/>
      <w:lvlJc w:val="left"/>
      <w:pPr>
        <w:tabs>
          <w:tab w:val="num" w:pos="34"/>
        </w:tabs>
        <w:ind w:left="680" w:hanging="646"/>
      </w:pPr>
      <w:rPr>
        <w:rFonts w:ascii="Wingdings" w:hAnsi="Wingdings"/>
      </w:rPr>
    </w:lvl>
    <w:lvl w:ilvl="3" w:tplc="23583AC8">
      <w:start w:val="1"/>
      <w:numFmt w:val="bullet"/>
      <w:lvlText w:val=""/>
      <w:lvlJc w:val="left"/>
      <w:pPr>
        <w:tabs>
          <w:tab w:val="num" w:pos="45"/>
        </w:tabs>
        <w:ind w:left="907" w:hanging="862"/>
      </w:pPr>
      <w:rPr>
        <w:rFonts w:ascii="Symbol" w:hAnsi="Symbol"/>
      </w:rPr>
    </w:lvl>
    <w:lvl w:ilvl="4" w:tplc="614E56DE">
      <w:start w:val="1"/>
      <w:numFmt w:val="bullet"/>
      <w:lvlText w:val="o"/>
      <w:lvlJc w:val="left"/>
      <w:pPr>
        <w:tabs>
          <w:tab w:val="num" w:pos="57"/>
        </w:tabs>
        <w:ind w:left="1134" w:hanging="1077"/>
      </w:pPr>
      <w:rPr>
        <w:rFonts w:ascii="Courier New" w:hAnsi="Courier New"/>
      </w:rPr>
    </w:lvl>
    <w:lvl w:ilvl="5" w:tplc="1F1E24B6">
      <w:start w:val="1"/>
      <w:numFmt w:val="bullet"/>
      <w:lvlText w:val=""/>
      <w:lvlJc w:val="left"/>
      <w:pPr>
        <w:tabs>
          <w:tab w:val="num" w:pos="68"/>
        </w:tabs>
        <w:ind w:left="1361" w:hanging="1293"/>
      </w:pPr>
      <w:rPr>
        <w:rFonts w:ascii="Wingdings" w:hAnsi="Wingdings"/>
      </w:rPr>
    </w:lvl>
    <w:lvl w:ilvl="6" w:tplc="DE1C6D5A">
      <w:start w:val="1"/>
      <w:numFmt w:val="bullet"/>
      <w:lvlText w:val=""/>
      <w:lvlJc w:val="left"/>
      <w:pPr>
        <w:tabs>
          <w:tab w:val="num" w:pos="79"/>
        </w:tabs>
        <w:ind w:left="1587" w:hanging="1508"/>
      </w:pPr>
      <w:rPr>
        <w:rFonts w:ascii="Symbol" w:hAnsi="Symbol"/>
      </w:rPr>
    </w:lvl>
    <w:lvl w:ilvl="7" w:tplc="A5FC4856">
      <w:start w:val="1"/>
      <w:numFmt w:val="bullet"/>
      <w:lvlText w:val="o"/>
      <w:lvlJc w:val="left"/>
      <w:pPr>
        <w:tabs>
          <w:tab w:val="num" w:pos="91"/>
        </w:tabs>
        <w:ind w:left="1814" w:hanging="1723"/>
      </w:pPr>
      <w:rPr>
        <w:rFonts w:ascii="Courier New" w:hAnsi="Courier New"/>
      </w:rPr>
    </w:lvl>
    <w:lvl w:ilvl="8" w:tplc="96E8AC54">
      <w:start w:val="1"/>
      <w:numFmt w:val="bullet"/>
      <w:lvlText w:val=""/>
      <w:lvlJc w:val="left"/>
      <w:pPr>
        <w:tabs>
          <w:tab w:val="num" w:pos="102"/>
        </w:tabs>
        <w:ind w:left="2041" w:hanging="1939"/>
      </w:pPr>
      <w:rPr>
        <w:rFonts w:ascii="Wingdings" w:hAnsi="Wingdings"/>
      </w:rPr>
    </w:lvl>
  </w:abstractNum>
  <w:abstractNum w:abstractNumId="222" w15:restartNumberingAfterBreak="0">
    <w:nsid w:val="000001BC"/>
    <w:multiLevelType w:val="hybridMultilevel"/>
    <w:tmpl w:val="000001BC"/>
    <w:lvl w:ilvl="0" w:tplc="FE2EB9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121DCA">
      <w:start w:val="1"/>
      <w:numFmt w:val="bullet"/>
      <w:lvlText w:val="•"/>
      <w:lvlJc w:val="left"/>
      <w:pPr>
        <w:tabs>
          <w:tab w:val="num" w:pos="23"/>
        </w:tabs>
        <w:ind w:left="454" w:hanging="431"/>
      </w:pPr>
      <w:rPr>
        <w:rFonts w:ascii="Courier New" w:hAnsi="Courier New"/>
      </w:rPr>
    </w:lvl>
    <w:lvl w:ilvl="2" w:tplc="29A6457C">
      <w:start w:val="1"/>
      <w:numFmt w:val="bullet"/>
      <w:lvlText w:val="•"/>
      <w:lvlJc w:val="left"/>
      <w:pPr>
        <w:tabs>
          <w:tab w:val="num" w:pos="34"/>
        </w:tabs>
        <w:ind w:left="680" w:hanging="646"/>
      </w:pPr>
      <w:rPr>
        <w:rFonts w:ascii="Wingdings" w:hAnsi="Wingdings"/>
      </w:rPr>
    </w:lvl>
    <w:lvl w:ilvl="3" w:tplc="F9CE0B0E">
      <w:start w:val="1"/>
      <w:numFmt w:val="bullet"/>
      <w:lvlText w:val=""/>
      <w:lvlJc w:val="left"/>
      <w:pPr>
        <w:tabs>
          <w:tab w:val="num" w:pos="45"/>
        </w:tabs>
        <w:ind w:left="907" w:hanging="862"/>
      </w:pPr>
      <w:rPr>
        <w:rFonts w:ascii="Symbol" w:hAnsi="Symbol"/>
      </w:rPr>
    </w:lvl>
    <w:lvl w:ilvl="4" w:tplc="7AAE0B80">
      <w:start w:val="1"/>
      <w:numFmt w:val="bullet"/>
      <w:lvlText w:val="o"/>
      <w:lvlJc w:val="left"/>
      <w:pPr>
        <w:tabs>
          <w:tab w:val="num" w:pos="57"/>
        </w:tabs>
        <w:ind w:left="1134" w:hanging="1077"/>
      </w:pPr>
      <w:rPr>
        <w:rFonts w:ascii="Courier New" w:hAnsi="Courier New"/>
      </w:rPr>
    </w:lvl>
    <w:lvl w:ilvl="5" w:tplc="671C3C14">
      <w:start w:val="1"/>
      <w:numFmt w:val="bullet"/>
      <w:lvlText w:val=""/>
      <w:lvlJc w:val="left"/>
      <w:pPr>
        <w:tabs>
          <w:tab w:val="num" w:pos="68"/>
        </w:tabs>
        <w:ind w:left="1361" w:hanging="1293"/>
      </w:pPr>
      <w:rPr>
        <w:rFonts w:ascii="Wingdings" w:hAnsi="Wingdings"/>
      </w:rPr>
    </w:lvl>
    <w:lvl w:ilvl="6" w:tplc="2A485C5C">
      <w:start w:val="1"/>
      <w:numFmt w:val="bullet"/>
      <w:lvlText w:val=""/>
      <w:lvlJc w:val="left"/>
      <w:pPr>
        <w:tabs>
          <w:tab w:val="num" w:pos="79"/>
        </w:tabs>
        <w:ind w:left="1587" w:hanging="1508"/>
      </w:pPr>
      <w:rPr>
        <w:rFonts w:ascii="Symbol" w:hAnsi="Symbol"/>
      </w:rPr>
    </w:lvl>
    <w:lvl w:ilvl="7" w:tplc="B75492F6">
      <w:start w:val="1"/>
      <w:numFmt w:val="bullet"/>
      <w:lvlText w:val="o"/>
      <w:lvlJc w:val="left"/>
      <w:pPr>
        <w:tabs>
          <w:tab w:val="num" w:pos="91"/>
        </w:tabs>
        <w:ind w:left="1814" w:hanging="1723"/>
      </w:pPr>
      <w:rPr>
        <w:rFonts w:ascii="Courier New" w:hAnsi="Courier New"/>
      </w:rPr>
    </w:lvl>
    <w:lvl w:ilvl="8" w:tplc="83E8EC40">
      <w:start w:val="1"/>
      <w:numFmt w:val="bullet"/>
      <w:lvlText w:val=""/>
      <w:lvlJc w:val="left"/>
      <w:pPr>
        <w:tabs>
          <w:tab w:val="num" w:pos="102"/>
        </w:tabs>
        <w:ind w:left="2041" w:hanging="1939"/>
      </w:pPr>
      <w:rPr>
        <w:rFonts w:ascii="Wingdings" w:hAnsi="Wingdings"/>
      </w:rPr>
    </w:lvl>
  </w:abstractNum>
  <w:abstractNum w:abstractNumId="223" w15:restartNumberingAfterBreak="0">
    <w:nsid w:val="000001BE"/>
    <w:multiLevelType w:val="hybridMultilevel"/>
    <w:tmpl w:val="000001BE"/>
    <w:lvl w:ilvl="0" w:tplc="C1846D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3CB15E">
      <w:start w:val="1"/>
      <w:numFmt w:val="bullet"/>
      <w:lvlText w:val="•"/>
      <w:lvlJc w:val="left"/>
      <w:pPr>
        <w:tabs>
          <w:tab w:val="num" w:pos="23"/>
        </w:tabs>
        <w:ind w:left="454" w:hanging="431"/>
      </w:pPr>
      <w:rPr>
        <w:rFonts w:ascii="Courier New" w:hAnsi="Courier New"/>
      </w:rPr>
    </w:lvl>
    <w:lvl w:ilvl="2" w:tplc="D7AEA958">
      <w:start w:val="1"/>
      <w:numFmt w:val="bullet"/>
      <w:lvlText w:val="•"/>
      <w:lvlJc w:val="left"/>
      <w:pPr>
        <w:tabs>
          <w:tab w:val="num" w:pos="34"/>
        </w:tabs>
        <w:ind w:left="680" w:hanging="646"/>
      </w:pPr>
      <w:rPr>
        <w:rFonts w:ascii="Wingdings" w:hAnsi="Wingdings"/>
      </w:rPr>
    </w:lvl>
    <w:lvl w:ilvl="3" w:tplc="1846907C">
      <w:start w:val="1"/>
      <w:numFmt w:val="bullet"/>
      <w:lvlText w:val=""/>
      <w:lvlJc w:val="left"/>
      <w:pPr>
        <w:tabs>
          <w:tab w:val="num" w:pos="45"/>
        </w:tabs>
        <w:ind w:left="907" w:hanging="862"/>
      </w:pPr>
      <w:rPr>
        <w:rFonts w:ascii="Symbol" w:hAnsi="Symbol"/>
      </w:rPr>
    </w:lvl>
    <w:lvl w:ilvl="4" w:tplc="8DE61C40">
      <w:start w:val="1"/>
      <w:numFmt w:val="bullet"/>
      <w:lvlText w:val="o"/>
      <w:lvlJc w:val="left"/>
      <w:pPr>
        <w:tabs>
          <w:tab w:val="num" w:pos="57"/>
        </w:tabs>
        <w:ind w:left="1134" w:hanging="1077"/>
      </w:pPr>
      <w:rPr>
        <w:rFonts w:ascii="Courier New" w:hAnsi="Courier New"/>
      </w:rPr>
    </w:lvl>
    <w:lvl w:ilvl="5" w:tplc="31F84AD4">
      <w:start w:val="1"/>
      <w:numFmt w:val="bullet"/>
      <w:lvlText w:val=""/>
      <w:lvlJc w:val="left"/>
      <w:pPr>
        <w:tabs>
          <w:tab w:val="num" w:pos="68"/>
        </w:tabs>
        <w:ind w:left="1361" w:hanging="1293"/>
      </w:pPr>
      <w:rPr>
        <w:rFonts w:ascii="Wingdings" w:hAnsi="Wingdings"/>
      </w:rPr>
    </w:lvl>
    <w:lvl w:ilvl="6" w:tplc="35F6A42C">
      <w:start w:val="1"/>
      <w:numFmt w:val="bullet"/>
      <w:lvlText w:val=""/>
      <w:lvlJc w:val="left"/>
      <w:pPr>
        <w:tabs>
          <w:tab w:val="num" w:pos="79"/>
        </w:tabs>
        <w:ind w:left="1587" w:hanging="1508"/>
      </w:pPr>
      <w:rPr>
        <w:rFonts w:ascii="Symbol" w:hAnsi="Symbol"/>
      </w:rPr>
    </w:lvl>
    <w:lvl w:ilvl="7" w:tplc="B2B8C500">
      <w:start w:val="1"/>
      <w:numFmt w:val="bullet"/>
      <w:lvlText w:val="o"/>
      <w:lvlJc w:val="left"/>
      <w:pPr>
        <w:tabs>
          <w:tab w:val="num" w:pos="91"/>
        </w:tabs>
        <w:ind w:left="1814" w:hanging="1723"/>
      </w:pPr>
      <w:rPr>
        <w:rFonts w:ascii="Courier New" w:hAnsi="Courier New"/>
      </w:rPr>
    </w:lvl>
    <w:lvl w:ilvl="8" w:tplc="4ED4A21C">
      <w:start w:val="1"/>
      <w:numFmt w:val="bullet"/>
      <w:lvlText w:val=""/>
      <w:lvlJc w:val="left"/>
      <w:pPr>
        <w:tabs>
          <w:tab w:val="num" w:pos="102"/>
        </w:tabs>
        <w:ind w:left="2041" w:hanging="1939"/>
      </w:pPr>
      <w:rPr>
        <w:rFonts w:ascii="Wingdings" w:hAnsi="Wingdings"/>
      </w:rPr>
    </w:lvl>
  </w:abstractNum>
  <w:abstractNum w:abstractNumId="224" w15:restartNumberingAfterBreak="0">
    <w:nsid w:val="000001C0"/>
    <w:multiLevelType w:val="hybridMultilevel"/>
    <w:tmpl w:val="000001C0"/>
    <w:lvl w:ilvl="0" w:tplc="E71242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5299B8">
      <w:start w:val="1"/>
      <w:numFmt w:val="bullet"/>
      <w:lvlText w:val="•"/>
      <w:lvlJc w:val="left"/>
      <w:pPr>
        <w:tabs>
          <w:tab w:val="num" w:pos="23"/>
        </w:tabs>
        <w:ind w:left="454" w:hanging="431"/>
      </w:pPr>
      <w:rPr>
        <w:rFonts w:ascii="Courier New" w:hAnsi="Courier New"/>
      </w:rPr>
    </w:lvl>
    <w:lvl w:ilvl="2" w:tplc="A28C7AC4">
      <w:start w:val="1"/>
      <w:numFmt w:val="bullet"/>
      <w:lvlText w:val="•"/>
      <w:lvlJc w:val="left"/>
      <w:pPr>
        <w:tabs>
          <w:tab w:val="num" w:pos="34"/>
        </w:tabs>
        <w:ind w:left="680" w:hanging="646"/>
      </w:pPr>
      <w:rPr>
        <w:rFonts w:ascii="Wingdings" w:hAnsi="Wingdings"/>
      </w:rPr>
    </w:lvl>
    <w:lvl w:ilvl="3" w:tplc="3E36FEF8">
      <w:start w:val="1"/>
      <w:numFmt w:val="bullet"/>
      <w:lvlText w:val=""/>
      <w:lvlJc w:val="left"/>
      <w:pPr>
        <w:tabs>
          <w:tab w:val="num" w:pos="45"/>
        </w:tabs>
        <w:ind w:left="907" w:hanging="862"/>
      </w:pPr>
      <w:rPr>
        <w:rFonts w:ascii="Symbol" w:hAnsi="Symbol"/>
      </w:rPr>
    </w:lvl>
    <w:lvl w:ilvl="4" w:tplc="12FA57F6">
      <w:start w:val="1"/>
      <w:numFmt w:val="bullet"/>
      <w:lvlText w:val="o"/>
      <w:lvlJc w:val="left"/>
      <w:pPr>
        <w:tabs>
          <w:tab w:val="num" w:pos="57"/>
        </w:tabs>
        <w:ind w:left="1134" w:hanging="1077"/>
      </w:pPr>
      <w:rPr>
        <w:rFonts w:ascii="Courier New" w:hAnsi="Courier New"/>
      </w:rPr>
    </w:lvl>
    <w:lvl w:ilvl="5" w:tplc="DD5814A6">
      <w:start w:val="1"/>
      <w:numFmt w:val="bullet"/>
      <w:lvlText w:val=""/>
      <w:lvlJc w:val="left"/>
      <w:pPr>
        <w:tabs>
          <w:tab w:val="num" w:pos="68"/>
        </w:tabs>
        <w:ind w:left="1361" w:hanging="1293"/>
      </w:pPr>
      <w:rPr>
        <w:rFonts w:ascii="Wingdings" w:hAnsi="Wingdings"/>
      </w:rPr>
    </w:lvl>
    <w:lvl w:ilvl="6" w:tplc="A5A6698E">
      <w:start w:val="1"/>
      <w:numFmt w:val="bullet"/>
      <w:lvlText w:val=""/>
      <w:lvlJc w:val="left"/>
      <w:pPr>
        <w:tabs>
          <w:tab w:val="num" w:pos="79"/>
        </w:tabs>
        <w:ind w:left="1587" w:hanging="1508"/>
      </w:pPr>
      <w:rPr>
        <w:rFonts w:ascii="Symbol" w:hAnsi="Symbol"/>
      </w:rPr>
    </w:lvl>
    <w:lvl w:ilvl="7" w:tplc="D040E62E">
      <w:start w:val="1"/>
      <w:numFmt w:val="bullet"/>
      <w:lvlText w:val="o"/>
      <w:lvlJc w:val="left"/>
      <w:pPr>
        <w:tabs>
          <w:tab w:val="num" w:pos="91"/>
        </w:tabs>
        <w:ind w:left="1814" w:hanging="1723"/>
      </w:pPr>
      <w:rPr>
        <w:rFonts w:ascii="Courier New" w:hAnsi="Courier New"/>
      </w:rPr>
    </w:lvl>
    <w:lvl w:ilvl="8" w:tplc="1E32C1CA">
      <w:start w:val="1"/>
      <w:numFmt w:val="bullet"/>
      <w:lvlText w:val=""/>
      <w:lvlJc w:val="left"/>
      <w:pPr>
        <w:tabs>
          <w:tab w:val="num" w:pos="102"/>
        </w:tabs>
        <w:ind w:left="2041" w:hanging="1939"/>
      </w:pPr>
      <w:rPr>
        <w:rFonts w:ascii="Wingdings" w:hAnsi="Wingdings"/>
      </w:rPr>
    </w:lvl>
  </w:abstractNum>
  <w:abstractNum w:abstractNumId="225" w15:restartNumberingAfterBreak="0">
    <w:nsid w:val="000001C2"/>
    <w:multiLevelType w:val="hybridMultilevel"/>
    <w:tmpl w:val="000001C2"/>
    <w:lvl w:ilvl="0" w:tplc="A0E619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3C3E34">
      <w:start w:val="1"/>
      <w:numFmt w:val="bullet"/>
      <w:lvlText w:val="•"/>
      <w:lvlJc w:val="left"/>
      <w:pPr>
        <w:tabs>
          <w:tab w:val="num" w:pos="23"/>
        </w:tabs>
        <w:ind w:left="454" w:hanging="431"/>
      </w:pPr>
      <w:rPr>
        <w:rFonts w:ascii="Courier New" w:hAnsi="Courier New"/>
      </w:rPr>
    </w:lvl>
    <w:lvl w:ilvl="2" w:tplc="D4E27138">
      <w:start w:val="1"/>
      <w:numFmt w:val="bullet"/>
      <w:lvlText w:val="•"/>
      <w:lvlJc w:val="left"/>
      <w:pPr>
        <w:tabs>
          <w:tab w:val="num" w:pos="34"/>
        </w:tabs>
        <w:ind w:left="680" w:hanging="646"/>
      </w:pPr>
      <w:rPr>
        <w:rFonts w:ascii="Wingdings" w:hAnsi="Wingdings"/>
      </w:rPr>
    </w:lvl>
    <w:lvl w:ilvl="3" w:tplc="F8EAD534">
      <w:start w:val="1"/>
      <w:numFmt w:val="bullet"/>
      <w:lvlText w:val=""/>
      <w:lvlJc w:val="left"/>
      <w:pPr>
        <w:tabs>
          <w:tab w:val="num" w:pos="45"/>
        </w:tabs>
        <w:ind w:left="907" w:hanging="862"/>
      </w:pPr>
      <w:rPr>
        <w:rFonts w:ascii="Symbol" w:hAnsi="Symbol"/>
      </w:rPr>
    </w:lvl>
    <w:lvl w:ilvl="4" w:tplc="E0BACB5A">
      <w:start w:val="1"/>
      <w:numFmt w:val="bullet"/>
      <w:lvlText w:val="o"/>
      <w:lvlJc w:val="left"/>
      <w:pPr>
        <w:tabs>
          <w:tab w:val="num" w:pos="57"/>
        </w:tabs>
        <w:ind w:left="1134" w:hanging="1077"/>
      </w:pPr>
      <w:rPr>
        <w:rFonts w:ascii="Courier New" w:hAnsi="Courier New"/>
      </w:rPr>
    </w:lvl>
    <w:lvl w:ilvl="5" w:tplc="EBB89B68">
      <w:start w:val="1"/>
      <w:numFmt w:val="bullet"/>
      <w:lvlText w:val=""/>
      <w:lvlJc w:val="left"/>
      <w:pPr>
        <w:tabs>
          <w:tab w:val="num" w:pos="68"/>
        </w:tabs>
        <w:ind w:left="1361" w:hanging="1293"/>
      </w:pPr>
      <w:rPr>
        <w:rFonts w:ascii="Wingdings" w:hAnsi="Wingdings"/>
      </w:rPr>
    </w:lvl>
    <w:lvl w:ilvl="6" w:tplc="4B686408">
      <w:start w:val="1"/>
      <w:numFmt w:val="bullet"/>
      <w:lvlText w:val=""/>
      <w:lvlJc w:val="left"/>
      <w:pPr>
        <w:tabs>
          <w:tab w:val="num" w:pos="79"/>
        </w:tabs>
        <w:ind w:left="1587" w:hanging="1508"/>
      </w:pPr>
      <w:rPr>
        <w:rFonts w:ascii="Symbol" w:hAnsi="Symbol"/>
      </w:rPr>
    </w:lvl>
    <w:lvl w:ilvl="7" w:tplc="DF9023F2">
      <w:start w:val="1"/>
      <w:numFmt w:val="bullet"/>
      <w:lvlText w:val="o"/>
      <w:lvlJc w:val="left"/>
      <w:pPr>
        <w:tabs>
          <w:tab w:val="num" w:pos="91"/>
        </w:tabs>
        <w:ind w:left="1814" w:hanging="1723"/>
      </w:pPr>
      <w:rPr>
        <w:rFonts w:ascii="Courier New" w:hAnsi="Courier New"/>
      </w:rPr>
    </w:lvl>
    <w:lvl w:ilvl="8" w:tplc="4B0470A8">
      <w:start w:val="1"/>
      <w:numFmt w:val="bullet"/>
      <w:lvlText w:val=""/>
      <w:lvlJc w:val="left"/>
      <w:pPr>
        <w:tabs>
          <w:tab w:val="num" w:pos="102"/>
        </w:tabs>
        <w:ind w:left="2041" w:hanging="1939"/>
      </w:pPr>
      <w:rPr>
        <w:rFonts w:ascii="Wingdings" w:hAnsi="Wingdings"/>
      </w:rPr>
    </w:lvl>
  </w:abstractNum>
  <w:abstractNum w:abstractNumId="226" w15:restartNumberingAfterBreak="0">
    <w:nsid w:val="000001C4"/>
    <w:multiLevelType w:val="hybridMultilevel"/>
    <w:tmpl w:val="000001C4"/>
    <w:lvl w:ilvl="0" w:tplc="FAAE89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58A0A0">
      <w:start w:val="1"/>
      <w:numFmt w:val="bullet"/>
      <w:lvlText w:val="•"/>
      <w:lvlJc w:val="left"/>
      <w:pPr>
        <w:tabs>
          <w:tab w:val="num" w:pos="23"/>
        </w:tabs>
        <w:ind w:left="454" w:hanging="431"/>
      </w:pPr>
      <w:rPr>
        <w:rFonts w:ascii="Courier New" w:hAnsi="Courier New"/>
      </w:rPr>
    </w:lvl>
    <w:lvl w:ilvl="2" w:tplc="BA96AF00">
      <w:start w:val="1"/>
      <w:numFmt w:val="bullet"/>
      <w:lvlText w:val="•"/>
      <w:lvlJc w:val="left"/>
      <w:pPr>
        <w:tabs>
          <w:tab w:val="num" w:pos="34"/>
        </w:tabs>
        <w:ind w:left="680" w:hanging="646"/>
      </w:pPr>
      <w:rPr>
        <w:rFonts w:ascii="Wingdings" w:hAnsi="Wingdings"/>
      </w:rPr>
    </w:lvl>
    <w:lvl w:ilvl="3" w:tplc="00A4E2CC">
      <w:start w:val="1"/>
      <w:numFmt w:val="bullet"/>
      <w:lvlText w:val=""/>
      <w:lvlJc w:val="left"/>
      <w:pPr>
        <w:tabs>
          <w:tab w:val="num" w:pos="45"/>
        </w:tabs>
        <w:ind w:left="907" w:hanging="862"/>
      </w:pPr>
      <w:rPr>
        <w:rFonts w:ascii="Symbol" w:hAnsi="Symbol"/>
      </w:rPr>
    </w:lvl>
    <w:lvl w:ilvl="4" w:tplc="2ADEE548">
      <w:start w:val="1"/>
      <w:numFmt w:val="bullet"/>
      <w:lvlText w:val="o"/>
      <w:lvlJc w:val="left"/>
      <w:pPr>
        <w:tabs>
          <w:tab w:val="num" w:pos="57"/>
        </w:tabs>
        <w:ind w:left="1134" w:hanging="1077"/>
      </w:pPr>
      <w:rPr>
        <w:rFonts w:ascii="Courier New" w:hAnsi="Courier New"/>
      </w:rPr>
    </w:lvl>
    <w:lvl w:ilvl="5" w:tplc="B7969540">
      <w:start w:val="1"/>
      <w:numFmt w:val="bullet"/>
      <w:lvlText w:val=""/>
      <w:lvlJc w:val="left"/>
      <w:pPr>
        <w:tabs>
          <w:tab w:val="num" w:pos="68"/>
        </w:tabs>
        <w:ind w:left="1361" w:hanging="1293"/>
      </w:pPr>
      <w:rPr>
        <w:rFonts w:ascii="Wingdings" w:hAnsi="Wingdings"/>
      </w:rPr>
    </w:lvl>
    <w:lvl w:ilvl="6" w:tplc="55BA3DC4">
      <w:start w:val="1"/>
      <w:numFmt w:val="bullet"/>
      <w:lvlText w:val=""/>
      <w:lvlJc w:val="left"/>
      <w:pPr>
        <w:tabs>
          <w:tab w:val="num" w:pos="79"/>
        </w:tabs>
        <w:ind w:left="1587" w:hanging="1508"/>
      </w:pPr>
      <w:rPr>
        <w:rFonts w:ascii="Symbol" w:hAnsi="Symbol"/>
      </w:rPr>
    </w:lvl>
    <w:lvl w:ilvl="7" w:tplc="D2E65E9E">
      <w:start w:val="1"/>
      <w:numFmt w:val="bullet"/>
      <w:lvlText w:val="o"/>
      <w:lvlJc w:val="left"/>
      <w:pPr>
        <w:tabs>
          <w:tab w:val="num" w:pos="91"/>
        </w:tabs>
        <w:ind w:left="1814" w:hanging="1723"/>
      </w:pPr>
      <w:rPr>
        <w:rFonts w:ascii="Courier New" w:hAnsi="Courier New"/>
      </w:rPr>
    </w:lvl>
    <w:lvl w:ilvl="8" w:tplc="523ADE02">
      <w:start w:val="1"/>
      <w:numFmt w:val="bullet"/>
      <w:lvlText w:val=""/>
      <w:lvlJc w:val="left"/>
      <w:pPr>
        <w:tabs>
          <w:tab w:val="num" w:pos="102"/>
        </w:tabs>
        <w:ind w:left="2041" w:hanging="1939"/>
      </w:pPr>
      <w:rPr>
        <w:rFonts w:ascii="Wingdings" w:hAnsi="Wingdings"/>
      </w:rPr>
    </w:lvl>
  </w:abstractNum>
  <w:abstractNum w:abstractNumId="227" w15:restartNumberingAfterBreak="0">
    <w:nsid w:val="000001C6"/>
    <w:multiLevelType w:val="hybridMultilevel"/>
    <w:tmpl w:val="000001C6"/>
    <w:lvl w:ilvl="0" w:tplc="6AE420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B2F67C">
      <w:start w:val="1"/>
      <w:numFmt w:val="bullet"/>
      <w:lvlText w:val="•"/>
      <w:lvlJc w:val="left"/>
      <w:pPr>
        <w:tabs>
          <w:tab w:val="num" w:pos="23"/>
        </w:tabs>
        <w:ind w:left="454" w:hanging="431"/>
      </w:pPr>
      <w:rPr>
        <w:rFonts w:ascii="Courier New" w:hAnsi="Courier New"/>
      </w:rPr>
    </w:lvl>
    <w:lvl w:ilvl="2" w:tplc="803C1F62">
      <w:start w:val="1"/>
      <w:numFmt w:val="bullet"/>
      <w:lvlText w:val="•"/>
      <w:lvlJc w:val="left"/>
      <w:pPr>
        <w:tabs>
          <w:tab w:val="num" w:pos="34"/>
        </w:tabs>
        <w:ind w:left="680" w:hanging="646"/>
      </w:pPr>
      <w:rPr>
        <w:rFonts w:ascii="Wingdings" w:hAnsi="Wingdings"/>
      </w:rPr>
    </w:lvl>
    <w:lvl w:ilvl="3" w:tplc="775EB540">
      <w:start w:val="1"/>
      <w:numFmt w:val="bullet"/>
      <w:lvlText w:val=""/>
      <w:lvlJc w:val="left"/>
      <w:pPr>
        <w:tabs>
          <w:tab w:val="num" w:pos="45"/>
        </w:tabs>
        <w:ind w:left="907" w:hanging="862"/>
      </w:pPr>
      <w:rPr>
        <w:rFonts w:ascii="Symbol" w:hAnsi="Symbol"/>
      </w:rPr>
    </w:lvl>
    <w:lvl w:ilvl="4" w:tplc="E70A23B6">
      <w:start w:val="1"/>
      <w:numFmt w:val="bullet"/>
      <w:lvlText w:val="o"/>
      <w:lvlJc w:val="left"/>
      <w:pPr>
        <w:tabs>
          <w:tab w:val="num" w:pos="57"/>
        </w:tabs>
        <w:ind w:left="1134" w:hanging="1077"/>
      </w:pPr>
      <w:rPr>
        <w:rFonts w:ascii="Courier New" w:hAnsi="Courier New"/>
      </w:rPr>
    </w:lvl>
    <w:lvl w:ilvl="5" w:tplc="5CD842F2">
      <w:start w:val="1"/>
      <w:numFmt w:val="bullet"/>
      <w:lvlText w:val=""/>
      <w:lvlJc w:val="left"/>
      <w:pPr>
        <w:tabs>
          <w:tab w:val="num" w:pos="68"/>
        </w:tabs>
        <w:ind w:left="1361" w:hanging="1293"/>
      </w:pPr>
      <w:rPr>
        <w:rFonts w:ascii="Wingdings" w:hAnsi="Wingdings"/>
      </w:rPr>
    </w:lvl>
    <w:lvl w:ilvl="6" w:tplc="C2001D98">
      <w:start w:val="1"/>
      <w:numFmt w:val="bullet"/>
      <w:lvlText w:val=""/>
      <w:lvlJc w:val="left"/>
      <w:pPr>
        <w:tabs>
          <w:tab w:val="num" w:pos="79"/>
        </w:tabs>
        <w:ind w:left="1587" w:hanging="1508"/>
      </w:pPr>
      <w:rPr>
        <w:rFonts w:ascii="Symbol" w:hAnsi="Symbol"/>
      </w:rPr>
    </w:lvl>
    <w:lvl w:ilvl="7" w:tplc="D4240B90">
      <w:start w:val="1"/>
      <w:numFmt w:val="bullet"/>
      <w:lvlText w:val="o"/>
      <w:lvlJc w:val="left"/>
      <w:pPr>
        <w:tabs>
          <w:tab w:val="num" w:pos="91"/>
        </w:tabs>
        <w:ind w:left="1814" w:hanging="1723"/>
      </w:pPr>
      <w:rPr>
        <w:rFonts w:ascii="Courier New" w:hAnsi="Courier New"/>
      </w:rPr>
    </w:lvl>
    <w:lvl w:ilvl="8" w:tplc="18D85D4A">
      <w:start w:val="1"/>
      <w:numFmt w:val="bullet"/>
      <w:lvlText w:val=""/>
      <w:lvlJc w:val="left"/>
      <w:pPr>
        <w:tabs>
          <w:tab w:val="num" w:pos="102"/>
        </w:tabs>
        <w:ind w:left="2041" w:hanging="1939"/>
      </w:pPr>
      <w:rPr>
        <w:rFonts w:ascii="Wingdings" w:hAnsi="Wingdings"/>
      </w:rPr>
    </w:lvl>
  </w:abstractNum>
  <w:abstractNum w:abstractNumId="228" w15:restartNumberingAfterBreak="0">
    <w:nsid w:val="000001C8"/>
    <w:multiLevelType w:val="hybridMultilevel"/>
    <w:tmpl w:val="000001C8"/>
    <w:lvl w:ilvl="0" w:tplc="EA2424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C2476E">
      <w:start w:val="1"/>
      <w:numFmt w:val="bullet"/>
      <w:lvlText w:val="•"/>
      <w:lvlJc w:val="left"/>
      <w:pPr>
        <w:tabs>
          <w:tab w:val="num" w:pos="23"/>
        </w:tabs>
        <w:ind w:left="454" w:hanging="431"/>
      </w:pPr>
      <w:rPr>
        <w:rFonts w:ascii="Courier New" w:hAnsi="Courier New"/>
      </w:rPr>
    </w:lvl>
    <w:lvl w:ilvl="2" w:tplc="B5A636E6">
      <w:start w:val="1"/>
      <w:numFmt w:val="bullet"/>
      <w:lvlText w:val="•"/>
      <w:lvlJc w:val="left"/>
      <w:pPr>
        <w:tabs>
          <w:tab w:val="num" w:pos="34"/>
        </w:tabs>
        <w:ind w:left="680" w:hanging="646"/>
      </w:pPr>
      <w:rPr>
        <w:rFonts w:ascii="Wingdings" w:hAnsi="Wingdings"/>
      </w:rPr>
    </w:lvl>
    <w:lvl w:ilvl="3" w:tplc="6504D324">
      <w:start w:val="1"/>
      <w:numFmt w:val="bullet"/>
      <w:lvlText w:val=""/>
      <w:lvlJc w:val="left"/>
      <w:pPr>
        <w:tabs>
          <w:tab w:val="num" w:pos="45"/>
        </w:tabs>
        <w:ind w:left="907" w:hanging="862"/>
      </w:pPr>
      <w:rPr>
        <w:rFonts w:ascii="Symbol" w:hAnsi="Symbol"/>
      </w:rPr>
    </w:lvl>
    <w:lvl w:ilvl="4" w:tplc="9C42FCEC">
      <w:start w:val="1"/>
      <w:numFmt w:val="bullet"/>
      <w:lvlText w:val="o"/>
      <w:lvlJc w:val="left"/>
      <w:pPr>
        <w:tabs>
          <w:tab w:val="num" w:pos="57"/>
        </w:tabs>
        <w:ind w:left="1134" w:hanging="1077"/>
      </w:pPr>
      <w:rPr>
        <w:rFonts w:ascii="Courier New" w:hAnsi="Courier New"/>
      </w:rPr>
    </w:lvl>
    <w:lvl w:ilvl="5" w:tplc="8B780382">
      <w:start w:val="1"/>
      <w:numFmt w:val="bullet"/>
      <w:lvlText w:val=""/>
      <w:lvlJc w:val="left"/>
      <w:pPr>
        <w:tabs>
          <w:tab w:val="num" w:pos="68"/>
        </w:tabs>
        <w:ind w:left="1361" w:hanging="1293"/>
      </w:pPr>
      <w:rPr>
        <w:rFonts w:ascii="Wingdings" w:hAnsi="Wingdings"/>
      </w:rPr>
    </w:lvl>
    <w:lvl w:ilvl="6" w:tplc="D8A4C3BE">
      <w:start w:val="1"/>
      <w:numFmt w:val="bullet"/>
      <w:lvlText w:val=""/>
      <w:lvlJc w:val="left"/>
      <w:pPr>
        <w:tabs>
          <w:tab w:val="num" w:pos="79"/>
        </w:tabs>
        <w:ind w:left="1587" w:hanging="1508"/>
      </w:pPr>
      <w:rPr>
        <w:rFonts w:ascii="Symbol" w:hAnsi="Symbol"/>
      </w:rPr>
    </w:lvl>
    <w:lvl w:ilvl="7" w:tplc="F41C87AA">
      <w:start w:val="1"/>
      <w:numFmt w:val="bullet"/>
      <w:lvlText w:val="o"/>
      <w:lvlJc w:val="left"/>
      <w:pPr>
        <w:tabs>
          <w:tab w:val="num" w:pos="91"/>
        </w:tabs>
        <w:ind w:left="1814" w:hanging="1723"/>
      </w:pPr>
      <w:rPr>
        <w:rFonts w:ascii="Courier New" w:hAnsi="Courier New"/>
      </w:rPr>
    </w:lvl>
    <w:lvl w:ilvl="8" w:tplc="1CAC5BD6">
      <w:start w:val="1"/>
      <w:numFmt w:val="bullet"/>
      <w:lvlText w:val=""/>
      <w:lvlJc w:val="left"/>
      <w:pPr>
        <w:tabs>
          <w:tab w:val="num" w:pos="102"/>
        </w:tabs>
        <w:ind w:left="2041" w:hanging="1939"/>
      </w:pPr>
      <w:rPr>
        <w:rFonts w:ascii="Wingdings" w:hAnsi="Wingdings"/>
      </w:rPr>
    </w:lvl>
  </w:abstractNum>
  <w:abstractNum w:abstractNumId="229" w15:restartNumberingAfterBreak="0">
    <w:nsid w:val="000001CA"/>
    <w:multiLevelType w:val="hybridMultilevel"/>
    <w:tmpl w:val="000001CA"/>
    <w:lvl w:ilvl="0" w:tplc="593E17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EA40BE">
      <w:start w:val="1"/>
      <w:numFmt w:val="bullet"/>
      <w:lvlText w:val="•"/>
      <w:lvlJc w:val="left"/>
      <w:pPr>
        <w:tabs>
          <w:tab w:val="num" w:pos="23"/>
        </w:tabs>
        <w:ind w:left="454" w:hanging="431"/>
      </w:pPr>
      <w:rPr>
        <w:rFonts w:ascii="Courier New" w:hAnsi="Courier New"/>
      </w:rPr>
    </w:lvl>
    <w:lvl w:ilvl="2" w:tplc="32EC0BE4">
      <w:start w:val="1"/>
      <w:numFmt w:val="bullet"/>
      <w:lvlText w:val="•"/>
      <w:lvlJc w:val="left"/>
      <w:pPr>
        <w:tabs>
          <w:tab w:val="num" w:pos="34"/>
        </w:tabs>
        <w:ind w:left="680" w:hanging="646"/>
      </w:pPr>
      <w:rPr>
        <w:rFonts w:ascii="Wingdings" w:hAnsi="Wingdings"/>
      </w:rPr>
    </w:lvl>
    <w:lvl w:ilvl="3" w:tplc="768696E4">
      <w:start w:val="1"/>
      <w:numFmt w:val="bullet"/>
      <w:lvlText w:val=""/>
      <w:lvlJc w:val="left"/>
      <w:pPr>
        <w:tabs>
          <w:tab w:val="num" w:pos="45"/>
        </w:tabs>
        <w:ind w:left="907" w:hanging="862"/>
      </w:pPr>
      <w:rPr>
        <w:rFonts w:ascii="Symbol" w:hAnsi="Symbol"/>
      </w:rPr>
    </w:lvl>
    <w:lvl w:ilvl="4" w:tplc="2676CBF4">
      <w:start w:val="1"/>
      <w:numFmt w:val="bullet"/>
      <w:lvlText w:val="o"/>
      <w:lvlJc w:val="left"/>
      <w:pPr>
        <w:tabs>
          <w:tab w:val="num" w:pos="57"/>
        </w:tabs>
        <w:ind w:left="1134" w:hanging="1077"/>
      </w:pPr>
      <w:rPr>
        <w:rFonts w:ascii="Courier New" w:hAnsi="Courier New"/>
      </w:rPr>
    </w:lvl>
    <w:lvl w:ilvl="5" w:tplc="CF965442">
      <w:start w:val="1"/>
      <w:numFmt w:val="bullet"/>
      <w:lvlText w:val=""/>
      <w:lvlJc w:val="left"/>
      <w:pPr>
        <w:tabs>
          <w:tab w:val="num" w:pos="68"/>
        </w:tabs>
        <w:ind w:left="1361" w:hanging="1293"/>
      </w:pPr>
      <w:rPr>
        <w:rFonts w:ascii="Wingdings" w:hAnsi="Wingdings"/>
      </w:rPr>
    </w:lvl>
    <w:lvl w:ilvl="6" w:tplc="DEF298D8">
      <w:start w:val="1"/>
      <w:numFmt w:val="bullet"/>
      <w:lvlText w:val=""/>
      <w:lvlJc w:val="left"/>
      <w:pPr>
        <w:tabs>
          <w:tab w:val="num" w:pos="79"/>
        </w:tabs>
        <w:ind w:left="1587" w:hanging="1508"/>
      </w:pPr>
      <w:rPr>
        <w:rFonts w:ascii="Symbol" w:hAnsi="Symbol"/>
      </w:rPr>
    </w:lvl>
    <w:lvl w:ilvl="7" w:tplc="45D42A2C">
      <w:start w:val="1"/>
      <w:numFmt w:val="bullet"/>
      <w:lvlText w:val="o"/>
      <w:lvlJc w:val="left"/>
      <w:pPr>
        <w:tabs>
          <w:tab w:val="num" w:pos="91"/>
        </w:tabs>
        <w:ind w:left="1814" w:hanging="1723"/>
      </w:pPr>
      <w:rPr>
        <w:rFonts w:ascii="Courier New" w:hAnsi="Courier New"/>
      </w:rPr>
    </w:lvl>
    <w:lvl w:ilvl="8" w:tplc="5DD4042C">
      <w:start w:val="1"/>
      <w:numFmt w:val="bullet"/>
      <w:lvlText w:val=""/>
      <w:lvlJc w:val="left"/>
      <w:pPr>
        <w:tabs>
          <w:tab w:val="num" w:pos="102"/>
        </w:tabs>
        <w:ind w:left="2041" w:hanging="1939"/>
      </w:pPr>
      <w:rPr>
        <w:rFonts w:ascii="Wingdings" w:hAnsi="Wingdings"/>
      </w:rPr>
    </w:lvl>
  </w:abstractNum>
  <w:abstractNum w:abstractNumId="230" w15:restartNumberingAfterBreak="0">
    <w:nsid w:val="000001CC"/>
    <w:multiLevelType w:val="hybridMultilevel"/>
    <w:tmpl w:val="000001CC"/>
    <w:lvl w:ilvl="0" w:tplc="99CA5F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80350E">
      <w:start w:val="1"/>
      <w:numFmt w:val="bullet"/>
      <w:lvlText w:val="•"/>
      <w:lvlJc w:val="left"/>
      <w:pPr>
        <w:tabs>
          <w:tab w:val="num" w:pos="23"/>
        </w:tabs>
        <w:ind w:left="454" w:hanging="431"/>
      </w:pPr>
      <w:rPr>
        <w:rFonts w:ascii="Courier New" w:hAnsi="Courier New"/>
      </w:rPr>
    </w:lvl>
    <w:lvl w:ilvl="2" w:tplc="C38A2AEC">
      <w:start w:val="1"/>
      <w:numFmt w:val="bullet"/>
      <w:lvlText w:val="•"/>
      <w:lvlJc w:val="left"/>
      <w:pPr>
        <w:tabs>
          <w:tab w:val="num" w:pos="34"/>
        </w:tabs>
        <w:ind w:left="680" w:hanging="646"/>
      </w:pPr>
      <w:rPr>
        <w:rFonts w:ascii="Wingdings" w:hAnsi="Wingdings"/>
      </w:rPr>
    </w:lvl>
    <w:lvl w:ilvl="3" w:tplc="FCD05998">
      <w:start w:val="1"/>
      <w:numFmt w:val="bullet"/>
      <w:lvlText w:val=""/>
      <w:lvlJc w:val="left"/>
      <w:pPr>
        <w:tabs>
          <w:tab w:val="num" w:pos="45"/>
        </w:tabs>
        <w:ind w:left="907" w:hanging="862"/>
      </w:pPr>
      <w:rPr>
        <w:rFonts w:ascii="Symbol" w:hAnsi="Symbol"/>
      </w:rPr>
    </w:lvl>
    <w:lvl w:ilvl="4" w:tplc="B7860F86">
      <w:start w:val="1"/>
      <w:numFmt w:val="bullet"/>
      <w:lvlText w:val="o"/>
      <w:lvlJc w:val="left"/>
      <w:pPr>
        <w:tabs>
          <w:tab w:val="num" w:pos="57"/>
        </w:tabs>
        <w:ind w:left="1134" w:hanging="1077"/>
      </w:pPr>
      <w:rPr>
        <w:rFonts w:ascii="Courier New" w:hAnsi="Courier New"/>
      </w:rPr>
    </w:lvl>
    <w:lvl w:ilvl="5" w:tplc="CA1ACD64">
      <w:start w:val="1"/>
      <w:numFmt w:val="bullet"/>
      <w:lvlText w:val=""/>
      <w:lvlJc w:val="left"/>
      <w:pPr>
        <w:tabs>
          <w:tab w:val="num" w:pos="68"/>
        </w:tabs>
        <w:ind w:left="1361" w:hanging="1293"/>
      </w:pPr>
      <w:rPr>
        <w:rFonts w:ascii="Wingdings" w:hAnsi="Wingdings"/>
      </w:rPr>
    </w:lvl>
    <w:lvl w:ilvl="6" w:tplc="188631B2">
      <w:start w:val="1"/>
      <w:numFmt w:val="bullet"/>
      <w:lvlText w:val=""/>
      <w:lvlJc w:val="left"/>
      <w:pPr>
        <w:tabs>
          <w:tab w:val="num" w:pos="79"/>
        </w:tabs>
        <w:ind w:left="1587" w:hanging="1508"/>
      </w:pPr>
      <w:rPr>
        <w:rFonts w:ascii="Symbol" w:hAnsi="Symbol"/>
      </w:rPr>
    </w:lvl>
    <w:lvl w:ilvl="7" w:tplc="FD287578">
      <w:start w:val="1"/>
      <w:numFmt w:val="bullet"/>
      <w:lvlText w:val="o"/>
      <w:lvlJc w:val="left"/>
      <w:pPr>
        <w:tabs>
          <w:tab w:val="num" w:pos="91"/>
        </w:tabs>
        <w:ind w:left="1814" w:hanging="1723"/>
      </w:pPr>
      <w:rPr>
        <w:rFonts w:ascii="Courier New" w:hAnsi="Courier New"/>
      </w:rPr>
    </w:lvl>
    <w:lvl w:ilvl="8" w:tplc="F9D4D1C2">
      <w:start w:val="1"/>
      <w:numFmt w:val="bullet"/>
      <w:lvlText w:val=""/>
      <w:lvlJc w:val="left"/>
      <w:pPr>
        <w:tabs>
          <w:tab w:val="num" w:pos="102"/>
        </w:tabs>
        <w:ind w:left="2041" w:hanging="1939"/>
      </w:pPr>
      <w:rPr>
        <w:rFonts w:ascii="Wingdings" w:hAnsi="Wingdings"/>
      </w:rPr>
    </w:lvl>
  </w:abstractNum>
  <w:abstractNum w:abstractNumId="231" w15:restartNumberingAfterBreak="0">
    <w:nsid w:val="000001CE"/>
    <w:multiLevelType w:val="hybridMultilevel"/>
    <w:tmpl w:val="000001CE"/>
    <w:lvl w:ilvl="0" w:tplc="60A033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DCD42E">
      <w:start w:val="1"/>
      <w:numFmt w:val="bullet"/>
      <w:lvlText w:val="•"/>
      <w:lvlJc w:val="left"/>
      <w:pPr>
        <w:tabs>
          <w:tab w:val="num" w:pos="23"/>
        </w:tabs>
        <w:ind w:left="454" w:hanging="431"/>
      </w:pPr>
      <w:rPr>
        <w:rFonts w:ascii="Courier New" w:hAnsi="Courier New"/>
      </w:rPr>
    </w:lvl>
    <w:lvl w:ilvl="2" w:tplc="5F525EF8">
      <w:start w:val="1"/>
      <w:numFmt w:val="bullet"/>
      <w:lvlText w:val="•"/>
      <w:lvlJc w:val="left"/>
      <w:pPr>
        <w:tabs>
          <w:tab w:val="num" w:pos="34"/>
        </w:tabs>
        <w:ind w:left="680" w:hanging="646"/>
      </w:pPr>
      <w:rPr>
        <w:rFonts w:ascii="Wingdings" w:hAnsi="Wingdings"/>
      </w:rPr>
    </w:lvl>
    <w:lvl w:ilvl="3" w:tplc="DC5A05E4">
      <w:start w:val="1"/>
      <w:numFmt w:val="bullet"/>
      <w:lvlText w:val=""/>
      <w:lvlJc w:val="left"/>
      <w:pPr>
        <w:tabs>
          <w:tab w:val="num" w:pos="45"/>
        </w:tabs>
        <w:ind w:left="907" w:hanging="862"/>
      </w:pPr>
      <w:rPr>
        <w:rFonts w:ascii="Symbol" w:hAnsi="Symbol"/>
      </w:rPr>
    </w:lvl>
    <w:lvl w:ilvl="4" w:tplc="76620412">
      <w:start w:val="1"/>
      <w:numFmt w:val="bullet"/>
      <w:lvlText w:val="o"/>
      <w:lvlJc w:val="left"/>
      <w:pPr>
        <w:tabs>
          <w:tab w:val="num" w:pos="57"/>
        </w:tabs>
        <w:ind w:left="1134" w:hanging="1077"/>
      </w:pPr>
      <w:rPr>
        <w:rFonts w:ascii="Courier New" w:hAnsi="Courier New"/>
      </w:rPr>
    </w:lvl>
    <w:lvl w:ilvl="5" w:tplc="8286F7DA">
      <w:start w:val="1"/>
      <w:numFmt w:val="bullet"/>
      <w:lvlText w:val=""/>
      <w:lvlJc w:val="left"/>
      <w:pPr>
        <w:tabs>
          <w:tab w:val="num" w:pos="68"/>
        </w:tabs>
        <w:ind w:left="1361" w:hanging="1293"/>
      </w:pPr>
      <w:rPr>
        <w:rFonts w:ascii="Wingdings" w:hAnsi="Wingdings"/>
      </w:rPr>
    </w:lvl>
    <w:lvl w:ilvl="6" w:tplc="130C2A64">
      <w:start w:val="1"/>
      <w:numFmt w:val="bullet"/>
      <w:lvlText w:val=""/>
      <w:lvlJc w:val="left"/>
      <w:pPr>
        <w:tabs>
          <w:tab w:val="num" w:pos="79"/>
        </w:tabs>
        <w:ind w:left="1587" w:hanging="1508"/>
      </w:pPr>
      <w:rPr>
        <w:rFonts w:ascii="Symbol" w:hAnsi="Symbol"/>
      </w:rPr>
    </w:lvl>
    <w:lvl w:ilvl="7" w:tplc="896C820E">
      <w:start w:val="1"/>
      <w:numFmt w:val="bullet"/>
      <w:lvlText w:val="o"/>
      <w:lvlJc w:val="left"/>
      <w:pPr>
        <w:tabs>
          <w:tab w:val="num" w:pos="91"/>
        </w:tabs>
        <w:ind w:left="1814" w:hanging="1723"/>
      </w:pPr>
      <w:rPr>
        <w:rFonts w:ascii="Courier New" w:hAnsi="Courier New"/>
      </w:rPr>
    </w:lvl>
    <w:lvl w:ilvl="8" w:tplc="EA3CA576">
      <w:start w:val="1"/>
      <w:numFmt w:val="bullet"/>
      <w:lvlText w:val=""/>
      <w:lvlJc w:val="left"/>
      <w:pPr>
        <w:tabs>
          <w:tab w:val="num" w:pos="102"/>
        </w:tabs>
        <w:ind w:left="2041" w:hanging="1939"/>
      </w:pPr>
      <w:rPr>
        <w:rFonts w:ascii="Wingdings" w:hAnsi="Wingdings"/>
      </w:rPr>
    </w:lvl>
  </w:abstractNum>
  <w:abstractNum w:abstractNumId="232" w15:restartNumberingAfterBreak="0">
    <w:nsid w:val="000001D0"/>
    <w:multiLevelType w:val="hybridMultilevel"/>
    <w:tmpl w:val="000001D0"/>
    <w:lvl w:ilvl="0" w:tplc="B568E5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08BCB6">
      <w:start w:val="1"/>
      <w:numFmt w:val="bullet"/>
      <w:lvlText w:val="•"/>
      <w:lvlJc w:val="left"/>
      <w:pPr>
        <w:tabs>
          <w:tab w:val="num" w:pos="23"/>
        </w:tabs>
        <w:ind w:left="454" w:hanging="431"/>
      </w:pPr>
      <w:rPr>
        <w:rFonts w:ascii="Courier New" w:hAnsi="Courier New"/>
      </w:rPr>
    </w:lvl>
    <w:lvl w:ilvl="2" w:tplc="37CAA924">
      <w:start w:val="1"/>
      <w:numFmt w:val="bullet"/>
      <w:lvlText w:val="•"/>
      <w:lvlJc w:val="left"/>
      <w:pPr>
        <w:tabs>
          <w:tab w:val="num" w:pos="34"/>
        </w:tabs>
        <w:ind w:left="680" w:hanging="646"/>
      </w:pPr>
      <w:rPr>
        <w:rFonts w:ascii="Wingdings" w:hAnsi="Wingdings"/>
      </w:rPr>
    </w:lvl>
    <w:lvl w:ilvl="3" w:tplc="591ABDF0">
      <w:start w:val="1"/>
      <w:numFmt w:val="bullet"/>
      <w:lvlText w:val=""/>
      <w:lvlJc w:val="left"/>
      <w:pPr>
        <w:tabs>
          <w:tab w:val="num" w:pos="45"/>
        </w:tabs>
        <w:ind w:left="907" w:hanging="862"/>
      </w:pPr>
      <w:rPr>
        <w:rFonts w:ascii="Symbol" w:hAnsi="Symbol"/>
      </w:rPr>
    </w:lvl>
    <w:lvl w:ilvl="4" w:tplc="2090A298">
      <w:start w:val="1"/>
      <w:numFmt w:val="bullet"/>
      <w:lvlText w:val="o"/>
      <w:lvlJc w:val="left"/>
      <w:pPr>
        <w:tabs>
          <w:tab w:val="num" w:pos="57"/>
        </w:tabs>
        <w:ind w:left="1134" w:hanging="1077"/>
      </w:pPr>
      <w:rPr>
        <w:rFonts w:ascii="Courier New" w:hAnsi="Courier New"/>
      </w:rPr>
    </w:lvl>
    <w:lvl w:ilvl="5" w:tplc="4586956C">
      <w:start w:val="1"/>
      <w:numFmt w:val="bullet"/>
      <w:lvlText w:val=""/>
      <w:lvlJc w:val="left"/>
      <w:pPr>
        <w:tabs>
          <w:tab w:val="num" w:pos="68"/>
        </w:tabs>
        <w:ind w:left="1361" w:hanging="1293"/>
      </w:pPr>
      <w:rPr>
        <w:rFonts w:ascii="Wingdings" w:hAnsi="Wingdings"/>
      </w:rPr>
    </w:lvl>
    <w:lvl w:ilvl="6" w:tplc="EA288158">
      <w:start w:val="1"/>
      <w:numFmt w:val="bullet"/>
      <w:lvlText w:val=""/>
      <w:lvlJc w:val="left"/>
      <w:pPr>
        <w:tabs>
          <w:tab w:val="num" w:pos="79"/>
        </w:tabs>
        <w:ind w:left="1587" w:hanging="1508"/>
      </w:pPr>
      <w:rPr>
        <w:rFonts w:ascii="Symbol" w:hAnsi="Symbol"/>
      </w:rPr>
    </w:lvl>
    <w:lvl w:ilvl="7" w:tplc="6A9421CC">
      <w:start w:val="1"/>
      <w:numFmt w:val="bullet"/>
      <w:lvlText w:val="o"/>
      <w:lvlJc w:val="left"/>
      <w:pPr>
        <w:tabs>
          <w:tab w:val="num" w:pos="91"/>
        </w:tabs>
        <w:ind w:left="1814" w:hanging="1723"/>
      </w:pPr>
      <w:rPr>
        <w:rFonts w:ascii="Courier New" w:hAnsi="Courier New"/>
      </w:rPr>
    </w:lvl>
    <w:lvl w:ilvl="8" w:tplc="D13442FE">
      <w:start w:val="1"/>
      <w:numFmt w:val="bullet"/>
      <w:lvlText w:val=""/>
      <w:lvlJc w:val="left"/>
      <w:pPr>
        <w:tabs>
          <w:tab w:val="num" w:pos="102"/>
        </w:tabs>
        <w:ind w:left="2041" w:hanging="1939"/>
      </w:pPr>
      <w:rPr>
        <w:rFonts w:ascii="Wingdings" w:hAnsi="Wingdings"/>
      </w:rPr>
    </w:lvl>
  </w:abstractNum>
  <w:abstractNum w:abstractNumId="233" w15:restartNumberingAfterBreak="0">
    <w:nsid w:val="000001D2"/>
    <w:multiLevelType w:val="hybridMultilevel"/>
    <w:tmpl w:val="000001D2"/>
    <w:lvl w:ilvl="0" w:tplc="65C6D0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EEF6CC">
      <w:start w:val="1"/>
      <w:numFmt w:val="bullet"/>
      <w:lvlText w:val="•"/>
      <w:lvlJc w:val="left"/>
      <w:pPr>
        <w:tabs>
          <w:tab w:val="num" w:pos="23"/>
        </w:tabs>
        <w:ind w:left="454" w:hanging="431"/>
      </w:pPr>
      <w:rPr>
        <w:rFonts w:ascii="Courier New" w:hAnsi="Courier New"/>
      </w:rPr>
    </w:lvl>
    <w:lvl w:ilvl="2" w:tplc="AE5EE016">
      <w:start w:val="1"/>
      <w:numFmt w:val="bullet"/>
      <w:lvlText w:val="•"/>
      <w:lvlJc w:val="left"/>
      <w:pPr>
        <w:tabs>
          <w:tab w:val="num" w:pos="34"/>
        </w:tabs>
        <w:ind w:left="680" w:hanging="646"/>
      </w:pPr>
      <w:rPr>
        <w:rFonts w:ascii="Wingdings" w:hAnsi="Wingdings"/>
      </w:rPr>
    </w:lvl>
    <w:lvl w:ilvl="3" w:tplc="2D5CA476">
      <w:start w:val="1"/>
      <w:numFmt w:val="bullet"/>
      <w:lvlText w:val=""/>
      <w:lvlJc w:val="left"/>
      <w:pPr>
        <w:tabs>
          <w:tab w:val="num" w:pos="45"/>
        </w:tabs>
        <w:ind w:left="907" w:hanging="862"/>
      </w:pPr>
      <w:rPr>
        <w:rFonts w:ascii="Symbol" w:hAnsi="Symbol"/>
      </w:rPr>
    </w:lvl>
    <w:lvl w:ilvl="4" w:tplc="DC06651C">
      <w:start w:val="1"/>
      <w:numFmt w:val="bullet"/>
      <w:lvlText w:val="o"/>
      <w:lvlJc w:val="left"/>
      <w:pPr>
        <w:tabs>
          <w:tab w:val="num" w:pos="57"/>
        </w:tabs>
        <w:ind w:left="1134" w:hanging="1077"/>
      </w:pPr>
      <w:rPr>
        <w:rFonts w:ascii="Courier New" w:hAnsi="Courier New"/>
      </w:rPr>
    </w:lvl>
    <w:lvl w:ilvl="5" w:tplc="5330F108">
      <w:start w:val="1"/>
      <w:numFmt w:val="bullet"/>
      <w:lvlText w:val=""/>
      <w:lvlJc w:val="left"/>
      <w:pPr>
        <w:tabs>
          <w:tab w:val="num" w:pos="68"/>
        </w:tabs>
        <w:ind w:left="1361" w:hanging="1293"/>
      </w:pPr>
      <w:rPr>
        <w:rFonts w:ascii="Wingdings" w:hAnsi="Wingdings"/>
      </w:rPr>
    </w:lvl>
    <w:lvl w:ilvl="6" w:tplc="5D1A34C4">
      <w:start w:val="1"/>
      <w:numFmt w:val="bullet"/>
      <w:lvlText w:val=""/>
      <w:lvlJc w:val="left"/>
      <w:pPr>
        <w:tabs>
          <w:tab w:val="num" w:pos="79"/>
        </w:tabs>
        <w:ind w:left="1587" w:hanging="1508"/>
      </w:pPr>
      <w:rPr>
        <w:rFonts w:ascii="Symbol" w:hAnsi="Symbol"/>
      </w:rPr>
    </w:lvl>
    <w:lvl w:ilvl="7" w:tplc="CBB8E6FC">
      <w:start w:val="1"/>
      <w:numFmt w:val="bullet"/>
      <w:lvlText w:val="o"/>
      <w:lvlJc w:val="left"/>
      <w:pPr>
        <w:tabs>
          <w:tab w:val="num" w:pos="91"/>
        </w:tabs>
        <w:ind w:left="1814" w:hanging="1723"/>
      </w:pPr>
      <w:rPr>
        <w:rFonts w:ascii="Courier New" w:hAnsi="Courier New"/>
      </w:rPr>
    </w:lvl>
    <w:lvl w:ilvl="8" w:tplc="007E5DCA">
      <w:start w:val="1"/>
      <w:numFmt w:val="bullet"/>
      <w:lvlText w:val=""/>
      <w:lvlJc w:val="left"/>
      <w:pPr>
        <w:tabs>
          <w:tab w:val="num" w:pos="102"/>
        </w:tabs>
        <w:ind w:left="2041" w:hanging="1939"/>
      </w:pPr>
      <w:rPr>
        <w:rFonts w:ascii="Wingdings" w:hAnsi="Wingdings"/>
      </w:rPr>
    </w:lvl>
  </w:abstractNum>
  <w:abstractNum w:abstractNumId="234" w15:restartNumberingAfterBreak="0">
    <w:nsid w:val="000001D4"/>
    <w:multiLevelType w:val="hybridMultilevel"/>
    <w:tmpl w:val="000001D4"/>
    <w:lvl w:ilvl="0" w:tplc="8B387A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18CC5E">
      <w:start w:val="1"/>
      <w:numFmt w:val="bullet"/>
      <w:lvlText w:val="•"/>
      <w:lvlJc w:val="left"/>
      <w:pPr>
        <w:tabs>
          <w:tab w:val="num" w:pos="23"/>
        </w:tabs>
        <w:ind w:left="454" w:hanging="431"/>
      </w:pPr>
      <w:rPr>
        <w:rFonts w:ascii="Courier New" w:hAnsi="Courier New"/>
      </w:rPr>
    </w:lvl>
    <w:lvl w:ilvl="2" w:tplc="C696F6EA">
      <w:start w:val="1"/>
      <w:numFmt w:val="bullet"/>
      <w:lvlText w:val="•"/>
      <w:lvlJc w:val="left"/>
      <w:pPr>
        <w:tabs>
          <w:tab w:val="num" w:pos="34"/>
        </w:tabs>
        <w:ind w:left="680" w:hanging="646"/>
      </w:pPr>
      <w:rPr>
        <w:rFonts w:ascii="Wingdings" w:hAnsi="Wingdings"/>
      </w:rPr>
    </w:lvl>
    <w:lvl w:ilvl="3" w:tplc="2A067ABA">
      <w:start w:val="1"/>
      <w:numFmt w:val="bullet"/>
      <w:lvlText w:val=""/>
      <w:lvlJc w:val="left"/>
      <w:pPr>
        <w:tabs>
          <w:tab w:val="num" w:pos="45"/>
        </w:tabs>
        <w:ind w:left="907" w:hanging="862"/>
      </w:pPr>
      <w:rPr>
        <w:rFonts w:ascii="Symbol" w:hAnsi="Symbol"/>
      </w:rPr>
    </w:lvl>
    <w:lvl w:ilvl="4" w:tplc="AA040646">
      <w:start w:val="1"/>
      <w:numFmt w:val="bullet"/>
      <w:lvlText w:val="o"/>
      <w:lvlJc w:val="left"/>
      <w:pPr>
        <w:tabs>
          <w:tab w:val="num" w:pos="57"/>
        </w:tabs>
        <w:ind w:left="1134" w:hanging="1077"/>
      </w:pPr>
      <w:rPr>
        <w:rFonts w:ascii="Courier New" w:hAnsi="Courier New"/>
      </w:rPr>
    </w:lvl>
    <w:lvl w:ilvl="5" w:tplc="F1A273DC">
      <w:start w:val="1"/>
      <w:numFmt w:val="bullet"/>
      <w:lvlText w:val=""/>
      <w:lvlJc w:val="left"/>
      <w:pPr>
        <w:tabs>
          <w:tab w:val="num" w:pos="68"/>
        </w:tabs>
        <w:ind w:left="1361" w:hanging="1293"/>
      </w:pPr>
      <w:rPr>
        <w:rFonts w:ascii="Wingdings" w:hAnsi="Wingdings"/>
      </w:rPr>
    </w:lvl>
    <w:lvl w:ilvl="6" w:tplc="47CE0624">
      <w:start w:val="1"/>
      <w:numFmt w:val="bullet"/>
      <w:lvlText w:val=""/>
      <w:lvlJc w:val="left"/>
      <w:pPr>
        <w:tabs>
          <w:tab w:val="num" w:pos="79"/>
        </w:tabs>
        <w:ind w:left="1587" w:hanging="1508"/>
      </w:pPr>
      <w:rPr>
        <w:rFonts w:ascii="Symbol" w:hAnsi="Symbol"/>
      </w:rPr>
    </w:lvl>
    <w:lvl w:ilvl="7" w:tplc="F7BEE2D0">
      <w:start w:val="1"/>
      <w:numFmt w:val="bullet"/>
      <w:lvlText w:val="o"/>
      <w:lvlJc w:val="left"/>
      <w:pPr>
        <w:tabs>
          <w:tab w:val="num" w:pos="91"/>
        </w:tabs>
        <w:ind w:left="1814" w:hanging="1723"/>
      </w:pPr>
      <w:rPr>
        <w:rFonts w:ascii="Courier New" w:hAnsi="Courier New"/>
      </w:rPr>
    </w:lvl>
    <w:lvl w:ilvl="8" w:tplc="D8EEBC9E">
      <w:start w:val="1"/>
      <w:numFmt w:val="bullet"/>
      <w:lvlText w:val=""/>
      <w:lvlJc w:val="left"/>
      <w:pPr>
        <w:tabs>
          <w:tab w:val="num" w:pos="102"/>
        </w:tabs>
        <w:ind w:left="2041" w:hanging="1939"/>
      </w:pPr>
      <w:rPr>
        <w:rFonts w:ascii="Wingdings" w:hAnsi="Wingdings"/>
      </w:rPr>
    </w:lvl>
  </w:abstractNum>
  <w:abstractNum w:abstractNumId="235" w15:restartNumberingAfterBreak="0">
    <w:nsid w:val="000001D6"/>
    <w:multiLevelType w:val="hybridMultilevel"/>
    <w:tmpl w:val="000001D6"/>
    <w:lvl w:ilvl="0" w:tplc="307ECD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1AA21E">
      <w:start w:val="1"/>
      <w:numFmt w:val="bullet"/>
      <w:lvlText w:val="•"/>
      <w:lvlJc w:val="left"/>
      <w:pPr>
        <w:tabs>
          <w:tab w:val="num" w:pos="23"/>
        </w:tabs>
        <w:ind w:left="454" w:hanging="431"/>
      </w:pPr>
      <w:rPr>
        <w:rFonts w:ascii="Courier New" w:hAnsi="Courier New"/>
      </w:rPr>
    </w:lvl>
    <w:lvl w:ilvl="2" w:tplc="EA34637C">
      <w:start w:val="1"/>
      <w:numFmt w:val="bullet"/>
      <w:lvlText w:val="•"/>
      <w:lvlJc w:val="left"/>
      <w:pPr>
        <w:tabs>
          <w:tab w:val="num" w:pos="34"/>
        </w:tabs>
        <w:ind w:left="680" w:hanging="646"/>
      </w:pPr>
      <w:rPr>
        <w:rFonts w:ascii="Wingdings" w:hAnsi="Wingdings"/>
      </w:rPr>
    </w:lvl>
    <w:lvl w:ilvl="3" w:tplc="25B62ED4">
      <w:start w:val="1"/>
      <w:numFmt w:val="bullet"/>
      <w:lvlText w:val=""/>
      <w:lvlJc w:val="left"/>
      <w:pPr>
        <w:tabs>
          <w:tab w:val="num" w:pos="45"/>
        </w:tabs>
        <w:ind w:left="907" w:hanging="862"/>
      </w:pPr>
      <w:rPr>
        <w:rFonts w:ascii="Symbol" w:hAnsi="Symbol"/>
      </w:rPr>
    </w:lvl>
    <w:lvl w:ilvl="4" w:tplc="EEAE414A">
      <w:start w:val="1"/>
      <w:numFmt w:val="bullet"/>
      <w:lvlText w:val="o"/>
      <w:lvlJc w:val="left"/>
      <w:pPr>
        <w:tabs>
          <w:tab w:val="num" w:pos="57"/>
        </w:tabs>
        <w:ind w:left="1134" w:hanging="1077"/>
      </w:pPr>
      <w:rPr>
        <w:rFonts w:ascii="Courier New" w:hAnsi="Courier New"/>
      </w:rPr>
    </w:lvl>
    <w:lvl w:ilvl="5" w:tplc="0484AC2A">
      <w:start w:val="1"/>
      <w:numFmt w:val="bullet"/>
      <w:lvlText w:val=""/>
      <w:lvlJc w:val="left"/>
      <w:pPr>
        <w:tabs>
          <w:tab w:val="num" w:pos="68"/>
        </w:tabs>
        <w:ind w:left="1361" w:hanging="1293"/>
      </w:pPr>
      <w:rPr>
        <w:rFonts w:ascii="Wingdings" w:hAnsi="Wingdings"/>
      </w:rPr>
    </w:lvl>
    <w:lvl w:ilvl="6" w:tplc="3CB0A404">
      <w:start w:val="1"/>
      <w:numFmt w:val="bullet"/>
      <w:lvlText w:val=""/>
      <w:lvlJc w:val="left"/>
      <w:pPr>
        <w:tabs>
          <w:tab w:val="num" w:pos="79"/>
        </w:tabs>
        <w:ind w:left="1587" w:hanging="1508"/>
      </w:pPr>
      <w:rPr>
        <w:rFonts w:ascii="Symbol" w:hAnsi="Symbol"/>
      </w:rPr>
    </w:lvl>
    <w:lvl w:ilvl="7" w:tplc="B4243A38">
      <w:start w:val="1"/>
      <w:numFmt w:val="bullet"/>
      <w:lvlText w:val="o"/>
      <w:lvlJc w:val="left"/>
      <w:pPr>
        <w:tabs>
          <w:tab w:val="num" w:pos="91"/>
        </w:tabs>
        <w:ind w:left="1814" w:hanging="1723"/>
      </w:pPr>
      <w:rPr>
        <w:rFonts w:ascii="Courier New" w:hAnsi="Courier New"/>
      </w:rPr>
    </w:lvl>
    <w:lvl w:ilvl="8" w:tplc="C100CA4C">
      <w:start w:val="1"/>
      <w:numFmt w:val="bullet"/>
      <w:lvlText w:val=""/>
      <w:lvlJc w:val="left"/>
      <w:pPr>
        <w:tabs>
          <w:tab w:val="num" w:pos="102"/>
        </w:tabs>
        <w:ind w:left="2041" w:hanging="1939"/>
      </w:pPr>
      <w:rPr>
        <w:rFonts w:ascii="Wingdings" w:hAnsi="Wingdings"/>
      </w:rPr>
    </w:lvl>
  </w:abstractNum>
  <w:abstractNum w:abstractNumId="236" w15:restartNumberingAfterBreak="0">
    <w:nsid w:val="000001D8"/>
    <w:multiLevelType w:val="hybridMultilevel"/>
    <w:tmpl w:val="000001D8"/>
    <w:lvl w:ilvl="0" w:tplc="C59A22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B63A6E">
      <w:start w:val="1"/>
      <w:numFmt w:val="bullet"/>
      <w:lvlText w:val="•"/>
      <w:lvlJc w:val="left"/>
      <w:pPr>
        <w:tabs>
          <w:tab w:val="num" w:pos="23"/>
        </w:tabs>
        <w:ind w:left="454" w:hanging="431"/>
      </w:pPr>
      <w:rPr>
        <w:rFonts w:ascii="Courier New" w:hAnsi="Courier New"/>
      </w:rPr>
    </w:lvl>
    <w:lvl w:ilvl="2" w:tplc="E1F4CE54">
      <w:start w:val="1"/>
      <w:numFmt w:val="bullet"/>
      <w:lvlText w:val="•"/>
      <w:lvlJc w:val="left"/>
      <w:pPr>
        <w:tabs>
          <w:tab w:val="num" w:pos="34"/>
        </w:tabs>
        <w:ind w:left="680" w:hanging="646"/>
      </w:pPr>
      <w:rPr>
        <w:rFonts w:ascii="Wingdings" w:hAnsi="Wingdings"/>
      </w:rPr>
    </w:lvl>
    <w:lvl w:ilvl="3" w:tplc="0492D49A">
      <w:start w:val="1"/>
      <w:numFmt w:val="bullet"/>
      <w:lvlText w:val=""/>
      <w:lvlJc w:val="left"/>
      <w:pPr>
        <w:tabs>
          <w:tab w:val="num" w:pos="45"/>
        </w:tabs>
        <w:ind w:left="907" w:hanging="862"/>
      </w:pPr>
      <w:rPr>
        <w:rFonts w:ascii="Symbol" w:hAnsi="Symbol"/>
      </w:rPr>
    </w:lvl>
    <w:lvl w:ilvl="4" w:tplc="95788082">
      <w:start w:val="1"/>
      <w:numFmt w:val="bullet"/>
      <w:lvlText w:val="o"/>
      <w:lvlJc w:val="left"/>
      <w:pPr>
        <w:tabs>
          <w:tab w:val="num" w:pos="57"/>
        </w:tabs>
        <w:ind w:left="1134" w:hanging="1077"/>
      </w:pPr>
      <w:rPr>
        <w:rFonts w:ascii="Courier New" w:hAnsi="Courier New"/>
      </w:rPr>
    </w:lvl>
    <w:lvl w:ilvl="5" w:tplc="744ADA14">
      <w:start w:val="1"/>
      <w:numFmt w:val="bullet"/>
      <w:lvlText w:val=""/>
      <w:lvlJc w:val="left"/>
      <w:pPr>
        <w:tabs>
          <w:tab w:val="num" w:pos="68"/>
        </w:tabs>
        <w:ind w:left="1361" w:hanging="1293"/>
      </w:pPr>
      <w:rPr>
        <w:rFonts w:ascii="Wingdings" w:hAnsi="Wingdings"/>
      </w:rPr>
    </w:lvl>
    <w:lvl w:ilvl="6" w:tplc="A9F0F432">
      <w:start w:val="1"/>
      <w:numFmt w:val="bullet"/>
      <w:lvlText w:val=""/>
      <w:lvlJc w:val="left"/>
      <w:pPr>
        <w:tabs>
          <w:tab w:val="num" w:pos="79"/>
        </w:tabs>
        <w:ind w:left="1587" w:hanging="1508"/>
      </w:pPr>
      <w:rPr>
        <w:rFonts w:ascii="Symbol" w:hAnsi="Symbol"/>
      </w:rPr>
    </w:lvl>
    <w:lvl w:ilvl="7" w:tplc="AB0EE72C">
      <w:start w:val="1"/>
      <w:numFmt w:val="bullet"/>
      <w:lvlText w:val="o"/>
      <w:lvlJc w:val="left"/>
      <w:pPr>
        <w:tabs>
          <w:tab w:val="num" w:pos="91"/>
        </w:tabs>
        <w:ind w:left="1814" w:hanging="1723"/>
      </w:pPr>
      <w:rPr>
        <w:rFonts w:ascii="Courier New" w:hAnsi="Courier New"/>
      </w:rPr>
    </w:lvl>
    <w:lvl w:ilvl="8" w:tplc="10E200EC">
      <w:start w:val="1"/>
      <w:numFmt w:val="bullet"/>
      <w:lvlText w:val=""/>
      <w:lvlJc w:val="left"/>
      <w:pPr>
        <w:tabs>
          <w:tab w:val="num" w:pos="102"/>
        </w:tabs>
        <w:ind w:left="2041" w:hanging="1939"/>
      </w:pPr>
      <w:rPr>
        <w:rFonts w:ascii="Wingdings" w:hAnsi="Wingdings"/>
      </w:rPr>
    </w:lvl>
  </w:abstractNum>
  <w:abstractNum w:abstractNumId="237" w15:restartNumberingAfterBreak="0">
    <w:nsid w:val="000001DA"/>
    <w:multiLevelType w:val="hybridMultilevel"/>
    <w:tmpl w:val="000001DA"/>
    <w:lvl w:ilvl="0" w:tplc="D8F260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72E21E">
      <w:start w:val="1"/>
      <w:numFmt w:val="bullet"/>
      <w:lvlText w:val="•"/>
      <w:lvlJc w:val="left"/>
      <w:pPr>
        <w:tabs>
          <w:tab w:val="num" w:pos="23"/>
        </w:tabs>
        <w:ind w:left="454" w:hanging="431"/>
      </w:pPr>
      <w:rPr>
        <w:rFonts w:ascii="Courier New" w:hAnsi="Courier New"/>
      </w:rPr>
    </w:lvl>
    <w:lvl w:ilvl="2" w:tplc="1862AFBE">
      <w:start w:val="1"/>
      <w:numFmt w:val="bullet"/>
      <w:lvlText w:val="•"/>
      <w:lvlJc w:val="left"/>
      <w:pPr>
        <w:tabs>
          <w:tab w:val="num" w:pos="34"/>
        </w:tabs>
        <w:ind w:left="680" w:hanging="646"/>
      </w:pPr>
      <w:rPr>
        <w:rFonts w:ascii="Wingdings" w:hAnsi="Wingdings"/>
      </w:rPr>
    </w:lvl>
    <w:lvl w:ilvl="3" w:tplc="89B8E864">
      <w:start w:val="1"/>
      <w:numFmt w:val="bullet"/>
      <w:lvlText w:val=""/>
      <w:lvlJc w:val="left"/>
      <w:pPr>
        <w:tabs>
          <w:tab w:val="num" w:pos="45"/>
        </w:tabs>
        <w:ind w:left="907" w:hanging="862"/>
      </w:pPr>
      <w:rPr>
        <w:rFonts w:ascii="Symbol" w:hAnsi="Symbol"/>
      </w:rPr>
    </w:lvl>
    <w:lvl w:ilvl="4" w:tplc="FB78B604">
      <w:start w:val="1"/>
      <w:numFmt w:val="bullet"/>
      <w:lvlText w:val="o"/>
      <w:lvlJc w:val="left"/>
      <w:pPr>
        <w:tabs>
          <w:tab w:val="num" w:pos="57"/>
        </w:tabs>
        <w:ind w:left="1134" w:hanging="1077"/>
      </w:pPr>
      <w:rPr>
        <w:rFonts w:ascii="Courier New" w:hAnsi="Courier New"/>
      </w:rPr>
    </w:lvl>
    <w:lvl w:ilvl="5" w:tplc="51940BCC">
      <w:start w:val="1"/>
      <w:numFmt w:val="bullet"/>
      <w:lvlText w:val=""/>
      <w:lvlJc w:val="left"/>
      <w:pPr>
        <w:tabs>
          <w:tab w:val="num" w:pos="68"/>
        </w:tabs>
        <w:ind w:left="1361" w:hanging="1293"/>
      </w:pPr>
      <w:rPr>
        <w:rFonts w:ascii="Wingdings" w:hAnsi="Wingdings"/>
      </w:rPr>
    </w:lvl>
    <w:lvl w:ilvl="6" w:tplc="09E4AA28">
      <w:start w:val="1"/>
      <w:numFmt w:val="bullet"/>
      <w:lvlText w:val=""/>
      <w:lvlJc w:val="left"/>
      <w:pPr>
        <w:tabs>
          <w:tab w:val="num" w:pos="79"/>
        </w:tabs>
        <w:ind w:left="1587" w:hanging="1508"/>
      </w:pPr>
      <w:rPr>
        <w:rFonts w:ascii="Symbol" w:hAnsi="Symbol"/>
      </w:rPr>
    </w:lvl>
    <w:lvl w:ilvl="7" w:tplc="61DA82FA">
      <w:start w:val="1"/>
      <w:numFmt w:val="bullet"/>
      <w:lvlText w:val="o"/>
      <w:lvlJc w:val="left"/>
      <w:pPr>
        <w:tabs>
          <w:tab w:val="num" w:pos="91"/>
        </w:tabs>
        <w:ind w:left="1814" w:hanging="1723"/>
      </w:pPr>
      <w:rPr>
        <w:rFonts w:ascii="Courier New" w:hAnsi="Courier New"/>
      </w:rPr>
    </w:lvl>
    <w:lvl w:ilvl="8" w:tplc="2364344C">
      <w:start w:val="1"/>
      <w:numFmt w:val="bullet"/>
      <w:lvlText w:val=""/>
      <w:lvlJc w:val="left"/>
      <w:pPr>
        <w:tabs>
          <w:tab w:val="num" w:pos="102"/>
        </w:tabs>
        <w:ind w:left="2041" w:hanging="1939"/>
      </w:pPr>
      <w:rPr>
        <w:rFonts w:ascii="Wingdings" w:hAnsi="Wingdings"/>
      </w:rPr>
    </w:lvl>
  </w:abstractNum>
  <w:abstractNum w:abstractNumId="238" w15:restartNumberingAfterBreak="0">
    <w:nsid w:val="000001DC"/>
    <w:multiLevelType w:val="hybridMultilevel"/>
    <w:tmpl w:val="000001DC"/>
    <w:lvl w:ilvl="0" w:tplc="705CDB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22CF1A">
      <w:start w:val="1"/>
      <w:numFmt w:val="bullet"/>
      <w:lvlText w:val="•"/>
      <w:lvlJc w:val="left"/>
      <w:pPr>
        <w:tabs>
          <w:tab w:val="num" w:pos="23"/>
        </w:tabs>
        <w:ind w:left="454" w:hanging="431"/>
      </w:pPr>
      <w:rPr>
        <w:rFonts w:ascii="Courier New" w:hAnsi="Courier New"/>
      </w:rPr>
    </w:lvl>
    <w:lvl w:ilvl="2" w:tplc="BBFE8AB0">
      <w:start w:val="1"/>
      <w:numFmt w:val="bullet"/>
      <w:lvlText w:val="•"/>
      <w:lvlJc w:val="left"/>
      <w:pPr>
        <w:tabs>
          <w:tab w:val="num" w:pos="34"/>
        </w:tabs>
        <w:ind w:left="680" w:hanging="646"/>
      </w:pPr>
      <w:rPr>
        <w:rFonts w:ascii="Wingdings" w:hAnsi="Wingdings"/>
      </w:rPr>
    </w:lvl>
    <w:lvl w:ilvl="3" w:tplc="1FA0A624">
      <w:start w:val="1"/>
      <w:numFmt w:val="bullet"/>
      <w:lvlText w:val=""/>
      <w:lvlJc w:val="left"/>
      <w:pPr>
        <w:tabs>
          <w:tab w:val="num" w:pos="45"/>
        </w:tabs>
        <w:ind w:left="907" w:hanging="862"/>
      </w:pPr>
      <w:rPr>
        <w:rFonts w:ascii="Symbol" w:hAnsi="Symbol"/>
      </w:rPr>
    </w:lvl>
    <w:lvl w:ilvl="4" w:tplc="525291B4">
      <w:start w:val="1"/>
      <w:numFmt w:val="bullet"/>
      <w:lvlText w:val="o"/>
      <w:lvlJc w:val="left"/>
      <w:pPr>
        <w:tabs>
          <w:tab w:val="num" w:pos="57"/>
        </w:tabs>
        <w:ind w:left="1134" w:hanging="1077"/>
      </w:pPr>
      <w:rPr>
        <w:rFonts w:ascii="Courier New" w:hAnsi="Courier New"/>
      </w:rPr>
    </w:lvl>
    <w:lvl w:ilvl="5" w:tplc="36D04B00">
      <w:start w:val="1"/>
      <w:numFmt w:val="bullet"/>
      <w:lvlText w:val=""/>
      <w:lvlJc w:val="left"/>
      <w:pPr>
        <w:tabs>
          <w:tab w:val="num" w:pos="68"/>
        </w:tabs>
        <w:ind w:left="1361" w:hanging="1293"/>
      </w:pPr>
      <w:rPr>
        <w:rFonts w:ascii="Wingdings" w:hAnsi="Wingdings"/>
      </w:rPr>
    </w:lvl>
    <w:lvl w:ilvl="6" w:tplc="C6821312">
      <w:start w:val="1"/>
      <w:numFmt w:val="bullet"/>
      <w:lvlText w:val=""/>
      <w:lvlJc w:val="left"/>
      <w:pPr>
        <w:tabs>
          <w:tab w:val="num" w:pos="79"/>
        </w:tabs>
        <w:ind w:left="1587" w:hanging="1508"/>
      </w:pPr>
      <w:rPr>
        <w:rFonts w:ascii="Symbol" w:hAnsi="Symbol"/>
      </w:rPr>
    </w:lvl>
    <w:lvl w:ilvl="7" w:tplc="E3CE1526">
      <w:start w:val="1"/>
      <w:numFmt w:val="bullet"/>
      <w:lvlText w:val="o"/>
      <w:lvlJc w:val="left"/>
      <w:pPr>
        <w:tabs>
          <w:tab w:val="num" w:pos="91"/>
        </w:tabs>
        <w:ind w:left="1814" w:hanging="1723"/>
      </w:pPr>
      <w:rPr>
        <w:rFonts w:ascii="Courier New" w:hAnsi="Courier New"/>
      </w:rPr>
    </w:lvl>
    <w:lvl w:ilvl="8" w:tplc="B77ED8A2">
      <w:start w:val="1"/>
      <w:numFmt w:val="bullet"/>
      <w:lvlText w:val=""/>
      <w:lvlJc w:val="left"/>
      <w:pPr>
        <w:tabs>
          <w:tab w:val="num" w:pos="102"/>
        </w:tabs>
        <w:ind w:left="2041" w:hanging="1939"/>
      </w:pPr>
      <w:rPr>
        <w:rFonts w:ascii="Wingdings" w:hAnsi="Wingdings"/>
      </w:rPr>
    </w:lvl>
  </w:abstractNum>
  <w:abstractNum w:abstractNumId="239" w15:restartNumberingAfterBreak="0">
    <w:nsid w:val="000001DE"/>
    <w:multiLevelType w:val="hybridMultilevel"/>
    <w:tmpl w:val="000001DE"/>
    <w:lvl w:ilvl="0" w:tplc="F5F2F2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606270">
      <w:start w:val="1"/>
      <w:numFmt w:val="bullet"/>
      <w:lvlText w:val="•"/>
      <w:lvlJc w:val="left"/>
      <w:pPr>
        <w:tabs>
          <w:tab w:val="num" w:pos="23"/>
        </w:tabs>
        <w:ind w:left="454" w:hanging="431"/>
      </w:pPr>
      <w:rPr>
        <w:rFonts w:ascii="Courier New" w:hAnsi="Courier New"/>
      </w:rPr>
    </w:lvl>
    <w:lvl w:ilvl="2" w:tplc="BE80AB44">
      <w:start w:val="1"/>
      <w:numFmt w:val="bullet"/>
      <w:lvlText w:val="•"/>
      <w:lvlJc w:val="left"/>
      <w:pPr>
        <w:tabs>
          <w:tab w:val="num" w:pos="34"/>
        </w:tabs>
        <w:ind w:left="680" w:hanging="646"/>
      </w:pPr>
      <w:rPr>
        <w:rFonts w:ascii="Wingdings" w:hAnsi="Wingdings"/>
      </w:rPr>
    </w:lvl>
    <w:lvl w:ilvl="3" w:tplc="CB226C94">
      <w:start w:val="1"/>
      <w:numFmt w:val="bullet"/>
      <w:lvlText w:val=""/>
      <w:lvlJc w:val="left"/>
      <w:pPr>
        <w:tabs>
          <w:tab w:val="num" w:pos="45"/>
        </w:tabs>
        <w:ind w:left="907" w:hanging="862"/>
      </w:pPr>
      <w:rPr>
        <w:rFonts w:ascii="Symbol" w:hAnsi="Symbol"/>
      </w:rPr>
    </w:lvl>
    <w:lvl w:ilvl="4" w:tplc="E2429F80">
      <w:start w:val="1"/>
      <w:numFmt w:val="bullet"/>
      <w:lvlText w:val="o"/>
      <w:lvlJc w:val="left"/>
      <w:pPr>
        <w:tabs>
          <w:tab w:val="num" w:pos="57"/>
        </w:tabs>
        <w:ind w:left="1134" w:hanging="1077"/>
      </w:pPr>
      <w:rPr>
        <w:rFonts w:ascii="Courier New" w:hAnsi="Courier New"/>
      </w:rPr>
    </w:lvl>
    <w:lvl w:ilvl="5" w:tplc="8C562816">
      <w:start w:val="1"/>
      <w:numFmt w:val="bullet"/>
      <w:lvlText w:val=""/>
      <w:lvlJc w:val="left"/>
      <w:pPr>
        <w:tabs>
          <w:tab w:val="num" w:pos="68"/>
        </w:tabs>
        <w:ind w:left="1361" w:hanging="1293"/>
      </w:pPr>
      <w:rPr>
        <w:rFonts w:ascii="Wingdings" w:hAnsi="Wingdings"/>
      </w:rPr>
    </w:lvl>
    <w:lvl w:ilvl="6" w:tplc="42B0D32C">
      <w:start w:val="1"/>
      <w:numFmt w:val="bullet"/>
      <w:lvlText w:val=""/>
      <w:lvlJc w:val="left"/>
      <w:pPr>
        <w:tabs>
          <w:tab w:val="num" w:pos="79"/>
        </w:tabs>
        <w:ind w:left="1587" w:hanging="1508"/>
      </w:pPr>
      <w:rPr>
        <w:rFonts w:ascii="Symbol" w:hAnsi="Symbol"/>
      </w:rPr>
    </w:lvl>
    <w:lvl w:ilvl="7" w:tplc="C13A5482">
      <w:start w:val="1"/>
      <w:numFmt w:val="bullet"/>
      <w:lvlText w:val="o"/>
      <w:lvlJc w:val="left"/>
      <w:pPr>
        <w:tabs>
          <w:tab w:val="num" w:pos="91"/>
        </w:tabs>
        <w:ind w:left="1814" w:hanging="1723"/>
      </w:pPr>
      <w:rPr>
        <w:rFonts w:ascii="Courier New" w:hAnsi="Courier New"/>
      </w:rPr>
    </w:lvl>
    <w:lvl w:ilvl="8" w:tplc="8272C632">
      <w:start w:val="1"/>
      <w:numFmt w:val="bullet"/>
      <w:lvlText w:val=""/>
      <w:lvlJc w:val="left"/>
      <w:pPr>
        <w:tabs>
          <w:tab w:val="num" w:pos="102"/>
        </w:tabs>
        <w:ind w:left="2041" w:hanging="1939"/>
      </w:pPr>
      <w:rPr>
        <w:rFonts w:ascii="Wingdings" w:hAnsi="Wingdings"/>
      </w:rPr>
    </w:lvl>
  </w:abstractNum>
  <w:abstractNum w:abstractNumId="240" w15:restartNumberingAfterBreak="0">
    <w:nsid w:val="000001E0"/>
    <w:multiLevelType w:val="hybridMultilevel"/>
    <w:tmpl w:val="000001E0"/>
    <w:lvl w:ilvl="0" w:tplc="E854A0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449570">
      <w:start w:val="1"/>
      <w:numFmt w:val="bullet"/>
      <w:lvlText w:val="•"/>
      <w:lvlJc w:val="left"/>
      <w:pPr>
        <w:tabs>
          <w:tab w:val="num" w:pos="23"/>
        </w:tabs>
        <w:ind w:left="454" w:hanging="431"/>
      </w:pPr>
      <w:rPr>
        <w:rFonts w:ascii="Courier New" w:hAnsi="Courier New"/>
      </w:rPr>
    </w:lvl>
    <w:lvl w:ilvl="2" w:tplc="8F0E8232">
      <w:start w:val="1"/>
      <w:numFmt w:val="bullet"/>
      <w:lvlText w:val="•"/>
      <w:lvlJc w:val="left"/>
      <w:pPr>
        <w:tabs>
          <w:tab w:val="num" w:pos="34"/>
        </w:tabs>
        <w:ind w:left="680" w:hanging="646"/>
      </w:pPr>
      <w:rPr>
        <w:rFonts w:ascii="Wingdings" w:hAnsi="Wingdings"/>
      </w:rPr>
    </w:lvl>
    <w:lvl w:ilvl="3" w:tplc="2B748664">
      <w:start w:val="1"/>
      <w:numFmt w:val="bullet"/>
      <w:lvlText w:val=""/>
      <w:lvlJc w:val="left"/>
      <w:pPr>
        <w:tabs>
          <w:tab w:val="num" w:pos="45"/>
        </w:tabs>
        <w:ind w:left="907" w:hanging="862"/>
      </w:pPr>
      <w:rPr>
        <w:rFonts w:ascii="Symbol" w:hAnsi="Symbol"/>
      </w:rPr>
    </w:lvl>
    <w:lvl w:ilvl="4" w:tplc="20A4A20C">
      <w:start w:val="1"/>
      <w:numFmt w:val="bullet"/>
      <w:lvlText w:val="o"/>
      <w:lvlJc w:val="left"/>
      <w:pPr>
        <w:tabs>
          <w:tab w:val="num" w:pos="57"/>
        </w:tabs>
        <w:ind w:left="1134" w:hanging="1077"/>
      </w:pPr>
      <w:rPr>
        <w:rFonts w:ascii="Courier New" w:hAnsi="Courier New"/>
      </w:rPr>
    </w:lvl>
    <w:lvl w:ilvl="5" w:tplc="33DCFF16">
      <w:start w:val="1"/>
      <w:numFmt w:val="bullet"/>
      <w:lvlText w:val=""/>
      <w:lvlJc w:val="left"/>
      <w:pPr>
        <w:tabs>
          <w:tab w:val="num" w:pos="68"/>
        </w:tabs>
        <w:ind w:left="1361" w:hanging="1293"/>
      </w:pPr>
      <w:rPr>
        <w:rFonts w:ascii="Wingdings" w:hAnsi="Wingdings"/>
      </w:rPr>
    </w:lvl>
    <w:lvl w:ilvl="6" w:tplc="AA5AD8DE">
      <w:start w:val="1"/>
      <w:numFmt w:val="bullet"/>
      <w:lvlText w:val=""/>
      <w:lvlJc w:val="left"/>
      <w:pPr>
        <w:tabs>
          <w:tab w:val="num" w:pos="79"/>
        </w:tabs>
        <w:ind w:left="1587" w:hanging="1508"/>
      </w:pPr>
      <w:rPr>
        <w:rFonts w:ascii="Symbol" w:hAnsi="Symbol"/>
      </w:rPr>
    </w:lvl>
    <w:lvl w:ilvl="7" w:tplc="573C0E72">
      <w:start w:val="1"/>
      <w:numFmt w:val="bullet"/>
      <w:lvlText w:val="o"/>
      <w:lvlJc w:val="left"/>
      <w:pPr>
        <w:tabs>
          <w:tab w:val="num" w:pos="91"/>
        </w:tabs>
        <w:ind w:left="1814" w:hanging="1723"/>
      </w:pPr>
      <w:rPr>
        <w:rFonts w:ascii="Courier New" w:hAnsi="Courier New"/>
      </w:rPr>
    </w:lvl>
    <w:lvl w:ilvl="8" w:tplc="9F6219DE">
      <w:start w:val="1"/>
      <w:numFmt w:val="bullet"/>
      <w:lvlText w:val=""/>
      <w:lvlJc w:val="left"/>
      <w:pPr>
        <w:tabs>
          <w:tab w:val="num" w:pos="102"/>
        </w:tabs>
        <w:ind w:left="2041" w:hanging="1939"/>
      </w:pPr>
      <w:rPr>
        <w:rFonts w:ascii="Wingdings" w:hAnsi="Wingdings"/>
      </w:rPr>
    </w:lvl>
  </w:abstractNum>
  <w:abstractNum w:abstractNumId="241" w15:restartNumberingAfterBreak="0">
    <w:nsid w:val="000001E2"/>
    <w:multiLevelType w:val="hybridMultilevel"/>
    <w:tmpl w:val="000001E2"/>
    <w:lvl w:ilvl="0" w:tplc="925090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0EE2BE">
      <w:start w:val="1"/>
      <w:numFmt w:val="bullet"/>
      <w:lvlText w:val="•"/>
      <w:lvlJc w:val="left"/>
      <w:pPr>
        <w:tabs>
          <w:tab w:val="num" w:pos="23"/>
        </w:tabs>
        <w:ind w:left="454" w:hanging="431"/>
      </w:pPr>
      <w:rPr>
        <w:rFonts w:ascii="Courier New" w:hAnsi="Courier New"/>
      </w:rPr>
    </w:lvl>
    <w:lvl w:ilvl="2" w:tplc="18889B32">
      <w:start w:val="1"/>
      <w:numFmt w:val="bullet"/>
      <w:lvlText w:val="•"/>
      <w:lvlJc w:val="left"/>
      <w:pPr>
        <w:tabs>
          <w:tab w:val="num" w:pos="34"/>
        </w:tabs>
        <w:ind w:left="680" w:hanging="646"/>
      </w:pPr>
      <w:rPr>
        <w:rFonts w:ascii="Wingdings" w:hAnsi="Wingdings"/>
      </w:rPr>
    </w:lvl>
    <w:lvl w:ilvl="3" w:tplc="5B08C090">
      <w:start w:val="1"/>
      <w:numFmt w:val="bullet"/>
      <w:lvlText w:val=""/>
      <w:lvlJc w:val="left"/>
      <w:pPr>
        <w:tabs>
          <w:tab w:val="num" w:pos="45"/>
        </w:tabs>
        <w:ind w:left="907" w:hanging="862"/>
      </w:pPr>
      <w:rPr>
        <w:rFonts w:ascii="Symbol" w:hAnsi="Symbol"/>
      </w:rPr>
    </w:lvl>
    <w:lvl w:ilvl="4" w:tplc="FF58625C">
      <w:start w:val="1"/>
      <w:numFmt w:val="bullet"/>
      <w:lvlText w:val="o"/>
      <w:lvlJc w:val="left"/>
      <w:pPr>
        <w:tabs>
          <w:tab w:val="num" w:pos="57"/>
        </w:tabs>
        <w:ind w:left="1134" w:hanging="1077"/>
      </w:pPr>
      <w:rPr>
        <w:rFonts w:ascii="Courier New" w:hAnsi="Courier New"/>
      </w:rPr>
    </w:lvl>
    <w:lvl w:ilvl="5" w:tplc="D39EE328">
      <w:start w:val="1"/>
      <w:numFmt w:val="bullet"/>
      <w:lvlText w:val=""/>
      <w:lvlJc w:val="left"/>
      <w:pPr>
        <w:tabs>
          <w:tab w:val="num" w:pos="68"/>
        </w:tabs>
        <w:ind w:left="1361" w:hanging="1293"/>
      </w:pPr>
      <w:rPr>
        <w:rFonts w:ascii="Wingdings" w:hAnsi="Wingdings"/>
      </w:rPr>
    </w:lvl>
    <w:lvl w:ilvl="6" w:tplc="3AE03348">
      <w:start w:val="1"/>
      <w:numFmt w:val="bullet"/>
      <w:lvlText w:val=""/>
      <w:lvlJc w:val="left"/>
      <w:pPr>
        <w:tabs>
          <w:tab w:val="num" w:pos="79"/>
        </w:tabs>
        <w:ind w:left="1587" w:hanging="1508"/>
      </w:pPr>
      <w:rPr>
        <w:rFonts w:ascii="Symbol" w:hAnsi="Symbol"/>
      </w:rPr>
    </w:lvl>
    <w:lvl w:ilvl="7" w:tplc="D19280CC">
      <w:start w:val="1"/>
      <w:numFmt w:val="bullet"/>
      <w:lvlText w:val="o"/>
      <w:lvlJc w:val="left"/>
      <w:pPr>
        <w:tabs>
          <w:tab w:val="num" w:pos="91"/>
        </w:tabs>
        <w:ind w:left="1814" w:hanging="1723"/>
      </w:pPr>
      <w:rPr>
        <w:rFonts w:ascii="Courier New" w:hAnsi="Courier New"/>
      </w:rPr>
    </w:lvl>
    <w:lvl w:ilvl="8" w:tplc="82FC84EA">
      <w:start w:val="1"/>
      <w:numFmt w:val="bullet"/>
      <w:lvlText w:val=""/>
      <w:lvlJc w:val="left"/>
      <w:pPr>
        <w:tabs>
          <w:tab w:val="num" w:pos="102"/>
        </w:tabs>
        <w:ind w:left="2041" w:hanging="1939"/>
      </w:pPr>
      <w:rPr>
        <w:rFonts w:ascii="Wingdings" w:hAnsi="Wingdings"/>
      </w:rPr>
    </w:lvl>
  </w:abstractNum>
  <w:abstractNum w:abstractNumId="242" w15:restartNumberingAfterBreak="0">
    <w:nsid w:val="000001E4"/>
    <w:multiLevelType w:val="hybridMultilevel"/>
    <w:tmpl w:val="000001E4"/>
    <w:lvl w:ilvl="0" w:tplc="C422F7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3405B8">
      <w:start w:val="1"/>
      <w:numFmt w:val="bullet"/>
      <w:lvlText w:val="•"/>
      <w:lvlJc w:val="left"/>
      <w:pPr>
        <w:tabs>
          <w:tab w:val="num" w:pos="23"/>
        </w:tabs>
        <w:ind w:left="454" w:hanging="431"/>
      </w:pPr>
      <w:rPr>
        <w:rFonts w:ascii="Courier New" w:hAnsi="Courier New"/>
      </w:rPr>
    </w:lvl>
    <w:lvl w:ilvl="2" w:tplc="CA2EE6DE">
      <w:start w:val="1"/>
      <w:numFmt w:val="bullet"/>
      <w:lvlText w:val="•"/>
      <w:lvlJc w:val="left"/>
      <w:pPr>
        <w:tabs>
          <w:tab w:val="num" w:pos="34"/>
        </w:tabs>
        <w:ind w:left="680" w:hanging="646"/>
      </w:pPr>
      <w:rPr>
        <w:rFonts w:ascii="Wingdings" w:hAnsi="Wingdings"/>
      </w:rPr>
    </w:lvl>
    <w:lvl w:ilvl="3" w:tplc="83A28206">
      <w:start w:val="1"/>
      <w:numFmt w:val="bullet"/>
      <w:lvlText w:val=""/>
      <w:lvlJc w:val="left"/>
      <w:pPr>
        <w:tabs>
          <w:tab w:val="num" w:pos="45"/>
        </w:tabs>
        <w:ind w:left="907" w:hanging="862"/>
      </w:pPr>
      <w:rPr>
        <w:rFonts w:ascii="Symbol" w:hAnsi="Symbol"/>
      </w:rPr>
    </w:lvl>
    <w:lvl w:ilvl="4" w:tplc="B2DAC37A">
      <w:start w:val="1"/>
      <w:numFmt w:val="bullet"/>
      <w:lvlText w:val="o"/>
      <w:lvlJc w:val="left"/>
      <w:pPr>
        <w:tabs>
          <w:tab w:val="num" w:pos="57"/>
        </w:tabs>
        <w:ind w:left="1134" w:hanging="1077"/>
      </w:pPr>
      <w:rPr>
        <w:rFonts w:ascii="Courier New" w:hAnsi="Courier New"/>
      </w:rPr>
    </w:lvl>
    <w:lvl w:ilvl="5" w:tplc="C13EEE8E">
      <w:start w:val="1"/>
      <w:numFmt w:val="bullet"/>
      <w:lvlText w:val=""/>
      <w:lvlJc w:val="left"/>
      <w:pPr>
        <w:tabs>
          <w:tab w:val="num" w:pos="68"/>
        </w:tabs>
        <w:ind w:left="1361" w:hanging="1293"/>
      </w:pPr>
      <w:rPr>
        <w:rFonts w:ascii="Wingdings" w:hAnsi="Wingdings"/>
      </w:rPr>
    </w:lvl>
    <w:lvl w:ilvl="6" w:tplc="6360CAA6">
      <w:start w:val="1"/>
      <w:numFmt w:val="bullet"/>
      <w:lvlText w:val=""/>
      <w:lvlJc w:val="left"/>
      <w:pPr>
        <w:tabs>
          <w:tab w:val="num" w:pos="79"/>
        </w:tabs>
        <w:ind w:left="1587" w:hanging="1508"/>
      </w:pPr>
      <w:rPr>
        <w:rFonts w:ascii="Symbol" w:hAnsi="Symbol"/>
      </w:rPr>
    </w:lvl>
    <w:lvl w:ilvl="7" w:tplc="DF1E0AA8">
      <w:start w:val="1"/>
      <w:numFmt w:val="bullet"/>
      <w:lvlText w:val="o"/>
      <w:lvlJc w:val="left"/>
      <w:pPr>
        <w:tabs>
          <w:tab w:val="num" w:pos="91"/>
        </w:tabs>
        <w:ind w:left="1814" w:hanging="1723"/>
      </w:pPr>
      <w:rPr>
        <w:rFonts w:ascii="Courier New" w:hAnsi="Courier New"/>
      </w:rPr>
    </w:lvl>
    <w:lvl w:ilvl="8" w:tplc="3C366D9E">
      <w:start w:val="1"/>
      <w:numFmt w:val="bullet"/>
      <w:lvlText w:val=""/>
      <w:lvlJc w:val="left"/>
      <w:pPr>
        <w:tabs>
          <w:tab w:val="num" w:pos="102"/>
        </w:tabs>
        <w:ind w:left="2041" w:hanging="1939"/>
      </w:pPr>
      <w:rPr>
        <w:rFonts w:ascii="Wingdings" w:hAnsi="Wingdings"/>
      </w:rPr>
    </w:lvl>
  </w:abstractNum>
  <w:abstractNum w:abstractNumId="243" w15:restartNumberingAfterBreak="0">
    <w:nsid w:val="000001E6"/>
    <w:multiLevelType w:val="hybridMultilevel"/>
    <w:tmpl w:val="000001E6"/>
    <w:lvl w:ilvl="0" w:tplc="769817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50089C">
      <w:start w:val="1"/>
      <w:numFmt w:val="bullet"/>
      <w:lvlText w:val="•"/>
      <w:lvlJc w:val="left"/>
      <w:pPr>
        <w:tabs>
          <w:tab w:val="num" w:pos="23"/>
        </w:tabs>
        <w:ind w:left="454" w:hanging="431"/>
      </w:pPr>
      <w:rPr>
        <w:rFonts w:ascii="Courier New" w:hAnsi="Courier New"/>
      </w:rPr>
    </w:lvl>
    <w:lvl w:ilvl="2" w:tplc="A078CBC0">
      <w:start w:val="1"/>
      <w:numFmt w:val="bullet"/>
      <w:lvlText w:val="•"/>
      <w:lvlJc w:val="left"/>
      <w:pPr>
        <w:tabs>
          <w:tab w:val="num" w:pos="34"/>
        </w:tabs>
        <w:ind w:left="680" w:hanging="646"/>
      </w:pPr>
      <w:rPr>
        <w:rFonts w:ascii="Wingdings" w:hAnsi="Wingdings"/>
      </w:rPr>
    </w:lvl>
    <w:lvl w:ilvl="3" w:tplc="FFD66E1C">
      <w:start w:val="1"/>
      <w:numFmt w:val="bullet"/>
      <w:lvlText w:val=""/>
      <w:lvlJc w:val="left"/>
      <w:pPr>
        <w:tabs>
          <w:tab w:val="num" w:pos="45"/>
        </w:tabs>
        <w:ind w:left="907" w:hanging="862"/>
      </w:pPr>
      <w:rPr>
        <w:rFonts w:ascii="Symbol" w:hAnsi="Symbol"/>
      </w:rPr>
    </w:lvl>
    <w:lvl w:ilvl="4" w:tplc="B44A07AE">
      <w:start w:val="1"/>
      <w:numFmt w:val="bullet"/>
      <w:lvlText w:val="o"/>
      <w:lvlJc w:val="left"/>
      <w:pPr>
        <w:tabs>
          <w:tab w:val="num" w:pos="57"/>
        </w:tabs>
        <w:ind w:left="1134" w:hanging="1077"/>
      </w:pPr>
      <w:rPr>
        <w:rFonts w:ascii="Courier New" w:hAnsi="Courier New"/>
      </w:rPr>
    </w:lvl>
    <w:lvl w:ilvl="5" w:tplc="1D8271A8">
      <w:start w:val="1"/>
      <w:numFmt w:val="bullet"/>
      <w:lvlText w:val=""/>
      <w:lvlJc w:val="left"/>
      <w:pPr>
        <w:tabs>
          <w:tab w:val="num" w:pos="68"/>
        </w:tabs>
        <w:ind w:left="1361" w:hanging="1293"/>
      </w:pPr>
      <w:rPr>
        <w:rFonts w:ascii="Wingdings" w:hAnsi="Wingdings"/>
      </w:rPr>
    </w:lvl>
    <w:lvl w:ilvl="6" w:tplc="AB0CA116">
      <w:start w:val="1"/>
      <w:numFmt w:val="bullet"/>
      <w:lvlText w:val=""/>
      <w:lvlJc w:val="left"/>
      <w:pPr>
        <w:tabs>
          <w:tab w:val="num" w:pos="79"/>
        </w:tabs>
        <w:ind w:left="1587" w:hanging="1508"/>
      </w:pPr>
      <w:rPr>
        <w:rFonts w:ascii="Symbol" w:hAnsi="Symbol"/>
      </w:rPr>
    </w:lvl>
    <w:lvl w:ilvl="7" w:tplc="4CAA7C72">
      <w:start w:val="1"/>
      <w:numFmt w:val="bullet"/>
      <w:lvlText w:val="o"/>
      <w:lvlJc w:val="left"/>
      <w:pPr>
        <w:tabs>
          <w:tab w:val="num" w:pos="91"/>
        </w:tabs>
        <w:ind w:left="1814" w:hanging="1723"/>
      </w:pPr>
      <w:rPr>
        <w:rFonts w:ascii="Courier New" w:hAnsi="Courier New"/>
      </w:rPr>
    </w:lvl>
    <w:lvl w:ilvl="8" w:tplc="99AABA9A">
      <w:start w:val="1"/>
      <w:numFmt w:val="bullet"/>
      <w:lvlText w:val=""/>
      <w:lvlJc w:val="left"/>
      <w:pPr>
        <w:tabs>
          <w:tab w:val="num" w:pos="102"/>
        </w:tabs>
        <w:ind w:left="2041" w:hanging="1939"/>
      </w:pPr>
      <w:rPr>
        <w:rFonts w:ascii="Wingdings" w:hAnsi="Wingdings"/>
      </w:rPr>
    </w:lvl>
  </w:abstractNum>
  <w:abstractNum w:abstractNumId="244" w15:restartNumberingAfterBreak="0">
    <w:nsid w:val="000001E8"/>
    <w:multiLevelType w:val="hybridMultilevel"/>
    <w:tmpl w:val="000001E8"/>
    <w:lvl w:ilvl="0" w:tplc="D6EE2A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7C369A">
      <w:start w:val="1"/>
      <w:numFmt w:val="bullet"/>
      <w:lvlText w:val="•"/>
      <w:lvlJc w:val="left"/>
      <w:pPr>
        <w:tabs>
          <w:tab w:val="num" w:pos="23"/>
        </w:tabs>
        <w:ind w:left="454" w:hanging="431"/>
      </w:pPr>
      <w:rPr>
        <w:rFonts w:ascii="Courier New" w:hAnsi="Courier New"/>
      </w:rPr>
    </w:lvl>
    <w:lvl w:ilvl="2" w:tplc="232A595C">
      <w:start w:val="1"/>
      <w:numFmt w:val="bullet"/>
      <w:lvlText w:val="•"/>
      <w:lvlJc w:val="left"/>
      <w:pPr>
        <w:tabs>
          <w:tab w:val="num" w:pos="34"/>
        </w:tabs>
        <w:ind w:left="680" w:hanging="646"/>
      </w:pPr>
      <w:rPr>
        <w:rFonts w:ascii="Wingdings" w:hAnsi="Wingdings"/>
      </w:rPr>
    </w:lvl>
    <w:lvl w:ilvl="3" w:tplc="A24CF110">
      <w:start w:val="1"/>
      <w:numFmt w:val="bullet"/>
      <w:lvlText w:val=""/>
      <w:lvlJc w:val="left"/>
      <w:pPr>
        <w:tabs>
          <w:tab w:val="num" w:pos="45"/>
        </w:tabs>
        <w:ind w:left="907" w:hanging="862"/>
      </w:pPr>
      <w:rPr>
        <w:rFonts w:ascii="Symbol" w:hAnsi="Symbol"/>
      </w:rPr>
    </w:lvl>
    <w:lvl w:ilvl="4" w:tplc="765C48FC">
      <w:start w:val="1"/>
      <w:numFmt w:val="bullet"/>
      <w:lvlText w:val="o"/>
      <w:lvlJc w:val="left"/>
      <w:pPr>
        <w:tabs>
          <w:tab w:val="num" w:pos="57"/>
        </w:tabs>
        <w:ind w:left="1134" w:hanging="1077"/>
      </w:pPr>
      <w:rPr>
        <w:rFonts w:ascii="Courier New" w:hAnsi="Courier New"/>
      </w:rPr>
    </w:lvl>
    <w:lvl w:ilvl="5" w:tplc="53D47BC0">
      <w:start w:val="1"/>
      <w:numFmt w:val="bullet"/>
      <w:lvlText w:val=""/>
      <w:lvlJc w:val="left"/>
      <w:pPr>
        <w:tabs>
          <w:tab w:val="num" w:pos="68"/>
        </w:tabs>
        <w:ind w:left="1361" w:hanging="1293"/>
      </w:pPr>
      <w:rPr>
        <w:rFonts w:ascii="Wingdings" w:hAnsi="Wingdings"/>
      </w:rPr>
    </w:lvl>
    <w:lvl w:ilvl="6" w:tplc="F02A0E22">
      <w:start w:val="1"/>
      <w:numFmt w:val="bullet"/>
      <w:lvlText w:val=""/>
      <w:lvlJc w:val="left"/>
      <w:pPr>
        <w:tabs>
          <w:tab w:val="num" w:pos="79"/>
        </w:tabs>
        <w:ind w:left="1587" w:hanging="1508"/>
      </w:pPr>
      <w:rPr>
        <w:rFonts w:ascii="Symbol" w:hAnsi="Symbol"/>
      </w:rPr>
    </w:lvl>
    <w:lvl w:ilvl="7" w:tplc="940CF456">
      <w:start w:val="1"/>
      <w:numFmt w:val="bullet"/>
      <w:lvlText w:val="o"/>
      <w:lvlJc w:val="left"/>
      <w:pPr>
        <w:tabs>
          <w:tab w:val="num" w:pos="91"/>
        </w:tabs>
        <w:ind w:left="1814" w:hanging="1723"/>
      </w:pPr>
      <w:rPr>
        <w:rFonts w:ascii="Courier New" w:hAnsi="Courier New"/>
      </w:rPr>
    </w:lvl>
    <w:lvl w:ilvl="8" w:tplc="359603E2">
      <w:start w:val="1"/>
      <w:numFmt w:val="bullet"/>
      <w:lvlText w:val=""/>
      <w:lvlJc w:val="left"/>
      <w:pPr>
        <w:tabs>
          <w:tab w:val="num" w:pos="102"/>
        </w:tabs>
        <w:ind w:left="2041" w:hanging="1939"/>
      </w:pPr>
      <w:rPr>
        <w:rFonts w:ascii="Wingdings" w:hAnsi="Wingdings"/>
      </w:rPr>
    </w:lvl>
  </w:abstractNum>
  <w:abstractNum w:abstractNumId="245" w15:restartNumberingAfterBreak="0">
    <w:nsid w:val="000001EA"/>
    <w:multiLevelType w:val="hybridMultilevel"/>
    <w:tmpl w:val="000001EA"/>
    <w:lvl w:ilvl="0" w:tplc="41A02C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A0D4B0">
      <w:start w:val="1"/>
      <w:numFmt w:val="bullet"/>
      <w:lvlText w:val="•"/>
      <w:lvlJc w:val="left"/>
      <w:pPr>
        <w:tabs>
          <w:tab w:val="num" w:pos="23"/>
        </w:tabs>
        <w:ind w:left="454" w:hanging="431"/>
      </w:pPr>
      <w:rPr>
        <w:rFonts w:ascii="Courier New" w:hAnsi="Courier New"/>
      </w:rPr>
    </w:lvl>
    <w:lvl w:ilvl="2" w:tplc="EBB416EC">
      <w:start w:val="1"/>
      <w:numFmt w:val="bullet"/>
      <w:lvlText w:val="•"/>
      <w:lvlJc w:val="left"/>
      <w:pPr>
        <w:tabs>
          <w:tab w:val="num" w:pos="34"/>
        </w:tabs>
        <w:ind w:left="680" w:hanging="646"/>
      </w:pPr>
      <w:rPr>
        <w:rFonts w:ascii="Wingdings" w:hAnsi="Wingdings"/>
      </w:rPr>
    </w:lvl>
    <w:lvl w:ilvl="3" w:tplc="A24E2510">
      <w:start w:val="1"/>
      <w:numFmt w:val="bullet"/>
      <w:lvlText w:val=""/>
      <w:lvlJc w:val="left"/>
      <w:pPr>
        <w:tabs>
          <w:tab w:val="num" w:pos="45"/>
        </w:tabs>
        <w:ind w:left="907" w:hanging="862"/>
      </w:pPr>
      <w:rPr>
        <w:rFonts w:ascii="Symbol" w:hAnsi="Symbol"/>
      </w:rPr>
    </w:lvl>
    <w:lvl w:ilvl="4" w:tplc="55E0E412">
      <w:start w:val="1"/>
      <w:numFmt w:val="bullet"/>
      <w:lvlText w:val="o"/>
      <w:lvlJc w:val="left"/>
      <w:pPr>
        <w:tabs>
          <w:tab w:val="num" w:pos="57"/>
        </w:tabs>
        <w:ind w:left="1134" w:hanging="1077"/>
      </w:pPr>
      <w:rPr>
        <w:rFonts w:ascii="Courier New" w:hAnsi="Courier New"/>
      </w:rPr>
    </w:lvl>
    <w:lvl w:ilvl="5" w:tplc="05ACF04E">
      <w:start w:val="1"/>
      <w:numFmt w:val="bullet"/>
      <w:lvlText w:val=""/>
      <w:lvlJc w:val="left"/>
      <w:pPr>
        <w:tabs>
          <w:tab w:val="num" w:pos="68"/>
        </w:tabs>
        <w:ind w:left="1361" w:hanging="1293"/>
      </w:pPr>
      <w:rPr>
        <w:rFonts w:ascii="Wingdings" w:hAnsi="Wingdings"/>
      </w:rPr>
    </w:lvl>
    <w:lvl w:ilvl="6" w:tplc="9AFC4FFC">
      <w:start w:val="1"/>
      <w:numFmt w:val="bullet"/>
      <w:lvlText w:val=""/>
      <w:lvlJc w:val="left"/>
      <w:pPr>
        <w:tabs>
          <w:tab w:val="num" w:pos="79"/>
        </w:tabs>
        <w:ind w:left="1587" w:hanging="1508"/>
      </w:pPr>
      <w:rPr>
        <w:rFonts w:ascii="Symbol" w:hAnsi="Symbol"/>
      </w:rPr>
    </w:lvl>
    <w:lvl w:ilvl="7" w:tplc="ECA642D0">
      <w:start w:val="1"/>
      <w:numFmt w:val="bullet"/>
      <w:lvlText w:val="o"/>
      <w:lvlJc w:val="left"/>
      <w:pPr>
        <w:tabs>
          <w:tab w:val="num" w:pos="91"/>
        </w:tabs>
        <w:ind w:left="1814" w:hanging="1723"/>
      </w:pPr>
      <w:rPr>
        <w:rFonts w:ascii="Courier New" w:hAnsi="Courier New"/>
      </w:rPr>
    </w:lvl>
    <w:lvl w:ilvl="8" w:tplc="8A1E1FB0">
      <w:start w:val="1"/>
      <w:numFmt w:val="bullet"/>
      <w:lvlText w:val=""/>
      <w:lvlJc w:val="left"/>
      <w:pPr>
        <w:tabs>
          <w:tab w:val="num" w:pos="102"/>
        </w:tabs>
        <w:ind w:left="2041" w:hanging="1939"/>
      </w:pPr>
      <w:rPr>
        <w:rFonts w:ascii="Wingdings" w:hAnsi="Wingdings"/>
      </w:rPr>
    </w:lvl>
  </w:abstractNum>
  <w:abstractNum w:abstractNumId="246" w15:restartNumberingAfterBreak="0">
    <w:nsid w:val="000001EC"/>
    <w:multiLevelType w:val="hybridMultilevel"/>
    <w:tmpl w:val="000001EC"/>
    <w:lvl w:ilvl="0" w:tplc="285499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D24832">
      <w:start w:val="1"/>
      <w:numFmt w:val="bullet"/>
      <w:lvlText w:val="•"/>
      <w:lvlJc w:val="left"/>
      <w:pPr>
        <w:tabs>
          <w:tab w:val="num" w:pos="23"/>
        </w:tabs>
        <w:ind w:left="454" w:hanging="431"/>
      </w:pPr>
      <w:rPr>
        <w:rFonts w:ascii="Courier New" w:hAnsi="Courier New"/>
      </w:rPr>
    </w:lvl>
    <w:lvl w:ilvl="2" w:tplc="201C27C8">
      <w:start w:val="1"/>
      <w:numFmt w:val="bullet"/>
      <w:lvlText w:val="•"/>
      <w:lvlJc w:val="left"/>
      <w:pPr>
        <w:tabs>
          <w:tab w:val="num" w:pos="34"/>
        </w:tabs>
        <w:ind w:left="680" w:hanging="646"/>
      </w:pPr>
      <w:rPr>
        <w:rFonts w:ascii="Wingdings" w:hAnsi="Wingdings"/>
      </w:rPr>
    </w:lvl>
    <w:lvl w:ilvl="3" w:tplc="889A24BA">
      <w:start w:val="1"/>
      <w:numFmt w:val="bullet"/>
      <w:lvlText w:val=""/>
      <w:lvlJc w:val="left"/>
      <w:pPr>
        <w:tabs>
          <w:tab w:val="num" w:pos="45"/>
        </w:tabs>
        <w:ind w:left="907" w:hanging="862"/>
      </w:pPr>
      <w:rPr>
        <w:rFonts w:ascii="Symbol" w:hAnsi="Symbol"/>
      </w:rPr>
    </w:lvl>
    <w:lvl w:ilvl="4" w:tplc="73B677EC">
      <w:start w:val="1"/>
      <w:numFmt w:val="bullet"/>
      <w:lvlText w:val="o"/>
      <w:lvlJc w:val="left"/>
      <w:pPr>
        <w:tabs>
          <w:tab w:val="num" w:pos="57"/>
        </w:tabs>
        <w:ind w:left="1134" w:hanging="1077"/>
      </w:pPr>
      <w:rPr>
        <w:rFonts w:ascii="Courier New" w:hAnsi="Courier New"/>
      </w:rPr>
    </w:lvl>
    <w:lvl w:ilvl="5" w:tplc="1562C6DE">
      <w:start w:val="1"/>
      <w:numFmt w:val="bullet"/>
      <w:lvlText w:val=""/>
      <w:lvlJc w:val="left"/>
      <w:pPr>
        <w:tabs>
          <w:tab w:val="num" w:pos="68"/>
        </w:tabs>
        <w:ind w:left="1361" w:hanging="1293"/>
      </w:pPr>
      <w:rPr>
        <w:rFonts w:ascii="Wingdings" w:hAnsi="Wingdings"/>
      </w:rPr>
    </w:lvl>
    <w:lvl w:ilvl="6" w:tplc="B038FFDA">
      <w:start w:val="1"/>
      <w:numFmt w:val="bullet"/>
      <w:lvlText w:val=""/>
      <w:lvlJc w:val="left"/>
      <w:pPr>
        <w:tabs>
          <w:tab w:val="num" w:pos="79"/>
        </w:tabs>
        <w:ind w:left="1587" w:hanging="1508"/>
      </w:pPr>
      <w:rPr>
        <w:rFonts w:ascii="Symbol" w:hAnsi="Symbol"/>
      </w:rPr>
    </w:lvl>
    <w:lvl w:ilvl="7" w:tplc="0FA8DD70">
      <w:start w:val="1"/>
      <w:numFmt w:val="bullet"/>
      <w:lvlText w:val="o"/>
      <w:lvlJc w:val="left"/>
      <w:pPr>
        <w:tabs>
          <w:tab w:val="num" w:pos="91"/>
        </w:tabs>
        <w:ind w:left="1814" w:hanging="1723"/>
      </w:pPr>
      <w:rPr>
        <w:rFonts w:ascii="Courier New" w:hAnsi="Courier New"/>
      </w:rPr>
    </w:lvl>
    <w:lvl w:ilvl="8" w:tplc="9F92405C">
      <w:start w:val="1"/>
      <w:numFmt w:val="bullet"/>
      <w:lvlText w:val=""/>
      <w:lvlJc w:val="left"/>
      <w:pPr>
        <w:tabs>
          <w:tab w:val="num" w:pos="102"/>
        </w:tabs>
        <w:ind w:left="2041" w:hanging="1939"/>
      </w:pPr>
      <w:rPr>
        <w:rFonts w:ascii="Wingdings" w:hAnsi="Wingdings"/>
      </w:rPr>
    </w:lvl>
  </w:abstractNum>
  <w:abstractNum w:abstractNumId="247" w15:restartNumberingAfterBreak="0">
    <w:nsid w:val="000001EE"/>
    <w:multiLevelType w:val="hybridMultilevel"/>
    <w:tmpl w:val="000001EE"/>
    <w:lvl w:ilvl="0" w:tplc="62DE6C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5C78B8">
      <w:start w:val="1"/>
      <w:numFmt w:val="bullet"/>
      <w:lvlText w:val="•"/>
      <w:lvlJc w:val="left"/>
      <w:pPr>
        <w:tabs>
          <w:tab w:val="num" w:pos="23"/>
        </w:tabs>
        <w:ind w:left="454" w:hanging="431"/>
      </w:pPr>
      <w:rPr>
        <w:rFonts w:ascii="Courier New" w:hAnsi="Courier New"/>
      </w:rPr>
    </w:lvl>
    <w:lvl w:ilvl="2" w:tplc="BC323E24">
      <w:start w:val="1"/>
      <w:numFmt w:val="bullet"/>
      <w:lvlText w:val="•"/>
      <w:lvlJc w:val="left"/>
      <w:pPr>
        <w:tabs>
          <w:tab w:val="num" w:pos="34"/>
        </w:tabs>
        <w:ind w:left="680" w:hanging="646"/>
      </w:pPr>
      <w:rPr>
        <w:rFonts w:ascii="Wingdings" w:hAnsi="Wingdings"/>
      </w:rPr>
    </w:lvl>
    <w:lvl w:ilvl="3" w:tplc="6BA4D33E">
      <w:start w:val="1"/>
      <w:numFmt w:val="bullet"/>
      <w:lvlText w:val=""/>
      <w:lvlJc w:val="left"/>
      <w:pPr>
        <w:tabs>
          <w:tab w:val="num" w:pos="45"/>
        </w:tabs>
        <w:ind w:left="907" w:hanging="862"/>
      </w:pPr>
      <w:rPr>
        <w:rFonts w:ascii="Symbol" w:hAnsi="Symbol"/>
      </w:rPr>
    </w:lvl>
    <w:lvl w:ilvl="4" w:tplc="8CCE5998">
      <w:start w:val="1"/>
      <w:numFmt w:val="bullet"/>
      <w:lvlText w:val="o"/>
      <w:lvlJc w:val="left"/>
      <w:pPr>
        <w:tabs>
          <w:tab w:val="num" w:pos="57"/>
        </w:tabs>
        <w:ind w:left="1134" w:hanging="1077"/>
      </w:pPr>
      <w:rPr>
        <w:rFonts w:ascii="Courier New" w:hAnsi="Courier New"/>
      </w:rPr>
    </w:lvl>
    <w:lvl w:ilvl="5" w:tplc="8D4047DC">
      <w:start w:val="1"/>
      <w:numFmt w:val="bullet"/>
      <w:lvlText w:val=""/>
      <w:lvlJc w:val="left"/>
      <w:pPr>
        <w:tabs>
          <w:tab w:val="num" w:pos="68"/>
        </w:tabs>
        <w:ind w:left="1361" w:hanging="1293"/>
      </w:pPr>
      <w:rPr>
        <w:rFonts w:ascii="Wingdings" w:hAnsi="Wingdings"/>
      </w:rPr>
    </w:lvl>
    <w:lvl w:ilvl="6" w:tplc="25A2321E">
      <w:start w:val="1"/>
      <w:numFmt w:val="bullet"/>
      <w:lvlText w:val=""/>
      <w:lvlJc w:val="left"/>
      <w:pPr>
        <w:tabs>
          <w:tab w:val="num" w:pos="79"/>
        </w:tabs>
        <w:ind w:left="1587" w:hanging="1508"/>
      </w:pPr>
      <w:rPr>
        <w:rFonts w:ascii="Symbol" w:hAnsi="Symbol"/>
      </w:rPr>
    </w:lvl>
    <w:lvl w:ilvl="7" w:tplc="2D56C23C">
      <w:start w:val="1"/>
      <w:numFmt w:val="bullet"/>
      <w:lvlText w:val="o"/>
      <w:lvlJc w:val="left"/>
      <w:pPr>
        <w:tabs>
          <w:tab w:val="num" w:pos="91"/>
        </w:tabs>
        <w:ind w:left="1814" w:hanging="1723"/>
      </w:pPr>
      <w:rPr>
        <w:rFonts w:ascii="Courier New" w:hAnsi="Courier New"/>
      </w:rPr>
    </w:lvl>
    <w:lvl w:ilvl="8" w:tplc="18328E4A">
      <w:start w:val="1"/>
      <w:numFmt w:val="bullet"/>
      <w:lvlText w:val=""/>
      <w:lvlJc w:val="left"/>
      <w:pPr>
        <w:tabs>
          <w:tab w:val="num" w:pos="102"/>
        </w:tabs>
        <w:ind w:left="2041" w:hanging="1939"/>
      </w:pPr>
      <w:rPr>
        <w:rFonts w:ascii="Wingdings" w:hAnsi="Wingdings"/>
      </w:rPr>
    </w:lvl>
  </w:abstractNum>
  <w:abstractNum w:abstractNumId="248" w15:restartNumberingAfterBreak="0">
    <w:nsid w:val="000001F0"/>
    <w:multiLevelType w:val="hybridMultilevel"/>
    <w:tmpl w:val="000001F0"/>
    <w:lvl w:ilvl="0" w:tplc="F3E88F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22F00A">
      <w:start w:val="1"/>
      <w:numFmt w:val="bullet"/>
      <w:lvlText w:val="•"/>
      <w:lvlJc w:val="left"/>
      <w:pPr>
        <w:tabs>
          <w:tab w:val="num" w:pos="23"/>
        </w:tabs>
        <w:ind w:left="454" w:hanging="431"/>
      </w:pPr>
      <w:rPr>
        <w:rFonts w:ascii="Courier New" w:hAnsi="Courier New"/>
      </w:rPr>
    </w:lvl>
    <w:lvl w:ilvl="2" w:tplc="327893D4">
      <w:start w:val="1"/>
      <w:numFmt w:val="bullet"/>
      <w:lvlText w:val="•"/>
      <w:lvlJc w:val="left"/>
      <w:pPr>
        <w:tabs>
          <w:tab w:val="num" w:pos="34"/>
        </w:tabs>
        <w:ind w:left="680" w:hanging="646"/>
      </w:pPr>
      <w:rPr>
        <w:rFonts w:ascii="Wingdings" w:hAnsi="Wingdings"/>
      </w:rPr>
    </w:lvl>
    <w:lvl w:ilvl="3" w:tplc="CB8C4D26">
      <w:start w:val="1"/>
      <w:numFmt w:val="bullet"/>
      <w:lvlText w:val=""/>
      <w:lvlJc w:val="left"/>
      <w:pPr>
        <w:tabs>
          <w:tab w:val="num" w:pos="45"/>
        </w:tabs>
        <w:ind w:left="907" w:hanging="862"/>
      </w:pPr>
      <w:rPr>
        <w:rFonts w:ascii="Symbol" w:hAnsi="Symbol"/>
      </w:rPr>
    </w:lvl>
    <w:lvl w:ilvl="4" w:tplc="341EEAFC">
      <w:start w:val="1"/>
      <w:numFmt w:val="bullet"/>
      <w:lvlText w:val="o"/>
      <w:lvlJc w:val="left"/>
      <w:pPr>
        <w:tabs>
          <w:tab w:val="num" w:pos="57"/>
        </w:tabs>
        <w:ind w:left="1134" w:hanging="1077"/>
      </w:pPr>
      <w:rPr>
        <w:rFonts w:ascii="Courier New" w:hAnsi="Courier New"/>
      </w:rPr>
    </w:lvl>
    <w:lvl w:ilvl="5" w:tplc="87122418">
      <w:start w:val="1"/>
      <w:numFmt w:val="bullet"/>
      <w:lvlText w:val=""/>
      <w:lvlJc w:val="left"/>
      <w:pPr>
        <w:tabs>
          <w:tab w:val="num" w:pos="68"/>
        </w:tabs>
        <w:ind w:left="1361" w:hanging="1293"/>
      </w:pPr>
      <w:rPr>
        <w:rFonts w:ascii="Wingdings" w:hAnsi="Wingdings"/>
      </w:rPr>
    </w:lvl>
    <w:lvl w:ilvl="6" w:tplc="1F1482AC">
      <w:start w:val="1"/>
      <w:numFmt w:val="bullet"/>
      <w:lvlText w:val=""/>
      <w:lvlJc w:val="left"/>
      <w:pPr>
        <w:tabs>
          <w:tab w:val="num" w:pos="79"/>
        </w:tabs>
        <w:ind w:left="1587" w:hanging="1508"/>
      </w:pPr>
      <w:rPr>
        <w:rFonts w:ascii="Symbol" w:hAnsi="Symbol"/>
      </w:rPr>
    </w:lvl>
    <w:lvl w:ilvl="7" w:tplc="7BF25FD8">
      <w:start w:val="1"/>
      <w:numFmt w:val="bullet"/>
      <w:lvlText w:val="o"/>
      <w:lvlJc w:val="left"/>
      <w:pPr>
        <w:tabs>
          <w:tab w:val="num" w:pos="91"/>
        </w:tabs>
        <w:ind w:left="1814" w:hanging="1723"/>
      </w:pPr>
      <w:rPr>
        <w:rFonts w:ascii="Courier New" w:hAnsi="Courier New"/>
      </w:rPr>
    </w:lvl>
    <w:lvl w:ilvl="8" w:tplc="5A283978">
      <w:start w:val="1"/>
      <w:numFmt w:val="bullet"/>
      <w:lvlText w:val=""/>
      <w:lvlJc w:val="left"/>
      <w:pPr>
        <w:tabs>
          <w:tab w:val="num" w:pos="102"/>
        </w:tabs>
        <w:ind w:left="2041" w:hanging="1939"/>
      </w:pPr>
      <w:rPr>
        <w:rFonts w:ascii="Wingdings" w:hAnsi="Wingdings"/>
      </w:rPr>
    </w:lvl>
  </w:abstractNum>
  <w:abstractNum w:abstractNumId="249" w15:restartNumberingAfterBreak="0">
    <w:nsid w:val="000001F2"/>
    <w:multiLevelType w:val="hybridMultilevel"/>
    <w:tmpl w:val="000001F2"/>
    <w:lvl w:ilvl="0" w:tplc="AD4E24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B44CCE">
      <w:start w:val="1"/>
      <w:numFmt w:val="bullet"/>
      <w:lvlText w:val="•"/>
      <w:lvlJc w:val="left"/>
      <w:pPr>
        <w:tabs>
          <w:tab w:val="num" w:pos="23"/>
        </w:tabs>
        <w:ind w:left="454" w:hanging="431"/>
      </w:pPr>
      <w:rPr>
        <w:rFonts w:ascii="Courier New" w:hAnsi="Courier New"/>
      </w:rPr>
    </w:lvl>
    <w:lvl w:ilvl="2" w:tplc="0CD6E86A">
      <w:start w:val="1"/>
      <w:numFmt w:val="bullet"/>
      <w:lvlText w:val="•"/>
      <w:lvlJc w:val="left"/>
      <w:pPr>
        <w:tabs>
          <w:tab w:val="num" w:pos="34"/>
        </w:tabs>
        <w:ind w:left="680" w:hanging="646"/>
      </w:pPr>
      <w:rPr>
        <w:rFonts w:ascii="Wingdings" w:hAnsi="Wingdings"/>
      </w:rPr>
    </w:lvl>
    <w:lvl w:ilvl="3" w:tplc="B21C4966">
      <w:start w:val="1"/>
      <w:numFmt w:val="bullet"/>
      <w:lvlText w:val=""/>
      <w:lvlJc w:val="left"/>
      <w:pPr>
        <w:tabs>
          <w:tab w:val="num" w:pos="45"/>
        </w:tabs>
        <w:ind w:left="907" w:hanging="862"/>
      </w:pPr>
      <w:rPr>
        <w:rFonts w:ascii="Symbol" w:hAnsi="Symbol"/>
      </w:rPr>
    </w:lvl>
    <w:lvl w:ilvl="4" w:tplc="2402D226">
      <w:start w:val="1"/>
      <w:numFmt w:val="bullet"/>
      <w:lvlText w:val="o"/>
      <w:lvlJc w:val="left"/>
      <w:pPr>
        <w:tabs>
          <w:tab w:val="num" w:pos="57"/>
        </w:tabs>
        <w:ind w:left="1134" w:hanging="1077"/>
      </w:pPr>
      <w:rPr>
        <w:rFonts w:ascii="Courier New" w:hAnsi="Courier New"/>
      </w:rPr>
    </w:lvl>
    <w:lvl w:ilvl="5" w:tplc="A68CB8FE">
      <w:start w:val="1"/>
      <w:numFmt w:val="bullet"/>
      <w:lvlText w:val=""/>
      <w:lvlJc w:val="left"/>
      <w:pPr>
        <w:tabs>
          <w:tab w:val="num" w:pos="68"/>
        </w:tabs>
        <w:ind w:left="1361" w:hanging="1293"/>
      </w:pPr>
      <w:rPr>
        <w:rFonts w:ascii="Wingdings" w:hAnsi="Wingdings"/>
      </w:rPr>
    </w:lvl>
    <w:lvl w:ilvl="6" w:tplc="70A27EF8">
      <w:start w:val="1"/>
      <w:numFmt w:val="bullet"/>
      <w:lvlText w:val=""/>
      <w:lvlJc w:val="left"/>
      <w:pPr>
        <w:tabs>
          <w:tab w:val="num" w:pos="79"/>
        </w:tabs>
        <w:ind w:left="1587" w:hanging="1508"/>
      </w:pPr>
      <w:rPr>
        <w:rFonts w:ascii="Symbol" w:hAnsi="Symbol"/>
      </w:rPr>
    </w:lvl>
    <w:lvl w:ilvl="7" w:tplc="90AE09FA">
      <w:start w:val="1"/>
      <w:numFmt w:val="bullet"/>
      <w:lvlText w:val="o"/>
      <w:lvlJc w:val="left"/>
      <w:pPr>
        <w:tabs>
          <w:tab w:val="num" w:pos="91"/>
        </w:tabs>
        <w:ind w:left="1814" w:hanging="1723"/>
      </w:pPr>
      <w:rPr>
        <w:rFonts w:ascii="Courier New" w:hAnsi="Courier New"/>
      </w:rPr>
    </w:lvl>
    <w:lvl w:ilvl="8" w:tplc="FC723B10">
      <w:start w:val="1"/>
      <w:numFmt w:val="bullet"/>
      <w:lvlText w:val=""/>
      <w:lvlJc w:val="left"/>
      <w:pPr>
        <w:tabs>
          <w:tab w:val="num" w:pos="102"/>
        </w:tabs>
        <w:ind w:left="2041" w:hanging="1939"/>
      </w:pPr>
      <w:rPr>
        <w:rFonts w:ascii="Wingdings" w:hAnsi="Wingdings"/>
      </w:rPr>
    </w:lvl>
  </w:abstractNum>
  <w:abstractNum w:abstractNumId="250" w15:restartNumberingAfterBreak="0">
    <w:nsid w:val="000001F4"/>
    <w:multiLevelType w:val="hybridMultilevel"/>
    <w:tmpl w:val="000001F4"/>
    <w:lvl w:ilvl="0" w:tplc="EC1EBE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C439D2">
      <w:start w:val="1"/>
      <w:numFmt w:val="bullet"/>
      <w:lvlText w:val="•"/>
      <w:lvlJc w:val="left"/>
      <w:pPr>
        <w:tabs>
          <w:tab w:val="num" w:pos="23"/>
        </w:tabs>
        <w:ind w:left="454" w:hanging="431"/>
      </w:pPr>
      <w:rPr>
        <w:rFonts w:ascii="Courier New" w:hAnsi="Courier New"/>
      </w:rPr>
    </w:lvl>
    <w:lvl w:ilvl="2" w:tplc="9F169FD8">
      <w:start w:val="1"/>
      <w:numFmt w:val="bullet"/>
      <w:lvlText w:val="•"/>
      <w:lvlJc w:val="left"/>
      <w:pPr>
        <w:tabs>
          <w:tab w:val="num" w:pos="34"/>
        </w:tabs>
        <w:ind w:left="680" w:hanging="646"/>
      </w:pPr>
      <w:rPr>
        <w:rFonts w:ascii="Wingdings" w:hAnsi="Wingdings"/>
      </w:rPr>
    </w:lvl>
    <w:lvl w:ilvl="3" w:tplc="A39AD6A4">
      <w:start w:val="1"/>
      <w:numFmt w:val="bullet"/>
      <w:lvlText w:val=""/>
      <w:lvlJc w:val="left"/>
      <w:pPr>
        <w:tabs>
          <w:tab w:val="num" w:pos="45"/>
        </w:tabs>
        <w:ind w:left="907" w:hanging="862"/>
      </w:pPr>
      <w:rPr>
        <w:rFonts w:ascii="Symbol" w:hAnsi="Symbol"/>
      </w:rPr>
    </w:lvl>
    <w:lvl w:ilvl="4" w:tplc="11D6A4CE">
      <w:start w:val="1"/>
      <w:numFmt w:val="bullet"/>
      <w:lvlText w:val="o"/>
      <w:lvlJc w:val="left"/>
      <w:pPr>
        <w:tabs>
          <w:tab w:val="num" w:pos="57"/>
        </w:tabs>
        <w:ind w:left="1134" w:hanging="1077"/>
      </w:pPr>
      <w:rPr>
        <w:rFonts w:ascii="Courier New" w:hAnsi="Courier New"/>
      </w:rPr>
    </w:lvl>
    <w:lvl w:ilvl="5" w:tplc="0B5E5F74">
      <w:start w:val="1"/>
      <w:numFmt w:val="bullet"/>
      <w:lvlText w:val=""/>
      <w:lvlJc w:val="left"/>
      <w:pPr>
        <w:tabs>
          <w:tab w:val="num" w:pos="68"/>
        </w:tabs>
        <w:ind w:left="1361" w:hanging="1293"/>
      </w:pPr>
      <w:rPr>
        <w:rFonts w:ascii="Wingdings" w:hAnsi="Wingdings"/>
      </w:rPr>
    </w:lvl>
    <w:lvl w:ilvl="6" w:tplc="525A9F42">
      <w:start w:val="1"/>
      <w:numFmt w:val="bullet"/>
      <w:lvlText w:val=""/>
      <w:lvlJc w:val="left"/>
      <w:pPr>
        <w:tabs>
          <w:tab w:val="num" w:pos="79"/>
        </w:tabs>
        <w:ind w:left="1587" w:hanging="1508"/>
      </w:pPr>
      <w:rPr>
        <w:rFonts w:ascii="Symbol" w:hAnsi="Symbol"/>
      </w:rPr>
    </w:lvl>
    <w:lvl w:ilvl="7" w:tplc="19D080BA">
      <w:start w:val="1"/>
      <w:numFmt w:val="bullet"/>
      <w:lvlText w:val="o"/>
      <w:lvlJc w:val="left"/>
      <w:pPr>
        <w:tabs>
          <w:tab w:val="num" w:pos="91"/>
        </w:tabs>
        <w:ind w:left="1814" w:hanging="1723"/>
      </w:pPr>
      <w:rPr>
        <w:rFonts w:ascii="Courier New" w:hAnsi="Courier New"/>
      </w:rPr>
    </w:lvl>
    <w:lvl w:ilvl="8" w:tplc="FF1097E6">
      <w:start w:val="1"/>
      <w:numFmt w:val="bullet"/>
      <w:lvlText w:val=""/>
      <w:lvlJc w:val="left"/>
      <w:pPr>
        <w:tabs>
          <w:tab w:val="num" w:pos="102"/>
        </w:tabs>
        <w:ind w:left="2041" w:hanging="1939"/>
      </w:pPr>
      <w:rPr>
        <w:rFonts w:ascii="Wingdings" w:hAnsi="Wingdings"/>
      </w:rPr>
    </w:lvl>
  </w:abstractNum>
  <w:abstractNum w:abstractNumId="251" w15:restartNumberingAfterBreak="0">
    <w:nsid w:val="000001F6"/>
    <w:multiLevelType w:val="hybridMultilevel"/>
    <w:tmpl w:val="000001F6"/>
    <w:lvl w:ilvl="0" w:tplc="DCD8CE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D2FF3A">
      <w:start w:val="1"/>
      <w:numFmt w:val="bullet"/>
      <w:lvlText w:val="•"/>
      <w:lvlJc w:val="left"/>
      <w:pPr>
        <w:tabs>
          <w:tab w:val="num" w:pos="23"/>
        </w:tabs>
        <w:ind w:left="454" w:hanging="431"/>
      </w:pPr>
      <w:rPr>
        <w:rFonts w:ascii="Courier New" w:hAnsi="Courier New"/>
      </w:rPr>
    </w:lvl>
    <w:lvl w:ilvl="2" w:tplc="E5CA24DC">
      <w:start w:val="1"/>
      <w:numFmt w:val="bullet"/>
      <w:lvlText w:val="•"/>
      <w:lvlJc w:val="left"/>
      <w:pPr>
        <w:tabs>
          <w:tab w:val="num" w:pos="34"/>
        </w:tabs>
        <w:ind w:left="680" w:hanging="646"/>
      </w:pPr>
      <w:rPr>
        <w:rFonts w:ascii="Wingdings" w:hAnsi="Wingdings"/>
      </w:rPr>
    </w:lvl>
    <w:lvl w:ilvl="3" w:tplc="61567E74">
      <w:start w:val="1"/>
      <w:numFmt w:val="bullet"/>
      <w:lvlText w:val=""/>
      <w:lvlJc w:val="left"/>
      <w:pPr>
        <w:tabs>
          <w:tab w:val="num" w:pos="45"/>
        </w:tabs>
        <w:ind w:left="907" w:hanging="862"/>
      </w:pPr>
      <w:rPr>
        <w:rFonts w:ascii="Symbol" w:hAnsi="Symbol"/>
      </w:rPr>
    </w:lvl>
    <w:lvl w:ilvl="4" w:tplc="B8180362">
      <w:start w:val="1"/>
      <w:numFmt w:val="bullet"/>
      <w:lvlText w:val="o"/>
      <w:lvlJc w:val="left"/>
      <w:pPr>
        <w:tabs>
          <w:tab w:val="num" w:pos="57"/>
        </w:tabs>
        <w:ind w:left="1134" w:hanging="1077"/>
      </w:pPr>
      <w:rPr>
        <w:rFonts w:ascii="Courier New" w:hAnsi="Courier New"/>
      </w:rPr>
    </w:lvl>
    <w:lvl w:ilvl="5" w:tplc="3E8E5CFA">
      <w:start w:val="1"/>
      <w:numFmt w:val="bullet"/>
      <w:lvlText w:val=""/>
      <w:lvlJc w:val="left"/>
      <w:pPr>
        <w:tabs>
          <w:tab w:val="num" w:pos="68"/>
        </w:tabs>
        <w:ind w:left="1361" w:hanging="1293"/>
      </w:pPr>
      <w:rPr>
        <w:rFonts w:ascii="Wingdings" w:hAnsi="Wingdings"/>
      </w:rPr>
    </w:lvl>
    <w:lvl w:ilvl="6" w:tplc="610210D0">
      <w:start w:val="1"/>
      <w:numFmt w:val="bullet"/>
      <w:lvlText w:val=""/>
      <w:lvlJc w:val="left"/>
      <w:pPr>
        <w:tabs>
          <w:tab w:val="num" w:pos="79"/>
        </w:tabs>
        <w:ind w:left="1587" w:hanging="1508"/>
      </w:pPr>
      <w:rPr>
        <w:rFonts w:ascii="Symbol" w:hAnsi="Symbol"/>
      </w:rPr>
    </w:lvl>
    <w:lvl w:ilvl="7" w:tplc="3DBA858E">
      <w:start w:val="1"/>
      <w:numFmt w:val="bullet"/>
      <w:lvlText w:val="o"/>
      <w:lvlJc w:val="left"/>
      <w:pPr>
        <w:tabs>
          <w:tab w:val="num" w:pos="91"/>
        </w:tabs>
        <w:ind w:left="1814" w:hanging="1723"/>
      </w:pPr>
      <w:rPr>
        <w:rFonts w:ascii="Courier New" w:hAnsi="Courier New"/>
      </w:rPr>
    </w:lvl>
    <w:lvl w:ilvl="8" w:tplc="1810A124">
      <w:start w:val="1"/>
      <w:numFmt w:val="bullet"/>
      <w:lvlText w:val=""/>
      <w:lvlJc w:val="left"/>
      <w:pPr>
        <w:tabs>
          <w:tab w:val="num" w:pos="102"/>
        </w:tabs>
        <w:ind w:left="2041" w:hanging="1939"/>
      </w:pPr>
      <w:rPr>
        <w:rFonts w:ascii="Wingdings" w:hAnsi="Wingdings"/>
      </w:rPr>
    </w:lvl>
  </w:abstractNum>
  <w:abstractNum w:abstractNumId="252" w15:restartNumberingAfterBreak="0">
    <w:nsid w:val="000001F8"/>
    <w:multiLevelType w:val="hybridMultilevel"/>
    <w:tmpl w:val="000001F8"/>
    <w:lvl w:ilvl="0" w:tplc="61624C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E44A3A">
      <w:start w:val="1"/>
      <w:numFmt w:val="bullet"/>
      <w:lvlText w:val="•"/>
      <w:lvlJc w:val="left"/>
      <w:pPr>
        <w:tabs>
          <w:tab w:val="num" w:pos="23"/>
        </w:tabs>
        <w:ind w:left="454" w:hanging="431"/>
      </w:pPr>
      <w:rPr>
        <w:rFonts w:ascii="Courier New" w:hAnsi="Courier New"/>
      </w:rPr>
    </w:lvl>
    <w:lvl w:ilvl="2" w:tplc="23FCEC00">
      <w:start w:val="1"/>
      <w:numFmt w:val="bullet"/>
      <w:lvlText w:val="•"/>
      <w:lvlJc w:val="left"/>
      <w:pPr>
        <w:tabs>
          <w:tab w:val="num" w:pos="34"/>
        </w:tabs>
        <w:ind w:left="680" w:hanging="646"/>
      </w:pPr>
      <w:rPr>
        <w:rFonts w:ascii="Wingdings" w:hAnsi="Wingdings"/>
      </w:rPr>
    </w:lvl>
    <w:lvl w:ilvl="3" w:tplc="39B0671E">
      <w:start w:val="1"/>
      <w:numFmt w:val="bullet"/>
      <w:lvlText w:val=""/>
      <w:lvlJc w:val="left"/>
      <w:pPr>
        <w:tabs>
          <w:tab w:val="num" w:pos="45"/>
        </w:tabs>
        <w:ind w:left="907" w:hanging="862"/>
      </w:pPr>
      <w:rPr>
        <w:rFonts w:ascii="Symbol" w:hAnsi="Symbol"/>
      </w:rPr>
    </w:lvl>
    <w:lvl w:ilvl="4" w:tplc="7166DD0C">
      <w:start w:val="1"/>
      <w:numFmt w:val="bullet"/>
      <w:lvlText w:val="o"/>
      <w:lvlJc w:val="left"/>
      <w:pPr>
        <w:tabs>
          <w:tab w:val="num" w:pos="57"/>
        </w:tabs>
        <w:ind w:left="1134" w:hanging="1077"/>
      </w:pPr>
      <w:rPr>
        <w:rFonts w:ascii="Courier New" w:hAnsi="Courier New"/>
      </w:rPr>
    </w:lvl>
    <w:lvl w:ilvl="5" w:tplc="D37819BC">
      <w:start w:val="1"/>
      <w:numFmt w:val="bullet"/>
      <w:lvlText w:val=""/>
      <w:lvlJc w:val="left"/>
      <w:pPr>
        <w:tabs>
          <w:tab w:val="num" w:pos="68"/>
        </w:tabs>
        <w:ind w:left="1361" w:hanging="1293"/>
      </w:pPr>
      <w:rPr>
        <w:rFonts w:ascii="Wingdings" w:hAnsi="Wingdings"/>
      </w:rPr>
    </w:lvl>
    <w:lvl w:ilvl="6" w:tplc="849CF686">
      <w:start w:val="1"/>
      <w:numFmt w:val="bullet"/>
      <w:lvlText w:val=""/>
      <w:lvlJc w:val="left"/>
      <w:pPr>
        <w:tabs>
          <w:tab w:val="num" w:pos="79"/>
        </w:tabs>
        <w:ind w:left="1587" w:hanging="1508"/>
      </w:pPr>
      <w:rPr>
        <w:rFonts w:ascii="Symbol" w:hAnsi="Symbol"/>
      </w:rPr>
    </w:lvl>
    <w:lvl w:ilvl="7" w:tplc="0174170E">
      <w:start w:val="1"/>
      <w:numFmt w:val="bullet"/>
      <w:lvlText w:val="o"/>
      <w:lvlJc w:val="left"/>
      <w:pPr>
        <w:tabs>
          <w:tab w:val="num" w:pos="91"/>
        </w:tabs>
        <w:ind w:left="1814" w:hanging="1723"/>
      </w:pPr>
      <w:rPr>
        <w:rFonts w:ascii="Courier New" w:hAnsi="Courier New"/>
      </w:rPr>
    </w:lvl>
    <w:lvl w:ilvl="8" w:tplc="B8042982">
      <w:start w:val="1"/>
      <w:numFmt w:val="bullet"/>
      <w:lvlText w:val=""/>
      <w:lvlJc w:val="left"/>
      <w:pPr>
        <w:tabs>
          <w:tab w:val="num" w:pos="102"/>
        </w:tabs>
        <w:ind w:left="2041" w:hanging="1939"/>
      </w:pPr>
      <w:rPr>
        <w:rFonts w:ascii="Wingdings" w:hAnsi="Wingdings"/>
      </w:rPr>
    </w:lvl>
  </w:abstractNum>
  <w:abstractNum w:abstractNumId="253" w15:restartNumberingAfterBreak="0">
    <w:nsid w:val="000001FA"/>
    <w:multiLevelType w:val="hybridMultilevel"/>
    <w:tmpl w:val="000001FA"/>
    <w:lvl w:ilvl="0" w:tplc="3E826C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84A2D0">
      <w:start w:val="1"/>
      <w:numFmt w:val="bullet"/>
      <w:lvlText w:val="•"/>
      <w:lvlJc w:val="left"/>
      <w:pPr>
        <w:tabs>
          <w:tab w:val="num" w:pos="23"/>
        </w:tabs>
        <w:ind w:left="454" w:hanging="431"/>
      </w:pPr>
      <w:rPr>
        <w:rFonts w:ascii="Courier New" w:hAnsi="Courier New"/>
      </w:rPr>
    </w:lvl>
    <w:lvl w:ilvl="2" w:tplc="AA88BCF6">
      <w:start w:val="1"/>
      <w:numFmt w:val="bullet"/>
      <w:lvlText w:val="•"/>
      <w:lvlJc w:val="left"/>
      <w:pPr>
        <w:tabs>
          <w:tab w:val="num" w:pos="34"/>
        </w:tabs>
        <w:ind w:left="680" w:hanging="646"/>
      </w:pPr>
      <w:rPr>
        <w:rFonts w:ascii="Wingdings" w:hAnsi="Wingdings"/>
      </w:rPr>
    </w:lvl>
    <w:lvl w:ilvl="3" w:tplc="D4880986">
      <w:start w:val="1"/>
      <w:numFmt w:val="bullet"/>
      <w:lvlText w:val=""/>
      <w:lvlJc w:val="left"/>
      <w:pPr>
        <w:tabs>
          <w:tab w:val="num" w:pos="45"/>
        </w:tabs>
        <w:ind w:left="907" w:hanging="862"/>
      </w:pPr>
      <w:rPr>
        <w:rFonts w:ascii="Symbol" w:hAnsi="Symbol"/>
      </w:rPr>
    </w:lvl>
    <w:lvl w:ilvl="4" w:tplc="A8A6550E">
      <w:start w:val="1"/>
      <w:numFmt w:val="bullet"/>
      <w:lvlText w:val="o"/>
      <w:lvlJc w:val="left"/>
      <w:pPr>
        <w:tabs>
          <w:tab w:val="num" w:pos="57"/>
        </w:tabs>
        <w:ind w:left="1134" w:hanging="1077"/>
      </w:pPr>
      <w:rPr>
        <w:rFonts w:ascii="Courier New" w:hAnsi="Courier New"/>
      </w:rPr>
    </w:lvl>
    <w:lvl w:ilvl="5" w:tplc="6CD226BC">
      <w:start w:val="1"/>
      <w:numFmt w:val="bullet"/>
      <w:lvlText w:val=""/>
      <w:lvlJc w:val="left"/>
      <w:pPr>
        <w:tabs>
          <w:tab w:val="num" w:pos="68"/>
        </w:tabs>
        <w:ind w:left="1361" w:hanging="1293"/>
      </w:pPr>
      <w:rPr>
        <w:rFonts w:ascii="Wingdings" w:hAnsi="Wingdings"/>
      </w:rPr>
    </w:lvl>
    <w:lvl w:ilvl="6" w:tplc="6E3457A0">
      <w:start w:val="1"/>
      <w:numFmt w:val="bullet"/>
      <w:lvlText w:val=""/>
      <w:lvlJc w:val="left"/>
      <w:pPr>
        <w:tabs>
          <w:tab w:val="num" w:pos="79"/>
        </w:tabs>
        <w:ind w:left="1587" w:hanging="1508"/>
      </w:pPr>
      <w:rPr>
        <w:rFonts w:ascii="Symbol" w:hAnsi="Symbol"/>
      </w:rPr>
    </w:lvl>
    <w:lvl w:ilvl="7" w:tplc="0BAC3170">
      <w:start w:val="1"/>
      <w:numFmt w:val="bullet"/>
      <w:lvlText w:val="o"/>
      <w:lvlJc w:val="left"/>
      <w:pPr>
        <w:tabs>
          <w:tab w:val="num" w:pos="91"/>
        </w:tabs>
        <w:ind w:left="1814" w:hanging="1723"/>
      </w:pPr>
      <w:rPr>
        <w:rFonts w:ascii="Courier New" w:hAnsi="Courier New"/>
      </w:rPr>
    </w:lvl>
    <w:lvl w:ilvl="8" w:tplc="253E135E">
      <w:start w:val="1"/>
      <w:numFmt w:val="bullet"/>
      <w:lvlText w:val=""/>
      <w:lvlJc w:val="left"/>
      <w:pPr>
        <w:tabs>
          <w:tab w:val="num" w:pos="102"/>
        </w:tabs>
        <w:ind w:left="2041" w:hanging="1939"/>
      </w:pPr>
      <w:rPr>
        <w:rFonts w:ascii="Wingdings" w:hAnsi="Wingdings"/>
      </w:rPr>
    </w:lvl>
  </w:abstractNum>
  <w:abstractNum w:abstractNumId="254" w15:restartNumberingAfterBreak="0">
    <w:nsid w:val="000001FC"/>
    <w:multiLevelType w:val="hybridMultilevel"/>
    <w:tmpl w:val="000001FC"/>
    <w:lvl w:ilvl="0" w:tplc="E3E09A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F25A6C">
      <w:start w:val="1"/>
      <w:numFmt w:val="bullet"/>
      <w:lvlText w:val="•"/>
      <w:lvlJc w:val="left"/>
      <w:pPr>
        <w:tabs>
          <w:tab w:val="num" w:pos="23"/>
        </w:tabs>
        <w:ind w:left="454" w:hanging="431"/>
      </w:pPr>
      <w:rPr>
        <w:rFonts w:ascii="Courier New" w:hAnsi="Courier New"/>
      </w:rPr>
    </w:lvl>
    <w:lvl w:ilvl="2" w:tplc="39B43ACE">
      <w:start w:val="1"/>
      <w:numFmt w:val="bullet"/>
      <w:lvlText w:val="•"/>
      <w:lvlJc w:val="left"/>
      <w:pPr>
        <w:tabs>
          <w:tab w:val="num" w:pos="34"/>
        </w:tabs>
        <w:ind w:left="680" w:hanging="646"/>
      </w:pPr>
      <w:rPr>
        <w:rFonts w:ascii="Wingdings" w:hAnsi="Wingdings"/>
      </w:rPr>
    </w:lvl>
    <w:lvl w:ilvl="3" w:tplc="61D6C752">
      <w:start w:val="1"/>
      <w:numFmt w:val="bullet"/>
      <w:lvlText w:val=""/>
      <w:lvlJc w:val="left"/>
      <w:pPr>
        <w:tabs>
          <w:tab w:val="num" w:pos="45"/>
        </w:tabs>
        <w:ind w:left="907" w:hanging="862"/>
      </w:pPr>
      <w:rPr>
        <w:rFonts w:ascii="Symbol" w:hAnsi="Symbol"/>
      </w:rPr>
    </w:lvl>
    <w:lvl w:ilvl="4" w:tplc="3196C534">
      <w:start w:val="1"/>
      <w:numFmt w:val="bullet"/>
      <w:lvlText w:val="o"/>
      <w:lvlJc w:val="left"/>
      <w:pPr>
        <w:tabs>
          <w:tab w:val="num" w:pos="57"/>
        </w:tabs>
        <w:ind w:left="1134" w:hanging="1077"/>
      </w:pPr>
      <w:rPr>
        <w:rFonts w:ascii="Courier New" w:hAnsi="Courier New"/>
      </w:rPr>
    </w:lvl>
    <w:lvl w:ilvl="5" w:tplc="E20A2CDE">
      <w:start w:val="1"/>
      <w:numFmt w:val="bullet"/>
      <w:lvlText w:val=""/>
      <w:lvlJc w:val="left"/>
      <w:pPr>
        <w:tabs>
          <w:tab w:val="num" w:pos="68"/>
        </w:tabs>
        <w:ind w:left="1361" w:hanging="1293"/>
      </w:pPr>
      <w:rPr>
        <w:rFonts w:ascii="Wingdings" w:hAnsi="Wingdings"/>
      </w:rPr>
    </w:lvl>
    <w:lvl w:ilvl="6" w:tplc="C12402F6">
      <w:start w:val="1"/>
      <w:numFmt w:val="bullet"/>
      <w:lvlText w:val=""/>
      <w:lvlJc w:val="left"/>
      <w:pPr>
        <w:tabs>
          <w:tab w:val="num" w:pos="79"/>
        </w:tabs>
        <w:ind w:left="1587" w:hanging="1508"/>
      </w:pPr>
      <w:rPr>
        <w:rFonts w:ascii="Symbol" w:hAnsi="Symbol"/>
      </w:rPr>
    </w:lvl>
    <w:lvl w:ilvl="7" w:tplc="F410BDE8">
      <w:start w:val="1"/>
      <w:numFmt w:val="bullet"/>
      <w:lvlText w:val="o"/>
      <w:lvlJc w:val="left"/>
      <w:pPr>
        <w:tabs>
          <w:tab w:val="num" w:pos="91"/>
        </w:tabs>
        <w:ind w:left="1814" w:hanging="1723"/>
      </w:pPr>
      <w:rPr>
        <w:rFonts w:ascii="Courier New" w:hAnsi="Courier New"/>
      </w:rPr>
    </w:lvl>
    <w:lvl w:ilvl="8" w:tplc="1F068F3C">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FE"/>
    <w:multiLevelType w:val="hybridMultilevel"/>
    <w:tmpl w:val="000001FE"/>
    <w:lvl w:ilvl="0" w:tplc="BD76E3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E47F28">
      <w:start w:val="1"/>
      <w:numFmt w:val="bullet"/>
      <w:lvlText w:val="•"/>
      <w:lvlJc w:val="left"/>
      <w:pPr>
        <w:tabs>
          <w:tab w:val="num" w:pos="23"/>
        </w:tabs>
        <w:ind w:left="454" w:hanging="431"/>
      </w:pPr>
      <w:rPr>
        <w:rFonts w:ascii="Courier New" w:hAnsi="Courier New"/>
      </w:rPr>
    </w:lvl>
    <w:lvl w:ilvl="2" w:tplc="917E0864">
      <w:start w:val="1"/>
      <w:numFmt w:val="bullet"/>
      <w:lvlText w:val="•"/>
      <w:lvlJc w:val="left"/>
      <w:pPr>
        <w:tabs>
          <w:tab w:val="num" w:pos="34"/>
        </w:tabs>
        <w:ind w:left="680" w:hanging="646"/>
      </w:pPr>
      <w:rPr>
        <w:rFonts w:ascii="Wingdings" w:hAnsi="Wingdings"/>
      </w:rPr>
    </w:lvl>
    <w:lvl w:ilvl="3" w:tplc="23D88326">
      <w:start w:val="1"/>
      <w:numFmt w:val="bullet"/>
      <w:lvlText w:val=""/>
      <w:lvlJc w:val="left"/>
      <w:pPr>
        <w:tabs>
          <w:tab w:val="num" w:pos="45"/>
        </w:tabs>
        <w:ind w:left="907" w:hanging="862"/>
      </w:pPr>
      <w:rPr>
        <w:rFonts w:ascii="Symbol" w:hAnsi="Symbol"/>
      </w:rPr>
    </w:lvl>
    <w:lvl w:ilvl="4" w:tplc="CE8C6436">
      <w:start w:val="1"/>
      <w:numFmt w:val="bullet"/>
      <w:lvlText w:val="o"/>
      <w:lvlJc w:val="left"/>
      <w:pPr>
        <w:tabs>
          <w:tab w:val="num" w:pos="57"/>
        </w:tabs>
        <w:ind w:left="1134" w:hanging="1077"/>
      </w:pPr>
      <w:rPr>
        <w:rFonts w:ascii="Courier New" w:hAnsi="Courier New"/>
      </w:rPr>
    </w:lvl>
    <w:lvl w:ilvl="5" w:tplc="EC0AD836">
      <w:start w:val="1"/>
      <w:numFmt w:val="bullet"/>
      <w:lvlText w:val=""/>
      <w:lvlJc w:val="left"/>
      <w:pPr>
        <w:tabs>
          <w:tab w:val="num" w:pos="68"/>
        </w:tabs>
        <w:ind w:left="1361" w:hanging="1293"/>
      </w:pPr>
      <w:rPr>
        <w:rFonts w:ascii="Wingdings" w:hAnsi="Wingdings"/>
      </w:rPr>
    </w:lvl>
    <w:lvl w:ilvl="6" w:tplc="0BD8CF6E">
      <w:start w:val="1"/>
      <w:numFmt w:val="bullet"/>
      <w:lvlText w:val=""/>
      <w:lvlJc w:val="left"/>
      <w:pPr>
        <w:tabs>
          <w:tab w:val="num" w:pos="79"/>
        </w:tabs>
        <w:ind w:left="1587" w:hanging="1508"/>
      </w:pPr>
      <w:rPr>
        <w:rFonts w:ascii="Symbol" w:hAnsi="Symbol"/>
      </w:rPr>
    </w:lvl>
    <w:lvl w:ilvl="7" w:tplc="439E8048">
      <w:start w:val="1"/>
      <w:numFmt w:val="bullet"/>
      <w:lvlText w:val="o"/>
      <w:lvlJc w:val="left"/>
      <w:pPr>
        <w:tabs>
          <w:tab w:val="num" w:pos="91"/>
        </w:tabs>
        <w:ind w:left="1814" w:hanging="1723"/>
      </w:pPr>
      <w:rPr>
        <w:rFonts w:ascii="Courier New" w:hAnsi="Courier New"/>
      </w:rPr>
    </w:lvl>
    <w:lvl w:ilvl="8" w:tplc="C8E21394">
      <w:start w:val="1"/>
      <w:numFmt w:val="bullet"/>
      <w:lvlText w:val=""/>
      <w:lvlJc w:val="left"/>
      <w:pPr>
        <w:tabs>
          <w:tab w:val="num" w:pos="102"/>
        </w:tabs>
        <w:ind w:left="2041" w:hanging="1939"/>
      </w:pPr>
      <w:rPr>
        <w:rFonts w:ascii="Wingdings" w:hAnsi="Wingdings"/>
      </w:rPr>
    </w:lvl>
  </w:abstractNum>
  <w:abstractNum w:abstractNumId="256" w15:restartNumberingAfterBreak="0">
    <w:nsid w:val="00000200"/>
    <w:multiLevelType w:val="hybridMultilevel"/>
    <w:tmpl w:val="00000200"/>
    <w:lvl w:ilvl="0" w:tplc="59B291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E610F6">
      <w:start w:val="1"/>
      <w:numFmt w:val="bullet"/>
      <w:lvlText w:val="•"/>
      <w:lvlJc w:val="left"/>
      <w:pPr>
        <w:tabs>
          <w:tab w:val="num" w:pos="23"/>
        </w:tabs>
        <w:ind w:left="454" w:hanging="431"/>
      </w:pPr>
      <w:rPr>
        <w:rFonts w:ascii="Courier New" w:hAnsi="Courier New"/>
      </w:rPr>
    </w:lvl>
    <w:lvl w:ilvl="2" w:tplc="1248B468">
      <w:start w:val="1"/>
      <w:numFmt w:val="bullet"/>
      <w:lvlText w:val="•"/>
      <w:lvlJc w:val="left"/>
      <w:pPr>
        <w:tabs>
          <w:tab w:val="num" w:pos="34"/>
        </w:tabs>
        <w:ind w:left="680" w:hanging="646"/>
      </w:pPr>
      <w:rPr>
        <w:rFonts w:ascii="Wingdings" w:hAnsi="Wingdings"/>
      </w:rPr>
    </w:lvl>
    <w:lvl w:ilvl="3" w:tplc="A302FF1E">
      <w:start w:val="1"/>
      <w:numFmt w:val="bullet"/>
      <w:lvlText w:val=""/>
      <w:lvlJc w:val="left"/>
      <w:pPr>
        <w:tabs>
          <w:tab w:val="num" w:pos="45"/>
        </w:tabs>
        <w:ind w:left="907" w:hanging="862"/>
      </w:pPr>
      <w:rPr>
        <w:rFonts w:ascii="Symbol" w:hAnsi="Symbol"/>
      </w:rPr>
    </w:lvl>
    <w:lvl w:ilvl="4" w:tplc="CDEA31DC">
      <w:start w:val="1"/>
      <w:numFmt w:val="bullet"/>
      <w:lvlText w:val="o"/>
      <w:lvlJc w:val="left"/>
      <w:pPr>
        <w:tabs>
          <w:tab w:val="num" w:pos="57"/>
        </w:tabs>
        <w:ind w:left="1134" w:hanging="1077"/>
      </w:pPr>
      <w:rPr>
        <w:rFonts w:ascii="Courier New" w:hAnsi="Courier New"/>
      </w:rPr>
    </w:lvl>
    <w:lvl w:ilvl="5" w:tplc="4FF03D2E">
      <w:start w:val="1"/>
      <w:numFmt w:val="bullet"/>
      <w:lvlText w:val=""/>
      <w:lvlJc w:val="left"/>
      <w:pPr>
        <w:tabs>
          <w:tab w:val="num" w:pos="68"/>
        </w:tabs>
        <w:ind w:left="1361" w:hanging="1293"/>
      </w:pPr>
      <w:rPr>
        <w:rFonts w:ascii="Wingdings" w:hAnsi="Wingdings"/>
      </w:rPr>
    </w:lvl>
    <w:lvl w:ilvl="6" w:tplc="5B38E320">
      <w:start w:val="1"/>
      <w:numFmt w:val="bullet"/>
      <w:lvlText w:val=""/>
      <w:lvlJc w:val="left"/>
      <w:pPr>
        <w:tabs>
          <w:tab w:val="num" w:pos="79"/>
        </w:tabs>
        <w:ind w:left="1587" w:hanging="1508"/>
      </w:pPr>
      <w:rPr>
        <w:rFonts w:ascii="Symbol" w:hAnsi="Symbol"/>
      </w:rPr>
    </w:lvl>
    <w:lvl w:ilvl="7" w:tplc="F41A245A">
      <w:start w:val="1"/>
      <w:numFmt w:val="bullet"/>
      <w:lvlText w:val="o"/>
      <w:lvlJc w:val="left"/>
      <w:pPr>
        <w:tabs>
          <w:tab w:val="num" w:pos="91"/>
        </w:tabs>
        <w:ind w:left="1814" w:hanging="1723"/>
      </w:pPr>
      <w:rPr>
        <w:rFonts w:ascii="Courier New" w:hAnsi="Courier New"/>
      </w:rPr>
    </w:lvl>
    <w:lvl w:ilvl="8" w:tplc="F13298DA">
      <w:start w:val="1"/>
      <w:numFmt w:val="bullet"/>
      <w:lvlText w:val=""/>
      <w:lvlJc w:val="left"/>
      <w:pPr>
        <w:tabs>
          <w:tab w:val="num" w:pos="102"/>
        </w:tabs>
        <w:ind w:left="2041" w:hanging="1939"/>
      </w:pPr>
      <w:rPr>
        <w:rFonts w:ascii="Wingdings" w:hAnsi="Wingdings"/>
      </w:rPr>
    </w:lvl>
  </w:abstractNum>
  <w:abstractNum w:abstractNumId="257" w15:restartNumberingAfterBreak="0">
    <w:nsid w:val="00000202"/>
    <w:multiLevelType w:val="hybridMultilevel"/>
    <w:tmpl w:val="00000202"/>
    <w:lvl w:ilvl="0" w:tplc="ED00CE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3452A4">
      <w:start w:val="1"/>
      <w:numFmt w:val="bullet"/>
      <w:lvlText w:val="•"/>
      <w:lvlJc w:val="left"/>
      <w:pPr>
        <w:tabs>
          <w:tab w:val="num" w:pos="23"/>
        </w:tabs>
        <w:ind w:left="454" w:hanging="431"/>
      </w:pPr>
      <w:rPr>
        <w:rFonts w:ascii="Courier New" w:hAnsi="Courier New"/>
      </w:rPr>
    </w:lvl>
    <w:lvl w:ilvl="2" w:tplc="F7481274">
      <w:start w:val="1"/>
      <w:numFmt w:val="bullet"/>
      <w:lvlText w:val="•"/>
      <w:lvlJc w:val="left"/>
      <w:pPr>
        <w:tabs>
          <w:tab w:val="num" w:pos="34"/>
        </w:tabs>
        <w:ind w:left="680" w:hanging="646"/>
      </w:pPr>
      <w:rPr>
        <w:rFonts w:ascii="Wingdings" w:hAnsi="Wingdings"/>
      </w:rPr>
    </w:lvl>
    <w:lvl w:ilvl="3" w:tplc="309886BA">
      <w:start w:val="1"/>
      <w:numFmt w:val="bullet"/>
      <w:lvlText w:val=""/>
      <w:lvlJc w:val="left"/>
      <w:pPr>
        <w:tabs>
          <w:tab w:val="num" w:pos="45"/>
        </w:tabs>
        <w:ind w:left="907" w:hanging="862"/>
      </w:pPr>
      <w:rPr>
        <w:rFonts w:ascii="Symbol" w:hAnsi="Symbol"/>
      </w:rPr>
    </w:lvl>
    <w:lvl w:ilvl="4" w:tplc="2E2496AE">
      <w:start w:val="1"/>
      <w:numFmt w:val="bullet"/>
      <w:lvlText w:val="o"/>
      <w:lvlJc w:val="left"/>
      <w:pPr>
        <w:tabs>
          <w:tab w:val="num" w:pos="57"/>
        </w:tabs>
        <w:ind w:left="1134" w:hanging="1077"/>
      </w:pPr>
      <w:rPr>
        <w:rFonts w:ascii="Courier New" w:hAnsi="Courier New"/>
      </w:rPr>
    </w:lvl>
    <w:lvl w:ilvl="5" w:tplc="0F0E08BC">
      <w:start w:val="1"/>
      <w:numFmt w:val="bullet"/>
      <w:lvlText w:val=""/>
      <w:lvlJc w:val="left"/>
      <w:pPr>
        <w:tabs>
          <w:tab w:val="num" w:pos="68"/>
        </w:tabs>
        <w:ind w:left="1361" w:hanging="1293"/>
      </w:pPr>
      <w:rPr>
        <w:rFonts w:ascii="Wingdings" w:hAnsi="Wingdings"/>
      </w:rPr>
    </w:lvl>
    <w:lvl w:ilvl="6" w:tplc="80EE9BE4">
      <w:start w:val="1"/>
      <w:numFmt w:val="bullet"/>
      <w:lvlText w:val=""/>
      <w:lvlJc w:val="left"/>
      <w:pPr>
        <w:tabs>
          <w:tab w:val="num" w:pos="79"/>
        </w:tabs>
        <w:ind w:left="1587" w:hanging="1508"/>
      </w:pPr>
      <w:rPr>
        <w:rFonts w:ascii="Symbol" w:hAnsi="Symbol"/>
      </w:rPr>
    </w:lvl>
    <w:lvl w:ilvl="7" w:tplc="02DABB0E">
      <w:start w:val="1"/>
      <w:numFmt w:val="bullet"/>
      <w:lvlText w:val="o"/>
      <w:lvlJc w:val="left"/>
      <w:pPr>
        <w:tabs>
          <w:tab w:val="num" w:pos="91"/>
        </w:tabs>
        <w:ind w:left="1814" w:hanging="1723"/>
      </w:pPr>
      <w:rPr>
        <w:rFonts w:ascii="Courier New" w:hAnsi="Courier New"/>
      </w:rPr>
    </w:lvl>
    <w:lvl w:ilvl="8" w:tplc="9906FFCA">
      <w:start w:val="1"/>
      <w:numFmt w:val="bullet"/>
      <w:lvlText w:val=""/>
      <w:lvlJc w:val="left"/>
      <w:pPr>
        <w:tabs>
          <w:tab w:val="num" w:pos="102"/>
        </w:tabs>
        <w:ind w:left="2041" w:hanging="1939"/>
      </w:pPr>
      <w:rPr>
        <w:rFonts w:ascii="Wingdings" w:hAnsi="Wingdings"/>
      </w:rPr>
    </w:lvl>
  </w:abstractNum>
  <w:abstractNum w:abstractNumId="258" w15:restartNumberingAfterBreak="0">
    <w:nsid w:val="00000204"/>
    <w:multiLevelType w:val="hybridMultilevel"/>
    <w:tmpl w:val="00000204"/>
    <w:lvl w:ilvl="0" w:tplc="DDFEEA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E24E0A">
      <w:start w:val="1"/>
      <w:numFmt w:val="bullet"/>
      <w:lvlText w:val="•"/>
      <w:lvlJc w:val="left"/>
      <w:pPr>
        <w:tabs>
          <w:tab w:val="num" w:pos="23"/>
        </w:tabs>
        <w:ind w:left="454" w:hanging="431"/>
      </w:pPr>
      <w:rPr>
        <w:rFonts w:ascii="Courier New" w:hAnsi="Courier New"/>
      </w:rPr>
    </w:lvl>
    <w:lvl w:ilvl="2" w:tplc="4DBA5B14">
      <w:start w:val="1"/>
      <w:numFmt w:val="bullet"/>
      <w:lvlText w:val="•"/>
      <w:lvlJc w:val="left"/>
      <w:pPr>
        <w:tabs>
          <w:tab w:val="num" w:pos="34"/>
        </w:tabs>
        <w:ind w:left="680" w:hanging="646"/>
      </w:pPr>
      <w:rPr>
        <w:rFonts w:ascii="Wingdings" w:hAnsi="Wingdings"/>
      </w:rPr>
    </w:lvl>
    <w:lvl w:ilvl="3" w:tplc="6D886668">
      <w:start w:val="1"/>
      <w:numFmt w:val="bullet"/>
      <w:lvlText w:val=""/>
      <w:lvlJc w:val="left"/>
      <w:pPr>
        <w:tabs>
          <w:tab w:val="num" w:pos="45"/>
        </w:tabs>
        <w:ind w:left="907" w:hanging="862"/>
      </w:pPr>
      <w:rPr>
        <w:rFonts w:ascii="Symbol" w:hAnsi="Symbol"/>
      </w:rPr>
    </w:lvl>
    <w:lvl w:ilvl="4" w:tplc="2710D8EE">
      <w:start w:val="1"/>
      <w:numFmt w:val="bullet"/>
      <w:lvlText w:val="o"/>
      <w:lvlJc w:val="left"/>
      <w:pPr>
        <w:tabs>
          <w:tab w:val="num" w:pos="57"/>
        </w:tabs>
        <w:ind w:left="1134" w:hanging="1077"/>
      </w:pPr>
      <w:rPr>
        <w:rFonts w:ascii="Courier New" w:hAnsi="Courier New"/>
      </w:rPr>
    </w:lvl>
    <w:lvl w:ilvl="5" w:tplc="DCE012B2">
      <w:start w:val="1"/>
      <w:numFmt w:val="bullet"/>
      <w:lvlText w:val=""/>
      <w:lvlJc w:val="left"/>
      <w:pPr>
        <w:tabs>
          <w:tab w:val="num" w:pos="68"/>
        </w:tabs>
        <w:ind w:left="1361" w:hanging="1293"/>
      </w:pPr>
      <w:rPr>
        <w:rFonts w:ascii="Wingdings" w:hAnsi="Wingdings"/>
      </w:rPr>
    </w:lvl>
    <w:lvl w:ilvl="6" w:tplc="8A9E5308">
      <w:start w:val="1"/>
      <w:numFmt w:val="bullet"/>
      <w:lvlText w:val=""/>
      <w:lvlJc w:val="left"/>
      <w:pPr>
        <w:tabs>
          <w:tab w:val="num" w:pos="79"/>
        </w:tabs>
        <w:ind w:left="1587" w:hanging="1508"/>
      </w:pPr>
      <w:rPr>
        <w:rFonts w:ascii="Symbol" w:hAnsi="Symbol"/>
      </w:rPr>
    </w:lvl>
    <w:lvl w:ilvl="7" w:tplc="D07EF554">
      <w:start w:val="1"/>
      <w:numFmt w:val="bullet"/>
      <w:lvlText w:val="o"/>
      <w:lvlJc w:val="left"/>
      <w:pPr>
        <w:tabs>
          <w:tab w:val="num" w:pos="91"/>
        </w:tabs>
        <w:ind w:left="1814" w:hanging="1723"/>
      </w:pPr>
      <w:rPr>
        <w:rFonts w:ascii="Courier New" w:hAnsi="Courier New"/>
      </w:rPr>
    </w:lvl>
    <w:lvl w:ilvl="8" w:tplc="2DE86AB8">
      <w:start w:val="1"/>
      <w:numFmt w:val="bullet"/>
      <w:lvlText w:val=""/>
      <w:lvlJc w:val="left"/>
      <w:pPr>
        <w:tabs>
          <w:tab w:val="num" w:pos="102"/>
        </w:tabs>
        <w:ind w:left="2041" w:hanging="1939"/>
      </w:pPr>
      <w:rPr>
        <w:rFonts w:ascii="Wingdings" w:hAnsi="Wingdings"/>
      </w:rPr>
    </w:lvl>
  </w:abstractNum>
  <w:abstractNum w:abstractNumId="259" w15:restartNumberingAfterBreak="0">
    <w:nsid w:val="00000206"/>
    <w:multiLevelType w:val="hybridMultilevel"/>
    <w:tmpl w:val="00000206"/>
    <w:lvl w:ilvl="0" w:tplc="159C82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4844CE">
      <w:start w:val="1"/>
      <w:numFmt w:val="bullet"/>
      <w:lvlText w:val="•"/>
      <w:lvlJc w:val="left"/>
      <w:pPr>
        <w:tabs>
          <w:tab w:val="num" w:pos="23"/>
        </w:tabs>
        <w:ind w:left="454" w:hanging="431"/>
      </w:pPr>
      <w:rPr>
        <w:rFonts w:ascii="Courier New" w:hAnsi="Courier New"/>
      </w:rPr>
    </w:lvl>
    <w:lvl w:ilvl="2" w:tplc="F8965D30">
      <w:start w:val="1"/>
      <w:numFmt w:val="bullet"/>
      <w:lvlText w:val="•"/>
      <w:lvlJc w:val="left"/>
      <w:pPr>
        <w:tabs>
          <w:tab w:val="num" w:pos="34"/>
        </w:tabs>
        <w:ind w:left="680" w:hanging="646"/>
      </w:pPr>
      <w:rPr>
        <w:rFonts w:ascii="Wingdings" w:hAnsi="Wingdings"/>
      </w:rPr>
    </w:lvl>
    <w:lvl w:ilvl="3" w:tplc="777AF004">
      <w:start w:val="1"/>
      <w:numFmt w:val="bullet"/>
      <w:lvlText w:val=""/>
      <w:lvlJc w:val="left"/>
      <w:pPr>
        <w:tabs>
          <w:tab w:val="num" w:pos="45"/>
        </w:tabs>
        <w:ind w:left="907" w:hanging="862"/>
      </w:pPr>
      <w:rPr>
        <w:rFonts w:ascii="Symbol" w:hAnsi="Symbol"/>
      </w:rPr>
    </w:lvl>
    <w:lvl w:ilvl="4" w:tplc="66E83AD4">
      <w:start w:val="1"/>
      <w:numFmt w:val="bullet"/>
      <w:lvlText w:val="o"/>
      <w:lvlJc w:val="left"/>
      <w:pPr>
        <w:tabs>
          <w:tab w:val="num" w:pos="57"/>
        </w:tabs>
        <w:ind w:left="1134" w:hanging="1077"/>
      </w:pPr>
      <w:rPr>
        <w:rFonts w:ascii="Courier New" w:hAnsi="Courier New"/>
      </w:rPr>
    </w:lvl>
    <w:lvl w:ilvl="5" w:tplc="5C9C6840">
      <w:start w:val="1"/>
      <w:numFmt w:val="bullet"/>
      <w:lvlText w:val=""/>
      <w:lvlJc w:val="left"/>
      <w:pPr>
        <w:tabs>
          <w:tab w:val="num" w:pos="68"/>
        </w:tabs>
        <w:ind w:left="1361" w:hanging="1293"/>
      </w:pPr>
      <w:rPr>
        <w:rFonts w:ascii="Wingdings" w:hAnsi="Wingdings"/>
      </w:rPr>
    </w:lvl>
    <w:lvl w:ilvl="6" w:tplc="F19C9D4E">
      <w:start w:val="1"/>
      <w:numFmt w:val="bullet"/>
      <w:lvlText w:val=""/>
      <w:lvlJc w:val="left"/>
      <w:pPr>
        <w:tabs>
          <w:tab w:val="num" w:pos="79"/>
        </w:tabs>
        <w:ind w:left="1587" w:hanging="1508"/>
      </w:pPr>
      <w:rPr>
        <w:rFonts w:ascii="Symbol" w:hAnsi="Symbol"/>
      </w:rPr>
    </w:lvl>
    <w:lvl w:ilvl="7" w:tplc="4D6EDE1E">
      <w:start w:val="1"/>
      <w:numFmt w:val="bullet"/>
      <w:lvlText w:val="o"/>
      <w:lvlJc w:val="left"/>
      <w:pPr>
        <w:tabs>
          <w:tab w:val="num" w:pos="91"/>
        </w:tabs>
        <w:ind w:left="1814" w:hanging="1723"/>
      </w:pPr>
      <w:rPr>
        <w:rFonts w:ascii="Courier New" w:hAnsi="Courier New"/>
      </w:rPr>
    </w:lvl>
    <w:lvl w:ilvl="8" w:tplc="BC046298">
      <w:start w:val="1"/>
      <w:numFmt w:val="bullet"/>
      <w:lvlText w:val=""/>
      <w:lvlJc w:val="left"/>
      <w:pPr>
        <w:tabs>
          <w:tab w:val="num" w:pos="102"/>
        </w:tabs>
        <w:ind w:left="2041" w:hanging="1939"/>
      </w:pPr>
      <w:rPr>
        <w:rFonts w:ascii="Wingdings" w:hAnsi="Wingdings"/>
      </w:rPr>
    </w:lvl>
  </w:abstractNum>
  <w:abstractNum w:abstractNumId="260" w15:restartNumberingAfterBreak="0">
    <w:nsid w:val="00000208"/>
    <w:multiLevelType w:val="hybridMultilevel"/>
    <w:tmpl w:val="00000208"/>
    <w:lvl w:ilvl="0" w:tplc="8B5228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96A610">
      <w:start w:val="1"/>
      <w:numFmt w:val="bullet"/>
      <w:lvlText w:val="•"/>
      <w:lvlJc w:val="left"/>
      <w:pPr>
        <w:tabs>
          <w:tab w:val="num" w:pos="23"/>
        </w:tabs>
        <w:ind w:left="454" w:hanging="431"/>
      </w:pPr>
      <w:rPr>
        <w:rFonts w:ascii="Courier New" w:hAnsi="Courier New"/>
      </w:rPr>
    </w:lvl>
    <w:lvl w:ilvl="2" w:tplc="4A54D1C0">
      <w:start w:val="1"/>
      <w:numFmt w:val="bullet"/>
      <w:lvlText w:val="•"/>
      <w:lvlJc w:val="left"/>
      <w:pPr>
        <w:tabs>
          <w:tab w:val="num" w:pos="34"/>
        </w:tabs>
        <w:ind w:left="680" w:hanging="646"/>
      </w:pPr>
      <w:rPr>
        <w:rFonts w:ascii="Wingdings" w:hAnsi="Wingdings"/>
      </w:rPr>
    </w:lvl>
    <w:lvl w:ilvl="3" w:tplc="30E8B290">
      <w:start w:val="1"/>
      <w:numFmt w:val="bullet"/>
      <w:lvlText w:val=""/>
      <w:lvlJc w:val="left"/>
      <w:pPr>
        <w:tabs>
          <w:tab w:val="num" w:pos="45"/>
        </w:tabs>
        <w:ind w:left="907" w:hanging="862"/>
      </w:pPr>
      <w:rPr>
        <w:rFonts w:ascii="Symbol" w:hAnsi="Symbol"/>
      </w:rPr>
    </w:lvl>
    <w:lvl w:ilvl="4" w:tplc="E8324BDC">
      <w:start w:val="1"/>
      <w:numFmt w:val="bullet"/>
      <w:lvlText w:val="o"/>
      <w:lvlJc w:val="left"/>
      <w:pPr>
        <w:tabs>
          <w:tab w:val="num" w:pos="57"/>
        </w:tabs>
        <w:ind w:left="1134" w:hanging="1077"/>
      </w:pPr>
      <w:rPr>
        <w:rFonts w:ascii="Courier New" w:hAnsi="Courier New"/>
      </w:rPr>
    </w:lvl>
    <w:lvl w:ilvl="5" w:tplc="A2786954">
      <w:start w:val="1"/>
      <w:numFmt w:val="bullet"/>
      <w:lvlText w:val=""/>
      <w:lvlJc w:val="left"/>
      <w:pPr>
        <w:tabs>
          <w:tab w:val="num" w:pos="68"/>
        </w:tabs>
        <w:ind w:left="1361" w:hanging="1293"/>
      </w:pPr>
      <w:rPr>
        <w:rFonts w:ascii="Wingdings" w:hAnsi="Wingdings"/>
      </w:rPr>
    </w:lvl>
    <w:lvl w:ilvl="6" w:tplc="290C1C2A">
      <w:start w:val="1"/>
      <w:numFmt w:val="bullet"/>
      <w:lvlText w:val=""/>
      <w:lvlJc w:val="left"/>
      <w:pPr>
        <w:tabs>
          <w:tab w:val="num" w:pos="79"/>
        </w:tabs>
        <w:ind w:left="1587" w:hanging="1508"/>
      </w:pPr>
      <w:rPr>
        <w:rFonts w:ascii="Symbol" w:hAnsi="Symbol"/>
      </w:rPr>
    </w:lvl>
    <w:lvl w:ilvl="7" w:tplc="F956FEAC">
      <w:start w:val="1"/>
      <w:numFmt w:val="bullet"/>
      <w:lvlText w:val="o"/>
      <w:lvlJc w:val="left"/>
      <w:pPr>
        <w:tabs>
          <w:tab w:val="num" w:pos="91"/>
        </w:tabs>
        <w:ind w:left="1814" w:hanging="1723"/>
      </w:pPr>
      <w:rPr>
        <w:rFonts w:ascii="Courier New" w:hAnsi="Courier New"/>
      </w:rPr>
    </w:lvl>
    <w:lvl w:ilvl="8" w:tplc="91B69090">
      <w:start w:val="1"/>
      <w:numFmt w:val="bullet"/>
      <w:lvlText w:val=""/>
      <w:lvlJc w:val="left"/>
      <w:pPr>
        <w:tabs>
          <w:tab w:val="num" w:pos="102"/>
        </w:tabs>
        <w:ind w:left="2041" w:hanging="1939"/>
      </w:pPr>
      <w:rPr>
        <w:rFonts w:ascii="Wingdings" w:hAnsi="Wingdings"/>
      </w:rPr>
    </w:lvl>
  </w:abstractNum>
  <w:abstractNum w:abstractNumId="261" w15:restartNumberingAfterBreak="0">
    <w:nsid w:val="0000020A"/>
    <w:multiLevelType w:val="hybridMultilevel"/>
    <w:tmpl w:val="0000020A"/>
    <w:lvl w:ilvl="0" w:tplc="048A9F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DAC576">
      <w:start w:val="1"/>
      <w:numFmt w:val="bullet"/>
      <w:lvlText w:val="•"/>
      <w:lvlJc w:val="left"/>
      <w:pPr>
        <w:tabs>
          <w:tab w:val="num" w:pos="23"/>
        </w:tabs>
        <w:ind w:left="454" w:hanging="431"/>
      </w:pPr>
      <w:rPr>
        <w:rFonts w:ascii="Courier New" w:hAnsi="Courier New"/>
      </w:rPr>
    </w:lvl>
    <w:lvl w:ilvl="2" w:tplc="E45640B6">
      <w:start w:val="1"/>
      <w:numFmt w:val="bullet"/>
      <w:lvlText w:val="•"/>
      <w:lvlJc w:val="left"/>
      <w:pPr>
        <w:tabs>
          <w:tab w:val="num" w:pos="34"/>
        </w:tabs>
        <w:ind w:left="680" w:hanging="646"/>
      </w:pPr>
      <w:rPr>
        <w:rFonts w:ascii="Wingdings" w:hAnsi="Wingdings"/>
      </w:rPr>
    </w:lvl>
    <w:lvl w:ilvl="3" w:tplc="F3F481D4">
      <w:start w:val="1"/>
      <w:numFmt w:val="bullet"/>
      <w:lvlText w:val=""/>
      <w:lvlJc w:val="left"/>
      <w:pPr>
        <w:tabs>
          <w:tab w:val="num" w:pos="45"/>
        </w:tabs>
        <w:ind w:left="907" w:hanging="862"/>
      </w:pPr>
      <w:rPr>
        <w:rFonts w:ascii="Symbol" w:hAnsi="Symbol"/>
      </w:rPr>
    </w:lvl>
    <w:lvl w:ilvl="4" w:tplc="4B404C4A">
      <w:start w:val="1"/>
      <w:numFmt w:val="bullet"/>
      <w:lvlText w:val="o"/>
      <w:lvlJc w:val="left"/>
      <w:pPr>
        <w:tabs>
          <w:tab w:val="num" w:pos="57"/>
        </w:tabs>
        <w:ind w:left="1134" w:hanging="1077"/>
      </w:pPr>
      <w:rPr>
        <w:rFonts w:ascii="Courier New" w:hAnsi="Courier New"/>
      </w:rPr>
    </w:lvl>
    <w:lvl w:ilvl="5" w:tplc="1D443DC0">
      <w:start w:val="1"/>
      <w:numFmt w:val="bullet"/>
      <w:lvlText w:val=""/>
      <w:lvlJc w:val="left"/>
      <w:pPr>
        <w:tabs>
          <w:tab w:val="num" w:pos="68"/>
        </w:tabs>
        <w:ind w:left="1361" w:hanging="1293"/>
      </w:pPr>
      <w:rPr>
        <w:rFonts w:ascii="Wingdings" w:hAnsi="Wingdings"/>
      </w:rPr>
    </w:lvl>
    <w:lvl w:ilvl="6" w:tplc="5E4ABB20">
      <w:start w:val="1"/>
      <w:numFmt w:val="bullet"/>
      <w:lvlText w:val=""/>
      <w:lvlJc w:val="left"/>
      <w:pPr>
        <w:tabs>
          <w:tab w:val="num" w:pos="79"/>
        </w:tabs>
        <w:ind w:left="1587" w:hanging="1508"/>
      </w:pPr>
      <w:rPr>
        <w:rFonts w:ascii="Symbol" w:hAnsi="Symbol"/>
      </w:rPr>
    </w:lvl>
    <w:lvl w:ilvl="7" w:tplc="61AEC7FC">
      <w:start w:val="1"/>
      <w:numFmt w:val="bullet"/>
      <w:lvlText w:val="o"/>
      <w:lvlJc w:val="left"/>
      <w:pPr>
        <w:tabs>
          <w:tab w:val="num" w:pos="91"/>
        </w:tabs>
        <w:ind w:left="1814" w:hanging="1723"/>
      </w:pPr>
      <w:rPr>
        <w:rFonts w:ascii="Courier New" w:hAnsi="Courier New"/>
      </w:rPr>
    </w:lvl>
    <w:lvl w:ilvl="8" w:tplc="B38440AC">
      <w:start w:val="1"/>
      <w:numFmt w:val="bullet"/>
      <w:lvlText w:val=""/>
      <w:lvlJc w:val="left"/>
      <w:pPr>
        <w:tabs>
          <w:tab w:val="num" w:pos="102"/>
        </w:tabs>
        <w:ind w:left="2041" w:hanging="1939"/>
      </w:pPr>
      <w:rPr>
        <w:rFonts w:ascii="Wingdings" w:hAnsi="Wingdings"/>
      </w:rPr>
    </w:lvl>
  </w:abstractNum>
  <w:abstractNum w:abstractNumId="262" w15:restartNumberingAfterBreak="0">
    <w:nsid w:val="0000020C"/>
    <w:multiLevelType w:val="hybridMultilevel"/>
    <w:tmpl w:val="0000020C"/>
    <w:lvl w:ilvl="0" w:tplc="81E83D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AC5656">
      <w:start w:val="1"/>
      <w:numFmt w:val="bullet"/>
      <w:lvlText w:val="•"/>
      <w:lvlJc w:val="left"/>
      <w:pPr>
        <w:tabs>
          <w:tab w:val="num" w:pos="23"/>
        </w:tabs>
        <w:ind w:left="454" w:hanging="431"/>
      </w:pPr>
      <w:rPr>
        <w:rFonts w:ascii="Courier New" w:hAnsi="Courier New"/>
      </w:rPr>
    </w:lvl>
    <w:lvl w:ilvl="2" w:tplc="78A00058">
      <w:start w:val="1"/>
      <w:numFmt w:val="bullet"/>
      <w:lvlText w:val="•"/>
      <w:lvlJc w:val="left"/>
      <w:pPr>
        <w:tabs>
          <w:tab w:val="num" w:pos="34"/>
        </w:tabs>
        <w:ind w:left="680" w:hanging="646"/>
      </w:pPr>
      <w:rPr>
        <w:rFonts w:ascii="Wingdings" w:hAnsi="Wingdings"/>
      </w:rPr>
    </w:lvl>
    <w:lvl w:ilvl="3" w:tplc="A8124B12">
      <w:start w:val="1"/>
      <w:numFmt w:val="bullet"/>
      <w:lvlText w:val=""/>
      <w:lvlJc w:val="left"/>
      <w:pPr>
        <w:tabs>
          <w:tab w:val="num" w:pos="45"/>
        </w:tabs>
        <w:ind w:left="907" w:hanging="862"/>
      </w:pPr>
      <w:rPr>
        <w:rFonts w:ascii="Symbol" w:hAnsi="Symbol"/>
      </w:rPr>
    </w:lvl>
    <w:lvl w:ilvl="4" w:tplc="44087DA2">
      <w:start w:val="1"/>
      <w:numFmt w:val="bullet"/>
      <w:lvlText w:val="o"/>
      <w:lvlJc w:val="left"/>
      <w:pPr>
        <w:tabs>
          <w:tab w:val="num" w:pos="57"/>
        </w:tabs>
        <w:ind w:left="1134" w:hanging="1077"/>
      </w:pPr>
      <w:rPr>
        <w:rFonts w:ascii="Courier New" w:hAnsi="Courier New"/>
      </w:rPr>
    </w:lvl>
    <w:lvl w:ilvl="5" w:tplc="2CB44172">
      <w:start w:val="1"/>
      <w:numFmt w:val="bullet"/>
      <w:lvlText w:val=""/>
      <w:lvlJc w:val="left"/>
      <w:pPr>
        <w:tabs>
          <w:tab w:val="num" w:pos="68"/>
        </w:tabs>
        <w:ind w:left="1361" w:hanging="1293"/>
      </w:pPr>
      <w:rPr>
        <w:rFonts w:ascii="Wingdings" w:hAnsi="Wingdings"/>
      </w:rPr>
    </w:lvl>
    <w:lvl w:ilvl="6" w:tplc="35A45404">
      <w:start w:val="1"/>
      <w:numFmt w:val="bullet"/>
      <w:lvlText w:val=""/>
      <w:lvlJc w:val="left"/>
      <w:pPr>
        <w:tabs>
          <w:tab w:val="num" w:pos="79"/>
        </w:tabs>
        <w:ind w:left="1587" w:hanging="1508"/>
      </w:pPr>
      <w:rPr>
        <w:rFonts w:ascii="Symbol" w:hAnsi="Symbol"/>
      </w:rPr>
    </w:lvl>
    <w:lvl w:ilvl="7" w:tplc="AEA227A2">
      <w:start w:val="1"/>
      <w:numFmt w:val="bullet"/>
      <w:lvlText w:val="o"/>
      <w:lvlJc w:val="left"/>
      <w:pPr>
        <w:tabs>
          <w:tab w:val="num" w:pos="91"/>
        </w:tabs>
        <w:ind w:left="1814" w:hanging="1723"/>
      </w:pPr>
      <w:rPr>
        <w:rFonts w:ascii="Courier New" w:hAnsi="Courier New"/>
      </w:rPr>
    </w:lvl>
    <w:lvl w:ilvl="8" w:tplc="C1A093D2">
      <w:start w:val="1"/>
      <w:numFmt w:val="bullet"/>
      <w:lvlText w:val=""/>
      <w:lvlJc w:val="left"/>
      <w:pPr>
        <w:tabs>
          <w:tab w:val="num" w:pos="102"/>
        </w:tabs>
        <w:ind w:left="2041" w:hanging="1939"/>
      </w:pPr>
      <w:rPr>
        <w:rFonts w:ascii="Wingdings" w:hAnsi="Wingdings"/>
      </w:rPr>
    </w:lvl>
  </w:abstractNum>
  <w:abstractNum w:abstractNumId="263" w15:restartNumberingAfterBreak="0">
    <w:nsid w:val="0000020E"/>
    <w:multiLevelType w:val="hybridMultilevel"/>
    <w:tmpl w:val="0000020E"/>
    <w:lvl w:ilvl="0" w:tplc="3AD8F2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9CD292">
      <w:start w:val="1"/>
      <w:numFmt w:val="bullet"/>
      <w:lvlText w:val="•"/>
      <w:lvlJc w:val="left"/>
      <w:pPr>
        <w:tabs>
          <w:tab w:val="num" w:pos="23"/>
        </w:tabs>
        <w:ind w:left="454" w:hanging="431"/>
      </w:pPr>
      <w:rPr>
        <w:rFonts w:ascii="Courier New" w:hAnsi="Courier New"/>
      </w:rPr>
    </w:lvl>
    <w:lvl w:ilvl="2" w:tplc="BF34CB06">
      <w:start w:val="1"/>
      <w:numFmt w:val="bullet"/>
      <w:lvlText w:val="•"/>
      <w:lvlJc w:val="left"/>
      <w:pPr>
        <w:tabs>
          <w:tab w:val="num" w:pos="34"/>
        </w:tabs>
        <w:ind w:left="680" w:hanging="646"/>
      </w:pPr>
      <w:rPr>
        <w:rFonts w:ascii="Wingdings" w:hAnsi="Wingdings"/>
      </w:rPr>
    </w:lvl>
    <w:lvl w:ilvl="3" w:tplc="53122BCA">
      <w:start w:val="1"/>
      <w:numFmt w:val="bullet"/>
      <w:lvlText w:val=""/>
      <w:lvlJc w:val="left"/>
      <w:pPr>
        <w:tabs>
          <w:tab w:val="num" w:pos="45"/>
        </w:tabs>
        <w:ind w:left="907" w:hanging="862"/>
      </w:pPr>
      <w:rPr>
        <w:rFonts w:ascii="Symbol" w:hAnsi="Symbol"/>
      </w:rPr>
    </w:lvl>
    <w:lvl w:ilvl="4" w:tplc="30FE00D2">
      <w:start w:val="1"/>
      <w:numFmt w:val="bullet"/>
      <w:lvlText w:val="o"/>
      <w:lvlJc w:val="left"/>
      <w:pPr>
        <w:tabs>
          <w:tab w:val="num" w:pos="57"/>
        </w:tabs>
        <w:ind w:left="1134" w:hanging="1077"/>
      </w:pPr>
      <w:rPr>
        <w:rFonts w:ascii="Courier New" w:hAnsi="Courier New"/>
      </w:rPr>
    </w:lvl>
    <w:lvl w:ilvl="5" w:tplc="B5BA1512">
      <w:start w:val="1"/>
      <w:numFmt w:val="bullet"/>
      <w:lvlText w:val=""/>
      <w:lvlJc w:val="left"/>
      <w:pPr>
        <w:tabs>
          <w:tab w:val="num" w:pos="68"/>
        </w:tabs>
        <w:ind w:left="1361" w:hanging="1293"/>
      </w:pPr>
      <w:rPr>
        <w:rFonts w:ascii="Wingdings" w:hAnsi="Wingdings"/>
      </w:rPr>
    </w:lvl>
    <w:lvl w:ilvl="6" w:tplc="D65067A8">
      <w:start w:val="1"/>
      <w:numFmt w:val="bullet"/>
      <w:lvlText w:val=""/>
      <w:lvlJc w:val="left"/>
      <w:pPr>
        <w:tabs>
          <w:tab w:val="num" w:pos="79"/>
        </w:tabs>
        <w:ind w:left="1587" w:hanging="1508"/>
      </w:pPr>
      <w:rPr>
        <w:rFonts w:ascii="Symbol" w:hAnsi="Symbol"/>
      </w:rPr>
    </w:lvl>
    <w:lvl w:ilvl="7" w:tplc="30442BE8">
      <w:start w:val="1"/>
      <w:numFmt w:val="bullet"/>
      <w:lvlText w:val="o"/>
      <w:lvlJc w:val="left"/>
      <w:pPr>
        <w:tabs>
          <w:tab w:val="num" w:pos="91"/>
        </w:tabs>
        <w:ind w:left="1814" w:hanging="1723"/>
      </w:pPr>
      <w:rPr>
        <w:rFonts w:ascii="Courier New" w:hAnsi="Courier New"/>
      </w:rPr>
    </w:lvl>
    <w:lvl w:ilvl="8" w:tplc="BD889950">
      <w:start w:val="1"/>
      <w:numFmt w:val="bullet"/>
      <w:lvlText w:val=""/>
      <w:lvlJc w:val="left"/>
      <w:pPr>
        <w:tabs>
          <w:tab w:val="num" w:pos="102"/>
        </w:tabs>
        <w:ind w:left="2041" w:hanging="1939"/>
      </w:pPr>
      <w:rPr>
        <w:rFonts w:ascii="Wingdings" w:hAnsi="Wingdings"/>
      </w:rPr>
    </w:lvl>
  </w:abstractNum>
  <w:abstractNum w:abstractNumId="264" w15:restartNumberingAfterBreak="0">
    <w:nsid w:val="00000210"/>
    <w:multiLevelType w:val="hybridMultilevel"/>
    <w:tmpl w:val="00000210"/>
    <w:lvl w:ilvl="0" w:tplc="F90E30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422B6E">
      <w:start w:val="1"/>
      <w:numFmt w:val="bullet"/>
      <w:lvlText w:val="•"/>
      <w:lvlJc w:val="left"/>
      <w:pPr>
        <w:tabs>
          <w:tab w:val="num" w:pos="23"/>
        </w:tabs>
        <w:ind w:left="454" w:hanging="431"/>
      </w:pPr>
      <w:rPr>
        <w:rFonts w:ascii="Courier New" w:hAnsi="Courier New"/>
      </w:rPr>
    </w:lvl>
    <w:lvl w:ilvl="2" w:tplc="900242BE">
      <w:start w:val="1"/>
      <w:numFmt w:val="bullet"/>
      <w:lvlText w:val="•"/>
      <w:lvlJc w:val="left"/>
      <w:pPr>
        <w:tabs>
          <w:tab w:val="num" w:pos="34"/>
        </w:tabs>
        <w:ind w:left="680" w:hanging="646"/>
      </w:pPr>
      <w:rPr>
        <w:rFonts w:ascii="Wingdings" w:hAnsi="Wingdings"/>
      </w:rPr>
    </w:lvl>
    <w:lvl w:ilvl="3" w:tplc="CF8E0FD8">
      <w:start w:val="1"/>
      <w:numFmt w:val="bullet"/>
      <w:lvlText w:val=""/>
      <w:lvlJc w:val="left"/>
      <w:pPr>
        <w:tabs>
          <w:tab w:val="num" w:pos="45"/>
        </w:tabs>
        <w:ind w:left="907" w:hanging="862"/>
      </w:pPr>
      <w:rPr>
        <w:rFonts w:ascii="Symbol" w:hAnsi="Symbol"/>
      </w:rPr>
    </w:lvl>
    <w:lvl w:ilvl="4" w:tplc="450AFEE4">
      <w:start w:val="1"/>
      <w:numFmt w:val="bullet"/>
      <w:lvlText w:val="o"/>
      <w:lvlJc w:val="left"/>
      <w:pPr>
        <w:tabs>
          <w:tab w:val="num" w:pos="57"/>
        </w:tabs>
        <w:ind w:left="1134" w:hanging="1077"/>
      </w:pPr>
      <w:rPr>
        <w:rFonts w:ascii="Courier New" w:hAnsi="Courier New"/>
      </w:rPr>
    </w:lvl>
    <w:lvl w:ilvl="5" w:tplc="1794E52C">
      <w:start w:val="1"/>
      <w:numFmt w:val="bullet"/>
      <w:lvlText w:val=""/>
      <w:lvlJc w:val="left"/>
      <w:pPr>
        <w:tabs>
          <w:tab w:val="num" w:pos="68"/>
        </w:tabs>
        <w:ind w:left="1361" w:hanging="1293"/>
      </w:pPr>
      <w:rPr>
        <w:rFonts w:ascii="Wingdings" w:hAnsi="Wingdings"/>
      </w:rPr>
    </w:lvl>
    <w:lvl w:ilvl="6" w:tplc="7BBE97EE">
      <w:start w:val="1"/>
      <w:numFmt w:val="bullet"/>
      <w:lvlText w:val=""/>
      <w:lvlJc w:val="left"/>
      <w:pPr>
        <w:tabs>
          <w:tab w:val="num" w:pos="79"/>
        </w:tabs>
        <w:ind w:left="1587" w:hanging="1508"/>
      </w:pPr>
      <w:rPr>
        <w:rFonts w:ascii="Symbol" w:hAnsi="Symbol"/>
      </w:rPr>
    </w:lvl>
    <w:lvl w:ilvl="7" w:tplc="2B524222">
      <w:start w:val="1"/>
      <w:numFmt w:val="bullet"/>
      <w:lvlText w:val="o"/>
      <w:lvlJc w:val="left"/>
      <w:pPr>
        <w:tabs>
          <w:tab w:val="num" w:pos="91"/>
        </w:tabs>
        <w:ind w:left="1814" w:hanging="1723"/>
      </w:pPr>
      <w:rPr>
        <w:rFonts w:ascii="Courier New" w:hAnsi="Courier New"/>
      </w:rPr>
    </w:lvl>
    <w:lvl w:ilvl="8" w:tplc="9B745CAE">
      <w:start w:val="1"/>
      <w:numFmt w:val="bullet"/>
      <w:lvlText w:val=""/>
      <w:lvlJc w:val="left"/>
      <w:pPr>
        <w:tabs>
          <w:tab w:val="num" w:pos="102"/>
        </w:tabs>
        <w:ind w:left="2041" w:hanging="1939"/>
      </w:pPr>
      <w:rPr>
        <w:rFonts w:ascii="Wingdings" w:hAnsi="Wingdings"/>
      </w:rPr>
    </w:lvl>
  </w:abstractNum>
  <w:abstractNum w:abstractNumId="265" w15:restartNumberingAfterBreak="0">
    <w:nsid w:val="00000212"/>
    <w:multiLevelType w:val="hybridMultilevel"/>
    <w:tmpl w:val="00000212"/>
    <w:lvl w:ilvl="0" w:tplc="B16029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EC35A8">
      <w:start w:val="1"/>
      <w:numFmt w:val="bullet"/>
      <w:lvlText w:val="•"/>
      <w:lvlJc w:val="left"/>
      <w:pPr>
        <w:tabs>
          <w:tab w:val="num" w:pos="23"/>
        </w:tabs>
        <w:ind w:left="454" w:hanging="431"/>
      </w:pPr>
      <w:rPr>
        <w:rFonts w:ascii="Courier New" w:hAnsi="Courier New"/>
      </w:rPr>
    </w:lvl>
    <w:lvl w:ilvl="2" w:tplc="D1A09DC2">
      <w:start w:val="1"/>
      <w:numFmt w:val="bullet"/>
      <w:lvlText w:val="•"/>
      <w:lvlJc w:val="left"/>
      <w:pPr>
        <w:tabs>
          <w:tab w:val="num" w:pos="34"/>
        </w:tabs>
        <w:ind w:left="680" w:hanging="646"/>
      </w:pPr>
      <w:rPr>
        <w:rFonts w:ascii="Wingdings" w:hAnsi="Wingdings"/>
      </w:rPr>
    </w:lvl>
    <w:lvl w:ilvl="3" w:tplc="A7EE05F4">
      <w:start w:val="1"/>
      <w:numFmt w:val="bullet"/>
      <w:lvlText w:val=""/>
      <w:lvlJc w:val="left"/>
      <w:pPr>
        <w:tabs>
          <w:tab w:val="num" w:pos="45"/>
        </w:tabs>
        <w:ind w:left="907" w:hanging="862"/>
      </w:pPr>
      <w:rPr>
        <w:rFonts w:ascii="Symbol" w:hAnsi="Symbol"/>
      </w:rPr>
    </w:lvl>
    <w:lvl w:ilvl="4" w:tplc="9C388550">
      <w:start w:val="1"/>
      <w:numFmt w:val="bullet"/>
      <w:lvlText w:val="o"/>
      <w:lvlJc w:val="left"/>
      <w:pPr>
        <w:tabs>
          <w:tab w:val="num" w:pos="57"/>
        </w:tabs>
        <w:ind w:left="1134" w:hanging="1077"/>
      </w:pPr>
      <w:rPr>
        <w:rFonts w:ascii="Courier New" w:hAnsi="Courier New"/>
      </w:rPr>
    </w:lvl>
    <w:lvl w:ilvl="5" w:tplc="B08690BC">
      <w:start w:val="1"/>
      <w:numFmt w:val="bullet"/>
      <w:lvlText w:val=""/>
      <w:lvlJc w:val="left"/>
      <w:pPr>
        <w:tabs>
          <w:tab w:val="num" w:pos="68"/>
        </w:tabs>
        <w:ind w:left="1361" w:hanging="1293"/>
      </w:pPr>
      <w:rPr>
        <w:rFonts w:ascii="Wingdings" w:hAnsi="Wingdings"/>
      </w:rPr>
    </w:lvl>
    <w:lvl w:ilvl="6" w:tplc="1098F140">
      <w:start w:val="1"/>
      <w:numFmt w:val="bullet"/>
      <w:lvlText w:val=""/>
      <w:lvlJc w:val="left"/>
      <w:pPr>
        <w:tabs>
          <w:tab w:val="num" w:pos="79"/>
        </w:tabs>
        <w:ind w:left="1587" w:hanging="1508"/>
      </w:pPr>
      <w:rPr>
        <w:rFonts w:ascii="Symbol" w:hAnsi="Symbol"/>
      </w:rPr>
    </w:lvl>
    <w:lvl w:ilvl="7" w:tplc="A574E4FA">
      <w:start w:val="1"/>
      <w:numFmt w:val="bullet"/>
      <w:lvlText w:val="o"/>
      <w:lvlJc w:val="left"/>
      <w:pPr>
        <w:tabs>
          <w:tab w:val="num" w:pos="91"/>
        </w:tabs>
        <w:ind w:left="1814" w:hanging="1723"/>
      </w:pPr>
      <w:rPr>
        <w:rFonts w:ascii="Courier New" w:hAnsi="Courier New"/>
      </w:rPr>
    </w:lvl>
    <w:lvl w:ilvl="8" w:tplc="0B82DEFC">
      <w:start w:val="1"/>
      <w:numFmt w:val="bullet"/>
      <w:lvlText w:val=""/>
      <w:lvlJc w:val="left"/>
      <w:pPr>
        <w:tabs>
          <w:tab w:val="num" w:pos="102"/>
        </w:tabs>
        <w:ind w:left="2041" w:hanging="1939"/>
      </w:pPr>
      <w:rPr>
        <w:rFonts w:ascii="Wingdings" w:hAnsi="Wingdings"/>
      </w:rPr>
    </w:lvl>
  </w:abstractNum>
  <w:abstractNum w:abstractNumId="266" w15:restartNumberingAfterBreak="0">
    <w:nsid w:val="00000214"/>
    <w:multiLevelType w:val="hybridMultilevel"/>
    <w:tmpl w:val="00000214"/>
    <w:lvl w:ilvl="0" w:tplc="442227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5AB8BA">
      <w:start w:val="1"/>
      <w:numFmt w:val="bullet"/>
      <w:lvlText w:val="•"/>
      <w:lvlJc w:val="left"/>
      <w:pPr>
        <w:tabs>
          <w:tab w:val="num" w:pos="23"/>
        </w:tabs>
        <w:ind w:left="454" w:hanging="431"/>
      </w:pPr>
      <w:rPr>
        <w:rFonts w:ascii="Courier New" w:hAnsi="Courier New"/>
      </w:rPr>
    </w:lvl>
    <w:lvl w:ilvl="2" w:tplc="3028D262">
      <w:start w:val="1"/>
      <w:numFmt w:val="bullet"/>
      <w:lvlText w:val="•"/>
      <w:lvlJc w:val="left"/>
      <w:pPr>
        <w:tabs>
          <w:tab w:val="num" w:pos="34"/>
        </w:tabs>
        <w:ind w:left="680" w:hanging="646"/>
      </w:pPr>
      <w:rPr>
        <w:rFonts w:ascii="Wingdings" w:hAnsi="Wingdings"/>
      </w:rPr>
    </w:lvl>
    <w:lvl w:ilvl="3" w:tplc="984C416E">
      <w:start w:val="1"/>
      <w:numFmt w:val="bullet"/>
      <w:lvlText w:val=""/>
      <w:lvlJc w:val="left"/>
      <w:pPr>
        <w:tabs>
          <w:tab w:val="num" w:pos="45"/>
        </w:tabs>
        <w:ind w:left="907" w:hanging="862"/>
      </w:pPr>
      <w:rPr>
        <w:rFonts w:ascii="Symbol" w:hAnsi="Symbol"/>
      </w:rPr>
    </w:lvl>
    <w:lvl w:ilvl="4" w:tplc="ACFCCD40">
      <w:start w:val="1"/>
      <w:numFmt w:val="bullet"/>
      <w:lvlText w:val="o"/>
      <w:lvlJc w:val="left"/>
      <w:pPr>
        <w:tabs>
          <w:tab w:val="num" w:pos="57"/>
        </w:tabs>
        <w:ind w:left="1134" w:hanging="1077"/>
      </w:pPr>
      <w:rPr>
        <w:rFonts w:ascii="Courier New" w:hAnsi="Courier New"/>
      </w:rPr>
    </w:lvl>
    <w:lvl w:ilvl="5" w:tplc="A470E240">
      <w:start w:val="1"/>
      <w:numFmt w:val="bullet"/>
      <w:lvlText w:val=""/>
      <w:lvlJc w:val="left"/>
      <w:pPr>
        <w:tabs>
          <w:tab w:val="num" w:pos="68"/>
        </w:tabs>
        <w:ind w:left="1361" w:hanging="1293"/>
      </w:pPr>
      <w:rPr>
        <w:rFonts w:ascii="Wingdings" w:hAnsi="Wingdings"/>
      </w:rPr>
    </w:lvl>
    <w:lvl w:ilvl="6" w:tplc="2D72E2DA">
      <w:start w:val="1"/>
      <w:numFmt w:val="bullet"/>
      <w:lvlText w:val=""/>
      <w:lvlJc w:val="left"/>
      <w:pPr>
        <w:tabs>
          <w:tab w:val="num" w:pos="79"/>
        </w:tabs>
        <w:ind w:left="1587" w:hanging="1508"/>
      </w:pPr>
      <w:rPr>
        <w:rFonts w:ascii="Symbol" w:hAnsi="Symbol"/>
      </w:rPr>
    </w:lvl>
    <w:lvl w:ilvl="7" w:tplc="74926E64">
      <w:start w:val="1"/>
      <w:numFmt w:val="bullet"/>
      <w:lvlText w:val="o"/>
      <w:lvlJc w:val="left"/>
      <w:pPr>
        <w:tabs>
          <w:tab w:val="num" w:pos="91"/>
        </w:tabs>
        <w:ind w:left="1814" w:hanging="1723"/>
      </w:pPr>
      <w:rPr>
        <w:rFonts w:ascii="Courier New" w:hAnsi="Courier New"/>
      </w:rPr>
    </w:lvl>
    <w:lvl w:ilvl="8" w:tplc="72165988">
      <w:start w:val="1"/>
      <w:numFmt w:val="bullet"/>
      <w:lvlText w:val=""/>
      <w:lvlJc w:val="left"/>
      <w:pPr>
        <w:tabs>
          <w:tab w:val="num" w:pos="102"/>
        </w:tabs>
        <w:ind w:left="2041" w:hanging="1939"/>
      </w:pPr>
      <w:rPr>
        <w:rFonts w:ascii="Wingdings" w:hAnsi="Wingdings"/>
      </w:rPr>
    </w:lvl>
  </w:abstractNum>
  <w:abstractNum w:abstractNumId="267" w15:restartNumberingAfterBreak="0">
    <w:nsid w:val="00000216"/>
    <w:multiLevelType w:val="hybridMultilevel"/>
    <w:tmpl w:val="00000216"/>
    <w:lvl w:ilvl="0" w:tplc="8402A1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6AF2D6">
      <w:start w:val="1"/>
      <w:numFmt w:val="bullet"/>
      <w:lvlText w:val="•"/>
      <w:lvlJc w:val="left"/>
      <w:pPr>
        <w:tabs>
          <w:tab w:val="num" w:pos="23"/>
        </w:tabs>
        <w:ind w:left="454" w:hanging="431"/>
      </w:pPr>
      <w:rPr>
        <w:rFonts w:ascii="Courier New" w:hAnsi="Courier New"/>
      </w:rPr>
    </w:lvl>
    <w:lvl w:ilvl="2" w:tplc="C70A4AE0">
      <w:start w:val="1"/>
      <w:numFmt w:val="bullet"/>
      <w:lvlText w:val="•"/>
      <w:lvlJc w:val="left"/>
      <w:pPr>
        <w:tabs>
          <w:tab w:val="num" w:pos="34"/>
        </w:tabs>
        <w:ind w:left="680" w:hanging="646"/>
      </w:pPr>
      <w:rPr>
        <w:rFonts w:ascii="Wingdings" w:hAnsi="Wingdings"/>
      </w:rPr>
    </w:lvl>
    <w:lvl w:ilvl="3" w:tplc="FED6DA54">
      <w:start w:val="1"/>
      <w:numFmt w:val="bullet"/>
      <w:lvlText w:val=""/>
      <w:lvlJc w:val="left"/>
      <w:pPr>
        <w:tabs>
          <w:tab w:val="num" w:pos="45"/>
        </w:tabs>
        <w:ind w:left="907" w:hanging="862"/>
      </w:pPr>
      <w:rPr>
        <w:rFonts w:ascii="Symbol" w:hAnsi="Symbol"/>
      </w:rPr>
    </w:lvl>
    <w:lvl w:ilvl="4" w:tplc="61C4034C">
      <w:start w:val="1"/>
      <w:numFmt w:val="bullet"/>
      <w:lvlText w:val="o"/>
      <w:lvlJc w:val="left"/>
      <w:pPr>
        <w:tabs>
          <w:tab w:val="num" w:pos="57"/>
        </w:tabs>
        <w:ind w:left="1134" w:hanging="1077"/>
      </w:pPr>
      <w:rPr>
        <w:rFonts w:ascii="Courier New" w:hAnsi="Courier New"/>
      </w:rPr>
    </w:lvl>
    <w:lvl w:ilvl="5" w:tplc="BC8E3388">
      <w:start w:val="1"/>
      <w:numFmt w:val="bullet"/>
      <w:lvlText w:val=""/>
      <w:lvlJc w:val="left"/>
      <w:pPr>
        <w:tabs>
          <w:tab w:val="num" w:pos="68"/>
        </w:tabs>
        <w:ind w:left="1361" w:hanging="1293"/>
      </w:pPr>
      <w:rPr>
        <w:rFonts w:ascii="Wingdings" w:hAnsi="Wingdings"/>
      </w:rPr>
    </w:lvl>
    <w:lvl w:ilvl="6" w:tplc="6B10ACD8">
      <w:start w:val="1"/>
      <w:numFmt w:val="bullet"/>
      <w:lvlText w:val=""/>
      <w:lvlJc w:val="left"/>
      <w:pPr>
        <w:tabs>
          <w:tab w:val="num" w:pos="79"/>
        </w:tabs>
        <w:ind w:left="1587" w:hanging="1508"/>
      </w:pPr>
      <w:rPr>
        <w:rFonts w:ascii="Symbol" w:hAnsi="Symbol"/>
      </w:rPr>
    </w:lvl>
    <w:lvl w:ilvl="7" w:tplc="80B05984">
      <w:start w:val="1"/>
      <w:numFmt w:val="bullet"/>
      <w:lvlText w:val="o"/>
      <w:lvlJc w:val="left"/>
      <w:pPr>
        <w:tabs>
          <w:tab w:val="num" w:pos="91"/>
        </w:tabs>
        <w:ind w:left="1814" w:hanging="1723"/>
      </w:pPr>
      <w:rPr>
        <w:rFonts w:ascii="Courier New" w:hAnsi="Courier New"/>
      </w:rPr>
    </w:lvl>
    <w:lvl w:ilvl="8" w:tplc="A6601C10">
      <w:start w:val="1"/>
      <w:numFmt w:val="bullet"/>
      <w:lvlText w:val=""/>
      <w:lvlJc w:val="left"/>
      <w:pPr>
        <w:tabs>
          <w:tab w:val="num" w:pos="102"/>
        </w:tabs>
        <w:ind w:left="2041" w:hanging="1939"/>
      </w:pPr>
      <w:rPr>
        <w:rFonts w:ascii="Wingdings" w:hAnsi="Wingdings"/>
      </w:rPr>
    </w:lvl>
  </w:abstractNum>
  <w:abstractNum w:abstractNumId="268" w15:restartNumberingAfterBreak="0">
    <w:nsid w:val="00000218"/>
    <w:multiLevelType w:val="hybridMultilevel"/>
    <w:tmpl w:val="00000218"/>
    <w:lvl w:ilvl="0" w:tplc="F25447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F2326E">
      <w:start w:val="1"/>
      <w:numFmt w:val="bullet"/>
      <w:lvlText w:val="•"/>
      <w:lvlJc w:val="left"/>
      <w:pPr>
        <w:tabs>
          <w:tab w:val="num" w:pos="23"/>
        </w:tabs>
        <w:ind w:left="454" w:hanging="431"/>
      </w:pPr>
      <w:rPr>
        <w:rFonts w:ascii="Courier New" w:hAnsi="Courier New"/>
      </w:rPr>
    </w:lvl>
    <w:lvl w:ilvl="2" w:tplc="1082B7D0">
      <w:start w:val="1"/>
      <w:numFmt w:val="bullet"/>
      <w:lvlText w:val="•"/>
      <w:lvlJc w:val="left"/>
      <w:pPr>
        <w:tabs>
          <w:tab w:val="num" w:pos="34"/>
        </w:tabs>
        <w:ind w:left="680" w:hanging="646"/>
      </w:pPr>
      <w:rPr>
        <w:rFonts w:ascii="Wingdings" w:hAnsi="Wingdings"/>
      </w:rPr>
    </w:lvl>
    <w:lvl w:ilvl="3" w:tplc="2BBAE412">
      <w:start w:val="1"/>
      <w:numFmt w:val="bullet"/>
      <w:lvlText w:val=""/>
      <w:lvlJc w:val="left"/>
      <w:pPr>
        <w:tabs>
          <w:tab w:val="num" w:pos="45"/>
        </w:tabs>
        <w:ind w:left="907" w:hanging="862"/>
      </w:pPr>
      <w:rPr>
        <w:rFonts w:ascii="Symbol" w:hAnsi="Symbol"/>
      </w:rPr>
    </w:lvl>
    <w:lvl w:ilvl="4" w:tplc="2DB62820">
      <w:start w:val="1"/>
      <w:numFmt w:val="bullet"/>
      <w:lvlText w:val="o"/>
      <w:lvlJc w:val="left"/>
      <w:pPr>
        <w:tabs>
          <w:tab w:val="num" w:pos="57"/>
        </w:tabs>
        <w:ind w:left="1134" w:hanging="1077"/>
      </w:pPr>
      <w:rPr>
        <w:rFonts w:ascii="Courier New" w:hAnsi="Courier New"/>
      </w:rPr>
    </w:lvl>
    <w:lvl w:ilvl="5" w:tplc="969A2C9C">
      <w:start w:val="1"/>
      <w:numFmt w:val="bullet"/>
      <w:lvlText w:val=""/>
      <w:lvlJc w:val="left"/>
      <w:pPr>
        <w:tabs>
          <w:tab w:val="num" w:pos="68"/>
        </w:tabs>
        <w:ind w:left="1361" w:hanging="1293"/>
      </w:pPr>
      <w:rPr>
        <w:rFonts w:ascii="Wingdings" w:hAnsi="Wingdings"/>
      </w:rPr>
    </w:lvl>
    <w:lvl w:ilvl="6" w:tplc="CF046222">
      <w:start w:val="1"/>
      <w:numFmt w:val="bullet"/>
      <w:lvlText w:val=""/>
      <w:lvlJc w:val="left"/>
      <w:pPr>
        <w:tabs>
          <w:tab w:val="num" w:pos="79"/>
        </w:tabs>
        <w:ind w:left="1587" w:hanging="1508"/>
      </w:pPr>
      <w:rPr>
        <w:rFonts w:ascii="Symbol" w:hAnsi="Symbol"/>
      </w:rPr>
    </w:lvl>
    <w:lvl w:ilvl="7" w:tplc="3066358E">
      <w:start w:val="1"/>
      <w:numFmt w:val="bullet"/>
      <w:lvlText w:val="o"/>
      <w:lvlJc w:val="left"/>
      <w:pPr>
        <w:tabs>
          <w:tab w:val="num" w:pos="91"/>
        </w:tabs>
        <w:ind w:left="1814" w:hanging="1723"/>
      </w:pPr>
      <w:rPr>
        <w:rFonts w:ascii="Courier New" w:hAnsi="Courier New"/>
      </w:rPr>
    </w:lvl>
    <w:lvl w:ilvl="8" w:tplc="F56614DA">
      <w:start w:val="1"/>
      <w:numFmt w:val="bullet"/>
      <w:lvlText w:val=""/>
      <w:lvlJc w:val="left"/>
      <w:pPr>
        <w:tabs>
          <w:tab w:val="num" w:pos="102"/>
        </w:tabs>
        <w:ind w:left="2041" w:hanging="1939"/>
      </w:pPr>
      <w:rPr>
        <w:rFonts w:ascii="Wingdings" w:hAnsi="Wingdings"/>
      </w:rPr>
    </w:lvl>
  </w:abstractNum>
  <w:abstractNum w:abstractNumId="269" w15:restartNumberingAfterBreak="0">
    <w:nsid w:val="0000021A"/>
    <w:multiLevelType w:val="hybridMultilevel"/>
    <w:tmpl w:val="0000021A"/>
    <w:lvl w:ilvl="0" w:tplc="B8C2A1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E212D4">
      <w:start w:val="1"/>
      <w:numFmt w:val="bullet"/>
      <w:lvlText w:val="•"/>
      <w:lvlJc w:val="left"/>
      <w:pPr>
        <w:tabs>
          <w:tab w:val="num" w:pos="23"/>
        </w:tabs>
        <w:ind w:left="454" w:hanging="431"/>
      </w:pPr>
      <w:rPr>
        <w:rFonts w:ascii="Courier New" w:hAnsi="Courier New"/>
      </w:rPr>
    </w:lvl>
    <w:lvl w:ilvl="2" w:tplc="94702886">
      <w:start w:val="1"/>
      <w:numFmt w:val="bullet"/>
      <w:lvlText w:val="•"/>
      <w:lvlJc w:val="left"/>
      <w:pPr>
        <w:tabs>
          <w:tab w:val="num" w:pos="34"/>
        </w:tabs>
        <w:ind w:left="680" w:hanging="646"/>
      </w:pPr>
      <w:rPr>
        <w:rFonts w:ascii="Wingdings" w:hAnsi="Wingdings"/>
      </w:rPr>
    </w:lvl>
    <w:lvl w:ilvl="3" w:tplc="FADA3D6A">
      <w:start w:val="1"/>
      <w:numFmt w:val="bullet"/>
      <w:lvlText w:val=""/>
      <w:lvlJc w:val="left"/>
      <w:pPr>
        <w:tabs>
          <w:tab w:val="num" w:pos="45"/>
        </w:tabs>
        <w:ind w:left="907" w:hanging="862"/>
      </w:pPr>
      <w:rPr>
        <w:rFonts w:ascii="Symbol" w:hAnsi="Symbol"/>
      </w:rPr>
    </w:lvl>
    <w:lvl w:ilvl="4" w:tplc="68086126">
      <w:start w:val="1"/>
      <w:numFmt w:val="bullet"/>
      <w:lvlText w:val="o"/>
      <w:lvlJc w:val="left"/>
      <w:pPr>
        <w:tabs>
          <w:tab w:val="num" w:pos="57"/>
        </w:tabs>
        <w:ind w:left="1134" w:hanging="1077"/>
      </w:pPr>
      <w:rPr>
        <w:rFonts w:ascii="Courier New" w:hAnsi="Courier New"/>
      </w:rPr>
    </w:lvl>
    <w:lvl w:ilvl="5" w:tplc="8B50E044">
      <w:start w:val="1"/>
      <w:numFmt w:val="bullet"/>
      <w:lvlText w:val=""/>
      <w:lvlJc w:val="left"/>
      <w:pPr>
        <w:tabs>
          <w:tab w:val="num" w:pos="68"/>
        </w:tabs>
        <w:ind w:left="1361" w:hanging="1293"/>
      </w:pPr>
      <w:rPr>
        <w:rFonts w:ascii="Wingdings" w:hAnsi="Wingdings"/>
      </w:rPr>
    </w:lvl>
    <w:lvl w:ilvl="6" w:tplc="25188DF2">
      <w:start w:val="1"/>
      <w:numFmt w:val="bullet"/>
      <w:lvlText w:val=""/>
      <w:lvlJc w:val="left"/>
      <w:pPr>
        <w:tabs>
          <w:tab w:val="num" w:pos="79"/>
        </w:tabs>
        <w:ind w:left="1587" w:hanging="1508"/>
      </w:pPr>
      <w:rPr>
        <w:rFonts w:ascii="Symbol" w:hAnsi="Symbol"/>
      </w:rPr>
    </w:lvl>
    <w:lvl w:ilvl="7" w:tplc="DE9A3754">
      <w:start w:val="1"/>
      <w:numFmt w:val="bullet"/>
      <w:lvlText w:val="o"/>
      <w:lvlJc w:val="left"/>
      <w:pPr>
        <w:tabs>
          <w:tab w:val="num" w:pos="91"/>
        </w:tabs>
        <w:ind w:left="1814" w:hanging="1723"/>
      </w:pPr>
      <w:rPr>
        <w:rFonts w:ascii="Courier New" w:hAnsi="Courier New"/>
      </w:rPr>
    </w:lvl>
    <w:lvl w:ilvl="8" w:tplc="F24C03F6">
      <w:start w:val="1"/>
      <w:numFmt w:val="bullet"/>
      <w:lvlText w:val=""/>
      <w:lvlJc w:val="left"/>
      <w:pPr>
        <w:tabs>
          <w:tab w:val="num" w:pos="102"/>
        </w:tabs>
        <w:ind w:left="2041" w:hanging="1939"/>
      </w:pPr>
      <w:rPr>
        <w:rFonts w:ascii="Wingdings" w:hAnsi="Wingdings"/>
      </w:rPr>
    </w:lvl>
  </w:abstractNum>
  <w:abstractNum w:abstractNumId="270" w15:restartNumberingAfterBreak="0">
    <w:nsid w:val="0000021C"/>
    <w:multiLevelType w:val="hybridMultilevel"/>
    <w:tmpl w:val="0000021C"/>
    <w:lvl w:ilvl="0" w:tplc="301C11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7A1BBE">
      <w:start w:val="1"/>
      <w:numFmt w:val="bullet"/>
      <w:lvlText w:val="•"/>
      <w:lvlJc w:val="left"/>
      <w:pPr>
        <w:tabs>
          <w:tab w:val="num" w:pos="23"/>
        </w:tabs>
        <w:ind w:left="454" w:hanging="431"/>
      </w:pPr>
      <w:rPr>
        <w:rFonts w:ascii="Courier New" w:hAnsi="Courier New"/>
      </w:rPr>
    </w:lvl>
    <w:lvl w:ilvl="2" w:tplc="B7CA6B4A">
      <w:start w:val="1"/>
      <w:numFmt w:val="bullet"/>
      <w:lvlText w:val="•"/>
      <w:lvlJc w:val="left"/>
      <w:pPr>
        <w:tabs>
          <w:tab w:val="num" w:pos="34"/>
        </w:tabs>
        <w:ind w:left="680" w:hanging="646"/>
      </w:pPr>
      <w:rPr>
        <w:rFonts w:ascii="Wingdings" w:hAnsi="Wingdings"/>
      </w:rPr>
    </w:lvl>
    <w:lvl w:ilvl="3" w:tplc="5EE86C0C">
      <w:start w:val="1"/>
      <w:numFmt w:val="bullet"/>
      <w:lvlText w:val=""/>
      <w:lvlJc w:val="left"/>
      <w:pPr>
        <w:tabs>
          <w:tab w:val="num" w:pos="45"/>
        </w:tabs>
        <w:ind w:left="907" w:hanging="862"/>
      </w:pPr>
      <w:rPr>
        <w:rFonts w:ascii="Symbol" w:hAnsi="Symbol"/>
      </w:rPr>
    </w:lvl>
    <w:lvl w:ilvl="4" w:tplc="81729900">
      <w:start w:val="1"/>
      <w:numFmt w:val="bullet"/>
      <w:lvlText w:val="o"/>
      <w:lvlJc w:val="left"/>
      <w:pPr>
        <w:tabs>
          <w:tab w:val="num" w:pos="57"/>
        </w:tabs>
        <w:ind w:left="1134" w:hanging="1077"/>
      </w:pPr>
      <w:rPr>
        <w:rFonts w:ascii="Courier New" w:hAnsi="Courier New"/>
      </w:rPr>
    </w:lvl>
    <w:lvl w:ilvl="5" w:tplc="23365B0A">
      <w:start w:val="1"/>
      <w:numFmt w:val="bullet"/>
      <w:lvlText w:val=""/>
      <w:lvlJc w:val="left"/>
      <w:pPr>
        <w:tabs>
          <w:tab w:val="num" w:pos="68"/>
        </w:tabs>
        <w:ind w:left="1361" w:hanging="1293"/>
      </w:pPr>
      <w:rPr>
        <w:rFonts w:ascii="Wingdings" w:hAnsi="Wingdings"/>
      </w:rPr>
    </w:lvl>
    <w:lvl w:ilvl="6" w:tplc="E318BB64">
      <w:start w:val="1"/>
      <w:numFmt w:val="bullet"/>
      <w:lvlText w:val=""/>
      <w:lvlJc w:val="left"/>
      <w:pPr>
        <w:tabs>
          <w:tab w:val="num" w:pos="79"/>
        </w:tabs>
        <w:ind w:left="1587" w:hanging="1508"/>
      </w:pPr>
      <w:rPr>
        <w:rFonts w:ascii="Symbol" w:hAnsi="Symbol"/>
      </w:rPr>
    </w:lvl>
    <w:lvl w:ilvl="7" w:tplc="6E288B28">
      <w:start w:val="1"/>
      <w:numFmt w:val="bullet"/>
      <w:lvlText w:val="o"/>
      <w:lvlJc w:val="left"/>
      <w:pPr>
        <w:tabs>
          <w:tab w:val="num" w:pos="91"/>
        </w:tabs>
        <w:ind w:left="1814" w:hanging="1723"/>
      </w:pPr>
      <w:rPr>
        <w:rFonts w:ascii="Courier New" w:hAnsi="Courier New"/>
      </w:rPr>
    </w:lvl>
    <w:lvl w:ilvl="8" w:tplc="2236FA6C">
      <w:start w:val="1"/>
      <w:numFmt w:val="bullet"/>
      <w:lvlText w:val=""/>
      <w:lvlJc w:val="left"/>
      <w:pPr>
        <w:tabs>
          <w:tab w:val="num" w:pos="102"/>
        </w:tabs>
        <w:ind w:left="2041" w:hanging="1939"/>
      </w:pPr>
      <w:rPr>
        <w:rFonts w:ascii="Wingdings" w:hAnsi="Wingdings"/>
      </w:rPr>
    </w:lvl>
  </w:abstractNum>
  <w:abstractNum w:abstractNumId="271" w15:restartNumberingAfterBreak="0">
    <w:nsid w:val="0000021E"/>
    <w:multiLevelType w:val="hybridMultilevel"/>
    <w:tmpl w:val="0000021E"/>
    <w:lvl w:ilvl="0" w:tplc="D91A76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202B30">
      <w:start w:val="1"/>
      <w:numFmt w:val="bullet"/>
      <w:lvlText w:val="•"/>
      <w:lvlJc w:val="left"/>
      <w:pPr>
        <w:tabs>
          <w:tab w:val="num" w:pos="23"/>
        </w:tabs>
        <w:ind w:left="454" w:hanging="431"/>
      </w:pPr>
      <w:rPr>
        <w:rFonts w:ascii="Courier New" w:hAnsi="Courier New"/>
      </w:rPr>
    </w:lvl>
    <w:lvl w:ilvl="2" w:tplc="43522234">
      <w:start w:val="1"/>
      <w:numFmt w:val="bullet"/>
      <w:lvlText w:val="•"/>
      <w:lvlJc w:val="left"/>
      <w:pPr>
        <w:tabs>
          <w:tab w:val="num" w:pos="34"/>
        </w:tabs>
        <w:ind w:left="680" w:hanging="646"/>
      </w:pPr>
      <w:rPr>
        <w:rFonts w:ascii="Wingdings" w:hAnsi="Wingdings"/>
      </w:rPr>
    </w:lvl>
    <w:lvl w:ilvl="3" w:tplc="A1F4A736">
      <w:start w:val="1"/>
      <w:numFmt w:val="bullet"/>
      <w:lvlText w:val=""/>
      <w:lvlJc w:val="left"/>
      <w:pPr>
        <w:tabs>
          <w:tab w:val="num" w:pos="45"/>
        </w:tabs>
        <w:ind w:left="907" w:hanging="862"/>
      </w:pPr>
      <w:rPr>
        <w:rFonts w:ascii="Symbol" w:hAnsi="Symbol"/>
      </w:rPr>
    </w:lvl>
    <w:lvl w:ilvl="4" w:tplc="51B04552">
      <w:start w:val="1"/>
      <w:numFmt w:val="bullet"/>
      <w:lvlText w:val="o"/>
      <w:lvlJc w:val="left"/>
      <w:pPr>
        <w:tabs>
          <w:tab w:val="num" w:pos="57"/>
        </w:tabs>
        <w:ind w:left="1134" w:hanging="1077"/>
      </w:pPr>
      <w:rPr>
        <w:rFonts w:ascii="Courier New" w:hAnsi="Courier New"/>
      </w:rPr>
    </w:lvl>
    <w:lvl w:ilvl="5" w:tplc="EFCAC23A">
      <w:start w:val="1"/>
      <w:numFmt w:val="bullet"/>
      <w:lvlText w:val=""/>
      <w:lvlJc w:val="left"/>
      <w:pPr>
        <w:tabs>
          <w:tab w:val="num" w:pos="68"/>
        </w:tabs>
        <w:ind w:left="1361" w:hanging="1293"/>
      </w:pPr>
      <w:rPr>
        <w:rFonts w:ascii="Wingdings" w:hAnsi="Wingdings"/>
      </w:rPr>
    </w:lvl>
    <w:lvl w:ilvl="6" w:tplc="A1EC4390">
      <w:start w:val="1"/>
      <w:numFmt w:val="bullet"/>
      <w:lvlText w:val=""/>
      <w:lvlJc w:val="left"/>
      <w:pPr>
        <w:tabs>
          <w:tab w:val="num" w:pos="79"/>
        </w:tabs>
        <w:ind w:left="1587" w:hanging="1508"/>
      </w:pPr>
      <w:rPr>
        <w:rFonts w:ascii="Symbol" w:hAnsi="Symbol"/>
      </w:rPr>
    </w:lvl>
    <w:lvl w:ilvl="7" w:tplc="41D4C7C2">
      <w:start w:val="1"/>
      <w:numFmt w:val="bullet"/>
      <w:lvlText w:val="o"/>
      <w:lvlJc w:val="left"/>
      <w:pPr>
        <w:tabs>
          <w:tab w:val="num" w:pos="91"/>
        </w:tabs>
        <w:ind w:left="1814" w:hanging="1723"/>
      </w:pPr>
      <w:rPr>
        <w:rFonts w:ascii="Courier New" w:hAnsi="Courier New"/>
      </w:rPr>
    </w:lvl>
    <w:lvl w:ilvl="8" w:tplc="EAC2DCE2">
      <w:start w:val="1"/>
      <w:numFmt w:val="bullet"/>
      <w:lvlText w:val=""/>
      <w:lvlJc w:val="left"/>
      <w:pPr>
        <w:tabs>
          <w:tab w:val="num" w:pos="102"/>
        </w:tabs>
        <w:ind w:left="2041" w:hanging="1939"/>
      </w:pPr>
      <w:rPr>
        <w:rFonts w:ascii="Wingdings" w:hAnsi="Wingdings"/>
      </w:rPr>
    </w:lvl>
  </w:abstractNum>
  <w:abstractNum w:abstractNumId="272" w15:restartNumberingAfterBreak="0">
    <w:nsid w:val="00000220"/>
    <w:multiLevelType w:val="hybridMultilevel"/>
    <w:tmpl w:val="00000220"/>
    <w:lvl w:ilvl="0" w:tplc="97A2C7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62DD36">
      <w:start w:val="1"/>
      <w:numFmt w:val="bullet"/>
      <w:lvlText w:val="•"/>
      <w:lvlJc w:val="left"/>
      <w:pPr>
        <w:tabs>
          <w:tab w:val="num" w:pos="23"/>
        </w:tabs>
        <w:ind w:left="454" w:hanging="431"/>
      </w:pPr>
      <w:rPr>
        <w:rFonts w:ascii="Courier New" w:hAnsi="Courier New"/>
      </w:rPr>
    </w:lvl>
    <w:lvl w:ilvl="2" w:tplc="DCBEEC62">
      <w:start w:val="1"/>
      <w:numFmt w:val="bullet"/>
      <w:lvlText w:val="•"/>
      <w:lvlJc w:val="left"/>
      <w:pPr>
        <w:tabs>
          <w:tab w:val="num" w:pos="34"/>
        </w:tabs>
        <w:ind w:left="680" w:hanging="646"/>
      </w:pPr>
      <w:rPr>
        <w:rFonts w:ascii="Wingdings" w:hAnsi="Wingdings"/>
      </w:rPr>
    </w:lvl>
    <w:lvl w:ilvl="3" w:tplc="F350D636">
      <w:start w:val="1"/>
      <w:numFmt w:val="bullet"/>
      <w:lvlText w:val=""/>
      <w:lvlJc w:val="left"/>
      <w:pPr>
        <w:tabs>
          <w:tab w:val="num" w:pos="45"/>
        </w:tabs>
        <w:ind w:left="907" w:hanging="862"/>
      </w:pPr>
      <w:rPr>
        <w:rFonts w:ascii="Symbol" w:hAnsi="Symbol"/>
      </w:rPr>
    </w:lvl>
    <w:lvl w:ilvl="4" w:tplc="9572D328">
      <w:start w:val="1"/>
      <w:numFmt w:val="bullet"/>
      <w:lvlText w:val="o"/>
      <w:lvlJc w:val="left"/>
      <w:pPr>
        <w:tabs>
          <w:tab w:val="num" w:pos="57"/>
        </w:tabs>
        <w:ind w:left="1134" w:hanging="1077"/>
      </w:pPr>
      <w:rPr>
        <w:rFonts w:ascii="Courier New" w:hAnsi="Courier New"/>
      </w:rPr>
    </w:lvl>
    <w:lvl w:ilvl="5" w:tplc="608EAA1C">
      <w:start w:val="1"/>
      <w:numFmt w:val="bullet"/>
      <w:lvlText w:val=""/>
      <w:lvlJc w:val="left"/>
      <w:pPr>
        <w:tabs>
          <w:tab w:val="num" w:pos="68"/>
        </w:tabs>
        <w:ind w:left="1361" w:hanging="1293"/>
      </w:pPr>
      <w:rPr>
        <w:rFonts w:ascii="Wingdings" w:hAnsi="Wingdings"/>
      </w:rPr>
    </w:lvl>
    <w:lvl w:ilvl="6" w:tplc="71F4FF04">
      <w:start w:val="1"/>
      <w:numFmt w:val="bullet"/>
      <w:lvlText w:val=""/>
      <w:lvlJc w:val="left"/>
      <w:pPr>
        <w:tabs>
          <w:tab w:val="num" w:pos="79"/>
        </w:tabs>
        <w:ind w:left="1587" w:hanging="1508"/>
      </w:pPr>
      <w:rPr>
        <w:rFonts w:ascii="Symbol" w:hAnsi="Symbol"/>
      </w:rPr>
    </w:lvl>
    <w:lvl w:ilvl="7" w:tplc="E62E2D0C">
      <w:start w:val="1"/>
      <w:numFmt w:val="bullet"/>
      <w:lvlText w:val="o"/>
      <w:lvlJc w:val="left"/>
      <w:pPr>
        <w:tabs>
          <w:tab w:val="num" w:pos="91"/>
        </w:tabs>
        <w:ind w:left="1814" w:hanging="1723"/>
      </w:pPr>
      <w:rPr>
        <w:rFonts w:ascii="Courier New" w:hAnsi="Courier New"/>
      </w:rPr>
    </w:lvl>
    <w:lvl w:ilvl="8" w:tplc="845AF33E">
      <w:start w:val="1"/>
      <w:numFmt w:val="bullet"/>
      <w:lvlText w:val=""/>
      <w:lvlJc w:val="left"/>
      <w:pPr>
        <w:tabs>
          <w:tab w:val="num" w:pos="102"/>
        </w:tabs>
        <w:ind w:left="2041" w:hanging="1939"/>
      </w:pPr>
      <w:rPr>
        <w:rFonts w:ascii="Wingdings" w:hAnsi="Wingdings"/>
      </w:rPr>
    </w:lvl>
  </w:abstractNum>
  <w:abstractNum w:abstractNumId="273" w15:restartNumberingAfterBreak="0">
    <w:nsid w:val="00000222"/>
    <w:multiLevelType w:val="hybridMultilevel"/>
    <w:tmpl w:val="00000222"/>
    <w:lvl w:ilvl="0" w:tplc="ADCE6D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06D954">
      <w:start w:val="1"/>
      <w:numFmt w:val="bullet"/>
      <w:lvlText w:val="•"/>
      <w:lvlJc w:val="left"/>
      <w:pPr>
        <w:tabs>
          <w:tab w:val="num" w:pos="23"/>
        </w:tabs>
        <w:ind w:left="454" w:hanging="431"/>
      </w:pPr>
      <w:rPr>
        <w:rFonts w:ascii="Courier New" w:hAnsi="Courier New"/>
      </w:rPr>
    </w:lvl>
    <w:lvl w:ilvl="2" w:tplc="F80ED04E">
      <w:start w:val="1"/>
      <w:numFmt w:val="bullet"/>
      <w:lvlText w:val="•"/>
      <w:lvlJc w:val="left"/>
      <w:pPr>
        <w:tabs>
          <w:tab w:val="num" w:pos="34"/>
        </w:tabs>
        <w:ind w:left="680" w:hanging="646"/>
      </w:pPr>
      <w:rPr>
        <w:rFonts w:ascii="Wingdings" w:hAnsi="Wingdings"/>
      </w:rPr>
    </w:lvl>
    <w:lvl w:ilvl="3" w:tplc="F9B075F2">
      <w:start w:val="1"/>
      <w:numFmt w:val="bullet"/>
      <w:lvlText w:val=""/>
      <w:lvlJc w:val="left"/>
      <w:pPr>
        <w:tabs>
          <w:tab w:val="num" w:pos="45"/>
        </w:tabs>
        <w:ind w:left="907" w:hanging="862"/>
      </w:pPr>
      <w:rPr>
        <w:rFonts w:ascii="Symbol" w:hAnsi="Symbol"/>
      </w:rPr>
    </w:lvl>
    <w:lvl w:ilvl="4" w:tplc="46B4C510">
      <w:start w:val="1"/>
      <w:numFmt w:val="bullet"/>
      <w:lvlText w:val="o"/>
      <w:lvlJc w:val="left"/>
      <w:pPr>
        <w:tabs>
          <w:tab w:val="num" w:pos="57"/>
        </w:tabs>
        <w:ind w:left="1134" w:hanging="1077"/>
      </w:pPr>
      <w:rPr>
        <w:rFonts w:ascii="Courier New" w:hAnsi="Courier New"/>
      </w:rPr>
    </w:lvl>
    <w:lvl w:ilvl="5" w:tplc="8F1C9D72">
      <w:start w:val="1"/>
      <w:numFmt w:val="bullet"/>
      <w:lvlText w:val=""/>
      <w:lvlJc w:val="left"/>
      <w:pPr>
        <w:tabs>
          <w:tab w:val="num" w:pos="68"/>
        </w:tabs>
        <w:ind w:left="1361" w:hanging="1293"/>
      </w:pPr>
      <w:rPr>
        <w:rFonts w:ascii="Wingdings" w:hAnsi="Wingdings"/>
      </w:rPr>
    </w:lvl>
    <w:lvl w:ilvl="6" w:tplc="94E24080">
      <w:start w:val="1"/>
      <w:numFmt w:val="bullet"/>
      <w:lvlText w:val=""/>
      <w:lvlJc w:val="left"/>
      <w:pPr>
        <w:tabs>
          <w:tab w:val="num" w:pos="79"/>
        </w:tabs>
        <w:ind w:left="1587" w:hanging="1508"/>
      </w:pPr>
      <w:rPr>
        <w:rFonts w:ascii="Symbol" w:hAnsi="Symbol"/>
      </w:rPr>
    </w:lvl>
    <w:lvl w:ilvl="7" w:tplc="BAF01B30">
      <w:start w:val="1"/>
      <w:numFmt w:val="bullet"/>
      <w:lvlText w:val="o"/>
      <w:lvlJc w:val="left"/>
      <w:pPr>
        <w:tabs>
          <w:tab w:val="num" w:pos="91"/>
        </w:tabs>
        <w:ind w:left="1814" w:hanging="1723"/>
      </w:pPr>
      <w:rPr>
        <w:rFonts w:ascii="Courier New" w:hAnsi="Courier New"/>
      </w:rPr>
    </w:lvl>
    <w:lvl w:ilvl="8" w:tplc="43F681B6">
      <w:start w:val="1"/>
      <w:numFmt w:val="bullet"/>
      <w:lvlText w:val=""/>
      <w:lvlJc w:val="left"/>
      <w:pPr>
        <w:tabs>
          <w:tab w:val="num" w:pos="102"/>
        </w:tabs>
        <w:ind w:left="2041" w:hanging="1939"/>
      </w:pPr>
      <w:rPr>
        <w:rFonts w:ascii="Wingdings" w:hAnsi="Wingdings"/>
      </w:rPr>
    </w:lvl>
  </w:abstractNum>
  <w:abstractNum w:abstractNumId="274" w15:restartNumberingAfterBreak="0">
    <w:nsid w:val="00000224"/>
    <w:multiLevelType w:val="hybridMultilevel"/>
    <w:tmpl w:val="00000224"/>
    <w:lvl w:ilvl="0" w:tplc="A93609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EE85C6">
      <w:start w:val="1"/>
      <w:numFmt w:val="bullet"/>
      <w:lvlText w:val="•"/>
      <w:lvlJc w:val="left"/>
      <w:pPr>
        <w:tabs>
          <w:tab w:val="num" w:pos="23"/>
        </w:tabs>
        <w:ind w:left="454" w:hanging="431"/>
      </w:pPr>
      <w:rPr>
        <w:rFonts w:ascii="Courier New" w:hAnsi="Courier New"/>
      </w:rPr>
    </w:lvl>
    <w:lvl w:ilvl="2" w:tplc="69BA8F24">
      <w:start w:val="1"/>
      <w:numFmt w:val="bullet"/>
      <w:lvlText w:val="•"/>
      <w:lvlJc w:val="left"/>
      <w:pPr>
        <w:tabs>
          <w:tab w:val="num" w:pos="34"/>
        </w:tabs>
        <w:ind w:left="680" w:hanging="646"/>
      </w:pPr>
      <w:rPr>
        <w:rFonts w:ascii="Wingdings" w:hAnsi="Wingdings"/>
      </w:rPr>
    </w:lvl>
    <w:lvl w:ilvl="3" w:tplc="C93461F2">
      <w:start w:val="1"/>
      <w:numFmt w:val="bullet"/>
      <w:lvlText w:val=""/>
      <w:lvlJc w:val="left"/>
      <w:pPr>
        <w:tabs>
          <w:tab w:val="num" w:pos="45"/>
        </w:tabs>
        <w:ind w:left="907" w:hanging="862"/>
      </w:pPr>
      <w:rPr>
        <w:rFonts w:ascii="Symbol" w:hAnsi="Symbol"/>
      </w:rPr>
    </w:lvl>
    <w:lvl w:ilvl="4" w:tplc="0F36FD3C">
      <w:start w:val="1"/>
      <w:numFmt w:val="bullet"/>
      <w:lvlText w:val="o"/>
      <w:lvlJc w:val="left"/>
      <w:pPr>
        <w:tabs>
          <w:tab w:val="num" w:pos="57"/>
        </w:tabs>
        <w:ind w:left="1134" w:hanging="1077"/>
      </w:pPr>
      <w:rPr>
        <w:rFonts w:ascii="Courier New" w:hAnsi="Courier New"/>
      </w:rPr>
    </w:lvl>
    <w:lvl w:ilvl="5" w:tplc="A268ECD2">
      <w:start w:val="1"/>
      <w:numFmt w:val="bullet"/>
      <w:lvlText w:val=""/>
      <w:lvlJc w:val="left"/>
      <w:pPr>
        <w:tabs>
          <w:tab w:val="num" w:pos="68"/>
        </w:tabs>
        <w:ind w:left="1361" w:hanging="1293"/>
      </w:pPr>
      <w:rPr>
        <w:rFonts w:ascii="Wingdings" w:hAnsi="Wingdings"/>
      </w:rPr>
    </w:lvl>
    <w:lvl w:ilvl="6" w:tplc="DC2E7B14">
      <w:start w:val="1"/>
      <w:numFmt w:val="bullet"/>
      <w:lvlText w:val=""/>
      <w:lvlJc w:val="left"/>
      <w:pPr>
        <w:tabs>
          <w:tab w:val="num" w:pos="79"/>
        </w:tabs>
        <w:ind w:left="1587" w:hanging="1508"/>
      </w:pPr>
      <w:rPr>
        <w:rFonts w:ascii="Symbol" w:hAnsi="Symbol"/>
      </w:rPr>
    </w:lvl>
    <w:lvl w:ilvl="7" w:tplc="312CCAE0">
      <w:start w:val="1"/>
      <w:numFmt w:val="bullet"/>
      <w:lvlText w:val="o"/>
      <w:lvlJc w:val="left"/>
      <w:pPr>
        <w:tabs>
          <w:tab w:val="num" w:pos="91"/>
        </w:tabs>
        <w:ind w:left="1814" w:hanging="1723"/>
      </w:pPr>
      <w:rPr>
        <w:rFonts w:ascii="Courier New" w:hAnsi="Courier New"/>
      </w:rPr>
    </w:lvl>
    <w:lvl w:ilvl="8" w:tplc="B1DCB50E">
      <w:start w:val="1"/>
      <w:numFmt w:val="bullet"/>
      <w:lvlText w:val=""/>
      <w:lvlJc w:val="left"/>
      <w:pPr>
        <w:tabs>
          <w:tab w:val="num" w:pos="102"/>
        </w:tabs>
        <w:ind w:left="2041" w:hanging="1939"/>
      </w:pPr>
      <w:rPr>
        <w:rFonts w:ascii="Wingdings" w:hAnsi="Wingdings"/>
      </w:rPr>
    </w:lvl>
  </w:abstractNum>
  <w:abstractNum w:abstractNumId="275" w15:restartNumberingAfterBreak="0">
    <w:nsid w:val="00000226"/>
    <w:multiLevelType w:val="hybridMultilevel"/>
    <w:tmpl w:val="00000226"/>
    <w:lvl w:ilvl="0" w:tplc="7CA415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72ECDA">
      <w:start w:val="1"/>
      <w:numFmt w:val="bullet"/>
      <w:lvlText w:val="•"/>
      <w:lvlJc w:val="left"/>
      <w:pPr>
        <w:tabs>
          <w:tab w:val="num" w:pos="23"/>
        </w:tabs>
        <w:ind w:left="454" w:hanging="431"/>
      </w:pPr>
      <w:rPr>
        <w:rFonts w:ascii="Courier New" w:hAnsi="Courier New"/>
      </w:rPr>
    </w:lvl>
    <w:lvl w:ilvl="2" w:tplc="2F96D99E">
      <w:start w:val="1"/>
      <w:numFmt w:val="bullet"/>
      <w:lvlText w:val="•"/>
      <w:lvlJc w:val="left"/>
      <w:pPr>
        <w:tabs>
          <w:tab w:val="num" w:pos="34"/>
        </w:tabs>
        <w:ind w:left="680" w:hanging="646"/>
      </w:pPr>
      <w:rPr>
        <w:rFonts w:ascii="Wingdings" w:hAnsi="Wingdings"/>
      </w:rPr>
    </w:lvl>
    <w:lvl w:ilvl="3" w:tplc="207A5396">
      <w:start w:val="1"/>
      <w:numFmt w:val="bullet"/>
      <w:lvlText w:val=""/>
      <w:lvlJc w:val="left"/>
      <w:pPr>
        <w:tabs>
          <w:tab w:val="num" w:pos="45"/>
        </w:tabs>
        <w:ind w:left="907" w:hanging="862"/>
      </w:pPr>
      <w:rPr>
        <w:rFonts w:ascii="Symbol" w:hAnsi="Symbol"/>
      </w:rPr>
    </w:lvl>
    <w:lvl w:ilvl="4" w:tplc="12BABD2A">
      <w:start w:val="1"/>
      <w:numFmt w:val="bullet"/>
      <w:lvlText w:val="o"/>
      <w:lvlJc w:val="left"/>
      <w:pPr>
        <w:tabs>
          <w:tab w:val="num" w:pos="57"/>
        </w:tabs>
        <w:ind w:left="1134" w:hanging="1077"/>
      </w:pPr>
      <w:rPr>
        <w:rFonts w:ascii="Courier New" w:hAnsi="Courier New"/>
      </w:rPr>
    </w:lvl>
    <w:lvl w:ilvl="5" w:tplc="784A099C">
      <w:start w:val="1"/>
      <w:numFmt w:val="bullet"/>
      <w:lvlText w:val=""/>
      <w:lvlJc w:val="left"/>
      <w:pPr>
        <w:tabs>
          <w:tab w:val="num" w:pos="68"/>
        </w:tabs>
        <w:ind w:left="1361" w:hanging="1293"/>
      </w:pPr>
      <w:rPr>
        <w:rFonts w:ascii="Wingdings" w:hAnsi="Wingdings"/>
      </w:rPr>
    </w:lvl>
    <w:lvl w:ilvl="6" w:tplc="1DCC83F6">
      <w:start w:val="1"/>
      <w:numFmt w:val="bullet"/>
      <w:lvlText w:val=""/>
      <w:lvlJc w:val="left"/>
      <w:pPr>
        <w:tabs>
          <w:tab w:val="num" w:pos="79"/>
        </w:tabs>
        <w:ind w:left="1587" w:hanging="1508"/>
      </w:pPr>
      <w:rPr>
        <w:rFonts w:ascii="Symbol" w:hAnsi="Symbol"/>
      </w:rPr>
    </w:lvl>
    <w:lvl w:ilvl="7" w:tplc="E0EAF960">
      <w:start w:val="1"/>
      <w:numFmt w:val="bullet"/>
      <w:lvlText w:val="o"/>
      <w:lvlJc w:val="left"/>
      <w:pPr>
        <w:tabs>
          <w:tab w:val="num" w:pos="91"/>
        </w:tabs>
        <w:ind w:left="1814" w:hanging="1723"/>
      </w:pPr>
      <w:rPr>
        <w:rFonts w:ascii="Courier New" w:hAnsi="Courier New"/>
      </w:rPr>
    </w:lvl>
    <w:lvl w:ilvl="8" w:tplc="8E889FDA">
      <w:start w:val="1"/>
      <w:numFmt w:val="bullet"/>
      <w:lvlText w:val=""/>
      <w:lvlJc w:val="left"/>
      <w:pPr>
        <w:tabs>
          <w:tab w:val="num" w:pos="102"/>
        </w:tabs>
        <w:ind w:left="2041" w:hanging="1939"/>
      </w:pPr>
      <w:rPr>
        <w:rFonts w:ascii="Wingdings" w:hAnsi="Wingdings"/>
      </w:rPr>
    </w:lvl>
  </w:abstractNum>
  <w:abstractNum w:abstractNumId="276" w15:restartNumberingAfterBreak="0">
    <w:nsid w:val="00000228"/>
    <w:multiLevelType w:val="hybridMultilevel"/>
    <w:tmpl w:val="00000228"/>
    <w:lvl w:ilvl="0" w:tplc="32ECD8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42FD08">
      <w:start w:val="1"/>
      <w:numFmt w:val="bullet"/>
      <w:lvlText w:val="•"/>
      <w:lvlJc w:val="left"/>
      <w:pPr>
        <w:tabs>
          <w:tab w:val="num" w:pos="23"/>
        </w:tabs>
        <w:ind w:left="454" w:hanging="431"/>
      </w:pPr>
      <w:rPr>
        <w:rFonts w:ascii="Courier New" w:hAnsi="Courier New"/>
      </w:rPr>
    </w:lvl>
    <w:lvl w:ilvl="2" w:tplc="DB4CA680">
      <w:start w:val="1"/>
      <w:numFmt w:val="bullet"/>
      <w:lvlText w:val="•"/>
      <w:lvlJc w:val="left"/>
      <w:pPr>
        <w:tabs>
          <w:tab w:val="num" w:pos="34"/>
        </w:tabs>
        <w:ind w:left="680" w:hanging="646"/>
      </w:pPr>
      <w:rPr>
        <w:rFonts w:ascii="Wingdings" w:hAnsi="Wingdings"/>
      </w:rPr>
    </w:lvl>
    <w:lvl w:ilvl="3" w:tplc="11EAAB38">
      <w:start w:val="1"/>
      <w:numFmt w:val="bullet"/>
      <w:lvlText w:val=""/>
      <w:lvlJc w:val="left"/>
      <w:pPr>
        <w:tabs>
          <w:tab w:val="num" w:pos="45"/>
        </w:tabs>
        <w:ind w:left="907" w:hanging="862"/>
      </w:pPr>
      <w:rPr>
        <w:rFonts w:ascii="Symbol" w:hAnsi="Symbol"/>
      </w:rPr>
    </w:lvl>
    <w:lvl w:ilvl="4" w:tplc="17D251CC">
      <w:start w:val="1"/>
      <w:numFmt w:val="bullet"/>
      <w:lvlText w:val="o"/>
      <w:lvlJc w:val="left"/>
      <w:pPr>
        <w:tabs>
          <w:tab w:val="num" w:pos="57"/>
        </w:tabs>
        <w:ind w:left="1134" w:hanging="1077"/>
      </w:pPr>
      <w:rPr>
        <w:rFonts w:ascii="Courier New" w:hAnsi="Courier New"/>
      </w:rPr>
    </w:lvl>
    <w:lvl w:ilvl="5" w:tplc="6BB806D8">
      <w:start w:val="1"/>
      <w:numFmt w:val="bullet"/>
      <w:lvlText w:val=""/>
      <w:lvlJc w:val="left"/>
      <w:pPr>
        <w:tabs>
          <w:tab w:val="num" w:pos="68"/>
        </w:tabs>
        <w:ind w:left="1361" w:hanging="1293"/>
      </w:pPr>
      <w:rPr>
        <w:rFonts w:ascii="Wingdings" w:hAnsi="Wingdings"/>
      </w:rPr>
    </w:lvl>
    <w:lvl w:ilvl="6" w:tplc="F8EE8678">
      <w:start w:val="1"/>
      <w:numFmt w:val="bullet"/>
      <w:lvlText w:val=""/>
      <w:lvlJc w:val="left"/>
      <w:pPr>
        <w:tabs>
          <w:tab w:val="num" w:pos="79"/>
        </w:tabs>
        <w:ind w:left="1587" w:hanging="1508"/>
      </w:pPr>
      <w:rPr>
        <w:rFonts w:ascii="Symbol" w:hAnsi="Symbol"/>
      </w:rPr>
    </w:lvl>
    <w:lvl w:ilvl="7" w:tplc="3B6276F2">
      <w:start w:val="1"/>
      <w:numFmt w:val="bullet"/>
      <w:lvlText w:val="o"/>
      <w:lvlJc w:val="left"/>
      <w:pPr>
        <w:tabs>
          <w:tab w:val="num" w:pos="91"/>
        </w:tabs>
        <w:ind w:left="1814" w:hanging="1723"/>
      </w:pPr>
      <w:rPr>
        <w:rFonts w:ascii="Courier New" w:hAnsi="Courier New"/>
      </w:rPr>
    </w:lvl>
    <w:lvl w:ilvl="8" w:tplc="83167790">
      <w:start w:val="1"/>
      <w:numFmt w:val="bullet"/>
      <w:lvlText w:val=""/>
      <w:lvlJc w:val="left"/>
      <w:pPr>
        <w:tabs>
          <w:tab w:val="num" w:pos="102"/>
        </w:tabs>
        <w:ind w:left="2041" w:hanging="1939"/>
      </w:pPr>
      <w:rPr>
        <w:rFonts w:ascii="Wingdings" w:hAnsi="Wingdings"/>
      </w:rPr>
    </w:lvl>
  </w:abstractNum>
  <w:abstractNum w:abstractNumId="277" w15:restartNumberingAfterBreak="0">
    <w:nsid w:val="0000022A"/>
    <w:multiLevelType w:val="hybridMultilevel"/>
    <w:tmpl w:val="0000022A"/>
    <w:lvl w:ilvl="0" w:tplc="F176EA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2421B2">
      <w:start w:val="1"/>
      <w:numFmt w:val="bullet"/>
      <w:lvlText w:val="•"/>
      <w:lvlJc w:val="left"/>
      <w:pPr>
        <w:tabs>
          <w:tab w:val="num" w:pos="23"/>
        </w:tabs>
        <w:ind w:left="454" w:hanging="431"/>
      </w:pPr>
      <w:rPr>
        <w:rFonts w:ascii="Courier New" w:hAnsi="Courier New"/>
      </w:rPr>
    </w:lvl>
    <w:lvl w:ilvl="2" w:tplc="35D6A822">
      <w:start w:val="1"/>
      <w:numFmt w:val="bullet"/>
      <w:lvlText w:val="•"/>
      <w:lvlJc w:val="left"/>
      <w:pPr>
        <w:tabs>
          <w:tab w:val="num" w:pos="34"/>
        </w:tabs>
        <w:ind w:left="680" w:hanging="646"/>
      </w:pPr>
      <w:rPr>
        <w:rFonts w:ascii="Wingdings" w:hAnsi="Wingdings"/>
      </w:rPr>
    </w:lvl>
    <w:lvl w:ilvl="3" w:tplc="A2AC12F6">
      <w:start w:val="1"/>
      <w:numFmt w:val="bullet"/>
      <w:lvlText w:val=""/>
      <w:lvlJc w:val="left"/>
      <w:pPr>
        <w:tabs>
          <w:tab w:val="num" w:pos="45"/>
        </w:tabs>
        <w:ind w:left="907" w:hanging="862"/>
      </w:pPr>
      <w:rPr>
        <w:rFonts w:ascii="Symbol" w:hAnsi="Symbol"/>
      </w:rPr>
    </w:lvl>
    <w:lvl w:ilvl="4" w:tplc="C9240AB4">
      <w:start w:val="1"/>
      <w:numFmt w:val="bullet"/>
      <w:lvlText w:val="o"/>
      <w:lvlJc w:val="left"/>
      <w:pPr>
        <w:tabs>
          <w:tab w:val="num" w:pos="57"/>
        </w:tabs>
        <w:ind w:left="1134" w:hanging="1077"/>
      </w:pPr>
      <w:rPr>
        <w:rFonts w:ascii="Courier New" w:hAnsi="Courier New"/>
      </w:rPr>
    </w:lvl>
    <w:lvl w:ilvl="5" w:tplc="0D280688">
      <w:start w:val="1"/>
      <w:numFmt w:val="bullet"/>
      <w:lvlText w:val=""/>
      <w:lvlJc w:val="left"/>
      <w:pPr>
        <w:tabs>
          <w:tab w:val="num" w:pos="68"/>
        </w:tabs>
        <w:ind w:left="1361" w:hanging="1293"/>
      </w:pPr>
      <w:rPr>
        <w:rFonts w:ascii="Wingdings" w:hAnsi="Wingdings"/>
      </w:rPr>
    </w:lvl>
    <w:lvl w:ilvl="6" w:tplc="D8CC9ADE">
      <w:start w:val="1"/>
      <w:numFmt w:val="bullet"/>
      <w:lvlText w:val=""/>
      <w:lvlJc w:val="left"/>
      <w:pPr>
        <w:tabs>
          <w:tab w:val="num" w:pos="79"/>
        </w:tabs>
        <w:ind w:left="1587" w:hanging="1508"/>
      </w:pPr>
      <w:rPr>
        <w:rFonts w:ascii="Symbol" w:hAnsi="Symbol"/>
      </w:rPr>
    </w:lvl>
    <w:lvl w:ilvl="7" w:tplc="DD36F48C">
      <w:start w:val="1"/>
      <w:numFmt w:val="bullet"/>
      <w:lvlText w:val="o"/>
      <w:lvlJc w:val="left"/>
      <w:pPr>
        <w:tabs>
          <w:tab w:val="num" w:pos="91"/>
        </w:tabs>
        <w:ind w:left="1814" w:hanging="1723"/>
      </w:pPr>
      <w:rPr>
        <w:rFonts w:ascii="Courier New" w:hAnsi="Courier New"/>
      </w:rPr>
    </w:lvl>
    <w:lvl w:ilvl="8" w:tplc="4BD48F46">
      <w:start w:val="1"/>
      <w:numFmt w:val="bullet"/>
      <w:lvlText w:val=""/>
      <w:lvlJc w:val="left"/>
      <w:pPr>
        <w:tabs>
          <w:tab w:val="num" w:pos="102"/>
        </w:tabs>
        <w:ind w:left="2041" w:hanging="1939"/>
      </w:pPr>
      <w:rPr>
        <w:rFonts w:ascii="Wingdings" w:hAnsi="Wingdings"/>
      </w:rPr>
    </w:lvl>
  </w:abstractNum>
  <w:abstractNum w:abstractNumId="278" w15:restartNumberingAfterBreak="0">
    <w:nsid w:val="0000022C"/>
    <w:multiLevelType w:val="hybridMultilevel"/>
    <w:tmpl w:val="0000022C"/>
    <w:lvl w:ilvl="0" w:tplc="37E6E6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D8CDFA">
      <w:start w:val="1"/>
      <w:numFmt w:val="bullet"/>
      <w:lvlText w:val="•"/>
      <w:lvlJc w:val="left"/>
      <w:pPr>
        <w:tabs>
          <w:tab w:val="num" w:pos="23"/>
        </w:tabs>
        <w:ind w:left="454" w:hanging="431"/>
      </w:pPr>
      <w:rPr>
        <w:rFonts w:ascii="Courier New" w:hAnsi="Courier New"/>
      </w:rPr>
    </w:lvl>
    <w:lvl w:ilvl="2" w:tplc="9918CDF8">
      <w:start w:val="1"/>
      <w:numFmt w:val="bullet"/>
      <w:lvlText w:val="•"/>
      <w:lvlJc w:val="left"/>
      <w:pPr>
        <w:tabs>
          <w:tab w:val="num" w:pos="34"/>
        </w:tabs>
        <w:ind w:left="680" w:hanging="646"/>
      </w:pPr>
      <w:rPr>
        <w:rFonts w:ascii="Wingdings" w:hAnsi="Wingdings"/>
      </w:rPr>
    </w:lvl>
    <w:lvl w:ilvl="3" w:tplc="5DAE4E78">
      <w:start w:val="1"/>
      <w:numFmt w:val="bullet"/>
      <w:lvlText w:val=""/>
      <w:lvlJc w:val="left"/>
      <w:pPr>
        <w:tabs>
          <w:tab w:val="num" w:pos="45"/>
        </w:tabs>
        <w:ind w:left="907" w:hanging="862"/>
      </w:pPr>
      <w:rPr>
        <w:rFonts w:ascii="Symbol" w:hAnsi="Symbol"/>
      </w:rPr>
    </w:lvl>
    <w:lvl w:ilvl="4" w:tplc="BDDAE8B2">
      <w:start w:val="1"/>
      <w:numFmt w:val="bullet"/>
      <w:lvlText w:val="o"/>
      <w:lvlJc w:val="left"/>
      <w:pPr>
        <w:tabs>
          <w:tab w:val="num" w:pos="57"/>
        </w:tabs>
        <w:ind w:left="1134" w:hanging="1077"/>
      </w:pPr>
      <w:rPr>
        <w:rFonts w:ascii="Courier New" w:hAnsi="Courier New"/>
      </w:rPr>
    </w:lvl>
    <w:lvl w:ilvl="5" w:tplc="9EF6F02E">
      <w:start w:val="1"/>
      <w:numFmt w:val="bullet"/>
      <w:lvlText w:val=""/>
      <w:lvlJc w:val="left"/>
      <w:pPr>
        <w:tabs>
          <w:tab w:val="num" w:pos="68"/>
        </w:tabs>
        <w:ind w:left="1361" w:hanging="1293"/>
      </w:pPr>
      <w:rPr>
        <w:rFonts w:ascii="Wingdings" w:hAnsi="Wingdings"/>
      </w:rPr>
    </w:lvl>
    <w:lvl w:ilvl="6" w:tplc="C4B6F318">
      <w:start w:val="1"/>
      <w:numFmt w:val="bullet"/>
      <w:lvlText w:val=""/>
      <w:lvlJc w:val="left"/>
      <w:pPr>
        <w:tabs>
          <w:tab w:val="num" w:pos="79"/>
        </w:tabs>
        <w:ind w:left="1587" w:hanging="1508"/>
      </w:pPr>
      <w:rPr>
        <w:rFonts w:ascii="Symbol" w:hAnsi="Symbol"/>
      </w:rPr>
    </w:lvl>
    <w:lvl w:ilvl="7" w:tplc="8B1EA38E">
      <w:start w:val="1"/>
      <w:numFmt w:val="bullet"/>
      <w:lvlText w:val="o"/>
      <w:lvlJc w:val="left"/>
      <w:pPr>
        <w:tabs>
          <w:tab w:val="num" w:pos="91"/>
        </w:tabs>
        <w:ind w:left="1814" w:hanging="1723"/>
      </w:pPr>
      <w:rPr>
        <w:rFonts w:ascii="Courier New" w:hAnsi="Courier New"/>
      </w:rPr>
    </w:lvl>
    <w:lvl w:ilvl="8" w:tplc="3222B61C">
      <w:start w:val="1"/>
      <w:numFmt w:val="bullet"/>
      <w:lvlText w:val=""/>
      <w:lvlJc w:val="left"/>
      <w:pPr>
        <w:tabs>
          <w:tab w:val="num" w:pos="102"/>
        </w:tabs>
        <w:ind w:left="2041" w:hanging="1939"/>
      </w:pPr>
      <w:rPr>
        <w:rFonts w:ascii="Wingdings" w:hAnsi="Wingdings"/>
      </w:rPr>
    </w:lvl>
  </w:abstractNum>
  <w:abstractNum w:abstractNumId="279" w15:restartNumberingAfterBreak="0">
    <w:nsid w:val="0000022E"/>
    <w:multiLevelType w:val="hybridMultilevel"/>
    <w:tmpl w:val="0000022E"/>
    <w:lvl w:ilvl="0" w:tplc="AF04CC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AACB16">
      <w:start w:val="1"/>
      <w:numFmt w:val="bullet"/>
      <w:lvlText w:val="•"/>
      <w:lvlJc w:val="left"/>
      <w:pPr>
        <w:tabs>
          <w:tab w:val="num" w:pos="23"/>
        </w:tabs>
        <w:ind w:left="454" w:hanging="431"/>
      </w:pPr>
      <w:rPr>
        <w:rFonts w:ascii="Courier New" w:hAnsi="Courier New"/>
      </w:rPr>
    </w:lvl>
    <w:lvl w:ilvl="2" w:tplc="915AA924">
      <w:start w:val="1"/>
      <w:numFmt w:val="bullet"/>
      <w:lvlText w:val="•"/>
      <w:lvlJc w:val="left"/>
      <w:pPr>
        <w:tabs>
          <w:tab w:val="num" w:pos="34"/>
        </w:tabs>
        <w:ind w:left="680" w:hanging="646"/>
      </w:pPr>
      <w:rPr>
        <w:rFonts w:ascii="Wingdings" w:hAnsi="Wingdings"/>
      </w:rPr>
    </w:lvl>
    <w:lvl w:ilvl="3" w:tplc="4824F134">
      <w:start w:val="1"/>
      <w:numFmt w:val="bullet"/>
      <w:lvlText w:val=""/>
      <w:lvlJc w:val="left"/>
      <w:pPr>
        <w:tabs>
          <w:tab w:val="num" w:pos="45"/>
        </w:tabs>
        <w:ind w:left="907" w:hanging="862"/>
      </w:pPr>
      <w:rPr>
        <w:rFonts w:ascii="Symbol" w:hAnsi="Symbol"/>
      </w:rPr>
    </w:lvl>
    <w:lvl w:ilvl="4" w:tplc="F274F66C">
      <w:start w:val="1"/>
      <w:numFmt w:val="bullet"/>
      <w:lvlText w:val="o"/>
      <w:lvlJc w:val="left"/>
      <w:pPr>
        <w:tabs>
          <w:tab w:val="num" w:pos="57"/>
        </w:tabs>
        <w:ind w:left="1134" w:hanging="1077"/>
      </w:pPr>
      <w:rPr>
        <w:rFonts w:ascii="Courier New" w:hAnsi="Courier New"/>
      </w:rPr>
    </w:lvl>
    <w:lvl w:ilvl="5" w:tplc="13F895AA">
      <w:start w:val="1"/>
      <w:numFmt w:val="bullet"/>
      <w:lvlText w:val=""/>
      <w:lvlJc w:val="left"/>
      <w:pPr>
        <w:tabs>
          <w:tab w:val="num" w:pos="68"/>
        </w:tabs>
        <w:ind w:left="1361" w:hanging="1293"/>
      </w:pPr>
      <w:rPr>
        <w:rFonts w:ascii="Wingdings" w:hAnsi="Wingdings"/>
      </w:rPr>
    </w:lvl>
    <w:lvl w:ilvl="6" w:tplc="12164584">
      <w:start w:val="1"/>
      <w:numFmt w:val="bullet"/>
      <w:lvlText w:val=""/>
      <w:lvlJc w:val="left"/>
      <w:pPr>
        <w:tabs>
          <w:tab w:val="num" w:pos="79"/>
        </w:tabs>
        <w:ind w:left="1587" w:hanging="1508"/>
      </w:pPr>
      <w:rPr>
        <w:rFonts w:ascii="Symbol" w:hAnsi="Symbol"/>
      </w:rPr>
    </w:lvl>
    <w:lvl w:ilvl="7" w:tplc="644C3132">
      <w:start w:val="1"/>
      <w:numFmt w:val="bullet"/>
      <w:lvlText w:val="o"/>
      <w:lvlJc w:val="left"/>
      <w:pPr>
        <w:tabs>
          <w:tab w:val="num" w:pos="91"/>
        </w:tabs>
        <w:ind w:left="1814" w:hanging="1723"/>
      </w:pPr>
      <w:rPr>
        <w:rFonts w:ascii="Courier New" w:hAnsi="Courier New"/>
      </w:rPr>
    </w:lvl>
    <w:lvl w:ilvl="8" w:tplc="B1F6C98C">
      <w:start w:val="1"/>
      <w:numFmt w:val="bullet"/>
      <w:lvlText w:val=""/>
      <w:lvlJc w:val="left"/>
      <w:pPr>
        <w:tabs>
          <w:tab w:val="num" w:pos="102"/>
        </w:tabs>
        <w:ind w:left="2041" w:hanging="1939"/>
      </w:pPr>
      <w:rPr>
        <w:rFonts w:ascii="Wingdings" w:hAnsi="Wingdings"/>
      </w:rPr>
    </w:lvl>
  </w:abstractNum>
  <w:abstractNum w:abstractNumId="280" w15:restartNumberingAfterBreak="0">
    <w:nsid w:val="00000230"/>
    <w:multiLevelType w:val="hybridMultilevel"/>
    <w:tmpl w:val="00000230"/>
    <w:lvl w:ilvl="0" w:tplc="5C605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DE5E28">
      <w:start w:val="1"/>
      <w:numFmt w:val="bullet"/>
      <w:lvlText w:val="•"/>
      <w:lvlJc w:val="left"/>
      <w:pPr>
        <w:tabs>
          <w:tab w:val="num" w:pos="23"/>
        </w:tabs>
        <w:ind w:left="454" w:hanging="431"/>
      </w:pPr>
      <w:rPr>
        <w:rFonts w:ascii="Courier New" w:hAnsi="Courier New"/>
      </w:rPr>
    </w:lvl>
    <w:lvl w:ilvl="2" w:tplc="AE348178">
      <w:start w:val="1"/>
      <w:numFmt w:val="bullet"/>
      <w:lvlText w:val="•"/>
      <w:lvlJc w:val="left"/>
      <w:pPr>
        <w:tabs>
          <w:tab w:val="num" w:pos="34"/>
        </w:tabs>
        <w:ind w:left="680" w:hanging="646"/>
      </w:pPr>
      <w:rPr>
        <w:rFonts w:ascii="Wingdings" w:hAnsi="Wingdings"/>
      </w:rPr>
    </w:lvl>
    <w:lvl w:ilvl="3" w:tplc="58C4BFCC">
      <w:start w:val="1"/>
      <w:numFmt w:val="bullet"/>
      <w:lvlText w:val=""/>
      <w:lvlJc w:val="left"/>
      <w:pPr>
        <w:tabs>
          <w:tab w:val="num" w:pos="45"/>
        </w:tabs>
        <w:ind w:left="907" w:hanging="862"/>
      </w:pPr>
      <w:rPr>
        <w:rFonts w:ascii="Symbol" w:hAnsi="Symbol"/>
      </w:rPr>
    </w:lvl>
    <w:lvl w:ilvl="4" w:tplc="7CF08932">
      <w:start w:val="1"/>
      <w:numFmt w:val="bullet"/>
      <w:lvlText w:val="o"/>
      <w:lvlJc w:val="left"/>
      <w:pPr>
        <w:tabs>
          <w:tab w:val="num" w:pos="57"/>
        </w:tabs>
        <w:ind w:left="1134" w:hanging="1077"/>
      </w:pPr>
      <w:rPr>
        <w:rFonts w:ascii="Courier New" w:hAnsi="Courier New"/>
      </w:rPr>
    </w:lvl>
    <w:lvl w:ilvl="5" w:tplc="AD4CC61E">
      <w:start w:val="1"/>
      <w:numFmt w:val="bullet"/>
      <w:lvlText w:val=""/>
      <w:lvlJc w:val="left"/>
      <w:pPr>
        <w:tabs>
          <w:tab w:val="num" w:pos="68"/>
        </w:tabs>
        <w:ind w:left="1361" w:hanging="1293"/>
      </w:pPr>
      <w:rPr>
        <w:rFonts w:ascii="Wingdings" w:hAnsi="Wingdings"/>
      </w:rPr>
    </w:lvl>
    <w:lvl w:ilvl="6" w:tplc="E4CCFE88">
      <w:start w:val="1"/>
      <w:numFmt w:val="bullet"/>
      <w:lvlText w:val=""/>
      <w:lvlJc w:val="left"/>
      <w:pPr>
        <w:tabs>
          <w:tab w:val="num" w:pos="79"/>
        </w:tabs>
        <w:ind w:left="1587" w:hanging="1508"/>
      </w:pPr>
      <w:rPr>
        <w:rFonts w:ascii="Symbol" w:hAnsi="Symbol"/>
      </w:rPr>
    </w:lvl>
    <w:lvl w:ilvl="7" w:tplc="2F7ACA72">
      <w:start w:val="1"/>
      <w:numFmt w:val="bullet"/>
      <w:lvlText w:val="o"/>
      <w:lvlJc w:val="left"/>
      <w:pPr>
        <w:tabs>
          <w:tab w:val="num" w:pos="91"/>
        </w:tabs>
        <w:ind w:left="1814" w:hanging="1723"/>
      </w:pPr>
      <w:rPr>
        <w:rFonts w:ascii="Courier New" w:hAnsi="Courier New"/>
      </w:rPr>
    </w:lvl>
    <w:lvl w:ilvl="8" w:tplc="2EF848E6">
      <w:start w:val="1"/>
      <w:numFmt w:val="bullet"/>
      <w:lvlText w:val=""/>
      <w:lvlJc w:val="left"/>
      <w:pPr>
        <w:tabs>
          <w:tab w:val="num" w:pos="102"/>
        </w:tabs>
        <w:ind w:left="2041" w:hanging="1939"/>
      </w:pPr>
      <w:rPr>
        <w:rFonts w:ascii="Wingdings" w:hAnsi="Wingdings"/>
      </w:rPr>
    </w:lvl>
  </w:abstractNum>
  <w:abstractNum w:abstractNumId="281" w15:restartNumberingAfterBreak="0">
    <w:nsid w:val="00000232"/>
    <w:multiLevelType w:val="hybridMultilevel"/>
    <w:tmpl w:val="00000232"/>
    <w:lvl w:ilvl="0" w:tplc="766464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042E2E">
      <w:start w:val="1"/>
      <w:numFmt w:val="bullet"/>
      <w:lvlText w:val="•"/>
      <w:lvlJc w:val="left"/>
      <w:pPr>
        <w:tabs>
          <w:tab w:val="num" w:pos="23"/>
        </w:tabs>
        <w:ind w:left="454" w:hanging="431"/>
      </w:pPr>
      <w:rPr>
        <w:rFonts w:ascii="Courier New" w:hAnsi="Courier New"/>
      </w:rPr>
    </w:lvl>
    <w:lvl w:ilvl="2" w:tplc="0AB2A6A8">
      <w:start w:val="1"/>
      <w:numFmt w:val="bullet"/>
      <w:lvlText w:val="•"/>
      <w:lvlJc w:val="left"/>
      <w:pPr>
        <w:tabs>
          <w:tab w:val="num" w:pos="34"/>
        </w:tabs>
        <w:ind w:left="680" w:hanging="646"/>
      </w:pPr>
      <w:rPr>
        <w:rFonts w:ascii="Wingdings" w:hAnsi="Wingdings"/>
      </w:rPr>
    </w:lvl>
    <w:lvl w:ilvl="3" w:tplc="2A0C5990">
      <w:start w:val="1"/>
      <w:numFmt w:val="bullet"/>
      <w:lvlText w:val=""/>
      <w:lvlJc w:val="left"/>
      <w:pPr>
        <w:tabs>
          <w:tab w:val="num" w:pos="45"/>
        </w:tabs>
        <w:ind w:left="907" w:hanging="862"/>
      </w:pPr>
      <w:rPr>
        <w:rFonts w:ascii="Symbol" w:hAnsi="Symbol"/>
      </w:rPr>
    </w:lvl>
    <w:lvl w:ilvl="4" w:tplc="81E23CB8">
      <w:start w:val="1"/>
      <w:numFmt w:val="bullet"/>
      <w:lvlText w:val="o"/>
      <w:lvlJc w:val="left"/>
      <w:pPr>
        <w:tabs>
          <w:tab w:val="num" w:pos="57"/>
        </w:tabs>
        <w:ind w:left="1134" w:hanging="1077"/>
      </w:pPr>
      <w:rPr>
        <w:rFonts w:ascii="Courier New" w:hAnsi="Courier New"/>
      </w:rPr>
    </w:lvl>
    <w:lvl w:ilvl="5" w:tplc="C284E0EA">
      <w:start w:val="1"/>
      <w:numFmt w:val="bullet"/>
      <w:lvlText w:val=""/>
      <w:lvlJc w:val="left"/>
      <w:pPr>
        <w:tabs>
          <w:tab w:val="num" w:pos="68"/>
        </w:tabs>
        <w:ind w:left="1361" w:hanging="1293"/>
      </w:pPr>
      <w:rPr>
        <w:rFonts w:ascii="Wingdings" w:hAnsi="Wingdings"/>
      </w:rPr>
    </w:lvl>
    <w:lvl w:ilvl="6" w:tplc="1260674E">
      <w:start w:val="1"/>
      <w:numFmt w:val="bullet"/>
      <w:lvlText w:val=""/>
      <w:lvlJc w:val="left"/>
      <w:pPr>
        <w:tabs>
          <w:tab w:val="num" w:pos="79"/>
        </w:tabs>
        <w:ind w:left="1587" w:hanging="1508"/>
      </w:pPr>
      <w:rPr>
        <w:rFonts w:ascii="Symbol" w:hAnsi="Symbol"/>
      </w:rPr>
    </w:lvl>
    <w:lvl w:ilvl="7" w:tplc="8DB4C4B4">
      <w:start w:val="1"/>
      <w:numFmt w:val="bullet"/>
      <w:lvlText w:val="o"/>
      <w:lvlJc w:val="left"/>
      <w:pPr>
        <w:tabs>
          <w:tab w:val="num" w:pos="91"/>
        </w:tabs>
        <w:ind w:left="1814" w:hanging="1723"/>
      </w:pPr>
      <w:rPr>
        <w:rFonts w:ascii="Courier New" w:hAnsi="Courier New"/>
      </w:rPr>
    </w:lvl>
    <w:lvl w:ilvl="8" w:tplc="C9F2FC76">
      <w:start w:val="1"/>
      <w:numFmt w:val="bullet"/>
      <w:lvlText w:val=""/>
      <w:lvlJc w:val="left"/>
      <w:pPr>
        <w:tabs>
          <w:tab w:val="num" w:pos="102"/>
        </w:tabs>
        <w:ind w:left="2041" w:hanging="1939"/>
      </w:pPr>
      <w:rPr>
        <w:rFonts w:ascii="Wingdings" w:hAnsi="Wingdings"/>
      </w:rPr>
    </w:lvl>
  </w:abstractNum>
  <w:abstractNum w:abstractNumId="282" w15:restartNumberingAfterBreak="0">
    <w:nsid w:val="00000234"/>
    <w:multiLevelType w:val="hybridMultilevel"/>
    <w:tmpl w:val="00000234"/>
    <w:lvl w:ilvl="0" w:tplc="3808F0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B844BC">
      <w:start w:val="1"/>
      <w:numFmt w:val="bullet"/>
      <w:lvlText w:val="•"/>
      <w:lvlJc w:val="left"/>
      <w:pPr>
        <w:tabs>
          <w:tab w:val="num" w:pos="23"/>
        </w:tabs>
        <w:ind w:left="454" w:hanging="431"/>
      </w:pPr>
      <w:rPr>
        <w:rFonts w:ascii="Courier New" w:hAnsi="Courier New"/>
      </w:rPr>
    </w:lvl>
    <w:lvl w:ilvl="2" w:tplc="2EBC7030">
      <w:start w:val="1"/>
      <w:numFmt w:val="bullet"/>
      <w:lvlText w:val="•"/>
      <w:lvlJc w:val="left"/>
      <w:pPr>
        <w:tabs>
          <w:tab w:val="num" w:pos="34"/>
        </w:tabs>
        <w:ind w:left="680" w:hanging="646"/>
      </w:pPr>
      <w:rPr>
        <w:rFonts w:ascii="Wingdings" w:hAnsi="Wingdings"/>
      </w:rPr>
    </w:lvl>
    <w:lvl w:ilvl="3" w:tplc="6722F7D0">
      <w:start w:val="1"/>
      <w:numFmt w:val="bullet"/>
      <w:lvlText w:val=""/>
      <w:lvlJc w:val="left"/>
      <w:pPr>
        <w:tabs>
          <w:tab w:val="num" w:pos="45"/>
        </w:tabs>
        <w:ind w:left="907" w:hanging="862"/>
      </w:pPr>
      <w:rPr>
        <w:rFonts w:ascii="Symbol" w:hAnsi="Symbol"/>
      </w:rPr>
    </w:lvl>
    <w:lvl w:ilvl="4" w:tplc="87A8BF8C">
      <w:start w:val="1"/>
      <w:numFmt w:val="bullet"/>
      <w:lvlText w:val="o"/>
      <w:lvlJc w:val="left"/>
      <w:pPr>
        <w:tabs>
          <w:tab w:val="num" w:pos="57"/>
        </w:tabs>
        <w:ind w:left="1134" w:hanging="1077"/>
      </w:pPr>
      <w:rPr>
        <w:rFonts w:ascii="Courier New" w:hAnsi="Courier New"/>
      </w:rPr>
    </w:lvl>
    <w:lvl w:ilvl="5" w:tplc="12942110">
      <w:start w:val="1"/>
      <w:numFmt w:val="bullet"/>
      <w:lvlText w:val=""/>
      <w:lvlJc w:val="left"/>
      <w:pPr>
        <w:tabs>
          <w:tab w:val="num" w:pos="68"/>
        </w:tabs>
        <w:ind w:left="1361" w:hanging="1293"/>
      </w:pPr>
      <w:rPr>
        <w:rFonts w:ascii="Wingdings" w:hAnsi="Wingdings"/>
      </w:rPr>
    </w:lvl>
    <w:lvl w:ilvl="6" w:tplc="B61240EA">
      <w:start w:val="1"/>
      <w:numFmt w:val="bullet"/>
      <w:lvlText w:val=""/>
      <w:lvlJc w:val="left"/>
      <w:pPr>
        <w:tabs>
          <w:tab w:val="num" w:pos="79"/>
        </w:tabs>
        <w:ind w:left="1587" w:hanging="1508"/>
      </w:pPr>
      <w:rPr>
        <w:rFonts w:ascii="Symbol" w:hAnsi="Symbol"/>
      </w:rPr>
    </w:lvl>
    <w:lvl w:ilvl="7" w:tplc="C1986E90">
      <w:start w:val="1"/>
      <w:numFmt w:val="bullet"/>
      <w:lvlText w:val="o"/>
      <w:lvlJc w:val="left"/>
      <w:pPr>
        <w:tabs>
          <w:tab w:val="num" w:pos="91"/>
        </w:tabs>
        <w:ind w:left="1814" w:hanging="1723"/>
      </w:pPr>
      <w:rPr>
        <w:rFonts w:ascii="Courier New" w:hAnsi="Courier New"/>
      </w:rPr>
    </w:lvl>
    <w:lvl w:ilvl="8" w:tplc="E9FAA032">
      <w:start w:val="1"/>
      <w:numFmt w:val="bullet"/>
      <w:lvlText w:val=""/>
      <w:lvlJc w:val="left"/>
      <w:pPr>
        <w:tabs>
          <w:tab w:val="num" w:pos="102"/>
        </w:tabs>
        <w:ind w:left="2041" w:hanging="1939"/>
      </w:pPr>
      <w:rPr>
        <w:rFonts w:ascii="Wingdings" w:hAnsi="Wingdings"/>
      </w:rPr>
    </w:lvl>
  </w:abstractNum>
  <w:abstractNum w:abstractNumId="283" w15:restartNumberingAfterBreak="0">
    <w:nsid w:val="00000236"/>
    <w:multiLevelType w:val="hybridMultilevel"/>
    <w:tmpl w:val="00000236"/>
    <w:lvl w:ilvl="0" w:tplc="A8FE81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56957A">
      <w:start w:val="1"/>
      <w:numFmt w:val="bullet"/>
      <w:lvlText w:val="•"/>
      <w:lvlJc w:val="left"/>
      <w:pPr>
        <w:tabs>
          <w:tab w:val="num" w:pos="23"/>
        </w:tabs>
        <w:ind w:left="454" w:hanging="431"/>
      </w:pPr>
      <w:rPr>
        <w:rFonts w:ascii="Courier New" w:hAnsi="Courier New"/>
      </w:rPr>
    </w:lvl>
    <w:lvl w:ilvl="2" w:tplc="14C2DC78">
      <w:start w:val="1"/>
      <w:numFmt w:val="bullet"/>
      <w:lvlText w:val="•"/>
      <w:lvlJc w:val="left"/>
      <w:pPr>
        <w:tabs>
          <w:tab w:val="num" w:pos="34"/>
        </w:tabs>
        <w:ind w:left="680" w:hanging="646"/>
      </w:pPr>
      <w:rPr>
        <w:rFonts w:ascii="Wingdings" w:hAnsi="Wingdings"/>
      </w:rPr>
    </w:lvl>
    <w:lvl w:ilvl="3" w:tplc="97D2D338">
      <w:start w:val="1"/>
      <w:numFmt w:val="bullet"/>
      <w:lvlText w:val=""/>
      <w:lvlJc w:val="left"/>
      <w:pPr>
        <w:tabs>
          <w:tab w:val="num" w:pos="45"/>
        </w:tabs>
        <w:ind w:left="907" w:hanging="862"/>
      </w:pPr>
      <w:rPr>
        <w:rFonts w:ascii="Symbol" w:hAnsi="Symbol"/>
      </w:rPr>
    </w:lvl>
    <w:lvl w:ilvl="4" w:tplc="B02E681A">
      <w:start w:val="1"/>
      <w:numFmt w:val="bullet"/>
      <w:lvlText w:val="o"/>
      <w:lvlJc w:val="left"/>
      <w:pPr>
        <w:tabs>
          <w:tab w:val="num" w:pos="57"/>
        </w:tabs>
        <w:ind w:left="1134" w:hanging="1077"/>
      </w:pPr>
      <w:rPr>
        <w:rFonts w:ascii="Courier New" w:hAnsi="Courier New"/>
      </w:rPr>
    </w:lvl>
    <w:lvl w:ilvl="5" w:tplc="1400C01E">
      <w:start w:val="1"/>
      <w:numFmt w:val="bullet"/>
      <w:lvlText w:val=""/>
      <w:lvlJc w:val="left"/>
      <w:pPr>
        <w:tabs>
          <w:tab w:val="num" w:pos="68"/>
        </w:tabs>
        <w:ind w:left="1361" w:hanging="1293"/>
      </w:pPr>
      <w:rPr>
        <w:rFonts w:ascii="Wingdings" w:hAnsi="Wingdings"/>
      </w:rPr>
    </w:lvl>
    <w:lvl w:ilvl="6" w:tplc="EB1EA0D2">
      <w:start w:val="1"/>
      <w:numFmt w:val="bullet"/>
      <w:lvlText w:val=""/>
      <w:lvlJc w:val="left"/>
      <w:pPr>
        <w:tabs>
          <w:tab w:val="num" w:pos="79"/>
        </w:tabs>
        <w:ind w:left="1587" w:hanging="1508"/>
      </w:pPr>
      <w:rPr>
        <w:rFonts w:ascii="Symbol" w:hAnsi="Symbol"/>
      </w:rPr>
    </w:lvl>
    <w:lvl w:ilvl="7" w:tplc="1ADCDF7C">
      <w:start w:val="1"/>
      <w:numFmt w:val="bullet"/>
      <w:lvlText w:val="o"/>
      <w:lvlJc w:val="left"/>
      <w:pPr>
        <w:tabs>
          <w:tab w:val="num" w:pos="91"/>
        </w:tabs>
        <w:ind w:left="1814" w:hanging="1723"/>
      </w:pPr>
      <w:rPr>
        <w:rFonts w:ascii="Courier New" w:hAnsi="Courier New"/>
      </w:rPr>
    </w:lvl>
    <w:lvl w:ilvl="8" w:tplc="4C32818C">
      <w:start w:val="1"/>
      <w:numFmt w:val="bullet"/>
      <w:lvlText w:val=""/>
      <w:lvlJc w:val="left"/>
      <w:pPr>
        <w:tabs>
          <w:tab w:val="num" w:pos="102"/>
        </w:tabs>
        <w:ind w:left="2041" w:hanging="1939"/>
      </w:pPr>
      <w:rPr>
        <w:rFonts w:ascii="Wingdings" w:hAnsi="Wingdings"/>
      </w:rPr>
    </w:lvl>
  </w:abstractNum>
  <w:abstractNum w:abstractNumId="284" w15:restartNumberingAfterBreak="0">
    <w:nsid w:val="00000238"/>
    <w:multiLevelType w:val="hybridMultilevel"/>
    <w:tmpl w:val="00000238"/>
    <w:lvl w:ilvl="0" w:tplc="1E529B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D8CDE2">
      <w:start w:val="1"/>
      <w:numFmt w:val="bullet"/>
      <w:lvlText w:val="•"/>
      <w:lvlJc w:val="left"/>
      <w:pPr>
        <w:tabs>
          <w:tab w:val="num" w:pos="23"/>
        </w:tabs>
        <w:ind w:left="454" w:hanging="431"/>
      </w:pPr>
      <w:rPr>
        <w:rFonts w:ascii="Courier New" w:hAnsi="Courier New"/>
      </w:rPr>
    </w:lvl>
    <w:lvl w:ilvl="2" w:tplc="EF7E7F5E">
      <w:start w:val="1"/>
      <w:numFmt w:val="bullet"/>
      <w:lvlText w:val="•"/>
      <w:lvlJc w:val="left"/>
      <w:pPr>
        <w:tabs>
          <w:tab w:val="num" w:pos="34"/>
        </w:tabs>
        <w:ind w:left="680" w:hanging="646"/>
      </w:pPr>
      <w:rPr>
        <w:rFonts w:ascii="Wingdings" w:hAnsi="Wingdings"/>
      </w:rPr>
    </w:lvl>
    <w:lvl w:ilvl="3" w:tplc="C77ECD20">
      <w:start w:val="1"/>
      <w:numFmt w:val="bullet"/>
      <w:lvlText w:val=""/>
      <w:lvlJc w:val="left"/>
      <w:pPr>
        <w:tabs>
          <w:tab w:val="num" w:pos="45"/>
        </w:tabs>
        <w:ind w:left="907" w:hanging="862"/>
      </w:pPr>
      <w:rPr>
        <w:rFonts w:ascii="Symbol" w:hAnsi="Symbol"/>
      </w:rPr>
    </w:lvl>
    <w:lvl w:ilvl="4" w:tplc="E2B611E8">
      <w:start w:val="1"/>
      <w:numFmt w:val="bullet"/>
      <w:lvlText w:val="o"/>
      <w:lvlJc w:val="left"/>
      <w:pPr>
        <w:tabs>
          <w:tab w:val="num" w:pos="57"/>
        </w:tabs>
        <w:ind w:left="1134" w:hanging="1077"/>
      </w:pPr>
      <w:rPr>
        <w:rFonts w:ascii="Courier New" w:hAnsi="Courier New"/>
      </w:rPr>
    </w:lvl>
    <w:lvl w:ilvl="5" w:tplc="67441284">
      <w:start w:val="1"/>
      <w:numFmt w:val="bullet"/>
      <w:lvlText w:val=""/>
      <w:lvlJc w:val="left"/>
      <w:pPr>
        <w:tabs>
          <w:tab w:val="num" w:pos="68"/>
        </w:tabs>
        <w:ind w:left="1361" w:hanging="1293"/>
      </w:pPr>
      <w:rPr>
        <w:rFonts w:ascii="Wingdings" w:hAnsi="Wingdings"/>
      </w:rPr>
    </w:lvl>
    <w:lvl w:ilvl="6" w:tplc="96E42A7C">
      <w:start w:val="1"/>
      <w:numFmt w:val="bullet"/>
      <w:lvlText w:val=""/>
      <w:lvlJc w:val="left"/>
      <w:pPr>
        <w:tabs>
          <w:tab w:val="num" w:pos="79"/>
        </w:tabs>
        <w:ind w:left="1587" w:hanging="1508"/>
      </w:pPr>
      <w:rPr>
        <w:rFonts w:ascii="Symbol" w:hAnsi="Symbol"/>
      </w:rPr>
    </w:lvl>
    <w:lvl w:ilvl="7" w:tplc="335CAEFE">
      <w:start w:val="1"/>
      <w:numFmt w:val="bullet"/>
      <w:lvlText w:val="o"/>
      <w:lvlJc w:val="left"/>
      <w:pPr>
        <w:tabs>
          <w:tab w:val="num" w:pos="91"/>
        </w:tabs>
        <w:ind w:left="1814" w:hanging="1723"/>
      </w:pPr>
      <w:rPr>
        <w:rFonts w:ascii="Courier New" w:hAnsi="Courier New"/>
      </w:rPr>
    </w:lvl>
    <w:lvl w:ilvl="8" w:tplc="BE4CF406">
      <w:start w:val="1"/>
      <w:numFmt w:val="bullet"/>
      <w:lvlText w:val=""/>
      <w:lvlJc w:val="left"/>
      <w:pPr>
        <w:tabs>
          <w:tab w:val="num" w:pos="102"/>
        </w:tabs>
        <w:ind w:left="2041" w:hanging="1939"/>
      </w:pPr>
      <w:rPr>
        <w:rFonts w:ascii="Wingdings" w:hAnsi="Wingdings"/>
      </w:rPr>
    </w:lvl>
  </w:abstractNum>
  <w:abstractNum w:abstractNumId="285" w15:restartNumberingAfterBreak="0">
    <w:nsid w:val="0000023A"/>
    <w:multiLevelType w:val="hybridMultilevel"/>
    <w:tmpl w:val="0000023A"/>
    <w:lvl w:ilvl="0" w:tplc="BAC246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CC7CDA">
      <w:start w:val="1"/>
      <w:numFmt w:val="bullet"/>
      <w:lvlText w:val="•"/>
      <w:lvlJc w:val="left"/>
      <w:pPr>
        <w:tabs>
          <w:tab w:val="num" w:pos="23"/>
        </w:tabs>
        <w:ind w:left="454" w:hanging="431"/>
      </w:pPr>
      <w:rPr>
        <w:rFonts w:ascii="Courier New" w:hAnsi="Courier New"/>
      </w:rPr>
    </w:lvl>
    <w:lvl w:ilvl="2" w:tplc="5B2AEEEA">
      <w:start w:val="1"/>
      <w:numFmt w:val="bullet"/>
      <w:lvlText w:val="•"/>
      <w:lvlJc w:val="left"/>
      <w:pPr>
        <w:tabs>
          <w:tab w:val="num" w:pos="34"/>
        </w:tabs>
        <w:ind w:left="680" w:hanging="646"/>
      </w:pPr>
      <w:rPr>
        <w:rFonts w:ascii="Wingdings" w:hAnsi="Wingdings"/>
      </w:rPr>
    </w:lvl>
    <w:lvl w:ilvl="3" w:tplc="2B78299A">
      <w:start w:val="1"/>
      <w:numFmt w:val="bullet"/>
      <w:lvlText w:val=""/>
      <w:lvlJc w:val="left"/>
      <w:pPr>
        <w:tabs>
          <w:tab w:val="num" w:pos="45"/>
        </w:tabs>
        <w:ind w:left="907" w:hanging="862"/>
      </w:pPr>
      <w:rPr>
        <w:rFonts w:ascii="Symbol" w:hAnsi="Symbol"/>
      </w:rPr>
    </w:lvl>
    <w:lvl w:ilvl="4" w:tplc="5B625792">
      <w:start w:val="1"/>
      <w:numFmt w:val="bullet"/>
      <w:lvlText w:val="o"/>
      <w:lvlJc w:val="left"/>
      <w:pPr>
        <w:tabs>
          <w:tab w:val="num" w:pos="57"/>
        </w:tabs>
        <w:ind w:left="1134" w:hanging="1077"/>
      </w:pPr>
      <w:rPr>
        <w:rFonts w:ascii="Courier New" w:hAnsi="Courier New"/>
      </w:rPr>
    </w:lvl>
    <w:lvl w:ilvl="5" w:tplc="D7C08D74">
      <w:start w:val="1"/>
      <w:numFmt w:val="bullet"/>
      <w:lvlText w:val=""/>
      <w:lvlJc w:val="left"/>
      <w:pPr>
        <w:tabs>
          <w:tab w:val="num" w:pos="68"/>
        </w:tabs>
        <w:ind w:left="1361" w:hanging="1293"/>
      </w:pPr>
      <w:rPr>
        <w:rFonts w:ascii="Wingdings" w:hAnsi="Wingdings"/>
      </w:rPr>
    </w:lvl>
    <w:lvl w:ilvl="6" w:tplc="14A0AEB6">
      <w:start w:val="1"/>
      <w:numFmt w:val="bullet"/>
      <w:lvlText w:val=""/>
      <w:lvlJc w:val="left"/>
      <w:pPr>
        <w:tabs>
          <w:tab w:val="num" w:pos="79"/>
        </w:tabs>
        <w:ind w:left="1587" w:hanging="1508"/>
      </w:pPr>
      <w:rPr>
        <w:rFonts w:ascii="Symbol" w:hAnsi="Symbol"/>
      </w:rPr>
    </w:lvl>
    <w:lvl w:ilvl="7" w:tplc="05A838BA">
      <w:start w:val="1"/>
      <w:numFmt w:val="bullet"/>
      <w:lvlText w:val="o"/>
      <w:lvlJc w:val="left"/>
      <w:pPr>
        <w:tabs>
          <w:tab w:val="num" w:pos="91"/>
        </w:tabs>
        <w:ind w:left="1814" w:hanging="1723"/>
      </w:pPr>
      <w:rPr>
        <w:rFonts w:ascii="Courier New" w:hAnsi="Courier New"/>
      </w:rPr>
    </w:lvl>
    <w:lvl w:ilvl="8" w:tplc="C450E602">
      <w:start w:val="1"/>
      <w:numFmt w:val="bullet"/>
      <w:lvlText w:val=""/>
      <w:lvlJc w:val="left"/>
      <w:pPr>
        <w:tabs>
          <w:tab w:val="num" w:pos="102"/>
        </w:tabs>
        <w:ind w:left="2041" w:hanging="1939"/>
      </w:pPr>
      <w:rPr>
        <w:rFonts w:ascii="Wingdings" w:hAnsi="Wingdings"/>
      </w:rPr>
    </w:lvl>
  </w:abstractNum>
  <w:abstractNum w:abstractNumId="286" w15:restartNumberingAfterBreak="0">
    <w:nsid w:val="0000023C"/>
    <w:multiLevelType w:val="hybridMultilevel"/>
    <w:tmpl w:val="0000023C"/>
    <w:lvl w:ilvl="0" w:tplc="53A2CB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A01D16">
      <w:start w:val="1"/>
      <w:numFmt w:val="bullet"/>
      <w:lvlText w:val="•"/>
      <w:lvlJc w:val="left"/>
      <w:pPr>
        <w:tabs>
          <w:tab w:val="num" w:pos="23"/>
        </w:tabs>
        <w:ind w:left="454" w:hanging="431"/>
      </w:pPr>
      <w:rPr>
        <w:rFonts w:ascii="Courier New" w:hAnsi="Courier New"/>
      </w:rPr>
    </w:lvl>
    <w:lvl w:ilvl="2" w:tplc="596CE56E">
      <w:start w:val="1"/>
      <w:numFmt w:val="bullet"/>
      <w:lvlText w:val="•"/>
      <w:lvlJc w:val="left"/>
      <w:pPr>
        <w:tabs>
          <w:tab w:val="num" w:pos="34"/>
        </w:tabs>
        <w:ind w:left="680" w:hanging="646"/>
      </w:pPr>
      <w:rPr>
        <w:rFonts w:ascii="Wingdings" w:hAnsi="Wingdings"/>
      </w:rPr>
    </w:lvl>
    <w:lvl w:ilvl="3" w:tplc="6E40EAFA">
      <w:start w:val="1"/>
      <w:numFmt w:val="bullet"/>
      <w:lvlText w:val=""/>
      <w:lvlJc w:val="left"/>
      <w:pPr>
        <w:tabs>
          <w:tab w:val="num" w:pos="45"/>
        </w:tabs>
        <w:ind w:left="907" w:hanging="862"/>
      </w:pPr>
      <w:rPr>
        <w:rFonts w:ascii="Symbol" w:hAnsi="Symbol"/>
      </w:rPr>
    </w:lvl>
    <w:lvl w:ilvl="4" w:tplc="065092EC">
      <w:start w:val="1"/>
      <w:numFmt w:val="bullet"/>
      <w:lvlText w:val="o"/>
      <w:lvlJc w:val="left"/>
      <w:pPr>
        <w:tabs>
          <w:tab w:val="num" w:pos="57"/>
        </w:tabs>
        <w:ind w:left="1134" w:hanging="1077"/>
      </w:pPr>
      <w:rPr>
        <w:rFonts w:ascii="Courier New" w:hAnsi="Courier New"/>
      </w:rPr>
    </w:lvl>
    <w:lvl w:ilvl="5" w:tplc="081438E2">
      <w:start w:val="1"/>
      <w:numFmt w:val="bullet"/>
      <w:lvlText w:val=""/>
      <w:lvlJc w:val="left"/>
      <w:pPr>
        <w:tabs>
          <w:tab w:val="num" w:pos="68"/>
        </w:tabs>
        <w:ind w:left="1361" w:hanging="1293"/>
      </w:pPr>
      <w:rPr>
        <w:rFonts w:ascii="Wingdings" w:hAnsi="Wingdings"/>
      </w:rPr>
    </w:lvl>
    <w:lvl w:ilvl="6" w:tplc="B11E73B2">
      <w:start w:val="1"/>
      <w:numFmt w:val="bullet"/>
      <w:lvlText w:val=""/>
      <w:lvlJc w:val="left"/>
      <w:pPr>
        <w:tabs>
          <w:tab w:val="num" w:pos="79"/>
        </w:tabs>
        <w:ind w:left="1587" w:hanging="1508"/>
      </w:pPr>
      <w:rPr>
        <w:rFonts w:ascii="Symbol" w:hAnsi="Symbol"/>
      </w:rPr>
    </w:lvl>
    <w:lvl w:ilvl="7" w:tplc="D3FE5718">
      <w:start w:val="1"/>
      <w:numFmt w:val="bullet"/>
      <w:lvlText w:val="o"/>
      <w:lvlJc w:val="left"/>
      <w:pPr>
        <w:tabs>
          <w:tab w:val="num" w:pos="91"/>
        </w:tabs>
        <w:ind w:left="1814" w:hanging="1723"/>
      </w:pPr>
      <w:rPr>
        <w:rFonts w:ascii="Courier New" w:hAnsi="Courier New"/>
      </w:rPr>
    </w:lvl>
    <w:lvl w:ilvl="8" w:tplc="8EA28556">
      <w:start w:val="1"/>
      <w:numFmt w:val="bullet"/>
      <w:lvlText w:val=""/>
      <w:lvlJc w:val="left"/>
      <w:pPr>
        <w:tabs>
          <w:tab w:val="num" w:pos="102"/>
        </w:tabs>
        <w:ind w:left="2041" w:hanging="1939"/>
      </w:pPr>
      <w:rPr>
        <w:rFonts w:ascii="Wingdings" w:hAnsi="Wingdings"/>
      </w:rPr>
    </w:lvl>
  </w:abstractNum>
  <w:abstractNum w:abstractNumId="287" w15:restartNumberingAfterBreak="0">
    <w:nsid w:val="0000023E"/>
    <w:multiLevelType w:val="hybridMultilevel"/>
    <w:tmpl w:val="0000023E"/>
    <w:lvl w:ilvl="0" w:tplc="E8F8F6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B49494">
      <w:start w:val="1"/>
      <w:numFmt w:val="bullet"/>
      <w:lvlText w:val="•"/>
      <w:lvlJc w:val="left"/>
      <w:pPr>
        <w:tabs>
          <w:tab w:val="num" w:pos="23"/>
        </w:tabs>
        <w:ind w:left="454" w:hanging="431"/>
      </w:pPr>
      <w:rPr>
        <w:rFonts w:ascii="Courier New" w:hAnsi="Courier New"/>
      </w:rPr>
    </w:lvl>
    <w:lvl w:ilvl="2" w:tplc="7570DBB0">
      <w:start w:val="1"/>
      <w:numFmt w:val="bullet"/>
      <w:lvlText w:val="•"/>
      <w:lvlJc w:val="left"/>
      <w:pPr>
        <w:tabs>
          <w:tab w:val="num" w:pos="34"/>
        </w:tabs>
        <w:ind w:left="680" w:hanging="646"/>
      </w:pPr>
      <w:rPr>
        <w:rFonts w:ascii="Wingdings" w:hAnsi="Wingdings"/>
      </w:rPr>
    </w:lvl>
    <w:lvl w:ilvl="3" w:tplc="AC48EA88">
      <w:start w:val="1"/>
      <w:numFmt w:val="bullet"/>
      <w:lvlText w:val=""/>
      <w:lvlJc w:val="left"/>
      <w:pPr>
        <w:tabs>
          <w:tab w:val="num" w:pos="45"/>
        </w:tabs>
        <w:ind w:left="907" w:hanging="862"/>
      </w:pPr>
      <w:rPr>
        <w:rFonts w:ascii="Symbol" w:hAnsi="Symbol"/>
      </w:rPr>
    </w:lvl>
    <w:lvl w:ilvl="4" w:tplc="23C478B4">
      <w:start w:val="1"/>
      <w:numFmt w:val="bullet"/>
      <w:lvlText w:val="o"/>
      <w:lvlJc w:val="left"/>
      <w:pPr>
        <w:tabs>
          <w:tab w:val="num" w:pos="57"/>
        </w:tabs>
        <w:ind w:left="1134" w:hanging="1077"/>
      </w:pPr>
      <w:rPr>
        <w:rFonts w:ascii="Courier New" w:hAnsi="Courier New"/>
      </w:rPr>
    </w:lvl>
    <w:lvl w:ilvl="5" w:tplc="04E88D0E">
      <w:start w:val="1"/>
      <w:numFmt w:val="bullet"/>
      <w:lvlText w:val=""/>
      <w:lvlJc w:val="left"/>
      <w:pPr>
        <w:tabs>
          <w:tab w:val="num" w:pos="68"/>
        </w:tabs>
        <w:ind w:left="1361" w:hanging="1293"/>
      </w:pPr>
      <w:rPr>
        <w:rFonts w:ascii="Wingdings" w:hAnsi="Wingdings"/>
      </w:rPr>
    </w:lvl>
    <w:lvl w:ilvl="6" w:tplc="FB268B70">
      <w:start w:val="1"/>
      <w:numFmt w:val="bullet"/>
      <w:lvlText w:val=""/>
      <w:lvlJc w:val="left"/>
      <w:pPr>
        <w:tabs>
          <w:tab w:val="num" w:pos="79"/>
        </w:tabs>
        <w:ind w:left="1587" w:hanging="1508"/>
      </w:pPr>
      <w:rPr>
        <w:rFonts w:ascii="Symbol" w:hAnsi="Symbol"/>
      </w:rPr>
    </w:lvl>
    <w:lvl w:ilvl="7" w:tplc="EBE2D820">
      <w:start w:val="1"/>
      <w:numFmt w:val="bullet"/>
      <w:lvlText w:val="o"/>
      <w:lvlJc w:val="left"/>
      <w:pPr>
        <w:tabs>
          <w:tab w:val="num" w:pos="91"/>
        </w:tabs>
        <w:ind w:left="1814" w:hanging="1723"/>
      </w:pPr>
      <w:rPr>
        <w:rFonts w:ascii="Courier New" w:hAnsi="Courier New"/>
      </w:rPr>
    </w:lvl>
    <w:lvl w:ilvl="8" w:tplc="F5BCB346">
      <w:start w:val="1"/>
      <w:numFmt w:val="bullet"/>
      <w:lvlText w:val=""/>
      <w:lvlJc w:val="left"/>
      <w:pPr>
        <w:tabs>
          <w:tab w:val="num" w:pos="102"/>
        </w:tabs>
        <w:ind w:left="2041" w:hanging="1939"/>
      </w:pPr>
      <w:rPr>
        <w:rFonts w:ascii="Wingdings" w:hAnsi="Wingdings"/>
      </w:rPr>
    </w:lvl>
  </w:abstractNum>
  <w:abstractNum w:abstractNumId="288" w15:restartNumberingAfterBreak="0">
    <w:nsid w:val="00000240"/>
    <w:multiLevelType w:val="hybridMultilevel"/>
    <w:tmpl w:val="00000240"/>
    <w:lvl w:ilvl="0" w:tplc="211ECF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D476BA">
      <w:start w:val="1"/>
      <w:numFmt w:val="bullet"/>
      <w:lvlText w:val="•"/>
      <w:lvlJc w:val="left"/>
      <w:pPr>
        <w:tabs>
          <w:tab w:val="num" w:pos="23"/>
        </w:tabs>
        <w:ind w:left="454" w:hanging="431"/>
      </w:pPr>
      <w:rPr>
        <w:rFonts w:ascii="Courier New" w:hAnsi="Courier New"/>
      </w:rPr>
    </w:lvl>
    <w:lvl w:ilvl="2" w:tplc="5AB2F0E4">
      <w:start w:val="1"/>
      <w:numFmt w:val="bullet"/>
      <w:lvlText w:val="•"/>
      <w:lvlJc w:val="left"/>
      <w:pPr>
        <w:tabs>
          <w:tab w:val="num" w:pos="34"/>
        </w:tabs>
        <w:ind w:left="680" w:hanging="646"/>
      </w:pPr>
      <w:rPr>
        <w:rFonts w:ascii="Wingdings" w:hAnsi="Wingdings"/>
      </w:rPr>
    </w:lvl>
    <w:lvl w:ilvl="3" w:tplc="14822C44">
      <w:start w:val="1"/>
      <w:numFmt w:val="bullet"/>
      <w:lvlText w:val=""/>
      <w:lvlJc w:val="left"/>
      <w:pPr>
        <w:tabs>
          <w:tab w:val="num" w:pos="45"/>
        </w:tabs>
        <w:ind w:left="907" w:hanging="862"/>
      </w:pPr>
      <w:rPr>
        <w:rFonts w:ascii="Symbol" w:hAnsi="Symbol"/>
      </w:rPr>
    </w:lvl>
    <w:lvl w:ilvl="4" w:tplc="9F5C398C">
      <w:start w:val="1"/>
      <w:numFmt w:val="bullet"/>
      <w:lvlText w:val="o"/>
      <w:lvlJc w:val="left"/>
      <w:pPr>
        <w:tabs>
          <w:tab w:val="num" w:pos="57"/>
        </w:tabs>
        <w:ind w:left="1134" w:hanging="1077"/>
      </w:pPr>
      <w:rPr>
        <w:rFonts w:ascii="Courier New" w:hAnsi="Courier New"/>
      </w:rPr>
    </w:lvl>
    <w:lvl w:ilvl="5" w:tplc="28C0C2E2">
      <w:start w:val="1"/>
      <w:numFmt w:val="bullet"/>
      <w:lvlText w:val=""/>
      <w:lvlJc w:val="left"/>
      <w:pPr>
        <w:tabs>
          <w:tab w:val="num" w:pos="68"/>
        </w:tabs>
        <w:ind w:left="1361" w:hanging="1293"/>
      </w:pPr>
      <w:rPr>
        <w:rFonts w:ascii="Wingdings" w:hAnsi="Wingdings"/>
      </w:rPr>
    </w:lvl>
    <w:lvl w:ilvl="6" w:tplc="04080D7E">
      <w:start w:val="1"/>
      <w:numFmt w:val="bullet"/>
      <w:lvlText w:val=""/>
      <w:lvlJc w:val="left"/>
      <w:pPr>
        <w:tabs>
          <w:tab w:val="num" w:pos="79"/>
        </w:tabs>
        <w:ind w:left="1587" w:hanging="1508"/>
      </w:pPr>
      <w:rPr>
        <w:rFonts w:ascii="Symbol" w:hAnsi="Symbol"/>
      </w:rPr>
    </w:lvl>
    <w:lvl w:ilvl="7" w:tplc="057CCE32">
      <w:start w:val="1"/>
      <w:numFmt w:val="bullet"/>
      <w:lvlText w:val="o"/>
      <w:lvlJc w:val="left"/>
      <w:pPr>
        <w:tabs>
          <w:tab w:val="num" w:pos="91"/>
        </w:tabs>
        <w:ind w:left="1814" w:hanging="1723"/>
      </w:pPr>
      <w:rPr>
        <w:rFonts w:ascii="Courier New" w:hAnsi="Courier New"/>
      </w:rPr>
    </w:lvl>
    <w:lvl w:ilvl="8" w:tplc="DE9829FC">
      <w:start w:val="1"/>
      <w:numFmt w:val="bullet"/>
      <w:lvlText w:val=""/>
      <w:lvlJc w:val="left"/>
      <w:pPr>
        <w:tabs>
          <w:tab w:val="num" w:pos="102"/>
        </w:tabs>
        <w:ind w:left="2041" w:hanging="1939"/>
      </w:pPr>
      <w:rPr>
        <w:rFonts w:ascii="Wingdings" w:hAnsi="Wingdings"/>
      </w:rPr>
    </w:lvl>
  </w:abstractNum>
  <w:abstractNum w:abstractNumId="289" w15:restartNumberingAfterBreak="0">
    <w:nsid w:val="00000242"/>
    <w:multiLevelType w:val="hybridMultilevel"/>
    <w:tmpl w:val="00000242"/>
    <w:lvl w:ilvl="0" w:tplc="DC1A5C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EA7586">
      <w:start w:val="1"/>
      <w:numFmt w:val="bullet"/>
      <w:lvlText w:val="•"/>
      <w:lvlJc w:val="left"/>
      <w:pPr>
        <w:tabs>
          <w:tab w:val="num" w:pos="23"/>
        </w:tabs>
        <w:ind w:left="454" w:hanging="431"/>
      </w:pPr>
      <w:rPr>
        <w:rFonts w:ascii="Courier New" w:hAnsi="Courier New"/>
      </w:rPr>
    </w:lvl>
    <w:lvl w:ilvl="2" w:tplc="FB9668EA">
      <w:start w:val="1"/>
      <w:numFmt w:val="bullet"/>
      <w:lvlText w:val="•"/>
      <w:lvlJc w:val="left"/>
      <w:pPr>
        <w:tabs>
          <w:tab w:val="num" w:pos="34"/>
        </w:tabs>
        <w:ind w:left="680" w:hanging="646"/>
      </w:pPr>
      <w:rPr>
        <w:rFonts w:ascii="Wingdings" w:hAnsi="Wingdings"/>
      </w:rPr>
    </w:lvl>
    <w:lvl w:ilvl="3" w:tplc="54CC7A46">
      <w:start w:val="1"/>
      <w:numFmt w:val="bullet"/>
      <w:lvlText w:val=""/>
      <w:lvlJc w:val="left"/>
      <w:pPr>
        <w:tabs>
          <w:tab w:val="num" w:pos="45"/>
        </w:tabs>
        <w:ind w:left="907" w:hanging="862"/>
      </w:pPr>
      <w:rPr>
        <w:rFonts w:ascii="Symbol" w:hAnsi="Symbol"/>
      </w:rPr>
    </w:lvl>
    <w:lvl w:ilvl="4" w:tplc="61767E22">
      <w:start w:val="1"/>
      <w:numFmt w:val="bullet"/>
      <w:lvlText w:val="o"/>
      <w:lvlJc w:val="left"/>
      <w:pPr>
        <w:tabs>
          <w:tab w:val="num" w:pos="57"/>
        </w:tabs>
        <w:ind w:left="1134" w:hanging="1077"/>
      </w:pPr>
      <w:rPr>
        <w:rFonts w:ascii="Courier New" w:hAnsi="Courier New"/>
      </w:rPr>
    </w:lvl>
    <w:lvl w:ilvl="5" w:tplc="615EE49A">
      <w:start w:val="1"/>
      <w:numFmt w:val="bullet"/>
      <w:lvlText w:val=""/>
      <w:lvlJc w:val="left"/>
      <w:pPr>
        <w:tabs>
          <w:tab w:val="num" w:pos="68"/>
        </w:tabs>
        <w:ind w:left="1361" w:hanging="1293"/>
      </w:pPr>
      <w:rPr>
        <w:rFonts w:ascii="Wingdings" w:hAnsi="Wingdings"/>
      </w:rPr>
    </w:lvl>
    <w:lvl w:ilvl="6" w:tplc="7508476E">
      <w:start w:val="1"/>
      <w:numFmt w:val="bullet"/>
      <w:lvlText w:val=""/>
      <w:lvlJc w:val="left"/>
      <w:pPr>
        <w:tabs>
          <w:tab w:val="num" w:pos="79"/>
        </w:tabs>
        <w:ind w:left="1587" w:hanging="1508"/>
      </w:pPr>
      <w:rPr>
        <w:rFonts w:ascii="Symbol" w:hAnsi="Symbol"/>
      </w:rPr>
    </w:lvl>
    <w:lvl w:ilvl="7" w:tplc="CC0C9BD0">
      <w:start w:val="1"/>
      <w:numFmt w:val="bullet"/>
      <w:lvlText w:val="o"/>
      <w:lvlJc w:val="left"/>
      <w:pPr>
        <w:tabs>
          <w:tab w:val="num" w:pos="91"/>
        </w:tabs>
        <w:ind w:left="1814" w:hanging="1723"/>
      </w:pPr>
      <w:rPr>
        <w:rFonts w:ascii="Courier New" w:hAnsi="Courier New"/>
      </w:rPr>
    </w:lvl>
    <w:lvl w:ilvl="8" w:tplc="F24613D4">
      <w:start w:val="1"/>
      <w:numFmt w:val="bullet"/>
      <w:lvlText w:val=""/>
      <w:lvlJc w:val="left"/>
      <w:pPr>
        <w:tabs>
          <w:tab w:val="num" w:pos="102"/>
        </w:tabs>
        <w:ind w:left="2041" w:hanging="1939"/>
      </w:pPr>
      <w:rPr>
        <w:rFonts w:ascii="Wingdings" w:hAnsi="Wingdings"/>
      </w:rPr>
    </w:lvl>
  </w:abstractNum>
  <w:abstractNum w:abstractNumId="290" w15:restartNumberingAfterBreak="0">
    <w:nsid w:val="00000244"/>
    <w:multiLevelType w:val="hybridMultilevel"/>
    <w:tmpl w:val="00000244"/>
    <w:lvl w:ilvl="0" w:tplc="BF246C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E601E4">
      <w:start w:val="1"/>
      <w:numFmt w:val="bullet"/>
      <w:lvlText w:val="•"/>
      <w:lvlJc w:val="left"/>
      <w:pPr>
        <w:tabs>
          <w:tab w:val="num" w:pos="23"/>
        </w:tabs>
        <w:ind w:left="454" w:hanging="431"/>
      </w:pPr>
      <w:rPr>
        <w:rFonts w:ascii="Courier New" w:hAnsi="Courier New"/>
      </w:rPr>
    </w:lvl>
    <w:lvl w:ilvl="2" w:tplc="DBF261AC">
      <w:start w:val="1"/>
      <w:numFmt w:val="bullet"/>
      <w:lvlText w:val="•"/>
      <w:lvlJc w:val="left"/>
      <w:pPr>
        <w:tabs>
          <w:tab w:val="num" w:pos="34"/>
        </w:tabs>
        <w:ind w:left="680" w:hanging="646"/>
      </w:pPr>
      <w:rPr>
        <w:rFonts w:ascii="Wingdings" w:hAnsi="Wingdings"/>
      </w:rPr>
    </w:lvl>
    <w:lvl w:ilvl="3" w:tplc="7A5ED64E">
      <w:start w:val="1"/>
      <w:numFmt w:val="bullet"/>
      <w:lvlText w:val=""/>
      <w:lvlJc w:val="left"/>
      <w:pPr>
        <w:tabs>
          <w:tab w:val="num" w:pos="45"/>
        </w:tabs>
        <w:ind w:left="907" w:hanging="862"/>
      </w:pPr>
      <w:rPr>
        <w:rFonts w:ascii="Symbol" w:hAnsi="Symbol"/>
      </w:rPr>
    </w:lvl>
    <w:lvl w:ilvl="4" w:tplc="0FBC135E">
      <w:start w:val="1"/>
      <w:numFmt w:val="bullet"/>
      <w:lvlText w:val="o"/>
      <w:lvlJc w:val="left"/>
      <w:pPr>
        <w:tabs>
          <w:tab w:val="num" w:pos="57"/>
        </w:tabs>
        <w:ind w:left="1134" w:hanging="1077"/>
      </w:pPr>
      <w:rPr>
        <w:rFonts w:ascii="Courier New" w:hAnsi="Courier New"/>
      </w:rPr>
    </w:lvl>
    <w:lvl w:ilvl="5" w:tplc="3EB64FB6">
      <w:start w:val="1"/>
      <w:numFmt w:val="bullet"/>
      <w:lvlText w:val=""/>
      <w:lvlJc w:val="left"/>
      <w:pPr>
        <w:tabs>
          <w:tab w:val="num" w:pos="68"/>
        </w:tabs>
        <w:ind w:left="1361" w:hanging="1293"/>
      </w:pPr>
      <w:rPr>
        <w:rFonts w:ascii="Wingdings" w:hAnsi="Wingdings"/>
      </w:rPr>
    </w:lvl>
    <w:lvl w:ilvl="6" w:tplc="65A4D9E0">
      <w:start w:val="1"/>
      <w:numFmt w:val="bullet"/>
      <w:lvlText w:val=""/>
      <w:lvlJc w:val="left"/>
      <w:pPr>
        <w:tabs>
          <w:tab w:val="num" w:pos="79"/>
        </w:tabs>
        <w:ind w:left="1587" w:hanging="1508"/>
      </w:pPr>
      <w:rPr>
        <w:rFonts w:ascii="Symbol" w:hAnsi="Symbol"/>
      </w:rPr>
    </w:lvl>
    <w:lvl w:ilvl="7" w:tplc="278EF3F6">
      <w:start w:val="1"/>
      <w:numFmt w:val="bullet"/>
      <w:lvlText w:val="o"/>
      <w:lvlJc w:val="left"/>
      <w:pPr>
        <w:tabs>
          <w:tab w:val="num" w:pos="91"/>
        </w:tabs>
        <w:ind w:left="1814" w:hanging="1723"/>
      </w:pPr>
      <w:rPr>
        <w:rFonts w:ascii="Courier New" w:hAnsi="Courier New"/>
      </w:rPr>
    </w:lvl>
    <w:lvl w:ilvl="8" w:tplc="B0D6944A">
      <w:start w:val="1"/>
      <w:numFmt w:val="bullet"/>
      <w:lvlText w:val=""/>
      <w:lvlJc w:val="left"/>
      <w:pPr>
        <w:tabs>
          <w:tab w:val="num" w:pos="102"/>
        </w:tabs>
        <w:ind w:left="2041" w:hanging="1939"/>
      </w:pPr>
      <w:rPr>
        <w:rFonts w:ascii="Wingdings" w:hAnsi="Wingdings"/>
      </w:rPr>
    </w:lvl>
  </w:abstractNum>
  <w:abstractNum w:abstractNumId="291" w15:restartNumberingAfterBreak="0">
    <w:nsid w:val="00000246"/>
    <w:multiLevelType w:val="hybridMultilevel"/>
    <w:tmpl w:val="00000246"/>
    <w:lvl w:ilvl="0" w:tplc="3A2286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D4B32E">
      <w:start w:val="1"/>
      <w:numFmt w:val="bullet"/>
      <w:lvlText w:val="•"/>
      <w:lvlJc w:val="left"/>
      <w:pPr>
        <w:tabs>
          <w:tab w:val="num" w:pos="23"/>
        </w:tabs>
        <w:ind w:left="454" w:hanging="431"/>
      </w:pPr>
      <w:rPr>
        <w:rFonts w:ascii="Courier New" w:hAnsi="Courier New"/>
      </w:rPr>
    </w:lvl>
    <w:lvl w:ilvl="2" w:tplc="89061568">
      <w:start w:val="1"/>
      <w:numFmt w:val="bullet"/>
      <w:lvlText w:val="•"/>
      <w:lvlJc w:val="left"/>
      <w:pPr>
        <w:tabs>
          <w:tab w:val="num" w:pos="34"/>
        </w:tabs>
        <w:ind w:left="680" w:hanging="646"/>
      </w:pPr>
      <w:rPr>
        <w:rFonts w:ascii="Wingdings" w:hAnsi="Wingdings"/>
      </w:rPr>
    </w:lvl>
    <w:lvl w:ilvl="3" w:tplc="BEAA1A28">
      <w:start w:val="1"/>
      <w:numFmt w:val="bullet"/>
      <w:lvlText w:val=""/>
      <w:lvlJc w:val="left"/>
      <w:pPr>
        <w:tabs>
          <w:tab w:val="num" w:pos="45"/>
        </w:tabs>
        <w:ind w:left="907" w:hanging="862"/>
      </w:pPr>
      <w:rPr>
        <w:rFonts w:ascii="Symbol" w:hAnsi="Symbol"/>
      </w:rPr>
    </w:lvl>
    <w:lvl w:ilvl="4" w:tplc="B1300E7C">
      <w:start w:val="1"/>
      <w:numFmt w:val="bullet"/>
      <w:lvlText w:val="o"/>
      <w:lvlJc w:val="left"/>
      <w:pPr>
        <w:tabs>
          <w:tab w:val="num" w:pos="57"/>
        </w:tabs>
        <w:ind w:left="1134" w:hanging="1077"/>
      </w:pPr>
      <w:rPr>
        <w:rFonts w:ascii="Courier New" w:hAnsi="Courier New"/>
      </w:rPr>
    </w:lvl>
    <w:lvl w:ilvl="5" w:tplc="2F621314">
      <w:start w:val="1"/>
      <w:numFmt w:val="bullet"/>
      <w:lvlText w:val=""/>
      <w:lvlJc w:val="left"/>
      <w:pPr>
        <w:tabs>
          <w:tab w:val="num" w:pos="68"/>
        </w:tabs>
        <w:ind w:left="1361" w:hanging="1293"/>
      </w:pPr>
      <w:rPr>
        <w:rFonts w:ascii="Wingdings" w:hAnsi="Wingdings"/>
      </w:rPr>
    </w:lvl>
    <w:lvl w:ilvl="6" w:tplc="61987194">
      <w:start w:val="1"/>
      <w:numFmt w:val="bullet"/>
      <w:lvlText w:val=""/>
      <w:lvlJc w:val="left"/>
      <w:pPr>
        <w:tabs>
          <w:tab w:val="num" w:pos="79"/>
        </w:tabs>
        <w:ind w:left="1587" w:hanging="1508"/>
      </w:pPr>
      <w:rPr>
        <w:rFonts w:ascii="Symbol" w:hAnsi="Symbol"/>
      </w:rPr>
    </w:lvl>
    <w:lvl w:ilvl="7" w:tplc="C35AE35A">
      <w:start w:val="1"/>
      <w:numFmt w:val="bullet"/>
      <w:lvlText w:val="o"/>
      <w:lvlJc w:val="left"/>
      <w:pPr>
        <w:tabs>
          <w:tab w:val="num" w:pos="91"/>
        </w:tabs>
        <w:ind w:left="1814" w:hanging="1723"/>
      </w:pPr>
      <w:rPr>
        <w:rFonts w:ascii="Courier New" w:hAnsi="Courier New"/>
      </w:rPr>
    </w:lvl>
    <w:lvl w:ilvl="8" w:tplc="798EB49A">
      <w:start w:val="1"/>
      <w:numFmt w:val="bullet"/>
      <w:lvlText w:val=""/>
      <w:lvlJc w:val="left"/>
      <w:pPr>
        <w:tabs>
          <w:tab w:val="num" w:pos="102"/>
        </w:tabs>
        <w:ind w:left="2041" w:hanging="1939"/>
      </w:pPr>
      <w:rPr>
        <w:rFonts w:ascii="Wingdings" w:hAnsi="Wingdings"/>
      </w:rPr>
    </w:lvl>
  </w:abstractNum>
  <w:abstractNum w:abstractNumId="292" w15:restartNumberingAfterBreak="0">
    <w:nsid w:val="00000248"/>
    <w:multiLevelType w:val="hybridMultilevel"/>
    <w:tmpl w:val="00000248"/>
    <w:lvl w:ilvl="0" w:tplc="06CAEC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D0782A">
      <w:start w:val="1"/>
      <w:numFmt w:val="bullet"/>
      <w:lvlText w:val="•"/>
      <w:lvlJc w:val="left"/>
      <w:pPr>
        <w:tabs>
          <w:tab w:val="num" w:pos="23"/>
        </w:tabs>
        <w:ind w:left="454" w:hanging="431"/>
      </w:pPr>
      <w:rPr>
        <w:rFonts w:ascii="Courier New" w:hAnsi="Courier New"/>
      </w:rPr>
    </w:lvl>
    <w:lvl w:ilvl="2" w:tplc="59B8698E">
      <w:start w:val="1"/>
      <w:numFmt w:val="bullet"/>
      <w:lvlText w:val="•"/>
      <w:lvlJc w:val="left"/>
      <w:pPr>
        <w:tabs>
          <w:tab w:val="num" w:pos="34"/>
        </w:tabs>
        <w:ind w:left="680" w:hanging="646"/>
      </w:pPr>
      <w:rPr>
        <w:rFonts w:ascii="Wingdings" w:hAnsi="Wingdings"/>
      </w:rPr>
    </w:lvl>
    <w:lvl w:ilvl="3" w:tplc="C254C0D8">
      <w:start w:val="1"/>
      <w:numFmt w:val="bullet"/>
      <w:lvlText w:val=""/>
      <w:lvlJc w:val="left"/>
      <w:pPr>
        <w:tabs>
          <w:tab w:val="num" w:pos="45"/>
        </w:tabs>
        <w:ind w:left="907" w:hanging="862"/>
      </w:pPr>
      <w:rPr>
        <w:rFonts w:ascii="Symbol" w:hAnsi="Symbol"/>
      </w:rPr>
    </w:lvl>
    <w:lvl w:ilvl="4" w:tplc="CDF25790">
      <w:start w:val="1"/>
      <w:numFmt w:val="bullet"/>
      <w:lvlText w:val="o"/>
      <w:lvlJc w:val="left"/>
      <w:pPr>
        <w:tabs>
          <w:tab w:val="num" w:pos="57"/>
        </w:tabs>
        <w:ind w:left="1134" w:hanging="1077"/>
      </w:pPr>
      <w:rPr>
        <w:rFonts w:ascii="Courier New" w:hAnsi="Courier New"/>
      </w:rPr>
    </w:lvl>
    <w:lvl w:ilvl="5" w:tplc="B5040E2C">
      <w:start w:val="1"/>
      <w:numFmt w:val="bullet"/>
      <w:lvlText w:val=""/>
      <w:lvlJc w:val="left"/>
      <w:pPr>
        <w:tabs>
          <w:tab w:val="num" w:pos="68"/>
        </w:tabs>
        <w:ind w:left="1361" w:hanging="1293"/>
      </w:pPr>
      <w:rPr>
        <w:rFonts w:ascii="Wingdings" w:hAnsi="Wingdings"/>
      </w:rPr>
    </w:lvl>
    <w:lvl w:ilvl="6" w:tplc="ED58DF06">
      <w:start w:val="1"/>
      <w:numFmt w:val="bullet"/>
      <w:lvlText w:val=""/>
      <w:lvlJc w:val="left"/>
      <w:pPr>
        <w:tabs>
          <w:tab w:val="num" w:pos="79"/>
        </w:tabs>
        <w:ind w:left="1587" w:hanging="1508"/>
      </w:pPr>
      <w:rPr>
        <w:rFonts w:ascii="Symbol" w:hAnsi="Symbol"/>
      </w:rPr>
    </w:lvl>
    <w:lvl w:ilvl="7" w:tplc="8AAA3D16">
      <w:start w:val="1"/>
      <w:numFmt w:val="bullet"/>
      <w:lvlText w:val="o"/>
      <w:lvlJc w:val="left"/>
      <w:pPr>
        <w:tabs>
          <w:tab w:val="num" w:pos="91"/>
        </w:tabs>
        <w:ind w:left="1814" w:hanging="1723"/>
      </w:pPr>
      <w:rPr>
        <w:rFonts w:ascii="Courier New" w:hAnsi="Courier New"/>
      </w:rPr>
    </w:lvl>
    <w:lvl w:ilvl="8" w:tplc="C96CC228">
      <w:start w:val="1"/>
      <w:numFmt w:val="bullet"/>
      <w:lvlText w:val=""/>
      <w:lvlJc w:val="left"/>
      <w:pPr>
        <w:tabs>
          <w:tab w:val="num" w:pos="102"/>
        </w:tabs>
        <w:ind w:left="2041" w:hanging="1939"/>
      </w:pPr>
      <w:rPr>
        <w:rFonts w:ascii="Wingdings" w:hAnsi="Wingdings"/>
      </w:rPr>
    </w:lvl>
  </w:abstractNum>
  <w:abstractNum w:abstractNumId="293" w15:restartNumberingAfterBreak="0">
    <w:nsid w:val="0000024A"/>
    <w:multiLevelType w:val="hybridMultilevel"/>
    <w:tmpl w:val="0000024A"/>
    <w:lvl w:ilvl="0" w:tplc="A080CB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C03A1E">
      <w:start w:val="1"/>
      <w:numFmt w:val="bullet"/>
      <w:lvlText w:val="•"/>
      <w:lvlJc w:val="left"/>
      <w:pPr>
        <w:tabs>
          <w:tab w:val="num" w:pos="23"/>
        </w:tabs>
        <w:ind w:left="454" w:hanging="431"/>
      </w:pPr>
      <w:rPr>
        <w:rFonts w:ascii="Courier New" w:hAnsi="Courier New"/>
      </w:rPr>
    </w:lvl>
    <w:lvl w:ilvl="2" w:tplc="E85E2372">
      <w:start w:val="1"/>
      <w:numFmt w:val="bullet"/>
      <w:lvlText w:val="•"/>
      <w:lvlJc w:val="left"/>
      <w:pPr>
        <w:tabs>
          <w:tab w:val="num" w:pos="34"/>
        </w:tabs>
        <w:ind w:left="680" w:hanging="646"/>
      </w:pPr>
      <w:rPr>
        <w:rFonts w:ascii="Wingdings" w:hAnsi="Wingdings"/>
      </w:rPr>
    </w:lvl>
    <w:lvl w:ilvl="3" w:tplc="2266FFB2">
      <w:start w:val="1"/>
      <w:numFmt w:val="bullet"/>
      <w:lvlText w:val=""/>
      <w:lvlJc w:val="left"/>
      <w:pPr>
        <w:tabs>
          <w:tab w:val="num" w:pos="45"/>
        </w:tabs>
        <w:ind w:left="907" w:hanging="862"/>
      </w:pPr>
      <w:rPr>
        <w:rFonts w:ascii="Symbol" w:hAnsi="Symbol"/>
      </w:rPr>
    </w:lvl>
    <w:lvl w:ilvl="4" w:tplc="F5AEDAF0">
      <w:start w:val="1"/>
      <w:numFmt w:val="bullet"/>
      <w:lvlText w:val="o"/>
      <w:lvlJc w:val="left"/>
      <w:pPr>
        <w:tabs>
          <w:tab w:val="num" w:pos="57"/>
        </w:tabs>
        <w:ind w:left="1134" w:hanging="1077"/>
      </w:pPr>
      <w:rPr>
        <w:rFonts w:ascii="Courier New" w:hAnsi="Courier New"/>
      </w:rPr>
    </w:lvl>
    <w:lvl w:ilvl="5" w:tplc="E3C0F9B6">
      <w:start w:val="1"/>
      <w:numFmt w:val="bullet"/>
      <w:lvlText w:val=""/>
      <w:lvlJc w:val="left"/>
      <w:pPr>
        <w:tabs>
          <w:tab w:val="num" w:pos="68"/>
        </w:tabs>
        <w:ind w:left="1361" w:hanging="1293"/>
      </w:pPr>
      <w:rPr>
        <w:rFonts w:ascii="Wingdings" w:hAnsi="Wingdings"/>
      </w:rPr>
    </w:lvl>
    <w:lvl w:ilvl="6" w:tplc="6A56C244">
      <w:start w:val="1"/>
      <w:numFmt w:val="bullet"/>
      <w:lvlText w:val=""/>
      <w:lvlJc w:val="left"/>
      <w:pPr>
        <w:tabs>
          <w:tab w:val="num" w:pos="79"/>
        </w:tabs>
        <w:ind w:left="1587" w:hanging="1508"/>
      </w:pPr>
      <w:rPr>
        <w:rFonts w:ascii="Symbol" w:hAnsi="Symbol"/>
      </w:rPr>
    </w:lvl>
    <w:lvl w:ilvl="7" w:tplc="247AD9E6">
      <w:start w:val="1"/>
      <w:numFmt w:val="bullet"/>
      <w:lvlText w:val="o"/>
      <w:lvlJc w:val="left"/>
      <w:pPr>
        <w:tabs>
          <w:tab w:val="num" w:pos="91"/>
        </w:tabs>
        <w:ind w:left="1814" w:hanging="1723"/>
      </w:pPr>
      <w:rPr>
        <w:rFonts w:ascii="Courier New" w:hAnsi="Courier New"/>
      </w:rPr>
    </w:lvl>
    <w:lvl w:ilvl="8" w:tplc="0D642D76">
      <w:start w:val="1"/>
      <w:numFmt w:val="bullet"/>
      <w:lvlText w:val=""/>
      <w:lvlJc w:val="left"/>
      <w:pPr>
        <w:tabs>
          <w:tab w:val="num" w:pos="102"/>
        </w:tabs>
        <w:ind w:left="2041" w:hanging="1939"/>
      </w:pPr>
      <w:rPr>
        <w:rFonts w:ascii="Wingdings" w:hAnsi="Wingdings"/>
      </w:rPr>
    </w:lvl>
  </w:abstractNum>
  <w:abstractNum w:abstractNumId="294" w15:restartNumberingAfterBreak="0">
    <w:nsid w:val="0000024C"/>
    <w:multiLevelType w:val="hybridMultilevel"/>
    <w:tmpl w:val="0000024C"/>
    <w:lvl w:ilvl="0" w:tplc="AFEA1A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94AE7A">
      <w:start w:val="1"/>
      <w:numFmt w:val="bullet"/>
      <w:lvlText w:val="•"/>
      <w:lvlJc w:val="left"/>
      <w:pPr>
        <w:tabs>
          <w:tab w:val="num" w:pos="23"/>
        </w:tabs>
        <w:ind w:left="454" w:hanging="431"/>
      </w:pPr>
      <w:rPr>
        <w:rFonts w:ascii="Courier New" w:hAnsi="Courier New"/>
      </w:rPr>
    </w:lvl>
    <w:lvl w:ilvl="2" w:tplc="F3140576">
      <w:start w:val="1"/>
      <w:numFmt w:val="bullet"/>
      <w:lvlText w:val="•"/>
      <w:lvlJc w:val="left"/>
      <w:pPr>
        <w:tabs>
          <w:tab w:val="num" w:pos="34"/>
        </w:tabs>
        <w:ind w:left="680" w:hanging="646"/>
      </w:pPr>
      <w:rPr>
        <w:rFonts w:ascii="Wingdings" w:hAnsi="Wingdings"/>
      </w:rPr>
    </w:lvl>
    <w:lvl w:ilvl="3" w:tplc="D64A8746">
      <w:start w:val="1"/>
      <w:numFmt w:val="bullet"/>
      <w:lvlText w:val=""/>
      <w:lvlJc w:val="left"/>
      <w:pPr>
        <w:tabs>
          <w:tab w:val="num" w:pos="45"/>
        </w:tabs>
        <w:ind w:left="907" w:hanging="862"/>
      </w:pPr>
      <w:rPr>
        <w:rFonts w:ascii="Symbol" w:hAnsi="Symbol"/>
      </w:rPr>
    </w:lvl>
    <w:lvl w:ilvl="4" w:tplc="27F445E6">
      <w:start w:val="1"/>
      <w:numFmt w:val="bullet"/>
      <w:lvlText w:val="o"/>
      <w:lvlJc w:val="left"/>
      <w:pPr>
        <w:tabs>
          <w:tab w:val="num" w:pos="57"/>
        </w:tabs>
        <w:ind w:left="1134" w:hanging="1077"/>
      </w:pPr>
      <w:rPr>
        <w:rFonts w:ascii="Courier New" w:hAnsi="Courier New"/>
      </w:rPr>
    </w:lvl>
    <w:lvl w:ilvl="5" w:tplc="DC7C2230">
      <w:start w:val="1"/>
      <w:numFmt w:val="bullet"/>
      <w:lvlText w:val=""/>
      <w:lvlJc w:val="left"/>
      <w:pPr>
        <w:tabs>
          <w:tab w:val="num" w:pos="68"/>
        </w:tabs>
        <w:ind w:left="1361" w:hanging="1293"/>
      </w:pPr>
      <w:rPr>
        <w:rFonts w:ascii="Wingdings" w:hAnsi="Wingdings"/>
      </w:rPr>
    </w:lvl>
    <w:lvl w:ilvl="6" w:tplc="DCC06F34">
      <w:start w:val="1"/>
      <w:numFmt w:val="bullet"/>
      <w:lvlText w:val=""/>
      <w:lvlJc w:val="left"/>
      <w:pPr>
        <w:tabs>
          <w:tab w:val="num" w:pos="79"/>
        </w:tabs>
        <w:ind w:left="1587" w:hanging="1508"/>
      </w:pPr>
      <w:rPr>
        <w:rFonts w:ascii="Symbol" w:hAnsi="Symbol"/>
      </w:rPr>
    </w:lvl>
    <w:lvl w:ilvl="7" w:tplc="C16854EA">
      <w:start w:val="1"/>
      <w:numFmt w:val="bullet"/>
      <w:lvlText w:val="o"/>
      <w:lvlJc w:val="left"/>
      <w:pPr>
        <w:tabs>
          <w:tab w:val="num" w:pos="91"/>
        </w:tabs>
        <w:ind w:left="1814" w:hanging="1723"/>
      </w:pPr>
      <w:rPr>
        <w:rFonts w:ascii="Courier New" w:hAnsi="Courier New"/>
      </w:rPr>
    </w:lvl>
    <w:lvl w:ilvl="8" w:tplc="FA88BE7C">
      <w:start w:val="1"/>
      <w:numFmt w:val="bullet"/>
      <w:lvlText w:val=""/>
      <w:lvlJc w:val="left"/>
      <w:pPr>
        <w:tabs>
          <w:tab w:val="num" w:pos="102"/>
        </w:tabs>
        <w:ind w:left="2041" w:hanging="1939"/>
      </w:pPr>
      <w:rPr>
        <w:rFonts w:ascii="Wingdings" w:hAnsi="Wingdings"/>
      </w:rPr>
    </w:lvl>
  </w:abstractNum>
  <w:abstractNum w:abstractNumId="295" w15:restartNumberingAfterBreak="0">
    <w:nsid w:val="0000024E"/>
    <w:multiLevelType w:val="hybridMultilevel"/>
    <w:tmpl w:val="0000024E"/>
    <w:lvl w:ilvl="0" w:tplc="DEA84C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84C37C">
      <w:start w:val="1"/>
      <w:numFmt w:val="bullet"/>
      <w:lvlText w:val="•"/>
      <w:lvlJc w:val="left"/>
      <w:pPr>
        <w:tabs>
          <w:tab w:val="num" w:pos="23"/>
        </w:tabs>
        <w:ind w:left="454" w:hanging="431"/>
      </w:pPr>
      <w:rPr>
        <w:rFonts w:ascii="Courier New" w:hAnsi="Courier New"/>
      </w:rPr>
    </w:lvl>
    <w:lvl w:ilvl="2" w:tplc="F46ECF22">
      <w:start w:val="1"/>
      <w:numFmt w:val="bullet"/>
      <w:lvlText w:val="•"/>
      <w:lvlJc w:val="left"/>
      <w:pPr>
        <w:tabs>
          <w:tab w:val="num" w:pos="34"/>
        </w:tabs>
        <w:ind w:left="680" w:hanging="646"/>
      </w:pPr>
      <w:rPr>
        <w:rFonts w:ascii="Wingdings" w:hAnsi="Wingdings"/>
      </w:rPr>
    </w:lvl>
    <w:lvl w:ilvl="3" w:tplc="046036B2">
      <w:start w:val="1"/>
      <w:numFmt w:val="bullet"/>
      <w:lvlText w:val=""/>
      <w:lvlJc w:val="left"/>
      <w:pPr>
        <w:tabs>
          <w:tab w:val="num" w:pos="45"/>
        </w:tabs>
        <w:ind w:left="907" w:hanging="862"/>
      </w:pPr>
      <w:rPr>
        <w:rFonts w:ascii="Symbol" w:hAnsi="Symbol"/>
      </w:rPr>
    </w:lvl>
    <w:lvl w:ilvl="4" w:tplc="C93EE8C4">
      <w:start w:val="1"/>
      <w:numFmt w:val="bullet"/>
      <w:lvlText w:val="o"/>
      <w:lvlJc w:val="left"/>
      <w:pPr>
        <w:tabs>
          <w:tab w:val="num" w:pos="57"/>
        </w:tabs>
        <w:ind w:left="1134" w:hanging="1077"/>
      </w:pPr>
      <w:rPr>
        <w:rFonts w:ascii="Courier New" w:hAnsi="Courier New"/>
      </w:rPr>
    </w:lvl>
    <w:lvl w:ilvl="5" w:tplc="5CF24E6A">
      <w:start w:val="1"/>
      <w:numFmt w:val="bullet"/>
      <w:lvlText w:val=""/>
      <w:lvlJc w:val="left"/>
      <w:pPr>
        <w:tabs>
          <w:tab w:val="num" w:pos="68"/>
        </w:tabs>
        <w:ind w:left="1361" w:hanging="1293"/>
      </w:pPr>
      <w:rPr>
        <w:rFonts w:ascii="Wingdings" w:hAnsi="Wingdings"/>
      </w:rPr>
    </w:lvl>
    <w:lvl w:ilvl="6" w:tplc="C1569842">
      <w:start w:val="1"/>
      <w:numFmt w:val="bullet"/>
      <w:lvlText w:val=""/>
      <w:lvlJc w:val="left"/>
      <w:pPr>
        <w:tabs>
          <w:tab w:val="num" w:pos="79"/>
        </w:tabs>
        <w:ind w:left="1587" w:hanging="1508"/>
      </w:pPr>
      <w:rPr>
        <w:rFonts w:ascii="Symbol" w:hAnsi="Symbol"/>
      </w:rPr>
    </w:lvl>
    <w:lvl w:ilvl="7" w:tplc="C2E8BB5E">
      <w:start w:val="1"/>
      <w:numFmt w:val="bullet"/>
      <w:lvlText w:val="o"/>
      <w:lvlJc w:val="left"/>
      <w:pPr>
        <w:tabs>
          <w:tab w:val="num" w:pos="91"/>
        </w:tabs>
        <w:ind w:left="1814" w:hanging="1723"/>
      </w:pPr>
      <w:rPr>
        <w:rFonts w:ascii="Courier New" w:hAnsi="Courier New"/>
      </w:rPr>
    </w:lvl>
    <w:lvl w:ilvl="8" w:tplc="B36E06FE">
      <w:start w:val="1"/>
      <w:numFmt w:val="bullet"/>
      <w:lvlText w:val=""/>
      <w:lvlJc w:val="left"/>
      <w:pPr>
        <w:tabs>
          <w:tab w:val="num" w:pos="102"/>
        </w:tabs>
        <w:ind w:left="2041" w:hanging="1939"/>
      </w:pPr>
      <w:rPr>
        <w:rFonts w:ascii="Wingdings" w:hAnsi="Wingdings"/>
      </w:rPr>
    </w:lvl>
  </w:abstractNum>
  <w:abstractNum w:abstractNumId="296" w15:restartNumberingAfterBreak="0">
    <w:nsid w:val="00000250"/>
    <w:multiLevelType w:val="hybridMultilevel"/>
    <w:tmpl w:val="00000250"/>
    <w:lvl w:ilvl="0" w:tplc="28D28D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D0CE9C">
      <w:start w:val="1"/>
      <w:numFmt w:val="bullet"/>
      <w:lvlText w:val="•"/>
      <w:lvlJc w:val="left"/>
      <w:pPr>
        <w:tabs>
          <w:tab w:val="num" w:pos="23"/>
        </w:tabs>
        <w:ind w:left="454" w:hanging="431"/>
      </w:pPr>
      <w:rPr>
        <w:rFonts w:ascii="Courier New" w:hAnsi="Courier New"/>
      </w:rPr>
    </w:lvl>
    <w:lvl w:ilvl="2" w:tplc="AE8A97C8">
      <w:start w:val="1"/>
      <w:numFmt w:val="bullet"/>
      <w:lvlText w:val="•"/>
      <w:lvlJc w:val="left"/>
      <w:pPr>
        <w:tabs>
          <w:tab w:val="num" w:pos="34"/>
        </w:tabs>
        <w:ind w:left="680" w:hanging="646"/>
      </w:pPr>
      <w:rPr>
        <w:rFonts w:ascii="Wingdings" w:hAnsi="Wingdings"/>
      </w:rPr>
    </w:lvl>
    <w:lvl w:ilvl="3" w:tplc="5EE8863A">
      <w:start w:val="1"/>
      <w:numFmt w:val="bullet"/>
      <w:lvlText w:val=""/>
      <w:lvlJc w:val="left"/>
      <w:pPr>
        <w:tabs>
          <w:tab w:val="num" w:pos="45"/>
        </w:tabs>
        <w:ind w:left="907" w:hanging="862"/>
      </w:pPr>
      <w:rPr>
        <w:rFonts w:ascii="Symbol" w:hAnsi="Symbol"/>
      </w:rPr>
    </w:lvl>
    <w:lvl w:ilvl="4" w:tplc="F12255C0">
      <w:start w:val="1"/>
      <w:numFmt w:val="bullet"/>
      <w:lvlText w:val="o"/>
      <w:lvlJc w:val="left"/>
      <w:pPr>
        <w:tabs>
          <w:tab w:val="num" w:pos="57"/>
        </w:tabs>
        <w:ind w:left="1134" w:hanging="1077"/>
      </w:pPr>
      <w:rPr>
        <w:rFonts w:ascii="Courier New" w:hAnsi="Courier New"/>
      </w:rPr>
    </w:lvl>
    <w:lvl w:ilvl="5" w:tplc="FD22868A">
      <w:start w:val="1"/>
      <w:numFmt w:val="bullet"/>
      <w:lvlText w:val=""/>
      <w:lvlJc w:val="left"/>
      <w:pPr>
        <w:tabs>
          <w:tab w:val="num" w:pos="68"/>
        </w:tabs>
        <w:ind w:left="1361" w:hanging="1293"/>
      </w:pPr>
      <w:rPr>
        <w:rFonts w:ascii="Wingdings" w:hAnsi="Wingdings"/>
      </w:rPr>
    </w:lvl>
    <w:lvl w:ilvl="6" w:tplc="E0908872">
      <w:start w:val="1"/>
      <w:numFmt w:val="bullet"/>
      <w:lvlText w:val=""/>
      <w:lvlJc w:val="left"/>
      <w:pPr>
        <w:tabs>
          <w:tab w:val="num" w:pos="79"/>
        </w:tabs>
        <w:ind w:left="1587" w:hanging="1508"/>
      </w:pPr>
      <w:rPr>
        <w:rFonts w:ascii="Symbol" w:hAnsi="Symbol"/>
      </w:rPr>
    </w:lvl>
    <w:lvl w:ilvl="7" w:tplc="0D281EE8">
      <w:start w:val="1"/>
      <w:numFmt w:val="bullet"/>
      <w:lvlText w:val="o"/>
      <w:lvlJc w:val="left"/>
      <w:pPr>
        <w:tabs>
          <w:tab w:val="num" w:pos="91"/>
        </w:tabs>
        <w:ind w:left="1814" w:hanging="1723"/>
      </w:pPr>
      <w:rPr>
        <w:rFonts w:ascii="Courier New" w:hAnsi="Courier New"/>
      </w:rPr>
    </w:lvl>
    <w:lvl w:ilvl="8" w:tplc="01B023D8">
      <w:start w:val="1"/>
      <w:numFmt w:val="bullet"/>
      <w:lvlText w:val=""/>
      <w:lvlJc w:val="left"/>
      <w:pPr>
        <w:tabs>
          <w:tab w:val="num" w:pos="102"/>
        </w:tabs>
        <w:ind w:left="2041" w:hanging="1939"/>
      </w:pPr>
      <w:rPr>
        <w:rFonts w:ascii="Wingdings" w:hAnsi="Wingdings"/>
      </w:rPr>
    </w:lvl>
  </w:abstractNum>
  <w:abstractNum w:abstractNumId="297" w15:restartNumberingAfterBreak="0">
    <w:nsid w:val="00000252"/>
    <w:multiLevelType w:val="hybridMultilevel"/>
    <w:tmpl w:val="00000252"/>
    <w:lvl w:ilvl="0" w:tplc="39D2BE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721202">
      <w:start w:val="1"/>
      <w:numFmt w:val="bullet"/>
      <w:lvlText w:val="•"/>
      <w:lvlJc w:val="left"/>
      <w:pPr>
        <w:tabs>
          <w:tab w:val="num" w:pos="23"/>
        </w:tabs>
        <w:ind w:left="454" w:hanging="431"/>
      </w:pPr>
      <w:rPr>
        <w:rFonts w:ascii="Courier New" w:hAnsi="Courier New"/>
      </w:rPr>
    </w:lvl>
    <w:lvl w:ilvl="2" w:tplc="2A7E6B12">
      <w:start w:val="1"/>
      <w:numFmt w:val="bullet"/>
      <w:lvlText w:val="•"/>
      <w:lvlJc w:val="left"/>
      <w:pPr>
        <w:tabs>
          <w:tab w:val="num" w:pos="34"/>
        </w:tabs>
        <w:ind w:left="680" w:hanging="646"/>
      </w:pPr>
      <w:rPr>
        <w:rFonts w:ascii="Wingdings" w:hAnsi="Wingdings"/>
      </w:rPr>
    </w:lvl>
    <w:lvl w:ilvl="3" w:tplc="274A8EA6">
      <w:start w:val="1"/>
      <w:numFmt w:val="bullet"/>
      <w:lvlText w:val=""/>
      <w:lvlJc w:val="left"/>
      <w:pPr>
        <w:tabs>
          <w:tab w:val="num" w:pos="45"/>
        </w:tabs>
        <w:ind w:left="907" w:hanging="862"/>
      </w:pPr>
      <w:rPr>
        <w:rFonts w:ascii="Symbol" w:hAnsi="Symbol"/>
      </w:rPr>
    </w:lvl>
    <w:lvl w:ilvl="4" w:tplc="0220C142">
      <w:start w:val="1"/>
      <w:numFmt w:val="bullet"/>
      <w:lvlText w:val="o"/>
      <w:lvlJc w:val="left"/>
      <w:pPr>
        <w:tabs>
          <w:tab w:val="num" w:pos="57"/>
        </w:tabs>
        <w:ind w:left="1134" w:hanging="1077"/>
      </w:pPr>
      <w:rPr>
        <w:rFonts w:ascii="Courier New" w:hAnsi="Courier New"/>
      </w:rPr>
    </w:lvl>
    <w:lvl w:ilvl="5" w:tplc="833C22BC">
      <w:start w:val="1"/>
      <w:numFmt w:val="bullet"/>
      <w:lvlText w:val=""/>
      <w:lvlJc w:val="left"/>
      <w:pPr>
        <w:tabs>
          <w:tab w:val="num" w:pos="68"/>
        </w:tabs>
        <w:ind w:left="1361" w:hanging="1293"/>
      </w:pPr>
      <w:rPr>
        <w:rFonts w:ascii="Wingdings" w:hAnsi="Wingdings"/>
      </w:rPr>
    </w:lvl>
    <w:lvl w:ilvl="6" w:tplc="E6EC7B46">
      <w:start w:val="1"/>
      <w:numFmt w:val="bullet"/>
      <w:lvlText w:val=""/>
      <w:lvlJc w:val="left"/>
      <w:pPr>
        <w:tabs>
          <w:tab w:val="num" w:pos="79"/>
        </w:tabs>
        <w:ind w:left="1587" w:hanging="1508"/>
      </w:pPr>
      <w:rPr>
        <w:rFonts w:ascii="Symbol" w:hAnsi="Symbol"/>
      </w:rPr>
    </w:lvl>
    <w:lvl w:ilvl="7" w:tplc="AFE20B3C">
      <w:start w:val="1"/>
      <w:numFmt w:val="bullet"/>
      <w:lvlText w:val="o"/>
      <w:lvlJc w:val="left"/>
      <w:pPr>
        <w:tabs>
          <w:tab w:val="num" w:pos="91"/>
        </w:tabs>
        <w:ind w:left="1814" w:hanging="1723"/>
      </w:pPr>
      <w:rPr>
        <w:rFonts w:ascii="Courier New" w:hAnsi="Courier New"/>
      </w:rPr>
    </w:lvl>
    <w:lvl w:ilvl="8" w:tplc="6EF64270">
      <w:start w:val="1"/>
      <w:numFmt w:val="bullet"/>
      <w:lvlText w:val=""/>
      <w:lvlJc w:val="left"/>
      <w:pPr>
        <w:tabs>
          <w:tab w:val="num" w:pos="102"/>
        </w:tabs>
        <w:ind w:left="2041" w:hanging="1939"/>
      </w:pPr>
      <w:rPr>
        <w:rFonts w:ascii="Wingdings" w:hAnsi="Wingdings"/>
      </w:rPr>
    </w:lvl>
  </w:abstractNum>
  <w:abstractNum w:abstractNumId="298" w15:restartNumberingAfterBreak="0">
    <w:nsid w:val="00000254"/>
    <w:multiLevelType w:val="hybridMultilevel"/>
    <w:tmpl w:val="00000254"/>
    <w:lvl w:ilvl="0" w:tplc="471672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440B76">
      <w:start w:val="1"/>
      <w:numFmt w:val="bullet"/>
      <w:lvlText w:val="•"/>
      <w:lvlJc w:val="left"/>
      <w:pPr>
        <w:tabs>
          <w:tab w:val="num" w:pos="23"/>
        </w:tabs>
        <w:ind w:left="454" w:hanging="431"/>
      </w:pPr>
      <w:rPr>
        <w:rFonts w:ascii="Courier New" w:hAnsi="Courier New"/>
      </w:rPr>
    </w:lvl>
    <w:lvl w:ilvl="2" w:tplc="30664798">
      <w:start w:val="1"/>
      <w:numFmt w:val="bullet"/>
      <w:lvlText w:val="•"/>
      <w:lvlJc w:val="left"/>
      <w:pPr>
        <w:tabs>
          <w:tab w:val="num" w:pos="34"/>
        </w:tabs>
        <w:ind w:left="680" w:hanging="646"/>
      </w:pPr>
      <w:rPr>
        <w:rFonts w:ascii="Wingdings" w:hAnsi="Wingdings"/>
      </w:rPr>
    </w:lvl>
    <w:lvl w:ilvl="3" w:tplc="1BA60990">
      <w:start w:val="1"/>
      <w:numFmt w:val="bullet"/>
      <w:lvlText w:val=""/>
      <w:lvlJc w:val="left"/>
      <w:pPr>
        <w:tabs>
          <w:tab w:val="num" w:pos="45"/>
        </w:tabs>
        <w:ind w:left="907" w:hanging="862"/>
      </w:pPr>
      <w:rPr>
        <w:rFonts w:ascii="Symbol" w:hAnsi="Symbol"/>
      </w:rPr>
    </w:lvl>
    <w:lvl w:ilvl="4" w:tplc="58F062DA">
      <w:start w:val="1"/>
      <w:numFmt w:val="bullet"/>
      <w:lvlText w:val="o"/>
      <w:lvlJc w:val="left"/>
      <w:pPr>
        <w:tabs>
          <w:tab w:val="num" w:pos="57"/>
        </w:tabs>
        <w:ind w:left="1134" w:hanging="1077"/>
      </w:pPr>
      <w:rPr>
        <w:rFonts w:ascii="Courier New" w:hAnsi="Courier New"/>
      </w:rPr>
    </w:lvl>
    <w:lvl w:ilvl="5" w:tplc="DC08A8E6">
      <w:start w:val="1"/>
      <w:numFmt w:val="bullet"/>
      <w:lvlText w:val=""/>
      <w:lvlJc w:val="left"/>
      <w:pPr>
        <w:tabs>
          <w:tab w:val="num" w:pos="68"/>
        </w:tabs>
        <w:ind w:left="1361" w:hanging="1293"/>
      </w:pPr>
      <w:rPr>
        <w:rFonts w:ascii="Wingdings" w:hAnsi="Wingdings"/>
      </w:rPr>
    </w:lvl>
    <w:lvl w:ilvl="6" w:tplc="2E9C6BCE">
      <w:start w:val="1"/>
      <w:numFmt w:val="bullet"/>
      <w:lvlText w:val=""/>
      <w:lvlJc w:val="left"/>
      <w:pPr>
        <w:tabs>
          <w:tab w:val="num" w:pos="79"/>
        </w:tabs>
        <w:ind w:left="1587" w:hanging="1508"/>
      </w:pPr>
      <w:rPr>
        <w:rFonts w:ascii="Symbol" w:hAnsi="Symbol"/>
      </w:rPr>
    </w:lvl>
    <w:lvl w:ilvl="7" w:tplc="31B691B2">
      <w:start w:val="1"/>
      <w:numFmt w:val="bullet"/>
      <w:lvlText w:val="o"/>
      <w:lvlJc w:val="left"/>
      <w:pPr>
        <w:tabs>
          <w:tab w:val="num" w:pos="91"/>
        </w:tabs>
        <w:ind w:left="1814" w:hanging="1723"/>
      </w:pPr>
      <w:rPr>
        <w:rFonts w:ascii="Courier New" w:hAnsi="Courier New"/>
      </w:rPr>
    </w:lvl>
    <w:lvl w:ilvl="8" w:tplc="DF5AF9FC">
      <w:start w:val="1"/>
      <w:numFmt w:val="bullet"/>
      <w:lvlText w:val=""/>
      <w:lvlJc w:val="left"/>
      <w:pPr>
        <w:tabs>
          <w:tab w:val="num" w:pos="102"/>
        </w:tabs>
        <w:ind w:left="2041" w:hanging="1939"/>
      </w:pPr>
      <w:rPr>
        <w:rFonts w:ascii="Wingdings" w:hAnsi="Wingdings"/>
      </w:rPr>
    </w:lvl>
  </w:abstractNum>
  <w:abstractNum w:abstractNumId="299" w15:restartNumberingAfterBreak="0">
    <w:nsid w:val="00000256"/>
    <w:multiLevelType w:val="hybridMultilevel"/>
    <w:tmpl w:val="00000256"/>
    <w:lvl w:ilvl="0" w:tplc="E1E4A5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627CB6">
      <w:start w:val="1"/>
      <w:numFmt w:val="bullet"/>
      <w:lvlText w:val="•"/>
      <w:lvlJc w:val="left"/>
      <w:pPr>
        <w:tabs>
          <w:tab w:val="num" w:pos="23"/>
        </w:tabs>
        <w:ind w:left="454" w:hanging="431"/>
      </w:pPr>
      <w:rPr>
        <w:rFonts w:ascii="Courier New" w:hAnsi="Courier New"/>
      </w:rPr>
    </w:lvl>
    <w:lvl w:ilvl="2" w:tplc="F8FED852">
      <w:start w:val="1"/>
      <w:numFmt w:val="bullet"/>
      <w:lvlText w:val="•"/>
      <w:lvlJc w:val="left"/>
      <w:pPr>
        <w:tabs>
          <w:tab w:val="num" w:pos="34"/>
        </w:tabs>
        <w:ind w:left="680" w:hanging="646"/>
      </w:pPr>
      <w:rPr>
        <w:rFonts w:ascii="Wingdings" w:hAnsi="Wingdings"/>
      </w:rPr>
    </w:lvl>
    <w:lvl w:ilvl="3" w:tplc="618A71CE">
      <w:start w:val="1"/>
      <w:numFmt w:val="bullet"/>
      <w:lvlText w:val=""/>
      <w:lvlJc w:val="left"/>
      <w:pPr>
        <w:tabs>
          <w:tab w:val="num" w:pos="45"/>
        </w:tabs>
        <w:ind w:left="907" w:hanging="862"/>
      </w:pPr>
      <w:rPr>
        <w:rFonts w:ascii="Symbol" w:hAnsi="Symbol"/>
      </w:rPr>
    </w:lvl>
    <w:lvl w:ilvl="4" w:tplc="7B62DA96">
      <w:start w:val="1"/>
      <w:numFmt w:val="bullet"/>
      <w:lvlText w:val="o"/>
      <w:lvlJc w:val="left"/>
      <w:pPr>
        <w:tabs>
          <w:tab w:val="num" w:pos="57"/>
        </w:tabs>
        <w:ind w:left="1134" w:hanging="1077"/>
      </w:pPr>
      <w:rPr>
        <w:rFonts w:ascii="Courier New" w:hAnsi="Courier New"/>
      </w:rPr>
    </w:lvl>
    <w:lvl w:ilvl="5" w:tplc="42227D0A">
      <w:start w:val="1"/>
      <w:numFmt w:val="bullet"/>
      <w:lvlText w:val=""/>
      <w:lvlJc w:val="left"/>
      <w:pPr>
        <w:tabs>
          <w:tab w:val="num" w:pos="68"/>
        </w:tabs>
        <w:ind w:left="1361" w:hanging="1293"/>
      </w:pPr>
      <w:rPr>
        <w:rFonts w:ascii="Wingdings" w:hAnsi="Wingdings"/>
      </w:rPr>
    </w:lvl>
    <w:lvl w:ilvl="6" w:tplc="73BEC4D6">
      <w:start w:val="1"/>
      <w:numFmt w:val="bullet"/>
      <w:lvlText w:val=""/>
      <w:lvlJc w:val="left"/>
      <w:pPr>
        <w:tabs>
          <w:tab w:val="num" w:pos="79"/>
        </w:tabs>
        <w:ind w:left="1587" w:hanging="1508"/>
      </w:pPr>
      <w:rPr>
        <w:rFonts w:ascii="Symbol" w:hAnsi="Symbol"/>
      </w:rPr>
    </w:lvl>
    <w:lvl w:ilvl="7" w:tplc="C1D0E8FC">
      <w:start w:val="1"/>
      <w:numFmt w:val="bullet"/>
      <w:lvlText w:val="o"/>
      <w:lvlJc w:val="left"/>
      <w:pPr>
        <w:tabs>
          <w:tab w:val="num" w:pos="91"/>
        </w:tabs>
        <w:ind w:left="1814" w:hanging="1723"/>
      </w:pPr>
      <w:rPr>
        <w:rFonts w:ascii="Courier New" w:hAnsi="Courier New"/>
      </w:rPr>
    </w:lvl>
    <w:lvl w:ilvl="8" w:tplc="BB02D684">
      <w:start w:val="1"/>
      <w:numFmt w:val="bullet"/>
      <w:lvlText w:val=""/>
      <w:lvlJc w:val="left"/>
      <w:pPr>
        <w:tabs>
          <w:tab w:val="num" w:pos="102"/>
        </w:tabs>
        <w:ind w:left="2041" w:hanging="1939"/>
      </w:pPr>
      <w:rPr>
        <w:rFonts w:ascii="Wingdings" w:hAnsi="Wingdings"/>
      </w:rPr>
    </w:lvl>
  </w:abstractNum>
  <w:abstractNum w:abstractNumId="300" w15:restartNumberingAfterBreak="0">
    <w:nsid w:val="00000258"/>
    <w:multiLevelType w:val="hybridMultilevel"/>
    <w:tmpl w:val="00000258"/>
    <w:lvl w:ilvl="0" w:tplc="78D625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26B8AA">
      <w:start w:val="1"/>
      <w:numFmt w:val="bullet"/>
      <w:lvlText w:val="•"/>
      <w:lvlJc w:val="left"/>
      <w:pPr>
        <w:tabs>
          <w:tab w:val="num" w:pos="23"/>
        </w:tabs>
        <w:ind w:left="454" w:hanging="431"/>
      </w:pPr>
      <w:rPr>
        <w:rFonts w:ascii="Courier New" w:hAnsi="Courier New"/>
      </w:rPr>
    </w:lvl>
    <w:lvl w:ilvl="2" w:tplc="C722E8FE">
      <w:start w:val="1"/>
      <w:numFmt w:val="bullet"/>
      <w:lvlText w:val="•"/>
      <w:lvlJc w:val="left"/>
      <w:pPr>
        <w:tabs>
          <w:tab w:val="num" w:pos="34"/>
        </w:tabs>
        <w:ind w:left="680" w:hanging="646"/>
      </w:pPr>
      <w:rPr>
        <w:rFonts w:ascii="Wingdings" w:hAnsi="Wingdings"/>
      </w:rPr>
    </w:lvl>
    <w:lvl w:ilvl="3" w:tplc="13AAC746">
      <w:start w:val="1"/>
      <w:numFmt w:val="bullet"/>
      <w:lvlText w:val=""/>
      <w:lvlJc w:val="left"/>
      <w:pPr>
        <w:tabs>
          <w:tab w:val="num" w:pos="45"/>
        </w:tabs>
        <w:ind w:left="907" w:hanging="862"/>
      </w:pPr>
      <w:rPr>
        <w:rFonts w:ascii="Symbol" w:hAnsi="Symbol"/>
      </w:rPr>
    </w:lvl>
    <w:lvl w:ilvl="4" w:tplc="3D46393C">
      <w:start w:val="1"/>
      <w:numFmt w:val="bullet"/>
      <w:lvlText w:val="o"/>
      <w:lvlJc w:val="left"/>
      <w:pPr>
        <w:tabs>
          <w:tab w:val="num" w:pos="57"/>
        </w:tabs>
        <w:ind w:left="1134" w:hanging="1077"/>
      </w:pPr>
      <w:rPr>
        <w:rFonts w:ascii="Courier New" w:hAnsi="Courier New"/>
      </w:rPr>
    </w:lvl>
    <w:lvl w:ilvl="5" w:tplc="1D604A04">
      <w:start w:val="1"/>
      <w:numFmt w:val="bullet"/>
      <w:lvlText w:val=""/>
      <w:lvlJc w:val="left"/>
      <w:pPr>
        <w:tabs>
          <w:tab w:val="num" w:pos="68"/>
        </w:tabs>
        <w:ind w:left="1361" w:hanging="1293"/>
      </w:pPr>
      <w:rPr>
        <w:rFonts w:ascii="Wingdings" w:hAnsi="Wingdings"/>
      </w:rPr>
    </w:lvl>
    <w:lvl w:ilvl="6" w:tplc="DDC8E288">
      <w:start w:val="1"/>
      <w:numFmt w:val="bullet"/>
      <w:lvlText w:val=""/>
      <w:lvlJc w:val="left"/>
      <w:pPr>
        <w:tabs>
          <w:tab w:val="num" w:pos="79"/>
        </w:tabs>
        <w:ind w:left="1587" w:hanging="1508"/>
      </w:pPr>
      <w:rPr>
        <w:rFonts w:ascii="Symbol" w:hAnsi="Symbol"/>
      </w:rPr>
    </w:lvl>
    <w:lvl w:ilvl="7" w:tplc="22C6468E">
      <w:start w:val="1"/>
      <w:numFmt w:val="bullet"/>
      <w:lvlText w:val="o"/>
      <w:lvlJc w:val="left"/>
      <w:pPr>
        <w:tabs>
          <w:tab w:val="num" w:pos="91"/>
        </w:tabs>
        <w:ind w:left="1814" w:hanging="1723"/>
      </w:pPr>
      <w:rPr>
        <w:rFonts w:ascii="Courier New" w:hAnsi="Courier New"/>
      </w:rPr>
    </w:lvl>
    <w:lvl w:ilvl="8" w:tplc="1D442F9E">
      <w:start w:val="1"/>
      <w:numFmt w:val="bullet"/>
      <w:lvlText w:val=""/>
      <w:lvlJc w:val="left"/>
      <w:pPr>
        <w:tabs>
          <w:tab w:val="num" w:pos="102"/>
        </w:tabs>
        <w:ind w:left="2041" w:hanging="1939"/>
      </w:pPr>
      <w:rPr>
        <w:rFonts w:ascii="Wingdings" w:hAnsi="Wingdings"/>
      </w:rPr>
    </w:lvl>
  </w:abstractNum>
  <w:abstractNum w:abstractNumId="301" w15:restartNumberingAfterBreak="0">
    <w:nsid w:val="0000025A"/>
    <w:multiLevelType w:val="hybridMultilevel"/>
    <w:tmpl w:val="0000025A"/>
    <w:lvl w:ilvl="0" w:tplc="491E58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1028CA">
      <w:start w:val="1"/>
      <w:numFmt w:val="bullet"/>
      <w:lvlText w:val="•"/>
      <w:lvlJc w:val="left"/>
      <w:pPr>
        <w:tabs>
          <w:tab w:val="num" w:pos="23"/>
        </w:tabs>
        <w:ind w:left="454" w:hanging="431"/>
      </w:pPr>
      <w:rPr>
        <w:rFonts w:ascii="Courier New" w:hAnsi="Courier New"/>
      </w:rPr>
    </w:lvl>
    <w:lvl w:ilvl="2" w:tplc="527A7524">
      <w:start w:val="1"/>
      <w:numFmt w:val="bullet"/>
      <w:lvlText w:val="•"/>
      <w:lvlJc w:val="left"/>
      <w:pPr>
        <w:tabs>
          <w:tab w:val="num" w:pos="34"/>
        </w:tabs>
        <w:ind w:left="680" w:hanging="646"/>
      </w:pPr>
      <w:rPr>
        <w:rFonts w:ascii="Wingdings" w:hAnsi="Wingdings"/>
      </w:rPr>
    </w:lvl>
    <w:lvl w:ilvl="3" w:tplc="515C9832">
      <w:start w:val="1"/>
      <w:numFmt w:val="bullet"/>
      <w:lvlText w:val=""/>
      <w:lvlJc w:val="left"/>
      <w:pPr>
        <w:tabs>
          <w:tab w:val="num" w:pos="45"/>
        </w:tabs>
        <w:ind w:left="907" w:hanging="862"/>
      </w:pPr>
      <w:rPr>
        <w:rFonts w:ascii="Symbol" w:hAnsi="Symbol"/>
      </w:rPr>
    </w:lvl>
    <w:lvl w:ilvl="4" w:tplc="44E452B6">
      <w:start w:val="1"/>
      <w:numFmt w:val="bullet"/>
      <w:lvlText w:val="o"/>
      <w:lvlJc w:val="left"/>
      <w:pPr>
        <w:tabs>
          <w:tab w:val="num" w:pos="57"/>
        </w:tabs>
        <w:ind w:left="1134" w:hanging="1077"/>
      </w:pPr>
      <w:rPr>
        <w:rFonts w:ascii="Courier New" w:hAnsi="Courier New"/>
      </w:rPr>
    </w:lvl>
    <w:lvl w:ilvl="5" w:tplc="78A23FBE">
      <w:start w:val="1"/>
      <w:numFmt w:val="bullet"/>
      <w:lvlText w:val=""/>
      <w:lvlJc w:val="left"/>
      <w:pPr>
        <w:tabs>
          <w:tab w:val="num" w:pos="68"/>
        </w:tabs>
        <w:ind w:left="1361" w:hanging="1293"/>
      </w:pPr>
      <w:rPr>
        <w:rFonts w:ascii="Wingdings" w:hAnsi="Wingdings"/>
      </w:rPr>
    </w:lvl>
    <w:lvl w:ilvl="6" w:tplc="C6181660">
      <w:start w:val="1"/>
      <w:numFmt w:val="bullet"/>
      <w:lvlText w:val=""/>
      <w:lvlJc w:val="left"/>
      <w:pPr>
        <w:tabs>
          <w:tab w:val="num" w:pos="79"/>
        </w:tabs>
        <w:ind w:left="1587" w:hanging="1508"/>
      </w:pPr>
      <w:rPr>
        <w:rFonts w:ascii="Symbol" w:hAnsi="Symbol"/>
      </w:rPr>
    </w:lvl>
    <w:lvl w:ilvl="7" w:tplc="DC322452">
      <w:start w:val="1"/>
      <w:numFmt w:val="bullet"/>
      <w:lvlText w:val="o"/>
      <w:lvlJc w:val="left"/>
      <w:pPr>
        <w:tabs>
          <w:tab w:val="num" w:pos="91"/>
        </w:tabs>
        <w:ind w:left="1814" w:hanging="1723"/>
      </w:pPr>
      <w:rPr>
        <w:rFonts w:ascii="Courier New" w:hAnsi="Courier New"/>
      </w:rPr>
    </w:lvl>
    <w:lvl w:ilvl="8" w:tplc="C97C3C36">
      <w:start w:val="1"/>
      <w:numFmt w:val="bullet"/>
      <w:lvlText w:val=""/>
      <w:lvlJc w:val="left"/>
      <w:pPr>
        <w:tabs>
          <w:tab w:val="num" w:pos="102"/>
        </w:tabs>
        <w:ind w:left="2041" w:hanging="1939"/>
      </w:pPr>
      <w:rPr>
        <w:rFonts w:ascii="Wingdings" w:hAnsi="Wingdings"/>
      </w:rPr>
    </w:lvl>
  </w:abstractNum>
  <w:abstractNum w:abstractNumId="302" w15:restartNumberingAfterBreak="0">
    <w:nsid w:val="0000025C"/>
    <w:multiLevelType w:val="hybridMultilevel"/>
    <w:tmpl w:val="0000025C"/>
    <w:lvl w:ilvl="0" w:tplc="AEB01A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A6C74A">
      <w:start w:val="1"/>
      <w:numFmt w:val="bullet"/>
      <w:lvlText w:val="•"/>
      <w:lvlJc w:val="left"/>
      <w:pPr>
        <w:tabs>
          <w:tab w:val="num" w:pos="23"/>
        </w:tabs>
        <w:ind w:left="454" w:hanging="431"/>
      </w:pPr>
      <w:rPr>
        <w:rFonts w:ascii="Courier New" w:hAnsi="Courier New"/>
      </w:rPr>
    </w:lvl>
    <w:lvl w:ilvl="2" w:tplc="EE7EF3C0">
      <w:start w:val="1"/>
      <w:numFmt w:val="bullet"/>
      <w:lvlText w:val="•"/>
      <w:lvlJc w:val="left"/>
      <w:pPr>
        <w:tabs>
          <w:tab w:val="num" w:pos="34"/>
        </w:tabs>
        <w:ind w:left="680" w:hanging="646"/>
      </w:pPr>
      <w:rPr>
        <w:rFonts w:ascii="Wingdings" w:hAnsi="Wingdings"/>
      </w:rPr>
    </w:lvl>
    <w:lvl w:ilvl="3" w:tplc="BF804A64">
      <w:start w:val="1"/>
      <w:numFmt w:val="bullet"/>
      <w:lvlText w:val=""/>
      <w:lvlJc w:val="left"/>
      <w:pPr>
        <w:tabs>
          <w:tab w:val="num" w:pos="45"/>
        </w:tabs>
        <w:ind w:left="907" w:hanging="862"/>
      </w:pPr>
      <w:rPr>
        <w:rFonts w:ascii="Symbol" w:hAnsi="Symbol"/>
      </w:rPr>
    </w:lvl>
    <w:lvl w:ilvl="4" w:tplc="34528AD8">
      <w:start w:val="1"/>
      <w:numFmt w:val="bullet"/>
      <w:lvlText w:val="o"/>
      <w:lvlJc w:val="left"/>
      <w:pPr>
        <w:tabs>
          <w:tab w:val="num" w:pos="57"/>
        </w:tabs>
        <w:ind w:left="1134" w:hanging="1077"/>
      </w:pPr>
      <w:rPr>
        <w:rFonts w:ascii="Courier New" w:hAnsi="Courier New"/>
      </w:rPr>
    </w:lvl>
    <w:lvl w:ilvl="5" w:tplc="1E088674">
      <w:start w:val="1"/>
      <w:numFmt w:val="bullet"/>
      <w:lvlText w:val=""/>
      <w:lvlJc w:val="left"/>
      <w:pPr>
        <w:tabs>
          <w:tab w:val="num" w:pos="68"/>
        </w:tabs>
        <w:ind w:left="1361" w:hanging="1293"/>
      </w:pPr>
      <w:rPr>
        <w:rFonts w:ascii="Wingdings" w:hAnsi="Wingdings"/>
      </w:rPr>
    </w:lvl>
    <w:lvl w:ilvl="6" w:tplc="8A1A730E">
      <w:start w:val="1"/>
      <w:numFmt w:val="bullet"/>
      <w:lvlText w:val=""/>
      <w:lvlJc w:val="left"/>
      <w:pPr>
        <w:tabs>
          <w:tab w:val="num" w:pos="79"/>
        </w:tabs>
        <w:ind w:left="1587" w:hanging="1508"/>
      </w:pPr>
      <w:rPr>
        <w:rFonts w:ascii="Symbol" w:hAnsi="Symbol"/>
      </w:rPr>
    </w:lvl>
    <w:lvl w:ilvl="7" w:tplc="65E0D6B2">
      <w:start w:val="1"/>
      <w:numFmt w:val="bullet"/>
      <w:lvlText w:val="o"/>
      <w:lvlJc w:val="left"/>
      <w:pPr>
        <w:tabs>
          <w:tab w:val="num" w:pos="91"/>
        </w:tabs>
        <w:ind w:left="1814" w:hanging="1723"/>
      </w:pPr>
      <w:rPr>
        <w:rFonts w:ascii="Courier New" w:hAnsi="Courier New"/>
      </w:rPr>
    </w:lvl>
    <w:lvl w:ilvl="8" w:tplc="246A5E4E">
      <w:start w:val="1"/>
      <w:numFmt w:val="bullet"/>
      <w:lvlText w:val=""/>
      <w:lvlJc w:val="left"/>
      <w:pPr>
        <w:tabs>
          <w:tab w:val="num" w:pos="102"/>
        </w:tabs>
        <w:ind w:left="2041" w:hanging="1939"/>
      </w:pPr>
      <w:rPr>
        <w:rFonts w:ascii="Wingdings" w:hAnsi="Wingdings"/>
      </w:rPr>
    </w:lvl>
  </w:abstractNum>
  <w:abstractNum w:abstractNumId="303" w15:restartNumberingAfterBreak="0">
    <w:nsid w:val="0000025E"/>
    <w:multiLevelType w:val="hybridMultilevel"/>
    <w:tmpl w:val="0000025E"/>
    <w:lvl w:ilvl="0" w:tplc="3D1A8B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141720">
      <w:start w:val="1"/>
      <w:numFmt w:val="bullet"/>
      <w:lvlText w:val="•"/>
      <w:lvlJc w:val="left"/>
      <w:pPr>
        <w:tabs>
          <w:tab w:val="num" w:pos="23"/>
        </w:tabs>
        <w:ind w:left="454" w:hanging="431"/>
      </w:pPr>
      <w:rPr>
        <w:rFonts w:ascii="Courier New" w:hAnsi="Courier New"/>
      </w:rPr>
    </w:lvl>
    <w:lvl w:ilvl="2" w:tplc="8DA094D4">
      <w:start w:val="1"/>
      <w:numFmt w:val="bullet"/>
      <w:lvlText w:val="•"/>
      <w:lvlJc w:val="left"/>
      <w:pPr>
        <w:tabs>
          <w:tab w:val="num" w:pos="34"/>
        </w:tabs>
        <w:ind w:left="680" w:hanging="646"/>
      </w:pPr>
      <w:rPr>
        <w:rFonts w:ascii="Wingdings" w:hAnsi="Wingdings"/>
      </w:rPr>
    </w:lvl>
    <w:lvl w:ilvl="3" w:tplc="325E88B0">
      <w:start w:val="1"/>
      <w:numFmt w:val="bullet"/>
      <w:lvlText w:val=""/>
      <w:lvlJc w:val="left"/>
      <w:pPr>
        <w:tabs>
          <w:tab w:val="num" w:pos="45"/>
        </w:tabs>
        <w:ind w:left="907" w:hanging="862"/>
      </w:pPr>
      <w:rPr>
        <w:rFonts w:ascii="Symbol" w:hAnsi="Symbol"/>
      </w:rPr>
    </w:lvl>
    <w:lvl w:ilvl="4" w:tplc="462A0D62">
      <w:start w:val="1"/>
      <w:numFmt w:val="bullet"/>
      <w:lvlText w:val="o"/>
      <w:lvlJc w:val="left"/>
      <w:pPr>
        <w:tabs>
          <w:tab w:val="num" w:pos="57"/>
        </w:tabs>
        <w:ind w:left="1134" w:hanging="1077"/>
      </w:pPr>
      <w:rPr>
        <w:rFonts w:ascii="Courier New" w:hAnsi="Courier New"/>
      </w:rPr>
    </w:lvl>
    <w:lvl w:ilvl="5" w:tplc="E58E2336">
      <w:start w:val="1"/>
      <w:numFmt w:val="bullet"/>
      <w:lvlText w:val=""/>
      <w:lvlJc w:val="left"/>
      <w:pPr>
        <w:tabs>
          <w:tab w:val="num" w:pos="68"/>
        </w:tabs>
        <w:ind w:left="1361" w:hanging="1293"/>
      </w:pPr>
      <w:rPr>
        <w:rFonts w:ascii="Wingdings" w:hAnsi="Wingdings"/>
      </w:rPr>
    </w:lvl>
    <w:lvl w:ilvl="6" w:tplc="566CE116">
      <w:start w:val="1"/>
      <w:numFmt w:val="bullet"/>
      <w:lvlText w:val=""/>
      <w:lvlJc w:val="left"/>
      <w:pPr>
        <w:tabs>
          <w:tab w:val="num" w:pos="79"/>
        </w:tabs>
        <w:ind w:left="1587" w:hanging="1508"/>
      </w:pPr>
      <w:rPr>
        <w:rFonts w:ascii="Symbol" w:hAnsi="Symbol"/>
      </w:rPr>
    </w:lvl>
    <w:lvl w:ilvl="7" w:tplc="B34AA8E6">
      <w:start w:val="1"/>
      <w:numFmt w:val="bullet"/>
      <w:lvlText w:val="o"/>
      <w:lvlJc w:val="left"/>
      <w:pPr>
        <w:tabs>
          <w:tab w:val="num" w:pos="91"/>
        </w:tabs>
        <w:ind w:left="1814" w:hanging="1723"/>
      </w:pPr>
      <w:rPr>
        <w:rFonts w:ascii="Courier New" w:hAnsi="Courier New"/>
      </w:rPr>
    </w:lvl>
    <w:lvl w:ilvl="8" w:tplc="26C80E04">
      <w:start w:val="1"/>
      <w:numFmt w:val="bullet"/>
      <w:lvlText w:val=""/>
      <w:lvlJc w:val="left"/>
      <w:pPr>
        <w:tabs>
          <w:tab w:val="num" w:pos="102"/>
        </w:tabs>
        <w:ind w:left="2041" w:hanging="1939"/>
      </w:pPr>
      <w:rPr>
        <w:rFonts w:ascii="Wingdings" w:hAnsi="Wingdings"/>
      </w:rPr>
    </w:lvl>
  </w:abstractNum>
  <w:abstractNum w:abstractNumId="304" w15:restartNumberingAfterBreak="0">
    <w:nsid w:val="00000260"/>
    <w:multiLevelType w:val="hybridMultilevel"/>
    <w:tmpl w:val="00000260"/>
    <w:lvl w:ilvl="0" w:tplc="112ABC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C0D9DE">
      <w:start w:val="1"/>
      <w:numFmt w:val="bullet"/>
      <w:lvlText w:val="•"/>
      <w:lvlJc w:val="left"/>
      <w:pPr>
        <w:tabs>
          <w:tab w:val="num" w:pos="23"/>
        </w:tabs>
        <w:ind w:left="454" w:hanging="431"/>
      </w:pPr>
      <w:rPr>
        <w:rFonts w:ascii="Courier New" w:hAnsi="Courier New"/>
      </w:rPr>
    </w:lvl>
    <w:lvl w:ilvl="2" w:tplc="ABCA0C00">
      <w:start w:val="1"/>
      <w:numFmt w:val="bullet"/>
      <w:lvlText w:val="•"/>
      <w:lvlJc w:val="left"/>
      <w:pPr>
        <w:tabs>
          <w:tab w:val="num" w:pos="34"/>
        </w:tabs>
        <w:ind w:left="680" w:hanging="646"/>
      </w:pPr>
      <w:rPr>
        <w:rFonts w:ascii="Wingdings" w:hAnsi="Wingdings"/>
      </w:rPr>
    </w:lvl>
    <w:lvl w:ilvl="3" w:tplc="B72E0E02">
      <w:start w:val="1"/>
      <w:numFmt w:val="bullet"/>
      <w:lvlText w:val=""/>
      <w:lvlJc w:val="left"/>
      <w:pPr>
        <w:tabs>
          <w:tab w:val="num" w:pos="45"/>
        </w:tabs>
        <w:ind w:left="907" w:hanging="862"/>
      </w:pPr>
      <w:rPr>
        <w:rFonts w:ascii="Symbol" w:hAnsi="Symbol"/>
      </w:rPr>
    </w:lvl>
    <w:lvl w:ilvl="4" w:tplc="BC20CAD4">
      <w:start w:val="1"/>
      <w:numFmt w:val="bullet"/>
      <w:lvlText w:val="o"/>
      <w:lvlJc w:val="left"/>
      <w:pPr>
        <w:tabs>
          <w:tab w:val="num" w:pos="57"/>
        </w:tabs>
        <w:ind w:left="1134" w:hanging="1077"/>
      </w:pPr>
      <w:rPr>
        <w:rFonts w:ascii="Courier New" w:hAnsi="Courier New"/>
      </w:rPr>
    </w:lvl>
    <w:lvl w:ilvl="5" w:tplc="D9E83E0E">
      <w:start w:val="1"/>
      <w:numFmt w:val="bullet"/>
      <w:lvlText w:val=""/>
      <w:lvlJc w:val="left"/>
      <w:pPr>
        <w:tabs>
          <w:tab w:val="num" w:pos="68"/>
        </w:tabs>
        <w:ind w:left="1361" w:hanging="1293"/>
      </w:pPr>
      <w:rPr>
        <w:rFonts w:ascii="Wingdings" w:hAnsi="Wingdings"/>
      </w:rPr>
    </w:lvl>
    <w:lvl w:ilvl="6" w:tplc="F5CAD702">
      <w:start w:val="1"/>
      <w:numFmt w:val="bullet"/>
      <w:lvlText w:val=""/>
      <w:lvlJc w:val="left"/>
      <w:pPr>
        <w:tabs>
          <w:tab w:val="num" w:pos="79"/>
        </w:tabs>
        <w:ind w:left="1587" w:hanging="1508"/>
      </w:pPr>
      <w:rPr>
        <w:rFonts w:ascii="Symbol" w:hAnsi="Symbol"/>
      </w:rPr>
    </w:lvl>
    <w:lvl w:ilvl="7" w:tplc="FD901182">
      <w:start w:val="1"/>
      <w:numFmt w:val="bullet"/>
      <w:lvlText w:val="o"/>
      <w:lvlJc w:val="left"/>
      <w:pPr>
        <w:tabs>
          <w:tab w:val="num" w:pos="91"/>
        </w:tabs>
        <w:ind w:left="1814" w:hanging="1723"/>
      </w:pPr>
      <w:rPr>
        <w:rFonts w:ascii="Courier New" w:hAnsi="Courier New"/>
      </w:rPr>
    </w:lvl>
    <w:lvl w:ilvl="8" w:tplc="E9D29D92">
      <w:start w:val="1"/>
      <w:numFmt w:val="bullet"/>
      <w:lvlText w:val=""/>
      <w:lvlJc w:val="left"/>
      <w:pPr>
        <w:tabs>
          <w:tab w:val="num" w:pos="102"/>
        </w:tabs>
        <w:ind w:left="2041" w:hanging="1939"/>
      </w:pPr>
      <w:rPr>
        <w:rFonts w:ascii="Wingdings" w:hAnsi="Wingdings"/>
      </w:rPr>
    </w:lvl>
  </w:abstractNum>
  <w:abstractNum w:abstractNumId="305" w15:restartNumberingAfterBreak="0">
    <w:nsid w:val="00000262"/>
    <w:multiLevelType w:val="hybridMultilevel"/>
    <w:tmpl w:val="00000262"/>
    <w:lvl w:ilvl="0" w:tplc="4FAE3B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B2EF54">
      <w:start w:val="1"/>
      <w:numFmt w:val="bullet"/>
      <w:lvlText w:val="•"/>
      <w:lvlJc w:val="left"/>
      <w:pPr>
        <w:tabs>
          <w:tab w:val="num" w:pos="23"/>
        </w:tabs>
        <w:ind w:left="454" w:hanging="431"/>
      </w:pPr>
      <w:rPr>
        <w:rFonts w:ascii="Courier New" w:hAnsi="Courier New"/>
      </w:rPr>
    </w:lvl>
    <w:lvl w:ilvl="2" w:tplc="30741C66">
      <w:start w:val="1"/>
      <w:numFmt w:val="bullet"/>
      <w:lvlText w:val="•"/>
      <w:lvlJc w:val="left"/>
      <w:pPr>
        <w:tabs>
          <w:tab w:val="num" w:pos="34"/>
        </w:tabs>
        <w:ind w:left="680" w:hanging="646"/>
      </w:pPr>
      <w:rPr>
        <w:rFonts w:ascii="Wingdings" w:hAnsi="Wingdings"/>
      </w:rPr>
    </w:lvl>
    <w:lvl w:ilvl="3" w:tplc="E91432BC">
      <w:start w:val="1"/>
      <w:numFmt w:val="bullet"/>
      <w:lvlText w:val=""/>
      <w:lvlJc w:val="left"/>
      <w:pPr>
        <w:tabs>
          <w:tab w:val="num" w:pos="45"/>
        </w:tabs>
        <w:ind w:left="907" w:hanging="862"/>
      </w:pPr>
      <w:rPr>
        <w:rFonts w:ascii="Symbol" w:hAnsi="Symbol"/>
      </w:rPr>
    </w:lvl>
    <w:lvl w:ilvl="4" w:tplc="D9F62C62">
      <w:start w:val="1"/>
      <w:numFmt w:val="bullet"/>
      <w:lvlText w:val="o"/>
      <w:lvlJc w:val="left"/>
      <w:pPr>
        <w:tabs>
          <w:tab w:val="num" w:pos="57"/>
        </w:tabs>
        <w:ind w:left="1134" w:hanging="1077"/>
      </w:pPr>
      <w:rPr>
        <w:rFonts w:ascii="Courier New" w:hAnsi="Courier New"/>
      </w:rPr>
    </w:lvl>
    <w:lvl w:ilvl="5" w:tplc="13D89140">
      <w:start w:val="1"/>
      <w:numFmt w:val="bullet"/>
      <w:lvlText w:val=""/>
      <w:lvlJc w:val="left"/>
      <w:pPr>
        <w:tabs>
          <w:tab w:val="num" w:pos="68"/>
        </w:tabs>
        <w:ind w:left="1361" w:hanging="1293"/>
      </w:pPr>
      <w:rPr>
        <w:rFonts w:ascii="Wingdings" w:hAnsi="Wingdings"/>
      </w:rPr>
    </w:lvl>
    <w:lvl w:ilvl="6" w:tplc="AF109B78">
      <w:start w:val="1"/>
      <w:numFmt w:val="bullet"/>
      <w:lvlText w:val=""/>
      <w:lvlJc w:val="left"/>
      <w:pPr>
        <w:tabs>
          <w:tab w:val="num" w:pos="79"/>
        </w:tabs>
        <w:ind w:left="1587" w:hanging="1508"/>
      </w:pPr>
      <w:rPr>
        <w:rFonts w:ascii="Symbol" w:hAnsi="Symbol"/>
      </w:rPr>
    </w:lvl>
    <w:lvl w:ilvl="7" w:tplc="B10EF7DC">
      <w:start w:val="1"/>
      <w:numFmt w:val="bullet"/>
      <w:lvlText w:val="o"/>
      <w:lvlJc w:val="left"/>
      <w:pPr>
        <w:tabs>
          <w:tab w:val="num" w:pos="91"/>
        </w:tabs>
        <w:ind w:left="1814" w:hanging="1723"/>
      </w:pPr>
      <w:rPr>
        <w:rFonts w:ascii="Courier New" w:hAnsi="Courier New"/>
      </w:rPr>
    </w:lvl>
    <w:lvl w:ilvl="8" w:tplc="4072D3CA">
      <w:start w:val="1"/>
      <w:numFmt w:val="bullet"/>
      <w:lvlText w:val=""/>
      <w:lvlJc w:val="left"/>
      <w:pPr>
        <w:tabs>
          <w:tab w:val="num" w:pos="102"/>
        </w:tabs>
        <w:ind w:left="2041" w:hanging="1939"/>
      </w:pPr>
      <w:rPr>
        <w:rFonts w:ascii="Wingdings" w:hAnsi="Wingdings"/>
      </w:rPr>
    </w:lvl>
  </w:abstractNum>
  <w:abstractNum w:abstractNumId="306" w15:restartNumberingAfterBreak="0">
    <w:nsid w:val="00000264"/>
    <w:multiLevelType w:val="hybridMultilevel"/>
    <w:tmpl w:val="00000264"/>
    <w:lvl w:ilvl="0" w:tplc="6A72FA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683CEA">
      <w:start w:val="1"/>
      <w:numFmt w:val="bullet"/>
      <w:lvlText w:val="•"/>
      <w:lvlJc w:val="left"/>
      <w:pPr>
        <w:tabs>
          <w:tab w:val="num" w:pos="23"/>
        </w:tabs>
        <w:ind w:left="454" w:hanging="431"/>
      </w:pPr>
      <w:rPr>
        <w:rFonts w:ascii="Courier New" w:hAnsi="Courier New"/>
      </w:rPr>
    </w:lvl>
    <w:lvl w:ilvl="2" w:tplc="259EA8FC">
      <w:start w:val="1"/>
      <w:numFmt w:val="bullet"/>
      <w:lvlText w:val="•"/>
      <w:lvlJc w:val="left"/>
      <w:pPr>
        <w:tabs>
          <w:tab w:val="num" w:pos="34"/>
        </w:tabs>
        <w:ind w:left="680" w:hanging="646"/>
      </w:pPr>
      <w:rPr>
        <w:rFonts w:ascii="Wingdings" w:hAnsi="Wingdings"/>
      </w:rPr>
    </w:lvl>
    <w:lvl w:ilvl="3" w:tplc="547452D8">
      <w:start w:val="1"/>
      <w:numFmt w:val="bullet"/>
      <w:lvlText w:val=""/>
      <w:lvlJc w:val="left"/>
      <w:pPr>
        <w:tabs>
          <w:tab w:val="num" w:pos="45"/>
        </w:tabs>
        <w:ind w:left="907" w:hanging="862"/>
      </w:pPr>
      <w:rPr>
        <w:rFonts w:ascii="Symbol" w:hAnsi="Symbol"/>
      </w:rPr>
    </w:lvl>
    <w:lvl w:ilvl="4" w:tplc="898A0C32">
      <w:start w:val="1"/>
      <w:numFmt w:val="bullet"/>
      <w:lvlText w:val="o"/>
      <w:lvlJc w:val="left"/>
      <w:pPr>
        <w:tabs>
          <w:tab w:val="num" w:pos="57"/>
        </w:tabs>
        <w:ind w:left="1134" w:hanging="1077"/>
      </w:pPr>
      <w:rPr>
        <w:rFonts w:ascii="Courier New" w:hAnsi="Courier New"/>
      </w:rPr>
    </w:lvl>
    <w:lvl w:ilvl="5" w:tplc="1CBA69EE">
      <w:start w:val="1"/>
      <w:numFmt w:val="bullet"/>
      <w:lvlText w:val=""/>
      <w:lvlJc w:val="left"/>
      <w:pPr>
        <w:tabs>
          <w:tab w:val="num" w:pos="68"/>
        </w:tabs>
        <w:ind w:left="1361" w:hanging="1293"/>
      </w:pPr>
      <w:rPr>
        <w:rFonts w:ascii="Wingdings" w:hAnsi="Wingdings"/>
      </w:rPr>
    </w:lvl>
    <w:lvl w:ilvl="6" w:tplc="650CDC92">
      <w:start w:val="1"/>
      <w:numFmt w:val="bullet"/>
      <w:lvlText w:val=""/>
      <w:lvlJc w:val="left"/>
      <w:pPr>
        <w:tabs>
          <w:tab w:val="num" w:pos="79"/>
        </w:tabs>
        <w:ind w:left="1587" w:hanging="1508"/>
      </w:pPr>
      <w:rPr>
        <w:rFonts w:ascii="Symbol" w:hAnsi="Symbol"/>
      </w:rPr>
    </w:lvl>
    <w:lvl w:ilvl="7" w:tplc="8F02CE5C">
      <w:start w:val="1"/>
      <w:numFmt w:val="bullet"/>
      <w:lvlText w:val="o"/>
      <w:lvlJc w:val="left"/>
      <w:pPr>
        <w:tabs>
          <w:tab w:val="num" w:pos="91"/>
        </w:tabs>
        <w:ind w:left="1814" w:hanging="1723"/>
      </w:pPr>
      <w:rPr>
        <w:rFonts w:ascii="Courier New" w:hAnsi="Courier New"/>
      </w:rPr>
    </w:lvl>
    <w:lvl w:ilvl="8" w:tplc="2C04D9FE">
      <w:start w:val="1"/>
      <w:numFmt w:val="bullet"/>
      <w:lvlText w:val=""/>
      <w:lvlJc w:val="left"/>
      <w:pPr>
        <w:tabs>
          <w:tab w:val="num" w:pos="102"/>
        </w:tabs>
        <w:ind w:left="2041" w:hanging="1939"/>
      </w:pPr>
      <w:rPr>
        <w:rFonts w:ascii="Wingdings" w:hAnsi="Wingdings"/>
      </w:rPr>
    </w:lvl>
  </w:abstractNum>
  <w:abstractNum w:abstractNumId="307" w15:restartNumberingAfterBreak="0">
    <w:nsid w:val="00000266"/>
    <w:multiLevelType w:val="hybridMultilevel"/>
    <w:tmpl w:val="00000266"/>
    <w:lvl w:ilvl="0" w:tplc="3CC264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72CC8C">
      <w:start w:val="1"/>
      <w:numFmt w:val="bullet"/>
      <w:lvlText w:val="•"/>
      <w:lvlJc w:val="left"/>
      <w:pPr>
        <w:tabs>
          <w:tab w:val="num" w:pos="23"/>
        </w:tabs>
        <w:ind w:left="454" w:hanging="431"/>
      </w:pPr>
      <w:rPr>
        <w:rFonts w:ascii="Courier New" w:hAnsi="Courier New"/>
      </w:rPr>
    </w:lvl>
    <w:lvl w:ilvl="2" w:tplc="D1123CC0">
      <w:start w:val="1"/>
      <w:numFmt w:val="bullet"/>
      <w:lvlText w:val="•"/>
      <w:lvlJc w:val="left"/>
      <w:pPr>
        <w:tabs>
          <w:tab w:val="num" w:pos="34"/>
        </w:tabs>
        <w:ind w:left="680" w:hanging="646"/>
      </w:pPr>
      <w:rPr>
        <w:rFonts w:ascii="Wingdings" w:hAnsi="Wingdings"/>
      </w:rPr>
    </w:lvl>
    <w:lvl w:ilvl="3" w:tplc="1B48F96E">
      <w:start w:val="1"/>
      <w:numFmt w:val="bullet"/>
      <w:lvlText w:val=""/>
      <w:lvlJc w:val="left"/>
      <w:pPr>
        <w:tabs>
          <w:tab w:val="num" w:pos="45"/>
        </w:tabs>
        <w:ind w:left="907" w:hanging="862"/>
      </w:pPr>
      <w:rPr>
        <w:rFonts w:ascii="Symbol" w:hAnsi="Symbol"/>
      </w:rPr>
    </w:lvl>
    <w:lvl w:ilvl="4" w:tplc="B7ACF900">
      <w:start w:val="1"/>
      <w:numFmt w:val="bullet"/>
      <w:lvlText w:val="o"/>
      <w:lvlJc w:val="left"/>
      <w:pPr>
        <w:tabs>
          <w:tab w:val="num" w:pos="57"/>
        </w:tabs>
        <w:ind w:left="1134" w:hanging="1077"/>
      </w:pPr>
      <w:rPr>
        <w:rFonts w:ascii="Courier New" w:hAnsi="Courier New"/>
      </w:rPr>
    </w:lvl>
    <w:lvl w:ilvl="5" w:tplc="16C04C9C">
      <w:start w:val="1"/>
      <w:numFmt w:val="bullet"/>
      <w:lvlText w:val=""/>
      <w:lvlJc w:val="left"/>
      <w:pPr>
        <w:tabs>
          <w:tab w:val="num" w:pos="68"/>
        </w:tabs>
        <w:ind w:left="1361" w:hanging="1293"/>
      </w:pPr>
      <w:rPr>
        <w:rFonts w:ascii="Wingdings" w:hAnsi="Wingdings"/>
      </w:rPr>
    </w:lvl>
    <w:lvl w:ilvl="6" w:tplc="76D67B40">
      <w:start w:val="1"/>
      <w:numFmt w:val="bullet"/>
      <w:lvlText w:val=""/>
      <w:lvlJc w:val="left"/>
      <w:pPr>
        <w:tabs>
          <w:tab w:val="num" w:pos="79"/>
        </w:tabs>
        <w:ind w:left="1587" w:hanging="1508"/>
      </w:pPr>
      <w:rPr>
        <w:rFonts w:ascii="Symbol" w:hAnsi="Symbol"/>
      </w:rPr>
    </w:lvl>
    <w:lvl w:ilvl="7" w:tplc="C4DE2D62">
      <w:start w:val="1"/>
      <w:numFmt w:val="bullet"/>
      <w:lvlText w:val="o"/>
      <w:lvlJc w:val="left"/>
      <w:pPr>
        <w:tabs>
          <w:tab w:val="num" w:pos="91"/>
        </w:tabs>
        <w:ind w:left="1814" w:hanging="1723"/>
      </w:pPr>
      <w:rPr>
        <w:rFonts w:ascii="Courier New" w:hAnsi="Courier New"/>
      </w:rPr>
    </w:lvl>
    <w:lvl w:ilvl="8" w:tplc="87A0A00C">
      <w:start w:val="1"/>
      <w:numFmt w:val="bullet"/>
      <w:lvlText w:val=""/>
      <w:lvlJc w:val="left"/>
      <w:pPr>
        <w:tabs>
          <w:tab w:val="num" w:pos="102"/>
        </w:tabs>
        <w:ind w:left="2041" w:hanging="1939"/>
      </w:pPr>
      <w:rPr>
        <w:rFonts w:ascii="Wingdings" w:hAnsi="Wingdings"/>
      </w:rPr>
    </w:lvl>
  </w:abstractNum>
  <w:abstractNum w:abstractNumId="308" w15:restartNumberingAfterBreak="0">
    <w:nsid w:val="00000268"/>
    <w:multiLevelType w:val="hybridMultilevel"/>
    <w:tmpl w:val="00000268"/>
    <w:lvl w:ilvl="0" w:tplc="664258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169BAC">
      <w:start w:val="1"/>
      <w:numFmt w:val="bullet"/>
      <w:lvlText w:val="•"/>
      <w:lvlJc w:val="left"/>
      <w:pPr>
        <w:tabs>
          <w:tab w:val="num" w:pos="23"/>
        </w:tabs>
        <w:ind w:left="454" w:hanging="431"/>
      </w:pPr>
      <w:rPr>
        <w:rFonts w:ascii="Courier New" w:hAnsi="Courier New"/>
      </w:rPr>
    </w:lvl>
    <w:lvl w:ilvl="2" w:tplc="8E028A6C">
      <w:start w:val="1"/>
      <w:numFmt w:val="bullet"/>
      <w:lvlText w:val="•"/>
      <w:lvlJc w:val="left"/>
      <w:pPr>
        <w:tabs>
          <w:tab w:val="num" w:pos="34"/>
        </w:tabs>
        <w:ind w:left="680" w:hanging="646"/>
      </w:pPr>
      <w:rPr>
        <w:rFonts w:ascii="Wingdings" w:hAnsi="Wingdings"/>
      </w:rPr>
    </w:lvl>
    <w:lvl w:ilvl="3" w:tplc="B8D6783E">
      <w:start w:val="1"/>
      <w:numFmt w:val="bullet"/>
      <w:lvlText w:val=""/>
      <w:lvlJc w:val="left"/>
      <w:pPr>
        <w:tabs>
          <w:tab w:val="num" w:pos="45"/>
        </w:tabs>
        <w:ind w:left="907" w:hanging="862"/>
      </w:pPr>
      <w:rPr>
        <w:rFonts w:ascii="Symbol" w:hAnsi="Symbol"/>
      </w:rPr>
    </w:lvl>
    <w:lvl w:ilvl="4" w:tplc="893C379E">
      <w:start w:val="1"/>
      <w:numFmt w:val="bullet"/>
      <w:lvlText w:val="o"/>
      <w:lvlJc w:val="left"/>
      <w:pPr>
        <w:tabs>
          <w:tab w:val="num" w:pos="57"/>
        </w:tabs>
        <w:ind w:left="1134" w:hanging="1077"/>
      </w:pPr>
      <w:rPr>
        <w:rFonts w:ascii="Courier New" w:hAnsi="Courier New"/>
      </w:rPr>
    </w:lvl>
    <w:lvl w:ilvl="5" w:tplc="3AFADB14">
      <w:start w:val="1"/>
      <w:numFmt w:val="bullet"/>
      <w:lvlText w:val=""/>
      <w:lvlJc w:val="left"/>
      <w:pPr>
        <w:tabs>
          <w:tab w:val="num" w:pos="68"/>
        </w:tabs>
        <w:ind w:left="1361" w:hanging="1293"/>
      </w:pPr>
      <w:rPr>
        <w:rFonts w:ascii="Wingdings" w:hAnsi="Wingdings"/>
      </w:rPr>
    </w:lvl>
    <w:lvl w:ilvl="6" w:tplc="40DCCA18">
      <w:start w:val="1"/>
      <w:numFmt w:val="bullet"/>
      <w:lvlText w:val=""/>
      <w:lvlJc w:val="left"/>
      <w:pPr>
        <w:tabs>
          <w:tab w:val="num" w:pos="79"/>
        </w:tabs>
        <w:ind w:left="1587" w:hanging="1508"/>
      </w:pPr>
      <w:rPr>
        <w:rFonts w:ascii="Symbol" w:hAnsi="Symbol"/>
      </w:rPr>
    </w:lvl>
    <w:lvl w:ilvl="7" w:tplc="6EB21B36">
      <w:start w:val="1"/>
      <w:numFmt w:val="bullet"/>
      <w:lvlText w:val="o"/>
      <w:lvlJc w:val="left"/>
      <w:pPr>
        <w:tabs>
          <w:tab w:val="num" w:pos="91"/>
        </w:tabs>
        <w:ind w:left="1814" w:hanging="1723"/>
      </w:pPr>
      <w:rPr>
        <w:rFonts w:ascii="Courier New" w:hAnsi="Courier New"/>
      </w:rPr>
    </w:lvl>
    <w:lvl w:ilvl="8" w:tplc="385A3CBE">
      <w:start w:val="1"/>
      <w:numFmt w:val="bullet"/>
      <w:lvlText w:val=""/>
      <w:lvlJc w:val="left"/>
      <w:pPr>
        <w:tabs>
          <w:tab w:val="num" w:pos="102"/>
        </w:tabs>
        <w:ind w:left="2041" w:hanging="1939"/>
      </w:pPr>
      <w:rPr>
        <w:rFonts w:ascii="Wingdings" w:hAnsi="Wingdings"/>
      </w:rPr>
    </w:lvl>
  </w:abstractNum>
  <w:abstractNum w:abstractNumId="309" w15:restartNumberingAfterBreak="0">
    <w:nsid w:val="0000026A"/>
    <w:multiLevelType w:val="hybridMultilevel"/>
    <w:tmpl w:val="0000026A"/>
    <w:lvl w:ilvl="0" w:tplc="881049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38977C">
      <w:start w:val="1"/>
      <w:numFmt w:val="bullet"/>
      <w:lvlText w:val="•"/>
      <w:lvlJc w:val="left"/>
      <w:pPr>
        <w:tabs>
          <w:tab w:val="num" w:pos="23"/>
        </w:tabs>
        <w:ind w:left="454" w:hanging="431"/>
      </w:pPr>
      <w:rPr>
        <w:rFonts w:ascii="Courier New" w:hAnsi="Courier New"/>
      </w:rPr>
    </w:lvl>
    <w:lvl w:ilvl="2" w:tplc="1A2448FC">
      <w:start w:val="1"/>
      <w:numFmt w:val="bullet"/>
      <w:lvlText w:val="•"/>
      <w:lvlJc w:val="left"/>
      <w:pPr>
        <w:tabs>
          <w:tab w:val="num" w:pos="34"/>
        </w:tabs>
        <w:ind w:left="680" w:hanging="646"/>
      </w:pPr>
      <w:rPr>
        <w:rFonts w:ascii="Wingdings" w:hAnsi="Wingdings"/>
      </w:rPr>
    </w:lvl>
    <w:lvl w:ilvl="3" w:tplc="54AA74C2">
      <w:start w:val="1"/>
      <w:numFmt w:val="bullet"/>
      <w:lvlText w:val=""/>
      <w:lvlJc w:val="left"/>
      <w:pPr>
        <w:tabs>
          <w:tab w:val="num" w:pos="45"/>
        </w:tabs>
        <w:ind w:left="907" w:hanging="862"/>
      </w:pPr>
      <w:rPr>
        <w:rFonts w:ascii="Symbol" w:hAnsi="Symbol"/>
      </w:rPr>
    </w:lvl>
    <w:lvl w:ilvl="4" w:tplc="D83E4340">
      <w:start w:val="1"/>
      <w:numFmt w:val="bullet"/>
      <w:lvlText w:val="o"/>
      <w:lvlJc w:val="left"/>
      <w:pPr>
        <w:tabs>
          <w:tab w:val="num" w:pos="57"/>
        </w:tabs>
        <w:ind w:left="1134" w:hanging="1077"/>
      </w:pPr>
      <w:rPr>
        <w:rFonts w:ascii="Courier New" w:hAnsi="Courier New"/>
      </w:rPr>
    </w:lvl>
    <w:lvl w:ilvl="5" w:tplc="5D529586">
      <w:start w:val="1"/>
      <w:numFmt w:val="bullet"/>
      <w:lvlText w:val=""/>
      <w:lvlJc w:val="left"/>
      <w:pPr>
        <w:tabs>
          <w:tab w:val="num" w:pos="68"/>
        </w:tabs>
        <w:ind w:left="1361" w:hanging="1293"/>
      </w:pPr>
      <w:rPr>
        <w:rFonts w:ascii="Wingdings" w:hAnsi="Wingdings"/>
      </w:rPr>
    </w:lvl>
    <w:lvl w:ilvl="6" w:tplc="D990EA9A">
      <w:start w:val="1"/>
      <w:numFmt w:val="bullet"/>
      <w:lvlText w:val=""/>
      <w:lvlJc w:val="left"/>
      <w:pPr>
        <w:tabs>
          <w:tab w:val="num" w:pos="79"/>
        </w:tabs>
        <w:ind w:left="1587" w:hanging="1508"/>
      </w:pPr>
      <w:rPr>
        <w:rFonts w:ascii="Symbol" w:hAnsi="Symbol"/>
      </w:rPr>
    </w:lvl>
    <w:lvl w:ilvl="7" w:tplc="BDFCEB34">
      <w:start w:val="1"/>
      <w:numFmt w:val="bullet"/>
      <w:lvlText w:val="o"/>
      <w:lvlJc w:val="left"/>
      <w:pPr>
        <w:tabs>
          <w:tab w:val="num" w:pos="91"/>
        </w:tabs>
        <w:ind w:left="1814" w:hanging="1723"/>
      </w:pPr>
      <w:rPr>
        <w:rFonts w:ascii="Courier New" w:hAnsi="Courier New"/>
      </w:rPr>
    </w:lvl>
    <w:lvl w:ilvl="8" w:tplc="B1B61290">
      <w:start w:val="1"/>
      <w:numFmt w:val="bullet"/>
      <w:lvlText w:val=""/>
      <w:lvlJc w:val="left"/>
      <w:pPr>
        <w:tabs>
          <w:tab w:val="num" w:pos="102"/>
        </w:tabs>
        <w:ind w:left="2041" w:hanging="1939"/>
      </w:pPr>
      <w:rPr>
        <w:rFonts w:ascii="Wingdings" w:hAnsi="Wingdings"/>
      </w:rPr>
    </w:lvl>
  </w:abstractNum>
  <w:abstractNum w:abstractNumId="310" w15:restartNumberingAfterBreak="0">
    <w:nsid w:val="0000026C"/>
    <w:multiLevelType w:val="hybridMultilevel"/>
    <w:tmpl w:val="0000026C"/>
    <w:lvl w:ilvl="0" w:tplc="A39AF0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944E3C">
      <w:start w:val="1"/>
      <w:numFmt w:val="bullet"/>
      <w:lvlText w:val="•"/>
      <w:lvlJc w:val="left"/>
      <w:pPr>
        <w:tabs>
          <w:tab w:val="num" w:pos="23"/>
        </w:tabs>
        <w:ind w:left="454" w:hanging="431"/>
      </w:pPr>
      <w:rPr>
        <w:rFonts w:ascii="Courier New" w:hAnsi="Courier New"/>
      </w:rPr>
    </w:lvl>
    <w:lvl w:ilvl="2" w:tplc="B19ACEE2">
      <w:start w:val="1"/>
      <w:numFmt w:val="bullet"/>
      <w:lvlText w:val="•"/>
      <w:lvlJc w:val="left"/>
      <w:pPr>
        <w:tabs>
          <w:tab w:val="num" w:pos="34"/>
        </w:tabs>
        <w:ind w:left="680" w:hanging="646"/>
      </w:pPr>
      <w:rPr>
        <w:rFonts w:ascii="Wingdings" w:hAnsi="Wingdings"/>
      </w:rPr>
    </w:lvl>
    <w:lvl w:ilvl="3" w:tplc="34E46AD6">
      <w:start w:val="1"/>
      <w:numFmt w:val="bullet"/>
      <w:lvlText w:val=""/>
      <w:lvlJc w:val="left"/>
      <w:pPr>
        <w:tabs>
          <w:tab w:val="num" w:pos="45"/>
        </w:tabs>
        <w:ind w:left="907" w:hanging="862"/>
      </w:pPr>
      <w:rPr>
        <w:rFonts w:ascii="Symbol" w:hAnsi="Symbol"/>
      </w:rPr>
    </w:lvl>
    <w:lvl w:ilvl="4" w:tplc="1FC29726">
      <w:start w:val="1"/>
      <w:numFmt w:val="bullet"/>
      <w:lvlText w:val="o"/>
      <w:lvlJc w:val="left"/>
      <w:pPr>
        <w:tabs>
          <w:tab w:val="num" w:pos="57"/>
        </w:tabs>
        <w:ind w:left="1134" w:hanging="1077"/>
      </w:pPr>
      <w:rPr>
        <w:rFonts w:ascii="Courier New" w:hAnsi="Courier New"/>
      </w:rPr>
    </w:lvl>
    <w:lvl w:ilvl="5" w:tplc="1F80FA82">
      <w:start w:val="1"/>
      <w:numFmt w:val="bullet"/>
      <w:lvlText w:val=""/>
      <w:lvlJc w:val="left"/>
      <w:pPr>
        <w:tabs>
          <w:tab w:val="num" w:pos="68"/>
        </w:tabs>
        <w:ind w:left="1361" w:hanging="1293"/>
      </w:pPr>
      <w:rPr>
        <w:rFonts w:ascii="Wingdings" w:hAnsi="Wingdings"/>
      </w:rPr>
    </w:lvl>
    <w:lvl w:ilvl="6" w:tplc="0018D22E">
      <w:start w:val="1"/>
      <w:numFmt w:val="bullet"/>
      <w:lvlText w:val=""/>
      <w:lvlJc w:val="left"/>
      <w:pPr>
        <w:tabs>
          <w:tab w:val="num" w:pos="79"/>
        </w:tabs>
        <w:ind w:left="1587" w:hanging="1508"/>
      </w:pPr>
      <w:rPr>
        <w:rFonts w:ascii="Symbol" w:hAnsi="Symbol"/>
      </w:rPr>
    </w:lvl>
    <w:lvl w:ilvl="7" w:tplc="D93A477C">
      <w:start w:val="1"/>
      <w:numFmt w:val="bullet"/>
      <w:lvlText w:val="o"/>
      <w:lvlJc w:val="left"/>
      <w:pPr>
        <w:tabs>
          <w:tab w:val="num" w:pos="91"/>
        </w:tabs>
        <w:ind w:left="1814" w:hanging="1723"/>
      </w:pPr>
      <w:rPr>
        <w:rFonts w:ascii="Courier New" w:hAnsi="Courier New"/>
      </w:rPr>
    </w:lvl>
    <w:lvl w:ilvl="8" w:tplc="EA9AD36E">
      <w:start w:val="1"/>
      <w:numFmt w:val="bullet"/>
      <w:lvlText w:val=""/>
      <w:lvlJc w:val="left"/>
      <w:pPr>
        <w:tabs>
          <w:tab w:val="num" w:pos="102"/>
        </w:tabs>
        <w:ind w:left="2041" w:hanging="1939"/>
      </w:pPr>
      <w:rPr>
        <w:rFonts w:ascii="Wingdings" w:hAnsi="Wingdings"/>
      </w:rPr>
    </w:lvl>
  </w:abstractNum>
  <w:abstractNum w:abstractNumId="311" w15:restartNumberingAfterBreak="0">
    <w:nsid w:val="0000026E"/>
    <w:multiLevelType w:val="hybridMultilevel"/>
    <w:tmpl w:val="0000026E"/>
    <w:lvl w:ilvl="0" w:tplc="7B3E90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904110">
      <w:start w:val="1"/>
      <w:numFmt w:val="bullet"/>
      <w:lvlText w:val="•"/>
      <w:lvlJc w:val="left"/>
      <w:pPr>
        <w:tabs>
          <w:tab w:val="num" w:pos="23"/>
        </w:tabs>
        <w:ind w:left="454" w:hanging="431"/>
      </w:pPr>
      <w:rPr>
        <w:rFonts w:ascii="Courier New" w:hAnsi="Courier New"/>
      </w:rPr>
    </w:lvl>
    <w:lvl w:ilvl="2" w:tplc="5AE0CE88">
      <w:start w:val="1"/>
      <w:numFmt w:val="bullet"/>
      <w:lvlText w:val="•"/>
      <w:lvlJc w:val="left"/>
      <w:pPr>
        <w:tabs>
          <w:tab w:val="num" w:pos="34"/>
        </w:tabs>
        <w:ind w:left="680" w:hanging="646"/>
      </w:pPr>
      <w:rPr>
        <w:rFonts w:ascii="Wingdings" w:hAnsi="Wingdings"/>
      </w:rPr>
    </w:lvl>
    <w:lvl w:ilvl="3" w:tplc="DAA8E192">
      <w:start w:val="1"/>
      <w:numFmt w:val="bullet"/>
      <w:lvlText w:val=""/>
      <w:lvlJc w:val="left"/>
      <w:pPr>
        <w:tabs>
          <w:tab w:val="num" w:pos="45"/>
        </w:tabs>
        <w:ind w:left="907" w:hanging="862"/>
      </w:pPr>
      <w:rPr>
        <w:rFonts w:ascii="Symbol" w:hAnsi="Symbol"/>
      </w:rPr>
    </w:lvl>
    <w:lvl w:ilvl="4" w:tplc="3E9AFC8A">
      <w:start w:val="1"/>
      <w:numFmt w:val="bullet"/>
      <w:lvlText w:val="o"/>
      <w:lvlJc w:val="left"/>
      <w:pPr>
        <w:tabs>
          <w:tab w:val="num" w:pos="57"/>
        </w:tabs>
        <w:ind w:left="1134" w:hanging="1077"/>
      </w:pPr>
      <w:rPr>
        <w:rFonts w:ascii="Courier New" w:hAnsi="Courier New"/>
      </w:rPr>
    </w:lvl>
    <w:lvl w:ilvl="5" w:tplc="E1503EDA">
      <w:start w:val="1"/>
      <w:numFmt w:val="bullet"/>
      <w:lvlText w:val=""/>
      <w:lvlJc w:val="left"/>
      <w:pPr>
        <w:tabs>
          <w:tab w:val="num" w:pos="68"/>
        </w:tabs>
        <w:ind w:left="1361" w:hanging="1293"/>
      </w:pPr>
      <w:rPr>
        <w:rFonts w:ascii="Wingdings" w:hAnsi="Wingdings"/>
      </w:rPr>
    </w:lvl>
    <w:lvl w:ilvl="6" w:tplc="AD447E46">
      <w:start w:val="1"/>
      <w:numFmt w:val="bullet"/>
      <w:lvlText w:val=""/>
      <w:lvlJc w:val="left"/>
      <w:pPr>
        <w:tabs>
          <w:tab w:val="num" w:pos="79"/>
        </w:tabs>
        <w:ind w:left="1587" w:hanging="1508"/>
      </w:pPr>
      <w:rPr>
        <w:rFonts w:ascii="Symbol" w:hAnsi="Symbol"/>
      </w:rPr>
    </w:lvl>
    <w:lvl w:ilvl="7" w:tplc="AEBABD68">
      <w:start w:val="1"/>
      <w:numFmt w:val="bullet"/>
      <w:lvlText w:val="o"/>
      <w:lvlJc w:val="left"/>
      <w:pPr>
        <w:tabs>
          <w:tab w:val="num" w:pos="91"/>
        </w:tabs>
        <w:ind w:left="1814" w:hanging="1723"/>
      </w:pPr>
      <w:rPr>
        <w:rFonts w:ascii="Courier New" w:hAnsi="Courier New"/>
      </w:rPr>
    </w:lvl>
    <w:lvl w:ilvl="8" w:tplc="C1C2E96A">
      <w:start w:val="1"/>
      <w:numFmt w:val="bullet"/>
      <w:lvlText w:val=""/>
      <w:lvlJc w:val="left"/>
      <w:pPr>
        <w:tabs>
          <w:tab w:val="num" w:pos="102"/>
        </w:tabs>
        <w:ind w:left="2041" w:hanging="1939"/>
      </w:pPr>
      <w:rPr>
        <w:rFonts w:ascii="Wingdings" w:hAnsi="Wingdings"/>
      </w:rPr>
    </w:lvl>
  </w:abstractNum>
  <w:abstractNum w:abstractNumId="312" w15:restartNumberingAfterBreak="0">
    <w:nsid w:val="00000270"/>
    <w:multiLevelType w:val="hybridMultilevel"/>
    <w:tmpl w:val="00000270"/>
    <w:lvl w:ilvl="0" w:tplc="559CB0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360100">
      <w:start w:val="1"/>
      <w:numFmt w:val="bullet"/>
      <w:lvlText w:val="•"/>
      <w:lvlJc w:val="left"/>
      <w:pPr>
        <w:tabs>
          <w:tab w:val="num" w:pos="23"/>
        </w:tabs>
        <w:ind w:left="454" w:hanging="431"/>
      </w:pPr>
      <w:rPr>
        <w:rFonts w:ascii="Courier New" w:hAnsi="Courier New"/>
      </w:rPr>
    </w:lvl>
    <w:lvl w:ilvl="2" w:tplc="981AC220">
      <w:start w:val="1"/>
      <w:numFmt w:val="bullet"/>
      <w:lvlText w:val="•"/>
      <w:lvlJc w:val="left"/>
      <w:pPr>
        <w:tabs>
          <w:tab w:val="num" w:pos="34"/>
        </w:tabs>
        <w:ind w:left="680" w:hanging="646"/>
      </w:pPr>
      <w:rPr>
        <w:rFonts w:ascii="Wingdings" w:hAnsi="Wingdings"/>
      </w:rPr>
    </w:lvl>
    <w:lvl w:ilvl="3" w:tplc="DAB853C8">
      <w:start w:val="1"/>
      <w:numFmt w:val="bullet"/>
      <w:lvlText w:val=""/>
      <w:lvlJc w:val="left"/>
      <w:pPr>
        <w:tabs>
          <w:tab w:val="num" w:pos="45"/>
        </w:tabs>
        <w:ind w:left="907" w:hanging="862"/>
      </w:pPr>
      <w:rPr>
        <w:rFonts w:ascii="Symbol" w:hAnsi="Symbol"/>
      </w:rPr>
    </w:lvl>
    <w:lvl w:ilvl="4" w:tplc="84BC90FA">
      <w:start w:val="1"/>
      <w:numFmt w:val="bullet"/>
      <w:lvlText w:val="o"/>
      <w:lvlJc w:val="left"/>
      <w:pPr>
        <w:tabs>
          <w:tab w:val="num" w:pos="57"/>
        </w:tabs>
        <w:ind w:left="1134" w:hanging="1077"/>
      </w:pPr>
      <w:rPr>
        <w:rFonts w:ascii="Courier New" w:hAnsi="Courier New"/>
      </w:rPr>
    </w:lvl>
    <w:lvl w:ilvl="5" w:tplc="40D496F8">
      <w:start w:val="1"/>
      <w:numFmt w:val="bullet"/>
      <w:lvlText w:val=""/>
      <w:lvlJc w:val="left"/>
      <w:pPr>
        <w:tabs>
          <w:tab w:val="num" w:pos="68"/>
        </w:tabs>
        <w:ind w:left="1361" w:hanging="1293"/>
      </w:pPr>
      <w:rPr>
        <w:rFonts w:ascii="Wingdings" w:hAnsi="Wingdings"/>
      </w:rPr>
    </w:lvl>
    <w:lvl w:ilvl="6" w:tplc="26B689DC">
      <w:start w:val="1"/>
      <w:numFmt w:val="bullet"/>
      <w:lvlText w:val=""/>
      <w:lvlJc w:val="left"/>
      <w:pPr>
        <w:tabs>
          <w:tab w:val="num" w:pos="79"/>
        </w:tabs>
        <w:ind w:left="1587" w:hanging="1508"/>
      </w:pPr>
      <w:rPr>
        <w:rFonts w:ascii="Symbol" w:hAnsi="Symbol"/>
      </w:rPr>
    </w:lvl>
    <w:lvl w:ilvl="7" w:tplc="3F2C02F0">
      <w:start w:val="1"/>
      <w:numFmt w:val="bullet"/>
      <w:lvlText w:val="o"/>
      <w:lvlJc w:val="left"/>
      <w:pPr>
        <w:tabs>
          <w:tab w:val="num" w:pos="91"/>
        </w:tabs>
        <w:ind w:left="1814" w:hanging="1723"/>
      </w:pPr>
      <w:rPr>
        <w:rFonts w:ascii="Courier New" w:hAnsi="Courier New"/>
      </w:rPr>
    </w:lvl>
    <w:lvl w:ilvl="8" w:tplc="2074810A">
      <w:start w:val="1"/>
      <w:numFmt w:val="bullet"/>
      <w:lvlText w:val=""/>
      <w:lvlJc w:val="left"/>
      <w:pPr>
        <w:tabs>
          <w:tab w:val="num" w:pos="102"/>
        </w:tabs>
        <w:ind w:left="2041" w:hanging="1939"/>
      </w:pPr>
      <w:rPr>
        <w:rFonts w:ascii="Wingdings" w:hAnsi="Wingdings"/>
      </w:rPr>
    </w:lvl>
  </w:abstractNum>
  <w:abstractNum w:abstractNumId="313" w15:restartNumberingAfterBreak="0">
    <w:nsid w:val="00000272"/>
    <w:multiLevelType w:val="hybridMultilevel"/>
    <w:tmpl w:val="00000272"/>
    <w:lvl w:ilvl="0" w:tplc="D9CAA7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96D2EA">
      <w:start w:val="1"/>
      <w:numFmt w:val="bullet"/>
      <w:lvlText w:val="•"/>
      <w:lvlJc w:val="left"/>
      <w:pPr>
        <w:tabs>
          <w:tab w:val="num" w:pos="23"/>
        </w:tabs>
        <w:ind w:left="454" w:hanging="431"/>
      </w:pPr>
      <w:rPr>
        <w:rFonts w:ascii="Courier New" w:hAnsi="Courier New"/>
      </w:rPr>
    </w:lvl>
    <w:lvl w:ilvl="2" w:tplc="EAFA2EF0">
      <w:start w:val="1"/>
      <w:numFmt w:val="bullet"/>
      <w:lvlText w:val="•"/>
      <w:lvlJc w:val="left"/>
      <w:pPr>
        <w:tabs>
          <w:tab w:val="num" w:pos="34"/>
        </w:tabs>
        <w:ind w:left="680" w:hanging="646"/>
      </w:pPr>
      <w:rPr>
        <w:rFonts w:ascii="Wingdings" w:hAnsi="Wingdings"/>
      </w:rPr>
    </w:lvl>
    <w:lvl w:ilvl="3" w:tplc="3CACF430">
      <w:start w:val="1"/>
      <w:numFmt w:val="bullet"/>
      <w:lvlText w:val=""/>
      <w:lvlJc w:val="left"/>
      <w:pPr>
        <w:tabs>
          <w:tab w:val="num" w:pos="45"/>
        </w:tabs>
        <w:ind w:left="907" w:hanging="862"/>
      </w:pPr>
      <w:rPr>
        <w:rFonts w:ascii="Symbol" w:hAnsi="Symbol"/>
      </w:rPr>
    </w:lvl>
    <w:lvl w:ilvl="4" w:tplc="801C2862">
      <w:start w:val="1"/>
      <w:numFmt w:val="bullet"/>
      <w:lvlText w:val="o"/>
      <w:lvlJc w:val="left"/>
      <w:pPr>
        <w:tabs>
          <w:tab w:val="num" w:pos="57"/>
        </w:tabs>
        <w:ind w:left="1134" w:hanging="1077"/>
      </w:pPr>
      <w:rPr>
        <w:rFonts w:ascii="Courier New" w:hAnsi="Courier New"/>
      </w:rPr>
    </w:lvl>
    <w:lvl w:ilvl="5" w:tplc="8828D62E">
      <w:start w:val="1"/>
      <w:numFmt w:val="bullet"/>
      <w:lvlText w:val=""/>
      <w:lvlJc w:val="left"/>
      <w:pPr>
        <w:tabs>
          <w:tab w:val="num" w:pos="68"/>
        </w:tabs>
        <w:ind w:left="1361" w:hanging="1293"/>
      </w:pPr>
      <w:rPr>
        <w:rFonts w:ascii="Wingdings" w:hAnsi="Wingdings"/>
      </w:rPr>
    </w:lvl>
    <w:lvl w:ilvl="6" w:tplc="2378FC04">
      <w:start w:val="1"/>
      <w:numFmt w:val="bullet"/>
      <w:lvlText w:val=""/>
      <w:lvlJc w:val="left"/>
      <w:pPr>
        <w:tabs>
          <w:tab w:val="num" w:pos="79"/>
        </w:tabs>
        <w:ind w:left="1587" w:hanging="1508"/>
      </w:pPr>
      <w:rPr>
        <w:rFonts w:ascii="Symbol" w:hAnsi="Symbol"/>
      </w:rPr>
    </w:lvl>
    <w:lvl w:ilvl="7" w:tplc="B7086402">
      <w:start w:val="1"/>
      <w:numFmt w:val="bullet"/>
      <w:lvlText w:val="o"/>
      <w:lvlJc w:val="left"/>
      <w:pPr>
        <w:tabs>
          <w:tab w:val="num" w:pos="91"/>
        </w:tabs>
        <w:ind w:left="1814" w:hanging="1723"/>
      </w:pPr>
      <w:rPr>
        <w:rFonts w:ascii="Courier New" w:hAnsi="Courier New"/>
      </w:rPr>
    </w:lvl>
    <w:lvl w:ilvl="8" w:tplc="3156290C">
      <w:start w:val="1"/>
      <w:numFmt w:val="bullet"/>
      <w:lvlText w:val=""/>
      <w:lvlJc w:val="left"/>
      <w:pPr>
        <w:tabs>
          <w:tab w:val="num" w:pos="102"/>
        </w:tabs>
        <w:ind w:left="2041" w:hanging="1939"/>
      </w:pPr>
      <w:rPr>
        <w:rFonts w:ascii="Wingdings" w:hAnsi="Wingdings"/>
      </w:rPr>
    </w:lvl>
  </w:abstractNum>
  <w:abstractNum w:abstractNumId="314" w15:restartNumberingAfterBreak="0">
    <w:nsid w:val="00000274"/>
    <w:multiLevelType w:val="hybridMultilevel"/>
    <w:tmpl w:val="00000274"/>
    <w:lvl w:ilvl="0" w:tplc="D64E0B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88F78C">
      <w:start w:val="1"/>
      <w:numFmt w:val="bullet"/>
      <w:lvlText w:val="•"/>
      <w:lvlJc w:val="left"/>
      <w:pPr>
        <w:tabs>
          <w:tab w:val="num" w:pos="23"/>
        </w:tabs>
        <w:ind w:left="454" w:hanging="431"/>
      </w:pPr>
      <w:rPr>
        <w:rFonts w:ascii="Courier New" w:hAnsi="Courier New"/>
      </w:rPr>
    </w:lvl>
    <w:lvl w:ilvl="2" w:tplc="80B07162">
      <w:start w:val="1"/>
      <w:numFmt w:val="bullet"/>
      <w:lvlText w:val="•"/>
      <w:lvlJc w:val="left"/>
      <w:pPr>
        <w:tabs>
          <w:tab w:val="num" w:pos="34"/>
        </w:tabs>
        <w:ind w:left="680" w:hanging="646"/>
      </w:pPr>
      <w:rPr>
        <w:rFonts w:ascii="Wingdings" w:hAnsi="Wingdings"/>
      </w:rPr>
    </w:lvl>
    <w:lvl w:ilvl="3" w:tplc="4222A77C">
      <w:start w:val="1"/>
      <w:numFmt w:val="bullet"/>
      <w:lvlText w:val=""/>
      <w:lvlJc w:val="left"/>
      <w:pPr>
        <w:tabs>
          <w:tab w:val="num" w:pos="45"/>
        </w:tabs>
        <w:ind w:left="907" w:hanging="862"/>
      </w:pPr>
      <w:rPr>
        <w:rFonts w:ascii="Symbol" w:hAnsi="Symbol"/>
      </w:rPr>
    </w:lvl>
    <w:lvl w:ilvl="4" w:tplc="A8729E42">
      <w:start w:val="1"/>
      <w:numFmt w:val="bullet"/>
      <w:lvlText w:val="o"/>
      <w:lvlJc w:val="left"/>
      <w:pPr>
        <w:tabs>
          <w:tab w:val="num" w:pos="57"/>
        </w:tabs>
        <w:ind w:left="1134" w:hanging="1077"/>
      </w:pPr>
      <w:rPr>
        <w:rFonts w:ascii="Courier New" w:hAnsi="Courier New"/>
      </w:rPr>
    </w:lvl>
    <w:lvl w:ilvl="5" w:tplc="D45A1FE2">
      <w:start w:val="1"/>
      <w:numFmt w:val="bullet"/>
      <w:lvlText w:val=""/>
      <w:lvlJc w:val="left"/>
      <w:pPr>
        <w:tabs>
          <w:tab w:val="num" w:pos="68"/>
        </w:tabs>
        <w:ind w:left="1361" w:hanging="1293"/>
      </w:pPr>
      <w:rPr>
        <w:rFonts w:ascii="Wingdings" w:hAnsi="Wingdings"/>
      </w:rPr>
    </w:lvl>
    <w:lvl w:ilvl="6" w:tplc="9586ACD2">
      <w:start w:val="1"/>
      <w:numFmt w:val="bullet"/>
      <w:lvlText w:val=""/>
      <w:lvlJc w:val="left"/>
      <w:pPr>
        <w:tabs>
          <w:tab w:val="num" w:pos="79"/>
        </w:tabs>
        <w:ind w:left="1587" w:hanging="1508"/>
      </w:pPr>
      <w:rPr>
        <w:rFonts w:ascii="Symbol" w:hAnsi="Symbol"/>
      </w:rPr>
    </w:lvl>
    <w:lvl w:ilvl="7" w:tplc="9E3CDAC8">
      <w:start w:val="1"/>
      <w:numFmt w:val="bullet"/>
      <w:lvlText w:val="o"/>
      <w:lvlJc w:val="left"/>
      <w:pPr>
        <w:tabs>
          <w:tab w:val="num" w:pos="91"/>
        </w:tabs>
        <w:ind w:left="1814" w:hanging="1723"/>
      </w:pPr>
      <w:rPr>
        <w:rFonts w:ascii="Courier New" w:hAnsi="Courier New"/>
      </w:rPr>
    </w:lvl>
    <w:lvl w:ilvl="8" w:tplc="D180AC8C">
      <w:start w:val="1"/>
      <w:numFmt w:val="bullet"/>
      <w:lvlText w:val=""/>
      <w:lvlJc w:val="left"/>
      <w:pPr>
        <w:tabs>
          <w:tab w:val="num" w:pos="102"/>
        </w:tabs>
        <w:ind w:left="2041" w:hanging="1939"/>
      </w:pPr>
      <w:rPr>
        <w:rFonts w:ascii="Wingdings" w:hAnsi="Wingdings"/>
      </w:rPr>
    </w:lvl>
  </w:abstractNum>
  <w:abstractNum w:abstractNumId="315" w15:restartNumberingAfterBreak="0">
    <w:nsid w:val="00000276"/>
    <w:multiLevelType w:val="hybridMultilevel"/>
    <w:tmpl w:val="00000276"/>
    <w:lvl w:ilvl="0" w:tplc="6A6C35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1C4CD4">
      <w:start w:val="1"/>
      <w:numFmt w:val="bullet"/>
      <w:lvlText w:val="•"/>
      <w:lvlJc w:val="left"/>
      <w:pPr>
        <w:tabs>
          <w:tab w:val="num" w:pos="23"/>
        </w:tabs>
        <w:ind w:left="454" w:hanging="431"/>
      </w:pPr>
      <w:rPr>
        <w:rFonts w:ascii="Courier New" w:hAnsi="Courier New"/>
      </w:rPr>
    </w:lvl>
    <w:lvl w:ilvl="2" w:tplc="D144BFAA">
      <w:start w:val="1"/>
      <w:numFmt w:val="bullet"/>
      <w:lvlText w:val="•"/>
      <w:lvlJc w:val="left"/>
      <w:pPr>
        <w:tabs>
          <w:tab w:val="num" w:pos="34"/>
        </w:tabs>
        <w:ind w:left="680" w:hanging="646"/>
      </w:pPr>
      <w:rPr>
        <w:rFonts w:ascii="Wingdings" w:hAnsi="Wingdings"/>
      </w:rPr>
    </w:lvl>
    <w:lvl w:ilvl="3" w:tplc="5DE829AA">
      <w:start w:val="1"/>
      <w:numFmt w:val="bullet"/>
      <w:lvlText w:val=""/>
      <w:lvlJc w:val="left"/>
      <w:pPr>
        <w:tabs>
          <w:tab w:val="num" w:pos="45"/>
        </w:tabs>
        <w:ind w:left="907" w:hanging="862"/>
      </w:pPr>
      <w:rPr>
        <w:rFonts w:ascii="Symbol" w:hAnsi="Symbol"/>
      </w:rPr>
    </w:lvl>
    <w:lvl w:ilvl="4" w:tplc="BD3407F0">
      <w:start w:val="1"/>
      <w:numFmt w:val="bullet"/>
      <w:lvlText w:val="o"/>
      <w:lvlJc w:val="left"/>
      <w:pPr>
        <w:tabs>
          <w:tab w:val="num" w:pos="57"/>
        </w:tabs>
        <w:ind w:left="1134" w:hanging="1077"/>
      </w:pPr>
      <w:rPr>
        <w:rFonts w:ascii="Courier New" w:hAnsi="Courier New"/>
      </w:rPr>
    </w:lvl>
    <w:lvl w:ilvl="5" w:tplc="D1F648B4">
      <w:start w:val="1"/>
      <w:numFmt w:val="bullet"/>
      <w:lvlText w:val=""/>
      <w:lvlJc w:val="left"/>
      <w:pPr>
        <w:tabs>
          <w:tab w:val="num" w:pos="68"/>
        </w:tabs>
        <w:ind w:left="1361" w:hanging="1293"/>
      </w:pPr>
      <w:rPr>
        <w:rFonts w:ascii="Wingdings" w:hAnsi="Wingdings"/>
      </w:rPr>
    </w:lvl>
    <w:lvl w:ilvl="6" w:tplc="A39C21FE">
      <w:start w:val="1"/>
      <w:numFmt w:val="bullet"/>
      <w:lvlText w:val=""/>
      <w:lvlJc w:val="left"/>
      <w:pPr>
        <w:tabs>
          <w:tab w:val="num" w:pos="79"/>
        </w:tabs>
        <w:ind w:left="1587" w:hanging="1508"/>
      </w:pPr>
      <w:rPr>
        <w:rFonts w:ascii="Symbol" w:hAnsi="Symbol"/>
      </w:rPr>
    </w:lvl>
    <w:lvl w:ilvl="7" w:tplc="7AAECC58">
      <w:start w:val="1"/>
      <w:numFmt w:val="bullet"/>
      <w:lvlText w:val="o"/>
      <w:lvlJc w:val="left"/>
      <w:pPr>
        <w:tabs>
          <w:tab w:val="num" w:pos="91"/>
        </w:tabs>
        <w:ind w:left="1814" w:hanging="1723"/>
      </w:pPr>
      <w:rPr>
        <w:rFonts w:ascii="Courier New" w:hAnsi="Courier New"/>
      </w:rPr>
    </w:lvl>
    <w:lvl w:ilvl="8" w:tplc="E6DE688C">
      <w:start w:val="1"/>
      <w:numFmt w:val="bullet"/>
      <w:lvlText w:val=""/>
      <w:lvlJc w:val="left"/>
      <w:pPr>
        <w:tabs>
          <w:tab w:val="num" w:pos="102"/>
        </w:tabs>
        <w:ind w:left="2041" w:hanging="1939"/>
      </w:pPr>
      <w:rPr>
        <w:rFonts w:ascii="Wingdings" w:hAnsi="Wingdings"/>
      </w:rPr>
    </w:lvl>
  </w:abstractNum>
  <w:abstractNum w:abstractNumId="316" w15:restartNumberingAfterBreak="0">
    <w:nsid w:val="00000278"/>
    <w:multiLevelType w:val="hybridMultilevel"/>
    <w:tmpl w:val="00000278"/>
    <w:lvl w:ilvl="0" w:tplc="314806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4A5D4A">
      <w:start w:val="1"/>
      <w:numFmt w:val="bullet"/>
      <w:lvlText w:val="•"/>
      <w:lvlJc w:val="left"/>
      <w:pPr>
        <w:tabs>
          <w:tab w:val="num" w:pos="23"/>
        </w:tabs>
        <w:ind w:left="454" w:hanging="431"/>
      </w:pPr>
      <w:rPr>
        <w:rFonts w:ascii="Courier New" w:hAnsi="Courier New"/>
      </w:rPr>
    </w:lvl>
    <w:lvl w:ilvl="2" w:tplc="6C64CE76">
      <w:start w:val="1"/>
      <w:numFmt w:val="bullet"/>
      <w:lvlText w:val="•"/>
      <w:lvlJc w:val="left"/>
      <w:pPr>
        <w:tabs>
          <w:tab w:val="num" w:pos="34"/>
        </w:tabs>
        <w:ind w:left="680" w:hanging="646"/>
      </w:pPr>
      <w:rPr>
        <w:rFonts w:ascii="Wingdings" w:hAnsi="Wingdings"/>
      </w:rPr>
    </w:lvl>
    <w:lvl w:ilvl="3" w:tplc="2162176C">
      <w:start w:val="1"/>
      <w:numFmt w:val="bullet"/>
      <w:lvlText w:val=""/>
      <w:lvlJc w:val="left"/>
      <w:pPr>
        <w:tabs>
          <w:tab w:val="num" w:pos="45"/>
        </w:tabs>
        <w:ind w:left="907" w:hanging="862"/>
      </w:pPr>
      <w:rPr>
        <w:rFonts w:ascii="Symbol" w:hAnsi="Symbol"/>
      </w:rPr>
    </w:lvl>
    <w:lvl w:ilvl="4" w:tplc="E51A9ABE">
      <w:start w:val="1"/>
      <w:numFmt w:val="bullet"/>
      <w:lvlText w:val="o"/>
      <w:lvlJc w:val="left"/>
      <w:pPr>
        <w:tabs>
          <w:tab w:val="num" w:pos="57"/>
        </w:tabs>
        <w:ind w:left="1134" w:hanging="1077"/>
      </w:pPr>
      <w:rPr>
        <w:rFonts w:ascii="Courier New" w:hAnsi="Courier New"/>
      </w:rPr>
    </w:lvl>
    <w:lvl w:ilvl="5" w:tplc="FCC80C64">
      <w:start w:val="1"/>
      <w:numFmt w:val="bullet"/>
      <w:lvlText w:val=""/>
      <w:lvlJc w:val="left"/>
      <w:pPr>
        <w:tabs>
          <w:tab w:val="num" w:pos="68"/>
        </w:tabs>
        <w:ind w:left="1361" w:hanging="1293"/>
      </w:pPr>
      <w:rPr>
        <w:rFonts w:ascii="Wingdings" w:hAnsi="Wingdings"/>
      </w:rPr>
    </w:lvl>
    <w:lvl w:ilvl="6" w:tplc="D36C6D18">
      <w:start w:val="1"/>
      <w:numFmt w:val="bullet"/>
      <w:lvlText w:val=""/>
      <w:lvlJc w:val="left"/>
      <w:pPr>
        <w:tabs>
          <w:tab w:val="num" w:pos="79"/>
        </w:tabs>
        <w:ind w:left="1587" w:hanging="1508"/>
      </w:pPr>
      <w:rPr>
        <w:rFonts w:ascii="Symbol" w:hAnsi="Symbol"/>
      </w:rPr>
    </w:lvl>
    <w:lvl w:ilvl="7" w:tplc="C1B23A60">
      <w:start w:val="1"/>
      <w:numFmt w:val="bullet"/>
      <w:lvlText w:val="o"/>
      <w:lvlJc w:val="left"/>
      <w:pPr>
        <w:tabs>
          <w:tab w:val="num" w:pos="91"/>
        </w:tabs>
        <w:ind w:left="1814" w:hanging="1723"/>
      </w:pPr>
      <w:rPr>
        <w:rFonts w:ascii="Courier New" w:hAnsi="Courier New"/>
      </w:rPr>
    </w:lvl>
    <w:lvl w:ilvl="8" w:tplc="06985272">
      <w:start w:val="1"/>
      <w:numFmt w:val="bullet"/>
      <w:lvlText w:val=""/>
      <w:lvlJc w:val="left"/>
      <w:pPr>
        <w:tabs>
          <w:tab w:val="num" w:pos="102"/>
        </w:tabs>
        <w:ind w:left="2041" w:hanging="1939"/>
      </w:pPr>
      <w:rPr>
        <w:rFonts w:ascii="Wingdings" w:hAnsi="Wingdings"/>
      </w:rPr>
    </w:lvl>
  </w:abstractNum>
  <w:abstractNum w:abstractNumId="317" w15:restartNumberingAfterBreak="0">
    <w:nsid w:val="0000027A"/>
    <w:multiLevelType w:val="hybridMultilevel"/>
    <w:tmpl w:val="0000027A"/>
    <w:lvl w:ilvl="0" w:tplc="C54A37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8E11F6">
      <w:start w:val="1"/>
      <w:numFmt w:val="bullet"/>
      <w:lvlText w:val="•"/>
      <w:lvlJc w:val="left"/>
      <w:pPr>
        <w:tabs>
          <w:tab w:val="num" w:pos="23"/>
        </w:tabs>
        <w:ind w:left="454" w:hanging="431"/>
      </w:pPr>
      <w:rPr>
        <w:rFonts w:ascii="Courier New" w:hAnsi="Courier New"/>
      </w:rPr>
    </w:lvl>
    <w:lvl w:ilvl="2" w:tplc="7C3A3E64">
      <w:start w:val="1"/>
      <w:numFmt w:val="bullet"/>
      <w:lvlText w:val="•"/>
      <w:lvlJc w:val="left"/>
      <w:pPr>
        <w:tabs>
          <w:tab w:val="num" w:pos="34"/>
        </w:tabs>
        <w:ind w:left="680" w:hanging="646"/>
      </w:pPr>
      <w:rPr>
        <w:rFonts w:ascii="Wingdings" w:hAnsi="Wingdings"/>
      </w:rPr>
    </w:lvl>
    <w:lvl w:ilvl="3" w:tplc="D7B03956">
      <w:start w:val="1"/>
      <w:numFmt w:val="bullet"/>
      <w:lvlText w:val=""/>
      <w:lvlJc w:val="left"/>
      <w:pPr>
        <w:tabs>
          <w:tab w:val="num" w:pos="45"/>
        </w:tabs>
        <w:ind w:left="907" w:hanging="862"/>
      </w:pPr>
      <w:rPr>
        <w:rFonts w:ascii="Symbol" w:hAnsi="Symbol"/>
      </w:rPr>
    </w:lvl>
    <w:lvl w:ilvl="4" w:tplc="2B84B44A">
      <w:start w:val="1"/>
      <w:numFmt w:val="bullet"/>
      <w:lvlText w:val="o"/>
      <w:lvlJc w:val="left"/>
      <w:pPr>
        <w:tabs>
          <w:tab w:val="num" w:pos="57"/>
        </w:tabs>
        <w:ind w:left="1134" w:hanging="1077"/>
      </w:pPr>
      <w:rPr>
        <w:rFonts w:ascii="Courier New" w:hAnsi="Courier New"/>
      </w:rPr>
    </w:lvl>
    <w:lvl w:ilvl="5" w:tplc="F3B88CB8">
      <w:start w:val="1"/>
      <w:numFmt w:val="bullet"/>
      <w:lvlText w:val=""/>
      <w:lvlJc w:val="left"/>
      <w:pPr>
        <w:tabs>
          <w:tab w:val="num" w:pos="68"/>
        </w:tabs>
        <w:ind w:left="1361" w:hanging="1293"/>
      </w:pPr>
      <w:rPr>
        <w:rFonts w:ascii="Wingdings" w:hAnsi="Wingdings"/>
      </w:rPr>
    </w:lvl>
    <w:lvl w:ilvl="6" w:tplc="F9A24EE4">
      <w:start w:val="1"/>
      <w:numFmt w:val="bullet"/>
      <w:lvlText w:val=""/>
      <w:lvlJc w:val="left"/>
      <w:pPr>
        <w:tabs>
          <w:tab w:val="num" w:pos="79"/>
        </w:tabs>
        <w:ind w:left="1587" w:hanging="1508"/>
      </w:pPr>
      <w:rPr>
        <w:rFonts w:ascii="Symbol" w:hAnsi="Symbol"/>
      </w:rPr>
    </w:lvl>
    <w:lvl w:ilvl="7" w:tplc="1584AC20">
      <w:start w:val="1"/>
      <w:numFmt w:val="bullet"/>
      <w:lvlText w:val="o"/>
      <w:lvlJc w:val="left"/>
      <w:pPr>
        <w:tabs>
          <w:tab w:val="num" w:pos="91"/>
        </w:tabs>
        <w:ind w:left="1814" w:hanging="1723"/>
      </w:pPr>
      <w:rPr>
        <w:rFonts w:ascii="Courier New" w:hAnsi="Courier New"/>
      </w:rPr>
    </w:lvl>
    <w:lvl w:ilvl="8" w:tplc="B2ECAD24">
      <w:start w:val="1"/>
      <w:numFmt w:val="bullet"/>
      <w:lvlText w:val=""/>
      <w:lvlJc w:val="left"/>
      <w:pPr>
        <w:tabs>
          <w:tab w:val="num" w:pos="102"/>
        </w:tabs>
        <w:ind w:left="2041" w:hanging="1939"/>
      </w:pPr>
      <w:rPr>
        <w:rFonts w:ascii="Wingdings" w:hAnsi="Wingdings"/>
      </w:rPr>
    </w:lvl>
  </w:abstractNum>
  <w:abstractNum w:abstractNumId="318" w15:restartNumberingAfterBreak="0">
    <w:nsid w:val="0000027C"/>
    <w:multiLevelType w:val="hybridMultilevel"/>
    <w:tmpl w:val="0000027C"/>
    <w:lvl w:ilvl="0" w:tplc="FFD42C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9E5CA0">
      <w:start w:val="1"/>
      <w:numFmt w:val="bullet"/>
      <w:lvlText w:val="•"/>
      <w:lvlJc w:val="left"/>
      <w:pPr>
        <w:tabs>
          <w:tab w:val="num" w:pos="23"/>
        </w:tabs>
        <w:ind w:left="454" w:hanging="431"/>
      </w:pPr>
      <w:rPr>
        <w:rFonts w:ascii="Courier New" w:hAnsi="Courier New"/>
      </w:rPr>
    </w:lvl>
    <w:lvl w:ilvl="2" w:tplc="FBAA5480">
      <w:start w:val="1"/>
      <w:numFmt w:val="bullet"/>
      <w:lvlText w:val="•"/>
      <w:lvlJc w:val="left"/>
      <w:pPr>
        <w:tabs>
          <w:tab w:val="num" w:pos="34"/>
        </w:tabs>
        <w:ind w:left="680" w:hanging="646"/>
      </w:pPr>
      <w:rPr>
        <w:rFonts w:ascii="Wingdings" w:hAnsi="Wingdings"/>
      </w:rPr>
    </w:lvl>
    <w:lvl w:ilvl="3" w:tplc="3212297A">
      <w:start w:val="1"/>
      <w:numFmt w:val="bullet"/>
      <w:lvlText w:val=""/>
      <w:lvlJc w:val="left"/>
      <w:pPr>
        <w:tabs>
          <w:tab w:val="num" w:pos="45"/>
        </w:tabs>
        <w:ind w:left="907" w:hanging="862"/>
      </w:pPr>
      <w:rPr>
        <w:rFonts w:ascii="Symbol" w:hAnsi="Symbol"/>
      </w:rPr>
    </w:lvl>
    <w:lvl w:ilvl="4" w:tplc="7D70B9BC">
      <w:start w:val="1"/>
      <w:numFmt w:val="bullet"/>
      <w:lvlText w:val="o"/>
      <w:lvlJc w:val="left"/>
      <w:pPr>
        <w:tabs>
          <w:tab w:val="num" w:pos="57"/>
        </w:tabs>
        <w:ind w:left="1134" w:hanging="1077"/>
      </w:pPr>
      <w:rPr>
        <w:rFonts w:ascii="Courier New" w:hAnsi="Courier New"/>
      </w:rPr>
    </w:lvl>
    <w:lvl w:ilvl="5" w:tplc="0704A830">
      <w:start w:val="1"/>
      <w:numFmt w:val="bullet"/>
      <w:lvlText w:val=""/>
      <w:lvlJc w:val="left"/>
      <w:pPr>
        <w:tabs>
          <w:tab w:val="num" w:pos="68"/>
        </w:tabs>
        <w:ind w:left="1361" w:hanging="1293"/>
      </w:pPr>
      <w:rPr>
        <w:rFonts w:ascii="Wingdings" w:hAnsi="Wingdings"/>
      </w:rPr>
    </w:lvl>
    <w:lvl w:ilvl="6" w:tplc="E814E1EA">
      <w:start w:val="1"/>
      <w:numFmt w:val="bullet"/>
      <w:lvlText w:val=""/>
      <w:lvlJc w:val="left"/>
      <w:pPr>
        <w:tabs>
          <w:tab w:val="num" w:pos="79"/>
        </w:tabs>
        <w:ind w:left="1587" w:hanging="1508"/>
      </w:pPr>
      <w:rPr>
        <w:rFonts w:ascii="Symbol" w:hAnsi="Symbol"/>
      </w:rPr>
    </w:lvl>
    <w:lvl w:ilvl="7" w:tplc="87FEC17A">
      <w:start w:val="1"/>
      <w:numFmt w:val="bullet"/>
      <w:lvlText w:val="o"/>
      <w:lvlJc w:val="left"/>
      <w:pPr>
        <w:tabs>
          <w:tab w:val="num" w:pos="91"/>
        </w:tabs>
        <w:ind w:left="1814" w:hanging="1723"/>
      </w:pPr>
      <w:rPr>
        <w:rFonts w:ascii="Courier New" w:hAnsi="Courier New"/>
      </w:rPr>
    </w:lvl>
    <w:lvl w:ilvl="8" w:tplc="ED12725A">
      <w:start w:val="1"/>
      <w:numFmt w:val="bullet"/>
      <w:lvlText w:val=""/>
      <w:lvlJc w:val="left"/>
      <w:pPr>
        <w:tabs>
          <w:tab w:val="num" w:pos="102"/>
        </w:tabs>
        <w:ind w:left="2041" w:hanging="1939"/>
      </w:pPr>
      <w:rPr>
        <w:rFonts w:ascii="Wingdings" w:hAnsi="Wingdings"/>
      </w:rPr>
    </w:lvl>
  </w:abstractNum>
  <w:abstractNum w:abstractNumId="319" w15:restartNumberingAfterBreak="0">
    <w:nsid w:val="0000027E"/>
    <w:multiLevelType w:val="hybridMultilevel"/>
    <w:tmpl w:val="0000027E"/>
    <w:lvl w:ilvl="0" w:tplc="51349E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3CB38E">
      <w:start w:val="1"/>
      <w:numFmt w:val="bullet"/>
      <w:lvlText w:val="•"/>
      <w:lvlJc w:val="left"/>
      <w:pPr>
        <w:tabs>
          <w:tab w:val="num" w:pos="23"/>
        </w:tabs>
        <w:ind w:left="454" w:hanging="431"/>
      </w:pPr>
      <w:rPr>
        <w:rFonts w:ascii="Courier New" w:hAnsi="Courier New"/>
      </w:rPr>
    </w:lvl>
    <w:lvl w:ilvl="2" w:tplc="CCBE3698">
      <w:start w:val="1"/>
      <w:numFmt w:val="bullet"/>
      <w:lvlText w:val="•"/>
      <w:lvlJc w:val="left"/>
      <w:pPr>
        <w:tabs>
          <w:tab w:val="num" w:pos="34"/>
        </w:tabs>
        <w:ind w:left="680" w:hanging="646"/>
      </w:pPr>
      <w:rPr>
        <w:rFonts w:ascii="Wingdings" w:hAnsi="Wingdings"/>
      </w:rPr>
    </w:lvl>
    <w:lvl w:ilvl="3" w:tplc="B57001AA">
      <w:start w:val="1"/>
      <w:numFmt w:val="bullet"/>
      <w:lvlText w:val=""/>
      <w:lvlJc w:val="left"/>
      <w:pPr>
        <w:tabs>
          <w:tab w:val="num" w:pos="45"/>
        </w:tabs>
        <w:ind w:left="907" w:hanging="862"/>
      </w:pPr>
      <w:rPr>
        <w:rFonts w:ascii="Symbol" w:hAnsi="Symbol"/>
      </w:rPr>
    </w:lvl>
    <w:lvl w:ilvl="4" w:tplc="50426D86">
      <w:start w:val="1"/>
      <w:numFmt w:val="bullet"/>
      <w:lvlText w:val="o"/>
      <w:lvlJc w:val="left"/>
      <w:pPr>
        <w:tabs>
          <w:tab w:val="num" w:pos="57"/>
        </w:tabs>
        <w:ind w:left="1134" w:hanging="1077"/>
      </w:pPr>
      <w:rPr>
        <w:rFonts w:ascii="Courier New" w:hAnsi="Courier New"/>
      </w:rPr>
    </w:lvl>
    <w:lvl w:ilvl="5" w:tplc="05142DF6">
      <w:start w:val="1"/>
      <w:numFmt w:val="bullet"/>
      <w:lvlText w:val=""/>
      <w:lvlJc w:val="left"/>
      <w:pPr>
        <w:tabs>
          <w:tab w:val="num" w:pos="68"/>
        </w:tabs>
        <w:ind w:left="1361" w:hanging="1293"/>
      </w:pPr>
      <w:rPr>
        <w:rFonts w:ascii="Wingdings" w:hAnsi="Wingdings"/>
      </w:rPr>
    </w:lvl>
    <w:lvl w:ilvl="6" w:tplc="C04C93D8">
      <w:start w:val="1"/>
      <w:numFmt w:val="bullet"/>
      <w:lvlText w:val=""/>
      <w:lvlJc w:val="left"/>
      <w:pPr>
        <w:tabs>
          <w:tab w:val="num" w:pos="79"/>
        </w:tabs>
        <w:ind w:left="1587" w:hanging="1508"/>
      </w:pPr>
      <w:rPr>
        <w:rFonts w:ascii="Symbol" w:hAnsi="Symbol"/>
      </w:rPr>
    </w:lvl>
    <w:lvl w:ilvl="7" w:tplc="459E1FEA">
      <w:start w:val="1"/>
      <w:numFmt w:val="bullet"/>
      <w:lvlText w:val="o"/>
      <w:lvlJc w:val="left"/>
      <w:pPr>
        <w:tabs>
          <w:tab w:val="num" w:pos="91"/>
        </w:tabs>
        <w:ind w:left="1814" w:hanging="1723"/>
      </w:pPr>
      <w:rPr>
        <w:rFonts w:ascii="Courier New" w:hAnsi="Courier New"/>
      </w:rPr>
    </w:lvl>
    <w:lvl w:ilvl="8" w:tplc="D8F0F0BC">
      <w:start w:val="1"/>
      <w:numFmt w:val="bullet"/>
      <w:lvlText w:val=""/>
      <w:lvlJc w:val="left"/>
      <w:pPr>
        <w:tabs>
          <w:tab w:val="num" w:pos="102"/>
        </w:tabs>
        <w:ind w:left="2041" w:hanging="1939"/>
      </w:pPr>
      <w:rPr>
        <w:rFonts w:ascii="Wingdings" w:hAnsi="Wingdings"/>
      </w:rPr>
    </w:lvl>
  </w:abstractNum>
  <w:abstractNum w:abstractNumId="320" w15:restartNumberingAfterBreak="0">
    <w:nsid w:val="00000280"/>
    <w:multiLevelType w:val="hybridMultilevel"/>
    <w:tmpl w:val="00000280"/>
    <w:lvl w:ilvl="0" w:tplc="69B816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48C39A">
      <w:start w:val="1"/>
      <w:numFmt w:val="bullet"/>
      <w:lvlText w:val="•"/>
      <w:lvlJc w:val="left"/>
      <w:pPr>
        <w:tabs>
          <w:tab w:val="num" w:pos="23"/>
        </w:tabs>
        <w:ind w:left="454" w:hanging="431"/>
      </w:pPr>
      <w:rPr>
        <w:rFonts w:ascii="Courier New" w:hAnsi="Courier New"/>
      </w:rPr>
    </w:lvl>
    <w:lvl w:ilvl="2" w:tplc="8CD4105C">
      <w:start w:val="1"/>
      <w:numFmt w:val="bullet"/>
      <w:lvlText w:val="•"/>
      <w:lvlJc w:val="left"/>
      <w:pPr>
        <w:tabs>
          <w:tab w:val="num" w:pos="34"/>
        </w:tabs>
        <w:ind w:left="680" w:hanging="646"/>
      </w:pPr>
      <w:rPr>
        <w:rFonts w:ascii="Wingdings" w:hAnsi="Wingdings"/>
      </w:rPr>
    </w:lvl>
    <w:lvl w:ilvl="3" w:tplc="122C6AF2">
      <w:start w:val="1"/>
      <w:numFmt w:val="bullet"/>
      <w:lvlText w:val=""/>
      <w:lvlJc w:val="left"/>
      <w:pPr>
        <w:tabs>
          <w:tab w:val="num" w:pos="45"/>
        </w:tabs>
        <w:ind w:left="907" w:hanging="862"/>
      </w:pPr>
      <w:rPr>
        <w:rFonts w:ascii="Symbol" w:hAnsi="Symbol"/>
      </w:rPr>
    </w:lvl>
    <w:lvl w:ilvl="4" w:tplc="3D08D306">
      <w:start w:val="1"/>
      <w:numFmt w:val="bullet"/>
      <w:lvlText w:val="o"/>
      <w:lvlJc w:val="left"/>
      <w:pPr>
        <w:tabs>
          <w:tab w:val="num" w:pos="57"/>
        </w:tabs>
        <w:ind w:left="1134" w:hanging="1077"/>
      </w:pPr>
      <w:rPr>
        <w:rFonts w:ascii="Courier New" w:hAnsi="Courier New"/>
      </w:rPr>
    </w:lvl>
    <w:lvl w:ilvl="5" w:tplc="266A1874">
      <w:start w:val="1"/>
      <w:numFmt w:val="bullet"/>
      <w:lvlText w:val=""/>
      <w:lvlJc w:val="left"/>
      <w:pPr>
        <w:tabs>
          <w:tab w:val="num" w:pos="68"/>
        </w:tabs>
        <w:ind w:left="1361" w:hanging="1293"/>
      </w:pPr>
      <w:rPr>
        <w:rFonts w:ascii="Wingdings" w:hAnsi="Wingdings"/>
      </w:rPr>
    </w:lvl>
    <w:lvl w:ilvl="6" w:tplc="9A0AE922">
      <w:start w:val="1"/>
      <w:numFmt w:val="bullet"/>
      <w:lvlText w:val=""/>
      <w:lvlJc w:val="left"/>
      <w:pPr>
        <w:tabs>
          <w:tab w:val="num" w:pos="79"/>
        </w:tabs>
        <w:ind w:left="1587" w:hanging="1508"/>
      </w:pPr>
      <w:rPr>
        <w:rFonts w:ascii="Symbol" w:hAnsi="Symbol"/>
      </w:rPr>
    </w:lvl>
    <w:lvl w:ilvl="7" w:tplc="7AD820E6">
      <w:start w:val="1"/>
      <w:numFmt w:val="bullet"/>
      <w:lvlText w:val="o"/>
      <w:lvlJc w:val="left"/>
      <w:pPr>
        <w:tabs>
          <w:tab w:val="num" w:pos="91"/>
        </w:tabs>
        <w:ind w:left="1814" w:hanging="1723"/>
      </w:pPr>
      <w:rPr>
        <w:rFonts w:ascii="Courier New" w:hAnsi="Courier New"/>
      </w:rPr>
    </w:lvl>
    <w:lvl w:ilvl="8" w:tplc="94CE110A">
      <w:start w:val="1"/>
      <w:numFmt w:val="bullet"/>
      <w:lvlText w:val=""/>
      <w:lvlJc w:val="left"/>
      <w:pPr>
        <w:tabs>
          <w:tab w:val="num" w:pos="102"/>
        </w:tabs>
        <w:ind w:left="2041" w:hanging="1939"/>
      </w:pPr>
      <w:rPr>
        <w:rFonts w:ascii="Wingdings" w:hAnsi="Wingdings"/>
      </w:rPr>
    </w:lvl>
  </w:abstractNum>
  <w:abstractNum w:abstractNumId="321" w15:restartNumberingAfterBreak="0">
    <w:nsid w:val="00000282"/>
    <w:multiLevelType w:val="hybridMultilevel"/>
    <w:tmpl w:val="00000282"/>
    <w:lvl w:ilvl="0" w:tplc="383CC2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268714">
      <w:start w:val="1"/>
      <w:numFmt w:val="bullet"/>
      <w:lvlText w:val="•"/>
      <w:lvlJc w:val="left"/>
      <w:pPr>
        <w:tabs>
          <w:tab w:val="num" w:pos="23"/>
        </w:tabs>
        <w:ind w:left="454" w:hanging="431"/>
      </w:pPr>
      <w:rPr>
        <w:rFonts w:ascii="Courier New" w:hAnsi="Courier New"/>
      </w:rPr>
    </w:lvl>
    <w:lvl w:ilvl="2" w:tplc="8C2E6BDA">
      <w:start w:val="1"/>
      <w:numFmt w:val="bullet"/>
      <w:lvlText w:val="•"/>
      <w:lvlJc w:val="left"/>
      <w:pPr>
        <w:tabs>
          <w:tab w:val="num" w:pos="34"/>
        </w:tabs>
        <w:ind w:left="680" w:hanging="646"/>
      </w:pPr>
      <w:rPr>
        <w:rFonts w:ascii="Wingdings" w:hAnsi="Wingdings"/>
      </w:rPr>
    </w:lvl>
    <w:lvl w:ilvl="3" w:tplc="EA36B23A">
      <w:start w:val="1"/>
      <w:numFmt w:val="bullet"/>
      <w:lvlText w:val=""/>
      <w:lvlJc w:val="left"/>
      <w:pPr>
        <w:tabs>
          <w:tab w:val="num" w:pos="45"/>
        </w:tabs>
        <w:ind w:left="907" w:hanging="862"/>
      </w:pPr>
      <w:rPr>
        <w:rFonts w:ascii="Symbol" w:hAnsi="Symbol"/>
      </w:rPr>
    </w:lvl>
    <w:lvl w:ilvl="4" w:tplc="CF1299E4">
      <w:start w:val="1"/>
      <w:numFmt w:val="bullet"/>
      <w:lvlText w:val="o"/>
      <w:lvlJc w:val="left"/>
      <w:pPr>
        <w:tabs>
          <w:tab w:val="num" w:pos="57"/>
        </w:tabs>
        <w:ind w:left="1134" w:hanging="1077"/>
      </w:pPr>
      <w:rPr>
        <w:rFonts w:ascii="Courier New" w:hAnsi="Courier New"/>
      </w:rPr>
    </w:lvl>
    <w:lvl w:ilvl="5" w:tplc="2C8A2732">
      <w:start w:val="1"/>
      <w:numFmt w:val="bullet"/>
      <w:lvlText w:val=""/>
      <w:lvlJc w:val="left"/>
      <w:pPr>
        <w:tabs>
          <w:tab w:val="num" w:pos="68"/>
        </w:tabs>
        <w:ind w:left="1361" w:hanging="1293"/>
      </w:pPr>
      <w:rPr>
        <w:rFonts w:ascii="Wingdings" w:hAnsi="Wingdings"/>
      </w:rPr>
    </w:lvl>
    <w:lvl w:ilvl="6" w:tplc="3086033C">
      <w:start w:val="1"/>
      <w:numFmt w:val="bullet"/>
      <w:lvlText w:val=""/>
      <w:lvlJc w:val="left"/>
      <w:pPr>
        <w:tabs>
          <w:tab w:val="num" w:pos="79"/>
        </w:tabs>
        <w:ind w:left="1587" w:hanging="1508"/>
      </w:pPr>
      <w:rPr>
        <w:rFonts w:ascii="Symbol" w:hAnsi="Symbol"/>
      </w:rPr>
    </w:lvl>
    <w:lvl w:ilvl="7" w:tplc="6A04AA54">
      <w:start w:val="1"/>
      <w:numFmt w:val="bullet"/>
      <w:lvlText w:val="o"/>
      <w:lvlJc w:val="left"/>
      <w:pPr>
        <w:tabs>
          <w:tab w:val="num" w:pos="91"/>
        </w:tabs>
        <w:ind w:left="1814" w:hanging="1723"/>
      </w:pPr>
      <w:rPr>
        <w:rFonts w:ascii="Courier New" w:hAnsi="Courier New"/>
      </w:rPr>
    </w:lvl>
    <w:lvl w:ilvl="8" w:tplc="ECB432F2">
      <w:start w:val="1"/>
      <w:numFmt w:val="bullet"/>
      <w:lvlText w:val=""/>
      <w:lvlJc w:val="left"/>
      <w:pPr>
        <w:tabs>
          <w:tab w:val="num" w:pos="102"/>
        </w:tabs>
        <w:ind w:left="2041" w:hanging="1939"/>
      </w:pPr>
      <w:rPr>
        <w:rFonts w:ascii="Wingdings" w:hAnsi="Wingdings"/>
      </w:rPr>
    </w:lvl>
  </w:abstractNum>
  <w:abstractNum w:abstractNumId="322" w15:restartNumberingAfterBreak="0">
    <w:nsid w:val="00000284"/>
    <w:multiLevelType w:val="hybridMultilevel"/>
    <w:tmpl w:val="00000284"/>
    <w:lvl w:ilvl="0" w:tplc="A022A0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CCC25A">
      <w:start w:val="1"/>
      <w:numFmt w:val="bullet"/>
      <w:lvlText w:val="•"/>
      <w:lvlJc w:val="left"/>
      <w:pPr>
        <w:tabs>
          <w:tab w:val="num" w:pos="23"/>
        </w:tabs>
        <w:ind w:left="454" w:hanging="431"/>
      </w:pPr>
      <w:rPr>
        <w:rFonts w:ascii="Courier New" w:hAnsi="Courier New"/>
      </w:rPr>
    </w:lvl>
    <w:lvl w:ilvl="2" w:tplc="70E22990">
      <w:start w:val="1"/>
      <w:numFmt w:val="bullet"/>
      <w:lvlText w:val="•"/>
      <w:lvlJc w:val="left"/>
      <w:pPr>
        <w:tabs>
          <w:tab w:val="num" w:pos="34"/>
        </w:tabs>
        <w:ind w:left="680" w:hanging="646"/>
      </w:pPr>
      <w:rPr>
        <w:rFonts w:ascii="Wingdings" w:hAnsi="Wingdings"/>
      </w:rPr>
    </w:lvl>
    <w:lvl w:ilvl="3" w:tplc="CEC025D4">
      <w:start w:val="1"/>
      <w:numFmt w:val="bullet"/>
      <w:lvlText w:val=""/>
      <w:lvlJc w:val="left"/>
      <w:pPr>
        <w:tabs>
          <w:tab w:val="num" w:pos="45"/>
        </w:tabs>
        <w:ind w:left="907" w:hanging="862"/>
      </w:pPr>
      <w:rPr>
        <w:rFonts w:ascii="Symbol" w:hAnsi="Symbol"/>
      </w:rPr>
    </w:lvl>
    <w:lvl w:ilvl="4" w:tplc="9C90B3BC">
      <w:start w:val="1"/>
      <w:numFmt w:val="bullet"/>
      <w:lvlText w:val="o"/>
      <w:lvlJc w:val="left"/>
      <w:pPr>
        <w:tabs>
          <w:tab w:val="num" w:pos="57"/>
        </w:tabs>
        <w:ind w:left="1134" w:hanging="1077"/>
      </w:pPr>
      <w:rPr>
        <w:rFonts w:ascii="Courier New" w:hAnsi="Courier New"/>
      </w:rPr>
    </w:lvl>
    <w:lvl w:ilvl="5" w:tplc="B32657BC">
      <w:start w:val="1"/>
      <w:numFmt w:val="bullet"/>
      <w:lvlText w:val=""/>
      <w:lvlJc w:val="left"/>
      <w:pPr>
        <w:tabs>
          <w:tab w:val="num" w:pos="68"/>
        </w:tabs>
        <w:ind w:left="1361" w:hanging="1293"/>
      </w:pPr>
      <w:rPr>
        <w:rFonts w:ascii="Wingdings" w:hAnsi="Wingdings"/>
      </w:rPr>
    </w:lvl>
    <w:lvl w:ilvl="6" w:tplc="5C0EE78C">
      <w:start w:val="1"/>
      <w:numFmt w:val="bullet"/>
      <w:lvlText w:val=""/>
      <w:lvlJc w:val="left"/>
      <w:pPr>
        <w:tabs>
          <w:tab w:val="num" w:pos="79"/>
        </w:tabs>
        <w:ind w:left="1587" w:hanging="1508"/>
      </w:pPr>
      <w:rPr>
        <w:rFonts w:ascii="Symbol" w:hAnsi="Symbol"/>
      </w:rPr>
    </w:lvl>
    <w:lvl w:ilvl="7" w:tplc="95380312">
      <w:start w:val="1"/>
      <w:numFmt w:val="bullet"/>
      <w:lvlText w:val="o"/>
      <w:lvlJc w:val="left"/>
      <w:pPr>
        <w:tabs>
          <w:tab w:val="num" w:pos="91"/>
        </w:tabs>
        <w:ind w:left="1814" w:hanging="1723"/>
      </w:pPr>
      <w:rPr>
        <w:rFonts w:ascii="Courier New" w:hAnsi="Courier New"/>
      </w:rPr>
    </w:lvl>
    <w:lvl w:ilvl="8" w:tplc="359862B0">
      <w:start w:val="1"/>
      <w:numFmt w:val="bullet"/>
      <w:lvlText w:val=""/>
      <w:lvlJc w:val="left"/>
      <w:pPr>
        <w:tabs>
          <w:tab w:val="num" w:pos="102"/>
        </w:tabs>
        <w:ind w:left="2041" w:hanging="1939"/>
      </w:pPr>
      <w:rPr>
        <w:rFonts w:ascii="Wingdings" w:hAnsi="Wingdings"/>
      </w:rPr>
    </w:lvl>
  </w:abstractNum>
  <w:abstractNum w:abstractNumId="323" w15:restartNumberingAfterBreak="0">
    <w:nsid w:val="00000286"/>
    <w:multiLevelType w:val="hybridMultilevel"/>
    <w:tmpl w:val="00000286"/>
    <w:lvl w:ilvl="0" w:tplc="F09632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5A51BE">
      <w:start w:val="1"/>
      <w:numFmt w:val="bullet"/>
      <w:lvlText w:val="•"/>
      <w:lvlJc w:val="left"/>
      <w:pPr>
        <w:tabs>
          <w:tab w:val="num" w:pos="23"/>
        </w:tabs>
        <w:ind w:left="454" w:hanging="431"/>
      </w:pPr>
      <w:rPr>
        <w:rFonts w:ascii="Courier New" w:hAnsi="Courier New"/>
      </w:rPr>
    </w:lvl>
    <w:lvl w:ilvl="2" w:tplc="4AE00406">
      <w:start w:val="1"/>
      <w:numFmt w:val="bullet"/>
      <w:lvlText w:val="•"/>
      <w:lvlJc w:val="left"/>
      <w:pPr>
        <w:tabs>
          <w:tab w:val="num" w:pos="34"/>
        </w:tabs>
        <w:ind w:left="680" w:hanging="646"/>
      </w:pPr>
      <w:rPr>
        <w:rFonts w:ascii="Wingdings" w:hAnsi="Wingdings"/>
      </w:rPr>
    </w:lvl>
    <w:lvl w:ilvl="3" w:tplc="B4549B56">
      <w:start w:val="1"/>
      <w:numFmt w:val="bullet"/>
      <w:lvlText w:val=""/>
      <w:lvlJc w:val="left"/>
      <w:pPr>
        <w:tabs>
          <w:tab w:val="num" w:pos="45"/>
        </w:tabs>
        <w:ind w:left="907" w:hanging="862"/>
      </w:pPr>
      <w:rPr>
        <w:rFonts w:ascii="Symbol" w:hAnsi="Symbol"/>
      </w:rPr>
    </w:lvl>
    <w:lvl w:ilvl="4" w:tplc="D916D928">
      <w:start w:val="1"/>
      <w:numFmt w:val="bullet"/>
      <w:lvlText w:val="o"/>
      <w:lvlJc w:val="left"/>
      <w:pPr>
        <w:tabs>
          <w:tab w:val="num" w:pos="57"/>
        </w:tabs>
        <w:ind w:left="1134" w:hanging="1077"/>
      </w:pPr>
      <w:rPr>
        <w:rFonts w:ascii="Courier New" w:hAnsi="Courier New"/>
      </w:rPr>
    </w:lvl>
    <w:lvl w:ilvl="5" w:tplc="6780000C">
      <w:start w:val="1"/>
      <w:numFmt w:val="bullet"/>
      <w:lvlText w:val=""/>
      <w:lvlJc w:val="left"/>
      <w:pPr>
        <w:tabs>
          <w:tab w:val="num" w:pos="68"/>
        </w:tabs>
        <w:ind w:left="1361" w:hanging="1293"/>
      </w:pPr>
      <w:rPr>
        <w:rFonts w:ascii="Wingdings" w:hAnsi="Wingdings"/>
      </w:rPr>
    </w:lvl>
    <w:lvl w:ilvl="6" w:tplc="375C4938">
      <w:start w:val="1"/>
      <w:numFmt w:val="bullet"/>
      <w:lvlText w:val=""/>
      <w:lvlJc w:val="left"/>
      <w:pPr>
        <w:tabs>
          <w:tab w:val="num" w:pos="79"/>
        </w:tabs>
        <w:ind w:left="1587" w:hanging="1508"/>
      </w:pPr>
      <w:rPr>
        <w:rFonts w:ascii="Symbol" w:hAnsi="Symbol"/>
      </w:rPr>
    </w:lvl>
    <w:lvl w:ilvl="7" w:tplc="7F96112A">
      <w:start w:val="1"/>
      <w:numFmt w:val="bullet"/>
      <w:lvlText w:val="o"/>
      <w:lvlJc w:val="left"/>
      <w:pPr>
        <w:tabs>
          <w:tab w:val="num" w:pos="91"/>
        </w:tabs>
        <w:ind w:left="1814" w:hanging="1723"/>
      </w:pPr>
      <w:rPr>
        <w:rFonts w:ascii="Courier New" w:hAnsi="Courier New"/>
      </w:rPr>
    </w:lvl>
    <w:lvl w:ilvl="8" w:tplc="C1E0260C">
      <w:start w:val="1"/>
      <w:numFmt w:val="bullet"/>
      <w:lvlText w:val=""/>
      <w:lvlJc w:val="left"/>
      <w:pPr>
        <w:tabs>
          <w:tab w:val="num" w:pos="102"/>
        </w:tabs>
        <w:ind w:left="2041" w:hanging="1939"/>
      </w:pPr>
      <w:rPr>
        <w:rFonts w:ascii="Wingdings" w:hAnsi="Wingdings"/>
      </w:rPr>
    </w:lvl>
  </w:abstractNum>
  <w:abstractNum w:abstractNumId="324" w15:restartNumberingAfterBreak="0">
    <w:nsid w:val="00000288"/>
    <w:multiLevelType w:val="hybridMultilevel"/>
    <w:tmpl w:val="00000288"/>
    <w:lvl w:ilvl="0" w:tplc="C8308D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E81C00">
      <w:start w:val="1"/>
      <w:numFmt w:val="bullet"/>
      <w:lvlText w:val="•"/>
      <w:lvlJc w:val="left"/>
      <w:pPr>
        <w:tabs>
          <w:tab w:val="num" w:pos="23"/>
        </w:tabs>
        <w:ind w:left="454" w:hanging="431"/>
      </w:pPr>
      <w:rPr>
        <w:rFonts w:ascii="Courier New" w:hAnsi="Courier New"/>
      </w:rPr>
    </w:lvl>
    <w:lvl w:ilvl="2" w:tplc="A2BC8652">
      <w:start w:val="1"/>
      <w:numFmt w:val="bullet"/>
      <w:lvlText w:val="•"/>
      <w:lvlJc w:val="left"/>
      <w:pPr>
        <w:tabs>
          <w:tab w:val="num" w:pos="34"/>
        </w:tabs>
        <w:ind w:left="680" w:hanging="646"/>
      </w:pPr>
      <w:rPr>
        <w:rFonts w:ascii="Wingdings" w:hAnsi="Wingdings"/>
      </w:rPr>
    </w:lvl>
    <w:lvl w:ilvl="3" w:tplc="6A8CD9C0">
      <w:start w:val="1"/>
      <w:numFmt w:val="bullet"/>
      <w:lvlText w:val=""/>
      <w:lvlJc w:val="left"/>
      <w:pPr>
        <w:tabs>
          <w:tab w:val="num" w:pos="45"/>
        </w:tabs>
        <w:ind w:left="907" w:hanging="862"/>
      </w:pPr>
      <w:rPr>
        <w:rFonts w:ascii="Symbol" w:hAnsi="Symbol"/>
      </w:rPr>
    </w:lvl>
    <w:lvl w:ilvl="4" w:tplc="13064AD2">
      <w:start w:val="1"/>
      <w:numFmt w:val="bullet"/>
      <w:lvlText w:val="o"/>
      <w:lvlJc w:val="left"/>
      <w:pPr>
        <w:tabs>
          <w:tab w:val="num" w:pos="57"/>
        </w:tabs>
        <w:ind w:left="1134" w:hanging="1077"/>
      </w:pPr>
      <w:rPr>
        <w:rFonts w:ascii="Courier New" w:hAnsi="Courier New"/>
      </w:rPr>
    </w:lvl>
    <w:lvl w:ilvl="5" w:tplc="A934BB90">
      <w:start w:val="1"/>
      <w:numFmt w:val="bullet"/>
      <w:lvlText w:val=""/>
      <w:lvlJc w:val="left"/>
      <w:pPr>
        <w:tabs>
          <w:tab w:val="num" w:pos="68"/>
        </w:tabs>
        <w:ind w:left="1361" w:hanging="1293"/>
      </w:pPr>
      <w:rPr>
        <w:rFonts w:ascii="Wingdings" w:hAnsi="Wingdings"/>
      </w:rPr>
    </w:lvl>
    <w:lvl w:ilvl="6" w:tplc="30744A16">
      <w:start w:val="1"/>
      <w:numFmt w:val="bullet"/>
      <w:lvlText w:val=""/>
      <w:lvlJc w:val="left"/>
      <w:pPr>
        <w:tabs>
          <w:tab w:val="num" w:pos="79"/>
        </w:tabs>
        <w:ind w:left="1587" w:hanging="1508"/>
      </w:pPr>
      <w:rPr>
        <w:rFonts w:ascii="Symbol" w:hAnsi="Symbol"/>
      </w:rPr>
    </w:lvl>
    <w:lvl w:ilvl="7" w:tplc="8BACF142">
      <w:start w:val="1"/>
      <w:numFmt w:val="bullet"/>
      <w:lvlText w:val="o"/>
      <w:lvlJc w:val="left"/>
      <w:pPr>
        <w:tabs>
          <w:tab w:val="num" w:pos="91"/>
        </w:tabs>
        <w:ind w:left="1814" w:hanging="1723"/>
      </w:pPr>
      <w:rPr>
        <w:rFonts w:ascii="Courier New" w:hAnsi="Courier New"/>
      </w:rPr>
    </w:lvl>
    <w:lvl w:ilvl="8" w:tplc="03042802">
      <w:start w:val="1"/>
      <w:numFmt w:val="bullet"/>
      <w:lvlText w:val=""/>
      <w:lvlJc w:val="left"/>
      <w:pPr>
        <w:tabs>
          <w:tab w:val="num" w:pos="102"/>
        </w:tabs>
        <w:ind w:left="2041" w:hanging="1939"/>
      </w:pPr>
      <w:rPr>
        <w:rFonts w:ascii="Wingdings" w:hAnsi="Wingdings"/>
      </w:rPr>
    </w:lvl>
  </w:abstractNum>
  <w:abstractNum w:abstractNumId="325" w15:restartNumberingAfterBreak="0">
    <w:nsid w:val="0000028A"/>
    <w:multiLevelType w:val="hybridMultilevel"/>
    <w:tmpl w:val="0000028A"/>
    <w:lvl w:ilvl="0" w:tplc="F5E280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BC3628">
      <w:start w:val="1"/>
      <w:numFmt w:val="bullet"/>
      <w:lvlText w:val="•"/>
      <w:lvlJc w:val="left"/>
      <w:pPr>
        <w:tabs>
          <w:tab w:val="num" w:pos="23"/>
        </w:tabs>
        <w:ind w:left="454" w:hanging="431"/>
      </w:pPr>
      <w:rPr>
        <w:rFonts w:ascii="Courier New" w:hAnsi="Courier New"/>
      </w:rPr>
    </w:lvl>
    <w:lvl w:ilvl="2" w:tplc="28D608B6">
      <w:start w:val="1"/>
      <w:numFmt w:val="bullet"/>
      <w:lvlText w:val="•"/>
      <w:lvlJc w:val="left"/>
      <w:pPr>
        <w:tabs>
          <w:tab w:val="num" w:pos="34"/>
        </w:tabs>
        <w:ind w:left="680" w:hanging="646"/>
      </w:pPr>
      <w:rPr>
        <w:rFonts w:ascii="Wingdings" w:hAnsi="Wingdings"/>
      </w:rPr>
    </w:lvl>
    <w:lvl w:ilvl="3" w:tplc="86D62AB6">
      <w:start w:val="1"/>
      <w:numFmt w:val="bullet"/>
      <w:lvlText w:val=""/>
      <w:lvlJc w:val="left"/>
      <w:pPr>
        <w:tabs>
          <w:tab w:val="num" w:pos="45"/>
        </w:tabs>
        <w:ind w:left="907" w:hanging="862"/>
      </w:pPr>
      <w:rPr>
        <w:rFonts w:ascii="Symbol" w:hAnsi="Symbol"/>
      </w:rPr>
    </w:lvl>
    <w:lvl w:ilvl="4" w:tplc="0DE08AE0">
      <w:start w:val="1"/>
      <w:numFmt w:val="bullet"/>
      <w:lvlText w:val="o"/>
      <w:lvlJc w:val="left"/>
      <w:pPr>
        <w:tabs>
          <w:tab w:val="num" w:pos="57"/>
        </w:tabs>
        <w:ind w:left="1134" w:hanging="1077"/>
      </w:pPr>
      <w:rPr>
        <w:rFonts w:ascii="Courier New" w:hAnsi="Courier New"/>
      </w:rPr>
    </w:lvl>
    <w:lvl w:ilvl="5" w:tplc="53649738">
      <w:start w:val="1"/>
      <w:numFmt w:val="bullet"/>
      <w:lvlText w:val=""/>
      <w:lvlJc w:val="left"/>
      <w:pPr>
        <w:tabs>
          <w:tab w:val="num" w:pos="68"/>
        </w:tabs>
        <w:ind w:left="1361" w:hanging="1293"/>
      </w:pPr>
      <w:rPr>
        <w:rFonts w:ascii="Wingdings" w:hAnsi="Wingdings"/>
      </w:rPr>
    </w:lvl>
    <w:lvl w:ilvl="6" w:tplc="BAD27C3E">
      <w:start w:val="1"/>
      <w:numFmt w:val="bullet"/>
      <w:lvlText w:val=""/>
      <w:lvlJc w:val="left"/>
      <w:pPr>
        <w:tabs>
          <w:tab w:val="num" w:pos="79"/>
        </w:tabs>
        <w:ind w:left="1587" w:hanging="1508"/>
      </w:pPr>
      <w:rPr>
        <w:rFonts w:ascii="Symbol" w:hAnsi="Symbol"/>
      </w:rPr>
    </w:lvl>
    <w:lvl w:ilvl="7" w:tplc="E6FE2922">
      <w:start w:val="1"/>
      <w:numFmt w:val="bullet"/>
      <w:lvlText w:val="o"/>
      <w:lvlJc w:val="left"/>
      <w:pPr>
        <w:tabs>
          <w:tab w:val="num" w:pos="91"/>
        </w:tabs>
        <w:ind w:left="1814" w:hanging="1723"/>
      </w:pPr>
      <w:rPr>
        <w:rFonts w:ascii="Courier New" w:hAnsi="Courier New"/>
      </w:rPr>
    </w:lvl>
    <w:lvl w:ilvl="8" w:tplc="62E215A2">
      <w:start w:val="1"/>
      <w:numFmt w:val="bullet"/>
      <w:lvlText w:val=""/>
      <w:lvlJc w:val="left"/>
      <w:pPr>
        <w:tabs>
          <w:tab w:val="num" w:pos="102"/>
        </w:tabs>
        <w:ind w:left="2041" w:hanging="1939"/>
      </w:pPr>
      <w:rPr>
        <w:rFonts w:ascii="Wingdings" w:hAnsi="Wingdings"/>
      </w:rPr>
    </w:lvl>
  </w:abstractNum>
  <w:abstractNum w:abstractNumId="326" w15:restartNumberingAfterBreak="0">
    <w:nsid w:val="0000028C"/>
    <w:multiLevelType w:val="hybridMultilevel"/>
    <w:tmpl w:val="0000028C"/>
    <w:lvl w:ilvl="0" w:tplc="652EED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46C30E">
      <w:start w:val="1"/>
      <w:numFmt w:val="bullet"/>
      <w:lvlText w:val="•"/>
      <w:lvlJc w:val="left"/>
      <w:pPr>
        <w:tabs>
          <w:tab w:val="num" w:pos="23"/>
        </w:tabs>
        <w:ind w:left="454" w:hanging="431"/>
      </w:pPr>
      <w:rPr>
        <w:rFonts w:ascii="Courier New" w:hAnsi="Courier New"/>
      </w:rPr>
    </w:lvl>
    <w:lvl w:ilvl="2" w:tplc="865E33FA">
      <w:start w:val="1"/>
      <w:numFmt w:val="bullet"/>
      <w:lvlText w:val="•"/>
      <w:lvlJc w:val="left"/>
      <w:pPr>
        <w:tabs>
          <w:tab w:val="num" w:pos="34"/>
        </w:tabs>
        <w:ind w:left="680" w:hanging="646"/>
      </w:pPr>
      <w:rPr>
        <w:rFonts w:ascii="Wingdings" w:hAnsi="Wingdings"/>
      </w:rPr>
    </w:lvl>
    <w:lvl w:ilvl="3" w:tplc="6A747AA6">
      <w:start w:val="1"/>
      <w:numFmt w:val="bullet"/>
      <w:lvlText w:val=""/>
      <w:lvlJc w:val="left"/>
      <w:pPr>
        <w:tabs>
          <w:tab w:val="num" w:pos="45"/>
        </w:tabs>
        <w:ind w:left="907" w:hanging="862"/>
      </w:pPr>
      <w:rPr>
        <w:rFonts w:ascii="Symbol" w:hAnsi="Symbol"/>
      </w:rPr>
    </w:lvl>
    <w:lvl w:ilvl="4" w:tplc="AB4884FE">
      <w:start w:val="1"/>
      <w:numFmt w:val="bullet"/>
      <w:lvlText w:val="o"/>
      <w:lvlJc w:val="left"/>
      <w:pPr>
        <w:tabs>
          <w:tab w:val="num" w:pos="57"/>
        </w:tabs>
        <w:ind w:left="1134" w:hanging="1077"/>
      </w:pPr>
      <w:rPr>
        <w:rFonts w:ascii="Courier New" w:hAnsi="Courier New"/>
      </w:rPr>
    </w:lvl>
    <w:lvl w:ilvl="5" w:tplc="A8066FDC">
      <w:start w:val="1"/>
      <w:numFmt w:val="bullet"/>
      <w:lvlText w:val=""/>
      <w:lvlJc w:val="left"/>
      <w:pPr>
        <w:tabs>
          <w:tab w:val="num" w:pos="68"/>
        </w:tabs>
        <w:ind w:left="1361" w:hanging="1293"/>
      </w:pPr>
      <w:rPr>
        <w:rFonts w:ascii="Wingdings" w:hAnsi="Wingdings"/>
      </w:rPr>
    </w:lvl>
    <w:lvl w:ilvl="6" w:tplc="C96493F6">
      <w:start w:val="1"/>
      <w:numFmt w:val="bullet"/>
      <w:lvlText w:val=""/>
      <w:lvlJc w:val="left"/>
      <w:pPr>
        <w:tabs>
          <w:tab w:val="num" w:pos="79"/>
        </w:tabs>
        <w:ind w:left="1587" w:hanging="1508"/>
      </w:pPr>
      <w:rPr>
        <w:rFonts w:ascii="Symbol" w:hAnsi="Symbol"/>
      </w:rPr>
    </w:lvl>
    <w:lvl w:ilvl="7" w:tplc="B4E6539E">
      <w:start w:val="1"/>
      <w:numFmt w:val="bullet"/>
      <w:lvlText w:val="o"/>
      <w:lvlJc w:val="left"/>
      <w:pPr>
        <w:tabs>
          <w:tab w:val="num" w:pos="91"/>
        </w:tabs>
        <w:ind w:left="1814" w:hanging="1723"/>
      </w:pPr>
      <w:rPr>
        <w:rFonts w:ascii="Courier New" w:hAnsi="Courier New"/>
      </w:rPr>
    </w:lvl>
    <w:lvl w:ilvl="8" w:tplc="6D140D08">
      <w:start w:val="1"/>
      <w:numFmt w:val="bullet"/>
      <w:lvlText w:val=""/>
      <w:lvlJc w:val="left"/>
      <w:pPr>
        <w:tabs>
          <w:tab w:val="num" w:pos="102"/>
        </w:tabs>
        <w:ind w:left="2041" w:hanging="1939"/>
      </w:pPr>
      <w:rPr>
        <w:rFonts w:ascii="Wingdings" w:hAnsi="Wingdings"/>
      </w:rPr>
    </w:lvl>
  </w:abstractNum>
  <w:abstractNum w:abstractNumId="327" w15:restartNumberingAfterBreak="0">
    <w:nsid w:val="0000028E"/>
    <w:multiLevelType w:val="hybridMultilevel"/>
    <w:tmpl w:val="0000028E"/>
    <w:lvl w:ilvl="0" w:tplc="C7582B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2AB48A">
      <w:start w:val="1"/>
      <w:numFmt w:val="bullet"/>
      <w:lvlText w:val="•"/>
      <w:lvlJc w:val="left"/>
      <w:pPr>
        <w:tabs>
          <w:tab w:val="num" w:pos="23"/>
        </w:tabs>
        <w:ind w:left="454" w:hanging="431"/>
      </w:pPr>
      <w:rPr>
        <w:rFonts w:ascii="Courier New" w:hAnsi="Courier New"/>
      </w:rPr>
    </w:lvl>
    <w:lvl w:ilvl="2" w:tplc="7E786104">
      <w:start w:val="1"/>
      <w:numFmt w:val="bullet"/>
      <w:lvlText w:val="•"/>
      <w:lvlJc w:val="left"/>
      <w:pPr>
        <w:tabs>
          <w:tab w:val="num" w:pos="34"/>
        </w:tabs>
        <w:ind w:left="680" w:hanging="646"/>
      </w:pPr>
      <w:rPr>
        <w:rFonts w:ascii="Wingdings" w:hAnsi="Wingdings"/>
      </w:rPr>
    </w:lvl>
    <w:lvl w:ilvl="3" w:tplc="339C5E52">
      <w:start w:val="1"/>
      <w:numFmt w:val="bullet"/>
      <w:lvlText w:val=""/>
      <w:lvlJc w:val="left"/>
      <w:pPr>
        <w:tabs>
          <w:tab w:val="num" w:pos="45"/>
        </w:tabs>
        <w:ind w:left="907" w:hanging="862"/>
      </w:pPr>
      <w:rPr>
        <w:rFonts w:ascii="Symbol" w:hAnsi="Symbol"/>
      </w:rPr>
    </w:lvl>
    <w:lvl w:ilvl="4" w:tplc="E2206EEC">
      <w:start w:val="1"/>
      <w:numFmt w:val="bullet"/>
      <w:lvlText w:val="o"/>
      <w:lvlJc w:val="left"/>
      <w:pPr>
        <w:tabs>
          <w:tab w:val="num" w:pos="57"/>
        </w:tabs>
        <w:ind w:left="1134" w:hanging="1077"/>
      </w:pPr>
      <w:rPr>
        <w:rFonts w:ascii="Courier New" w:hAnsi="Courier New"/>
      </w:rPr>
    </w:lvl>
    <w:lvl w:ilvl="5" w:tplc="D220C772">
      <w:start w:val="1"/>
      <w:numFmt w:val="bullet"/>
      <w:lvlText w:val=""/>
      <w:lvlJc w:val="left"/>
      <w:pPr>
        <w:tabs>
          <w:tab w:val="num" w:pos="68"/>
        </w:tabs>
        <w:ind w:left="1361" w:hanging="1293"/>
      </w:pPr>
      <w:rPr>
        <w:rFonts w:ascii="Wingdings" w:hAnsi="Wingdings"/>
      </w:rPr>
    </w:lvl>
    <w:lvl w:ilvl="6" w:tplc="0560741E">
      <w:start w:val="1"/>
      <w:numFmt w:val="bullet"/>
      <w:lvlText w:val=""/>
      <w:lvlJc w:val="left"/>
      <w:pPr>
        <w:tabs>
          <w:tab w:val="num" w:pos="79"/>
        </w:tabs>
        <w:ind w:left="1587" w:hanging="1508"/>
      </w:pPr>
      <w:rPr>
        <w:rFonts w:ascii="Symbol" w:hAnsi="Symbol"/>
      </w:rPr>
    </w:lvl>
    <w:lvl w:ilvl="7" w:tplc="00389B7E">
      <w:start w:val="1"/>
      <w:numFmt w:val="bullet"/>
      <w:lvlText w:val="o"/>
      <w:lvlJc w:val="left"/>
      <w:pPr>
        <w:tabs>
          <w:tab w:val="num" w:pos="91"/>
        </w:tabs>
        <w:ind w:left="1814" w:hanging="1723"/>
      </w:pPr>
      <w:rPr>
        <w:rFonts w:ascii="Courier New" w:hAnsi="Courier New"/>
      </w:rPr>
    </w:lvl>
    <w:lvl w:ilvl="8" w:tplc="AE6CD290">
      <w:start w:val="1"/>
      <w:numFmt w:val="bullet"/>
      <w:lvlText w:val=""/>
      <w:lvlJc w:val="left"/>
      <w:pPr>
        <w:tabs>
          <w:tab w:val="num" w:pos="102"/>
        </w:tabs>
        <w:ind w:left="2041" w:hanging="1939"/>
      </w:pPr>
      <w:rPr>
        <w:rFonts w:ascii="Wingdings" w:hAnsi="Wingdings"/>
      </w:rPr>
    </w:lvl>
  </w:abstractNum>
  <w:abstractNum w:abstractNumId="328" w15:restartNumberingAfterBreak="0">
    <w:nsid w:val="00000290"/>
    <w:multiLevelType w:val="hybridMultilevel"/>
    <w:tmpl w:val="00000290"/>
    <w:lvl w:ilvl="0" w:tplc="B38449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B4EA82">
      <w:start w:val="1"/>
      <w:numFmt w:val="bullet"/>
      <w:lvlText w:val="•"/>
      <w:lvlJc w:val="left"/>
      <w:pPr>
        <w:tabs>
          <w:tab w:val="num" w:pos="23"/>
        </w:tabs>
        <w:ind w:left="454" w:hanging="431"/>
      </w:pPr>
      <w:rPr>
        <w:rFonts w:ascii="Courier New" w:hAnsi="Courier New"/>
      </w:rPr>
    </w:lvl>
    <w:lvl w:ilvl="2" w:tplc="2716E9D0">
      <w:start w:val="1"/>
      <w:numFmt w:val="bullet"/>
      <w:lvlText w:val="•"/>
      <w:lvlJc w:val="left"/>
      <w:pPr>
        <w:tabs>
          <w:tab w:val="num" w:pos="34"/>
        </w:tabs>
        <w:ind w:left="680" w:hanging="646"/>
      </w:pPr>
      <w:rPr>
        <w:rFonts w:ascii="Wingdings" w:hAnsi="Wingdings"/>
      </w:rPr>
    </w:lvl>
    <w:lvl w:ilvl="3" w:tplc="7D84B40A">
      <w:start w:val="1"/>
      <w:numFmt w:val="bullet"/>
      <w:lvlText w:val=""/>
      <w:lvlJc w:val="left"/>
      <w:pPr>
        <w:tabs>
          <w:tab w:val="num" w:pos="45"/>
        </w:tabs>
        <w:ind w:left="907" w:hanging="862"/>
      </w:pPr>
      <w:rPr>
        <w:rFonts w:ascii="Symbol" w:hAnsi="Symbol"/>
      </w:rPr>
    </w:lvl>
    <w:lvl w:ilvl="4" w:tplc="88302950">
      <w:start w:val="1"/>
      <w:numFmt w:val="bullet"/>
      <w:lvlText w:val="o"/>
      <w:lvlJc w:val="left"/>
      <w:pPr>
        <w:tabs>
          <w:tab w:val="num" w:pos="57"/>
        </w:tabs>
        <w:ind w:left="1134" w:hanging="1077"/>
      </w:pPr>
      <w:rPr>
        <w:rFonts w:ascii="Courier New" w:hAnsi="Courier New"/>
      </w:rPr>
    </w:lvl>
    <w:lvl w:ilvl="5" w:tplc="6C488D72">
      <w:start w:val="1"/>
      <w:numFmt w:val="bullet"/>
      <w:lvlText w:val=""/>
      <w:lvlJc w:val="left"/>
      <w:pPr>
        <w:tabs>
          <w:tab w:val="num" w:pos="68"/>
        </w:tabs>
        <w:ind w:left="1361" w:hanging="1293"/>
      </w:pPr>
      <w:rPr>
        <w:rFonts w:ascii="Wingdings" w:hAnsi="Wingdings"/>
      </w:rPr>
    </w:lvl>
    <w:lvl w:ilvl="6" w:tplc="ED9ABF86">
      <w:start w:val="1"/>
      <w:numFmt w:val="bullet"/>
      <w:lvlText w:val=""/>
      <w:lvlJc w:val="left"/>
      <w:pPr>
        <w:tabs>
          <w:tab w:val="num" w:pos="79"/>
        </w:tabs>
        <w:ind w:left="1587" w:hanging="1508"/>
      </w:pPr>
      <w:rPr>
        <w:rFonts w:ascii="Symbol" w:hAnsi="Symbol"/>
      </w:rPr>
    </w:lvl>
    <w:lvl w:ilvl="7" w:tplc="1116FD8A">
      <w:start w:val="1"/>
      <w:numFmt w:val="bullet"/>
      <w:lvlText w:val="o"/>
      <w:lvlJc w:val="left"/>
      <w:pPr>
        <w:tabs>
          <w:tab w:val="num" w:pos="91"/>
        </w:tabs>
        <w:ind w:left="1814" w:hanging="1723"/>
      </w:pPr>
      <w:rPr>
        <w:rFonts w:ascii="Courier New" w:hAnsi="Courier New"/>
      </w:rPr>
    </w:lvl>
    <w:lvl w:ilvl="8" w:tplc="3E220C64">
      <w:start w:val="1"/>
      <w:numFmt w:val="bullet"/>
      <w:lvlText w:val=""/>
      <w:lvlJc w:val="left"/>
      <w:pPr>
        <w:tabs>
          <w:tab w:val="num" w:pos="102"/>
        </w:tabs>
        <w:ind w:left="2041" w:hanging="1939"/>
      </w:pPr>
      <w:rPr>
        <w:rFonts w:ascii="Wingdings" w:hAnsi="Wingdings"/>
      </w:rPr>
    </w:lvl>
  </w:abstractNum>
  <w:abstractNum w:abstractNumId="329" w15:restartNumberingAfterBreak="0">
    <w:nsid w:val="00000292"/>
    <w:multiLevelType w:val="hybridMultilevel"/>
    <w:tmpl w:val="00000292"/>
    <w:lvl w:ilvl="0" w:tplc="D7E885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FA916E">
      <w:start w:val="1"/>
      <w:numFmt w:val="bullet"/>
      <w:lvlText w:val="•"/>
      <w:lvlJc w:val="left"/>
      <w:pPr>
        <w:tabs>
          <w:tab w:val="num" w:pos="23"/>
        </w:tabs>
        <w:ind w:left="454" w:hanging="431"/>
      </w:pPr>
      <w:rPr>
        <w:rFonts w:ascii="Courier New" w:hAnsi="Courier New"/>
      </w:rPr>
    </w:lvl>
    <w:lvl w:ilvl="2" w:tplc="CCB4B394">
      <w:start w:val="1"/>
      <w:numFmt w:val="bullet"/>
      <w:lvlText w:val="•"/>
      <w:lvlJc w:val="left"/>
      <w:pPr>
        <w:tabs>
          <w:tab w:val="num" w:pos="34"/>
        </w:tabs>
        <w:ind w:left="680" w:hanging="646"/>
      </w:pPr>
      <w:rPr>
        <w:rFonts w:ascii="Wingdings" w:hAnsi="Wingdings"/>
      </w:rPr>
    </w:lvl>
    <w:lvl w:ilvl="3" w:tplc="D680795C">
      <w:start w:val="1"/>
      <w:numFmt w:val="bullet"/>
      <w:lvlText w:val=""/>
      <w:lvlJc w:val="left"/>
      <w:pPr>
        <w:tabs>
          <w:tab w:val="num" w:pos="45"/>
        </w:tabs>
        <w:ind w:left="907" w:hanging="862"/>
      </w:pPr>
      <w:rPr>
        <w:rFonts w:ascii="Symbol" w:hAnsi="Symbol"/>
      </w:rPr>
    </w:lvl>
    <w:lvl w:ilvl="4" w:tplc="4ABA2754">
      <w:start w:val="1"/>
      <w:numFmt w:val="bullet"/>
      <w:lvlText w:val="o"/>
      <w:lvlJc w:val="left"/>
      <w:pPr>
        <w:tabs>
          <w:tab w:val="num" w:pos="57"/>
        </w:tabs>
        <w:ind w:left="1134" w:hanging="1077"/>
      </w:pPr>
      <w:rPr>
        <w:rFonts w:ascii="Courier New" w:hAnsi="Courier New"/>
      </w:rPr>
    </w:lvl>
    <w:lvl w:ilvl="5" w:tplc="3D4E63BA">
      <w:start w:val="1"/>
      <w:numFmt w:val="bullet"/>
      <w:lvlText w:val=""/>
      <w:lvlJc w:val="left"/>
      <w:pPr>
        <w:tabs>
          <w:tab w:val="num" w:pos="68"/>
        </w:tabs>
        <w:ind w:left="1361" w:hanging="1293"/>
      </w:pPr>
      <w:rPr>
        <w:rFonts w:ascii="Wingdings" w:hAnsi="Wingdings"/>
      </w:rPr>
    </w:lvl>
    <w:lvl w:ilvl="6" w:tplc="39D07366">
      <w:start w:val="1"/>
      <w:numFmt w:val="bullet"/>
      <w:lvlText w:val=""/>
      <w:lvlJc w:val="left"/>
      <w:pPr>
        <w:tabs>
          <w:tab w:val="num" w:pos="79"/>
        </w:tabs>
        <w:ind w:left="1587" w:hanging="1508"/>
      </w:pPr>
      <w:rPr>
        <w:rFonts w:ascii="Symbol" w:hAnsi="Symbol"/>
      </w:rPr>
    </w:lvl>
    <w:lvl w:ilvl="7" w:tplc="A4304CB6">
      <w:start w:val="1"/>
      <w:numFmt w:val="bullet"/>
      <w:lvlText w:val="o"/>
      <w:lvlJc w:val="left"/>
      <w:pPr>
        <w:tabs>
          <w:tab w:val="num" w:pos="91"/>
        </w:tabs>
        <w:ind w:left="1814" w:hanging="1723"/>
      </w:pPr>
      <w:rPr>
        <w:rFonts w:ascii="Courier New" w:hAnsi="Courier New"/>
      </w:rPr>
    </w:lvl>
    <w:lvl w:ilvl="8" w:tplc="61A68C88">
      <w:start w:val="1"/>
      <w:numFmt w:val="bullet"/>
      <w:lvlText w:val=""/>
      <w:lvlJc w:val="left"/>
      <w:pPr>
        <w:tabs>
          <w:tab w:val="num" w:pos="102"/>
        </w:tabs>
        <w:ind w:left="2041" w:hanging="1939"/>
      </w:pPr>
      <w:rPr>
        <w:rFonts w:ascii="Wingdings" w:hAnsi="Wingdings"/>
      </w:rPr>
    </w:lvl>
  </w:abstractNum>
  <w:abstractNum w:abstractNumId="330" w15:restartNumberingAfterBreak="0">
    <w:nsid w:val="00000294"/>
    <w:multiLevelType w:val="hybridMultilevel"/>
    <w:tmpl w:val="00000294"/>
    <w:lvl w:ilvl="0" w:tplc="A9406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5E6196">
      <w:start w:val="1"/>
      <w:numFmt w:val="bullet"/>
      <w:lvlText w:val="•"/>
      <w:lvlJc w:val="left"/>
      <w:pPr>
        <w:tabs>
          <w:tab w:val="num" w:pos="23"/>
        </w:tabs>
        <w:ind w:left="454" w:hanging="431"/>
      </w:pPr>
      <w:rPr>
        <w:rFonts w:ascii="Courier New" w:hAnsi="Courier New"/>
      </w:rPr>
    </w:lvl>
    <w:lvl w:ilvl="2" w:tplc="348AFF60">
      <w:start w:val="1"/>
      <w:numFmt w:val="bullet"/>
      <w:lvlText w:val="•"/>
      <w:lvlJc w:val="left"/>
      <w:pPr>
        <w:tabs>
          <w:tab w:val="num" w:pos="34"/>
        </w:tabs>
        <w:ind w:left="680" w:hanging="646"/>
      </w:pPr>
      <w:rPr>
        <w:rFonts w:ascii="Wingdings" w:hAnsi="Wingdings"/>
      </w:rPr>
    </w:lvl>
    <w:lvl w:ilvl="3" w:tplc="ADD0859E">
      <w:start w:val="1"/>
      <w:numFmt w:val="bullet"/>
      <w:lvlText w:val=""/>
      <w:lvlJc w:val="left"/>
      <w:pPr>
        <w:tabs>
          <w:tab w:val="num" w:pos="45"/>
        </w:tabs>
        <w:ind w:left="907" w:hanging="862"/>
      </w:pPr>
      <w:rPr>
        <w:rFonts w:ascii="Symbol" w:hAnsi="Symbol"/>
      </w:rPr>
    </w:lvl>
    <w:lvl w:ilvl="4" w:tplc="86EEDFD6">
      <w:start w:val="1"/>
      <w:numFmt w:val="bullet"/>
      <w:lvlText w:val="o"/>
      <w:lvlJc w:val="left"/>
      <w:pPr>
        <w:tabs>
          <w:tab w:val="num" w:pos="57"/>
        </w:tabs>
        <w:ind w:left="1134" w:hanging="1077"/>
      </w:pPr>
      <w:rPr>
        <w:rFonts w:ascii="Courier New" w:hAnsi="Courier New"/>
      </w:rPr>
    </w:lvl>
    <w:lvl w:ilvl="5" w:tplc="926A5A1E">
      <w:start w:val="1"/>
      <w:numFmt w:val="bullet"/>
      <w:lvlText w:val=""/>
      <w:lvlJc w:val="left"/>
      <w:pPr>
        <w:tabs>
          <w:tab w:val="num" w:pos="68"/>
        </w:tabs>
        <w:ind w:left="1361" w:hanging="1293"/>
      </w:pPr>
      <w:rPr>
        <w:rFonts w:ascii="Wingdings" w:hAnsi="Wingdings"/>
      </w:rPr>
    </w:lvl>
    <w:lvl w:ilvl="6" w:tplc="85626EE8">
      <w:start w:val="1"/>
      <w:numFmt w:val="bullet"/>
      <w:lvlText w:val=""/>
      <w:lvlJc w:val="left"/>
      <w:pPr>
        <w:tabs>
          <w:tab w:val="num" w:pos="79"/>
        </w:tabs>
        <w:ind w:left="1587" w:hanging="1508"/>
      </w:pPr>
      <w:rPr>
        <w:rFonts w:ascii="Symbol" w:hAnsi="Symbol"/>
      </w:rPr>
    </w:lvl>
    <w:lvl w:ilvl="7" w:tplc="1CB4861A">
      <w:start w:val="1"/>
      <w:numFmt w:val="bullet"/>
      <w:lvlText w:val="o"/>
      <w:lvlJc w:val="left"/>
      <w:pPr>
        <w:tabs>
          <w:tab w:val="num" w:pos="91"/>
        </w:tabs>
        <w:ind w:left="1814" w:hanging="1723"/>
      </w:pPr>
      <w:rPr>
        <w:rFonts w:ascii="Courier New" w:hAnsi="Courier New"/>
      </w:rPr>
    </w:lvl>
    <w:lvl w:ilvl="8" w:tplc="3962E8D6">
      <w:start w:val="1"/>
      <w:numFmt w:val="bullet"/>
      <w:lvlText w:val=""/>
      <w:lvlJc w:val="left"/>
      <w:pPr>
        <w:tabs>
          <w:tab w:val="num" w:pos="102"/>
        </w:tabs>
        <w:ind w:left="2041" w:hanging="1939"/>
      </w:pPr>
      <w:rPr>
        <w:rFonts w:ascii="Wingdings" w:hAnsi="Wingdings"/>
      </w:rPr>
    </w:lvl>
  </w:abstractNum>
  <w:abstractNum w:abstractNumId="331" w15:restartNumberingAfterBreak="0">
    <w:nsid w:val="00000296"/>
    <w:multiLevelType w:val="hybridMultilevel"/>
    <w:tmpl w:val="00000296"/>
    <w:lvl w:ilvl="0" w:tplc="2AD21F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AA56C4">
      <w:start w:val="1"/>
      <w:numFmt w:val="bullet"/>
      <w:lvlText w:val="•"/>
      <w:lvlJc w:val="left"/>
      <w:pPr>
        <w:tabs>
          <w:tab w:val="num" w:pos="23"/>
        </w:tabs>
        <w:ind w:left="454" w:hanging="431"/>
      </w:pPr>
      <w:rPr>
        <w:rFonts w:ascii="Courier New" w:hAnsi="Courier New"/>
      </w:rPr>
    </w:lvl>
    <w:lvl w:ilvl="2" w:tplc="199E2D08">
      <w:start w:val="1"/>
      <w:numFmt w:val="bullet"/>
      <w:lvlText w:val="•"/>
      <w:lvlJc w:val="left"/>
      <w:pPr>
        <w:tabs>
          <w:tab w:val="num" w:pos="34"/>
        </w:tabs>
        <w:ind w:left="680" w:hanging="646"/>
      </w:pPr>
      <w:rPr>
        <w:rFonts w:ascii="Wingdings" w:hAnsi="Wingdings"/>
      </w:rPr>
    </w:lvl>
    <w:lvl w:ilvl="3" w:tplc="0CAC7C50">
      <w:start w:val="1"/>
      <w:numFmt w:val="bullet"/>
      <w:lvlText w:val=""/>
      <w:lvlJc w:val="left"/>
      <w:pPr>
        <w:tabs>
          <w:tab w:val="num" w:pos="45"/>
        </w:tabs>
        <w:ind w:left="907" w:hanging="862"/>
      </w:pPr>
      <w:rPr>
        <w:rFonts w:ascii="Symbol" w:hAnsi="Symbol"/>
      </w:rPr>
    </w:lvl>
    <w:lvl w:ilvl="4" w:tplc="768A2352">
      <w:start w:val="1"/>
      <w:numFmt w:val="bullet"/>
      <w:lvlText w:val="o"/>
      <w:lvlJc w:val="left"/>
      <w:pPr>
        <w:tabs>
          <w:tab w:val="num" w:pos="57"/>
        </w:tabs>
        <w:ind w:left="1134" w:hanging="1077"/>
      </w:pPr>
      <w:rPr>
        <w:rFonts w:ascii="Courier New" w:hAnsi="Courier New"/>
      </w:rPr>
    </w:lvl>
    <w:lvl w:ilvl="5" w:tplc="62EC91D4">
      <w:start w:val="1"/>
      <w:numFmt w:val="bullet"/>
      <w:lvlText w:val=""/>
      <w:lvlJc w:val="left"/>
      <w:pPr>
        <w:tabs>
          <w:tab w:val="num" w:pos="68"/>
        </w:tabs>
        <w:ind w:left="1361" w:hanging="1293"/>
      </w:pPr>
      <w:rPr>
        <w:rFonts w:ascii="Wingdings" w:hAnsi="Wingdings"/>
      </w:rPr>
    </w:lvl>
    <w:lvl w:ilvl="6" w:tplc="13D072F0">
      <w:start w:val="1"/>
      <w:numFmt w:val="bullet"/>
      <w:lvlText w:val=""/>
      <w:lvlJc w:val="left"/>
      <w:pPr>
        <w:tabs>
          <w:tab w:val="num" w:pos="79"/>
        </w:tabs>
        <w:ind w:left="1587" w:hanging="1508"/>
      </w:pPr>
      <w:rPr>
        <w:rFonts w:ascii="Symbol" w:hAnsi="Symbol"/>
      </w:rPr>
    </w:lvl>
    <w:lvl w:ilvl="7" w:tplc="FC469456">
      <w:start w:val="1"/>
      <w:numFmt w:val="bullet"/>
      <w:lvlText w:val="o"/>
      <w:lvlJc w:val="left"/>
      <w:pPr>
        <w:tabs>
          <w:tab w:val="num" w:pos="91"/>
        </w:tabs>
        <w:ind w:left="1814" w:hanging="1723"/>
      </w:pPr>
      <w:rPr>
        <w:rFonts w:ascii="Courier New" w:hAnsi="Courier New"/>
      </w:rPr>
    </w:lvl>
    <w:lvl w:ilvl="8" w:tplc="1616A8EC">
      <w:start w:val="1"/>
      <w:numFmt w:val="bullet"/>
      <w:lvlText w:val=""/>
      <w:lvlJc w:val="left"/>
      <w:pPr>
        <w:tabs>
          <w:tab w:val="num" w:pos="102"/>
        </w:tabs>
        <w:ind w:left="2041" w:hanging="1939"/>
      </w:pPr>
      <w:rPr>
        <w:rFonts w:ascii="Wingdings" w:hAnsi="Wingdings"/>
      </w:rPr>
    </w:lvl>
  </w:abstractNum>
  <w:abstractNum w:abstractNumId="332" w15:restartNumberingAfterBreak="0">
    <w:nsid w:val="00000298"/>
    <w:multiLevelType w:val="hybridMultilevel"/>
    <w:tmpl w:val="00000298"/>
    <w:lvl w:ilvl="0" w:tplc="22FC7D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8A5A12">
      <w:start w:val="1"/>
      <w:numFmt w:val="bullet"/>
      <w:lvlText w:val="•"/>
      <w:lvlJc w:val="left"/>
      <w:pPr>
        <w:tabs>
          <w:tab w:val="num" w:pos="23"/>
        </w:tabs>
        <w:ind w:left="454" w:hanging="431"/>
      </w:pPr>
      <w:rPr>
        <w:rFonts w:ascii="Courier New" w:hAnsi="Courier New"/>
      </w:rPr>
    </w:lvl>
    <w:lvl w:ilvl="2" w:tplc="C4048A46">
      <w:start w:val="1"/>
      <w:numFmt w:val="bullet"/>
      <w:lvlText w:val="•"/>
      <w:lvlJc w:val="left"/>
      <w:pPr>
        <w:tabs>
          <w:tab w:val="num" w:pos="34"/>
        </w:tabs>
        <w:ind w:left="680" w:hanging="646"/>
      </w:pPr>
      <w:rPr>
        <w:rFonts w:ascii="Wingdings" w:hAnsi="Wingdings"/>
      </w:rPr>
    </w:lvl>
    <w:lvl w:ilvl="3" w:tplc="0C14DA0C">
      <w:start w:val="1"/>
      <w:numFmt w:val="bullet"/>
      <w:lvlText w:val=""/>
      <w:lvlJc w:val="left"/>
      <w:pPr>
        <w:tabs>
          <w:tab w:val="num" w:pos="45"/>
        </w:tabs>
        <w:ind w:left="907" w:hanging="862"/>
      </w:pPr>
      <w:rPr>
        <w:rFonts w:ascii="Symbol" w:hAnsi="Symbol"/>
      </w:rPr>
    </w:lvl>
    <w:lvl w:ilvl="4" w:tplc="C0BC6746">
      <w:start w:val="1"/>
      <w:numFmt w:val="bullet"/>
      <w:lvlText w:val="o"/>
      <w:lvlJc w:val="left"/>
      <w:pPr>
        <w:tabs>
          <w:tab w:val="num" w:pos="57"/>
        </w:tabs>
        <w:ind w:left="1134" w:hanging="1077"/>
      </w:pPr>
      <w:rPr>
        <w:rFonts w:ascii="Courier New" w:hAnsi="Courier New"/>
      </w:rPr>
    </w:lvl>
    <w:lvl w:ilvl="5" w:tplc="83A0112E">
      <w:start w:val="1"/>
      <w:numFmt w:val="bullet"/>
      <w:lvlText w:val=""/>
      <w:lvlJc w:val="left"/>
      <w:pPr>
        <w:tabs>
          <w:tab w:val="num" w:pos="68"/>
        </w:tabs>
        <w:ind w:left="1361" w:hanging="1293"/>
      </w:pPr>
      <w:rPr>
        <w:rFonts w:ascii="Wingdings" w:hAnsi="Wingdings"/>
      </w:rPr>
    </w:lvl>
    <w:lvl w:ilvl="6" w:tplc="56C2C07E">
      <w:start w:val="1"/>
      <w:numFmt w:val="bullet"/>
      <w:lvlText w:val=""/>
      <w:lvlJc w:val="left"/>
      <w:pPr>
        <w:tabs>
          <w:tab w:val="num" w:pos="79"/>
        </w:tabs>
        <w:ind w:left="1587" w:hanging="1508"/>
      </w:pPr>
      <w:rPr>
        <w:rFonts w:ascii="Symbol" w:hAnsi="Symbol"/>
      </w:rPr>
    </w:lvl>
    <w:lvl w:ilvl="7" w:tplc="198A3918">
      <w:start w:val="1"/>
      <w:numFmt w:val="bullet"/>
      <w:lvlText w:val="o"/>
      <w:lvlJc w:val="left"/>
      <w:pPr>
        <w:tabs>
          <w:tab w:val="num" w:pos="91"/>
        </w:tabs>
        <w:ind w:left="1814" w:hanging="1723"/>
      </w:pPr>
      <w:rPr>
        <w:rFonts w:ascii="Courier New" w:hAnsi="Courier New"/>
      </w:rPr>
    </w:lvl>
    <w:lvl w:ilvl="8" w:tplc="9BA6B544">
      <w:start w:val="1"/>
      <w:numFmt w:val="bullet"/>
      <w:lvlText w:val=""/>
      <w:lvlJc w:val="left"/>
      <w:pPr>
        <w:tabs>
          <w:tab w:val="num" w:pos="102"/>
        </w:tabs>
        <w:ind w:left="2041" w:hanging="1939"/>
      </w:pPr>
      <w:rPr>
        <w:rFonts w:ascii="Wingdings" w:hAnsi="Wingdings"/>
      </w:rPr>
    </w:lvl>
  </w:abstractNum>
  <w:abstractNum w:abstractNumId="333" w15:restartNumberingAfterBreak="0">
    <w:nsid w:val="0000029A"/>
    <w:multiLevelType w:val="hybridMultilevel"/>
    <w:tmpl w:val="0000029A"/>
    <w:lvl w:ilvl="0" w:tplc="51940A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269900">
      <w:start w:val="1"/>
      <w:numFmt w:val="bullet"/>
      <w:lvlText w:val="•"/>
      <w:lvlJc w:val="left"/>
      <w:pPr>
        <w:tabs>
          <w:tab w:val="num" w:pos="23"/>
        </w:tabs>
        <w:ind w:left="454" w:hanging="431"/>
      </w:pPr>
      <w:rPr>
        <w:rFonts w:ascii="Courier New" w:hAnsi="Courier New"/>
      </w:rPr>
    </w:lvl>
    <w:lvl w:ilvl="2" w:tplc="05D054DC">
      <w:start w:val="1"/>
      <w:numFmt w:val="bullet"/>
      <w:lvlText w:val="•"/>
      <w:lvlJc w:val="left"/>
      <w:pPr>
        <w:tabs>
          <w:tab w:val="num" w:pos="34"/>
        </w:tabs>
        <w:ind w:left="680" w:hanging="646"/>
      </w:pPr>
      <w:rPr>
        <w:rFonts w:ascii="Wingdings" w:hAnsi="Wingdings"/>
      </w:rPr>
    </w:lvl>
    <w:lvl w:ilvl="3" w:tplc="FDDEF1AE">
      <w:start w:val="1"/>
      <w:numFmt w:val="bullet"/>
      <w:lvlText w:val=""/>
      <w:lvlJc w:val="left"/>
      <w:pPr>
        <w:tabs>
          <w:tab w:val="num" w:pos="45"/>
        </w:tabs>
        <w:ind w:left="907" w:hanging="862"/>
      </w:pPr>
      <w:rPr>
        <w:rFonts w:ascii="Symbol" w:hAnsi="Symbol"/>
      </w:rPr>
    </w:lvl>
    <w:lvl w:ilvl="4" w:tplc="39D65A3C">
      <w:start w:val="1"/>
      <w:numFmt w:val="bullet"/>
      <w:lvlText w:val="o"/>
      <w:lvlJc w:val="left"/>
      <w:pPr>
        <w:tabs>
          <w:tab w:val="num" w:pos="57"/>
        </w:tabs>
        <w:ind w:left="1134" w:hanging="1077"/>
      </w:pPr>
      <w:rPr>
        <w:rFonts w:ascii="Courier New" w:hAnsi="Courier New"/>
      </w:rPr>
    </w:lvl>
    <w:lvl w:ilvl="5" w:tplc="10B40750">
      <w:start w:val="1"/>
      <w:numFmt w:val="bullet"/>
      <w:lvlText w:val=""/>
      <w:lvlJc w:val="left"/>
      <w:pPr>
        <w:tabs>
          <w:tab w:val="num" w:pos="68"/>
        </w:tabs>
        <w:ind w:left="1361" w:hanging="1293"/>
      </w:pPr>
      <w:rPr>
        <w:rFonts w:ascii="Wingdings" w:hAnsi="Wingdings"/>
      </w:rPr>
    </w:lvl>
    <w:lvl w:ilvl="6" w:tplc="D7C068A0">
      <w:start w:val="1"/>
      <w:numFmt w:val="bullet"/>
      <w:lvlText w:val=""/>
      <w:lvlJc w:val="left"/>
      <w:pPr>
        <w:tabs>
          <w:tab w:val="num" w:pos="79"/>
        </w:tabs>
        <w:ind w:left="1587" w:hanging="1508"/>
      </w:pPr>
      <w:rPr>
        <w:rFonts w:ascii="Symbol" w:hAnsi="Symbol"/>
      </w:rPr>
    </w:lvl>
    <w:lvl w:ilvl="7" w:tplc="1FA2D1E0">
      <w:start w:val="1"/>
      <w:numFmt w:val="bullet"/>
      <w:lvlText w:val="o"/>
      <w:lvlJc w:val="left"/>
      <w:pPr>
        <w:tabs>
          <w:tab w:val="num" w:pos="91"/>
        </w:tabs>
        <w:ind w:left="1814" w:hanging="1723"/>
      </w:pPr>
      <w:rPr>
        <w:rFonts w:ascii="Courier New" w:hAnsi="Courier New"/>
      </w:rPr>
    </w:lvl>
    <w:lvl w:ilvl="8" w:tplc="17626D2A">
      <w:start w:val="1"/>
      <w:numFmt w:val="bullet"/>
      <w:lvlText w:val=""/>
      <w:lvlJc w:val="left"/>
      <w:pPr>
        <w:tabs>
          <w:tab w:val="num" w:pos="102"/>
        </w:tabs>
        <w:ind w:left="2041" w:hanging="1939"/>
      </w:pPr>
      <w:rPr>
        <w:rFonts w:ascii="Wingdings" w:hAnsi="Wingdings"/>
      </w:rPr>
    </w:lvl>
  </w:abstractNum>
  <w:abstractNum w:abstractNumId="334" w15:restartNumberingAfterBreak="0">
    <w:nsid w:val="0000029C"/>
    <w:multiLevelType w:val="hybridMultilevel"/>
    <w:tmpl w:val="0000029C"/>
    <w:lvl w:ilvl="0" w:tplc="D00CEC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C03B18">
      <w:start w:val="1"/>
      <w:numFmt w:val="bullet"/>
      <w:lvlText w:val="•"/>
      <w:lvlJc w:val="left"/>
      <w:pPr>
        <w:tabs>
          <w:tab w:val="num" w:pos="23"/>
        </w:tabs>
        <w:ind w:left="454" w:hanging="431"/>
      </w:pPr>
      <w:rPr>
        <w:rFonts w:ascii="Courier New" w:hAnsi="Courier New"/>
      </w:rPr>
    </w:lvl>
    <w:lvl w:ilvl="2" w:tplc="668A12F2">
      <w:start w:val="1"/>
      <w:numFmt w:val="bullet"/>
      <w:lvlText w:val="•"/>
      <w:lvlJc w:val="left"/>
      <w:pPr>
        <w:tabs>
          <w:tab w:val="num" w:pos="34"/>
        </w:tabs>
        <w:ind w:left="680" w:hanging="646"/>
      </w:pPr>
      <w:rPr>
        <w:rFonts w:ascii="Wingdings" w:hAnsi="Wingdings"/>
      </w:rPr>
    </w:lvl>
    <w:lvl w:ilvl="3" w:tplc="0CCA1E4C">
      <w:start w:val="1"/>
      <w:numFmt w:val="bullet"/>
      <w:lvlText w:val=""/>
      <w:lvlJc w:val="left"/>
      <w:pPr>
        <w:tabs>
          <w:tab w:val="num" w:pos="45"/>
        </w:tabs>
        <w:ind w:left="907" w:hanging="862"/>
      </w:pPr>
      <w:rPr>
        <w:rFonts w:ascii="Symbol" w:hAnsi="Symbol"/>
      </w:rPr>
    </w:lvl>
    <w:lvl w:ilvl="4" w:tplc="ADE6DF0C">
      <w:start w:val="1"/>
      <w:numFmt w:val="bullet"/>
      <w:lvlText w:val="o"/>
      <w:lvlJc w:val="left"/>
      <w:pPr>
        <w:tabs>
          <w:tab w:val="num" w:pos="57"/>
        </w:tabs>
        <w:ind w:left="1134" w:hanging="1077"/>
      </w:pPr>
      <w:rPr>
        <w:rFonts w:ascii="Courier New" w:hAnsi="Courier New"/>
      </w:rPr>
    </w:lvl>
    <w:lvl w:ilvl="5" w:tplc="5ED8DC68">
      <w:start w:val="1"/>
      <w:numFmt w:val="bullet"/>
      <w:lvlText w:val=""/>
      <w:lvlJc w:val="left"/>
      <w:pPr>
        <w:tabs>
          <w:tab w:val="num" w:pos="68"/>
        </w:tabs>
        <w:ind w:left="1361" w:hanging="1293"/>
      </w:pPr>
      <w:rPr>
        <w:rFonts w:ascii="Wingdings" w:hAnsi="Wingdings"/>
      </w:rPr>
    </w:lvl>
    <w:lvl w:ilvl="6" w:tplc="0D5CFDE4">
      <w:start w:val="1"/>
      <w:numFmt w:val="bullet"/>
      <w:lvlText w:val=""/>
      <w:lvlJc w:val="left"/>
      <w:pPr>
        <w:tabs>
          <w:tab w:val="num" w:pos="79"/>
        </w:tabs>
        <w:ind w:left="1587" w:hanging="1508"/>
      </w:pPr>
      <w:rPr>
        <w:rFonts w:ascii="Symbol" w:hAnsi="Symbol"/>
      </w:rPr>
    </w:lvl>
    <w:lvl w:ilvl="7" w:tplc="9B7E99F0">
      <w:start w:val="1"/>
      <w:numFmt w:val="bullet"/>
      <w:lvlText w:val="o"/>
      <w:lvlJc w:val="left"/>
      <w:pPr>
        <w:tabs>
          <w:tab w:val="num" w:pos="91"/>
        </w:tabs>
        <w:ind w:left="1814" w:hanging="1723"/>
      </w:pPr>
      <w:rPr>
        <w:rFonts w:ascii="Courier New" w:hAnsi="Courier New"/>
      </w:rPr>
    </w:lvl>
    <w:lvl w:ilvl="8" w:tplc="F7E00CB6">
      <w:start w:val="1"/>
      <w:numFmt w:val="bullet"/>
      <w:lvlText w:val=""/>
      <w:lvlJc w:val="left"/>
      <w:pPr>
        <w:tabs>
          <w:tab w:val="num" w:pos="102"/>
        </w:tabs>
        <w:ind w:left="2041" w:hanging="1939"/>
      </w:pPr>
      <w:rPr>
        <w:rFonts w:ascii="Wingdings" w:hAnsi="Wingdings"/>
      </w:rPr>
    </w:lvl>
  </w:abstractNum>
  <w:abstractNum w:abstractNumId="335" w15:restartNumberingAfterBreak="0">
    <w:nsid w:val="0000029E"/>
    <w:multiLevelType w:val="hybridMultilevel"/>
    <w:tmpl w:val="0000029E"/>
    <w:lvl w:ilvl="0" w:tplc="C2C46E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801EE4">
      <w:start w:val="1"/>
      <w:numFmt w:val="bullet"/>
      <w:lvlText w:val="•"/>
      <w:lvlJc w:val="left"/>
      <w:pPr>
        <w:tabs>
          <w:tab w:val="num" w:pos="23"/>
        </w:tabs>
        <w:ind w:left="454" w:hanging="431"/>
      </w:pPr>
      <w:rPr>
        <w:rFonts w:ascii="Courier New" w:hAnsi="Courier New"/>
      </w:rPr>
    </w:lvl>
    <w:lvl w:ilvl="2" w:tplc="532AEB04">
      <w:start w:val="1"/>
      <w:numFmt w:val="bullet"/>
      <w:lvlText w:val="•"/>
      <w:lvlJc w:val="left"/>
      <w:pPr>
        <w:tabs>
          <w:tab w:val="num" w:pos="34"/>
        </w:tabs>
        <w:ind w:left="680" w:hanging="646"/>
      </w:pPr>
      <w:rPr>
        <w:rFonts w:ascii="Wingdings" w:hAnsi="Wingdings"/>
      </w:rPr>
    </w:lvl>
    <w:lvl w:ilvl="3" w:tplc="77CA0E94">
      <w:start w:val="1"/>
      <w:numFmt w:val="bullet"/>
      <w:lvlText w:val=""/>
      <w:lvlJc w:val="left"/>
      <w:pPr>
        <w:tabs>
          <w:tab w:val="num" w:pos="45"/>
        </w:tabs>
        <w:ind w:left="907" w:hanging="862"/>
      </w:pPr>
      <w:rPr>
        <w:rFonts w:ascii="Symbol" w:hAnsi="Symbol"/>
      </w:rPr>
    </w:lvl>
    <w:lvl w:ilvl="4" w:tplc="ABD4738C">
      <w:start w:val="1"/>
      <w:numFmt w:val="bullet"/>
      <w:lvlText w:val="o"/>
      <w:lvlJc w:val="left"/>
      <w:pPr>
        <w:tabs>
          <w:tab w:val="num" w:pos="57"/>
        </w:tabs>
        <w:ind w:left="1134" w:hanging="1077"/>
      </w:pPr>
      <w:rPr>
        <w:rFonts w:ascii="Courier New" w:hAnsi="Courier New"/>
      </w:rPr>
    </w:lvl>
    <w:lvl w:ilvl="5" w:tplc="1D3E5A9E">
      <w:start w:val="1"/>
      <w:numFmt w:val="bullet"/>
      <w:lvlText w:val=""/>
      <w:lvlJc w:val="left"/>
      <w:pPr>
        <w:tabs>
          <w:tab w:val="num" w:pos="68"/>
        </w:tabs>
        <w:ind w:left="1361" w:hanging="1293"/>
      </w:pPr>
      <w:rPr>
        <w:rFonts w:ascii="Wingdings" w:hAnsi="Wingdings"/>
      </w:rPr>
    </w:lvl>
    <w:lvl w:ilvl="6" w:tplc="CC708C98">
      <w:start w:val="1"/>
      <w:numFmt w:val="bullet"/>
      <w:lvlText w:val=""/>
      <w:lvlJc w:val="left"/>
      <w:pPr>
        <w:tabs>
          <w:tab w:val="num" w:pos="79"/>
        </w:tabs>
        <w:ind w:left="1587" w:hanging="1508"/>
      </w:pPr>
      <w:rPr>
        <w:rFonts w:ascii="Symbol" w:hAnsi="Symbol"/>
      </w:rPr>
    </w:lvl>
    <w:lvl w:ilvl="7" w:tplc="2466C130">
      <w:start w:val="1"/>
      <w:numFmt w:val="bullet"/>
      <w:lvlText w:val="o"/>
      <w:lvlJc w:val="left"/>
      <w:pPr>
        <w:tabs>
          <w:tab w:val="num" w:pos="91"/>
        </w:tabs>
        <w:ind w:left="1814" w:hanging="1723"/>
      </w:pPr>
      <w:rPr>
        <w:rFonts w:ascii="Courier New" w:hAnsi="Courier New"/>
      </w:rPr>
    </w:lvl>
    <w:lvl w:ilvl="8" w:tplc="0226B2FE">
      <w:start w:val="1"/>
      <w:numFmt w:val="bullet"/>
      <w:lvlText w:val=""/>
      <w:lvlJc w:val="left"/>
      <w:pPr>
        <w:tabs>
          <w:tab w:val="num" w:pos="102"/>
        </w:tabs>
        <w:ind w:left="2041" w:hanging="1939"/>
      </w:pPr>
      <w:rPr>
        <w:rFonts w:ascii="Wingdings" w:hAnsi="Wingdings"/>
      </w:rPr>
    </w:lvl>
  </w:abstractNum>
  <w:abstractNum w:abstractNumId="336" w15:restartNumberingAfterBreak="0">
    <w:nsid w:val="000002A0"/>
    <w:multiLevelType w:val="hybridMultilevel"/>
    <w:tmpl w:val="000002A0"/>
    <w:lvl w:ilvl="0" w:tplc="7F3E0F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BAE89A">
      <w:start w:val="1"/>
      <w:numFmt w:val="bullet"/>
      <w:lvlText w:val="•"/>
      <w:lvlJc w:val="left"/>
      <w:pPr>
        <w:tabs>
          <w:tab w:val="num" w:pos="23"/>
        </w:tabs>
        <w:ind w:left="454" w:hanging="431"/>
      </w:pPr>
      <w:rPr>
        <w:rFonts w:ascii="Courier New" w:hAnsi="Courier New"/>
      </w:rPr>
    </w:lvl>
    <w:lvl w:ilvl="2" w:tplc="0298D55C">
      <w:start w:val="1"/>
      <w:numFmt w:val="bullet"/>
      <w:lvlText w:val="•"/>
      <w:lvlJc w:val="left"/>
      <w:pPr>
        <w:tabs>
          <w:tab w:val="num" w:pos="34"/>
        </w:tabs>
        <w:ind w:left="680" w:hanging="646"/>
      </w:pPr>
      <w:rPr>
        <w:rFonts w:ascii="Wingdings" w:hAnsi="Wingdings"/>
      </w:rPr>
    </w:lvl>
    <w:lvl w:ilvl="3" w:tplc="C052B368">
      <w:start w:val="1"/>
      <w:numFmt w:val="bullet"/>
      <w:lvlText w:val=""/>
      <w:lvlJc w:val="left"/>
      <w:pPr>
        <w:tabs>
          <w:tab w:val="num" w:pos="45"/>
        </w:tabs>
        <w:ind w:left="907" w:hanging="862"/>
      </w:pPr>
      <w:rPr>
        <w:rFonts w:ascii="Symbol" w:hAnsi="Symbol"/>
      </w:rPr>
    </w:lvl>
    <w:lvl w:ilvl="4" w:tplc="21DC4948">
      <w:start w:val="1"/>
      <w:numFmt w:val="bullet"/>
      <w:lvlText w:val="o"/>
      <w:lvlJc w:val="left"/>
      <w:pPr>
        <w:tabs>
          <w:tab w:val="num" w:pos="57"/>
        </w:tabs>
        <w:ind w:left="1134" w:hanging="1077"/>
      </w:pPr>
      <w:rPr>
        <w:rFonts w:ascii="Courier New" w:hAnsi="Courier New"/>
      </w:rPr>
    </w:lvl>
    <w:lvl w:ilvl="5" w:tplc="D94AAD6A">
      <w:start w:val="1"/>
      <w:numFmt w:val="bullet"/>
      <w:lvlText w:val=""/>
      <w:lvlJc w:val="left"/>
      <w:pPr>
        <w:tabs>
          <w:tab w:val="num" w:pos="68"/>
        </w:tabs>
        <w:ind w:left="1361" w:hanging="1293"/>
      </w:pPr>
      <w:rPr>
        <w:rFonts w:ascii="Wingdings" w:hAnsi="Wingdings"/>
      </w:rPr>
    </w:lvl>
    <w:lvl w:ilvl="6" w:tplc="71C616B0">
      <w:start w:val="1"/>
      <w:numFmt w:val="bullet"/>
      <w:lvlText w:val=""/>
      <w:lvlJc w:val="left"/>
      <w:pPr>
        <w:tabs>
          <w:tab w:val="num" w:pos="79"/>
        </w:tabs>
        <w:ind w:left="1587" w:hanging="1508"/>
      </w:pPr>
      <w:rPr>
        <w:rFonts w:ascii="Symbol" w:hAnsi="Symbol"/>
      </w:rPr>
    </w:lvl>
    <w:lvl w:ilvl="7" w:tplc="A89028A2">
      <w:start w:val="1"/>
      <w:numFmt w:val="bullet"/>
      <w:lvlText w:val="o"/>
      <w:lvlJc w:val="left"/>
      <w:pPr>
        <w:tabs>
          <w:tab w:val="num" w:pos="91"/>
        </w:tabs>
        <w:ind w:left="1814" w:hanging="1723"/>
      </w:pPr>
      <w:rPr>
        <w:rFonts w:ascii="Courier New" w:hAnsi="Courier New"/>
      </w:rPr>
    </w:lvl>
    <w:lvl w:ilvl="8" w:tplc="3D3A6770">
      <w:start w:val="1"/>
      <w:numFmt w:val="bullet"/>
      <w:lvlText w:val=""/>
      <w:lvlJc w:val="left"/>
      <w:pPr>
        <w:tabs>
          <w:tab w:val="num" w:pos="102"/>
        </w:tabs>
        <w:ind w:left="2041" w:hanging="1939"/>
      </w:pPr>
      <w:rPr>
        <w:rFonts w:ascii="Wingdings" w:hAnsi="Wingdings"/>
      </w:rPr>
    </w:lvl>
  </w:abstractNum>
  <w:abstractNum w:abstractNumId="337" w15:restartNumberingAfterBreak="0">
    <w:nsid w:val="000002A2"/>
    <w:multiLevelType w:val="hybridMultilevel"/>
    <w:tmpl w:val="000002A2"/>
    <w:lvl w:ilvl="0" w:tplc="641CDB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7A65BA">
      <w:start w:val="1"/>
      <w:numFmt w:val="bullet"/>
      <w:lvlText w:val="•"/>
      <w:lvlJc w:val="left"/>
      <w:pPr>
        <w:tabs>
          <w:tab w:val="num" w:pos="23"/>
        </w:tabs>
        <w:ind w:left="454" w:hanging="431"/>
      </w:pPr>
      <w:rPr>
        <w:rFonts w:ascii="Courier New" w:hAnsi="Courier New"/>
      </w:rPr>
    </w:lvl>
    <w:lvl w:ilvl="2" w:tplc="0FBE5A0C">
      <w:start w:val="1"/>
      <w:numFmt w:val="bullet"/>
      <w:lvlText w:val="•"/>
      <w:lvlJc w:val="left"/>
      <w:pPr>
        <w:tabs>
          <w:tab w:val="num" w:pos="34"/>
        </w:tabs>
        <w:ind w:left="680" w:hanging="646"/>
      </w:pPr>
      <w:rPr>
        <w:rFonts w:ascii="Wingdings" w:hAnsi="Wingdings"/>
      </w:rPr>
    </w:lvl>
    <w:lvl w:ilvl="3" w:tplc="1404633E">
      <w:start w:val="1"/>
      <w:numFmt w:val="bullet"/>
      <w:lvlText w:val=""/>
      <w:lvlJc w:val="left"/>
      <w:pPr>
        <w:tabs>
          <w:tab w:val="num" w:pos="45"/>
        </w:tabs>
        <w:ind w:left="907" w:hanging="862"/>
      </w:pPr>
      <w:rPr>
        <w:rFonts w:ascii="Symbol" w:hAnsi="Symbol"/>
      </w:rPr>
    </w:lvl>
    <w:lvl w:ilvl="4" w:tplc="C7E6779A">
      <w:start w:val="1"/>
      <w:numFmt w:val="bullet"/>
      <w:lvlText w:val="o"/>
      <w:lvlJc w:val="left"/>
      <w:pPr>
        <w:tabs>
          <w:tab w:val="num" w:pos="57"/>
        </w:tabs>
        <w:ind w:left="1134" w:hanging="1077"/>
      </w:pPr>
      <w:rPr>
        <w:rFonts w:ascii="Courier New" w:hAnsi="Courier New"/>
      </w:rPr>
    </w:lvl>
    <w:lvl w:ilvl="5" w:tplc="C0E6D2CE">
      <w:start w:val="1"/>
      <w:numFmt w:val="bullet"/>
      <w:lvlText w:val=""/>
      <w:lvlJc w:val="left"/>
      <w:pPr>
        <w:tabs>
          <w:tab w:val="num" w:pos="68"/>
        </w:tabs>
        <w:ind w:left="1361" w:hanging="1293"/>
      </w:pPr>
      <w:rPr>
        <w:rFonts w:ascii="Wingdings" w:hAnsi="Wingdings"/>
      </w:rPr>
    </w:lvl>
    <w:lvl w:ilvl="6" w:tplc="A1165858">
      <w:start w:val="1"/>
      <w:numFmt w:val="bullet"/>
      <w:lvlText w:val=""/>
      <w:lvlJc w:val="left"/>
      <w:pPr>
        <w:tabs>
          <w:tab w:val="num" w:pos="79"/>
        </w:tabs>
        <w:ind w:left="1587" w:hanging="1508"/>
      </w:pPr>
      <w:rPr>
        <w:rFonts w:ascii="Symbol" w:hAnsi="Symbol"/>
      </w:rPr>
    </w:lvl>
    <w:lvl w:ilvl="7" w:tplc="95E60ED4">
      <w:start w:val="1"/>
      <w:numFmt w:val="bullet"/>
      <w:lvlText w:val="o"/>
      <w:lvlJc w:val="left"/>
      <w:pPr>
        <w:tabs>
          <w:tab w:val="num" w:pos="91"/>
        </w:tabs>
        <w:ind w:left="1814" w:hanging="1723"/>
      </w:pPr>
      <w:rPr>
        <w:rFonts w:ascii="Courier New" w:hAnsi="Courier New"/>
      </w:rPr>
    </w:lvl>
    <w:lvl w:ilvl="8" w:tplc="176498A4">
      <w:start w:val="1"/>
      <w:numFmt w:val="bullet"/>
      <w:lvlText w:val=""/>
      <w:lvlJc w:val="left"/>
      <w:pPr>
        <w:tabs>
          <w:tab w:val="num" w:pos="102"/>
        </w:tabs>
        <w:ind w:left="2041" w:hanging="1939"/>
      </w:pPr>
      <w:rPr>
        <w:rFonts w:ascii="Wingdings" w:hAnsi="Wingdings"/>
      </w:rPr>
    </w:lvl>
  </w:abstractNum>
  <w:abstractNum w:abstractNumId="338" w15:restartNumberingAfterBreak="0">
    <w:nsid w:val="000002A4"/>
    <w:multiLevelType w:val="hybridMultilevel"/>
    <w:tmpl w:val="000002A4"/>
    <w:lvl w:ilvl="0" w:tplc="0C94E8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1660AC">
      <w:start w:val="1"/>
      <w:numFmt w:val="bullet"/>
      <w:lvlText w:val="•"/>
      <w:lvlJc w:val="left"/>
      <w:pPr>
        <w:tabs>
          <w:tab w:val="num" w:pos="23"/>
        </w:tabs>
        <w:ind w:left="454" w:hanging="431"/>
      </w:pPr>
      <w:rPr>
        <w:rFonts w:ascii="Courier New" w:hAnsi="Courier New"/>
      </w:rPr>
    </w:lvl>
    <w:lvl w:ilvl="2" w:tplc="3916736C">
      <w:start w:val="1"/>
      <w:numFmt w:val="bullet"/>
      <w:lvlText w:val="•"/>
      <w:lvlJc w:val="left"/>
      <w:pPr>
        <w:tabs>
          <w:tab w:val="num" w:pos="34"/>
        </w:tabs>
        <w:ind w:left="680" w:hanging="646"/>
      </w:pPr>
      <w:rPr>
        <w:rFonts w:ascii="Wingdings" w:hAnsi="Wingdings"/>
      </w:rPr>
    </w:lvl>
    <w:lvl w:ilvl="3" w:tplc="507AF14C">
      <w:start w:val="1"/>
      <w:numFmt w:val="bullet"/>
      <w:lvlText w:val=""/>
      <w:lvlJc w:val="left"/>
      <w:pPr>
        <w:tabs>
          <w:tab w:val="num" w:pos="45"/>
        </w:tabs>
        <w:ind w:left="907" w:hanging="862"/>
      </w:pPr>
      <w:rPr>
        <w:rFonts w:ascii="Symbol" w:hAnsi="Symbol"/>
      </w:rPr>
    </w:lvl>
    <w:lvl w:ilvl="4" w:tplc="A7EA35F8">
      <w:start w:val="1"/>
      <w:numFmt w:val="bullet"/>
      <w:lvlText w:val="o"/>
      <w:lvlJc w:val="left"/>
      <w:pPr>
        <w:tabs>
          <w:tab w:val="num" w:pos="57"/>
        </w:tabs>
        <w:ind w:left="1134" w:hanging="1077"/>
      </w:pPr>
      <w:rPr>
        <w:rFonts w:ascii="Courier New" w:hAnsi="Courier New"/>
      </w:rPr>
    </w:lvl>
    <w:lvl w:ilvl="5" w:tplc="F3BC3078">
      <w:start w:val="1"/>
      <w:numFmt w:val="bullet"/>
      <w:lvlText w:val=""/>
      <w:lvlJc w:val="left"/>
      <w:pPr>
        <w:tabs>
          <w:tab w:val="num" w:pos="68"/>
        </w:tabs>
        <w:ind w:left="1361" w:hanging="1293"/>
      </w:pPr>
      <w:rPr>
        <w:rFonts w:ascii="Wingdings" w:hAnsi="Wingdings"/>
      </w:rPr>
    </w:lvl>
    <w:lvl w:ilvl="6" w:tplc="F2EABB6C">
      <w:start w:val="1"/>
      <w:numFmt w:val="bullet"/>
      <w:lvlText w:val=""/>
      <w:lvlJc w:val="left"/>
      <w:pPr>
        <w:tabs>
          <w:tab w:val="num" w:pos="79"/>
        </w:tabs>
        <w:ind w:left="1587" w:hanging="1508"/>
      </w:pPr>
      <w:rPr>
        <w:rFonts w:ascii="Symbol" w:hAnsi="Symbol"/>
      </w:rPr>
    </w:lvl>
    <w:lvl w:ilvl="7" w:tplc="B860CE48">
      <w:start w:val="1"/>
      <w:numFmt w:val="bullet"/>
      <w:lvlText w:val="o"/>
      <w:lvlJc w:val="left"/>
      <w:pPr>
        <w:tabs>
          <w:tab w:val="num" w:pos="91"/>
        </w:tabs>
        <w:ind w:left="1814" w:hanging="1723"/>
      </w:pPr>
      <w:rPr>
        <w:rFonts w:ascii="Courier New" w:hAnsi="Courier New"/>
      </w:rPr>
    </w:lvl>
    <w:lvl w:ilvl="8" w:tplc="2E026EAA">
      <w:start w:val="1"/>
      <w:numFmt w:val="bullet"/>
      <w:lvlText w:val=""/>
      <w:lvlJc w:val="left"/>
      <w:pPr>
        <w:tabs>
          <w:tab w:val="num" w:pos="102"/>
        </w:tabs>
        <w:ind w:left="2041" w:hanging="1939"/>
      </w:pPr>
      <w:rPr>
        <w:rFonts w:ascii="Wingdings" w:hAnsi="Wingdings"/>
      </w:rPr>
    </w:lvl>
  </w:abstractNum>
  <w:abstractNum w:abstractNumId="339" w15:restartNumberingAfterBreak="0">
    <w:nsid w:val="000002A6"/>
    <w:multiLevelType w:val="hybridMultilevel"/>
    <w:tmpl w:val="000002A6"/>
    <w:lvl w:ilvl="0" w:tplc="248A1B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E8A554">
      <w:start w:val="1"/>
      <w:numFmt w:val="bullet"/>
      <w:lvlText w:val="•"/>
      <w:lvlJc w:val="left"/>
      <w:pPr>
        <w:tabs>
          <w:tab w:val="num" w:pos="23"/>
        </w:tabs>
        <w:ind w:left="454" w:hanging="431"/>
      </w:pPr>
      <w:rPr>
        <w:rFonts w:ascii="Courier New" w:hAnsi="Courier New"/>
      </w:rPr>
    </w:lvl>
    <w:lvl w:ilvl="2" w:tplc="16B20344">
      <w:start w:val="1"/>
      <w:numFmt w:val="bullet"/>
      <w:lvlText w:val="•"/>
      <w:lvlJc w:val="left"/>
      <w:pPr>
        <w:tabs>
          <w:tab w:val="num" w:pos="34"/>
        </w:tabs>
        <w:ind w:left="680" w:hanging="646"/>
      </w:pPr>
      <w:rPr>
        <w:rFonts w:ascii="Wingdings" w:hAnsi="Wingdings"/>
      </w:rPr>
    </w:lvl>
    <w:lvl w:ilvl="3" w:tplc="B0AC4A6C">
      <w:start w:val="1"/>
      <w:numFmt w:val="bullet"/>
      <w:lvlText w:val=""/>
      <w:lvlJc w:val="left"/>
      <w:pPr>
        <w:tabs>
          <w:tab w:val="num" w:pos="45"/>
        </w:tabs>
        <w:ind w:left="907" w:hanging="862"/>
      </w:pPr>
      <w:rPr>
        <w:rFonts w:ascii="Symbol" w:hAnsi="Symbol"/>
      </w:rPr>
    </w:lvl>
    <w:lvl w:ilvl="4" w:tplc="8E06E332">
      <w:start w:val="1"/>
      <w:numFmt w:val="bullet"/>
      <w:lvlText w:val="o"/>
      <w:lvlJc w:val="left"/>
      <w:pPr>
        <w:tabs>
          <w:tab w:val="num" w:pos="57"/>
        </w:tabs>
        <w:ind w:left="1134" w:hanging="1077"/>
      </w:pPr>
      <w:rPr>
        <w:rFonts w:ascii="Courier New" w:hAnsi="Courier New"/>
      </w:rPr>
    </w:lvl>
    <w:lvl w:ilvl="5" w:tplc="AE347718">
      <w:start w:val="1"/>
      <w:numFmt w:val="bullet"/>
      <w:lvlText w:val=""/>
      <w:lvlJc w:val="left"/>
      <w:pPr>
        <w:tabs>
          <w:tab w:val="num" w:pos="68"/>
        </w:tabs>
        <w:ind w:left="1361" w:hanging="1293"/>
      </w:pPr>
      <w:rPr>
        <w:rFonts w:ascii="Wingdings" w:hAnsi="Wingdings"/>
      </w:rPr>
    </w:lvl>
    <w:lvl w:ilvl="6" w:tplc="68EA569C">
      <w:start w:val="1"/>
      <w:numFmt w:val="bullet"/>
      <w:lvlText w:val=""/>
      <w:lvlJc w:val="left"/>
      <w:pPr>
        <w:tabs>
          <w:tab w:val="num" w:pos="79"/>
        </w:tabs>
        <w:ind w:left="1587" w:hanging="1508"/>
      </w:pPr>
      <w:rPr>
        <w:rFonts w:ascii="Symbol" w:hAnsi="Symbol"/>
      </w:rPr>
    </w:lvl>
    <w:lvl w:ilvl="7" w:tplc="266EA3DE">
      <w:start w:val="1"/>
      <w:numFmt w:val="bullet"/>
      <w:lvlText w:val="o"/>
      <w:lvlJc w:val="left"/>
      <w:pPr>
        <w:tabs>
          <w:tab w:val="num" w:pos="91"/>
        </w:tabs>
        <w:ind w:left="1814" w:hanging="1723"/>
      </w:pPr>
      <w:rPr>
        <w:rFonts w:ascii="Courier New" w:hAnsi="Courier New"/>
      </w:rPr>
    </w:lvl>
    <w:lvl w:ilvl="8" w:tplc="17BAB084">
      <w:start w:val="1"/>
      <w:numFmt w:val="bullet"/>
      <w:lvlText w:val=""/>
      <w:lvlJc w:val="left"/>
      <w:pPr>
        <w:tabs>
          <w:tab w:val="num" w:pos="102"/>
        </w:tabs>
        <w:ind w:left="2041" w:hanging="1939"/>
      </w:pPr>
      <w:rPr>
        <w:rFonts w:ascii="Wingdings" w:hAnsi="Wingdings"/>
      </w:rPr>
    </w:lvl>
  </w:abstractNum>
  <w:abstractNum w:abstractNumId="340" w15:restartNumberingAfterBreak="0">
    <w:nsid w:val="000002A8"/>
    <w:multiLevelType w:val="hybridMultilevel"/>
    <w:tmpl w:val="000002A8"/>
    <w:lvl w:ilvl="0" w:tplc="985A5E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F67FCA">
      <w:start w:val="1"/>
      <w:numFmt w:val="bullet"/>
      <w:lvlText w:val="•"/>
      <w:lvlJc w:val="left"/>
      <w:pPr>
        <w:tabs>
          <w:tab w:val="num" w:pos="23"/>
        </w:tabs>
        <w:ind w:left="454" w:hanging="431"/>
      </w:pPr>
      <w:rPr>
        <w:rFonts w:ascii="Courier New" w:hAnsi="Courier New"/>
      </w:rPr>
    </w:lvl>
    <w:lvl w:ilvl="2" w:tplc="FABCC0C4">
      <w:start w:val="1"/>
      <w:numFmt w:val="bullet"/>
      <w:lvlText w:val="•"/>
      <w:lvlJc w:val="left"/>
      <w:pPr>
        <w:tabs>
          <w:tab w:val="num" w:pos="34"/>
        </w:tabs>
        <w:ind w:left="680" w:hanging="646"/>
      </w:pPr>
      <w:rPr>
        <w:rFonts w:ascii="Wingdings" w:hAnsi="Wingdings"/>
      </w:rPr>
    </w:lvl>
    <w:lvl w:ilvl="3" w:tplc="90F22ECA">
      <w:start w:val="1"/>
      <w:numFmt w:val="bullet"/>
      <w:lvlText w:val=""/>
      <w:lvlJc w:val="left"/>
      <w:pPr>
        <w:tabs>
          <w:tab w:val="num" w:pos="45"/>
        </w:tabs>
        <w:ind w:left="907" w:hanging="862"/>
      </w:pPr>
      <w:rPr>
        <w:rFonts w:ascii="Symbol" w:hAnsi="Symbol"/>
      </w:rPr>
    </w:lvl>
    <w:lvl w:ilvl="4" w:tplc="5F54A376">
      <w:start w:val="1"/>
      <w:numFmt w:val="bullet"/>
      <w:lvlText w:val="o"/>
      <w:lvlJc w:val="left"/>
      <w:pPr>
        <w:tabs>
          <w:tab w:val="num" w:pos="57"/>
        </w:tabs>
        <w:ind w:left="1134" w:hanging="1077"/>
      </w:pPr>
      <w:rPr>
        <w:rFonts w:ascii="Courier New" w:hAnsi="Courier New"/>
      </w:rPr>
    </w:lvl>
    <w:lvl w:ilvl="5" w:tplc="5C1E53DC">
      <w:start w:val="1"/>
      <w:numFmt w:val="bullet"/>
      <w:lvlText w:val=""/>
      <w:lvlJc w:val="left"/>
      <w:pPr>
        <w:tabs>
          <w:tab w:val="num" w:pos="68"/>
        </w:tabs>
        <w:ind w:left="1361" w:hanging="1293"/>
      </w:pPr>
      <w:rPr>
        <w:rFonts w:ascii="Wingdings" w:hAnsi="Wingdings"/>
      </w:rPr>
    </w:lvl>
    <w:lvl w:ilvl="6" w:tplc="BA6062DA">
      <w:start w:val="1"/>
      <w:numFmt w:val="bullet"/>
      <w:lvlText w:val=""/>
      <w:lvlJc w:val="left"/>
      <w:pPr>
        <w:tabs>
          <w:tab w:val="num" w:pos="79"/>
        </w:tabs>
        <w:ind w:left="1587" w:hanging="1508"/>
      </w:pPr>
      <w:rPr>
        <w:rFonts w:ascii="Symbol" w:hAnsi="Symbol"/>
      </w:rPr>
    </w:lvl>
    <w:lvl w:ilvl="7" w:tplc="B6429F1A">
      <w:start w:val="1"/>
      <w:numFmt w:val="bullet"/>
      <w:lvlText w:val="o"/>
      <w:lvlJc w:val="left"/>
      <w:pPr>
        <w:tabs>
          <w:tab w:val="num" w:pos="91"/>
        </w:tabs>
        <w:ind w:left="1814" w:hanging="1723"/>
      </w:pPr>
      <w:rPr>
        <w:rFonts w:ascii="Courier New" w:hAnsi="Courier New"/>
      </w:rPr>
    </w:lvl>
    <w:lvl w:ilvl="8" w:tplc="14E87CE2">
      <w:start w:val="1"/>
      <w:numFmt w:val="bullet"/>
      <w:lvlText w:val=""/>
      <w:lvlJc w:val="left"/>
      <w:pPr>
        <w:tabs>
          <w:tab w:val="num" w:pos="102"/>
        </w:tabs>
        <w:ind w:left="2041" w:hanging="1939"/>
      </w:pPr>
      <w:rPr>
        <w:rFonts w:ascii="Wingdings" w:hAnsi="Wingdings"/>
      </w:rPr>
    </w:lvl>
  </w:abstractNum>
  <w:abstractNum w:abstractNumId="341" w15:restartNumberingAfterBreak="0">
    <w:nsid w:val="000002AA"/>
    <w:multiLevelType w:val="hybridMultilevel"/>
    <w:tmpl w:val="000002AA"/>
    <w:lvl w:ilvl="0" w:tplc="1BDC4A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DA83C0">
      <w:start w:val="1"/>
      <w:numFmt w:val="bullet"/>
      <w:lvlText w:val="•"/>
      <w:lvlJc w:val="left"/>
      <w:pPr>
        <w:tabs>
          <w:tab w:val="num" w:pos="23"/>
        </w:tabs>
        <w:ind w:left="454" w:hanging="431"/>
      </w:pPr>
      <w:rPr>
        <w:rFonts w:ascii="Courier New" w:hAnsi="Courier New"/>
      </w:rPr>
    </w:lvl>
    <w:lvl w:ilvl="2" w:tplc="E63E7B0E">
      <w:start w:val="1"/>
      <w:numFmt w:val="bullet"/>
      <w:lvlText w:val="•"/>
      <w:lvlJc w:val="left"/>
      <w:pPr>
        <w:tabs>
          <w:tab w:val="num" w:pos="34"/>
        </w:tabs>
        <w:ind w:left="680" w:hanging="646"/>
      </w:pPr>
      <w:rPr>
        <w:rFonts w:ascii="Wingdings" w:hAnsi="Wingdings"/>
      </w:rPr>
    </w:lvl>
    <w:lvl w:ilvl="3" w:tplc="3006C7F0">
      <w:start w:val="1"/>
      <w:numFmt w:val="bullet"/>
      <w:lvlText w:val=""/>
      <w:lvlJc w:val="left"/>
      <w:pPr>
        <w:tabs>
          <w:tab w:val="num" w:pos="45"/>
        </w:tabs>
        <w:ind w:left="907" w:hanging="862"/>
      </w:pPr>
      <w:rPr>
        <w:rFonts w:ascii="Symbol" w:hAnsi="Symbol"/>
      </w:rPr>
    </w:lvl>
    <w:lvl w:ilvl="4" w:tplc="F69C5084">
      <w:start w:val="1"/>
      <w:numFmt w:val="bullet"/>
      <w:lvlText w:val="o"/>
      <w:lvlJc w:val="left"/>
      <w:pPr>
        <w:tabs>
          <w:tab w:val="num" w:pos="57"/>
        </w:tabs>
        <w:ind w:left="1134" w:hanging="1077"/>
      </w:pPr>
      <w:rPr>
        <w:rFonts w:ascii="Courier New" w:hAnsi="Courier New"/>
      </w:rPr>
    </w:lvl>
    <w:lvl w:ilvl="5" w:tplc="68A2985A">
      <w:start w:val="1"/>
      <w:numFmt w:val="bullet"/>
      <w:lvlText w:val=""/>
      <w:lvlJc w:val="left"/>
      <w:pPr>
        <w:tabs>
          <w:tab w:val="num" w:pos="68"/>
        </w:tabs>
        <w:ind w:left="1361" w:hanging="1293"/>
      </w:pPr>
      <w:rPr>
        <w:rFonts w:ascii="Wingdings" w:hAnsi="Wingdings"/>
      </w:rPr>
    </w:lvl>
    <w:lvl w:ilvl="6" w:tplc="617AE6FE">
      <w:start w:val="1"/>
      <w:numFmt w:val="bullet"/>
      <w:lvlText w:val=""/>
      <w:lvlJc w:val="left"/>
      <w:pPr>
        <w:tabs>
          <w:tab w:val="num" w:pos="79"/>
        </w:tabs>
        <w:ind w:left="1587" w:hanging="1508"/>
      </w:pPr>
      <w:rPr>
        <w:rFonts w:ascii="Symbol" w:hAnsi="Symbol"/>
      </w:rPr>
    </w:lvl>
    <w:lvl w:ilvl="7" w:tplc="5D86628C">
      <w:start w:val="1"/>
      <w:numFmt w:val="bullet"/>
      <w:lvlText w:val="o"/>
      <w:lvlJc w:val="left"/>
      <w:pPr>
        <w:tabs>
          <w:tab w:val="num" w:pos="91"/>
        </w:tabs>
        <w:ind w:left="1814" w:hanging="1723"/>
      </w:pPr>
      <w:rPr>
        <w:rFonts w:ascii="Courier New" w:hAnsi="Courier New"/>
      </w:rPr>
    </w:lvl>
    <w:lvl w:ilvl="8" w:tplc="F0D0F396">
      <w:start w:val="1"/>
      <w:numFmt w:val="bullet"/>
      <w:lvlText w:val=""/>
      <w:lvlJc w:val="left"/>
      <w:pPr>
        <w:tabs>
          <w:tab w:val="num" w:pos="102"/>
        </w:tabs>
        <w:ind w:left="2041" w:hanging="1939"/>
      </w:pPr>
      <w:rPr>
        <w:rFonts w:ascii="Wingdings" w:hAnsi="Wingdings"/>
      </w:rPr>
    </w:lvl>
  </w:abstractNum>
  <w:abstractNum w:abstractNumId="342" w15:restartNumberingAfterBreak="0">
    <w:nsid w:val="000002AC"/>
    <w:multiLevelType w:val="hybridMultilevel"/>
    <w:tmpl w:val="000002AC"/>
    <w:lvl w:ilvl="0" w:tplc="4F8C37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C2DECA">
      <w:start w:val="1"/>
      <w:numFmt w:val="bullet"/>
      <w:lvlText w:val="•"/>
      <w:lvlJc w:val="left"/>
      <w:pPr>
        <w:tabs>
          <w:tab w:val="num" w:pos="23"/>
        </w:tabs>
        <w:ind w:left="454" w:hanging="431"/>
      </w:pPr>
      <w:rPr>
        <w:rFonts w:ascii="Courier New" w:hAnsi="Courier New"/>
      </w:rPr>
    </w:lvl>
    <w:lvl w:ilvl="2" w:tplc="A77E2164">
      <w:start w:val="1"/>
      <w:numFmt w:val="bullet"/>
      <w:lvlText w:val="•"/>
      <w:lvlJc w:val="left"/>
      <w:pPr>
        <w:tabs>
          <w:tab w:val="num" w:pos="34"/>
        </w:tabs>
        <w:ind w:left="680" w:hanging="646"/>
      </w:pPr>
      <w:rPr>
        <w:rFonts w:ascii="Wingdings" w:hAnsi="Wingdings"/>
      </w:rPr>
    </w:lvl>
    <w:lvl w:ilvl="3" w:tplc="54F6F1C6">
      <w:start w:val="1"/>
      <w:numFmt w:val="bullet"/>
      <w:lvlText w:val=""/>
      <w:lvlJc w:val="left"/>
      <w:pPr>
        <w:tabs>
          <w:tab w:val="num" w:pos="45"/>
        </w:tabs>
        <w:ind w:left="907" w:hanging="862"/>
      </w:pPr>
      <w:rPr>
        <w:rFonts w:ascii="Symbol" w:hAnsi="Symbol"/>
      </w:rPr>
    </w:lvl>
    <w:lvl w:ilvl="4" w:tplc="BDA6243E">
      <w:start w:val="1"/>
      <w:numFmt w:val="bullet"/>
      <w:lvlText w:val="o"/>
      <w:lvlJc w:val="left"/>
      <w:pPr>
        <w:tabs>
          <w:tab w:val="num" w:pos="57"/>
        </w:tabs>
        <w:ind w:left="1134" w:hanging="1077"/>
      </w:pPr>
      <w:rPr>
        <w:rFonts w:ascii="Courier New" w:hAnsi="Courier New"/>
      </w:rPr>
    </w:lvl>
    <w:lvl w:ilvl="5" w:tplc="BD2CD936">
      <w:start w:val="1"/>
      <w:numFmt w:val="bullet"/>
      <w:lvlText w:val=""/>
      <w:lvlJc w:val="left"/>
      <w:pPr>
        <w:tabs>
          <w:tab w:val="num" w:pos="68"/>
        </w:tabs>
        <w:ind w:left="1361" w:hanging="1293"/>
      </w:pPr>
      <w:rPr>
        <w:rFonts w:ascii="Wingdings" w:hAnsi="Wingdings"/>
      </w:rPr>
    </w:lvl>
    <w:lvl w:ilvl="6" w:tplc="783C13DA">
      <w:start w:val="1"/>
      <w:numFmt w:val="bullet"/>
      <w:lvlText w:val=""/>
      <w:lvlJc w:val="left"/>
      <w:pPr>
        <w:tabs>
          <w:tab w:val="num" w:pos="79"/>
        </w:tabs>
        <w:ind w:left="1587" w:hanging="1508"/>
      </w:pPr>
      <w:rPr>
        <w:rFonts w:ascii="Symbol" w:hAnsi="Symbol"/>
      </w:rPr>
    </w:lvl>
    <w:lvl w:ilvl="7" w:tplc="F832486C">
      <w:start w:val="1"/>
      <w:numFmt w:val="bullet"/>
      <w:lvlText w:val="o"/>
      <w:lvlJc w:val="left"/>
      <w:pPr>
        <w:tabs>
          <w:tab w:val="num" w:pos="91"/>
        </w:tabs>
        <w:ind w:left="1814" w:hanging="1723"/>
      </w:pPr>
      <w:rPr>
        <w:rFonts w:ascii="Courier New" w:hAnsi="Courier New"/>
      </w:rPr>
    </w:lvl>
    <w:lvl w:ilvl="8" w:tplc="CFE4D502">
      <w:start w:val="1"/>
      <w:numFmt w:val="bullet"/>
      <w:lvlText w:val=""/>
      <w:lvlJc w:val="left"/>
      <w:pPr>
        <w:tabs>
          <w:tab w:val="num" w:pos="102"/>
        </w:tabs>
        <w:ind w:left="2041" w:hanging="1939"/>
      </w:pPr>
      <w:rPr>
        <w:rFonts w:ascii="Wingdings" w:hAnsi="Wingdings"/>
      </w:rPr>
    </w:lvl>
  </w:abstractNum>
  <w:abstractNum w:abstractNumId="343" w15:restartNumberingAfterBreak="0">
    <w:nsid w:val="000002AE"/>
    <w:multiLevelType w:val="hybridMultilevel"/>
    <w:tmpl w:val="000002AE"/>
    <w:lvl w:ilvl="0" w:tplc="493A88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5EAA10">
      <w:start w:val="1"/>
      <w:numFmt w:val="bullet"/>
      <w:lvlText w:val="•"/>
      <w:lvlJc w:val="left"/>
      <w:pPr>
        <w:tabs>
          <w:tab w:val="num" w:pos="23"/>
        </w:tabs>
        <w:ind w:left="454" w:hanging="431"/>
      </w:pPr>
      <w:rPr>
        <w:rFonts w:ascii="Courier New" w:hAnsi="Courier New"/>
      </w:rPr>
    </w:lvl>
    <w:lvl w:ilvl="2" w:tplc="D86E8DF2">
      <w:start w:val="1"/>
      <w:numFmt w:val="bullet"/>
      <w:lvlText w:val="•"/>
      <w:lvlJc w:val="left"/>
      <w:pPr>
        <w:tabs>
          <w:tab w:val="num" w:pos="34"/>
        </w:tabs>
        <w:ind w:left="680" w:hanging="646"/>
      </w:pPr>
      <w:rPr>
        <w:rFonts w:ascii="Wingdings" w:hAnsi="Wingdings"/>
      </w:rPr>
    </w:lvl>
    <w:lvl w:ilvl="3" w:tplc="F0F21CB6">
      <w:start w:val="1"/>
      <w:numFmt w:val="bullet"/>
      <w:lvlText w:val=""/>
      <w:lvlJc w:val="left"/>
      <w:pPr>
        <w:tabs>
          <w:tab w:val="num" w:pos="45"/>
        </w:tabs>
        <w:ind w:left="907" w:hanging="862"/>
      </w:pPr>
      <w:rPr>
        <w:rFonts w:ascii="Symbol" w:hAnsi="Symbol"/>
      </w:rPr>
    </w:lvl>
    <w:lvl w:ilvl="4" w:tplc="FA2271A6">
      <w:start w:val="1"/>
      <w:numFmt w:val="bullet"/>
      <w:lvlText w:val="o"/>
      <w:lvlJc w:val="left"/>
      <w:pPr>
        <w:tabs>
          <w:tab w:val="num" w:pos="57"/>
        </w:tabs>
        <w:ind w:left="1134" w:hanging="1077"/>
      </w:pPr>
      <w:rPr>
        <w:rFonts w:ascii="Courier New" w:hAnsi="Courier New"/>
      </w:rPr>
    </w:lvl>
    <w:lvl w:ilvl="5" w:tplc="816810CC">
      <w:start w:val="1"/>
      <w:numFmt w:val="bullet"/>
      <w:lvlText w:val=""/>
      <w:lvlJc w:val="left"/>
      <w:pPr>
        <w:tabs>
          <w:tab w:val="num" w:pos="68"/>
        </w:tabs>
        <w:ind w:left="1361" w:hanging="1293"/>
      </w:pPr>
      <w:rPr>
        <w:rFonts w:ascii="Wingdings" w:hAnsi="Wingdings"/>
      </w:rPr>
    </w:lvl>
    <w:lvl w:ilvl="6" w:tplc="9FD8D27E">
      <w:start w:val="1"/>
      <w:numFmt w:val="bullet"/>
      <w:lvlText w:val=""/>
      <w:lvlJc w:val="left"/>
      <w:pPr>
        <w:tabs>
          <w:tab w:val="num" w:pos="79"/>
        </w:tabs>
        <w:ind w:left="1587" w:hanging="1508"/>
      </w:pPr>
      <w:rPr>
        <w:rFonts w:ascii="Symbol" w:hAnsi="Symbol"/>
      </w:rPr>
    </w:lvl>
    <w:lvl w:ilvl="7" w:tplc="C59EBC20">
      <w:start w:val="1"/>
      <w:numFmt w:val="bullet"/>
      <w:lvlText w:val="o"/>
      <w:lvlJc w:val="left"/>
      <w:pPr>
        <w:tabs>
          <w:tab w:val="num" w:pos="91"/>
        </w:tabs>
        <w:ind w:left="1814" w:hanging="1723"/>
      </w:pPr>
      <w:rPr>
        <w:rFonts w:ascii="Courier New" w:hAnsi="Courier New"/>
      </w:rPr>
    </w:lvl>
    <w:lvl w:ilvl="8" w:tplc="D1A05E1A">
      <w:start w:val="1"/>
      <w:numFmt w:val="bullet"/>
      <w:lvlText w:val=""/>
      <w:lvlJc w:val="left"/>
      <w:pPr>
        <w:tabs>
          <w:tab w:val="num" w:pos="102"/>
        </w:tabs>
        <w:ind w:left="2041" w:hanging="1939"/>
      </w:pPr>
      <w:rPr>
        <w:rFonts w:ascii="Wingdings" w:hAnsi="Wingdings"/>
      </w:rPr>
    </w:lvl>
  </w:abstractNum>
  <w:abstractNum w:abstractNumId="344" w15:restartNumberingAfterBreak="0">
    <w:nsid w:val="000002B0"/>
    <w:multiLevelType w:val="hybridMultilevel"/>
    <w:tmpl w:val="000002B0"/>
    <w:lvl w:ilvl="0" w:tplc="771E4D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FA6FCE">
      <w:start w:val="1"/>
      <w:numFmt w:val="bullet"/>
      <w:lvlText w:val="•"/>
      <w:lvlJc w:val="left"/>
      <w:pPr>
        <w:tabs>
          <w:tab w:val="num" w:pos="23"/>
        </w:tabs>
        <w:ind w:left="454" w:hanging="431"/>
      </w:pPr>
      <w:rPr>
        <w:rFonts w:ascii="Courier New" w:hAnsi="Courier New"/>
      </w:rPr>
    </w:lvl>
    <w:lvl w:ilvl="2" w:tplc="C86EE20C">
      <w:start w:val="1"/>
      <w:numFmt w:val="bullet"/>
      <w:lvlText w:val="•"/>
      <w:lvlJc w:val="left"/>
      <w:pPr>
        <w:tabs>
          <w:tab w:val="num" w:pos="34"/>
        </w:tabs>
        <w:ind w:left="680" w:hanging="646"/>
      </w:pPr>
      <w:rPr>
        <w:rFonts w:ascii="Wingdings" w:hAnsi="Wingdings"/>
      </w:rPr>
    </w:lvl>
    <w:lvl w:ilvl="3" w:tplc="7F16E5E4">
      <w:start w:val="1"/>
      <w:numFmt w:val="bullet"/>
      <w:lvlText w:val=""/>
      <w:lvlJc w:val="left"/>
      <w:pPr>
        <w:tabs>
          <w:tab w:val="num" w:pos="45"/>
        </w:tabs>
        <w:ind w:left="907" w:hanging="862"/>
      </w:pPr>
      <w:rPr>
        <w:rFonts w:ascii="Symbol" w:hAnsi="Symbol"/>
      </w:rPr>
    </w:lvl>
    <w:lvl w:ilvl="4" w:tplc="00726FB0">
      <w:start w:val="1"/>
      <w:numFmt w:val="bullet"/>
      <w:lvlText w:val="o"/>
      <w:lvlJc w:val="left"/>
      <w:pPr>
        <w:tabs>
          <w:tab w:val="num" w:pos="57"/>
        </w:tabs>
        <w:ind w:left="1134" w:hanging="1077"/>
      </w:pPr>
      <w:rPr>
        <w:rFonts w:ascii="Courier New" w:hAnsi="Courier New"/>
      </w:rPr>
    </w:lvl>
    <w:lvl w:ilvl="5" w:tplc="4880BB2C">
      <w:start w:val="1"/>
      <w:numFmt w:val="bullet"/>
      <w:lvlText w:val=""/>
      <w:lvlJc w:val="left"/>
      <w:pPr>
        <w:tabs>
          <w:tab w:val="num" w:pos="68"/>
        </w:tabs>
        <w:ind w:left="1361" w:hanging="1293"/>
      </w:pPr>
      <w:rPr>
        <w:rFonts w:ascii="Wingdings" w:hAnsi="Wingdings"/>
      </w:rPr>
    </w:lvl>
    <w:lvl w:ilvl="6" w:tplc="FB302138">
      <w:start w:val="1"/>
      <w:numFmt w:val="bullet"/>
      <w:lvlText w:val=""/>
      <w:lvlJc w:val="left"/>
      <w:pPr>
        <w:tabs>
          <w:tab w:val="num" w:pos="79"/>
        </w:tabs>
        <w:ind w:left="1587" w:hanging="1508"/>
      </w:pPr>
      <w:rPr>
        <w:rFonts w:ascii="Symbol" w:hAnsi="Symbol"/>
      </w:rPr>
    </w:lvl>
    <w:lvl w:ilvl="7" w:tplc="B88AF3E8">
      <w:start w:val="1"/>
      <w:numFmt w:val="bullet"/>
      <w:lvlText w:val="o"/>
      <w:lvlJc w:val="left"/>
      <w:pPr>
        <w:tabs>
          <w:tab w:val="num" w:pos="91"/>
        </w:tabs>
        <w:ind w:left="1814" w:hanging="1723"/>
      </w:pPr>
      <w:rPr>
        <w:rFonts w:ascii="Courier New" w:hAnsi="Courier New"/>
      </w:rPr>
    </w:lvl>
    <w:lvl w:ilvl="8" w:tplc="B7D88CA4">
      <w:start w:val="1"/>
      <w:numFmt w:val="bullet"/>
      <w:lvlText w:val=""/>
      <w:lvlJc w:val="left"/>
      <w:pPr>
        <w:tabs>
          <w:tab w:val="num" w:pos="102"/>
        </w:tabs>
        <w:ind w:left="2041" w:hanging="1939"/>
      </w:pPr>
      <w:rPr>
        <w:rFonts w:ascii="Wingdings" w:hAnsi="Wingdings"/>
      </w:rPr>
    </w:lvl>
  </w:abstractNum>
  <w:abstractNum w:abstractNumId="345" w15:restartNumberingAfterBreak="0">
    <w:nsid w:val="000002B2"/>
    <w:multiLevelType w:val="hybridMultilevel"/>
    <w:tmpl w:val="000002B2"/>
    <w:lvl w:ilvl="0" w:tplc="FD0095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D6269C">
      <w:start w:val="1"/>
      <w:numFmt w:val="bullet"/>
      <w:lvlText w:val="•"/>
      <w:lvlJc w:val="left"/>
      <w:pPr>
        <w:tabs>
          <w:tab w:val="num" w:pos="23"/>
        </w:tabs>
        <w:ind w:left="454" w:hanging="431"/>
      </w:pPr>
      <w:rPr>
        <w:rFonts w:ascii="Courier New" w:hAnsi="Courier New"/>
      </w:rPr>
    </w:lvl>
    <w:lvl w:ilvl="2" w:tplc="7E867DF6">
      <w:start w:val="1"/>
      <w:numFmt w:val="bullet"/>
      <w:lvlText w:val="•"/>
      <w:lvlJc w:val="left"/>
      <w:pPr>
        <w:tabs>
          <w:tab w:val="num" w:pos="34"/>
        </w:tabs>
        <w:ind w:left="680" w:hanging="646"/>
      </w:pPr>
      <w:rPr>
        <w:rFonts w:ascii="Wingdings" w:hAnsi="Wingdings"/>
      </w:rPr>
    </w:lvl>
    <w:lvl w:ilvl="3" w:tplc="A4D618D8">
      <w:start w:val="1"/>
      <w:numFmt w:val="bullet"/>
      <w:lvlText w:val=""/>
      <w:lvlJc w:val="left"/>
      <w:pPr>
        <w:tabs>
          <w:tab w:val="num" w:pos="45"/>
        </w:tabs>
        <w:ind w:left="907" w:hanging="862"/>
      </w:pPr>
      <w:rPr>
        <w:rFonts w:ascii="Symbol" w:hAnsi="Symbol"/>
      </w:rPr>
    </w:lvl>
    <w:lvl w:ilvl="4" w:tplc="9B08FD26">
      <w:start w:val="1"/>
      <w:numFmt w:val="bullet"/>
      <w:lvlText w:val="o"/>
      <w:lvlJc w:val="left"/>
      <w:pPr>
        <w:tabs>
          <w:tab w:val="num" w:pos="57"/>
        </w:tabs>
        <w:ind w:left="1134" w:hanging="1077"/>
      </w:pPr>
      <w:rPr>
        <w:rFonts w:ascii="Courier New" w:hAnsi="Courier New"/>
      </w:rPr>
    </w:lvl>
    <w:lvl w:ilvl="5" w:tplc="4E72F64C">
      <w:start w:val="1"/>
      <w:numFmt w:val="bullet"/>
      <w:lvlText w:val=""/>
      <w:lvlJc w:val="left"/>
      <w:pPr>
        <w:tabs>
          <w:tab w:val="num" w:pos="68"/>
        </w:tabs>
        <w:ind w:left="1361" w:hanging="1293"/>
      </w:pPr>
      <w:rPr>
        <w:rFonts w:ascii="Wingdings" w:hAnsi="Wingdings"/>
      </w:rPr>
    </w:lvl>
    <w:lvl w:ilvl="6" w:tplc="52C84A4E">
      <w:start w:val="1"/>
      <w:numFmt w:val="bullet"/>
      <w:lvlText w:val=""/>
      <w:lvlJc w:val="left"/>
      <w:pPr>
        <w:tabs>
          <w:tab w:val="num" w:pos="79"/>
        </w:tabs>
        <w:ind w:left="1587" w:hanging="1508"/>
      </w:pPr>
      <w:rPr>
        <w:rFonts w:ascii="Symbol" w:hAnsi="Symbol"/>
      </w:rPr>
    </w:lvl>
    <w:lvl w:ilvl="7" w:tplc="ECFE6A0C">
      <w:start w:val="1"/>
      <w:numFmt w:val="bullet"/>
      <w:lvlText w:val="o"/>
      <w:lvlJc w:val="left"/>
      <w:pPr>
        <w:tabs>
          <w:tab w:val="num" w:pos="91"/>
        </w:tabs>
        <w:ind w:left="1814" w:hanging="1723"/>
      </w:pPr>
      <w:rPr>
        <w:rFonts w:ascii="Courier New" w:hAnsi="Courier New"/>
      </w:rPr>
    </w:lvl>
    <w:lvl w:ilvl="8" w:tplc="A8CAD6F2">
      <w:start w:val="1"/>
      <w:numFmt w:val="bullet"/>
      <w:lvlText w:val=""/>
      <w:lvlJc w:val="left"/>
      <w:pPr>
        <w:tabs>
          <w:tab w:val="num" w:pos="102"/>
        </w:tabs>
        <w:ind w:left="2041" w:hanging="1939"/>
      </w:pPr>
      <w:rPr>
        <w:rFonts w:ascii="Wingdings" w:hAnsi="Wingdings"/>
      </w:rPr>
    </w:lvl>
  </w:abstractNum>
  <w:abstractNum w:abstractNumId="346" w15:restartNumberingAfterBreak="0">
    <w:nsid w:val="000002B4"/>
    <w:multiLevelType w:val="hybridMultilevel"/>
    <w:tmpl w:val="000002B4"/>
    <w:lvl w:ilvl="0" w:tplc="3E8853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2642A2">
      <w:start w:val="1"/>
      <w:numFmt w:val="bullet"/>
      <w:lvlText w:val="•"/>
      <w:lvlJc w:val="left"/>
      <w:pPr>
        <w:tabs>
          <w:tab w:val="num" w:pos="23"/>
        </w:tabs>
        <w:ind w:left="454" w:hanging="431"/>
      </w:pPr>
      <w:rPr>
        <w:rFonts w:ascii="Courier New" w:hAnsi="Courier New"/>
      </w:rPr>
    </w:lvl>
    <w:lvl w:ilvl="2" w:tplc="D1D44728">
      <w:start w:val="1"/>
      <w:numFmt w:val="bullet"/>
      <w:lvlText w:val="•"/>
      <w:lvlJc w:val="left"/>
      <w:pPr>
        <w:tabs>
          <w:tab w:val="num" w:pos="34"/>
        </w:tabs>
        <w:ind w:left="680" w:hanging="646"/>
      </w:pPr>
      <w:rPr>
        <w:rFonts w:ascii="Wingdings" w:hAnsi="Wingdings"/>
      </w:rPr>
    </w:lvl>
    <w:lvl w:ilvl="3" w:tplc="51E64340">
      <w:start w:val="1"/>
      <w:numFmt w:val="bullet"/>
      <w:lvlText w:val=""/>
      <w:lvlJc w:val="left"/>
      <w:pPr>
        <w:tabs>
          <w:tab w:val="num" w:pos="45"/>
        </w:tabs>
        <w:ind w:left="907" w:hanging="862"/>
      </w:pPr>
      <w:rPr>
        <w:rFonts w:ascii="Symbol" w:hAnsi="Symbol"/>
      </w:rPr>
    </w:lvl>
    <w:lvl w:ilvl="4" w:tplc="7846817C">
      <w:start w:val="1"/>
      <w:numFmt w:val="bullet"/>
      <w:lvlText w:val="o"/>
      <w:lvlJc w:val="left"/>
      <w:pPr>
        <w:tabs>
          <w:tab w:val="num" w:pos="57"/>
        </w:tabs>
        <w:ind w:left="1134" w:hanging="1077"/>
      </w:pPr>
      <w:rPr>
        <w:rFonts w:ascii="Courier New" w:hAnsi="Courier New"/>
      </w:rPr>
    </w:lvl>
    <w:lvl w:ilvl="5" w:tplc="D8A86510">
      <w:start w:val="1"/>
      <w:numFmt w:val="bullet"/>
      <w:lvlText w:val=""/>
      <w:lvlJc w:val="left"/>
      <w:pPr>
        <w:tabs>
          <w:tab w:val="num" w:pos="68"/>
        </w:tabs>
        <w:ind w:left="1361" w:hanging="1293"/>
      </w:pPr>
      <w:rPr>
        <w:rFonts w:ascii="Wingdings" w:hAnsi="Wingdings"/>
      </w:rPr>
    </w:lvl>
    <w:lvl w:ilvl="6" w:tplc="6DE8ED6A">
      <w:start w:val="1"/>
      <w:numFmt w:val="bullet"/>
      <w:lvlText w:val=""/>
      <w:lvlJc w:val="left"/>
      <w:pPr>
        <w:tabs>
          <w:tab w:val="num" w:pos="79"/>
        </w:tabs>
        <w:ind w:left="1587" w:hanging="1508"/>
      </w:pPr>
      <w:rPr>
        <w:rFonts w:ascii="Symbol" w:hAnsi="Symbol"/>
      </w:rPr>
    </w:lvl>
    <w:lvl w:ilvl="7" w:tplc="7B32D374">
      <w:start w:val="1"/>
      <w:numFmt w:val="bullet"/>
      <w:lvlText w:val="o"/>
      <w:lvlJc w:val="left"/>
      <w:pPr>
        <w:tabs>
          <w:tab w:val="num" w:pos="91"/>
        </w:tabs>
        <w:ind w:left="1814" w:hanging="1723"/>
      </w:pPr>
      <w:rPr>
        <w:rFonts w:ascii="Courier New" w:hAnsi="Courier New"/>
      </w:rPr>
    </w:lvl>
    <w:lvl w:ilvl="8" w:tplc="87509A20">
      <w:start w:val="1"/>
      <w:numFmt w:val="bullet"/>
      <w:lvlText w:val=""/>
      <w:lvlJc w:val="left"/>
      <w:pPr>
        <w:tabs>
          <w:tab w:val="num" w:pos="102"/>
        </w:tabs>
        <w:ind w:left="2041" w:hanging="1939"/>
      </w:pPr>
      <w:rPr>
        <w:rFonts w:ascii="Wingdings" w:hAnsi="Wingdings"/>
      </w:rPr>
    </w:lvl>
  </w:abstractNum>
  <w:abstractNum w:abstractNumId="347" w15:restartNumberingAfterBreak="0">
    <w:nsid w:val="000002B6"/>
    <w:multiLevelType w:val="hybridMultilevel"/>
    <w:tmpl w:val="000002B6"/>
    <w:lvl w:ilvl="0" w:tplc="310E3C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A6E585C">
      <w:start w:val="1"/>
      <w:numFmt w:val="bullet"/>
      <w:lvlText w:val="•"/>
      <w:lvlJc w:val="left"/>
      <w:pPr>
        <w:tabs>
          <w:tab w:val="num" w:pos="23"/>
        </w:tabs>
        <w:ind w:left="454" w:hanging="431"/>
      </w:pPr>
      <w:rPr>
        <w:rFonts w:ascii="Courier New" w:hAnsi="Courier New"/>
      </w:rPr>
    </w:lvl>
    <w:lvl w:ilvl="2" w:tplc="2A9CEDF0">
      <w:start w:val="1"/>
      <w:numFmt w:val="bullet"/>
      <w:lvlText w:val="•"/>
      <w:lvlJc w:val="left"/>
      <w:pPr>
        <w:tabs>
          <w:tab w:val="num" w:pos="34"/>
        </w:tabs>
        <w:ind w:left="680" w:hanging="646"/>
      </w:pPr>
      <w:rPr>
        <w:rFonts w:ascii="Wingdings" w:hAnsi="Wingdings"/>
      </w:rPr>
    </w:lvl>
    <w:lvl w:ilvl="3" w:tplc="C148904E">
      <w:start w:val="1"/>
      <w:numFmt w:val="bullet"/>
      <w:lvlText w:val=""/>
      <w:lvlJc w:val="left"/>
      <w:pPr>
        <w:tabs>
          <w:tab w:val="num" w:pos="45"/>
        </w:tabs>
        <w:ind w:left="907" w:hanging="862"/>
      </w:pPr>
      <w:rPr>
        <w:rFonts w:ascii="Symbol" w:hAnsi="Symbol"/>
      </w:rPr>
    </w:lvl>
    <w:lvl w:ilvl="4" w:tplc="9106F4DA">
      <w:start w:val="1"/>
      <w:numFmt w:val="bullet"/>
      <w:lvlText w:val="o"/>
      <w:lvlJc w:val="left"/>
      <w:pPr>
        <w:tabs>
          <w:tab w:val="num" w:pos="57"/>
        </w:tabs>
        <w:ind w:left="1134" w:hanging="1077"/>
      </w:pPr>
      <w:rPr>
        <w:rFonts w:ascii="Courier New" w:hAnsi="Courier New"/>
      </w:rPr>
    </w:lvl>
    <w:lvl w:ilvl="5" w:tplc="EC3E9676">
      <w:start w:val="1"/>
      <w:numFmt w:val="bullet"/>
      <w:lvlText w:val=""/>
      <w:lvlJc w:val="left"/>
      <w:pPr>
        <w:tabs>
          <w:tab w:val="num" w:pos="68"/>
        </w:tabs>
        <w:ind w:left="1361" w:hanging="1293"/>
      </w:pPr>
      <w:rPr>
        <w:rFonts w:ascii="Wingdings" w:hAnsi="Wingdings"/>
      </w:rPr>
    </w:lvl>
    <w:lvl w:ilvl="6" w:tplc="D8140DEA">
      <w:start w:val="1"/>
      <w:numFmt w:val="bullet"/>
      <w:lvlText w:val=""/>
      <w:lvlJc w:val="left"/>
      <w:pPr>
        <w:tabs>
          <w:tab w:val="num" w:pos="79"/>
        </w:tabs>
        <w:ind w:left="1587" w:hanging="1508"/>
      </w:pPr>
      <w:rPr>
        <w:rFonts w:ascii="Symbol" w:hAnsi="Symbol"/>
      </w:rPr>
    </w:lvl>
    <w:lvl w:ilvl="7" w:tplc="3B4426EE">
      <w:start w:val="1"/>
      <w:numFmt w:val="bullet"/>
      <w:lvlText w:val="o"/>
      <w:lvlJc w:val="left"/>
      <w:pPr>
        <w:tabs>
          <w:tab w:val="num" w:pos="91"/>
        </w:tabs>
        <w:ind w:left="1814" w:hanging="1723"/>
      </w:pPr>
      <w:rPr>
        <w:rFonts w:ascii="Courier New" w:hAnsi="Courier New"/>
      </w:rPr>
    </w:lvl>
    <w:lvl w:ilvl="8" w:tplc="FF364BE0">
      <w:start w:val="1"/>
      <w:numFmt w:val="bullet"/>
      <w:lvlText w:val=""/>
      <w:lvlJc w:val="left"/>
      <w:pPr>
        <w:tabs>
          <w:tab w:val="num" w:pos="102"/>
        </w:tabs>
        <w:ind w:left="2041" w:hanging="1939"/>
      </w:pPr>
      <w:rPr>
        <w:rFonts w:ascii="Wingdings" w:hAnsi="Wingdings"/>
      </w:rPr>
    </w:lvl>
  </w:abstractNum>
  <w:abstractNum w:abstractNumId="348" w15:restartNumberingAfterBreak="0">
    <w:nsid w:val="000002B8"/>
    <w:multiLevelType w:val="hybridMultilevel"/>
    <w:tmpl w:val="000002B8"/>
    <w:lvl w:ilvl="0" w:tplc="D9AE73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40BEBE">
      <w:start w:val="1"/>
      <w:numFmt w:val="bullet"/>
      <w:lvlText w:val="•"/>
      <w:lvlJc w:val="left"/>
      <w:pPr>
        <w:tabs>
          <w:tab w:val="num" w:pos="23"/>
        </w:tabs>
        <w:ind w:left="454" w:hanging="431"/>
      </w:pPr>
      <w:rPr>
        <w:rFonts w:ascii="Courier New" w:hAnsi="Courier New"/>
      </w:rPr>
    </w:lvl>
    <w:lvl w:ilvl="2" w:tplc="F80C704A">
      <w:start w:val="1"/>
      <w:numFmt w:val="bullet"/>
      <w:lvlText w:val="•"/>
      <w:lvlJc w:val="left"/>
      <w:pPr>
        <w:tabs>
          <w:tab w:val="num" w:pos="34"/>
        </w:tabs>
        <w:ind w:left="680" w:hanging="646"/>
      </w:pPr>
      <w:rPr>
        <w:rFonts w:ascii="Wingdings" w:hAnsi="Wingdings"/>
      </w:rPr>
    </w:lvl>
    <w:lvl w:ilvl="3" w:tplc="27A8A0CC">
      <w:start w:val="1"/>
      <w:numFmt w:val="bullet"/>
      <w:lvlText w:val=""/>
      <w:lvlJc w:val="left"/>
      <w:pPr>
        <w:tabs>
          <w:tab w:val="num" w:pos="45"/>
        </w:tabs>
        <w:ind w:left="907" w:hanging="862"/>
      </w:pPr>
      <w:rPr>
        <w:rFonts w:ascii="Symbol" w:hAnsi="Symbol"/>
      </w:rPr>
    </w:lvl>
    <w:lvl w:ilvl="4" w:tplc="4C70EDAA">
      <w:start w:val="1"/>
      <w:numFmt w:val="bullet"/>
      <w:lvlText w:val="o"/>
      <w:lvlJc w:val="left"/>
      <w:pPr>
        <w:tabs>
          <w:tab w:val="num" w:pos="57"/>
        </w:tabs>
        <w:ind w:left="1134" w:hanging="1077"/>
      </w:pPr>
      <w:rPr>
        <w:rFonts w:ascii="Courier New" w:hAnsi="Courier New"/>
      </w:rPr>
    </w:lvl>
    <w:lvl w:ilvl="5" w:tplc="2544286A">
      <w:start w:val="1"/>
      <w:numFmt w:val="bullet"/>
      <w:lvlText w:val=""/>
      <w:lvlJc w:val="left"/>
      <w:pPr>
        <w:tabs>
          <w:tab w:val="num" w:pos="68"/>
        </w:tabs>
        <w:ind w:left="1361" w:hanging="1293"/>
      </w:pPr>
      <w:rPr>
        <w:rFonts w:ascii="Wingdings" w:hAnsi="Wingdings"/>
      </w:rPr>
    </w:lvl>
    <w:lvl w:ilvl="6" w:tplc="D864FA14">
      <w:start w:val="1"/>
      <w:numFmt w:val="bullet"/>
      <w:lvlText w:val=""/>
      <w:lvlJc w:val="left"/>
      <w:pPr>
        <w:tabs>
          <w:tab w:val="num" w:pos="79"/>
        </w:tabs>
        <w:ind w:left="1587" w:hanging="1508"/>
      </w:pPr>
      <w:rPr>
        <w:rFonts w:ascii="Symbol" w:hAnsi="Symbol"/>
      </w:rPr>
    </w:lvl>
    <w:lvl w:ilvl="7" w:tplc="6E2046B0">
      <w:start w:val="1"/>
      <w:numFmt w:val="bullet"/>
      <w:lvlText w:val="o"/>
      <w:lvlJc w:val="left"/>
      <w:pPr>
        <w:tabs>
          <w:tab w:val="num" w:pos="91"/>
        </w:tabs>
        <w:ind w:left="1814" w:hanging="1723"/>
      </w:pPr>
      <w:rPr>
        <w:rFonts w:ascii="Courier New" w:hAnsi="Courier New"/>
      </w:rPr>
    </w:lvl>
    <w:lvl w:ilvl="8" w:tplc="2FCE3AA0">
      <w:start w:val="1"/>
      <w:numFmt w:val="bullet"/>
      <w:lvlText w:val=""/>
      <w:lvlJc w:val="left"/>
      <w:pPr>
        <w:tabs>
          <w:tab w:val="num" w:pos="102"/>
        </w:tabs>
        <w:ind w:left="2041" w:hanging="1939"/>
      </w:pPr>
      <w:rPr>
        <w:rFonts w:ascii="Wingdings" w:hAnsi="Wingdings"/>
      </w:rPr>
    </w:lvl>
  </w:abstractNum>
  <w:abstractNum w:abstractNumId="349" w15:restartNumberingAfterBreak="0">
    <w:nsid w:val="000002BA"/>
    <w:multiLevelType w:val="hybridMultilevel"/>
    <w:tmpl w:val="000002BA"/>
    <w:lvl w:ilvl="0" w:tplc="DC706C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420406">
      <w:start w:val="1"/>
      <w:numFmt w:val="bullet"/>
      <w:lvlText w:val="•"/>
      <w:lvlJc w:val="left"/>
      <w:pPr>
        <w:tabs>
          <w:tab w:val="num" w:pos="23"/>
        </w:tabs>
        <w:ind w:left="454" w:hanging="431"/>
      </w:pPr>
      <w:rPr>
        <w:rFonts w:ascii="Courier New" w:hAnsi="Courier New"/>
      </w:rPr>
    </w:lvl>
    <w:lvl w:ilvl="2" w:tplc="CAA24502">
      <w:start w:val="1"/>
      <w:numFmt w:val="bullet"/>
      <w:lvlText w:val="•"/>
      <w:lvlJc w:val="left"/>
      <w:pPr>
        <w:tabs>
          <w:tab w:val="num" w:pos="34"/>
        </w:tabs>
        <w:ind w:left="680" w:hanging="646"/>
      </w:pPr>
      <w:rPr>
        <w:rFonts w:ascii="Wingdings" w:hAnsi="Wingdings"/>
      </w:rPr>
    </w:lvl>
    <w:lvl w:ilvl="3" w:tplc="C2781364">
      <w:start w:val="1"/>
      <w:numFmt w:val="bullet"/>
      <w:lvlText w:val=""/>
      <w:lvlJc w:val="left"/>
      <w:pPr>
        <w:tabs>
          <w:tab w:val="num" w:pos="45"/>
        </w:tabs>
        <w:ind w:left="907" w:hanging="862"/>
      </w:pPr>
      <w:rPr>
        <w:rFonts w:ascii="Symbol" w:hAnsi="Symbol"/>
      </w:rPr>
    </w:lvl>
    <w:lvl w:ilvl="4" w:tplc="29C82F50">
      <w:start w:val="1"/>
      <w:numFmt w:val="bullet"/>
      <w:lvlText w:val="o"/>
      <w:lvlJc w:val="left"/>
      <w:pPr>
        <w:tabs>
          <w:tab w:val="num" w:pos="57"/>
        </w:tabs>
        <w:ind w:left="1134" w:hanging="1077"/>
      </w:pPr>
      <w:rPr>
        <w:rFonts w:ascii="Courier New" w:hAnsi="Courier New"/>
      </w:rPr>
    </w:lvl>
    <w:lvl w:ilvl="5" w:tplc="61C4F17A">
      <w:start w:val="1"/>
      <w:numFmt w:val="bullet"/>
      <w:lvlText w:val=""/>
      <w:lvlJc w:val="left"/>
      <w:pPr>
        <w:tabs>
          <w:tab w:val="num" w:pos="68"/>
        </w:tabs>
        <w:ind w:left="1361" w:hanging="1293"/>
      </w:pPr>
      <w:rPr>
        <w:rFonts w:ascii="Wingdings" w:hAnsi="Wingdings"/>
      </w:rPr>
    </w:lvl>
    <w:lvl w:ilvl="6" w:tplc="85CA10AC">
      <w:start w:val="1"/>
      <w:numFmt w:val="bullet"/>
      <w:lvlText w:val=""/>
      <w:lvlJc w:val="left"/>
      <w:pPr>
        <w:tabs>
          <w:tab w:val="num" w:pos="79"/>
        </w:tabs>
        <w:ind w:left="1587" w:hanging="1508"/>
      </w:pPr>
      <w:rPr>
        <w:rFonts w:ascii="Symbol" w:hAnsi="Symbol"/>
      </w:rPr>
    </w:lvl>
    <w:lvl w:ilvl="7" w:tplc="DB1A0E36">
      <w:start w:val="1"/>
      <w:numFmt w:val="bullet"/>
      <w:lvlText w:val="o"/>
      <w:lvlJc w:val="left"/>
      <w:pPr>
        <w:tabs>
          <w:tab w:val="num" w:pos="91"/>
        </w:tabs>
        <w:ind w:left="1814" w:hanging="1723"/>
      </w:pPr>
      <w:rPr>
        <w:rFonts w:ascii="Courier New" w:hAnsi="Courier New"/>
      </w:rPr>
    </w:lvl>
    <w:lvl w:ilvl="8" w:tplc="917A9008">
      <w:start w:val="1"/>
      <w:numFmt w:val="bullet"/>
      <w:lvlText w:val=""/>
      <w:lvlJc w:val="left"/>
      <w:pPr>
        <w:tabs>
          <w:tab w:val="num" w:pos="102"/>
        </w:tabs>
        <w:ind w:left="2041" w:hanging="1939"/>
      </w:pPr>
      <w:rPr>
        <w:rFonts w:ascii="Wingdings" w:hAnsi="Wingdings"/>
      </w:rPr>
    </w:lvl>
  </w:abstractNum>
  <w:abstractNum w:abstractNumId="350" w15:restartNumberingAfterBreak="0">
    <w:nsid w:val="000002BC"/>
    <w:multiLevelType w:val="hybridMultilevel"/>
    <w:tmpl w:val="000002BC"/>
    <w:lvl w:ilvl="0" w:tplc="917224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044D00">
      <w:start w:val="1"/>
      <w:numFmt w:val="bullet"/>
      <w:lvlText w:val="•"/>
      <w:lvlJc w:val="left"/>
      <w:pPr>
        <w:tabs>
          <w:tab w:val="num" w:pos="23"/>
        </w:tabs>
        <w:ind w:left="454" w:hanging="431"/>
      </w:pPr>
      <w:rPr>
        <w:rFonts w:ascii="Courier New" w:hAnsi="Courier New"/>
      </w:rPr>
    </w:lvl>
    <w:lvl w:ilvl="2" w:tplc="4C689A1A">
      <w:start w:val="1"/>
      <w:numFmt w:val="bullet"/>
      <w:lvlText w:val="•"/>
      <w:lvlJc w:val="left"/>
      <w:pPr>
        <w:tabs>
          <w:tab w:val="num" w:pos="34"/>
        </w:tabs>
        <w:ind w:left="680" w:hanging="646"/>
      </w:pPr>
      <w:rPr>
        <w:rFonts w:ascii="Wingdings" w:hAnsi="Wingdings"/>
      </w:rPr>
    </w:lvl>
    <w:lvl w:ilvl="3" w:tplc="8282443A">
      <w:start w:val="1"/>
      <w:numFmt w:val="bullet"/>
      <w:lvlText w:val=""/>
      <w:lvlJc w:val="left"/>
      <w:pPr>
        <w:tabs>
          <w:tab w:val="num" w:pos="45"/>
        </w:tabs>
        <w:ind w:left="907" w:hanging="862"/>
      </w:pPr>
      <w:rPr>
        <w:rFonts w:ascii="Symbol" w:hAnsi="Symbol"/>
      </w:rPr>
    </w:lvl>
    <w:lvl w:ilvl="4" w:tplc="D3B8B24E">
      <w:start w:val="1"/>
      <w:numFmt w:val="bullet"/>
      <w:lvlText w:val="o"/>
      <w:lvlJc w:val="left"/>
      <w:pPr>
        <w:tabs>
          <w:tab w:val="num" w:pos="57"/>
        </w:tabs>
        <w:ind w:left="1134" w:hanging="1077"/>
      </w:pPr>
      <w:rPr>
        <w:rFonts w:ascii="Courier New" w:hAnsi="Courier New"/>
      </w:rPr>
    </w:lvl>
    <w:lvl w:ilvl="5" w:tplc="E60AB394">
      <w:start w:val="1"/>
      <w:numFmt w:val="bullet"/>
      <w:lvlText w:val=""/>
      <w:lvlJc w:val="left"/>
      <w:pPr>
        <w:tabs>
          <w:tab w:val="num" w:pos="68"/>
        </w:tabs>
        <w:ind w:left="1361" w:hanging="1293"/>
      </w:pPr>
      <w:rPr>
        <w:rFonts w:ascii="Wingdings" w:hAnsi="Wingdings"/>
      </w:rPr>
    </w:lvl>
    <w:lvl w:ilvl="6" w:tplc="AD5050CE">
      <w:start w:val="1"/>
      <w:numFmt w:val="bullet"/>
      <w:lvlText w:val=""/>
      <w:lvlJc w:val="left"/>
      <w:pPr>
        <w:tabs>
          <w:tab w:val="num" w:pos="79"/>
        </w:tabs>
        <w:ind w:left="1587" w:hanging="1508"/>
      </w:pPr>
      <w:rPr>
        <w:rFonts w:ascii="Symbol" w:hAnsi="Symbol"/>
      </w:rPr>
    </w:lvl>
    <w:lvl w:ilvl="7" w:tplc="49A6DA16">
      <w:start w:val="1"/>
      <w:numFmt w:val="bullet"/>
      <w:lvlText w:val="o"/>
      <w:lvlJc w:val="left"/>
      <w:pPr>
        <w:tabs>
          <w:tab w:val="num" w:pos="91"/>
        </w:tabs>
        <w:ind w:left="1814" w:hanging="1723"/>
      </w:pPr>
      <w:rPr>
        <w:rFonts w:ascii="Courier New" w:hAnsi="Courier New"/>
      </w:rPr>
    </w:lvl>
    <w:lvl w:ilvl="8" w:tplc="273A4ABE">
      <w:start w:val="1"/>
      <w:numFmt w:val="bullet"/>
      <w:lvlText w:val=""/>
      <w:lvlJc w:val="left"/>
      <w:pPr>
        <w:tabs>
          <w:tab w:val="num" w:pos="102"/>
        </w:tabs>
        <w:ind w:left="2041" w:hanging="1939"/>
      </w:pPr>
      <w:rPr>
        <w:rFonts w:ascii="Wingdings" w:hAnsi="Wingdings"/>
      </w:rPr>
    </w:lvl>
  </w:abstractNum>
  <w:abstractNum w:abstractNumId="351" w15:restartNumberingAfterBreak="0">
    <w:nsid w:val="000002BE"/>
    <w:multiLevelType w:val="hybridMultilevel"/>
    <w:tmpl w:val="000002BE"/>
    <w:lvl w:ilvl="0" w:tplc="501A44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A64606">
      <w:start w:val="1"/>
      <w:numFmt w:val="bullet"/>
      <w:lvlText w:val="•"/>
      <w:lvlJc w:val="left"/>
      <w:pPr>
        <w:tabs>
          <w:tab w:val="num" w:pos="23"/>
        </w:tabs>
        <w:ind w:left="454" w:hanging="431"/>
      </w:pPr>
      <w:rPr>
        <w:rFonts w:ascii="Courier New" w:hAnsi="Courier New"/>
      </w:rPr>
    </w:lvl>
    <w:lvl w:ilvl="2" w:tplc="B2226B96">
      <w:start w:val="1"/>
      <w:numFmt w:val="bullet"/>
      <w:lvlText w:val="•"/>
      <w:lvlJc w:val="left"/>
      <w:pPr>
        <w:tabs>
          <w:tab w:val="num" w:pos="34"/>
        </w:tabs>
        <w:ind w:left="680" w:hanging="646"/>
      </w:pPr>
      <w:rPr>
        <w:rFonts w:ascii="Wingdings" w:hAnsi="Wingdings"/>
      </w:rPr>
    </w:lvl>
    <w:lvl w:ilvl="3" w:tplc="F6D4A97A">
      <w:start w:val="1"/>
      <w:numFmt w:val="bullet"/>
      <w:lvlText w:val=""/>
      <w:lvlJc w:val="left"/>
      <w:pPr>
        <w:tabs>
          <w:tab w:val="num" w:pos="45"/>
        </w:tabs>
        <w:ind w:left="907" w:hanging="862"/>
      </w:pPr>
      <w:rPr>
        <w:rFonts w:ascii="Symbol" w:hAnsi="Symbol"/>
      </w:rPr>
    </w:lvl>
    <w:lvl w:ilvl="4" w:tplc="26C6FD86">
      <w:start w:val="1"/>
      <w:numFmt w:val="bullet"/>
      <w:lvlText w:val="o"/>
      <w:lvlJc w:val="left"/>
      <w:pPr>
        <w:tabs>
          <w:tab w:val="num" w:pos="57"/>
        </w:tabs>
        <w:ind w:left="1134" w:hanging="1077"/>
      </w:pPr>
      <w:rPr>
        <w:rFonts w:ascii="Courier New" w:hAnsi="Courier New"/>
      </w:rPr>
    </w:lvl>
    <w:lvl w:ilvl="5" w:tplc="85663060">
      <w:start w:val="1"/>
      <w:numFmt w:val="bullet"/>
      <w:lvlText w:val=""/>
      <w:lvlJc w:val="left"/>
      <w:pPr>
        <w:tabs>
          <w:tab w:val="num" w:pos="68"/>
        </w:tabs>
        <w:ind w:left="1361" w:hanging="1293"/>
      </w:pPr>
      <w:rPr>
        <w:rFonts w:ascii="Wingdings" w:hAnsi="Wingdings"/>
      </w:rPr>
    </w:lvl>
    <w:lvl w:ilvl="6" w:tplc="40A21D0A">
      <w:start w:val="1"/>
      <w:numFmt w:val="bullet"/>
      <w:lvlText w:val=""/>
      <w:lvlJc w:val="left"/>
      <w:pPr>
        <w:tabs>
          <w:tab w:val="num" w:pos="79"/>
        </w:tabs>
        <w:ind w:left="1587" w:hanging="1508"/>
      </w:pPr>
      <w:rPr>
        <w:rFonts w:ascii="Symbol" w:hAnsi="Symbol"/>
      </w:rPr>
    </w:lvl>
    <w:lvl w:ilvl="7" w:tplc="587C112E">
      <w:start w:val="1"/>
      <w:numFmt w:val="bullet"/>
      <w:lvlText w:val="o"/>
      <w:lvlJc w:val="left"/>
      <w:pPr>
        <w:tabs>
          <w:tab w:val="num" w:pos="91"/>
        </w:tabs>
        <w:ind w:left="1814" w:hanging="1723"/>
      </w:pPr>
      <w:rPr>
        <w:rFonts w:ascii="Courier New" w:hAnsi="Courier New"/>
      </w:rPr>
    </w:lvl>
    <w:lvl w:ilvl="8" w:tplc="75FCCDB8">
      <w:start w:val="1"/>
      <w:numFmt w:val="bullet"/>
      <w:lvlText w:val=""/>
      <w:lvlJc w:val="left"/>
      <w:pPr>
        <w:tabs>
          <w:tab w:val="num" w:pos="102"/>
        </w:tabs>
        <w:ind w:left="2041" w:hanging="1939"/>
      </w:pPr>
      <w:rPr>
        <w:rFonts w:ascii="Wingdings" w:hAnsi="Wingdings"/>
      </w:rPr>
    </w:lvl>
  </w:abstractNum>
  <w:abstractNum w:abstractNumId="352" w15:restartNumberingAfterBreak="0">
    <w:nsid w:val="000002C0"/>
    <w:multiLevelType w:val="hybridMultilevel"/>
    <w:tmpl w:val="000002C0"/>
    <w:lvl w:ilvl="0" w:tplc="15469E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4E9B26">
      <w:start w:val="1"/>
      <w:numFmt w:val="bullet"/>
      <w:lvlText w:val="•"/>
      <w:lvlJc w:val="left"/>
      <w:pPr>
        <w:tabs>
          <w:tab w:val="num" w:pos="23"/>
        </w:tabs>
        <w:ind w:left="454" w:hanging="431"/>
      </w:pPr>
      <w:rPr>
        <w:rFonts w:ascii="Courier New" w:hAnsi="Courier New"/>
      </w:rPr>
    </w:lvl>
    <w:lvl w:ilvl="2" w:tplc="931AF982">
      <w:start w:val="1"/>
      <w:numFmt w:val="bullet"/>
      <w:lvlText w:val="•"/>
      <w:lvlJc w:val="left"/>
      <w:pPr>
        <w:tabs>
          <w:tab w:val="num" w:pos="34"/>
        </w:tabs>
        <w:ind w:left="680" w:hanging="646"/>
      </w:pPr>
      <w:rPr>
        <w:rFonts w:ascii="Wingdings" w:hAnsi="Wingdings"/>
      </w:rPr>
    </w:lvl>
    <w:lvl w:ilvl="3" w:tplc="BD24C008">
      <w:start w:val="1"/>
      <w:numFmt w:val="bullet"/>
      <w:lvlText w:val=""/>
      <w:lvlJc w:val="left"/>
      <w:pPr>
        <w:tabs>
          <w:tab w:val="num" w:pos="45"/>
        </w:tabs>
        <w:ind w:left="907" w:hanging="862"/>
      </w:pPr>
      <w:rPr>
        <w:rFonts w:ascii="Symbol" w:hAnsi="Symbol"/>
      </w:rPr>
    </w:lvl>
    <w:lvl w:ilvl="4" w:tplc="99467922">
      <w:start w:val="1"/>
      <w:numFmt w:val="bullet"/>
      <w:lvlText w:val="o"/>
      <w:lvlJc w:val="left"/>
      <w:pPr>
        <w:tabs>
          <w:tab w:val="num" w:pos="57"/>
        </w:tabs>
        <w:ind w:left="1134" w:hanging="1077"/>
      </w:pPr>
      <w:rPr>
        <w:rFonts w:ascii="Courier New" w:hAnsi="Courier New"/>
      </w:rPr>
    </w:lvl>
    <w:lvl w:ilvl="5" w:tplc="AA62119C">
      <w:start w:val="1"/>
      <w:numFmt w:val="bullet"/>
      <w:lvlText w:val=""/>
      <w:lvlJc w:val="left"/>
      <w:pPr>
        <w:tabs>
          <w:tab w:val="num" w:pos="68"/>
        </w:tabs>
        <w:ind w:left="1361" w:hanging="1293"/>
      </w:pPr>
      <w:rPr>
        <w:rFonts w:ascii="Wingdings" w:hAnsi="Wingdings"/>
      </w:rPr>
    </w:lvl>
    <w:lvl w:ilvl="6" w:tplc="DFEE6122">
      <w:start w:val="1"/>
      <w:numFmt w:val="bullet"/>
      <w:lvlText w:val=""/>
      <w:lvlJc w:val="left"/>
      <w:pPr>
        <w:tabs>
          <w:tab w:val="num" w:pos="79"/>
        </w:tabs>
        <w:ind w:left="1587" w:hanging="1508"/>
      </w:pPr>
      <w:rPr>
        <w:rFonts w:ascii="Symbol" w:hAnsi="Symbol"/>
      </w:rPr>
    </w:lvl>
    <w:lvl w:ilvl="7" w:tplc="E5A81392">
      <w:start w:val="1"/>
      <w:numFmt w:val="bullet"/>
      <w:lvlText w:val="o"/>
      <w:lvlJc w:val="left"/>
      <w:pPr>
        <w:tabs>
          <w:tab w:val="num" w:pos="91"/>
        </w:tabs>
        <w:ind w:left="1814" w:hanging="1723"/>
      </w:pPr>
      <w:rPr>
        <w:rFonts w:ascii="Courier New" w:hAnsi="Courier New"/>
      </w:rPr>
    </w:lvl>
    <w:lvl w:ilvl="8" w:tplc="4380F48E">
      <w:start w:val="1"/>
      <w:numFmt w:val="bullet"/>
      <w:lvlText w:val=""/>
      <w:lvlJc w:val="left"/>
      <w:pPr>
        <w:tabs>
          <w:tab w:val="num" w:pos="102"/>
        </w:tabs>
        <w:ind w:left="2041" w:hanging="1939"/>
      </w:pPr>
      <w:rPr>
        <w:rFonts w:ascii="Wingdings" w:hAnsi="Wingdings"/>
      </w:rPr>
    </w:lvl>
  </w:abstractNum>
  <w:abstractNum w:abstractNumId="353" w15:restartNumberingAfterBreak="0">
    <w:nsid w:val="000002C2"/>
    <w:multiLevelType w:val="hybridMultilevel"/>
    <w:tmpl w:val="000002C2"/>
    <w:lvl w:ilvl="0" w:tplc="ADCA99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F63462">
      <w:start w:val="1"/>
      <w:numFmt w:val="bullet"/>
      <w:lvlText w:val="•"/>
      <w:lvlJc w:val="left"/>
      <w:pPr>
        <w:tabs>
          <w:tab w:val="num" w:pos="23"/>
        </w:tabs>
        <w:ind w:left="454" w:hanging="431"/>
      </w:pPr>
      <w:rPr>
        <w:rFonts w:ascii="Courier New" w:hAnsi="Courier New"/>
      </w:rPr>
    </w:lvl>
    <w:lvl w:ilvl="2" w:tplc="0C1A9B80">
      <w:start w:val="1"/>
      <w:numFmt w:val="bullet"/>
      <w:lvlText w:val="•"/>
      <w:lvlJc w:val="left"/>
      <w:pPr>
        <w:tabs>
          <w:tab w:val="num" w:pos="34"/>
        </w:tabs>
        <w:ind w:left="680" w:hanging="646"/>
      </w:pPr>
      <w:rPr>
        <w:rFonts w:ascii="Wingdings" w:hAnsi="Wingdings"/>
      </w:rPr>
    </w:lvl>
    <w:lvl w:ilvl="3" w:tplc="FC1430C0">
      <w:start w:val="1"/>
      <w:numFmt w:val="bullet"/>
      <w:lvlText w:val=""/>
      <w:lvlJc w:val="left"/>
      <w:pPr>
        <w:tabs>
          <w:tab w:val="num" w:pos="45"/>
        </w:tabs>
        <w:ind w:left="907" w:hanging="862"/>
      </w:pPr>
      <w:rPr>
        <w:rFonts w:ascii="Symbol" w:hAnsi="Symbol"/>
      </w:rPr>
    </w:lvl>
    <w:lvl w:ilvl="4" w:tplc="C5E20AAA">
      <w:start w:val="1"/>
      <w:numFmt w:val="bullet"/>
      <w:lvlText w:val="o"/>
      <w:lvlJc w:val="left"/>
      <w:pPr>
        <w:tabs>
          <w:tab w:val="num" w:pos="57"/>
        </w:tabs>
        <w:ind w:left="1134" w:hanging="1077"/>
      </w:pPr>
      <w:rPr>
        <w:rFonts w:ascii="Courier New" w:hAnsi="Courier New"/>
      </w:rPr>
    </w:lvl>
    <w:lvl w:ilvl="5" w:tplc="885A7B84">
      <w:start w:val="1"/>
      <w:numFmt w:val="bullet"/>
      <w:lvlText w:val=""/>
      <w:lvlJc w:val="left"/>
      <w:pPr>
        <w:tabs>
          <w:tab w:val="num" w:pos="68"/>
        </w:tabs>
        <w:ind w:left="1361" w:hanging="1293"/>
      </w:pPr>
      <w:rPr>
        <w:rFonts w:ascii="Wingdings" w:hAnsi="Wingdings"/>
      </w:rPr>
    </w:lvl>
    <w:lvl w:ilvl="6" w:tplc="02F4CC30">
      <w:start w:val="1"/>
      <w:numFmt w:val="bullet"/>
      <w:lvlText w:val=""/>
      <w:lvlJc w:val="left"/>
      <w:pPr>
        <w:tabs>
          <w:tab w:val="num" w:pos="79"/>
        </w:tabs>
        <w:ind w:left="1587" w:hanging="1508"/>
      </w:pPr>
      <w:rPr>
        <w:rFonts w:ascii="Symbol" w:hAnsi="Symbol"/>
      </w:rPr>
    </w:lvl>
    <w:lvl w:ilvl="7" w:tplc="C486D256">
      <w:start w:val="1"/>
      <w:numFmt w:val="bullet"/>
      <w:lvlText w:val="o"/>
      <w:lvlJc w:val="left"/>
      <w:pPr>
        <w:tabs>
          <w:tab w:val="num" w:pos="91"/>
        </w:tabs>
        <w:ind w:left="1814" w:hanging="1723"/>
      </w:pPr>
      <w:rPr>
        <w:rFonts w:ascii="Courier New" w:hAnsi="Courier New"/>
      </w:rPr>
    </w:lvl>
    <w:lvl w:ilvl="8" w:tplc="AC246076">
      <w:start w:val="1"/>
      <w:numFmt w:val="bullet"/>
      <w:lvlText w:val=""/>
      <w:lvlJc w:val="left"/>
      <w:pPr>
        <w:tabs>
          <w:tab w:val="num" w:pos="102"/>
        </w:tabs>
        <w:ind w:left="2041" w:hanging="1939"/>
      </w:pPr>
      <w:rPr>
        <w:rFonts w:ascii="Wingdings" w:hAnsi="Wingdings"/>
      </w:rPr>
    </w:lvl>
  </w:abstractNum>
  <w:abstractNum w:abstractNumId="354" w15:restartNumberingAfterBreak="0">
    <w:nsid w:val="000002C4"/>
    <w:multiLevelType w:val="hybridMultilevel"/>
    <w:tmpl w:val="000002C4"/>
    <w:lvl w:ilvl="0" w:tplc="FDDEDB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2A72CA">
      <w:start w:val="1"/>
      <w:numFmt w:val="bullet"/>
      <w:lvlText w:val="•"/>
      <w:lvlJc w:val="left"/>
      <w:pPr>
        <w:tabs>
          <w:tab w:val="num" w:pos="23"/>
        </w:tabs>
        <w:ind w:left="454" w:hanging="431"/>
      </w:pPr>
      <w:rPr>
        <w:rFonts w:ascii="Courier New" w:hAnsi="Courier New"/>
      </w:rPr>
    </w:lvl>
    <w:lvl w:ilvl="2" w:tplc="4852F42E">
      <w:start w:val="1"/>
      <w:numFmt w:val="bullet"/>
      <w:lvlText w:val="•"/>
      <w:lvlJc w:val="left"/>
      <w:pPr>
        <w:tabs>
          <w:tab w:val="num" w:pos="34"/>
        </w:tabs>
        <w:ind w:left="680" w:hanging="646"/>
      </w:pPr>
      <w:rPr>
        <w:rFonts w:ascii="Wingdings" w:hAnsi="Wingdings"/>
      </w:rPr>
    </w:lvl>
    <w:lvl w:ilvl="3" w:tplc="3804478C">
      <w:start w:val="1"/>
      <w:numFmt w:val="bullet"/>
      <w:lvlText w:val=""/>
      <w:lvlJc w:val="left"/>
      <w:pPr>
        <w:tabs>
          <w:tab w:val="num" w:pos="45"/>
        </w:tabs>
        <w:ind w:left="907" w:hanging="862"/>
      </w:pPr>
      <w:rPr>
        <w:rFonts w:ascii="Symbol" w:hAnsi="Symbol"/>
      </w:rPr>
    </w:lvl>
    <w:lvl w:ilvl="4" w:tplc="397E088C">
      <w:start w:val="1"/>
      <w:numFmt w:val="bullet"/>
      <w:lvlText w:val="o"/>
      <w:lvlJc w:val="left"/>
      <w:pPr>
        <w:tabs>
          <w:tab w:val="num" w:pos="57"/>
        </w:tabs>
        <w:ind w:left="1134" w:hanging="1077"/>
      </w:pPr>
      <w:rPr>
        <w:rFonts w:ascii="Courier New" w:hAnsi="Courier New"/>
      </w:rPr>
    </w:lvl>
    <w:lvl w:ilvl="5" w:tplc="3BF81602">
      <w:start w:val="1"/>
      <w:numFmt w:val="bullet"/>
      <w:lvlText w:val=""/>
      <w:lvlJc w:val="left"/>
      <w:pPr>
        <w:tabs>
          <w:tab w:val="num" w:pos="68"/>
        </w:tabs>
        <w:ind w:left="1361" w:hanging="1293"/>
      </w:pPr>
      <w:rPr>
        <w:rFonts w:ascii="Wingdings" w:hAnsi="Wingdings"/>
      </w:rPr>
    </w:lvl>
    <w:lvl w:ilvl="6" w:tplc="B748C562">
      <w:start w:val="1"/>
      <w:numFmt w:val="bullet"/>
      <w:lvlText w:val=""/>
      <w:lvlJc w:val="left"/>
      <w:pPr>
        <w:tabs>
          <w:tab w:val="num" w:pos="79"/>
        </w:tabs>
        <w:ind w:left="1587" w:hanging="1508"/>
      </w:pPr>
      <w:rPr>
        <w:rFonts w:ascii="Symbol" w:hAnsi="Symbol"/>
      </w:rPr>
    </w:lvl>
    <w:lvl w:ilvl="7" w:tplc="E0CA606A">
      <w:start w:val="1"/>
      <w:numFmt w:val="bullet"/>
      <w:lvlText w:val="o"/>
      <w:lvlJc w:val="left"/>
      <w:pPr>
        <w:tabs>
          <w:tab w:val="num" w:pos="91"/>
        </w:tabs>
        <w:ind w:left="1814" w:hanging="1723"/>
      </w:pPr>
      <w:rPr>
        <w:rFonts w:ascii="Courier New" w:hAnsi="Courier New"/>
      </w:rPr>
    </w:lvl>
    <w:lvl w:ilvl="8" w:tplc="2EDAEA58">
      <w:start w:val="1"/>
      <w:numFmt w:val="bullet"/>
      <w:lvlText w:val=""/>
      <w:lvlJc w:val="left"/>
      <w:pPr>
        <w:tabs>
          <w:tab w:val="num" w:pos="102"/>
        </w:tabs>
        <w:ind w:left="2041" w:hanging="1939"/>
      </w:pPr>
      <w:rPr>
        <w:rFonts w:ascii="Wingdings" w:hAnsi="Wingdings"/>
      </w:rPr>
    </w:lvl>
  </w:abstractNum>
  <w:abstractNum w:abstractNumId="355" w15:restartNumberingAfterBreak="0">
    <w:nsid w:val="000002C6"/>
    <w:multiLevelType w:val="hybridMultilevel"/>
    <w:tmpl w:val="000002C6"/>
    <w:lvl w:ilvl="0" w:tplc="2CFE76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88F2E4">
      <w:start w:val="1"/>
      <w:numFmt w:val="bullet"/>
      <w:lvlText w:val="•"/>
      <w:lvlJc w:val="left"/>
      <w:pPr>
        <w:tabs>
          <w:tab w:val="num" w:pos="23"/>
        </w:tabs>
        <w:ind w:left="454" w:hanging="431"/>
      </w:pPr>
      <w:rPr>
        <w:rFonts w:ascii="Courier New" w:hAnsi="Courier New"/>
      </w:rPr>
    </w:lvl>
    <w:lvl w:ilvl="2" w:tplc="A81E066C">
      <w:start w:val="1"/>
      <w:numFmt w:val="bullet"/>
      <w:lvlText w:val="•"/>
      <w:lvlJc w:val="left"/>
      <w:pPr>
        <w:tabs>
          <w:tab w:val="num" w:pos="34"/>
        </w:tabs>
        <w:ind w:left="680" w:hanging="646"/>
      </w:pPr>
      <w:rPr>
        <w:rFonts w:ascii="Wingdings" w:hAnsi="Wingdings"/>
      </w:rPr>
    </w:lvl>
    <w:lvl w:ilvl="3" w:tplc="CFE2AE84">
      <w:start w:val="1"/>
      <w:numFmt w:val="bullet"/>
      <w:lvlText w:val=""/>
      <w:lvlJc w:val="left"/>
      <w:pPr>
        <w:tabs>
          <w:tab w:val="num" w:pos="45"/>
        </w:tabs>
        <w:ind w:left="907" w:hanging="862"/>
      </w:pPr>
      <w:rPr>
        <w:rFonts w:ascii="Symbol" w:hAnsi="Symbol"/>
      </w:rPr>
    </w:lvl>
    <w:lvl w:ilvl="4" w:tplc="A34AEE7C">
      <w:start w:val="1"/>
      <w:numFmt w:val="bullet"/>
      <w:lvlText w:val="o"/>
      <w:lvlJc w:val="left"/>
      <w:pPr>
        <w:tabs>
          <w:tab w:val="num" w:pos="57"/>
        </w:tabs>
        <w:ind w:left="1134" w:hanging="1077"/>
      </w:pPr>
      <w:rPr>
        <w:rFonts w:ascii="Courier New" w:hAnsi="Courier New"/>
      </w:rPr>
    </w:lvl>
    <w:lvl w:ilvl="5" w:tplc="B3E4AC16">
      <w:start w:val="1"/>
      <w:numFmt w:val="bullet"/>
      <w:lvlText w:val=""/>
      <w:lvlJc w:val="left"/>
      <w:pPr>
        <w:tabs>
          <w:tab w:val="num" w:pos="68"/>
        </w:tabs>
        <w:ind w:left="1361" w:hanging="1293"/>
      </w:pPr>
      <w:rPr>
        <w:rFonts w:ascii="Wingdings" w:hAnsi="Wingdings"/>
      </w:rPr>
    </w:lvl>
    <w:lvl w:ilvl="6" w:tplc="554A931A">
      <w:start w:val="1"/>
      <w:numFmt w:val="bullet"/>
      <w:lvlText w:val=""/>
      <w:lvlJc w:val="left"/>
      <w:pPr>
        <w:tabs>
          <w:tab w:val="num" w:pos="79"/>
        </w:tabs>
        <w:ind w:left="1587" w:hanging="1508"/>
      </w:pPr>
      <w:rPr>
        <w:rFonts w:ascii="Symbol" w:hAnsi="Symbol"/>
      </w:rPr>
    </w:lvl>
    <w:lvl w:ilvl="7" w:tplc="EC5C3C08">
      <w:start w:val="1"/>
      <w:numFmt w:val="bullet"/>
      <w:lvlText w:val="o"/>
      <w:lvlJc w:val="left"/>
      <w:pPr>
        <w:tabs>
          <w:tab w:val="num" w:pos="91"/>
        </w:tabs>
        <w:ind w:left="1814" w:hanging="1723"/>
      </w:pPr>
      <w:rPr>
        <w:rFonts w:ascii="Courier New" w:hAnsi="Courier New"/>
      </w:rPr>
    </w:lvl>
    <w:lvl w:ilvl="8" w:tplc="58CAA636">
      <w:start w:val="1"/>
      <w:numFmt w:val="bullet"/>
      <w:lvlText w:val=""/>
      <w:lvlJc w:val="left"/>
      <w:pPr>
        <w:tabs>
          <w:tab w:val="num" w:pos="102"/>
        </w:tabs>
        <w:ind w:left="2041" w:hanging="1939"/>
      </w:pPr>
      <w:rPr>
        <w:rFonts w:ascii="Wingdings" w:hAnsi="Wingdings"/>
      </w:rPr>
    </w:lvl>
  </w:abstractNum>
  <w:abstractNum w:abstractNumId="356" w15:restartNumberingAfterBreak="0">
    <w:nsid w:val="000002C8"/>
    <w:multiLevelType w:val="hybridMultilevel"/>
    <w:tmpl w:val="000002C8"/>
    <w:lvl w:ilvl="0" w:tplc="AC48BF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7812F2">
      <w:start w:val="1"/>
      <w:numFmt w:val="bullet"/>
      <w:lvlText w:val="•"/>
      <w:lvlJc w:val="left"/>
      <w:pPr>
        <w:tabs>
          <w:tab w:val="num" w:pos="23"/>
        </w:tabs>
        <w:ind w:left="454" w:hanging="431"/>
      </w:pPr>
      <w:rPr>
        <w:rFonts w:ascii="Courier New" w:hAnsi="Courier New"/>
      </w:rPr>
    </w:lvl>
    <w:lvl w:ilvl="2" w:tplc="12128402">
      <w:start w:val="1"/>
      <w:numFmt w:val="bullet"/>
      <w:lvlText w:val="•"/>
      <w:lvlJc w:val="left"/>
      <w:pPr>
        <w:tabs>
          <w:tab w:val="num" w:pos="34"/>
        </w:tabs>
        <w:ind w:left="680" w:hanging="646"/>
      </w:pPr>
      <w:rPr>
        <w:rFonts w:ascii="Wingdings" w:hAnsi="Wingdings"/>
      </w:rPr>
    </w:lvl>
    <w:lvl w:ilvl="3" w:tplc="B9AC907E">
      <w:start w:val="1"/>
      <w:numFmt w:val="bullet"/>
      <w:lvlText w:val=""/>
      <w:lvlJc w:val="left"/>
      <w:pPr>
        <w:tabs>
          <w:tab w:val="num" w:pos="45"/>
        </w:tabs>
        <w:ind w:left="907" w:hanging="862"/>
      </w:pPr>
      <w:rPr>
        <w:rFonts w:ascii="Symbol" w:hAnsi="Symbol"/>
      </w:rPr>
    </w:lvl>
    <w:lvl w:ilvl="4" w:tplc="AFFE1A8A">
      <w:start w:val="1"/>
      <w:numFmt w:val="bullet"/>
      <w:lvlText w:val="o"/>
      <w:lvlJc w:val="left"/>
      <w:pPr>
        <w:tabs>
          <w:tab w:val="num" w:pos="57"/>
        </w:tabs>
        <w:ind w:left="1134" w:hanging="1077"/>
      </w:pPr>
      <w:rPr>
        <w:rFonts w:ascii="Courier New" w:hAnsi="Courier New"/>
      </w:rPr>
    </w:lvl>
    <w:lvl w:ilvl="5" w:tplc="71CAAC3C">
      <w:start w:val="1"/>
      <w:numFmt w:val="bullet"/>
      <w:lvlText w:val=""/>
      <w:lvlJc w:val="left"/>
      <w:pPr>
        <w:tabs>
          <w:tab w:val="num" w:pos="68"/>
        </w:tabs>
        <w:ind w:left="1361" w:hanging="1293"/>
      </w:pPr>
      <w:rPr>
        <w:rFonts w:ascii="Wingdings" w:hAnsi="Wingdings"/>
      </w:rPr>
    </w:lvl>
    <w:lvl w:ilvl="6" w:tplc="F0F47C98">
      <w:start w:val="1"/>
      <w:numFmt w:val="bullet"/>
      <w:lvlText w:val=""/>
      <w:lvlJc w:val="left"/>
      <w:pPr>
        <w:tabs>
          <w:tab w:val="num" w:pos="79"/>
        </w:tabs>
        <w:ind w:left="1587" w:hanging="1508"/>
      </w:pPr>
      <w:rPr>
        <w:rFonts w:ascii="Symbol" w:hAnsi="Symbol"/>
      </w:rPr>
    </w:lvl>
    <w:lvl w:ilvl="7" w:tplc="38685014">
      <w:start w:val="1"/>
      <w:numFmt w:val="bullet"/>
      <w:lvlText w:val="o"/>
      <w:lvlJc w:val="left"/>
      <w:pPr>
        <w:tabs>
          <w:tab w:val="num" w:pos="91"/>
        </w:tabs>
        <w:ind w:left="1814" w:hanging="1723"/>
      </w:pPr>
      <w:rPr>
        <w:rFonts w:ascii="Courier New" w:hAnsi="Courier New"/>
      </w:rPr>
    </w:lvl>
    <w:lvl w:ilvl="8" w:tplc="9584908A">
      <w:start w:val="1"/>
      <w:numFmt w:val="bullet"/>
      <w:lvlText w:val=""/>
      <w:lvlJc w:val="left"/>
      <w:pPr>
        <w:tabs>
          <w:tab w:val="num" w:pos="102"/>
        </w:tabs>
        <w:ind w:left="2041" w:hanging="1939"/>
      </w:pPr>
      <w:rPr>
        <w:rFonts w:ascii="Wingdings" w:hAnsi="Wingdings"/>
      </w:rPr>
    </w:lvl>
  </w:abstractNum>
  <w:abstractNum w:abstractNumId="357" w15:restartNumberingAfterBreak="0">
    <w:nsid w:val="000002CA"/>
    <w:multiLevelType w:val="hybridMultilevel"/>
    <w:tmpl w:val="000002CA"/>
    <w:lvl w:ilvl="0" w:tplc="37F297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48BDC0">
      <w:start w:val="1"/>
      <w:numFmt w:val="bullet"/>
      <w:lvlText w:val="•"/>
      <w:lvlJc w:val="left"/>
      <w:pPr>
        <w:tabs>
          <w:tab w:val="num" w:pos="23"/>
        </w:tabs>
        <w:ind w:left="454" w:hanging="431"/>
      </w:pPr>
      <w:rPr>
        <w:rFonts w:ascii="Courier New" w:hAnsi="Courier New"/>
      </w:rPr>
    </w:lvl>
    <w:lvl w:ilvl="2" w:tplc="FA924168">
      <w:start w:val="1"/>
      <w:numFmt w:val="bullet"/>
      <w:lvlText w:val="•"/>
      <w:lvlJc w:val="left"/>
      <w:pPr>
        <w:tabs>
          <w:tab w:val="num" w:pos="34"/>
        </w:tabs>
        <w:ind w:left="680" w:hanging="646"/>
      </w:pPr>
      <w:rPr>
        <w:rFonts w:ascii="Wingdings" w:hAnsi="Wingdings"/>
      </w:rPr>
    </w:lvl>
    <w:lvl w:ilvl="3" w:tplc="9956F95E">
      <w:start w:val="1"/>
      <w:numFmt w:val="bullet"/>
      <w:lvlText w:val=""/>
      <w:lvlJc w:val="left"/>
      <w:pPr>
        <w:tabs>
          <w:tab w:val="num" w:pos="45"/>
        </w:tabs>
        <w:ind w:left="907" w:hanging="862"/>
      </w:pPr>
      <w:rPr>
        <w:rFonts w:ascii="Symbol" w:hAnsi="Symbol"/>
      </w:rPr>
    </w:lvl>
    <w:lvl w:ilvl="4" w:tplc="38522A74">
      <w:start w:val="1"/>
      <w:numFmt w:val="bullet"/>
      <w:lvlText w:val="o"/>
      <w:lvlJc w:val="left"/>
      <w:pPr>
        <w:tabs>
          <w:tab w:val="num" w:pos="57"/>
        </w:tabs>
        <w:ind w:left="1134" w:hanging="1077"/>
      </w:pPr>
      <w:rPr>
        <w:rFonts w:ascii="Courier New" w:hAnsi="Courier New"/>
      </w:rPr>
    </w:lvl>
    <w:lvl w:ilvl="5" w:tplc="1C5076CA">
      <w:start w:val="1"/>
      <w:numFmt w:val="bullet"/>
      <w:lvlText w:val=""/>
      <w:lvlJc w:val="left"/>
      <w:pPr>
        <w:tabs>
          <w:tab w:val="num" w:pos="68"/>
        </w:tabs>
        <w:ind w:left="1361" w:hanging="1293"/>
      </w:pPr>
      <w:rPr>
        <w:rFonts w:ascii="Wingdings" w:hAnsi="Wingdings"/>
      </w:rPr>
    </w:lvl>
    <w:lvl w:ilvl="6" w:tplc="C9CAC790">
      <w:start w:val="1"/>
      <w:numFmt w:val="bullet"/>
      <w:lvlText w:val=""/>
      <w:lvlJc w:val="left"/>
      <w:pPr>
        <w:tabs>
          <w:tab w:val="num" w:pos="79"/>
        </w:tabs>
        <w:ind w:left="1587" w:hanging="1508"/>
      </w:pPr>
      <w:rPr>
        <w:rFonts w:ascii="Symbol" w:hAnsi="Symbol"/>
      </w:rPr>
    </w:lvl>
    <w:lvl w:ilvl="7" w:tplc="984C49A0">
      <w:start w:val="1"/>
      <w:numFmt w:val="bullet"/>
      <w:lvlText w:val="o"/>
      <w:lvlJc w:val="left"/>
      <w:pPr>
        <w:tabs>
          <w:tab w:val="num" w:pos="91"/>
        </w:tabs>
        <w:ind w:left="1814" w:hanging="1723"/>
      </w:pPr>
      <w:rPr>
        <w:rFonts w:ascii="Courier New" w:hAnsi="Courier New"/>
      </w:rPr>
    </w:lvl>
    <w:lvl w:ilvl="8" w:tplc="FD6489B0">
      <w:start w:val="1"/>
      <w:numFmt w:val="bullet"/>
      <w:lvlText w:val=""/>
      <w:lvlJc w:val="left"/>
      <w:pPr>
        <w:tabs>
          <w:tab w:val="num" w:pos="102"/>
        </w:tabs>
        <w:ind w:left="2041" w:hanging="1939"/>
      </w:pPr>
      <w:rPr>
        <w:rFonts w:ascii="Wingdings" w:hAnsi="Wingdings"/>
      </w:rPr>
    </w:lvl>
  </w:abstractNum>
  <w:abstractNum w:abstractNumId="358" w15:restartNumberingAfterBreak="0">
    <w:nsid w:val="000002CC"/>
    <w:multiLevelType w:val="hybridMultilevel"/>
    <w:tmpl w:val="000002CC"/>
    <w:lvl w:ilvl="0" w:tplc="5ABEC2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56C3CE">
      <w:start w:val="1"/>
      <w:numFmt w:val="bullet"/>
      <w:lvlText w:val="•"/>
      <w:lvlJc w:val="left"/>
      <w:pPr>
        <w:tabs>
          <w:tab w:val="num" w:pos="23"/>
        </w:tabs>
        <w:ind w:left="454" w:hanging="431"/>
      </w:pPr>
      <w:rPr>
        <w:rFonts w:ascii="Courier New" w:hAnsi="Courier New"/>
      </w:rPr>
    </w:lvl>
    <w:lvl w:ilvl="2" w:tplc="6E62310C">
      <w:start w:val="1"/>
      <w:numFmt w:val="bullet"/>
      <w:lvlText w:val="•"/>
      <w:lvlJc w:val="left"/>
      <w:pPr>
        <w:tabs>
          <w:tab w:val="num" w:pos="34"/>
        </w:tabs>
        <w:ind w:left="680" w:hanging="646"/>
      </w:pPr>
      <w:rPr>
        <w:rFonts w:ascii="Wingdings" w:hAnsi="Wingdings"/>
      </w:rPr>
    </w:lvl>
    <w:lvl w:ilvl="3" w:tplc="1C1CE046">
      <w:start w:val="1"/>
      <w:numFmt w:val="bullet"/>
      <w:lvlText w:val=""/>
      <w:lvlJc w:val="left"/>
      <w:pPr>
        <w:tabs>
          <w:tab w:val="num" w:pos="45"/>
        </w:tabs>
        <w:ind w:left="907" w:hanging="862"/>
      </w:pPr>
      <w:rPr>
        <w:rFonts w:ascii="Symbol" w:hAnsi="Symbol"/>
      </w:rPr>
    </w:lvl>
    <w:lvl w:ilvl="4" w:tplc="6CC2BDF8">
      <w:start w:val="1"/>
      <w:numFmt w:val="bullet"/>
      <w:lvlText w:val="o"/>
      <w:lvlJc w:val="left"/>
      <w:pPr>
        <w:tabs>
          <w:tab w:val="num" w:pos="57"/>
        </w:tabs>
        <w:ind w:left="1134" w:hanging="1077"/>
      </w:pPr>
      <w:rPr>
        <w:rFonts w:ascii="Courier New" w:hAnsi="Courier New"/>
      </w:rPr>
    </w:lvl>
    <w:lvl w:ilvl="5" w:tplc="7AB28CD4">
      <w:start w:val="1"/>
      <w:numFmt w:val="bullet"/>
      <w:lvlText w:val=""/>
      <w:lvlJc w:val="left"/>
      <w:pPr>
        <w:tabs>
          <w:tab w:val="num" w:pos="68"/>
        </w:tabs>
        <w:ind w:left="1361" w:hanging="1293"/>
      </w:pPr>
      <w:rPr>
        <w:rFonts w:ascii="Wingdings" w:hAnsi="Wingdings"/>
      </w:rPr>
    </w:lvl>
    <w:lvl w:ilvl="6" w:tplc="36C4833C">
      <w:start w:val="1"/>
      <w:numFmt w:val="bullet"/>
      <w:lvlText w:val=""/>
      <w:lvlJc w:val="left"/>
      <w:pPr>
        <w:tabs>
          <w:tab w:val="num" w:pos="79"/>
        </w:tabs>
        <w:ind w:left="1587" w:hanging="1508"/>
      </w:pPr>
      <w:rPr>
        <w:rFonts w:ascii="Symbol" w:hAnsi="Symbol"/>
      </w:rPr>
    </w:lvl>
    <w:lvl w:ilvl="7" w:tplc="1DAE12F2">
      <w:start w:val="1"/>
      <w:numFmt w:val="bullet"/>
      <w:lvlText w:val="o"/>
      <w:lvlJc w:val="left"/>
      <w:pPr>
        <w:tabs>
          <w:tab w:val="num" w:pos="91"/>
        </w:tabs>
        <w:ind w:left="1814" w:hanging="1723"/>
      </w:pPr>
      <w:rPr>
        <w:rFonts w:ascii="Courier New" w:hAnsi="Courier New"/>
      </w:rPr>
    </w:lvl>
    <w:lvl w:ilvl="8" w:tplc="481A63EA">
      <w:start w:val="1"/>
      <w:numFmt w:val="bullet"/>
      <w:lvlText w:val=""/>
      <w:lvlJc w:val="left"/>
      <w:pPr>
        <w:tabs>
          <w:tab w:val="num" w:pos="102"/>
        </w:tabs>
        <w:ind w:left="2041" w:hanging="1939"/>
      </w:pPr>
      <w:rPr>
        <w:rFonts w:ascii="Wingdings" w:hAnsi="Wingdings"/>
      </w:rPr>
    </w:lvl>
  </w:abstractNum>
  <w:abstractNum w:abstractNumId="359" w15:restartNumberingAfterBreak="0">
    <w:nsid w:val="000002CE"/>
    <w:multiLevelType w:val="hybridMultilevel"/>
    <w:tmpl w:val="000002CE"/>
    <w:lvl w:ilvl="0" w:tplc="E2FC9F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B44734">
      <w:start w:val="1"/>
      <w:numFmt w:val="bullet"/>
      <w:lvlText w:val="•"/>
      <w:lvlJc w:val="left"/>
      <w:pPr>
        <w:tabs>
          <w:tab w:val="num" w:pos="23"/>
        </w:tabs>
        <w:ind w:left="454" w:hanging="431"/>
      </w:pPr>
      <w:rPr>
        <w:rFonts w:ascii="Courier New" w:hAnsi="Courier New"/>
      </w:rPr>
    </w:lvl>
    <w:lvl w:ilvl="2" w:tplc="E9DE7F12">
      <w:start w:val="1"/>
      <w:numFmt w:val="bullet"/>
      <w:lvlText w:val="•"/>
      <w:lvlJc w:val="left"/>
      <w:pPr>
        <w:tabs>
          <w:tab w:val="num" w:pos="34"/>
        </w:tabs>
        <w:ind w:left="680" w:hanging="646"/>
      </w:pPr>
      <w:rPr>
        <w:rFonts w:ascii="Wingdings" w:hAnsi="Wingdings"/>
      </w:rPr>
    </w:lvl>
    <w:lvl w:ilvl="3" w:tplc="5950A4AC">
      <w:start w:val="1"/>
      <w:numFmt w:val="bullet"/>
      <w:lvlText w:val=""/>
      <w:lvlJc w:val="left"/>
      <w:pPr>
        <w:tabs>
          <w:tab w:val="num" w:pos="45"/>
        </w:tabs>
        <w:ind w:left="907" w:hanging="862"/>
      </w:pPr>
      <w:rPr>
        <w:rFonts w:ascii="Symbol" w:hAnsi="Symbol"/>
      </w:rPr>
    </w:lvl>
    <w:lvl w:ilvl="4" w:tplc="0D54C10C">
      <w:start w:val="1"/>
      <w:numFmt w:val="bullet"/>
      <w:lvlText w:val="o"/>
      <w:lvlJc w:val="left"/>
      <w:pPr>
        <w:tabs>
          <w:tab w:val="num" w:pos="57"/>
        </w:tabs>
        <w:ind w:left="1134" w:hanging="1077"/>
      </w:pPr>
      <w:rPr>
        <w:rFonts w:ascii="Courier New" w:hAnsi="Courier New"/>
      </w:rPr>
    </w:lvl>
    <w:lvl w:ilvl="5" w:tplc="97089C5A">
      <w:start w:val="1"/>
      <w:numFmt w:val="bullet"/>
      <w:lvlText w:val=""/>
      <w:lvlJc w:val="left"/>
      <w:pPr>
        <w:tabs>
          <w:tab w:val="num" w:pos="68"/>
        </w:tabs>
        <w:ind w:left="1361" w:hanging="1293"/>
      </w:pPr>
      <w:rPr>
        <w:rFonts w:ascii="Wingdings" w:hAnsi="Wingdings"/>
      </w:rPr>
    </w:lvl>
    <w:lvl w:ilvl="6" w:tplc="C00068E0">
      <w:start w:val="1"/>
      <w:numFmt w:val="bullet"/>
      <w:lvlText w:val=""/>
      <w:lvlJc w:val="left"/>
      <w:pPr>
        <w:tabs>
          <w:tab w:val="num" w:pos="79"/>
        </w:tabs>
        <w:ind w:left="1587" w:hanging="1508"/>
      </w:pPr>
      <w:rPr>
        <w:rFonts w:ascii="Symbol" w:hAnsi="Symbol"/>
      </w:rPr>
    </w:lvl>
    <w:lvl w:ilvl="7" w:tplc="D8224D2E">
      <w:start w:val="1"/>
      <w:numFmt w:val="bullet"/>
      <w:lvlText w:val="o"/>
      <w:lvlJc w:val="left"/>
      <w:pPr>
        <w:tabs>
          <w:tab w:val="num" w:pos="91"/>
        </w:tabs>
        <w:ind w:left="1814" w:hanging="1723"/>
      </w:pPr>
      <w:rPr>
        <w:rFonts w:ascii="Courier New" w:hAnsi="Courier New"/>
      </w:rPr>
    </w:lvl>
    <w:lvl w:ilvl="8" w:tplc="2CCCE1E8">
      <w:start w:val="1"/>
      <w:numFmt w:val="bullet"/>
      <w:lvlText w:val=""/>
      <w:lvlJc w:val="left"/>
      <w:pPr>
        <w:tabs>
          <w:tab w:val="num" w:pos="102"/>
        </w:tabs>
        <w:ind w:left="2041" w:hanging="1939"/>
      </w:pPr>
      <w:rPr>
        <w:rFonts w:ascii="Wingdings" w:hAnsi="Wingdings"/>
      </w:rPr>
    </w:lvl>
  </w:abstractNum>
  <w:abstractNum w:abstractNumId="360" w15:restartNumberingAfterBreak="0">
    <w:nsid w:val="000002D0"/>
    <w:multiLevelType w:val="hybridMultilevel"/>
    <w:tmpl w:val="000002D0"/>
    <w:lvl w:ilvl="0" w:tplc="730C35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5EED34">
      <w:start w:val="1"/>
      <w:numFmt w:val="bullet"/>
      <w:lvlText w:val="•"/>
      <w:lvlJc w:val="left"/>
      <w:pPr>
        <w:tabs>
          <w:tab w:val="num" w:pos="23"/>
        </w:tabs>
        <w:ind w:left="454" w:hanging="431"/>
      </w:pPr>
      <w:rPr>
        <w:rFonts w:ascii="Courier New" w:hAnsi="Courier New"/>
      </w:rPr>
    </w:lvl>
    <w:lvl w:ilvl="2" w:tplc="802813D8">
      <w:start w:val="1"/>
      <w:numFmt w:val="bullet"/>
      <w:lvlText w:val="•"/>
      <w:lvlJc w:val="left"/>
      <w:pPr>
        <w:tabs>
          <w:tab w:val="num" w:pos="34"/>
        </w:tabs>
        <w:ind w:left="680" w:hanging="646"/>
      </w:pPr>
      <w:rPr>
        <w:rFonts w:ascii="Wingdings" w:hAnsi="Wingdings"/>
      </w:rPr>
    </w:lvl>
    <w:lvl w:ilvl="3" w:tplc="ABF0B18A">
      <w:start w:val="1"/>
      <w:numFmt w:val="bullet"/>
      <w:lvlText w:val=""/>
      <w:lvlJc w:val="left"/>
      <w:pPr>
        <w:tabs>
          <w:tab w:val="num" w:pos="45"/>
        </w:tabs>
        <w:ind w:left="907" w:hanging="862"/>
      </w:pPr>
      <w:rPr>
        <w:rFonts w:ascii="Symbol" w:hAnsi="Symbol"/>
      </w:rPr>
    </w:lvl>
    <w:lvl w:ilvl="4" w:tplc="7062BF5A">
      <w:start w:val="1"/>
      <w:numFmt w:val="bullet"/>
      <w:lvlText w:val="o"/>
      <w:lvlJc w:val="left"/>
      <w:pPr>
        <w:tabs>
          <w:tab w:val="num" w:pos="57"/>
        </w:tabs>
        <w:ind w:left="1134" w:hanging="1077"/>
      </w:pPr>
      <w:rPr>
        <w:rFonts w:ascii="Courier New" w:hAnsi="Courier New"/>
      </w:rPr>
    </w:lvl>
    <w:lvl w:ilvl="5" w:tplc="7BE212A0">
      <w:start w:val="1"/>
      <w:numFmt w:val="bullet"/>
      <w:lvlText w:val=""/>
      <w:lvlJc w:val="left"/>
      <w:pPr>
        <w:tabs>
          <w:tab w:val="num" w:pos="68"/>
        </w:tabs>
        <w:ind w:left="1361" w:hanging="1293"/>
      </w:pPr>
      <w:rPr>
        <w:rFonts w:ascii="Wingdings" w:hAnsi="Wingdings"/>
      </w:rPr>
    </w:lvl>
    <w:lvl w:ilvl="6" w:tplc="FCFE3D32">
      <w:start w:val="1"/>
      <w:numFmt w:val="bullet"/>
      <w:lvlText w:val=""/>
      <w:lvlJc w:val="left"/>
      <w:pPr>
        <w:tabs>
          <w:tab w:val="num" w:pos="79"/>
        </w:tabs>
        <w:ind w:left="1587" w:hanging="1508"/>
      </w:pPr>
      <w:rPr>
        <w:rFonts w:ascii="Symbol" w:hAnsi="Symbol"/>
      </w:rPr>
    </w:lvl>
    <w:lvl w:ilvl="7" w:tplc="3B8A7666">
      <w:start w:val="1"/>
      <w:numFmt w:val="bullet"/>
      <w:lvlText w:val="o"/>
      <w:lvlJc w:val="left"/>
      <w:pPr>
        <w:tabs>
          <w:tab w:val="num" w:pos="91"/>
        </w:tabs>
        <w:ind w:left="1814" w:hanging="1723"/>
      </w:pPr>
      <w:rPr>
        <w:rFonts w:ascii="Courier New" w:hAnsi="Courier New"/>
      </w:rPr>
    </w:lvl>
    <w:lvl w:ilvl="8" w:tplc="BBFEA0BC">
      <w:start w:val="1"/>
      <w:numFmt w:val="bullet"/>
      <w:lvlText w:val=""/>
      <w:lvlJc w:val="left"/>
      <w:pPr>
        <w:tabs>
          <w:tab w:val="num" w:pos="102"/>
        </w:tabs>
        <w:ind w:left="2041" w:hanging="1939"/>
      </w:pPr>
      <w:rPr>
        <w:rFonts w:ascii="Wingdings" w:hAnsi="Wingdings"/>
      </w:rPr>
    </w:lvl>
  </w:abstractNum>
  <w:abstractNum w:abstractNumId="361" w15:restartNumberingAfterBreak="0">
    <w:nsid w:val="000002D2"/>
    <w:multiLevelType w:val="hybridMultilevel"/>
    <w:tmpl w:val="000002D2"/>
    <w:lvl w:ilvl="0" w:tplc="79E60D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223A18">
      <w:start w:val="1"/>
      <w:numFmt w:val="bullet"/>
      <w:lvlText w:val="•"/>
      <w:lvlJc w:val="left"/>
      <w:pPr>
        <w:tabs>
          <w:tab w:val="num" w:pos="23"/>
        </w:tabs>
        <w:ind w:left="454" w:hanging="431"/>
      </w:pPr>
      <w:rPr>
        <w:rFonts w:ascii="Courier New" w:hAnsi="Courier New"/>
      </w:rPr>
    </w:lvl>
    <w:lvl w:ilvl="2" w:tplc="FDECED36">
      <w:start w:val="1"/>
      <w:numFmt w:val="bullet"/>
      <w:lvlText w:val="•"/>
      <w:lvlJc w:val="left"/>
      <w:pPr>
        <w:tabs>
          <w:tab w:val="num" w:pos="34"/>
        </w:tabs>
        <w:ind w:left="680" w:hanging="646"/>
      </w:pPr>
      <w:rPr>
        <w:rFonts w:ascii="Wingdings" w:hAnsi="Wingdings"/>
      </w:rPr>
    </w:lvl>
    <w:lvl w:ilvl="3" w:tplc="B39CEDAA">
      <w:start w:val="1"/>
      <w:numFmt w:val="bullet"/>
      <w:lvlText w:val=""/>
      <w:lvlJc w:val="left"/>
      <w:pPr>
        <w:tabs>
          <w:tab w:val="num" w:pos="45"/>
        </w:tabs>
        <w:ind w:left="907" w:hanging="862"/>
      </w:pPr>
      <w:rPr>
        <w:rFonts w:ascii="Symbol" w:hAnsi="Symbol"/>
      </w:rPr>
    </w:lvl>
    <w:lvl w:ilvl="4" w:tplc="414EA038">
      <w:start w:val="1"/>
      <w:numFmt w:val="bullet"/>
      <w:lvlText w:val="o"/>
      <w:lvlJc w:val="left"/>
      <w:pPr>
        <w:tabs>
          <w:tab w:val="num" w:pos="57"/>
        </w:tabs>
        <w:ind w:left="1134" w:hanging="1077"/>
      </w:pPr>
      <w:rPr>
        <w:rFonts w:ascii="Courier New" w:hAnsi="Courier New"/>
      </w:rPr>
    </w:lvl>
    <w:lvl w:ilvl="5" w:tplc="27788A3A">
      <w:start w:val="1"/>
      <w:numFmt w:val="bullet"/>
      <w:lvlText w:val=""/>
      <w:lvlJc w:val="left"/>
      <w:pPr>
        <w:tabs>
          <w:tab w:val="num" w:pos="68"/>
        </w:tabs>
        <w:ind w:left="1361" w:hanging="1293"/>
      </w:pPr>
      <w:rPr>
        <w:rFonts w:ascii="Wingdings" w:hAnsi="Wingdings"/>
      </w:rPr>
    </w:lvl>
    <w:lvl w:ilvl="6" w:tplc="51F8FD1A">
      <w:start w:val="1"/>
      <w:numFmt w:val="bullet"/>
      <w:lvlText w:val=""/>
      <w:lvlJc w:val="left"/>
      <w:pPr>
        <w:tabs>
          <w:tab w:val="num" w:pos="79"/>
        </w:tabs>
        <w:ind w:left="1587" w:hanging="1508"/>
      </w:pPr>
      <w:rPr>
        <w:rFonts w:ascii="Symbol" w:hAnsi="Symbol"/>
      </w:rPr>
    </w:lvl>
    <w:lvl w:ilvl="7" w:tplc="57D85100">
      <w:start w:val="1"/>
      <w:numFmt w:val="bullet"/>
      <w:lvlText w:val="o"/>
      <w:lvlJc w:val="left"/>
      <w:pPr>
        <w:tabs>
          <w:tab w:val="num" w:pos="91"/>
        </w:tabs>
        <w:ind w:left="1814" w:hanging="1723"/>
      </w:pPr>
      <w:rPr>
        <w:rFonts w:ascii="Courier New" w:hAnsi="Courier New"/>
      </w:rPr>
    </w:lvl>
    <w:lvl w:ilvl="8" w:tplc="C3A654B8">
      <w:start w:val="1"/>
      <w:numFmt w:val="bullet"/>
      <w:lvlText w:val=""/>
      <w:lvlJc w:val="left"/>
      <w:pPr>
        <w:tabs>
          <w:tab w:val="num" w:pos="102"/>
        </w:tabs>
        <w:ind w:left="2041" w:hanging="1939"/>
      </w:pPr>
      <w:rPr>
        <w:rFonts w:ascii="Wingdings" w:hAnsi="Wingdings"/>
      </w:rPr>
    </w:lvl>
  </w:abstractNum>
  <w:abstractNum w:abstractNumId="362" w15:restartNumberingAfterBreak="0">
    <w:nsid w:val="000002D4"/>
    <w:multiLevelType w:val="hybridMultilevel"/>
    <w:tmpl w:val="000002D4"/>
    <w:lvl w:ilvl="0" w:tplc="B25E5B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CE4548">
      <w:start w:val="1"/>
      <w:numFmt w:val="bullet"/>
      <w:lvlText w:val="•"/>
      <w:lvlJc w:val="left"/>
      <w:pPr>
        <w:tabs>
          <w:tab w:val="num" w:pos="23"/>
        </w:tabs>
        <w:ind w:left="454" w:hanging="431"/>
      </w:pPr>
      <w:rPr>
        <w:rFonts w:ascii="Courier New" w:hAnsi="Courier New"/>
      </w:rPr>
    </w:lvl>
    <w:lvl w:ilvl="2" w:tplc="6AFEF7A4">
      <w:start w:val="1"/>
      <w:numFmt w:val="bullet"/>
      <w:lvlText w:val="•"/>
      <w:lvlJc w:val="left"/>
      <w:pPr>
        <w:tabs>
          <w:tab w:val="num" w:pos="34"/>
        </w:tabs>
        <w:ind w:left="680" w:hanging="646"/>
      </w:pPr>
      <w:rPr>
        <w:rFonts w:ascii="Wingdings" w:hAnsi="Wingdings"/>
      </w:rPr>
    </w:lvl>
    <w:lvl w:ilvl="3" w:tplc="D2B882FE">
      <w:start w:val="1"/>
      <w:numFmt w:val="bullet"/>
      <w:lvlText w:val=""/>
      <w:lvlJc w:val="left"/>
      <w:pPr>
        <w:tabs>
          <w:tab w:val="num" w:pos="45"/>
        </w:tabs>
        <w:ind w:left="907" w:hanging="862"/>
      </w:pPr>
      <w:rPr>
        <w:rFonts w:ascii="Symbol" w:hAnsi="Symbol"/>
      </w:rPr>
    </w:lvl>
    <w:lvl w:ilvl="4" w:tplc="D6B43610">
      <w:start w:val="1"/>
      <w:numFmt w:val="bullet"/>
      <w:lvlText w:val="o"/>
      <w:lvlJc w:val="left"/>
      <w:pPr>
        <w:tabs>
          <w:tab w:val="num" w:pos="57"/>
        </w:tabs>
        <w:ind w:left="1134" w:hanging="1077"/>
      </w:pPr>
      <w:rPr>
        <w:rFonts w:ascii="Courier New" w:hAnsi="Courier New"/>
      </w:rPr>
    </w:lvl>
    <w:lvl w:ilvl="5" w:tplc="7BAA8DEC">
      <w:start w:val="1"/>
      <w:numFmt w:val="bullet"/>
      <w:lvlText w:val=""/>
      <w:lvlJc w:val="left"/>
      <w:pPr>
        <w:tabs>
          <w:tab w:val="num" w:pos="68"/>
        </w:tabs>
        <w:ind w:left="1361" w:hanging="1293"/>
      </w:pPr>
      <w:rPr>
        <w:rFonts w:ascii="Wingdings" w:hAnsi="Wingdings"/>
      </w:rPr>
    </w:lvl>
    <w:lvl w:ilvl="6" w:tplc="32AE8A66">
      <w:start w:val="1"/>
      <w:numFmt w:val="bullet"/>
      <w:lvlText w:val=""/>
      <w:lvlJc w:val="left"/>
      <w:pPr>
        <w:tabs>
          <w:tab w:val="num" w:pos="79"/>
        </w:tabs>
        <w:ind w:left="1587" w:hanging="1508"/>
      </w:pPr>
      <w:rPr>
        <w:rFonts w:ascii="Symbol" w:hAnsi="Symbol"/>
      </w:rPr>
    </w:lvl>
    <w:lvl w:ilvl="7" w:tplc="15A6F4DC">
      <w:start w:val="1"/>
      <w:numFmt w:val="bullet"/>
      <w:lvlText w:val="o"/>
      <w:lvlJc w:val="left"/>
      <w:pPr>
        <w:tabs>
          <w:tab w:val="num" w:pos="91"/>
        </w:tabs>
        <w:ind w:left="1814" w:hanging="1723"/>
      </w:pPr>
      <w:rPr>
        <w:rFonts w:ascii="Courier New" w:hAnsi="Courier New"/>
      </w:rPr>
    </w:lvl>
    <w:lvl w:ilvl="8" w:tplc="2B56F5AC">
      <w:start w:val="1"/>
      <w:numFmt w:val="bullet"/>
      <w:lvlText w:val=""/>
      <w:lvlJc w:val="left"/>
      <w:pPr>
        <w:tabs>
          <w:tab w:val="num" w:pos="102"/>
        </w:tabs>
        <w:ind w:left="2041" w:hanging="1939"/>
      </w:pPr>
      <w:rPr>
        <w:rFonts w:ascii="Wingdings" w:hAnsi="Wingdings"/>
      </w:rPr>
    </w:lvl>
  </w:abstractNum>
  <w:abstractNum w:abstractNumId="363" w15:restartNumberingAfterBreak="0">
    <w:nsid w:val="000002D6"/>
    <w:multiLevelType w:val="hybridMultilevel"/>
    <w:tmpl w:val="000002D6"/>
    <w:lvl w:ilvl="0" w:tplc="3EE691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9E1A48">
      <w:start w:val="1"/>
      <w:numFmt w:val="bullet"/>
      <w:lvlText w:val="•"/>
      <w:lvlJc w:val="left"/>
      <w:pPr>
        <w:tabs>
          <w:tab w:val="num" w:pos="23"/>
        </w:tabs>
        <w:ind w:left="454" w:hanging="431"/>
      </w:pPr>
      <w:rPr>
        <w:rFonts w:ascii="Courier New" w:hAnsi="Courier New"/>
      </w:rPr>
    </w:lvl>
    <w:lvl w:ilvl="2" w:tplc="BFA0D826">
      <w:start w:val="1"/>
      <w:numFmt w:val="bullet"/>
      <w:lvlText w:val="•"/>
      <w:lvlJc w:val="left"/>
      <w:pPr>
        <w:tabs>
          <w:tab w:val="num" w:pos="34"/>
        </w:tabs>
        <w:ind w:left="680" w:hanging="646"/>
      </w:pPr>
      <w:rPr>
        <w:rFonts w:ascii="Wingdings" w:hAnsi="Wingdings"/>
      </w:rPr>
    </w:lvl>
    <w:lvl w:ilvl="3" w:tplc="B5DEA276">
      <w:start w:val="1"/>
      <w:numFmt w:val="bullet"/>
      <w:lvlText w:val=""/>
      <w:lvlJc w:val="left"/>
      <w:pPr>
        <w:tabs>
          <w:tab w:val="num" w:pos="45"/>
        </w:tabs>
        <w:ind w:left="907" w:hanging="862"/>
      </w:pPr>
      <w:rPr>
        <w:rFonts w:ascii="Symbol" w:hAnsi="Symbol"/>
      </w:rPr>
    </w:lvl>
    <w:lvl w:ilvl="4" w:tplc="0F962E40">
      <w:start w:val="1"/>
      <w:numFmt w:val="bullet"/>
      <w:lvlText w:val="o"/>
      <w:lvlJc w:val="left"/>
      <w:pPr>
        <w:tabs>
          <w:tab w:val="num" w:pos="57"/>
        </w:tabs>
        <w:ind w:left="1134" w:hanging="1077"/>
      </w:pPr>
      <w:rPr>
        <w:rFonts w:ascii="Courier New" w:hAnsi="Courier New"/>
      </w:rPr>
    </w:lvl>
    <w:lvl w:ilvl="5" w:tplc="A60E02CC">
      <w:start w:val="1"/>
      <w:numFmt w:val="bullet"/>
      <w:lvlText w:val=""/>
      <w:lvlJc w:val="left"/>
      <w:pPr>
        <w:tabs>
          <w:tab w:val="num" w:pos="68"/>
        </w:tabs>
        <w:ind w:left="1361" w:hanging="1293"/>
      </w:pPr>
      <w:rPr>
        <w:rFonts w:ascii="Wingdings" w:hAnsi="Wingdings"/>
      </w:rPr>
    </w:lvl>
    <w:lvl w:ilvl="6" w:tplc="C1F20130">
      <w:start w:val="1"/>
      <w:numFmt w:val="bullet"/>
      <w:lvlText w:val=""/>
      <w:lvlJc w:val="left"/>
      <w:pPr>
        <w:tabs>
          <w:tab w:val="num" w:pos="79"/>
        </w:tabs>
        <w:ind w:left="1587" w:hanging="1508"/>
      </w:pPr>
      <w:rPr>
        <w:rFonts w:ascii="Symbol" w:hAnsi="Symbol"/>
      </w:rPr>
    </w:lvl>
    <w:lvl w:ilvl="7" w:tplc="F8AC8478">
      <w:start w:val="1"/>
      <w:numFmt w:val="bullet"/>
      <w:lvlText w:val="o"/>
      <w:lvlJc w:val="left"/>
      <w:pPr>
        <w:tabs>
          <w:tab w:val="num" w:pos="91"/>
        </w:tabs>
        <w:ind w:left="1814" w:hanging="1723"/>
      </w:pPr>
      <w:rPr>
        <w:rFonts w:ascii="Courier New" w:hAnsi="Courier New"/>
      </w:rPr>
    </w:lvl>
    <w:lvl w:ilvl="8" w:tplc="87D4470C">
      <w:start w:val="1"/>
      <w:numFmt w:val="bullet"/>
      <w:lvlText w:val=""/>
      <w:lvlJc w:val="left"/>
      <w:pPr>
        <w:tabs>
          <w:tab w:val="num" w:pos="102"/>
        </w:tabs>
        <w:ind w:left="2041" w:hanging="1939"/>
      </w:pPr>
      <w:rPr>
        <w:rFonts w:ascii="Wingdings" w:hAnsi="Wingdings"/>
      </w:rPr>
    </w:lvl>
  </w:abstractNum>
  <w:abstractNum w:abstractNumId="364" w15:restartNumberingAfterBreak="0">
    <w:nsid w:val="000002D8"/>
    <w:multiLevelType w:val="hybridMultilevel"/>
    <w:tmpl w:val="000002D8"/>
    <w:lvl w:ilvl="0" w:tplc="7E8068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760634">
      <w:start w:val="1"/>
      <w:numFmt w:val="bullet"/>
      <w:lvlText w:val="•"/>
      <w:lvlJc w:val="left"/>
      <w:pPr>
        <w:tabs>
          <w:tab w:val="num" w:pos="23"/>
        </w:tabs>
        <w:ind w:left="454" w:hanging="431"/>
      </w:pPr>
      <w:rPr>
        <w:rFonts w:ascii="Courier New" w:hAnsi="Courier New"/>
      </w:rPr>
    </w:lvl>
    <w:lvl w:ilvl="2" w:tplc="78642E3C">
      <w:start w:val="1"/>
      <w:numFmt w:val="bullet"/>
      <w:lvlText w:val="•"/>
      <w:lvlJc w:val="left"/>
      <w:pPr>
        <w:tabs>
          <w:tab w:val="num" w:pos="34"/>
        </w:tabs>
        <w:ind w:left="680" w:hanging="646"/>
      </w:pPr>
      <w:rPr>
        <w:rFonts w:ascii="Wingdings" w:hAnsi="Wingdings"/>
      </w:rPr>
    </w:lvl>
    <w:lvl w:ilvl="3" w:tplc="07F24346">
      <w:start w:val="1"/>
      <w:numFmt w:val="bullet"/>
      <w:lvlText w:val=""/>
      <w:lvlJc w:val="left"/>
      <w:pPr>
        <w:tabs>
          <w:tab w:val="num" w:pos="45"/>
        </w:tabs>
        <w:ind w:left="907" w:hanging="862"/>
      </w:pPr>
      <w:rPr>
        <w:rFonts w:ascii="Symbol" w:hAnsi="Symbol"/>
      </w:rPr>
    </w:lvl>
    <w:lvl w:ilvl="4" w:tplc="637847CC">
      <w:start w:val="1"/>
      <w:numFmt w:val="bullet"/>
      <w:lvlText w:val="o"/>
      <w:lvlJc w:val="left"/>
      <w:pPr>
        <w:tabs>
          <w:tab w:val="num" w:pos="57"/>
        </w:tabs>
        <w:ind w:left="1134" w:hanging="1077"/>
      </w:pPr>
      <w:rPr>
        <w:rFonts w:ascii="Courier New" w:hAnsi="Courier New"/>
      </w:rPr>
    </w:lvl>
    <w:lvl w:ilvl="5" w:tplc="E4541B6A">
      <w:start w:val="1"/>
      <w:numFmt w:val="bullet"/>
      <w:lvlText w:val=""/>
      <w:lvlJc w:val="left"/>
      <w:pPr>
        <w:tabs>
          <w:tab w:val="num" w:pos="68"/>
        </w:tabs>
        <w:ind w:left="1361" w:hanging="1293"/>
      </w:pPr>
      <w:rPr>
        <w:rFonts w:ascii="Wingdings" w:hAnsi="Wingdings"/>
      </w:rPr>
    </w:lvl>
    <w:lvl w:ilvl="6" w:tplc="0B5E6732">
      <w:start w:val="1"/>
      <w:numFmt w:val="bullet"/>
      <w:lvlText w:val=""/>
      <w:lvlJc w:val="left"/>
      <w:pPr>
        <w:tabs>
          <w:tab w:val="num" w:pos="79"/>
        </w:tabs>
        <w:ind w:left="1587" w:hanging="1508"/>
      </w:pPr>
      <w:rPr>
        <w:rFonts w:ascii="Symbol" w:hAnsi="Symbol"/>
      </w:rPr>
    </w:lvl>
    <w:lvl w:ilvl="7" w:tplc="871A87B8">
      <w:start w:val="1"/>
      <w:numFmt w:val="bullet"/>
      <w:lvlText w:val="o"/>
      <w:lvlJc w:val="left"/>
      <w:pPr>
        <w:tabs>
          <w:tab w:val="num" w:pos="91"/>
        </w:tabs>
        <w:ind w:left="1814" w:hanging="1723"/>
      </w:pPr>
      <w:rPr>
        <w:rFonts w:ascii="Courier New" w:hAnsi="Courier New"/>
      </w:rPr>
    </w:lvl>
    <w:lvl w:ilvl="8" w:tplc="31C80AE4">
      <w:start w:val="1"/>
      <w:numFmt w:val="bullet"/>
      <w:lvlText w:val=""/>
      <w:lvlJc w:val="left"/>
      <w:pPr>
        <w:tabs>
          <w:tab w:val="num" w:pos="102"/>
        </w:tabs>
        <w:ind w:left="2041" w:hanging="1939"/>
      </w:pPr>
      <w:rPr>
        <w:rFonts w:ascii="Wingdings" w:hAnsi="Wingdings"/>
      </w:rPr>
    </w:lvl>
  </w:abstractNum>
  <w:abstractNum w:abstractNumId="365" w15:restartNumberingAfterBreak="0">
    <w:nsid w:val="000002DA"/>
    <w:multiLevelType w:val="hybridMultilevel"/>
    <w:tmpl w:val="000002DA"/>
    <w:lvl w:ilvl="0" w:tplc="4510C6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74043C">
      <w:start w:val="1"/>
      <w:numFmt w:val="bullet"/>
      <w:lvlText w:val="•"/>
      <w:lvlJc w:val="left"/>
      <w:pPr>
        <w:tabs>
          <w:tab w:val="num" w:pos="23"/>
        </w:tabs>
        <w:ind w:left="454" w:hanging="431"/>
      </w:pPr>
      <w:rPr>
        <w:rFonts w:ascii="Courier New" w:hAnsi="Courier New"/>
      </w:rPr>
    </w:lvl>
    <w:lvl w:ilvl="2" w:tplc="B61E245C">
      <w:start w:val="1"/>
      <w:numFmt w:val="bullet"/>
      <w:lvlText w:val="•"/>
      <w:lvlJc w:val="left"/>
      <w:pPr>
        <w:tabs>
          <w:tab w:val="num" w:pos="34"/>
        </w:tabs>
        <w:ind w:left="680" w:hanging="646"/>
      </w:pPr>
      <w:rPr>
        <w:rFonts w:ascii="Wingdings" w:hAnsi="Wingdings"/>
      </w:rPr>
    </w:lvl>
    <w:lvl w:ilvl="3" w:tplc="2E1418A4">
      <w:start w:val="1"/>
      <w:numFmt w:val="bullet"/>
      <w:lvlText w:val=""/>
      <w:lvlJc w:val="left"/>
      <w:pPr>
        <w:tabs>
          <w:tab w:val="num" w:pos="45"/>
        </w:tabs>
        <w:ind w:left="907" w:hanging="862"/>
      </w:pPr>
      <w:rPr>
        <w:rFonts w:ascii="Symbol" w:hAnsi="Symbol"/>
      </w:rPr>
    </w:lvl>
    <w:lvl w:ilvl="4" w:tplc="8FF8A1B6">
      <w:start w:val="1"/>
      <w:numFmt w:val="bullet"/>
      <w:lvlText w:val="o"/>
      <w:lvlJc w:val="left"/>
      <w:pPr>
        <w:tabs>
          <w:tab w:val="num" w:pos="57"/>
        </w:tabs>
        <w:ind w:left="1134" w:hanging="1077"/>
      </w:pPr>
      <w:rPr>
        <w:rFonts w:ascii="Courier New" w:hAnsi="Courier New"/>
      </w:rPr>
    </w:lvl>
    <w:lvl w:ilvl="5" w:tplc="46049E02">
      <w:start w:val="1"/>
      <w:numFmt w:val="bullet"/>
      <w:lvlText w:val=""/>
      <w:lvlJc w:val="left"/>
      <w:pPr>
        <w:tabs>
          <w:tab w:val="num" w:pos="68"/>
        </w:tabs>
        <w:ind w:left="1361" w:hanging="1293"/>
      </w:pPr>
      <w:rPr>
        <w:rFonts w:ascii="Wingdings" w:hAnsi="Wingdings"/>
      </w:rPr>
    </w:lvl>
    <w:lvl w:ilvl="6" w:tplc="1B643812">
      <w:start w:val="1"/>
      <w:numFmt w:val="bullet"/>
      <w:lvlText w:val=""/>
      <w:lvlJc w:val="left"/>
      <w:pPr>
        <w:tabs>
          <w:tab w:val="num" w:pos="79"/>
        </w:tabs>
        <w:ind w:left="1587" w:hanging="1508"/>
      </w:pPr>
      <w:rPr>
        <w:rFonts w:ascii="Symbol" w:hAnsi="Symbol"/>
      </w:rPr>
    </w:lvl>
    <w:lvl w:ilvl="7" w:tplc="53345E62">
      <w:start w:val="1"/>
      <w:numFmt w:val="bullet"/>
      <w:lvlText w:val="o"/>
      <w:lvlJc w:val="left"/>
      <w:pPr>
        <w:tabs>
          <w:tab w:val="num" w:pos="91"/>
        </w:tabs>
        <w:ind w:left="1814" w:hanging="1723"/>
      </w:pPr>
      <w:rPr>
        <w:rFonts w:ascii="Courier New" w:hAnsi="Courier New"/>
      </w:rPr>
    </w:lvl>
    <w:lvl w:ilvl="8" w:tplc="3F702A42">
      <w:start w:val="1"/>
      <w:numFmt w:val="bullet"/>
      <w:lvlText w:val=""/>
      <w:lvlJc w:val="left"/>
      <w:pPr>
        <w:tabs>
          <w:tab w:val="num" w:pos="102"/>
        </w:tabs>
        <w:ind w:left="2041" w:hanging="1939"/>
      </w:pPr>
      <w:rPr>
        <w:rFonts w:ascii="Wingdings" w:hAnsi="Wingdings"/>
      </w:rPr>
    </w:lvl>
  </w:abstractNum>
  <w:abstractNum w:abstractNumId="366" w15:restartNumberingAfterBreak="0">
    <w:nsid w:val="000002DC"/>
    <w:multiLevelType w:val="hybridMultilevel"/>
    <w:tmpl w:val="000002DC"/>
    <w:lvl w:ilvl="0" w:tplc="9F1EB1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B01D96">
      <w:start w:val="1"/>
      <w:numFmt w:val="bullet"/>
      <w:lvlText w:val="•"/>
      <w:lvlJc w:val="left"/>
      <w:pPr>
        <w:tabs>
          <w:tab w:val="num" w:pos="23"/>
        </w:tabs>
        <w:ind w:left="454" w:hanging="431"/>
      </w:pPr>
      <w:rPr>
        <w:rFonts w:ascii="Courier New" w:hAnsi="Courier New"/>
      </w:rPr>
    </w:lvl>
    <w:lvl w:ilvl="2" w:tplc="8EB4256A">
      <w:start w:val="1"/>
      <w:numFmt w:val="bullet"/>
      <w:lvlText w:val="•"/>
      <w:lvlJc w:val="left"/>
      <w:pPr>
        <w:tabs>
          <w:tab w:val="num" w:pos="34"/>
        </w:tabs>
        <w:ind w:left="680" w:hanging="646"/>
      </w:pPr>
      <w:rPr>
        <w:rFonts w:ascii="Wingdings" w:hAnsi="Wingdings"/>
      </w:rPr>
    </w:lvl>
    <w:lvl w:ilvl="3" w:tplc="A3767CB0">
      <w:start w:val="1"/>
      <w:numFmt w:val="bullet"/>
      <w:lvlText w:val=""/>
      <w:lvlJc w:val="left"/>
      <w:pPr>
        <w:tabs>
          <w:tab w:val="num" w:pos="45"/>
        </w:tabs>
        <w:ind w:left="907" w:hanging="862"/>
      </w:pPr>
      <w:rPr>
        <w:rFonts w:ascii="Symbol" w:hAnsi="Symbol"/>
      </w:rPr>
    </w:lvl>
    <w:lvl w:ilvl="4" w:tplc="DB1424DA">
      <w:start w:val="1"/>
      <w:numFmt w:val="bullet"/>
      <w:lvlText w:val="o"/>
      <w:lvlJc w:val="left"/>
      <w:pPr>
        <w:tabs>
          <w:tab w:val="num" w:pos="57"/>
        </w:tabs>
        <w:ind w:left="1134" w:hanging="1077"/>
      </w:pPr>
      <w:rPr>
        <w:rFonts w:ascii="Courier New" w:hAnsi="Courier New"/>
      </w:rPr>
    </w:lvl>
    <w:lvl w:ilvl="5" w:tplc="0E46F094">
      <w:start w:val="1"/>
      <w:numFmt w:val="bullet"/>
      <w:lvlText w:val=""/>
      <w:lvlJc w:val="left"/>
      <w:pPr>
        <w:tabs>
          <w:tab w:val="num" w:pos="68"/>
        </w:tabs>
        <w:ind w:left="1361" w:hanging="1293"/>
      </w:pPr>
      <w:rPr>
        <w:rFonts w:ascii="Wingdings" w:hAnsi="Wingdings"/>
      </w:rPr>
    </w:lvl>
    <w:lvl w:ilvl="6" w:tplc="1862D5DE">
      <w:start w:val="1"/>
      <w:numFmt w:val="bullet"/>
      <w:lvlText w:val=""/>
      <w:lvlJc w:val="left"/>
      <w:pPr>
        <w:tabs>
          <w:tab w:val="num" w:pos="79"/>
        </w:tabs>
        <w:ind w:left="1587" w:hanging="1508"/>
      </w:pPr>
      <w:rPr>
        <w:rFonts w:ascii="Symbol" w:hAnsi="Symbol"/>
      </w:rPr>
    </w:lvl>
    <w:lvl w:ilvl="7" w:tplc="63505AB8">
      <w:start w:val="1"/>
      <w:numFmt w:val="bullet"/>
      <w:lvlText w:val="o"/>
      <w:lvlJc w:val="left"/>
      <w:pPr>
        <w:tabs>
          <w:tab w:val="num" w:pos="91"/>
        </w:tabs>
        <w:ind w:left="1814" w:hanging="1723"/>
      </w:pPr>
      <w:rPr>
        <w:rFonts w:ascii="Courier New" w:hAnsi="Courier New"/>
      </w:rPr>
    </w:lvl>
    <w:lvl w:ilvl="8" w:tplc="C1E4C744">
      <w:start w:val="1"/>
      <w:numFmt w:val="bullet"/>
      <w:lvlText w:val=""/>
      <w:lvlJc w:val="left"/>
      <w:pPr>
        <w:tabs>
          <w:tab w:val="num" w:pos="102"/>
        </w:tabs>
        <w:ind w:left="2041" w:hanging="1939"/>
      </w:pPr>
      <w:rPr>
        <w:rFonts w:ascii="Wingdings" w:hAnsi="Wingdings"/>
      </w:rPr>
    </w:lvl>
  </w:abstractNum>
  <w:abstractNum w:abstractNumId="367" w15:restartNumberingAfterBreak="0">
    <w:nsid w:val="000002DE"/>
    <w:multiLevelType w:val="hybridMultilevel"/>
    <w:tmpl w:val="000002DE"/>
    <w:lvl w:ilvl="0" w:tplc="DA2C5B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826774">
      <w:start w:val="1"/>
      <w:numFmt w:val="bullet"/>
      <w:lvlText w:val="•"/>
      <w:lvlJc w:val="left"/>
      <w:pPr>
        <w:tabs>
          <w:tab w:val="num" w:pos="23"/>
        </w:tabs>
        <w:ind w:left="454" w:hanging="431"/>
      </w:pPr>
      <w:rPr>
        <w:rFonts w:ascii="Courier New" w:hAnsi="Courier New"/>
      </w:rPr>
    </w:lvl>
    <w:lvl w:ilvl="2" w:tplc="45A2C33C">
      <w:start w:val="1"/>
      <w:numFmt w:val="bullet"/>
      <w:lvlText w:val="•"/>
      <w:lvlJc w:val="left"/>
      <w:pPr>
        <w:tabs>
          <w:tab w:val="num" w:pos="34"/>
        </w:tabs>
        <w:ind w:left="680" w:hanging="646"/>
      </w:pPr>
      <w:rPr>
        <w:rFonts w:ascii="Wingdings" w:hAnsi="Wingdings"/>
      </w:rPr>
    </w:lvl>
    <w:lvl w:ilvl="3" w:tplc="5068F980">
      <w:start w:val="1"/>
      <w:numFmt w:val="bullet"/>
      <w:lvlText w:val=""/>
      <w:lvlJc w:val="left"/>
      <w:pPr>
        <w:tabs>
          <w:tab w:val="num" w:pos="45"/>
        </w:tabs>
        <w:ind w:left="907" w:hanging="862"/>
      </w:pPr>
      <w:rPr>
        <w:rFonts w:ascii="Symbol" w:hAnsi="Symbol"/>
      </w:rPr>
    </w:lvl>
    <w:lvl w:ilvl="4" w:tplc="4DEA9642">
      <w:start w:val="1"/>
      <w:numFmt w:val="bullet"/>
      <w:lvlText w:val="o"/>
      <w:lvlJc w:val="left"/>
      <w:pPr>
        <w:tabs>
          <w:tab w:val="num" w:pos="57"/>
        </w:tabs>
        <w:ind w:left="1134" w:hanging="1077"/>
      </w:pPr>
      <w:rPr>
        <w:rFonts w:ascii="Courier New" w:hAnsi="Courier New"/>
      </w:rPr>
    </w:lvl>
    <w:lvl w:ilvl="5" w:tplc="0F848DE0">
      <w:start w:val="1"/>
      <w:numFmt w:val="bullet"/>
      <w:lvlText w:val=""/>
      <w:lvlJc w:val="left"/>
      <w:pPr>
        <w:tabs>
          <w:tab w:val="num" w:pos="68"/>
        </w:tabs>
        <w:ind w:left="1361" w:hanging="1293"/>
      </w:pPr>
      <w:rPr>
        <w:rFonts w:ascii="Wingdings" w:hAnsi="Wingdings"/>
      </w:rPr>
    </w:lvl>
    <w:lvl w:ilvl="6" w:tplc="2C725518">
      <w:start w:val="1"/>
      <w:numFmt w:val="bullet"/>
      <w:lvlText w:val=""/>
      <w:lvlJc w:val="left"/>
      <w:pPr>
        <w:tabs>
          <w:tab w:val="num" w:pos="79"/>
        </w:tabs>
        <w:ind w:left="1587" w:hanging="1508"/>
      </w:pPr>
      <w:rPr>
        <w:rFonts w:ascii="Symbol" w:hAnsi="Symbol"/>
      </w:rPr>
    </w:lvl>
    <w:lvl w:ilvl="7" w:tplc="EBB626D6">
      <w:start w:val="1"/>
      <w:numFmt w:val="bullet"/>
      <w:lvlText w:val="o"/>
      <w:lvlJc w:val="left"/>
      <w:pPr>
        <w:tabs>
          <w:tab w:val="num" w:pos="91"/>
        </w:tabs>
        <w:ind w:left="1814" w:hanging="1723"/>
      </w:pPr>
      <w:rPr>
        <w:rFonts w:ascii="Courier New" w:hAnsi="Courier New"/>
      </w:rPr>
    </w:lvl>
    <w:lvl w:ilvl="8" w:tplc="408CBD32">
      <w:start w:val="1"/>
      <w:numFmt w:val="bullet"/>
      <w:lvlText w:val=""/>
      <w:lvlJc w:val="left"/>
      <w:pPr>
        <w:tabs>
          <w:tab w:val="num" w:pos="102"/>
        </w:tabs>
        <w:ind w:left="2041" w:hanging="1939"/>
      </w:pPr>
      <w:rPr>
        <w:rFonts w:ascii="Wingdings" w:hAnsi="Wingdings"/>
      </w:rPr>
    </w:lvl>
  </w:abstractNum>
  <w:abstractNum w:abstractNumId="368" w15:restartNumberingAfterBreak="0">
    <w:nsid w:val="000002E0"/>
    <w:multiLevelType w:val="hybridMultilevel"/>
    <w:tmpl w:val="000002E0"/>
    <w:lvl w:ilvl="0" w:tplc="1CB802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A0E198">
      <w:start w:val="1"/>
      <w:numFmt w:val="bullet"/>
      <w:lvlText w:val="•"/>
      <w:lvlJc w:val="left"/>
      <w:pPr>
        <w:tabs>
          <w:tab w:val="num" w:pos="23"/>
        </w:tabs>
        <w:ind w:left="454" w:hanging="431"/>
      </w:pPr>
      <w:rPr>
        <w:rFonts w:ascii="Courier New" w:hAnsi="Courier New"/>
      </w:rPr>
    </w:lvl>
    <w:lvl w:ilvl="2" w:tplc="3DBE1A60">
      <w:start w:val="1"/>
      <w:numFmt w:val="bullet"/>
      <w:lvlText w:val="•"/>
      <w:lvlJc w:val="left"/>
      <w:pPr>
        <w:tabs>
          <w:tab w:val="num" w:pos="34"/>
        </w:tabs>
        <w:ind w:left="680" w:hanging="646"/>
      </w:pPr>
      <w:rPr>
        <w:rFonts w:ascii="Wingdings" w:hAnsi="Wingdings"/>
      </w:rPr>
    </w:lvl>
    <w:lvl w:ilvl="3" w:tplc="13F2AB7C">
      <w:start w:val="1"/>
      <w:numFmt w:val="bullet"/>
      <w:lvlText w:val=""/>
      <w:lvlJc w:val="left"/>
      <w:pPr>
        <w:tabs>
          <w:tab w:val="num" w:pos="45"/>
        </w:tabs>
        <w:ind w:left="907" w:hanging="862"/>
      </w:pPr>
      <w:rPr>
        <w:rFonts w:ascii="Symbol" w:hAnsi="Symbol"/>
      </w:rPr>
    </w:lvl>
    <w:lvl w:ilvl="4" w:tplc="40103B40">
      <w:start w:val="1"/>
      <w:numFmt w:val="bullet"/>
      <w:lvlText w:val="o"/>
      <w:lvlJc w:val="left"/>
      <w:pPr>
        <w:tabs>
          <w:tab w:val="num" w:pos="57"/>
        </w:tabs>
        <w:ind w:left="1134" w:hanging="1077"/>
      </w:pPr>
      <w:rPr>
        <w:rFonts w:ascii="Courier New" w:hAnsi="Courier New"/>
      </w:rPr>
    </w:lvl>
    <w:lvl w:ilvl="5" w:tplc="8EA4A7DA">
      <w:start w:val="1"/>
      <w:numFmt w:val="bullet"/>
      <w:lvlText w:val=""/>
      <w:lvlJc w:val="left"/>
      <w:pPr>
        <w:tabs>
          <w:tab w:val="num" w:pos="68"/>
        </w:tabs>
        <w:ind w:left="1361" w:hanging="1293"/>
      </w:pPr>
      <w:rPr>
        <w:rFonts w:ascii="Wingdings" w:hAnsi="Wingdings"/>
      </w:rPr>
    </w:lvl>
    <w:lvl w:ilvl="6" w:tplc="E8C8C65A">
      <w:start w:val="1"/>
      <w:numFmt w:val="bullet"/>
      <w:lvlText w:val=""/>
      <w:lvlJc w:val="left"/>
      <w:pPr>
        <w:tabs>
          <w:tab w:val="num" w:pos="79"/>
        </w:tabs>
        <w:ind w:left="1587" w:hanging="1508"/>
      </w:pPr>
      <w:rPr>
        <w:rFonts w:ascii="Symbol" w:hAnsi="Symbol"/>
      </w:rPr>
    </w:lvl>
    <w:lvl w:ilvl="7" w:tplc="097E9B9A">
      <w:start w:val="1"/>
      <w:numFmt w:val="bullet"/>
      <w:lvlText w:val="o"/>
      <w:lvlJc w:val="left"/>
      <w:pPr>
        <w:tabs>
          <w:tab w:val="num" w:pos="91"/>
        </w:tabs>
        <w:ind w:left="1814" w:hanging="1723"/>
      </w:pPr>
      <w:rPr>
        <w:rFonts w:ascii="Courier New" w:hAnsi="Courier New"/>
      </w:rPr>
    </w:lvl>
    <w:lvl w:ilvl="8" w:tplc="CA06FA86">
      <w:start w:val="1"/>
      <w:numFmt w:val="bullet"/>
      <w:lvlText w:val=""/>
      <w:lvlJc w:val="left"/>
      <w:pPr>
        <w:tabs>
          <w:tab w:val="num" w:pos="102"/>
        </w:tabs>
        <w:ind w:left="2041" w:hanging="1939"/>
      </w:pPr>
      <w:rPr>
        <w:rFonts w:ascii="Wingdings" w:hAnsi="Wingdings"/>
      </w:rPr>
    </w:lvl>
  </w:abstractNum>
  <w:abstractNum w:abstractNumId="369" w15:restartNumberingAfterBreak="0">
    <w:nsid w:val="000002E2"/>
    <w:multiLevelType w:val="hybridMultilevel"/>
    <w:tmpl w:val="000002E2"/>
    <w:lvl w:ilvl="0" w:tplc="CFFA55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003E4C">
      <w:start w:val="1"/>
      <w:numFmt w:val="bullet"/>
      <w:lvlText w:val="•"/>
      <w:lvlJc w:val="left"/>
      <w:pPr>
        <w:tabs>
          <w:tab w:val="num" w:pos="23"/>
        </w:tabs>
        <w:ind w:left="454" w:hanging="431"/>
      </w:pPr>
      <w:rPr>
        <w:rFonts w:ascii="Courier New" w:hAnsi="Courier New"/>
      </w:rPr>
    </w:lvl>
    <w:lvl w:ilvl="2" w:tplc="34A04F28">
      <w:start w:val="1"/>
      <w:numFmt w:val="bullet"/>
      <w:lvlText w:val="•"/>
      <w:lvlJc w:val="left"/>
      <w:pPr>
        <w:tabs>
          <w:tab w:val="num" w:pos="34"/>
        </w:tabs>
        <w:ind w:left="680" w:hanging="646"/>
      </w:pPr>
      <w:rPr>
        <w:rFonts w:ascii="Wingdings" w:hAnsi="Wingdings"/>
      </w:rPr>
    </w:lvl>
    <w:lvl w:ilvl="3" w:tplc="4198DFDA">
      <w:start w:val="1"/>
      <w:numFmt w:val="bullet"/>
      <w:lvlText w:val=""/>
      <w:lvlJc w:val="left"/>
      <w:pPr>
        <w:tabs>
          <w:tab w:val="num" w:pos="45"/>
        </w:tabs>
        <w:ind w:left="907" w:hanging="862"/>
      </w:pPr>
      <w:rPr>
        <w:rFonts w:ascii="Symbol" w:hAnsi="Symbol"/>
      </w:rPr>
    </w:lvl>
    <w:lvl w:ilvl="4" w:tplc="4AE83826">
      <w:start w:val="1"/>
      <w:numFmt w:val="bullet"/>
      <w:lvlText w:val="o"/>
      <w:lvlJc w:val="left"/>
      <w:pPr>
        <w:tabs>
          <w:tab w:val="num" w:pos="57"/>
        </w:tabs>
        <w:ind w:left="1134" w:hanging="1077"/>
      </w:pPr>
      <w:rPr>
        <w:rFonts w:ascii="Courier New" w:hAnsi="Courier New"/>
      </w:rPr>
    </w:lvl>
    <w:lvl w:ilvl="5" w:tplc="9C0AAE64">
      <w:start w:val="1"/>
      <w:numFmt w:val="bullet"/>
      <w:lvlText w:val=""/>
      <w:lvlJc w:val="left"/>
      <w:pPr>
        <w:tabs>
          <w:tab w:val="num" w:pos="68"/>
        </w:tabs>
        <w:ind w:left="1361" w:hanging="1293"/>
      </w:pPr>
      <w:rPr>
        <w:rFonts w:ascii="Wingdings" w:hAnsi="Wingdings"/>
      </w:rPr>
    </w:lvl>
    <w:lvl w:ilvl="6" w:tplc="A9AE1BEE">
      <w:start w:val="1"/>
      <w:numFmt w:val="bullet"/>
      <w:lvlText w:val=""/>
      <w:lvlJc w:val="left"/>
      <w:pPr>
        <w:tabs>
          <w:tab w:val="num" w:pos="79"/>
        </w:tabs>
        <w:ind w:left="1587" w:hanging="1508"/>
      </w:pPr>
      <w:rPr>
        <w:rFonts w:ascii="Symbol" w:hAnsi="Symbol"/>
      </w:rPr>
    </w:lvl>
    <w:lvl w:ilvl="7" w:tplc="FCF633A2">
      <w:start w:val="1"/>
      <w:numFmt w:val="bullet"/>
      <w:lvlText w:val="o"/>
      <w:lvlJc w:val="left"/>
      <w:pPr>
        <w:tabs>
          <w:tab w:val="num" w:pos="91"/>
        </w:tabs>
        <w:ind w:left="1814" w:hanging="1723"/>
      </w:pPr>
      <w:rPr>
        <w:rFonts w:ascii="Courier New" w:hAnsi="Courier New"/>
      </w:rPr>
    </w:lvl>
    <w:lvl w:ilvl="8" w:tplc="4E4E7152">
      <w:start w:val="1"/>
      <w:numFmt w:val="bullet"/>
      <w:lvlText w:val=""/>
      <w:lvlJc w:val="left"/>
      <w:pPr>
        <w:tabs>
          <w:tab w:val="num" w:pos="102"/>
        </w:tabs>
        <w:ind w:left="2041" w:hanging="1939"/>
      </w:pPr>
      <w:rPr>
        <w:rFonts w:ascii="Wingdings" w:hAnsi="Wingdings"/>
      </w:rPr>
    </w:lvl>
  </w:abstractNum>
  <w:abstractNum w:abstractNumId="370" w15:restartNumberingAfterBreak="0">
    <w:nsid w:val="000002E4"/>
    <w:multiLevelType w:val="hybridMultilevel"/>
    <w:tmpl w:val="000002E4"/>
    <w:lvl w:ilvl="0" w:tplc="6A1C3B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681C86">
      <w:start w:val="1"/>
      <w:numFmt w:val="bullet"/>
      <w:lvlText w:val="•"/>
      <w:lvlJc w:val="left"/>
      <w:pPr>
        <w:tabs>
          <w:tab w:val="num" w:pos="23"/>
        </w:tabs>
        <w:ind w:left="454" w:hanging="431"/>
      </w:pPr>
      <w:rPr>
        <w:rFonts w:ascii="Courier New" w:hAnsi="Courier New"/>
      </w:rPr>
    </w:lvl>
    <w:lvl w:ilvl="2" w:tplc="8D22E3FE">
      <w:start w:val="1"/>
      <w:numFmt w:val="bullet"/>
      <w:lvlText w:val="•"/>
      <w:lvlJc w:val="left"/>
      <w:pPr>
        <w:tabs>
          <w:tab w:val="num" w:pos="34"/>
        </w:tabs>
        <w:ind w:left="680" w:hanging="646"/>
      </w:pPr>
      <w:rPr>
        <w:rFonts w:ascii="Wingdings" w:hAnsi="Wingdings"/>
      </w:rPr>
    </w:lvl>
    <w:lvl w:ilvl="3" w:tplc="06E85BB8">
      <w:start w:val="1"/>
      <w:numFmt w:val="bullet"/>
      <w:lvlText w:val=""/>
      <w:lvlJc w:val="left"/>
      <w:pPr>
        <w:tabs>
          <w:tab w:val="num" w:pos="45"/>
        </w:tabs>
        <w:ind w:left="907" w:hanging="862"/>
      </w:pPr>
      <w:rPr>
        <w:rFonts w:ascii="Symbol" w:hAnsi="Symbol"/>
      </w:rPr>
    </w:lvl>
    <w:lvl w:ilvl="4" w:tplc="0912669A">
      <w:start w:val="1"/>
      <w:numFmt w:val="bullet"/>
      <w:lvlText w:val="o"/>
      <w:lvlJc w:val="left"/>
      <w:pPr>
        <w:tabs>
          <w:tab w:val="num" w:pos="57"/>
        </w:tabs>
        <w:ind w:left="1134" w:hanging="1077"/>
      </w:pPr>
      <w:rPr>
        <w:rFonts w:ascii="Courier New" w:hAnsi="Courier New"/>
      </w:rPr>
    </w:lvl>
    <w:lvl w:ilvl="5" w:tplc="89C0FB5E">
      <w:start w:val="1"/>
      <w:numFmt w:val="bullet"/>
      <w:lvlText w:val=""/>
      <w:lvlJc w:val="left"/>
      <w:pPr>
        <w:tabs>
          <w:tab w:val="num" w:pos="68"/>
        </w:tabs>
        <w:ind w:left="1361" w:hanging="1293"/>
      </w:pPr>
      <w:rPr>
        <w:rFonts w:ascii="Wingdings" w:hAnsi="Wingdings"/>
      </w:rPr>
    </w:lvl>
    <w:lvl w:ilvl="6" w:tplc="F9001110">
      <w:start w:val="1"/>
      <w:numFmt w:val="bullet"/>
      <w:lvlText w:val=""/>
      <w:lvlJc w:val="left"/>
      <w:pPr>
        <w:tabs>
          <w:tab w:val="num" w:pos="79"/>
        </w:tabs>
        <w:ind w:left="1587" w:hanging="1508"/>
      </w:pPr>
      <w:rPr>
        <w:rFonts w:ascii="Symbol" w:hAnsi="Symbol"/>
      </w:rPr>
    </w:lvl>
    <w:lvl w:ilvl="7" w:tplc="F4E81DA0">
      <w:start w:val="1"/>
      <w:numFmt w:val="bullet"/>
      <w:lvlText w:val="o"/>
      <w:lvlJc w:val="left"/>
      <w:pPr>
        <w:tabs>
          <w:tab w:val="num" w:pos="91"/>
        </w:tabs>
        <w:ind w:left="1814" w:hanging="1723"/>
      </w:pPr>
      <w:rPr>
        <w:rFonts w:ascii="Courier New" w:hAnsi="Courier New"/>
      </w:rPr>
    </w:lvl>
    <w:lvl w:ilvl="8" w:tplc="C6541374">
      <w:start w:val="1"/>
      <w:numFmt w:val="bullet"/>
      <w:lvlText w:val=""/>
      <w:lvlJc w:val="left"/>
      <w:pPr>
        <w:tabs>
          <w:tab w:val="num" w:pos="102"/>
        </w:tabs>
        <w:ind w:left="2041" w:hanging="1939"/>
      </w:pPr>
      <w:rPr>
        <w:rFonts w:ascii="Wingdings" w:hAnsi="Wingdings"/>
      </w:rPr>
    </w:lvl>
  </w:abstractNum>
  <w:abstractNum w:abstractNumId="371" w15:restartNumberingAfterBreak="0">
    <w:nsid w:val="000002E6"/>
    <w:multiLevelType w:val="hybridMultilevel"/>
    <w:tmpl w:val="000002E6"/>
    <w:lvl w:ilvl="0" w:tplc="764CD6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709A22">
      <w:start w:val="1"/>
      <w:numFmt w:val="bullet"/>
      <w:lvlText w:val="•"/>
      <w:lvlJc w:val="left"/>
      <w:pPr>
        <w:tabs>
          <w:tab w:val="num" w:pos="23"/>
        </w:tabs>
        <w:ind w:left="454" w:hanging="431"/>
      </w:pPr>
      <w:rPr>
        <w:rFonts w:ascii="Courier New" w:hAnsi="Courier New"/>
      </w:rPr>
    </w:lvl>
    <w:lvl w:ilvl="2" w:tplc="960842CC">
      <w:start w:val="1"/>
      <w:numFmt w:val="bullet"/>
      <w:lvlText w:val="•"/>
      <w:lvlJc w:val="left"/>
      <w:pPr>
        <w:tabs>
          <w:tab w:val="num" w:pos="34"/>
        </w:tabs>
        <w:ind w:left="680" w:hanging="646"/>
      </w:pPr>
      <w:rPr>
        <w:rFonts w:ascii="Wingdings" w:hAnsi="Wingdings"/>
      </w:rPr>
    </w:lvl>
    <w:lvl w:ilvl="3" w:tplc="DE9CC366">
      <w:start w:val="1"/>
      <w:numFmt w:val="bullet"/>
      <w:lvlText w:val=""/>
      <w:lvlJc w:val="left"/>
      <w:pPr>
        <w:tabs>
          <w:tab w:val="num" w:pos="45"/>
        </w:tabs>
        <w:ind w:left="907" w:hanging="862"/>
      </w:pPr>
      <w:rPr>
        <w:rFonts w:ascii="Symbol" w:hAnsi="Symbol"/>
      </w:rPr>
    </w:lvl>
    <w:lvl w:ilvl="4" w:tplc="D9D2FA4A">
      <w:start w:val="1"/>
      <w:numFmt w:val="bullet"/>
      <w:lvlText w:val="o"/>
      <w:lvlJc w:val="left"/>
      <w:pPr>
        <w:tabs>
          <w:tab w:val="num" w:pos="57"/>
        </w:tabs>
        <w:ind w:left="1134" w:hanging="1077"/>
      </w:pPr>
      <w:rPr>
        <w:rFonts w:ascii="Courier New" w:hAnsi="Courier New"/>
      </w:rPr>
    </w:lvl>
    <w:lvl w:ilvl="5" w:tplc="91366D72">
      <w:start w:val="1"/>
      <w:numFmt w:val="bullet"/>
      <w:lvlText w:val=""/>
      <w:lvlJc w:val="left"/>
      <w:pPr>
        <w:tabs>
          <w:tab w:val="num" w:pos="68"/>
        </w:tabs>
        <w:ind w:left="1361" w:hanging="1293"/>
      </w:pPr>
      <w:rPr>
        <w:rFonts w:ascii="Wingdings" w:hAnsi="Wingdings"/>
      </w:rPr>
    </w:lvl>
    <w:lvl w:ilvl="6" w:tplc="1E6A50A0">
      <w:start w:val="1"/>
      <w:numFmt w:val="bullet"/>
      <w:lvlText w:val=""/>
      <w:lvlJc w:val="left"/>
      <w:pPr>
        <w:tabs>
          <w:tab w:val="num" w:pos="79"/>
        </w:tabs>
        <w:ind w:left="1587" w:hanging="1508"/>
      </w:pPr>
      <w:rPr>
        <w:rFonts w:ascii="Symbol" w:hAnsi="Symbol"/>
      </w:rPr>
    </w:lvl>
    <w:lvl w:ilvl="7" w:tplc="9020A38C">
      <w:start w:val="1"/>
      <w:numFmt w:val="bullet"/>
      <w:lvlText w:val="o"/>
      <w:lvlJc w:val="left"/>
      <w:pPr>
        <w:tabs>
          <w:tab w:val="num" w:pos="91"/>
        </w:tabs>
        <w:ind w:left="1814" w:hanging="1723"/>
      </w:pPr>
      <w:rPr>
        <w:rFonts w:ascii="Courier New" w:hAnsi="Courier New"/>
      </w:rPr>
    </w:lvl>
    <w:lvl w:ilvl="8" w:tplc="D2D4AD6E">
      <w:start w:val="1"/>
      <w:numFmt w:val="bullet"/>
      <w:lvlText w:val=""/>
      <w:lvlJc w:val="left"/>
      <w:pPr>
        <w:tabs>
          <w:tab w:val="num" w:pos="102"/>
        </w:tabs>
        <w:ind w:left="2041" w:hanging="1939"/>
      </w:pPr>
      <w:rPr>
        <w:rFonts w:ascii="Wingdings" w:hAnsi="Wingdings"/>
      </w:rPr>
    </w:lvl>
  </w:abstractNum>
  <w:abstractNum w:abstractNumId="372" w15:restartNumberingAfterBreak="0">
    <w:nsid w:val="000002E8"/>
    <w:multiLevelType w:val="hybridMultilevel"/>
    <w:tmpl w:val="000002E8"/>
    <w:lvl w:ilvl="0" w:tplc="78A255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42E48E">
      <w:start w:val="1"/>
      <w:numFmt w:val="bullet"/>
      <w:lvlText w:val="•"/>
      <w:lvlJc w:val="left"/>
      <w:pPr>
        <w:tabs>
          <w:tab w:val="num" w:pos="23"/>
        </w:tabs>
        <w:ind w:left="454" w:hanging="431"/>
      </w:pPr>
      <w:rPr>
        <w:rFonts w:ascii="Courier New" w:hAnsi="Courier New"/>
      </w:rPr>
    </w:lvl>
    <w:lvl w:ilvl="2" w:tplc="BD143158">
      <w:start w:val="1"/>
      <w:numFmt w:val="bullet"/>
      <w:lvlText w:val="•"/>
      <w:lvlJc w:val="left"/>
      <w:pPr>
        <w:tabs>
          <w:tab w:val="num" w:pos="34"/>
        </w:tabs>
        <w:ind w:left="680" w:hanging="646"/>
      </w:pPr>
      <w:rPr>
        <w:rFonts w:ascii="Wingdings" w:hAnsi="Wingdings"/>
      </w:rPr>
    </w:lvl>
    <w:lvl w:ilvl="3" w:tplc="86A858F4">
      <w:start w:val="1"/>
      <w:numFmt w:val="bullet"/>
      <w:lvlText w:val=""/>
      <w:lvlJc w:val="left"/>
      <w:pPr>
        <w:tabs>
          <w:tab w:val="num" w:pos="45"/>
        </w:tabs>
        <w:ind w:left="907" w:hanging="862"/>
      </w:pPr>
      <w:rPr>
        <w:rFonts w:ascii="Symbol" w:hAnsi="Symbol"/>
      </w:rPr>
    </w:lvl>
    <w:lvl w:ilvl="4" w:tplc="1AAC7F74">
      <w:start w:val="1"/>
      <w:numFmt w:val="bullet"/>
      <w:lvlText w:val="o"/>
      <w:lvlJc w:val="left"/>
      <w:pPr>
        <w:tabs>
          <w:tab w:val="num" w:pos="57"/>
        </w:tabs>
        <w:ind w:left="1134" w:hanging="1077"/>
      </w:pPr>
      <w:rPr>
        <w:rFonts w:ascii="Courier New" w:hAnsi="Courier New"/>
      </w:rPr>
    </w:lvl>
    <w:lvl w:ilvl="5" w:tplc="FA424D9C">
      <w:start w:val="1"/>
      <w:numFmt w:val="bullet"/>
      <w:lvlText w:val=""/>
      <w:lvlJc w:val="left"/>
      <w:pPr>
        <w:tabs>
          <w:tab w:val="num" w:pos="68"/>
        </w:tabs>
        <w:ind w:left="1361" w:hanging="1293"/>
      </w:pPr>
      <w:rPr>
        <w:rFonts w:ascii="Wingdings" w:hAnsi="Wingdings"/>
      </w:rPr>
    </w:lvl>
    <w:lvl w:ilvl="6" w:tplc="C2D4DFAC">
      <w:start w:val="1"/>
      <w:numFmt w:val="bullet"/>
      <w:lvlText w:val=""/>
      <w:lvlJc w:val="left"/>
      <w:pPr>
        <w:tabs>
          <w:tab w:val="num" w:pos="79"/>
        </w:tabs>
        <w:ind w:left="1587" w:hanging="1508"/>
      </w:pPr>
      <w:rPr>
        <w:rFonts w:ascii="Symbol" w:hAnsi="Symbol"/>
      </w:rPr>
    </w:lvl>
    <w:lvl w:ilvl="7" w:tplc="794860AA">
      <w:start w:val="1"/>
      <w:numFmt w:val="bullet"/>
      <w:lvlText w:val="o"/>
      <w:lvlJc w:val="left"/>
      <w:pPr>
        <w:tabs>
          <w:tab w:val="num" w:pos="91"/>
        </w:tabs>
        <w:ind w:left="1814" w:hanging="1723"/>
      </w:pPr>
      <w:rPr>
        <w:rFonts w:ascii="Courier New" w:hAnsi="Courier New"/>
      </w:rPr>
    </w:lvl>
    <w:lvl w:ilvl="8" w:tplc="D2709F96">
      <w:start w:val="1"/>
      <w:numFmt w:val="bullet"/>
      <w:lvlText w:val=""/>
      <w:lvlJc w:val="left"/>
      <w:pPr>
        <w:tabs>
          <w:tab w:val="num" w:pos="102"/>
        </w:tabs>
        <w:ind w:left="2041" w:hanging="1939"/>
      </w:pPr>
      <w:rPr>
        <w:rFonts w:ascii="Wingdings" w:hAnsi="Wingdings"/>
      </w:rPr>
    </w:lvl>
  </w:abstractNum>
  <w:abstractNum w:abstractNumId="373" w15:restartNumberingAfterBreak="0">
    <w:nsid w:val="000002EA"/>
    <w:multiLevelType w:val="hybridMultilevel"/>
    <w:tmpl w:val="000002EA"/>
    <w:lvl w:ilvl="0" w:tplc="49F0ED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0893A0">
      <w:start w:val="1"/>
      <w:numFmt w:val="bullet"/>
      <w:lvlText w:val="•"/>
      <w:lvlJc w:val="left"/>
      <w:pPr>
        <w:tabs>
          <w:tab w:val="num" w:pos="23"/>
        </w:tabs>
        <w:ind w:left="454" w:hanging="431"/>
      </w:pPr>
      <w:rPr>
        <w:rFonts w:ascii="Courier New" w:hAnsi="Courier New"/>
      </w:rPr>
    </w:lvl>
    <w:lvl w:ilvl="2" w:tplc="EFEE444C">
      <w:start w:val="1"/>
      <w:numFmt w:val="bullet"/>
      <w:lvlText w:val="•"/>
      <w:lvlJc w:val="left"/>
      <w:pPr>
        <w:tabs>
          <w:tab w:val="num" w:pos="34"/>
        </w:tabs>
        <w:ind w:left="680" w:hanging="646"/>
      </w:pPr>
      <w:rPr>
        <w:rFonts w:ascii="Wingdings" w:hAnsi="Wingdings"/>
      </w:rPr>
    </w:lvl>
    <w:lvl w:ilvl="3" w:tplc="9CD04A9C">
      <w:start w:val="1"/>
      <w:numFmt w:val="bullet"/>
      <w:lvlText w:val=""/>
      <w:lvlJc w:val="left"/>
      <w:pPr>
        <w:tabs>
          <w:tab w:val="num" w:pos="45"/>
        </w:tabs>
        <w:ind w:left="907" w:hanging="862"/>
      </w:pPr>
      <w:rPr>
        <w:rFonts w:ascii="Symbol" w:hAnsi="Symbol"/>
      </w:rPr>
    </w:lvl>
    <w:lvl w:ilvl="4" w:tplc="B55071B4">
      <w:start w:val="1"/>
      <w:numFmt w:val="bullet"/>
      <w:lvlText w:val="o"/>
      <w:lvlJc w:val="left"/>
      <w:pPr>
        <w:tabs>
          <w:tab w:val="num" w:pos="57"/>
        </w:tabs>
        <w:ind w:left="1134" w:hanging="1077"/>
      </w:pPr>
      <w:rPr>
        <w:rFonts w:ascii="Courier New" w:hAnsi="Courier New"/>
      </w:rPr>
    </w:lvl>
    <w:lvl w:ilvl="5" w:tplc="8D1E59D0">
      <w:start w:val="1"/>
      <w:numFmt w:val="bullet"/>
      <w:lvlText w:val=""/>
      <w:lvlJc w:val="left"/>
      <w:pPr>
        <w:tabs>
          <w:tab w:val="num" w:pos="68"/>
        </w:tabs>
        <w:ind w:left="1361" w:hanging="1293"/>
      </w:pPr>
      <w:rPr>
        <w:rFonts w:ascii="Wingdings" w:hAnsi="Wingdings"/>
      </w:rPr>
    </w:lvl>
    <w:lvl w:ilvl="6" w:tplc="E9BEA8C4">
      <w:start w:val="1"/>
      <w:numFmt w:val="bullet"/>
      <w:lvlText w:val=""/>
      <w:lvlJc w:val="left"/>
      <w:pPr>
        <w:tabs>
          <w:tab w:val="num" w:pos="79"/>
        </w:tabs>
        <w:ind w:left="1587" w:hanging="1508"/>
      </w:pPr>
      <w:rPr>
        <w:rFonts w:ascii="Symbol" w:hAnsi="Symbol"/>
      </w:rPr>
    </w:lvl>
    <w:lvl w:ilvl="7" w:tplc="1BFE384C">
      <w:start w:val="1"/>
      <w:numFmt w:val="bullet"/>
      <w:lvlText w:val="o"/>
      <w:lvlJc w:val="left"/>
      <w:pPr>
        <w:tabs>
          <w:tab w:val="num" w:pos="91"/>
        </w:tabs>
        <w:ind w:left="1814" w:hanging="1723"/>
      </w:pPr>
      <w:rPr>
        <w:rFonts w:ascii="Courier New" w:hAnsi="Courier New"/>
      </w:rPr>
    </w:lvl>
    <w:lvl w:ilvl="8" w:tplc="451CD276">
      <w:start w:val="1"/>
      <w:numFmt w:val="bullet"/>
      <w:lvlText w:val=""/>
      <w:lvlJc w:val="left"/>
      <w:pPr>
        <w:tabs>
          <w:tab w:val="num" w:pos="102"/>
        </w:tabs>
        <w:ind w:left="2041" w:hanging="1939"/>
      </w:pPr>
      <w:rPr>
        <w:rFonts w:ascii="Wingdings" w:hAnsi="Wingdings"/>
      </w:rPr>
    </w:lvl>
  </w:abstractNum>
  <w:abstractNum w:abstractNumId="374" w15:restartNumberingAfterBreak="0">
    <w:nsid w:val="000002EC"/>
    <w:multiLevelType w:val="hybridMultilevel"/>
    <w:tmpl w:val="000002EC"/>
    <w:lvl w:ilvl="0" w:tplc="98BE17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B4DBFC">
      <w:start w:val="1"/>
      <w:numFmt w:val="bullet"/>
      <w:lvlText w:val="•"/>
      <w:lvlJc w:val="left"/>
      <w:pPr>
        <w:tabs>
          <w:tab w:val="num" w:pos="23"/>
        </w:tabs>
        <w:ind w:left="454" w:hanging="431"/>
      </w:pPr>
      <w:rPr>
        <w:rFonts w:ascii="Courier New" w:hAnsi="Courier New"/>
      </w:rPr>
    </w:lvl>
    <w:lvl w:ilvl="2" w:tplc="E3AA6E24">
      <w:start w:val="1"/>
      <w:numFmt w:val="bullet"/>
      <w:lvlText w:val="•"/>
      <w:lvlJc w:val="left"/>
      <w:pPr>
        <w:tabs>
          <w:tab w:val="num" w:pos="34"/>
        </w:tabs>
        <w:ind w:left="680" w:hanging="646"/>
      </w:pPr>
      <w:rPr>
        <w:rFonts w:ascii="Wingdings" w:hAnsi="Wingdings"/>
      </w:rPr>
    </w:lvl>
    <w:lvl w:ilvl="3" w:tplc="FDA8E114">
      <w:start w:val="1"/>
      <w:numFmt w:val="bullet"/>
      <w:lvlText w:val=""/>
      <w:lvlJc w:val="left"/>
      <w:pPr>
        <w:tabs>
          <w:tab w:val="num" w:pos="45"/>
        </w:tabs>
        <w:ind w:left="907" w:hanging="862"/>
      </w:pPr>
      <w:rPr>
        <w:rFonts w:ascii="Symbol" w:hAnsi="Symbol"/>
      </w:rPr>
    </w:lvl>
    <w:lvl w:ilvl="4" w:tplc="443E5E74">
      <w:start w:val="1"/>
      <w:numFmt w:val="bullet"/>
      <w:lvlText w:val="o"/>
      <w:lvlJc w:val="left"/>
      <w:pPr>
        <w:tabs>
          <w:tab w:val="num" w:pos="57"/>
        </w:tabs>
        <w:ind w:left="1134" w:hanging="1077"/>
      </w:pPr>
      <w:rPr>
        <w:rFonts w:ascii="Courier New" w:hAnsi="Courier New"/>
      </w:rPr>
    </w:lvl>
    <w:lvl w:ilvl="5" w:tplc="1D76BA0E">
      <w:start w:val="1"/>
      <w:numFmt w:val="bullet"/>
      <w:lvlText w:val=""/>
      <w:lvlJc w:val="left"/>
      <w:pPr>
        <w:tabs>
          <w:tab w:val="num" w:pos="68"/>
        </w:tabs>
        <w:ind w:left="1361" w:hanging="1293"/>
      </w:pPr>
      <w:rPr>
        <w:rFonts w:ascii="Wingdings" w:hAnsi="Wingdings"/>
      </w:rPr>
    </w:lvl>
    <w:lvl w:ilvl="6" w:tplc="5B925758">
      <w:start w:val="1"/>
      <w:numFmt w:val="bullet"/>
      <w:lvlText w:val=""/>
      <w:lvlJc w:val="left"/>
      <w:pPr>
        <w:tabs>
          <w:tab w:val="num" w:pos="79"/>
        </w:tabs>
        <w:ind w:left="1587" w:hanging="1508"/>
      </w:pPr>
      <w:rPr>
        <w:rFonts w:ascii="Symbol" w:hAnsi="Symbol"/>
      </w:rPr>
    </w:lvl>
    <w:lvl w:ilvl="7" w:tplc="3408A510">
      <w:start w:val="1"/>
      <w:numFmt w:val="bullet"/>
      <w:lvlText w:val="o"/>
      <w:lvlJc w:val="left"/>
      <w:pPr>
        <w:tabs>
          <w:tab w:val="num" w:pos="91"/>
        </w:tabs>
        <w:ind w:left="1814" w:hanging="1723"/>
      </w:pPr>
      <w:rPr>
        <w:rFonts w:ascii="Courier New" w:hAnsi="Courier New"/>
      </w:rPr>
    </w:lvl>
    <w:lvl w:ilvl="8" w:tplc="06DA5660">
      <w:start w:val="1"/>
      <w:numFmt w:val="bullet"/>
      <w:lvlText w:val=""/>
      <w:lvlJc w:val="left"/>
      <w:pPr>
        <w:tabs>
          <w:tab w:val="num" w:pos="102"/>
        </w:tabs>
        <w:ind w:left="2041" w:hanging="1939"/>
      </w:pPr>
      <w:rPr>
        <w:rFonts w:ascii="Wingdings" w:hAnsi="Wingdings"/>
      </w:rPr>
    </w:lvl>
  </w:abstractNum>
  <w:abstractNum w:abstractNumId="375" w15:restartNumberingAfterBreak="0">
    <w:nsid w:val="000002EE"/>
    <w:multiLevelType w:val="hybridMultilevel"/>
    <w:tmpl w:val="000002EE"/>
    <w:lvl w:ilvl="0" w:tplc="579091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94ECFC">
      <w:start w:val="1"/>
      <w:numFmt w:val="bullet"/>
      <w:lvlText w:val="•"/>
      <w:lvlJc w:val="left"/>
      <w:pPr>
        <w:tabs>
          <w:tab w:val="num" w:pos="23"/>
        </w:tabs>
        <w:ind w:left="454" w:hanging="431"/>
      </w:pPr>
      <w:rPr>
        <w:rFonts w:ascii="Courier New" w:hAnsi="Courier New"/>
      </w:rPr>
    </w:lvl>
    <w:lvl w:ilvl="2" w:tplc="4756395E">
      <w:start w:val="1"/>
      <w:numFmt w:val="bullet"/>
      <w:lvlText w:val="•"/>
      <w:lvlJc w:val="left"/>
      <w:pPr>
        <w:tabs>
          <w:tab w:val="num" w:pos="34"/>
        </w:tabs>
        <w:ind w:left="680" w:hanging="646"/>
      </w:pPr>
      <w:rPr>
        <w:rFonts w:ascii="Wingdings" w:hAnsi="Wingdings"/>
      </w:rPr>
    </w:lvl>
    <w:lvl w:ilvl="3" w:tplc="4B4AADC2">
      <w:start w:val="1"/>
      <w:numFmt w:val="bullet"/>
      <w:lvlText w:val=""/>
      <w:lvlJc w:val="left"/>
      <w:pPr>
        <w:tabs>
          <w:tab w:val="num" w:pos="45"/>
        </w:tabs>
        <w:ind w:left="907" w:hanging="862"/>
      </w:pPr>
      <w:rPr>
        <w:rFonts w:ascii="Symbol" w:hAnsi="Symbol"/>
      </w:rPr>
    </w:lvl>
    <w:lvl w:ilvl="4" w:tplc="58D8E428">
      <w:start w:val="1"/>
      <w:numFmt w:val="bullet"/>
      <w:lvlText w:val="o"/>
      <w:lvlJc w:val="left"/>
      <w:pPr>
        <w:tabs>
          <w:tab w:val="num" w:pos="57"/>
        </w:tabs>
        <w:ind w:left="1134" w:hanging="1077"/>
      </w:pPr>
      <w:rPr>
        <w:rFonts w:ascii="Courier New" w:hAnsi="Courier New"/>
      </w:rPr>
    </w:lvl>
    <w:lvl w:ilvl="5" w:tplc="94C27264">
      <w:start w:val="1"/>
      <w:numFmt w:val="bullet"/>
      <w:lvlText w:val=""/>
      <w:lvlJc w:val="left"/>
      <w:pPr>
        <w:tabs>
          <w:tab w:val="num" w:pos="68"/>
        </w:tabs>
        <w:ind w:left="1361" w:hanging="1293"/>
      </w:pPr>
      <w:rPr>
        <w:rFonts w:ascii="Wingdings" w:hAnsi="Wingdings"/>
      </w:rPr>
    </w:lvl>
    <w:lvl w:ilvl="6" w:tplc="C27C9870">
      <w:start w:val="1"/>
      <w:numFmt w:val="bullet"/>
      <w:lvlText w:val=""/>
      <w:lvlJc w:val="left"/>
      <w:pPr>
        <w:tabs>
          <w:tab w:val="num" w:pos="79"/>
        </w:tabs>
        <w:ind w:left="1587" w:hanging="1508"/>
      </w:pPr>
      <w:rPr>
        <w:rFonts w:ascii="Symbol" w:hAnsi="Symbol"/>
      </w:rPr>
    </w:lvl>
    <w:lvl w:ilvl="7" w:tplc="AD007802">
      <w:start w:val="1"/>
      <w:numFmt w:val="bullet"/>
      <w:lvlText w:val="o"/>
      <w:lvlJc w:val="left"/>
      <w:pPr>
        <w:tabs>
          <w:tab w:val="num" w:pos="91"/>
        </w:tabs>
        <w:ind w:left="1814" w:hanging="1723"/>
      </w:pPr>
      <w:rPr>
        <w:rFonts w:ascii="Courier New" w:hAnsi="Courier New"/>
      </w:rPr>
    </w:lvl>
    <w:lvl w:ilvl="8" w:tplc="6EA8AA98">
      <w:start w:val="1"/>
      <w:numFmt w:val="bullet"/>
      <w:lvlText w:val=""/>
      <w:lvlJc w:val="left"/>
      <w:pPr>
        <w:tabs>
          <w:tab w:val="num" w:pos="102"/>
        </w:tabs>
        <w:ind w:left="2041" w:hanging="1939"/>
      </w:pPr>
      <w:rPr>
        <w:rFonts w:ascii="Wingdings" w:hAnsi="Wingdings"/>
      </w:rPr>
    </w:lvl>
  </w:abstractNum>
  <w:abstractNum w:abstractNumId="376" w15:restartNumberingAfterBreak="0">
    <w:nsid w:val="000002F0"/>
    <w:multiLevelType w:val="hybridMultilevel"/>
    <w:tmpl w:val="000002F0"/>
    <w:lvl w:ilvl="0" w:tplc="FA1461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408A7E">
      <w:start w:val="1"/>
      <w:numFmt w:val="bullet"/>
      <w:lvlText w:val="•"/>
      <w:lvlJc w:val="left"/>
      <w:pPr>
        <w:tabs>
          <w:tab w:val="num" w:pos="23"/>
        </w:tabs>
        <w:ind w:left="454" w:hanging="431"/>
      </w:pPr>
      <w:rPr>
        <w:rFonts w:ascii="Courier New" w:hAnsi="Courier New"/>
      </w:rPr>
    </w:lvl>
    <w:lvl w:ilvl="2" w:tplc="A634BE4A">
      <w:start w:val="1"/>
      <w:numFmt w:val="bullet"/>
      <w:lvlText w:val="•"/>
      <w:lvlJc w:val="left"/>
      <w:pPr>
        <w:tabs>
          <w:tab w:val="num" w:pos="34"/>
        </w:tabs>
        <w:ind w:left="680" w:hanging="646"/>
      </w:pPr>
      <w:rPr>
        <w:rFonts w:ascii="Wingdings" w:hAnsi="Wingdings"/>
      </w:rPr>
    </w:lvl>
    <w:lvl w:ilvl="3" w:tplc="8CBCB41C">
      <w:start w:val="1"/>
      <w:numFmt w:val="bullet"/>
      <w:lvlText w:val=""/>
      <w:lvlJc w:val="left"/>
      <w:pPr>
        <w:tabs>
          <w:tab w:val="num" w:pos="45"/>
        </w:tabs>
        <w:ind w:left="907" w:hanging="862"/>
      </w:pPr>
      <w:rPr>
        <w:rFonts w:ascii="Symbol" w:hAnsi="Symbol"/>
      </w:rPr>
    </w:lvl>
    <w:lvl w:ilvl="4" w:tplc="084EDD14">
      <w:start w:val="1"/>
      <w:numFmt w:val="bullet"/>
      <w:lvlText w:val="o"/>
      <w:lvlJc w:val="left"/>
      <w:pPr>
        <w:tabs>
          <w:tab w:val="num" w:pos="57"/>
        </w:tabs>
        <w:ind w:left="1134" w:hanging="1077"/>
      </w:pPr>
      <w:rPr>
        <w:rFonts w:ascii="Courier New" w:hAnsi="Courier New"/>
      </w:rPr>
    </w:lvl>
    <w:lvl w:ilvl="5" w:tplc="0D189252">
      <w:start w:val="1"/>
      <w:numFmt w:val="bullet"/>
      <w:lvlText w:val=""/>
      <w:lvlJc w:val="left"/>
      <w:pPr>
        <w:tabs>
          <w:tab w:val="num" w:pos="68"/>
        </w:tabs>
        <w:ind w:left="1361" w:hanging="1293"/>
      </w:pPr>
      <w:rPr>
        <w:rFonts w:ascii="Wingdings" w:hAnsi="Wingdings"/>
      </w:rPr>
    </w:lvl>
    <w:lvl w:ilvl="6" w:tplc="D9EA6E92">
      <w:start w:val="1"/>
      <w:numFmt w:val="bullet"/>
      <w:lvlText w:val=""/>
      <w:lvlJc w:val="left"/>
      <w:pPr>
        <w:tabs>
          <w:tab w:val="num" w:pos="79"/>
        </w:tabs>
        <w:ind w:left="1587" w:hanging="1508"/>
      </w:pPr>
      <w:rPr>
        <w:rFonts w:ascii="Symbol" w:hAnsi="Symbol"/>
      </w:rPr>
    </w:lvl>
    <w:lvl w:ilvl="7" w:tplc="5AD63236">
      <w:start w:val="1"/>
      <w:numFmt w:val="bullet"/>
      <w:lvlText w:val="o"/>
      <w:lvlJc w:val="left"/>
      <w:pPr>
        <w:tabs>
          <w:tab w:val="num" w:pos="91"/>
        </w:tabs>
        <w:ind w:left="1814" w:hanging="1723"/>
      </w:pPr>
      <w:rPr>
        <w:rFonts w:ascii="Courier New" w:hAnsi="Courier New"/>
      </w:rPr>
    </w:lvl>
    <w:lvl w:ilvl="8" w:tplc="A38CD6DC">
      <w:start w:val="1"/>
      <w:numFmt w:val="bullet"/>
      <w:lvlText w:val=""/>
      <w:lvlJc w:val="left"/>
      <w:pPr>
        <w:tabs>
          <w:tab w:val="num" w:pos="102"/>
        </w:tabs>
        <w:ind w:left="2041" w:hanging="1939"/>
      </w:pPr>
      <w:rPr>
        <w:rFonts w:ascii="Wingdings" w:hAnsi="Wingdings"/>
      </w:rPr>
    </w:lvl>
  </w:abstractNum>
  <w:abstractNum w:abstractNumId="377" w15:restartNumberingAfterBreak="0">
    <w:nsid w:val="000002F2"/>
    <w:multiLevelType w:val="hybridMultilevel"/>
    <w:tmpl w:val="000002F2"/>
    <w:lvl w:ilvl="0" w:tplc="814CC3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5CFB86">
      <w:start w:val="1"/>
      <w:numFmt w:val="bullet"/>
      <w:lvlText w:val="•"/>
      <w:lvlJc w:val="left"/>
      <w:pPr>
        <w:tabs>
          <w:tab w:val="num" w:pos="23"/>
        </w:tabs>
        <w:ind w:left="454" w:hanging="431"/>
      </w:pPr>
      <w:rPr>
        <w:rFonts w:ascii="Courier New" w:hAnsi="Courier New"/>
      </w:rPr>
    </w:lvl>
    <w:lvl w:ilvl="2" w:tplc="100278E0">
      <w:start w:val="1"/>
      <w:numFmt w:val="bullet"/>
      <w:lvlText w:val="•"/>
      <w:lvlJc w:val="left"/>
      <w:pPr>
        <w:tabs>
          <w:tab w:val="num" w:pos="34"/>
        </w:tabs>
        <w:ind w:left="680" w:hanging="646"/>
      </w:pPr>
      <w:rPr>
        <w:rFonts w:ascii="Wingdings" w:hAnsi="Wingdings"/>
      </w:rPr>
    </w:lvl>
    <w:lvl w:ilvl="3" w:tplc="B358C3AC">
      <w:start w:val="1"/>
      <w:numFmt w:val="bullet"/>
      <w:lvlText w:val=""/>
      <w:lvlJc w:val="left"/>
      <w:pPr>
        <w:tabs>
          <w:tab w:val="num" w:pos="45"/>
        </w:tabs>
        <w:ind w:left="907" w:hanging="862"/>
      </w:pPr>
      <w:rPr>
        <w:rFonts w:ascii="Symbol" w:hAnsi="Symbol"/>
      </w:rPr>
    </w:lvl>
    <w:lvl w:ilvl="4" w:tplc="584CC8E4">
      <w:start w:val="1"/>
      <w:numFmt w:val="bullet"/>
      <w:lvlText w:val="o"/>
      <w:lvlJc w:val="left"/>
      <w:pPr>
        <w:tabs>
          <w:tab w:val="num" w:pos="57"/>
        </w:tabs>
        <w:ind w:left="1134" w:hanging="1077"/>
      </w:pPr>
      <w:rPr>
        <w:rFonts w:ascii="Courier New" w:hAnsi="Courier New"/>
      </w:rPr>
    </w:lvl>
    <w:lvl w:ilvl="5" w:tplc="69E630C0">
      <w:start w:val="1"/>
      <w:numFmt w:val="bullet"/>
      <w:lvlText w:val=""/>
      <w:lvlJc w:val="left"/>
      <w:pPr>
        <w:tabs>
          <w:tab w:val="num" w:pos="68"/>
        </w:tabs>
        <w:ind w:left="1361" w:hanging="1293"/>
      </w:pPr>
      <w:rPr>
        <w:rFonts w:ascii="Wingdings" w:hAnsi="Wingdings"/>
      </w:rPr>
    </w:lvl>
    <w:lvl w:ilvl="6" w:tplc="975E73AE">
      <w:start w:val="1"/>
      <w:numFmt w:val="bullet"/>
      <w:lvlText w:val=""/>
      <w:lvlJc w:val="left"/>
      <w:pPr>
        <w:tabs>
          <w:tab w:val="num" w:pos="79"/>
        </w:tabs>
        <w:ind w:left="1587" w:hanging="1508"/>
      </w:pPr>
      <w:rPr>
        <w:rFonts w:ascii="Symbol" w:hAnsi="Symbol"/>
      </w:rPr>
    </w:lvl>
    <w:lvl w:ilvl="7" w:tplc="5B146C2A">
      <w:start w:val="1"/>
      <w:numFmt w:val="bullet"/>
      <w:lvlText w:val="o"/>
      <w:lvlJc w:val="left"/>
      <w:pPr>
        <w:tabs>
          <w:tab w:val="num" w:pos="91"/>
        </w:tabs>
        <w:ind w:left="1814" w:hanging="1723"/>
      </w:pPr>
      <w:rPr>
        <w:rFonts w:ascii="Courier New" w:hAnsi="Courier New"/>
      </w:rPr>
    </w:lvl>
    <w:lvl w:ilvl="8" w:tplc="E8E2B576">
      <w:start w:val="1"/>
      <w:numFmt w:val="bullet"/>
      <w:lvlText w:val=""/>
      <w:lvlJc w:val="left"/>
      <w:pPr>
        <w:tabs>
          <w:tab w:val="num" w:pos="102"/>
        </w:tabs>
        <w:ind w:left="2041" w:hanging="1939"/>
      </w:pPr>
      <w:rPr>
        <w:rFonts w:ascii="Wingdings" w:hAnsi="Wingdings"/>
      </w:rPr>
    </w:lvl>
  </w:abstractNum>
  <w:abstractNum w:abstractNumId="378" w15:restartNumberingAfterBreak="0">
    <w:nsid w:val="000002F4"/>
    <w:multiLevelType w:val="hybridMultilevel"/>
    <w:tmpl w:val="000002F4"/>
    <w:lvl w:ilvl="0" w:tplc="8FAEAF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68FB0C">
      <w:start w:val="1"/>
      <w:numFmt w:val="bullet"/>
      <w:lvlText w:val="•"/>
      <w:lvlJc w:val="left"/>
      <w:pPr>
        <w:tabs>
          <w:tab w:val="num" w:pos="23"/>
        </w:tabs>
        <w:ind w:left="454" w:hanging="431"/>
      </w:pPr>
      <w:rPr>
        <w:rFonts w:ascii="Courier New" w:hAnsi="Courier New"/>
      </w:rPr>
    </w:lvl>
    <w:lvl w:ilvl="2" w:tplc="C0086540">
      <w:start w:val="1"/>
      <w:numFmt w:val="bullet"/>
      <w:lvlText w:val="•"/>
      <w:lvlJc w:val="left"/>
      <w:pPr>
        <w:tabs>
          <w:tab w:val="num" w:pos="34"/>
        </w:tabs>
        <w:ind w:left="680" w:hanging="646"/>
      </w:pPr>
      <w:rPr>
        <w:rFonts w:ascii="Wingdings" w:hAnsi="Wingdings"/>
      </w:rPr>
    </w:lvl>
    <w:lvl w:ilvl="3" w:tplc="D062F1CA">
      <w:start w:val="1"/>
      <w:numFmt w:val="bullet"/>
      <w:lvlText w:val=""/>
      <w:lvlJc w:val="left"/>
      <w:pPr>
        <w:tabs>
          <w:tab w:val="num" w:pos="45"/>
        </w:tabs>
        <w:ind w:left="907" w:hanging="862"/>
      </w:pPr>
      <w:rPr>
        <w:rFonts w:ascii="Symbol" w:hAnsi="Symbol"/>
      </w:rPr>
    </w:lvl>
    <w:lvl w:ilvl="4" w:tplc="7B3886AE">
      <w:start w:val="1"/>
      <w:numFmt w:val="bullet"/>
      <w:lvlText w:val="o"/>
      <w:lvlJc w:val="left"/>
      <w:pPr>
        <w:tabs>
          <w:tab w:val="num" w:pos="57"/>
        </w:tabs>
        <w:ind w:left="1134" w:hanging="1077"/>
      </w:pPr>
      <w:rPr>
        <w:rFonts w:ascii="Courier New" w:hAnsi="Courier New"/>
      </w:rPr>
    </w:lvl>
    <w:lvl w:ilvl="5" w:tplc="28A6D066">
      <w:start w:val="1"/>
      <w:numFmt w:val="bullet"/>
      <w:lvlText w:val=""/>
      <w:lvlJc w:val="left"/>
      <w:pPr>
        <w:tabs>
          <w:tab w:val="num" w:pos="68"/>
        </w:tabs>
        <w:ind w:left="1361" w:hanging="1293"/>
      </w:pPr>
      <w:rPr>
        <w:rFonts w:ascii="Wingdings" w:hAnsi="Wingdings"/>
      </w:rPr>
    </w:lvl>
    <w:lvl w:ilvl="6" w:tplc="5840F16C">
      <w:start w:val="1"/>
      <w:numFmt w:val="bullet"/>
      <w:lvlText w:val=""/>
      <w:lvlJc w:val="left"/>
      <w:pPr>
        <w:tabs>
          <w:tab w:val="num" w:pos="79"/>
        </w:tabs>
        <w:ind w:left="1587" w:hanging="1508"/>
      </w:pPr>
      <w:rPr>
        <w:rFonts w:ascii="Symbol" w:hAnsi="Symbol"/>
      </w:rPr>
    </w:lvl>
    <w:lvl w:ilvl="7" w:tplc="45842DE6">
      <w:start w:val="1"/>
      <w:numFmt w:val="bullet"/>
      <w:lvlText w:val="o"/>
      <w:lvlJc w:val="left"/>
      <w:pPr>
        <w:tabs>
          <w:tab w:val="num" w:pos="91"/>
        </w:tabs>
        <w:ind w:left="1814" w:hanging="1723"/>
      </w:pPr>
      <w:rPr>
        <w:rFonts w:ascii="Courier New" w:hAnsi="Courier New"/>
      </w:rPr>
    </w:lvl>
    <w:lvl w:ilvl="8" w:tplc="49965292">
      <w:start w:val="1"/>
      <w:numFmt w:val="bullet"/>
      <w:lvlText w:val=""/>
      <w:lvlJc w:val="left"/>
      <w:pPr>
        <w:tabs>
          <w:tab w:val="num" w:pos="102"/>
        </w:tabs>
        <w:ind w:left="2041" w:hanging="1939"/>
      </w:pPr>
      <w:rPr>
        <w:rFonts w:ascii="Wingdings" w:hAnsi="Wingdings"/>
      </w:rPr>
    </w:lvl>
  </w:abstractNum>
  <w:abstractNum w:abstractNumId="379" w15:restartNumberingAfterBreak="0">
    <w:nsid w:val="000002F6"/>
    <w:multiLevelType w:val="hybridMultilevel"/>
    <w:tmpl w:val="000002F6"/>
    <w:lvl w:ilvl="0" w:tplc="16B463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D4A904">
      <w:start w:val="1"/>
      <w:numFmt w:val="bullet"/>
      <w:lvlText w:val="•"/>
      <w:lvlJc w:val="left"/>
      <w:pPr>
        <w:tabs>
          <w:tab w:val="num" w:pos="23"/>
        </w:tabs>
        <w:ind w:left="454" w:hanging="431"/>
      </w:pPr>
      <w:rPr>
        <w:rFonts w:ascii="Courier New" w:hAnsi="Courier New"/>
      </w:rPr>
    </w:lvl>
    <w:lvl w:ilvl="2" w:tplc="7CB6B93A">
      <w:start w:val="1"/>
      <w:numFmt w:val="bullet"/>
      <w:lvlText w:val="•"/>
      <w:lvlJc w:val="left"/>
      <w:pPr>
        <w:tabs>
          <w:tab w:val="num" w:pos="34"/>
        </w:tabs>
        <w:ind w:left="680" w:hanging="646"/>
      </w:pPr>
      <w:rPr>
        <w:rFonts w:ascii="Wingdings" w:hAnsi="Wingdings"/>
      </w:rPr>
    </w:lvl>
    <w:lvl w:ilvl="3" w:tplc="96583FD0">
      <w:start w:val="1"/>
      <w:numFmt w:val="bullet"/>
      <w:lvlText w:val=""/>
      <w:lvlJc w:val="left"/>
      <w:pPr>
        <w:tabs>
          <w:tab w:val="num" w:pos="45"/>
        </w:tabs>
        <w:ind w:left="907" w:hanging="862"/>
      </w:pPr>
      <w:rPr>
        <w:rFonts w:ascii="Symbol" w:hAnsi="Symbol"/>
      </w:rPr>
    </w:lvl>
    <w:lvl w:ilvl="4" w:tplc="6F929326">
      <w:start w:val="1"/>
      <w:numFmt w:val="bullet"/>
      <w:lvlText w:val="o"/>
      <w:lvlJc w:val="left"/>
      <w:pPr>
        <w:tabs>
          <w:tab w:val="num" w:pos="57"/>
        </w:tabs>
        <w:ind w:left="1134" w:hanging="1077"/>
      </w:pPr>
      <w:rPr>
        <w:rFonts w:ascii="Courier New" w:hAnsi="Courier New"/>
      </w:rPr>
    </w:lvl>
    <w:lvl w:ilvl="5" w:tplc="BA3AE856">
      <w:start w:val="1"/>
      <w:numFmt w:val="bullet"/>
      <w:lvlText w:val=""/>
      <w:lvlJc w:val="left"/>
      <w:pPr>
        <w:tabs>
          <w:tab w:val="num" w:pos="68"/>
        </w:tabs>
        <w:ind w:left="1361" w:hanging="1293"/>
      </w:pPr>
      <w:rPr>
        <w:rFonts w:ascii="Wingdings" w:hAnsi="Wingdings"/>
      </w:rPr>
    </w:lvl>
    <w:lvl w:ilvl="6" w:tplc="E6C816CC">
      <w:start w:val="1"/>
      <w:numFmt w:val="bullet"/>
      <w:lvlText w:val=""/>
      <w:lvlJc w:val="left"/>
      <w:pPr>
        <w:tabs>
          <w:tab w:val="num" w:pos="79"/>
        </w:tabs>
        <w:ind w:left="1587" w:hanging="1508"/>
      </w:pPr>
      <w:rPr>
        <w:rFonts w:ascii="Symbol" w:hAnsi="Symbol"/>
      </w:rPr>
    </w:lvl>
    <w:lvl w:ilvl="7" w:tplc="100AA110">
      <w:start w:val="1"/>
      <w:numFmt w:val="bullet"/>
      <w:lvlText w:val="o"/>
      <w:lvlJc w:val="left"/>
      <w:pPr>
        <w:tabs>
          <w:tab w:val="num" w:pos="91"/>
        </w:tabs>
        <w:ind w:left="1814" w:hanging="1723"/>
      </w:pPr>
      <w:rPr>
        <w:rFonts w:ascii="Courier New" w:hAnsi="Courier New"/>
      </w:rPr>
    </w:lvl>
    <w:lvl w:ilvl="8" w:tplc="7FE2A1D2">
      <w:start w:val="1"/>
      <w:numFmt w:val="bullet"/>
      <w:lvlText w:val=""/>
      <w:lvlJc w:val="left"/>
      <w:pPr>
        <w:tabs>
          <w:tab w:val="num" w:pos="102"/>
        </w:tabs>
        <w:ind w:left="2041" w:hanging="1939"/>
      </w:pPr>
      <w:rPr>
        <w:rFonts w:ascii="Wingdings" w:hAnsi="Wingdings"/>
      </w:rPr>
    </w:lvl>
  </w:abstractNum>
  <w:abstractNum w:abstractNumId="380" w15:restartNumberingAfterBreak="0">
    <w:nsid w:val="000002F8"/>
    <w:multiLevelType w:val="hybridMultilevel"/>
    <w:tmpl w:val="000002F8"/>
    <w:lvl w:ilvl="0" w:tplc="EA78A8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4E1A90">
      <w:start w:val="1"/>
      <w:numFmt w:val="bullet"/>
      <w:lvlText w:val="•"/>
      <w:lvlJc w:val="left"/>
      <w:pPr>
        <w:tabs>
          <w:tab w:val="num" w:pos="23"/>
        </w:tabs>
        <w:ind w:left="454" w:hanging="431"/>
      </w:pPr>
      <w:rPr>
        <w:rFonts w:ascii="Courier New" w:hAnsi="Courier New"/>
      </w:rPr>
    </w:lvl>
    <w:lvl w:ilvl="2" w:tplc="8B14073A">
      <w:start w:val="1"/>
      <w:numFmt w:val="bullet"/>
      <w:lvlText w:val="•"/>
      <w:lvlJc w:val="left"/>
      <w:pPr>
        <w:tabs>
          <w:tab w:val="num" w:pos="34"/>
        </w:tabs>
        <w:ind w:left="680" w:hanging="646"/>
      </w:pPr>
      <w:rPr>
        <w:rFonts w:ascii="Wingdings" w:hAnsi="Wingdings"/>
      </w:rPr>
    </w:lvl>
    <w:lvl w:ilvl="3" w:tplc="81AAFE9E">
      <w:start w:val="1"/>
      <w:numFmt w:val="bullet"/>
      <w:lvlText w:val=""/>
      <w:lvlJc w:val="left"/>
      <w:pPr>
        <w:tabs>
          <w:tab w:val="num" w:pos="45"/>
        </w:tabs>
        <w:ind w:left="907" w:hanging="862"/>
      </w:pPr>
      <w:rPr>
        <w:rFonts w:ascii="Symbol" w:hAnsi="Symbol"/>
      </w:rPr>
    </w:lvl>
    <w:lvl w:ilvl="4" w:tplc="A8765970">
      <w:start w:val="1"/>
      <w:numFmt w:val="bullet"/>
      <w:lvlText w:val="o"/>
      <w:lvlJc w:val="left"/>
      <w:pPr>
        <w:tabs>
          <w:tab w:val="num" w:pos="57"/>
        </w:tabs>
        <w:ind w:left="1134" w:hanging="1077"/>
      </w:pPr>
      <w:rPr>
        <w:rFonts w:ascii="Courier New" w:hAnsi="Courier New"/>
      </w:rPr>
    </w:lvl>
    <w:lvl w:ilvl="5" w:tplc="A2460A72">
      <w:start w:val="1"/>
      <w:numFmt w:val="bullet"/>
      <w:lvlText w:val=""/>
      <w:lvlJc w:val="left"/>
      <w:pPr>
        <w:tabs>
          <w:tab w:val="num" w:pos="68"/>
        </w:tabs>
        <w:ind w:left="1361" w:hanging="1293"/>
      </w:pPr>
      <w:rPr>
        <w:rFonts w:ascii="Wingdings" w:hAnsi="Wingdings"/>
      </w:rPr>
    </w:lvl>
    <w:lvl w:ilvl="6" w:tplc="19ECEFC6">
      <w:start w:val="1"/>
      <w:numFmt w:val="bullet"/>
      <w:lvlText w:val=""/>
      <w:lvlJc w:val="left"/>
      <w:pPr>
        <w:tabs>
          <w:tab w:val="num" w:pos="79"/>
        </w:tabs>
        <w:ind w:left="1587" w:hanging="1508"/>
      </w:pPr>
      <w:rPr>
        <w:rFonts w:ascii="Symbol" w:hAnsi="Symbol"/>
      </w:rPr>
    </w:lvl>
    <w:lvl w:ilvl="7" w:tplc="1B6C4934">
      <w:start w:val="1"/>
      <w:numFmt w:val="bullet"/>
      <w:lvlText w:val="o"/>
      <w:lvlJc w:val="left"/>
      <w:pPr>
        <w:tabs>
          <w:tab w:val="num" w:pos="91"/>
        </w:tabs>
        <w:ind w:left="1814" w:hanging="1723"/>
      </w:pPr>
      <w:rPr>
        <w:rFonts w:ascii="Courier New" w:hAnsi="Courier New"/>
      </w:rPr>
    </w:lvl>
    <w:lvl w:ilvl="8" w:tplc="C91011BA">
      <w:start w:val="1"/>
      <w:numFmt w:val="bullet"/>
      <w:lvlText w:val=""/>
      <w:lvlJc w:val="left"/>
      <w:pPr>
        <w:tabs>
          <w:tab w:val="num" w:pos="102"/>
        </w:tabs>
        <w:ind w:left="2041" w:hanging="1939"/>
      </w:pPr>
      <w:rPr>
        <w:rFonts w:ascii="Wingdings" w:hAnsi="Wingdings"/>
      </w:rPr>
    </w:lvl>
  </w:abstractNum>
  <w:abstractNum w:abstractNumId="381" w15:restartNumberingAfterBreak="0">
    <w:nsid w:val="000002FA"/>
    <w:multiLevelType w:val="hybridMultilevel"/>
    <w:tmpl w:val="000002FA"/>
    <w:lvl w:ilvl="0" w:tplc="249006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14A408">
      <w:start w:val="1"/>
      <w:numFmt w:val="bullet"/>
      <w:lvlText w:val="•"/>
      <w:lvlJc w:val="left"/>
      <w:pPr>
        <w:tabs>
          <w:tab w:val="num" w:pos="23"/>
        </w:tabs>
        <w:ind w:left="454" w:hanging="431"/>
      </w:pPr>
      <w:rPr>
        <w:rFonts w:ascii="Courier New" w:hAnsi="Courier New"/>
      </w:rPr>
    </w:lvl>
    <w:lvl w:ilvl="2" w:tplc="72942122">
      <w:start w:val="1"/>
      <w:numFmt w:val="bullet"/>
      <w:lvlText w:val="•"/>
      <w:lvlJc w:val="left"/>
      <w:pPr>
        <w:tabs>
          <w:tab w:val="num" w:pos="34"/>
        </w:tabs>
        <w:ind w:left="680" w:hanging="646"/>
      </w:pPr>
      <w:rPr>
        <w:rFonts w:ascii="Wingdings" w:hAnsi="Wingdings"/>
      </w:rPr>
    </w:lvl>
    <w:lvl w:ilvl="3" w:tplc="83EEB5A4">
      <w:start w:val="1"/>
      <w:numFmt w:val="bullet"/>
      <w:lvlText w:val=""/>
      <w:lvlJc w:val="left"/>
      <w:pPr>
        <w:tabs>
          <w:tab w:val="num" w:pos="45"/>
        </w:tabs>
        <w:ind w:left="907" w:hanging="862"/>
      </w:pPr>
      <w:rPr>
        <w:rFonts w:ascii="Symbol" w:hAnsi="Symbol"/>
      </w:rPr>
    </w:lvl>
    <w:lvl w:ilvl="4" w:tplc="EA462EA2">
      <w:start w:val="1"/>
      <w:numFmt w:val="bullet"/>
      <w:lvlText w:val="o"/>
      <w:lvlJc w:val="left"/>
      <w:pPr>
        <w:tabs>
          <w:tab w:val="num" w:pos="57"/>
        </w:tabs>
        <w:ind w:left="1134" w:hanging="1077"/>
      </w:pPr>
      <w:rPr>
        <w:rFonts w:ascii="Courier New" w:hAnsi="Courier New"/>
      </w:rPr>
    </w:lvl>
    <w:lvl w:ilvl="5" w:tplc="61BE14FA">
      <w:start w:val="1"/>
      <w:numFmt w:val="bullet"/>
      <w:lvlText w:val=""/>
      <w:lvlJc w:val="left"/>
      <w:pPr>
        <w:tabs>
          <w:tab w:val="num" w:pos="68"/>
        </w:tabs>
        <w:ind w:left="1361" w:hanging="1293"/>
      </w:pPr>
      <w:rPr>
        <w:rFonts w:ascii="Wingdings" w:hAnsi="Wingdings"/>
      </w:rPr>
    </w:lvl>
    <w:lvl w:ilvl="6" w:tplc="00E0D2F0">
      <w:start w:val="1"/>
      <w:numFmt w:val="bullet"/>
      <w:lvlText w:val=""/>
      <w:lvlJc w:val="left"/>
      <w:pPr>
        <w:tabs>
          <w:tab w:val="num" w:pos="79"/>
        </w:tabs>
        <w:ind w:left="1587" w:hanging="1508"/>
      </w:pPr>
      <w:rPr>
        <w:rFonts w:ascii="Symbol" w:hAnsi="Symbol"/>
      </w:rPr>
    </w:lvl>
    <w:lvl w:ilvl="7" w:tplc="CD666C6C">
      <w:start w:val="1"/>
      <w:numFmt w:val="bullet"/>
      <w:lvlText w:val="o"/>
      <w:lvlJc w:val="left"/>
      <w:pPr>
        <w:tabs>
          <w:tab w:val="num" w:pos="91"/>
        </w:tabs>
        <w:ind w:left="1814" w:hanging="1723"/>
      </w:pPr>
      <w:rPr>
        <w:rFonts w:ascii="Courier New" w:hAnsi="Courier New"/>
      </w:rPr>
    </w:lvl>
    <w:lvl w:ilvl="8" w:tplc="F762339A">
      <w:start w:val="1"/>
      <w:numFmt w:val="bullet"/>
      <w:lvlText w:val=""/>
      <w:lvlJc w:val="left"/>
      <w:pPr>
        <w:tabs>
          <w:tab w:val="num" w:pos="102"/>
        </w:tabs>
        <w:ind w:left="2041" w:hanging="1939"/>
      </w:pPr>
      <w:rPr>
        <w:rFonts w:ascii="Wingdings" w:hAnsi="Wingdings"/>
      </w:rPr>
    </w:lvl>
  </w:abstractNum>
  <w:abstractNum w:abstractNumId="382" w15:restartNumberingAfterBreak="0">
    <w:nsid w:val="000002FC"/>
    <w:multiLevelType w:val="hybridMultilevel"/>
    <w:tmpl w:val="000002FC"/>
    <w:lvl w:ilvl="0" w:tplc="C14C2A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BAFF20">
      <w:start w:val="1"/>
      <w:numFmt w:val="bullet"/>
      <w:lvlText w:val="•"/>
      <w:lvlJc w:val="left"/>
      <w:pPr>
        <w:tabs>
          <w:tab w:val="num" w:pos="23"/>
        </w:tabs>
        <w:ind w:left="454" w:hanging="431"/>
      </w:pPr>
      <w:rPr>
        <w:rFonts w:ascii="Courier New" w:hAnsi="Courier New"/>
      </w:rPr>
    </w:lvl>
    <w:lvl w:ilvl="2" w:tplc="35A8EF14">
      <w:start w:val="1"/>
      <w:numFmt w:val="bullet"/>
      <w:lvlText w:val="•"/>
      <w:lvlJc w:val="left"/>
      <w:pPr>
        <w:tabs>
          <w:tab w:val="num" w:pos="34"/>
        </w:tabs>
        <w:ind w:left="680" w:hanging="646"/>
      </w:pPr>
      <w:rPr>
        <w:rFonts w:ascii="Wingdings" w:hAnsi="Wingdings"/>
      </w:rPr>
    </w:lvl>
    <w:lvl w:ilvl="3" w:tplc="542A4D10">
      <w:start w:val="1"/>
      <w:numFmt w:val="bullet"/>
      <w:lvlText w:val=""/>
      <w:lvlJc w:val="left"/>
      <w:pPr>
        <w:tabs>
          <w:tab w:val="num" w:pos="45"/>
        </w:tabs>
        <w:ind w:left="907" w:hanging="862"/>
      </w:pPr>
      <w:rPr>
        <w:rFonts w:ascii="Symbol" w:hAnsi="Symbol"/>
      </w:rPr>
    </w:lvl>
    <w:lvl w:ilvl="4" w:tplc="BCB63DCA">
      <w:start w:val="1"/>
      <w:numFmt w:val="bullet"/>
      <w:lvlText w:val="o"/>
      <w:lvlJc w:val="left"/>
      <w:pPr>
        <w:tabs>
          <w:tab w:val="num" w:pos="57"/>
        </w:tabs>
        <w:ind w:left="1134" w:hanging="1077"/>
      </w:pPr>
      <w:rPr>
        <w:rFonts w:ascii="Courier New" w:hAnsi="Courier New"/>
      </w:rPr>
    </w:lvl>
    <w:lvl w:ilvl="5" w:tplc="C116FC5E">
      <w:start w:val="1"/>
      <w:numFmt w:val="bullet"/>
      <w:lvlText w:val=""/>
      <w:lvlJc w:val="left"/>
      <w:pPr>
        <w:tabs>
          <w:tab w:val="num" w:pos="68"/>
        </w:tabs>
        <w:ind w:left="1361" w:hanging="1293"/>
      </w:pPr>
      <w:rPr>
        <w:rFonts w:ascii="Wingdings" w:hAnsi="Wingdings"/>
      </w:rPr>
    </w:lvl>
    <w:lvl w:ilvl="6" w:tplc="268E80DE">
      <w:start w:val="1"/>
      <w:numFmt w:val="bullet"/>
      <w:lvlText w:val=""/>
      <w:lvlJc w:val="left"/>
      <w:pPr>
        <w:tabs>
          <w:tab w:val="num" w:pos="79"/>
        </w:tabs>
        <w:ind w:left="1587" w:hanging="1508"/>
      </w:pPr>
      <w:rPr>
        <w:rFonts w:ascii="Symbol" w:hAnsi="Symbol"/>
      </w:rPr>
    </w:lvl>
    <w:lvl w:ilvl="7" w:tplc="3F1A5C88">
      <w:start w:val="1"/>
      <w:numFmt w:val="bullet"/>
      <w:lvlText w:val="o"/>
      <w:lvlJc w:val="left"/>
      <w:pPr>
        <w:tabs>
          <w:tab w:val="num" w:pos="91"/>
        </w:tabs>
        <w:ind w:left="1814" w:hanging="1723"/>
      </w:pPr>
      <w:rPr>
        <w:rFonts w:ascii="Courier New" w:hAnsi="Courier New"/>
      </w:rPr>
    </w:lvl>
    <w:lvl w:ilvl="8" w:tplc="217878BC">
      <w:start w:val="1"/>
      <w:numFmt w:val="bullet"/>
      <w:lvlText w:val=""/>
      <w:lvlJc w:val="left"/>
      <w:pPr>
        <w:tabs>
          <w:tab w:val="num" w:pos="102"/>
        </w:tabs>
        <w:ind w:left="2041" w:hanging="1939"/>
      </w:pPr>
      <w:rPr>
        <w:rFonts w:ascii="Wingdings" w:hAnsi="Wingdings"/>
      </w:rPr>
    </w:lvl>
  </w:abstractNum>
  <w:abstractNum w:abstractNumId="383" w15:restartNumberingAfterBreak="0">
    <w:nsid w:val="000002FE"/>
    <w:multiLevelType w:val="hybridMultilevel"/>
    <w:tmpl w:val="000002FE"/>
    <w:lvl w:ilvl="0" w:tplc="8C90D2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5A26FE">
      <w:start w:val="1"/>
      <w:numFmt w:val="bullet"/>
      <w:lvlText w:val="•"/>
      <w:lvlJc w:val="left"/>
      <w:pPr>
        <w:tabs>
          <w:tab w:val="num" w:pos="23"/>
        </w:tabs>
        <w:ind w:left="454" w:hanging="431"/>
      </w:pPr>
      <w:rPr>
        <w:rFonts w:ascii="Courier New" w:hAnsi="Courier New"/>
      </w:rPr>
    </w:lvl>
    <w:lvl w:ilvl="2" w:tplc="277AE906">
      <w:start w:val="1"/>
      <w:numFmt w:val="bullet"/>
      <w:lvlText w:val="•"/>
      <w:lvlJc w:val="left"/>
      <w:pPr>
        <w:tabs>
          <w:tab w:val="num" w:pos="34"/>
        </w:tabs>
        <w:ind w:left="680" w:hanging="646"/>
      </w:pPr>
      <w:rPr>
        <w:rFonts w:ascii="Wingdings" w:hAnsi="Wingdings"/>
      </w:rPr>
    </w:lvl>
    <w:lvl w:ilvl="3" w:tplc="51021092">
      <w:start w:val="1"/>
      <w:numFmt w:val="bullet"/>
      <w:lvlText w:val=""/>
      <w:lvlJc w:val="left"/>
      <w:pPr>
        <w:tabs>
          <w:tab w:val="num" w:pos="45"/>
        </w:tabs>
        <w:ind w:left="907" w:hanging="862"/>
      </w:pPr>
      <w:rPr>
        <w:rFonts w:ascii="Symbol" w:hAnsi="Symbol"/>
      </w:rPr>
    </w:lvl>
    <w:lvl w:ilvl="4" w:tplc="F99A360A">
      <w:start w:val="1"/>
      <w:numFmt w:val="bullet"/>
      <w:lvlText w:val="o"/>
      <w:lvlJc w:val="left"/>
      <w:pPr>
        <w:tabs>
          <w:tab w:val="num" w:pos="57"/>
        </w:tabs>
        <w:ind w:left="1134" w:hanging="1077"/>
      </w:pPr>
      <w:rPr>
        <w:rFonts w:ascii="Courier New" w:hAnsi="Courier New"/>
      </w:rPr>
    </w:lvl>
    <w:lvl w:ilvl="5" w:tplc="A3101B54">
      <w:start w:val="1"/>
      <w:numFmt w:val="bullet"/>
      <w:lvlText w:val=""/>
      <w:lvlJc w:val="left"/>
      <w:pPr>
        <w:tabs>
          <w:tab w:val="num" w:pos="68"/>
        </w:tabs>
        <w:ind w:left="1361" w:hanging="1293"/>
      </w:pPr>
      <w:rPr>
        <w:rFonts w:ascii="Wingdings" w:hAnsi="Wingdings"/>
      </w:rPr>
    </w:lvl>
    <w:lvl w:ilvl="6" w:tplc="C03C6056">
      <w:start w:val="1"/>
      <w:numFmt w:val="bullet"/>
      <w:lvlText w:val=""/>
      <w:lvlJc w:val="left"/>
      <w:pPr>
        <w:tabs>
          <w:tab w:val="num" w:pos="79"/>
        </w:tabs>
        <w:ind w:left="1587" w:hanging="1508"/>
      </w:pPr>
      <w:rPr>
        <w:rFonts w:ascii="Symbol" w:hAnsi="Symbol"/>
      </w:rPr>
    </w:lvl>
    <w:lvl w:ilvl="7" w:tplc="1A98A316">
      <w:start w:val="1"/>
      <w:numFmt w:val="bullet"/>
      <w:lvlText w:val="o"/>
      <w:lvlJc w:val="left"/>
      <w:pPr>
        <w:tabs>
          <w:tab w:val="num" w:pos="91"/>
        </w:tabs>
        <w:ind w:left="1814" w:hanging="1723"/>
      </w:pPr>
      <w:rPr>
        <w:rFonts w:ascii="Courier New" w:hAnsi="Courier New"/>
      </w:rPr>
    </w:lvl>
    <w:lvl w:ilvl="8" w:tplc="219A55C4">
      <w:start w:val="1"/>
      <w:numFmt w:val="bullet"/>
      <w:lvlText w:val=""/>
      <w:lvlJc w:val="left"/>
      <w:pPr>
        <w:tabs>
          <w:tab w:val="num" w:pos="102"/>
        </w:tabs>
        <w:ind w:left="2041" w:hanging="1939"/>
      </w:pPr>
      <w:rPr>
        <w:rFonts w:ascii="Wingdings" w:hAnsi="Wingdings"/>
      </w:rPr>
    </w:lvl>
  </w:abstractNum>
  <w:abstractNum w:abstractNumId="384" w15:restartNumberingAfterBreak="0">
    <w:nsid w:val="00000300"/>
    <w:multiLevelType w:val="hybridMultilevel"/>
    <w:tmpl w:val="00000300"/>
    <w:lvl w:ilvl="0" w:tplc="82AED5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A687B2">
      <w:start w:val="1"/>
      <w:numFmt w:val="bullet"/>
      <w:lvlText w:val="•"/>
      <w:lvlJc w:val="left"/>
      <w:pPr>
        <w:tabs>
          <w:tab w:val="num" w:pos="23"/>
        </w:tabs>
        <w:ind w:left="454" w:hanging="431"/>
      </w:pPr>
      <w:rPr>
        <w:rFonts w:ascii="Courier New" w:hAnsi="Courier New"/>
      </w:rPr>
    </w:lvl>
    <w:lvl w:ilvl="2" w:tplc="6318F346">
      <w:start w:val="1"/>
      <w:numFmt w:val="bullet"/>
      <w:lvlText w:val="•"/>
      <w:lvlJc w:val="left"/>
      <w:pPr>
        <w:tabs>
          <w:tab w:val="num" w:pos="34"/>
        </w:tabs>
        <w:ind w:left="680" w:hanging="646"/>
      </w:pPr>
      <w:rPr>
        <w:rFonts w:ascii="Wingdings" w:hAnsi="Wingdings"/>
      </w:rPr>
    </w:lvl>
    <w:lvl w:ilvl="3" w:tplc="87E28FC4">
      <w:start w:val="1"/>
      <w:numFmt w:val="bullet"/>
      <w:lvlText w:val=""/>
      <w:lvlJc w:val="left"/>
      <w:pPr>
        <w:tabs>
          <w:tab w:val="num" w:pos="45"/>
        </w:tabs>
        <w:ind w:left="907" w:hanging="862"/>
      </w:pPr>
      <w:rPr>
        <w:rFonts w:ascii="Symbol" w:hAnsi="Symbol"/>
      </w:rPr>
    </w:lvl>
    <w:lvl w:ilvl="4" w:tplc="B9FEBCEE">
      <w:start w:val="1"/>
      <w:numFmt w:val="bullet"/>
      <w:lvlText w:val="o"/>
      <w:lvlJc w:val="left"/>
      <w:pPr>
        <w:tabs>
          <w:tab w:val="num" w:pos="57"/>
        </w:tabs>
        <w:ind w:left="1134" w:hanging="1077"/>
      </w:pPr>
      <w:rPr>
        <w:rFonts w:ascii="Courier New" w:hAnsi="Courier New"/>
      </w:rPr>
    </w:lvl>
    <w:lvl w:ilvl="5" w:tplc="74209324">
      <w:start w:val="1"/>
      <w:numFmt w:val="bullet"/>
      <w:lvlText w:val=""/>
      <w:lvlJc w:val="left"/>
      <w:pPr>
        <w:tabs>
          <w:tab w:val="num" w:pos="68"/>
        </w:tabs>
        <w:ind w:left="1361" w:hanging="1293"/>
      </w:pPr>
      <w:rPr>
        <w:rFonts w:ascii="Wingdings" w:hAnsi="Wingdings"/>
      </w:rPr>
    </w:lvl>
    <w:lvl w:ilvl="6" w:tplc="47F269C2">
      <w:start w:val="1"/>
      <w:numFmt w:val="bullet"/>
      <w:lvlText w:val=""/>
      <w:lvlJc w:val="left"/>
      <w:pPr>
        <w:tabs>
          <w:tab w:val="num" w:pos="79"/>
        </w:tabs>
        <w:ind w:left="1587" w:hanging="1508"/>
      </w:pPr>
      <w:rPr>
        <w:rFonts w:ascii="Symbol" w:hAnsi="Symbol"/>
      </w:rPr>
    </w:lvl>
    <w:lvl w:ilvl="7" w:tplc="CF3EF1BE">
      <w:start w:val="1"/>
      <w:numFmt w:val="bullet"/>
      <w:lvlText w:val="o"/>
      <w:lvlJc w:val="left"/>
      <w:pPr>
        <w:tabs>
          <w:tab w:val="num" w:pos="91"/>
        </w:tabs>
        <w:ind w:left="1814" w:hanging="1723"/>
      </w:pPr>
      <w:rPr>
        <w:rFonts w:ascii="Courier New" w:hAnsi="Courier New"/>
      </w:rPr>
    </w:lvl>
    <w:lvl w:ilvl="8" w:tplc="CFA46882">
      <w:start w:val="1"/>
      <w:numFmt w:val="bullet"/>
      <w:lvlText w:val=""/>
      <w:lvlJc w:val="left"/>
      <w:pPr>
        <w:tabs>
          <w:tab w:val="num" w:pos="102"/>
        </w:tabs>
        <w:ind w:left="2041" w:hanging="1939"/>
      </w:pPr>
      <w:rPr>
        <w:rFonts w:ascii="Wingdings" w:hAnsi="Wingdings"/>
      </w:rPr>
    </w:lvl>
  </w:abstractNum>
  <w:abstractNum w:abstractNumId="385" w15:restartNumberingAfterBreak="0">
    <w:nsid w:val="00000302"/>
    <w:multiLevelType w:val="hybridMultilevel"/>
    <w:tmpl w:val="00000302"/>
    <w:lvl w:ilvl="0" w:tplc="91389E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B0B280">
      <w:start w:val="1"/>
      <w:numFmt w:val="bullet"/>
      <w:lvlText w:val="•"/>
      <w:lvlJc w:val="left"/>
      <w:pPr>
        <w:tabs>
          <w:tab w:val="num" w:pos="23"/>
        </w:tabs>
        <w:ind w:left="454" w:hanging="431"/>
      </w:pPr>
      <w:rPr>
        <w:rFonts w:ascii="Courier New" w:hAnsi="Courier New"/>
      </w:rPr>
    </w:lvl>
    <w:lvl w:ilvl="2" w:tplc="6DF484CC">
      <w:start w:val="1"/>
      <w:numFmt w:val="bullet"/>
      <w:lvlText w:val="•"/>
      <w:lvlJc w:val="left"/>
      <w:pPr>
        <w:tabs>
          <w:tab w:val="num" w:pos="34"/>
        </w:tabs>
        <w:ind w:left="680" w:hanging="646"/>
      </w:pPr>
      <w:rPr>
        <w:rFonts w:ascii="Wingdings" w:hAnsi="Wingdings"/>
      </w:rPr>
    </w:lvl>
    <w:lvl w:ilvl="3" w:tplc="1302914C">
      <w:start w:val="1"/>
      <w:numFmt w:val="bullet"/>
      <w:lvlText w:val=""/>
      <w:lvlJc w:val="left"/>
      <w:pPr>
        <w:tabs>
          <w:tab w:val="num" w:pos="45"/>
        </w:tabs>
        <w:ind w:left="907" w:hanging="862"/>
      </w:pPr>
      <w:rPr>
        <w:rFonts w:ascii="Symbol" w:hAnsi="Symbol"/>
      </w:rPr>
    </w:lvl>
    <w:lvl w:ilvl="4" w:tplc="8378F068">
      <w:start w:val="1"/>
      <w:numFmt w:val="bullet"/>
      <w:lvlText w:val="o"/>
      <w:lvlJc w:val="left"/>
      <w:pPr>
        <w:tabs>
          <w:tab w:val="num" w:pos="57"/>
        </w:tabs>
        <w:ind w:left="1134" w:hanging="1077"/>
      </w:pPr>
      <w:rPr>
        <w:rFonts w:ascii="Courier New" w:hAnsi="Courier New"/>
      </w:rPr>
    </w:lvl>
    <w:lvl w:ilvl="5" w:tplc="5DFE5614">
      <w:start w:val="1"/>
      <w:numFmt w:val="bullet"/>
      <w:lvlText w:val=""/>
      <w:lvlJc w:val="left"/>
      <w:pPr>
        <w:tabs>
          <w:tab w:val="num" w:pos="68"/>
        </w:tabs>
        <w:ind w:left="1361" w:hanging="1293"/>
      </w:pPr>
      <w:rPr>
        <w:rFonts w:ascii="Wingdings" w:hAnsi="Wingdings"/>
      </w:rPr>
    </w:lvl>
    <w:lvl w:ilvl="6" w:tplc="8E12DEE0">
      <w:start w:val="1"/>
      <w:numFmt w:val="bullet"/>
      <w:lvlText w:val=""/>
      <w:lvlJc w:val="left"/>
      <w:pPr>
        <w:tabs>
          <w:tab w:val="num" w:pos="79"/>
        </w:tabs>
        <w:ind w:left="1587" w:hanging="1508"/>
      </w:pPr>
      <w:rPr>
        <w:rFonts w:ascii="Symbol" w:hAnsi="Symbol"/>
      </w:rPr>
    </w:lvl>
    <w:lvl w:ilvl="7" w:tplc="C3785E78">
      <w:start w:val="1"/>
      <w:numFmt w:val="bullet"/>
      <w:lvlText w:val="o"/>
      <w:lvlJc w:val="left"/>
      <w:pPr>
        <w:tabs>
          <w:tab w:val="num" w:pos="91"/>
        </w:tabs>
        <w:ind w:left="1814" w:hanging="1723"/>
      </w:pPr>
      <w:rPr>
        <w:rFonts w:ascii="Courier New" w:hAnsi="Courier New"/>
      </w:rPr>
    </w:lvl>
    <w:lvl w:ilvl="8" w:tplc="80303434">
      <w:start w:val="1"/>
      <w:numFmt w:val="bullet"/>
      <w:lvlText w:val=""/>
      <w:lvlJc w:val="left"/>
      <w:pPr>
        <w:tabs>
          <w:tab w:val="num" w:pos="102"/>
        </w:tabs>
        <w:ind w:left="2041" w:hanging="1939"/>
      </w:pPr>
      <w:rPr>
        <w:rFonts w:ascii="Wingdings" w:hAnsi="Wingdings"/>
      </w:rPr>
    </w:lvl>
  </w:abstractNum>
  <w:abstractNum w:abstractNumId="386" w15:restartNumberingAfterBreak="0">
    <w:nsid w:val="00000304"/>
    <w:multiLevelType w:val="hybridMultilevel"/>
    <w:tmpl w:val="00000304"/>
    <w:lvl w:ilvl="0" w:tplc="5B02E4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4E6528">
      <w:start w:val="1"/>
      <w:numFmt w:val="bullet"/>
      <w:lvlText w:val="•"/>
      <w:lvlJc w:val="left"/>
      <w:pPr>
        <w:tabs>
          <w:tab w:val="num" w:pos="23"/>
        </w:tabs>
        <w:ind w:left="454" w:hanging="431"/>
      </w:pPr>
      <w:rPr>
        <w:rFonts w:ascii="Courier New" w:hAnsi="Courier New"/>
      </w:rPr>
    </w:lvl>
    <w:lvl w:ilvl="2" w:tplc="277C17C4">
      <w:start w:val="1"/>
      <w:numFmt w:val="bullet"/>
      <w:lvlText w:val="•"/>
      <w:lvlJc w:val="left"/>
      <w:pPr>
        <w:tabs>
          <w:tab w:val="num" w:pos="34"/>
        </w:tabs>
        <w:ind w:left="680" w:hanging="646"/>
      </w:pPr>
      <w:rPr>
        <w:rFonts w:ascii="Wingdings" w:hAnsi="Wingdings"/>
      </w:rPr>
    </w:lvl>
    <w:lvl w:ilvl="3" w:tplc="422AA696">
      <w:start w:val="1"/>
      <w:numFmt w:val="bullet"/>
      <w:lvlText w:val=""/>
      <w:lvlJc w:val="left"/>
      <w:pPr>
        <w:tabs>
          <w:tab w:val="num" w:pos="45"/>
        </w:tabs>
        <w:ind w:left="907" w:hanging="862"/>
      </w:pPr>
      <w:rPr>
        <w:rFonts w:ascii="Symbol" w:hAnsi="Symbol"/>
      </w:rPr>
    </w:lvl>
    <w:lvl w:ilvl="4" w:tplc="4E1CDC58">
      <w:start w:val="1"/>
      <w:numFmt w:val="bullet"/>
      <w:lvlText w:val="o"/>
      <w:lvlJc w:val="left"/>
      <w:pPr>
        <w:tabs>
          <w:tab w:val="num" w:pos="57"/>
        </w:tabs>
        <w:ind w:left="1134" w:hanging="1077"/>
      </w:pPr>
      <w:rPr>
        <w:rFonts w:ascii="Courier New" w:hAnsi="Courier New"/>
      </w:rPr>
    </w:lvl>
    <w:lvl w:ilvl="5" w:tplc="95A8CFCE">
      <w:start w:val="1"/>
      <w:numFmt w:val="bullet"/>
      <w:lvlText w:val=""/>
      <w:lvlJc w:val="left"/>
      <w:pPr>
        <w:tabs>
          <w:tab w:val="num" w:pos="68"/>
        </w:tabs>
        <w:ind w:left="1361" w:hanging="1293"/>
      </w:pPr>
      <w:rPr>
        <w:rFonts w:ascii="Wingdings" w:hAnsi="Wingdings"/>
      </w:rPr>
    </w:lvl>
    <w:lvl w:ilvl="6" w:tplc="A3FEF462">
      <w:start w:val="1"/>
      <w:numFmt w:val="bullet"/>
      <w:lvlText w:val=""/>
      <w:lvlJc w:val="left"/>
      <w:pPr>
        <w:tabs>
          <w:tab w:val="num" w:pos="79"/>
        </w:tabs>
        <w:ind w:left="1587" w:hanging="1508"/>
      </w:pPr>
      <w:rPr>
        <w:rFonts w:ascii="Symbol" w:hAnsi="Symbol"/>
      </w:rPr>
    </w:lvl>
    <w:lvl w:ilvl="7" w:tplc="E286C6D4">
      <w:start w:val="1"/>
      <w:numFmt w:val="bullet"/>
      <w:lvlText w:val="o"/>
      <w:lvlJc w:val="left"/>
      <w:pPr>
        <w:tabs>
          <w:tab w:val="num" w:pos="91"/>
        </w:tabs>
        <w:ind w:left="1814" w:hanging="1723"/>
      </w:pPr>
      <w:rPr>
        <w:rFonts w:ascii="Courier New" w:hAnsi="Courier New"/>
      </w:rPr>
    </w:lvl>
    <w:lvl w:ilvl="8" w:tplc="31584608">
      <w:start w:val="1"/>
      <w:numFmt w:val="bullet"/>
      <w:lvlText w:val=""/>
      <w:lvlJc w:val="left"/>
      <w:pPr>
        <w:tabs>
          <w:tab w:val="num" w:pos="102"/>
        </w:tabs>
        <w:ind w:left="2041" w:hanging="1939"/>
      </w:pPr>
      <w:rPr>
        <w:rFonts w:ascii="Wingdings" w:hAnsi="Wingdings"/>
      </w:rPr>
    </w:lvl>
  </w:abstractNum>
  <w:abstractNum w:abstractNumId="387" w15:restartNumberingAfterBreak="0">
    <w:nsid w:val="00000306"/>
    <w:multiLevelType w:val="hybridMultilevel"/>
    <w:tmpl w:val="00000306"/>
    <w:lvl w:ilvl="0" w:tplc="1E46BF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3046E6">
      <w:start w:val="1"/>
      <w:numFmt w:val="bullet"/>
      <w:lvlText w:val="•"/>
      <w:lvlJc w:val="left"/>
      <w:pPr>
        <w:tabs>
          <w:tab w:val="num" w:pos="23"/>
        </w:tabs>
        <w:ind w:left="454" w:hanging="431"/>
      </w:pPr>
      <w:rPr>
        <w:rFonts w:ascii="Courier New" w:hAnsi="Courier New"/>
      </w:rPr>
    </w:lvl>
    <w:lvl w:ilvl="2" w:tplc="522A7F62">
      <w:start w:val="1"/>
      <w:numFmt w:val="bullet"/>
      <w:lvlText w:val="•"/>
      <w:lvlJc w:val="left"/>
      <w:pPr>
        <w:tabs>
          <w:tab w:val="num" w:pos="34"/>
        </w:tabs>
        <w:ind w:left="680" w:hanging="646"/>
      </w:pPr>
      <w:rPr>
        <w:rFonts w:ascii="Wingdings" w:hAnsi="Wingdings"/>
      </w:rPr>
    </w:lvl>
    <w:lvl w:ilvl="3" w:tplc="6C4AE68E">
      <w:start w:val="1"/>
      <w:numFmt w:val="bullet"/>
      <w:lvlText w:val=""/>
      <w:lvlJc w:val="left"/>
      <w:pPr>
        <w:tabs>
          <w:tab w:val="num" w:pos="45"/>
        </w:tabs>
        <w:ind w:left="907" w:hanging="862"/>
      </w:pPr>
      <w:rPr>
        <w:rFonts w:ascii="Symbol" w:hAnsi="Symbol"/>
      </w:rPr>
    </w:lvl>
    <w:lvl w:ilvl="4" w:tplc="61A8C158">
      <w:start w:val="1"/>
      <w:numFmt w:val="bullet"/>
      <w:lvlText w:val="o"/>
      <w:lvlJc w:val="left"/>
      <w:pPr>
        <w:tabs>
          <w:tab w:val="num" w:pos="57"/>
        </w:tabs>
        <w:ind w:left="1134" w:hanging="1077"/>
      </w:pPr>
      <w:rPr>
        <w:rFonts w:ascii="Courier New" w:hAnsi="Courier New"/>
      </w:rPr>
    </w:lvl>
    <w:lvl w:ilvl="5" w:tplc="00CCCE3A">
      <w:start w:val="1"/>
      <w:numFmt w:val="bullet"/>
      <w:lvlText w:val=""/>
      <w:lvlJc w:val="left"/>
      <w:pPr>
        <w:tabs>
          <w:tab w:val="num" w:pos="68"/>
        </w:tabs>
        <w:ind w:left="1361" w:hanging="1293"/>
      </w:pPr>
      <w:rPr>
        <w:rFonts w:ascii="Wingdings" w:hAnsi="Wingdings"/>
      </w:rPr>
    </w:lvl>
    <w:lvl w:ilvl="6" w:tplc="162626B8">
      <w:start w:val="1"/>
      <w:numFmt w:val="bullet"/>
      <w:lvlText w:val=""/>
      <w:lvlJc w:val="left"/>
      <w:pPr>
        <w:tabs>
          <w:tab w:val="num" w:pos="79"/>
        </w:tabs>
        <w:ind w:left="1587" w:hanging="1508"/>
      </w:pPr>
      <w:rPr>
        <w:rFonts w:ascii="Symbol" w:hAnsi="Symbol"/>
      </w:rPr>
    </w:lvl>
    <w:lvl w:ilvl="7" w:tplc="CE96F9F8">
      <w:start w:val="1"/>
      <w:numFmt w:val="bullet"/>
      <w:lvlText w:val="o"/>
      <w:lvlJc w:val="left"/>
      <w:pPr>
        <w:tabs>
          <w:tab w:val="num" w:pos="91"/>
        </w:tabs>
        <w:ind w:left="1814" w:hanging="1723"/>
      </w:pPr>
      <w:rPr>
        <w:rFonts w:ascii="Courier New" w:hAnsi="Courier New"/>
      </w:rPr>
    </w:lvl>
    <w:lvl w:ilvl="8" w:tplc="29DEA956">
      <w:start w:val="1"/>
      <w:numFmt w:val="bullet"/>
      <w:lvlText w:val=""/>
      <w:lvlJc w:val="left"/>
      <w:pPr>
        <w:tabs>
          <w:tab w:val="num" w:pos="102"/>
        </w:tabs>
        <w:ind w:left="2041" w:hanging="1939"/>
      </w:pPr>
      <w:rPr>
        <w:rFonts w:ascii="Wingdings" w:hAnsi="Wingdings"/>
      </w:rPr>
    </w:lvl>
  </w:abstractNum>
  <w:abstractNum w:abstractNumId="388" w15:restartNumberingAfterBreak="0">
    <w:nsid w:val="00000308"/>
    <w:multiLevelType w:val="hybridMultilevel"/>
    <w:tmpl w:val="00000308"/>
    <w:lvl w:ilvl="0" w:tplc="59CC4E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1E4522">
      <w:start w:val="1"/>
      <w:numFmt w:val="bullet"/>
      <w:lvlText w:val="•"/>
      <w:lvlJc w:val="left"/>
      <w:pPr>
        <w:tabs>
          <w:tab w:val="num" w:pos="23"/>
        </w:tabs>
        <w:ind w:left="454" w:hanging="431"/>
      </w:pPr>
      <w:rPr>
        <w:rFonts w:ascii="Courier New" w:hAnsi="Courier New"/>
      </w:rPr>
    </w:lvl>
    <w:lvl w:ilvl="2" w:tplc="8AFC5F8A">
      <w:start w:val="1"/>
      <w:numFmt w:val="bullet"/>
      <w:lvlText w:val="•"/>
      <w:lvlJc w:val="left"/>
      <w:pPr>
        <w:tabs>
          <w:tab w:val="num" w:pos="34"/>
        </w:tabs>
        <w:ind w:left="680" w:hanging="646"/>
      </w:pPr>
      <w:rPr>
        <w:rFonts w:ascii="Wingdings" w:hAnsi="Wingdings"/>
      </w:rPr>
    </w:lvl>
    <w:lvl w:ilvl="3" w:tplc="BAD2C36E">
      <w:start w:val="1"/>
      <w:numFmt w:val="bullet"/>
      <w:lvlText w:val=""/>
      <w:lvlJc w:val="left"/>
      <w:pPr>
        <w:tabs>
          <w:tab w:val="num" w:pos="45"/>
        </w:tabs>
        <w:ind w:left="907" w:hanging="862"/>
      </w:pPr>
      <w:rPr>
        <w:rFonts w:ascii="Symbol" w:hAnsi="Symbol"/>
      </w:rPr>
    </w:lvl>
    <w:lvl w:ilvl="4" w:tplc="E8464672">
      <w:start w:val="1"/>
      <w:numFmt w:val="bullet"/>
      <w:lvlText w:val="o"/>
      <w:lvlJc w:val="left"/>
      <w:pPr>
        <w:tabs>
          <w:tab w:val="num" w:pos="57"/>
        </w:tabs>
        <w:ind w:left="1134" w:hanging="1077"/>
      </w:pPr>
      <w:rPr>
        <w:rFonts w:ascii="Courier New" w:hAnsi="Courier New"/>
      </w:rPr>
    </w:lvl>
    <w:lvl w:ilvl="5" w:tplc="0422FB3A">
      <w:start w:val="1"/>
      <w:numFmt w:val="bullet"/>
      <w:lvlText w:val=""/>
      <w:lvlJc w:val="left"/>
      <w:pPr>
        <w:tabs>
          <w:tab w:val="num" w:pos="68"/>
        </w:tabs>
        <w:ind w:left="1361" w:hanging="1293"/>
      </w:pPr>
      <w:rPr>
        <w:rFonts w:ascii="Wingdings" w:hAnsi="Wingdings"/>
      </w:rPr>
    </w:lvl>
    <w:lvl w:ilvl="6" w:tplc="A46E7E0A">
      <w:start w:val="1"/>
      <w:numFmt w:val="bullet"/>
      <w:lvlText w:val=""/>
      <w:lvlJc w:val="left"/>
      <w:pPr>
        <w:tabs>
          <w:tab w:val="num" w:pos="79"/>
        </w:tabs>
        <w:ind w:left="1587" w:hanging="1508"/>
      </w:pPr>
      <w:rPr>
        <w:rFonts w:ascii="Symbol" w:hAnsi="Symbol"/>
      </w:rPr>
    </w:lvl>
    <w:lvl w:ilvl="7" w:tplc="CBE0FDA6">
      <w:start w:val="1"/>
      <w:numFmt w:val="bullet"/>
      <w:lvlText w:val="o"/>
      <w:lvlJc w:val="left"/>
      <w:pPr>
        <w:tabs>
          <w:tab w:val="num" w:pos="91"/>
        </w:tabs>
        <w:ind w:left="1814" w:hanging="1723"/>
      </w:pPr>
      <w:rPr>
        <w:rFonts w:ascii="Courier New" w:hAnsi="Courier New"/>
      </w:rPr>
    </w:lvl>
    <w:lvl w:ilvl="8" w:tplc="89424CB8">
      <w:start w:val="1"/>
      <w:numFmt w:val="bullet"/>
      <w:lvlText w:val=""/>
      <w:lvlJc w:val="left"/>
      <w:pPr>
        <w:tabs>
          <w:tab w:val="num" w:pos="102"/>
        </w:tabs>
        <w:ind w:left="2041" w:hanging="1939"/>
      </w:pPr>
      <w:rPr>
        <w:rFonts w:ascii="Wingdings" w:hAnsi="Wingdings"/>
      </w:rPr>
    </w:lvl>
  </w:abstractNum>
  <w:abstractNum w:abstractNumId="389" w15:restartNumberingAfterBreak="0">
    <w:nsid w:val="0000030A"/>
    <w:multiLevelType w:val="hybridMultilevel"/>
    <w:tmpl w:val="0000030A"/>
    <w:lvl w:ilvl="0" w:tplc="CA92C0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36940C">
      <w:start w:val="1"/>
      <w:numFmt w:val="bullet"/>
      <w:lvlText w:val="•"/>
      <w:lvlJc w:val="left"/>
      <w:pPr>
        <w:tabs>
          <w:tab w:val="num" w:pos="23"/>
        </w:tabs>
        <w:ind w:left="454" w:hanging="431"/>
      </w:pPr>
      <w:rPr>
        <w:rFonts w:ascii="Courier New" w:hAnsi="Courier New"/>
      </w:rPr>
    </w:lvl>
    <w:lvl w:ilvl="2" w:tplc="F3801D72">
      <w:start w:val="1"/>
      <w:numFmt w:val="bullet"/>
      <w:lvlText w:val="•"/>
      <w:lvlJc w:val="left"/>
      <w:pPr>
        <w:tabs>
          <w:tab w:val="num" w:pos="34"/>
        </w:tabs>
        <w:ind w:left="680" w:hanging="646"/>
      </w:pPr>
      <w:rPr>
        <w:rFonts w:ascii="Wingdings" w:hAnsi="Wingdings"/>
      </w:rPr>
    </w:lvl>
    <w:lvl w:ilvl="3" w:tplc="095C856A">
      <w:start w:val="1"/>
      <w:numFmt w:val="bullet"/>
      <w:lvlText w:val=""/>
      <w:lvlJc w:val="left"/>
      <w:pPr>
        <w:tabs>
          <w:tab w:val="num" w:pos="45"/>
        </w:tabs>
        <w:ind w:left="907" w:hanging="862"/>
      </w:pPr>
      <w:rPr>
        <w:rFonts w:ascii="Symbol" w:hAnsi="Symbol"/>
      </w:rPr>
    </w:lvl>
    <w:lvl w:ilvl="4" w:tplc="B7EA0406">
      <w:start w:val="1"/>
      <w:numFmt w:val="bullet"/>
      <w:lvlText w:val="o"/>
      <w:lvlJc w:val="left"/>
      <w:pPr>
        <w:tabs>
          <w:tab w:val="num" w:pos="57"/>
        </w:tabs>
        <w:ind w:left="1134" w:hanging="1077"/>
      </w:pPr>
      <w:rPr>
        <w:rFonts w:ascii="Courier New" w:hAnsi="Courier New"/>
      </w:rPr>
    </w:lvl>
    <w:lvl w:ilvl="5" w:tplc="C834F644">
      <w:start w:val="1"/>
      <w:numFmt w:val="bullet"/>
      <w:lvlText w:val=""/>
      <w:lvlJc w:val="left"/>
      <w:pPr>
        <w:tabs>
          <w:tab w:val="num" w:pos="68"/>
        </w:tabs>
        <w:ind w:left="1361" w:hanging="1293"/>
      </w:pPr>
      <w:rPr>
        <w:rFonts w:ascii="Wingdings" w:hAnsi="Wingdings"/>
      </w:rPr>
    </w:lvl>
    <w:lvl w:ilvl="6" w:tplc="20DE3C46">
      <w:start w:val="1"/>
      <w:numFmt w:val="bullet"/>
      <w:lvlText w:val=""/>
      <w:lvlJc w:val="left"/>
      <w:pPr>
        <w:tabs>
          <w:tab w:val="num" w:pos="79"/>
        </w:tabs>
        <w:ind w:left="1587" w:hanging="1508"/>
      </w:pPr>
      <w:rPr>
        <w:rFonts w:ascii="Symbol" w:hAnsi="Symbol"/>
      </w:rPr>
    </w:lvl>
    <w:lvl w:ilvl="7" w:tplc="D44A9AA6">
      <w:start w:val="1"/>
      <w:numFmt w:val="bullet"/>
      <w:lvlText w:val="o"/>
      <w:lvlJc w:val="left"/>
      <w:pPr>
        <w:tabs>
          <w:tab w:val="num" w:pos="91"/>
        </w:tabs>
        <w:ind w:left="1814" w:hanging="1723"/>
      </w:pPr>
      <w:rPr>
        <w:rFonts w:ascii="Courier New" w:hAnsi="Courier New"/>
      </w:rPr>
    </w:lvl>
    <w:lvl w:ilvl="8" w:tplc="42844FF4">
      <w:start w:val="1"/>
      <w:numFmt w:val="bullet"/>
      <w:lvlText w:val=""/>
      <w:lvlJc w:val="left"/>
      <w:pPr>
        <w:tabs>
          <w:tab w:val="num" w:pos="102"/>
        </w:tabs>
        <w:ind w:left="2041" w:hanging="1939"/>
      </w:pPr>
      <w:rPr>
        <w:rFonts w:ascii="Wingdings" w:hAnsi="Wingdings"/>
      </w:rPr>
    </w:lvl>
  </w:abstractNum>
  <w:abstractNum w:abstractNumId="390" w15:restartNumberingAfterBreak="0">
    <w:nsid w:val="0000030C"/>
    <w:multiLevelType w:val="hybridMultilevel"/>
    <w:tmpl w:val="0000030C"/>
    <w:lvl w:ilvl="0" w:tplc="FA2AA3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ECFB20">
      <w:start w:val="1"/>
      <w:numFmt w:val="bullet"/>
      <w:lvlText w:val="•"/>
      <w:lvlJc w:val="left"/>
      <w:pPr>
        <w:tabs>
          <w:tab w:val="num" w:pos="23"/>
        </w:tabs>
        <w:ind w:left="454" w:hanging="431"/>
      </w:pPr>
      <w:rPr>
        <w:rFonts w:ascii="Courier New" w:hAnsi="Courier New"/>
      </w:rPr>
    </w:lvl>
    <w:lvl w:ilvl="2" w:tplc="BFA81FF0">
      <w:start w:val="1"/>
      <w:numFmt w:val="bullet"/>
      <w:lvlText w:val="•"/>
      <w:lvlJc w:val="left"/>
      <w:pPr>
        <w:tabs>
          <w:tab w:val="num" w:pos="34"/>
        </w:tabs>
        <w:ind w:left="680" w:hanging="646"/>
      </w:pPr>
      <w:rPr>
        <w:rFonts w:ascii="Wingdings" w:hAnsi="Wingdings"/>
      </w:rPr>
    </w:lvl>
    <w:lvl w:ilvl="3" w:tplc="BDA88384">
      <w:start w:val="1"/>
      <w:numFmt w:val="bullet"/>
      <w:lvlText w:val=""/>
      <w:lvlJc w:val="left"/>
      <w:pPr>
        <w:tabs>
          <w:tab w:val="num" w:pos="45"/>
        </w:tabs>
        <w:ind w:left="907" w:hanging="862"/>
      </w:pPr>
      <w:rPr>
        <w:rFonts w:ascii="Symbol" w:hAnsi="Symbol"/>
      </w:rPr>
    </w:lvl>
    <w:lvl w:ilvl="4" w:tplc="E3585CF8">
      <w:start w:val="1"/>
      <w:numFmt w:val="bullet"/>
      <w:lvlText w:val="o"/>
      <w:lvlJc w:val="left"/>
      <w:pPr>
        <w:tabs>
          <w:tab w:val="num" w:pos="57"/>
        </w:tabs>
        <w:ind w:left="1134" w:hanging="1077"/>
      </w:pPr>
      <w:rPr>
        <w:rFonts w:ascii="Courier New" w:hAnsi="Courier New"/>
      </w:rPr>
    </w:lvl>
    <w:lvl w:ilvl="5" w:tplc="1222ED34">
      <w:start w:val="1"/>
      <w:numFmt w:val="bullet"/>
      <w:lvlText w:val=""/>
      <w:lvlJc w:val="left"/>
      <w:pPr>
        <w:tabs>
          <w:tab w:val="num" w:pos="68"/>
        </w:tabs>
        <w:ind w:left="1361" w:hanging="1293"/>
      </w:pPr>
      <w:rPr>
        <w:rFonts w:ascii="Wingdings" w:hAnsi="Wingdings"/>
      </w:rPr>
    </w:lvl>
    <w:lvl w:ilvl="6" w:tplc="69766688">
      <w:start w:val="1"/>
      <w:numFmt w:val="bullet"/>
      <w:lvlText w:val=""/>
      <w:lvlJc w:val="left"/>
      <w:pPr>
        <w:tabs>
          <w:tab w:val="num" w:pos="79"/>
        </w:tabs>
        <w:ind w:left="1587" w:hanging="1508"/>
      </w:pPr>
      <w:rPr>
        <w:rFonts w:ascii="Symbol" w:hAnsi="Symbol"/>
      </w:rPr>
    </w:lvl>
    <w:lvl w:ilvl="7" w:tplc="C8866484">
      <w:start w:val="1"/>
      <w:numFmt w:val="bullet"/>
      <w:lvlText w:val="o"/>
      <w:lvlJc w:val="left"/>
      <w:pPr>
        <w:tabs>
          <w:tab w:val="num" w:pos="91"/>
        </w:tabs>
        <w:ind w:left="1814" w:hanging="1723"/>
      </w:pPr>
      <w:rPr>
        <w:rFonts w:ascii="Courier New" w:hAnsi="Courier New"/>
      </w:rPr>
    </w:lvl>
    <w:lvl w:ilvl="8" w:tplc="A02C2CAA">
      <w:start w:val="1"/>
      <w:numFmt w:val="bullet"/>
      <w:lvlText w:val=""/>
      <w:lvlJc w:val="left"/>
      <w:pPr>
        <w:tabs>
          <w:tab w:val="num" w:pos="102"/>
        </w:tabs>
        <w:ind w:left="2041" w:hanging="1939"/>
      </w:pPr>
      <w:rPr>
        <w:rFonts w:ascii="Wingdings" w:hAnsi="Wingdings"/>
      </w:rPr>
    </w:lvl>
  </w:abstractNum>
  <w:abstractNum w:abstractNumId="391" w15:restartNumberingAfterBreak="0">
    <w:nsid w:val="0000030E"/>
    <w:multiLevelType w:val="hybridMultilevel"/>
    <w:tmpl w:val="0000030E"/>
    <w:lvl w:ilvl="0" w:tplc="33802A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A05C44">
      <w:start w:val="1"/>
      <w:numFmt w:val="bullet"/>
      <w:lvlText w:val="•"/>
      <w:lvlJc w:val="left"/>
      <w:pPr>
        <w:tabs>
          <w:tab w:val="num" w:pos="23"/>
        </w:tabs>
        <w:ind w:left="454" w:hanging="431"/>
      </w:pPr>
      <w:rPr>
        <w:rFonts w:ascii="Courier New" w:hAnsi="Courier New"/>
      </w:rPr>
    </w:lvl>
    <w:lvl w:ilvl="2" w:tplc="1E888D74">
      <w:start w:val="1"/>
      <w:numFmt w:val="bullet"/>
      <w:lvlText w:val="•"/>
      <w:lvlJc w:val="left"/>
      <w:pPr>
        <w:tabs>
          <w:tab w:val="num" w:pos="34"/>
        </w:tabs>
        <w:ind w:left="680" w:hanging="646"/>
      </w:pPr>
      <w:rPr>
        <w:rFonts w:ascii="Wingdings" w:hAnsi="Wingdings"/>
      </w:rPr>
    </w:lvl>
    <w:lvl w:ilvl="3" w:tplc="3578B408">
      <w:start w:val="1"/>
      <w:numFmt w:val="bullet"/>
      <w:lvlText w:val=""/>
      <w:lvlJc w:val="left"/>
      <w:pPr>
        <w:tabs>
          <w:tab w:val="num" w:pos="45"/>
        </w:tabs>
        <w:ind w:left="907" w:hanging="862"/>
      </w:pPr>
      <w:rPr>
        <w:rFonts w:ascii="Symbol" w:hAnsi="Symbol"/>
      </w:rPr>
    </w:lvl>
    <w:lvl w:ilvl="4" w:tplc="2AEAD5F0">
      <w:start w:val="1"/>
      <w:numFmt w:val="bullet"/>
      <w:lvlText w:val="o"/>
      <w:lvlJc w:val="left"/>
      <w:pPr>
        <w:tabs>
          <w:tab w:val="num" w:pos="57"/>
        </w:tabs>
        <w:ind w:left="1134" w:hanging="1077"/>
      </w:pPr>
      <w:rPr>
        <w:rFonts w:ascii="Courier New" w:hAnsi="Courier New"/>
      </w:rPr>
    </w:lvl>
    <w:lvl w:ilvl="5" w:tplc="DE84F9FA">
      <w:start w:val="1"/>
      <w:numFmt w:val="bullet"/>
      <w:lvlText w:val=""/>
      <w:lvlJc w:val="left"/>
      <w:pPr>
        <w:tabs>
          <w:tab w:val="num" w:pos="68"/>
        </w:tabs>
        <w:ind w:left="1361" w:hanging="1293"/>
      </w:pPr>
      <w:rPr>
        <w:rFonts w:ascii="Wingdings" w:hAnsi="Wingdings"/>
      </w:rPr>
    </w:lvl>
    <w:lvl w:ilvl="6" w:tplc="ACB2D170">
      <w:start w:val="1"/>
      <w:numFmt w:val="bullet"/>
      <w:lvlText w:val=""/>
      <w:lvlJc w:val="left"/>
      <w:pPr>
        <w:tabs>
          <w:tab w:val="num" w:pos="79"/>
        </w:tabs>
        <w:ind w:left="1587" w:hanging="1508"/>
      </w:pPr>
      <w:rPr>
        <w:rFonts w:ascii="Symbol" w:hAnsi="Symbol"/>
      </w:rPr>
    </w:lvl>
    <w:lvl w:ilvl="7" w:tplc="46360242">
      <w:start w:val="1"/>
      <w:numFmt w:val="bullet"/>
      <w:lvlText w:val="o"/>
      <w:lvlJc w:val="left"/>
      <w:pPr>
        <w:tabs>
          <w:tab w:val="num" w:pos="91"/>
        </w:tabs>
        <w:ind w:left="1814" w:hanging="1723"/>
      </w:pPr>
      <w:rPr>
        <w:rFonts w:ascii="Courier New" w:hAnsi="Courier New"/>
      </w:rPr>
    </w:lvl>
    <w:lvl w:ilvl="8" w:tplc="F8FEACAC">
      <w:start w:val="1"/>
      <w:numFmt w:val="bullet"/>
      <w:lvlText w:val=""/>
      <w:lvlJc w:val="left"/>
      <w:pPr>
        <w:tabs>
          <w:tab w:val="num" w:pos="102"/>
        </w:tabs>
        <w:ind w:left="2041" w:hanging="1939"/>
      </w:pPr>
      <w:rPr>
        <w:rFonts w:ascii="Wingdings" w:hAnsi="Wingdings"/>
      </w:rPr>
    </w:lvl>
  </w:abstractNum>
  <w:abstractNum w:abstractNumId="392" w15:restartNumberingAfterBreak="0">
    <w:nsid w:val="00000310"/>
    <w:multiLevelType w:val="hybridMultilevel"/>
    <w:tmpl w:val="00000310"/>
    <w:lvl w:ilvl="0" w:tplc="080AB6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1898E0">
      <w:start w:val="1"/>
      <w:numFmt w:val="bullet"/>
      <w:lvlText w:val="•"/>
      <w:lvlJc w:val="left"/>
      <w:pPr>
        <w:tabs>
          <w:tab w:val="num" w:pos="23"/>
        </w:tabs>
        <w:ind w:left="454" w:hanging="431"/>
      </w:pPr>
      <w:rPr>
        <w:rFonts w:ascii="Courier New" w:hAnsi="Courier New"/>
      </w:rPr>
    </w:lvl>
    <w:lvl w:ilvl="2" w:tplc="2ED2ADC8">
      <w:start w:val="1"/>
      <w:numFmt w:val="bullet"/>
      <w:lvlText w:val="•"/>
      <w:lvlJc w:val="left"/>
      <w:pPr>
        <w:tabs>
          <w:tab w:val="num" w:pos="34"/>
        </w:tabs>
        <w:ind w:left="680" w:hanging="646"/>
      </w:pPr>
      <w:rPr>
        <w:rFonts w:ascii="Wingdings" w:hAnsi="Wingdings"/>
      </w:rPr>
    </w:lvl>
    <w:lvl w:ilvl="3" w:tplc="757A3A76">
      <w:start w:val="1"/>
      <w:numFmt w:val="bullet"/>
      <w:lvlText w:val=""/>
      <w:lvlJc w:val="left"/>
      <w:pPr>
        <w:tabs>
          <w:tab w:val="num" w:pos="45"/>
        </w:tabs>
        <w:ind w:left="907" w:hanging="862"/>
      </w:pPr>
      <w:rPr>
        <w:rFonts w:ascii="Symbol" w:hAnsi="Symbol"/>
      </w:rPr>
    </w:lvl>
    <w:lvl w:ilvl="4" w:tplc="4FB07A8E">
      <w:start w:val="1"/>
      <w:numFmt w:val="bullet"/>
      <w:lvlText w:val="o"/>
      <w:lvlJc w:val="left"/>
      <w:pPr>
        <w:tabs>
          <w:tab w:val="num" w:pos="57"/>
        </w:tabs>
        <w:ind w:left="1134" w:hanging="1077"/>
      </w:pPr>
      <w:rPr>
        <w:rFonts w:ascii="Courier New" w:hAnsi="Courier New"/>
      </w:rPr>
    </w:lvl>
    <w:lvl w:ilvl="5" w:tplc="FD6A693C">
      <w:start w:val="1"/>
      <w:numFmt w:val="bullet"/>
      <w:lvlText w:val=""/>
      <w:lvlJc w:val="left"/>
      <w:pPr>
        <w:tabs>
          <w:tab w:val="num" w:pos="68"/>
        </w:tabs>
        <w:ind w:left="1361" w:hanging="1293"/>
      </w:pPr>
      <w:rPr>
        <w:rFonts w:ascii="Wingdings" w:hAnsi="Wingdings"/>
      </w:rPr>
    </w:lvl>
    <w:lvl w:ilvl="6" w:tplc="BB2C3D9A">
      <w:start w:val="1"/>
      <w:numFmt w:val="bullet"/>
      <w:lvlText w:val=""/>
      <w:lvlJc w:val="left"/>
      <w:pPr>
        <w:tabs>
          <w:tab w:val="num" w:pos="79"/>
        </w:tabs>
        <w:ind w:left="1587" w:hanging="1508"/>
      </w:pPr>
      <w:rPr>
        <w:rFonts w:ascii="Symbol" w:hAnsi="Symbol"/>
      </w:rPr>
    </w:lvl>
    <w:lvl w:ilvl="7" w:tplc="93C8D926">
      <w:start w:val="1"/>
      <w:numFmt w:val="bullet"/>
      <w:lvlText w:val="o"/>
      <w:lvlJc w:val="left"/>
      <w:pPr>
        <w:tabs>
          <w:tab w:val="num" w:pos="91"/>
        </w:tabs>
        <w:ind w:left="1814" w:hanging="1723"/>
      </w:pPr>
      <w:rPr>
        <w:rFonts w:ascii="Courier New" w:hAnsi="Courier New"/>
      </w:rPr>
    </w:lvl>
    <w:lvl w:ilvl="8" w:tplc="03FA0D12">
      <w:start w:val="1"/>
      <w:numFmt w:val="bullet"/>
      <w:lvlText w:val=""/>
      <w:lvlJc w:val="left"/>
      <w:pPr>
        <w:tabs>
          <w:tab w:val="num" w:pos="102"/>
        </w:tabs>
        <w:ind w:left="2041" w:hanging="1939"/>
      </w:pPr>
      <w:rPr>
        <w:rFonts w:ascii="Wingdings" w:hAnsi="Wingdings"/>
      </w:rPr>
    </w:lvl>
  </w:abstractNum>
  <w:abstractNum w:abstractNumId="393" w15:restartNumberingAfterBreak="0">
    <w:nsid w:val="00000312"/>
    <w:multiLevelType w:val="hybridMultilevel"/>
    <w:tmpl w:val="00000312"/>
    <w:lvl w:ilvl="0" w:tplc="30687B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F22C94">
      <w:start w:val="1"/>
      <w:numFmt w:val="bullet"/>
      <w:lvlText w:val="•"/>
      <w:lvlJc w:val="left"/>
      <w:pPr>
        <w:tabs>
          <w:tab w:val="num" w:pos="23"/>
        </w:tabs>
        <w:ind w:left="454" w:hanging="431"/>
      </w:pPr>
      <w:rPr>
        <w:rFonts w:ascii="Courier New" w:hAnsi="Courier New"/>
      </w:rPr>
    </w:lvl>
    <w:lvl w:ilvl="2" w:tplc="83B41C3A">
      <w:start w:val="1"/>
      <w:numFmt w:val="bullet"/>
      <w:lvlText w:val="•"/>
      <w:lvlJc w:val="left"/>
      <w:pPr>
        <w:tabs>
          <w:tab w:val="num" w:pos="34"/>
        </w:tabs>
        <w:ind w:left="680" w:hanging="646"/>
      </w:pPr>
      <w:rPr>
        <w:rFonts w:ascii="Wingdings" w:hAnsi="Wingdings"/>
      </w:rPr>
    </w:lvl>
    <w:lvl w:ilvl="3" w:tplc="334A12B8">
      <w:start w:val="1"/>
      <w:numFmt w:val="bullet"/>
      <w:lvlText w:val=""/>
      <w:lvlJc w:val="left"/>
      <w:pPr>
        <w:tabs>
          <w:tab w:val="num" w:pos="45"/>
        </w:tabs>
        <w:ind w:left="907" w:hanging="862"/>
      </w:pPr>
      <w:rPr>
        <w:rFonts w:ascii="Symbol" w:hAnsi="Symbol"/>
      </w:rPr>
    </w:lvl>
    <w:lvl w:ilvl="4" w:tplc="66E02F64">
      <w:start w:val="1"/>
      <w:numFmt w:val="bullet"/>
      <w:lvlText w:val="o"/>
      <w:lvlJc w:val="left"/>
      <w:pPr>
        <w:tabs>
          <w:tab w:val="num" w:pos="57"/>
        </w:tabs>
        <w:ind w:left="1134" w:hanging="1077"/>
      </w:pPr>
      <w:rPr>
        <w:rFonts w:ascii="Courier New" w:hAnsi="Courier New"/>
      </w:rPr>
    </w:lvl>
    <w:lvl w:ilvl="5" w:tplc="8E64147C">
      <w:start w:val="1"/>
      <w:numFmt w:val="bullet"/>
      <w:lvlText w:val=""/>
      <w:lvlJc w:val="left"/>
      <w:pPr>
        <w:tabs>
          <w:tab w:val="num" w:pos="68"/>
        </w:tabs>
        <w:ind w:left="1361" w:hanging="1293"/>
      </w:pPr>
      <w:rPr>
        <w:rFonts w:ascii="Wingdings" w:hAnsi="Wingdings"/>
      </w:rPr>
    </w:lvl>
    <w:lvl w:ilvl="6" w:tplc="588A0DE8">
      <w:start w:val="1"/>
      <w:numFmt w:val="bullet"/>
      <w:lvlText w:val=""/>
      <w:lvlJc w:val="left"/>
      <w:pPr>
        <w:tabs>
          <w:tab w:val="num" w:pos="79"/>
        </w:tabs>
        <w:ind w:left="1587" w:hanging="1508"/>
      </w:pPr>
      <w:rPr>
        <w:rFonts w:ascii="Symbol" w:hAnsi="Symbol"/>
      </w:rPr>
    </w:lvl>
    <w:lvl w:ilvl="7" w:tplc="CFCC4F3E">
      <w:start w:val="1"/>
      <w:numFmt w:val="bullet"/>
      <w:lvlText w:val="o"/>
      <w:lvlJc w:val="left"/>
      <w:pPr>
        <w:tabs>
          <w:tab w:val="num" w:pos="91"/>
        </w:tabs>
        <w:ind w:left="1814" w:hanging="1723"/>
      </w:pPr>
      <w:rPr>
        <w:rFonts w:ascii="Courier New" w:hAnsi="Courier New"/>
      </w:rPr>
    </w:lvl>
    <w:lvl w:ilvl="8" w:tplc="78DC12B8">
      <w:start w:val="1"/>
      <w:numFmt w:val="bullet"/>
      <w:lvlText w:val=""/>
      <w:lvlJc w:val="left"/>
      <w:pPr>
        <w:tabs>
          <w:tab w:val="num" w:pos="102"/>
        </w:tabs>
        <w:ind w:left="2041" w:hanging="1939"/>
      </w:pPr>
      <w:rPr>
        <w:rFonts w:ascii="Wingdings" w:hAnsi="Wingdings"/>
      </w:rPr>
    </w:lvl>
  </w:abstractNum>
  <w:abstractNum w:abstractNumId="394" w15:restartNumberingAfterBreak="0">
    <w:nsid w:val="00000314"/>
    <w:multiLevelType w:val="hybridMultilevel"/>
    <w:tmpl w:val="00000314"/>
    <w:lvl w:ilvl="0" w:tplc="1B2491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3C90EE">
      <w:start w:val="1"/>
      <w:numFmt w:val="bullet"/>
      <w:lvlText w:val="•"/>
      <w:lvlJc w:val="left"/>
      <w:pPr>
        <w:tabs>
          <w:tab w:val="num" w:pos="23"/>
        </w:tabs>
        <w:ind w:left="454" w:hanging="431"/>
      </w:pPr>
      <w:rPr>
        <w:rFonts w:ascii="Courier New" w:hAnsi="Courier New"/>
      </w:rPr>
    </w:lvl>
    <w:lvl w:ilvl="2" w:tplc="71CC0F18">
      <w:start w:val="1"/>
      <w:numFmt w:val="bullet"/>
      <w:lvlText w:val="•"/>
      <w:lvlJc w:val="left"/>
      <w:pPr>
        <w:tabs>
          <w:tab w:val="num" w:pos="34"/>
        </w:tabs>
        <w:ind w:left="680" w:hanging="646"/>
      </w:pPr>
      <w:rPr>
        <w:rFonts w:ascii="Wingdings" w:hAnsi="Wingdings"/>
      </w:rPr>
    </w:lvl>
    <w:lvl w:ilvl="3" w:tplc="7B583ED8">
      <w:start w:val="1"/>
      <w:numFmt w:val="bullet"/>
      <w:lvlText w:val=""/>
      <w:lvlJc w:val="left"/>
      <w:pPr>
        <w:tabs>
          <w:tab w:val="num" w:pos="45"/>
        </w:tabs>
        <w:ind w:left="907" w:hanging="862"/>
      </w:pPr>
      <w:rPr>
        <w:rFonts w:ascii="Symbol" w:hAnsi="Symbol"/>
      </w:rPr>
    </w:lvl>
    <w:lvl w:ilvl="4" w:tplc="3AC29D12">
      <w:start w:val="1"/>
      <w:numFmt w:val="bullet"/>
      <w:lvlText w:val="o"/>
      <w:lvlJc w:val="left"/>
      <w:pPr>
        <w:tabs>
          <w:tab w:val="num" w:pos="57"/>
        </w:tabs>
        <w:ind w:left="1134" w:hanging="1077"/>
      </w:pPr>
      <w:rPr>
        <w:rFonts w:ascii="Courier New" w:hAnsi="Courier New"/>
      </w:rPr>
    </w:lvl>
    <w:lvl w:ilvl="5" w:tplc="3F9CA306">
      <w:start w:val="1"/>
      <w:numFmt w:val="bullet"/>
      <w:lvlText w:val=""/>
      <w:lvlJc w:val="left"/>
      <w:pPr>
        <w:tabs>
          <w:tab w:val="num" w:pos="68"/>
        </w:tabs>
        <w:ind w:left="1361" w:hanging="1293"/>
      </w:pPr>
      <w:rPr>
        <w:rFonts w:ascii="Wingdings" w:hAnsi="Wingdings"/>
      </w:rPr>
    </w:lvl>
    <w:lvl w:ilvl="6" w:tplc="A01E2208">
      <w:start w:val="1"/>
      <w:numFmt w:val="bullet"/>
      <w:lvlText w:val=""/>
      <w:lvlJc w:val="left"/>
      <w:pPr>
        <w:tabs>
          <w:tab w:val="num" w:pos="79"/>
        </w:tabs>
        <w:ind w:left="1587" w:hanging="1508"/>
      </w:pPr>
      <w:rPr>
        <w:rFonts w:ascii="Symbol" w:hAnsi="Symbol"/>
      </w:rPr>
    </w:lvl>
    <w:lvl w:ilvl="7" w:tplc="D3945B82">
      <w:start w:val="1"/>
      <w:numFmt w:val="bullet"/>
      <w:lvlText w:val="o"/>
      <w:lvlJc w:val="left"/>
      <w:pPr>
        <w:tabs>
          <w:tab w:val="num" w:pos="91"/>
        </w:tabs>
        <w:ind w:left="1814" w:hanging="1723"/>
      </w:pPr>
      <w:rPr>
        <w:rFonts w:ascii="Courier New" w:hAnsi="Courier New"/>
      </w:rPr>
    </w:lvl>
    <w:lvl w:ilvl="8" w:tplc="1D5CBC06">
      <w:start w:val="1"/>
      <w:numFmt w:val="bullet"/>
      <w:lvlText w:val=""/>
      <w:lvlJc w:val="left"/>
      <w:pPr>
        <w:tabs>
          <w:tab w:val="num" w:pos="102"/>
        </w:tabs>
        <w:ind w:left="2041" w:hanging="1939"/>
      </w:pPr>
      <w:rPr>
        <w:rFonts w:ascii="Wingdings" w:hAnsi="Wingdings"/>
      </w:rPr>
    </w:lvl>
  </w:abstractNum>
  <w:abstractNum w:abstractNumId="395" w15:restartNumberingAfterBreak="0">
    <w:nsid w:val="00000316"/>
    <w:multiLevelType w:val="hybridMultilevel"/>
    <w:tmpl w:val="00000316"/>
    <w:lvl w:ilvl="0" w:tplc="5442D4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6475E8">
      <w:start w:val="1"/>
      <w:numFmt w:val="bullet"/>
      <w:lvlText w:val="•"/>
      <w:lvlJc w:val="left"/>
      <w:pPr>
        <w:tabs>
          <w:tab w:val="num" w:pos="23"/>
        </w:tabs>
        <w:ind w:left="454" w:hanging="431"/>
      </w:pPr>
      <w:rPr>
        <w:rFonts w:ascii="Courier New" w:hAnsi="Courier New"/>
      </w:rPr>
    </w:lvl>
    <w:lvl w:ilvl="2" w:tplc="DBBE8D64">
      <w:start w:val="1"/>
      <w:numFmt w:val="bullet"/>
      <w:lvlText w:val="•"/>
      <w:lvlJc w:val="left"/>
      <w:pPr>
        <w:tabs>
          <w:tab w:val="num" w:pos="34"/>
        </w:tabs>
        <w:ind w:left="680" w:hanging="646"/>
      </w:pPr>
      <w:rPr>
        <w:rFonts w:ascii="Wingdings" w:hAnsi="Wingdings"/>
      </w:rPr>
    </w:lvl>
    <w:lvl w:ilvl="3" w:tplc="B0BCB0D2">
      <w:start w:val="1"/>
      <w:numFmt w:val="bullet"/>
      <w:lvlText w:val=""/>
      <w:lvlJc w:val="left"/>
      <w:pPr>
        <w:tabs>
          <w:tab w:val="num" w:pos="45"/>
        </w:tabs>
        <w:ind w:left="907" w:hanging="862"/>
      </w:pPr>
      <w:rPr>
        <w:rFonts w:ascii="Symbol" w:hAnsi="Symbol"/>
      </w:rPr>
    </w:lvl>
    <w:lvl w:ilvl="4" w:tplc="F93C3420">
      <w:start w:val="1"/>
      <w:numFmt w:val="bullet"/>
      <w:lvlText w:val="o"/>
      <w:lvlJc w:val="left"/>
      <w:pPr>
        <w:tabs>
          <w:tab w:val="num" w:pos="57"/>
        </w:tabs>
        <w:ind w:left="1134" w:hanging="1077"/>
      </w:pPr>
      <w:rPr>
        <w:rFonts w:ascii="Courier New" w:hAnsi="Courier New"/>
      </w:rPr>
    </w:lvl>
    <w:lvl w:ilvl="5" w:tplc="01241786">
      <w:start w:val="1"/>
      <w:numFmt w:val="bullet"/>
      <w:lvlText w:val=""/>
      <w:lvlJc w:val="left"/>
      <w:pPr>
        <w:tabs>
          <w:tab w:val="num" w:pos="68"/>
        </w:tabs>
        <w:ind w:left="1361" w:hanging="1293"/>
      </w:pPr>
      <w:rPr>
        <w:rFonts w:ascii="Wingdings" w:hAnsi="Wingdings"/>
      </w:rPr>
    </w:lvl>
    <w:lvl w:ilvl="6" w:tplc="EA1011A6">
      <w:start w:val="1"/>
      <w:numFmt w:val="bullet"/>
      <w:lvlText w:val=""/>
      <w:lvlJc w:val="left"/>
      <w:pPr>
        <w:tabs>
          <w:tab w:val="num" w:pos="79"/>
        </w:tabs>
        <w:ind w:left="1587" w:hanging="1508"/>
      </w:pPr>
      <w:rPr>
        <w:rFonts w:ascii="Symbol" w:hAnsi="Symbol"/>
      </w:rPr>
    </w:lvl>
    <w:lvl w:ilvl="7" w:tplc="4B7AF4FA">
      <w:start w:val="1"/>
      <w:numFmt w:val="bullet"/>
      <w:lvlText w:val="o"/>
      <w:lvlJc w:val="left"/>
      <w:pPr>
        <w:tabs>
          <w:tab w:val="num" w:pos="91"/>
        </w:tabs>
        <w:ind w:left="1814" w:hanging="1723"/>
      </w:pPr>
      <w:rPr>
        <w:rFonts w:ascii="Courier New" w:hAnsi="Courier New"/>
      </w:rPr>
    </w:lvl>
    <w:lvl w:ilvl="8" w:tplc="E370BA00">
      <w:start w:val="1"/>
      <w:numFmt w:val="bullet"/>
      <w:lvlText w:val=""/>
      <w:lvlJc w:val="left"/>
      <w:pPr>
        <w:tabs>
          <w:tab w:val="num" w:pos="102"/>
        </w:tabs>
        <w:ind w:left="2041" w:hanging="1939"/>
      </w:pPr>
      <w:rPr>
        <w:rFonts w:ascii="Wingdings" w:hAnsi="Wingdings"/>
      </w:rPr>
    </w:lvl>
  </w:abstractNum>
  <w:abstractNum w:abstractNumId="396" w15:restartNumberingAfterBreak="0">
    <w:nsid w:val="00000318"/>
    <w:multiLevelType w:val="hybridMultilevel"/>
    <w:tmpl w:val="00000318"/>
    <w:lvl w:ilvl="0" w:tplc="01A2E6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94D2F6">
      <w:start w:val="1"/>
      <w:numFmt w:val="bullet"/>
      <w:lvlText w:val="•"/>
      <w:lvlJc w:val="left"/>
      <w:pPr>
        <w:tabs>
          <w:tab w:val="num" w:pos="23"/>
        </w:tabs>
        <w:ind w:left="454" w:hanging="431"/>
      </w:pPr>
      <w:rPr>
        <w:rFonts w:ascii="Courier New" w:hAnsi="Courier New"/>
      </w:rPr>
    </w:lvl>
    <w:lvl w:ilvl="2" w:tplc="BD642ACE">
      <w:start w:val="1"/>
      <w:numFmt w:val="bullet"/>
      <w:lvlText w:val="•"/>
      <w:lvlJc w:val="left"/>
      <w:pPr>
        <w:tabs>
          <w:tab w:val="num" w:pos="34"/>
        </w:tabs>
        <w:ind w:left="680" w:hanging="646"/>
      </w:pPr>
      <w:rPr>
        <w:rFonts w:ascii="Wingdings" w:hAnsi="Wingdings"/>
      </w:rPr>
    </w:lvl>
    <w:lvl w:ilvl="3" w:tplc="64E289B4">
      <w:start w:val="1"/>
      <w:numFmt w:val="bullet"/>
      <w:lvlText w:val=""/>
      <w:lvlJc w:val="left"/>
      <w:pPr>
        <w:tabs>
          <w:tab w:val="num" w:pos="45"/>
        </w:tabs>
        <w:ind w:left="907" w:hanging="862"/>
      </w:pPr>
      <w:rPr>
        <w:rFonts w:ascii="Symbol" w:hAnsi="Symbol"/>
      </w:rPr>
    </w:lvl>
    <w:lvl w:ilvl="4" w:tplc="345C388A">
      <w:start w:val="1"/>
      <w:numFmt w:val="bullet"/>
      <w:lvlText w:val="o"/>
      <w:lvlJc w:val="left"/>
      <w:pPr>
        <w:tabs>
          <w:tab w:val="num" w:pos="57"/>
        </w:tabs>
        <w:ind w:left="1134" w:hanging="1077"/>
      </w:pPr>
      <w:rPr>
        <w:rFonts w:ascii="Courier New" w:hAnsi="Courier New"/>
      </w:rPr>
    </w:lvl>
    <w:lvl w:ilvl="5" w:tplc="544C472C">
      <w:start w:val="1"/>
      <w:numFmt w:val="bullet"/>
      <w:lvlText w:val=""/>
      <w:lvlJc w:val="left"/>
      <w:pPr>
        <w:tabs>
          <w:tab w:val="num" w:pos="68"/>
        </w:tabs>
        <w:ind w:left="1361" w:hanging="1293"/>
      </w:pPr>
      <w:rPr>
        <w:rFonts w:ascii="Wingdings" w:hAnsi="Wingdings"/>
      </w:rPr>
    </w:lvl>
    <w:lvl w:ilvl="6" w:tplc="E4FE9122">
      <w:start w:val="1"/>
      <w:numFmt w:val="bullet"/>
      <w:lvlText w:val=""/>
      <w:lvlJc w:val="left"/>
      <w:pPr>
        <w:tabs>
          <w:tab w:val="num" w:pos="79"/>
        </w:tabs>
        <w:ind w:left="1587" w:hanging="1508"/>
      </w:pPr>
      <w:rPr>
        <w:rFonts w:ascii="Symbol" w:hAnsi="Symbol"/>
      </w:rPr>
    </w:lvl>
    <w:lvl w:ilvl="7" w:tplc="5EDC8F40">
      <w:start w:val="1"/>
      <w:numFmt w:val="bullet"/>
      <w:lvlText w:val="o"/>
      <w:lvlJc w:val="left"/>
      <w:pPr>
        <w:tabs>
          <w:tab w:val="num" w:pos="91"/>
        </w:tabs>
        <w:ind w:left="1814" w:hanging="1723"/>
      </w:pPr>
      <w:rPr>
        <w:rFonts w:ascii="Courier New" w:hAnsi="Courier New"/>
      </w:rPr>
    </w:lvl>
    <w:lvl w:ilvl="8" w:tplc="30D2531E">
      <w:start w:val="1"/>
      <w:numFmt w:val="bullet"/>
      <w:lvlText w:val=""/>
      <w:lvlJc w:val="left"/>
      <w:pPr>
        <w:tabs>
          <w:tab w:val="num" w:pos="102"/>
        </w:tabs>
        <w:ind w:left="2041" w:hanging="1939"/>
      </w:pPr>
      <w:rPr>
        <w:rFonts w:ascii="Wingdings" w:hAnsi="Wingdings"/>
      </w:rPr>
    </w:lvl>
  </w:abstractNum>
  <w:abstractNum w:abstractNumId="397" w15:restartNumberingAfterBreak="0">
    <w:nsid w:val="0000031A"/>
    <w:multiLevelType w:val="hybridMultilevel"/>
    <w:tmpl w:val="0000031A"/>
    <w:lvl w:ilvl="0" w:tplc="CD663C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4E6CBDA">
      <w:start w:val="1"/>
      <w:numFmt w:val="bullet"/>
      <w:lvlText w:val="•"/>
      <w:lvlJc w:val="left"/>
      <w:pPr>
        <w:tabs>
          <w:tab w:val="num" w:pos="23"/>
        </w:tabs>
        <w:ind w:left="454" w:hanging="431"/>
      </w:pPr>
      <w:rPr>
        <w:rFonts w:ascii="Courier New" w:hAnsi="Courier New"/>
      </w:rPr>
    </w:lvl>
    <w:lvl w:ilvl="2" w:tplc="05A27770">
      <w:start w:val="1"/>
      <w:numFmt w:val="bullet"/>
      <w:lvlText w:val="•"/>
      <w:lvlJc w:val="left"/>
      <w:pPr>
        <w:tabs>
          <w:tab w:val="num" w:pos="34"/>
        </w:tabs>
        <w:ind w:left="680" w:hanging="646"/>
      </w:pPr>
      <w:rPr>
        <w:rFonts w:ascii="Wingdings" w:hAnsi="Wingdings"/>
      </w:rPr>
    </w:lvl>
    <w:lvl w:ilvl="3" w:tplc="76BA337E">
      <w:start w:val="1"/>
      <w:numFmt w:val="bullet"/>
      <w:lvlText w:val=""/>
      <w:lvlJc w:val="left"/>
      <w:pPr>
        <w:tabs>
          <w:tab w:val="num" w:pos="45"/>
        </w:tabs>
        <w:ind w:left="907" w:hanging="862"/>
      </w:pPr>
      <w:rPr>
        <w:rFonts w:ascii="Symbol" w:hAnsi="Symbol"/>
      </w:rPr>
    </w:lvl>
    <w:lvl w:ilvl="4" w:tplc="B2529E76">
      <w:start w:val="1"/>
      <w:numFmt w:val="bullet"/>
      <w:lvlText w:val="o"/>
      <w:lvlJc w:val="left"/>
      <w:pPr>
        <w:tabs>
          <w:tab w:val="num" w:pos="57"/>
        </w:tabs>
        <w:ind w:left="1134" w:hanging="1077"/>
      </w:pPr>
      <w:rPr>
        <w:rFonts w:ascii="Courier New" w:hAnsi="Courier New"/>
      </w:rPr>
    </w:lvl>
    <w:lvl w:ilvl="5" w:tplc="C6B803E2">
      <w:start w:val="1"/>
      <w:numFmt w:val="bullet"/>
      <w:lvlText w:val=""/>
      <w:lvlJc w:val="left"/>
      <w:pPr>
        <w:tabs>
          <w:tab w:val="num" w:pos="68"/>
        </w:tabs>
        <w:ind w:left="1361" w:hanging="1293"/>
      </w:pPr>
      <w:rPr>
        <w:rFonts w:ascii="Wingdings" w:hAnsi="Wingdings"/>
      </w:rPr>
    </w:lvl>
    <w:lvl w:ilvl="6" w:tplc="50E4A3CC">
      <w:start w:val="1"/>
      <w:numFmt w:val="bullet"/>
      <w:lvlText w:val=""/>
      <w:lvlJc w:val="left"/>
      <w:pPr>
        <w:tabs>
          <w:tab w:val="num" w:pos="79"/>
        </w:tabs>
        <w:ind w:left="1587" w:hanging="1508"/>
      </w:pPr>
      <w:rPr>
        <w:rFonts w:ascii="Symbol" w:hAnsi="Symbol"/>
      </w:rPr>
    </w:lvl>
    <w:lvl w:ilvl="7" w:tplc="6A023274">
      <w:start w:val="1"/>
      <w:numFmt w:val="bullet"/>
      <w:lvlText w:val="o"/>
      <w:lvlJc w:val="left"/>
      <w:pPr>
        <w:tabs>
          <w:tab w:val="num" w:pos="91"/>
        </w:tabs>
        <w:ind w:left="1814" w:hanging="1723"/>
      </w:pPr>
      <w:rPr>
        <w:rFonts w:ascii="Courier New" w:hAnsi="Courier New"/>
      </w:rPr>
    </w:lvl>
    <w:lvl w:ilvl="8" w:tplc="FA46053E">
      <w:start w:val="1"/>
      <w:numFmt w:val="bullet"/>
      <w:lvlText w:val=""/>
      <w:lvlJc w:val="left"/>
      <w:pPr>
        <w:tabs>
          <w:tab w:val="num" w:pos="102"/>
        </w:tabs>
        <w:ind w:left="2041" w:hanging="1939"/>
      </w:pPr>
      <w:rPr>
        <w:rFonts w:ascii="Wingdings" w:hAnsi="Wingdings"/>
      </w:rPr>
    </w:lvl>
  </w:abstractNum>
  <w:abstractNum w:abstractNumId="398" w15:restartNumberingAfterBreak="0">
    <w:nsid w:val="0000031C"/>
    <w:multiLevelType w:val="hybridMultilevel"/>
    <w:tmpl w:val="0000031C"/>
    <w:lvl w:ilvl="0" w:tplc="E53A5F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B45096">
      <w:start w:val="1"/>
      <w:numFmt w:val="bullet"/>
      <w:lvlText w:val="•"/>
      <w:lvlJc w:val="left"/>
      <w:pPr>
        <w:tabs>
          <w:tab w:val="num" w:pos="23"/>
        </w:tabs>
        <w:ind w:left="454" w:hanging="431"/>
      </w:pPr>
      <w:rPr>
        <w:rFonts w:ascii="Courier New" w:hAnsi="Courier New"/>
      </w:rPr>
    </w:lvl>
    <w:lvl w:ilvl="2" w:tplc="0D48F276">
      <w:start w:val="1"/>
      <w:numFmt w:val="bullet"/>
      <w:lvlText w:val="•"/>
      <w:lvlJc w:val="left"/>
      <w:pPr>
        <w:tabs>
          <w:tab w:val="num" w:pos="34"/>
        </w:tabs>
        <w:ind w:left="680" w:hanging="646"/>
      </w:pPr>
      <w:rPr>
        <w:rFonts w:ascii="Wingdings" w:hAnsi="Wingdings"/>
      </w:rPr>
    </w:lvl>
    <w:lvl w:ilvl="3" w:tplc="2B7C9D76">
      <w:start w:val="1"/>
      <w:numFmt w:val="bullet"/>
      <w:lvlText w:val=""/>
      <w:lvlJc w:val="left"/>
      <w:pPr>
        <w:tabs>
          <w:tab w:val="num" w:pos="45"/>
        </w:tabs>
        <w:ind w:left="907" w:hanging="862"/>
      </w:pPr>
      <w:rPr>
        <w:rFonts w:ascii="Symbol" w:hAnsi="Symbol"/>
      </w:rPr>
    </w:lvl>
    <w:lvl w:ilvl="4" w:tplc="4BBCD482">
      <w:start w:val="1"/>
      <w:numFmt w:val="bullet"/>
      <w:lvlText w:val="o"/>
      <w:lvlJc w:val="left"/>
      <w:pPr>
        <w:tabs>
          <w:tab w:val="num" w:pos="57"/>
        </w:tabs>
        <w:ind w:left="1134" w:hanging="1077"/>
      </w:pPr>
      <w:rPr>
        <w:rFonts w:ascii="Courier New" w:hAnsi="Courier New"/>
      </w:rPr>
    </w:lvl>
    <w:lvl w:ilvl="5" w:tplc="10CCB296">
      <w:start w:val="1"/>
      <w:numFmt w:val="bullet"/>
      <w:lvlText w:val=""/>
      <w:lvlJc w:val="left"/>
      <w:pPr>
        <w:tabs>
          <w:tab w:val="num" w:pos="68"/>
        </w:tabs>
        <w:ind w:left="1361" w:hanging="1293"/>
      </w:pPr>
      <w:rPr>
        <w:rFonts w:ascii="Wingdings" w:hAnsi="Wingdings"/>
      </w:rPr>
    </w:lvl>
    <w:lvl w:ilvl="6" w:tplc="A2CE3DD0">
      <w:start w:val="1"/>
      <w:numFmt w:val="bullet"/>
      <w:lvlText w:val=""/>
      <w:lvlJc w:val="left"/>
      <w:pPr>
        <w:tabs>
          <w:tab w:val="num" w:pos="79"/>
        </w:tabs>
        <w:ind w:left="1587" w:hanging="1508"/>
      </w:pPr>
      <w:rPr>
        <w:rFonts w:ascii="Symbol" w:hAnsi="Symbol"/>
      </w:rPr>
    </w:lvl>
    <w:lvl w:ilvl="7" w:tplc="DE2E4D9C">
      <w:start w:val="1"/>
      <w:numFmt w:val="bullet"/>
      <w:lvlText w:val="o"/>
      <w:lvlJc w:val="left"/>
      <w:pPr>
        <w:tabs>
          <w:tab w:val="num" w:pos="91"/>
        </w:tabs>
        <w:ind w:left="1814" w:hanging="1723"/>
      </w:pPr>
      <w:rPr>
        <w:rFonts w:ascii="Courier New" w:hAnsi="Courier New"/>
      </w:rPr>
    </w:lvl>
    <w:lvl w:ilvl="8" w:tplc="D728CBE2">
      <w:start w:val="1"/>
      <w:numFmt w:val="bullet"/>
      <w:lvlText w:val=""/>
      <w:lvlJc w:val="left"/>
      <w:pPr>
        <w:tabs>
          <w:tab w:val="num" w:pos="102"/>
        </w:tabs>
        <w:ind w:left="2041" w:hanging="1939"/>
      </w:pPr>
      <w:rPr>
        <w:rFonts w:ascii="Wingdings" w:hAnsi="Wingdings"/>
      </w:rPr>
    </w:lvl>
  </w:abstractNum>
  <w:abstractNum w:abstractNumId="399" w15:restartNumberingAfterBreak="0">
    <w:nsid w:val="0000031E"/>
    <w:multiLevelType w:val="hybridMultilevel"/>
    <w:tmpl w:val="0000031E"/>
    <w:lvl w:ilvl="0" w:tplc="458EC2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981AD8">
      <w:start w:val="1"/>
      <w:numFmt w:val="bullet"/>
      <w:lvlText w:val="•"/>
      <w:lvlJc w:val="left"/>
      <w:pPr>
        <w:tabs>
          <w:tab w:val="num" w:pos="23"/>
        </w:tabs>
        <w:ind w:left="454" w:hanging="431"/>
      </w:pPr>
      <w:rPr>
        <w:rFonts w:ascii="Courier New" w:hAnsi="Courier New"/>
      </w:rPr>
    </w:lvl>
    <w:lvl w:ilvl="2" w:tplc="5044A186">
      <w:start w:val="1"/>
      <w:numFmt w:val="bullet"/>
      <w:lvlText w:val="•"/>
      <w:lvlJc w:val="left"/>
      <w:pPr>
        <w:tabs>
          <w:tab w:val="num" w:pos="34"/>
        </w:tabs>
        <w:ind w:left="680" w:hanging="646"/>
      </w:pPr>
      <w:rPr>
        <w:rFonts w:ascii="Wingdings" w:hAnsi="Wingdings"/>
      </w:rPr>
    </w:lvl>
    <w:lvl w:ilvl="3" w:tplc="11A8D9AA">
      <w:start w:val="1"/>
      <w:numFmt w:val="bullet"/>
      <w:lvlText w:val=""/>
      <w:lvlJc w:val="left"/>
      <w:pPr>
        <w:tabs>
          <w:tab w:val="num" w:pos="45"/>
        </w:tabs>
        <w:ind w:left="907" w:hanging="862"/>
      </w:pPr>
      <w:rPr>
        <w:rFonts w:ascii="Symbol" w:hAnsi="Symbol"/>
      </w:rPr>
    </w:lvl>
    <w:lvl w:ilvl="4" w:tplc="EA44F01A">
      <w:start w:val="1"/>
      <w:numFmt w:val="bullet"/>
      <w:lvlText w:val="o"/>
      <w:lvlJc w:val="left"/>
      <w:pPr>
        <w:tabs>
          <w:tab w:val="num" w:pos="57"/>
        </w:tabs>
        <w:ind w:left="1134" w:hanging="1077"/>
      </w:pPr>
      <w:rPr>
        <w:rFonts w:ascii="Courier New" w:hAnsi="Courier New"/>
      </w:rPr>
    </w:lvl>
    <w:lvl w:ilvl="5" w:tplc="AD66D4D0">
      <w:start w:val="1"/>
      <w:numFmt w:val="bullet"/>
      <w:lvlText w:val=""/>
      <w:lvlJc w:val="left"/>
      <w:pPr>
        <w:tabs>
          <w:tab w:val="num" w:pos="68"/>
        </w:tabs>
        <w:ind w:left="1361" w:hanging="1293"/>
      </w:pPr>
      <w:rPr>
        <w:rFonts w:ascii="Wingdings" w:hAnsi="Wingdings"/>
      </w:rPr>
    </w:lvl>
    <w:lvl w:ilvl="6" w:tplc="C310E852">
      <w:start w:val="1"/>
      <w:numFmt w:val="bullet"/>
      <w:lvlText w:val=""/>
      <w:lvlJc w:val="left"/>
      <w:pPr>
        <w:tabs>
          <w:tab w:val="num" w:pos="79"/>
        </w:tabs>
        <w:ind w:left="1587" w:hanging="1508"/>
      </w:pPr>
      <w:rPr>
        <w:rFonts w:ascii="Symbol" w:hAnsi="Symbol"/>
      </w:rPr>
    </w:lvl>
    <w:lvl w:ilvl="7" w:tplc="2D5C97A0">
      <w:start w:val="1"/>
      <w:numFmt w:val="bullet"/>
      <w:lvlText w:val="o"/>
      <w:lvlJc w:val="left"/>
      <w:pPr>
        <w:tabs>
          <w:tab w:val="num" w:pos="91"/>
        </w:tabs>
        <w:ind w:left="1814" w:hanging="1723"/>
      </w:pPr>
      <w:rPr>
        <w:rFonts w:ascii="Courier New" w:hAnsi="Courier New"/>
      </w:rPr>
    </w:lvl>
    <w:lvl w:ilvl="8" w:tplc="721C19F2">
      <w:start w:val="1"/>
      <w:numFmt w:val="bullet"/>
      <w:lvlText w:val=""/>
      <w:lvlJc w:val="left"/>
      <w:pPr>
        <w:tabs>
          <w:tab w:val="num" w:pos="102"/>
        </w:tabs>
        <w:ind w:left="2041" w:hanging="1939"/>
      </w:pPr>
      <w:rPr>
        <w:rFonts w:ascii="Wingdings" w:hAnsi="Wingdings"/>
      </w:rPr>
    </w:lvl>
  </w:abstractNum>
  <w:abstractNum w:abstractNumId="400" w15:restartNumberingAfterBreak="0">
    <w:nsid w:val="00000320"/>
    <w:multiLevelType w:val="hybridMultilevel"/>
    <w:tmpl w:val="00000320"/>
    <w:lvl w:ilvl="0" w:tplc="9C48EA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4450B4">
      <w:start w:val="1"/>
      <w:numFmt w:val="bullet"/>
      <w:lvlText w:val="•"/>
      <w:lvlJc w:val="left"/>
      <w:pPr>
        <w:tabs>
          <w:tab w:val="num" w:pos="23"/>
        </w:tabs>
        <w:ind w:left="454" w:hanging="431"/>
      </w:pPr>
      <w:rPr>
        <w:rFonts w:ascii="Courier New" w:hAnsi="Courier New"/>
      </w:rPr>
    </w:lvl>
    <w:lvl w:ilvl="2" w:tplc="725835E2">
      <w:start w:val="1"/>
      <w:numFmt w:val="bullet"/>
      <w:lvlText w:val="•"/>
      <w:lvlJc w:val="left"/>
      <w:pPr>
        <w:tabs>
          <w:tab w:val="num" w:pos="34"/>
        </w:tabs>
        <w:ind w:left="680" w:hanging="646"/>
      </w:pPr>
      <w:rPr>
        <w:rFonts w:ascii="Wingdings" w:hAnsi="Wingdings"/>
      </w:rPr>
    </w:lvl>
    <w:lvl w:ilvl="3" w:tplc="9D9E3E0A">
      <w:start w:val="1"/>
      <w:numFmt w:val="bullet"/>
      <w:lvlText w:val=""/>
      <w:lvlJc w:val="left"/>
      <w:pPr>
        <w:tabs>
          <w:tab w:val="num" w:pos="45"/>
        </w:tabs>
        <w:ind w:left="907" w:hanging="862"/>
      </w:pPr>
      <w:rPr>
        <w:rFonts w:ascii="Symbol" w:hAnsi="Symbol"/>
      </w:rPr>
    </w:lvl>
    <w:lvl w:ilvl="4" w:tplc="5AA6FE6E">
      <w:start w:val="1"/>
      <w:numFmt w:val="bullet"/>
      <w:lvlText w:val="o"/>
      <w:lvlJc w:val="left"/>
      <w:pPr>
        <w:tabs>
          <w:tab w:val="num" w:pos="57"/>
        </w:tabs>
        <w:ind w:left="1134" w:hanging="1077"/>
      </w:pPr>
      <w:rPr>
        <w:rFonts w:ascii="Courier New" w:hAnsi="Courier New"/>
      </w:rPr>
    </w:lvl>
    <w:lvl w:ilvl="5" w:tplc="58A655F0">
      <w:start w:val="1"/>
      <w:numFmt w:val="bullet"/>
      <w:lvlText w:val=""/>
      <w:lvlJc w:val="left"/>
      <w:pPr>
        <w:tabs>
          <w:tab w:val="num" w:pos="68"/>
        </w:tabs>
        <w:ind w:left="1361" w:hanging="1293"/>
      </w:pPr>
      <w:rPr>
        <w:rFonts w:ascii="Wingdings" w:hAnsi="Wingdings"/>
      </w:rPr>
    </w:lvl>
    <w:lvl w:ilvl="6" w:tplc="533A28F0">
      <w:start w:val="1"/>
      <w:numFmt w:val="bullet"/>
      <w:lvlText w:val=""/>
      <w:lvlJc w:val="left"/>
      <w:pPr>
        <w:tabs>
          <w:tab w:val="num" w:pos="79"/>
        </w:tabs>
        <w:ind w:left="1587" w:hanging="1508"/>
      </w:pPr>
      <w:rPr>
        <w:rFonts w:ascii="Symbol" w:hAnsi="Symbol"/>
      </w:rPr>
    </w:lvl>
    <w:lvl w:ilvl="7" w:tplc="FE640EAA">
      <w:start w:val="1"/>
      <w:numFmt w:val="bullet"/>
      <w:lvlText w:val="o"/>
      <w:lvlJc w:val="left"/>
      <w:pPr>
        <w:tabs>
          <w:tab w:val="num" w:pos="91"/>
        </w:tabs>
        <w:ind w:left="1814" w:hanging="1723"/>
      </w:pPr>
      <w:rPr>
        <w:rFonts w:ascii="Courier New" w:hAnsi="Courier New"/>
      </w:rPr>
    </w:lvl>
    <w:lvl w:ilvl="8" w:tplc="1046D404">
      <w:start w:val="1"/>
      <w:numFmt w:val="bullet"/>
      <w:lvlText w:val=""/>
      <w:lvlJc w:val="left"/>
      <w:pPr>
        <w:tabs>
          <w:tab w:val="num" w:pos="102"/>
        </w:tabs>
        <w:ind w:left="2041" w:hanging="1939"/>
      </w:pPr>
      <w:rPr>
        <w:rFonts w:ascii="Wingdings" w:hAnsi="Wingdings"/>
      </w:rPr>
    </w:lvl>
  </w:abstractNum>
  <w:abstractNum w:abstractNumId="401" w15:restartNumberingAfterBreak="0">
    <w:nsid w:val="00000322"/>
    <w:multiLevelType w:val="hybridMultilevel"/>
    <w:tmpl w:val="00000322"/>
    <w:lvl w:ilvl="0" w:tplc="E5DA8F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446B92E">
      <w:start w:val="1"/>
      <w:numFmt w:val="bullet"/>
      <w:lvlText w:val="•"/>
      <w:lvlJc w:val="left"/>
      <w:pPr>
        <w:tabs>
          <w:tab w:val="num" w:pos="23"/>
        </w:tabs>
        <w:ind w:left="454" w:hanging="431"/>
      </w:pPr>
      <w:rPr>
        <w:rFonts w:ascii="Courier New" w:hAnsi="Courier New"/>
      </w:rPr>
    </w:lvl>
    <w:lvl w:ilvl="2" w:tplc="A91ADAB6">
      <w:start w:val="1"/>
      <w:numFmt w:val="bullet"/>
      <w:lvlText w:val="•"/>
      <w:lvlJc w:val="left"/>
      <w:pPr>
        <w:tabs>
          <w:tab w:val="num" w:pos="34"/>
        </w:tabs>
        <w:ind w:left="680" w:hanging="646"/>
      </w:pPr>
      <w:rPr>
        <w:rFonts w:ascii="Wingdings" w:hAnsi="Wingdings"/>
      </w:rPr>
    </w:lvl>
    <w:lvl w:ilvl="3" w:tplc="F5DEFB68">
      <w:start w:val="1"/>
      <w:numFmt w:val="bullet"/>
      <w:lvlText w:val=""/>
      <w:lvlJc w:val="left"/>
      <w:pPr>
        <w:tabs>
          <w:tab w:val="num" w:pos="45"/>
        </w:tabs>
        <w:ind w:left="907" w:hanging="862"/>
      </w:pPr>
      <w:rPr>
        <w:rFonts w:ascii="Symbol" w:hAnsi="Symbol"/>
      </w:rPr>
    </w:lvl>
    <w:lvl w:ilvl="4" w:tplc="52365BA0">
      <w:start w:val="1"/>
      <w:numFmt w:val="bullet"/>
      <w:lvlText w:val="o"/>
      <w:lvlJc w:val="left"/>
      <w:pPr>
        <w:tabs>
          <w:tab w:val="num" w:pos="57"/>
        </w:tabs>
        <w:ind w:left="1134" w:hanging="1077"/>
      </w:pPr>
      <w:rPr>
        <w:rFonts w:ascii="Courier New" w:hAnsi="Courier New"/>
      </w:rPr>
    </w:lvl>
    <w:lvl w:ilvl="5" w:tplc="5EAC4D18">
      <w:start w:val="1"/>
      <w:numFmt w:val="bullet"/>
      <w:lvlText w:val=""/>
      <w:lvlJc w:val="left"/>
      <w:pPr>
        <w:tabs>
          <w:tab w:val="num" w:pos="68"/>
        </w:tabs>
        <w:ind w:left="1361" w:hanging="1293"/>
      </w:pPr>
      <w:rPr>
        <w:rFonts w:ascii="Wingdings" w:hAnsi="Wingdings"/>
      </w:rPr>
    </w:lvl>
    <w:lvl w:ilvl="6" w:tplc="2014E78A">
      <w:start w:val="1"/>
      <w:numFmt w:val="bullet"/>
      <w:lvlText w:val=""/>
      <w:lvlJc w:val="left"/>
      <w:pPr>
        <w:tabs>
          <w:tab w:val="num" w:pos="79"/>
        </w:tabs>
        <w:ind w:left="1587" w:hanging="1508"/>
      </w:pPr>
      <w:rPr>
        <w:rFonts w:ascii="Symbol" w:hAnsi="Symbol"/>
      </w:rPr>
    </w:lvl>
    <w:lvl w:ilvl="7" w:tplc="1CB6DE48">
      <w:start w:val="1"/>
      <w:numFmt w:val="bullet"/>
      <w:lvlText w:val="o"/>
      <w:lvlJc w:val="left"/>
      <w:pPr>
        <w:tabs>
          <w:tab w:val="num" w:pos="91"/>
        </w:tabs>
        <w:ind w:left="1814" w:hanging="1723"/>
      </w:pPr>
      <w:rPr>
        <w:rFonts w:ascii="Courier New" w:hAnsi="Courier New"/>
      </w:rPr>
    </w:lvl>
    <w:lvl w:ilvl="8" w:tplc="32648860">
      <w:start w:val="1"/>
      <w:numFmt w:val="bullet"/>
      <w:lvlText w:val=""/>
      <w:lvlJc w:val="left"/>
      <w:pPr>
        <w:tabs>
          <w:tab w:val="num" w:pos="102"/>
        </w:tabs>
        <w:ind w:left="2041" w:hanging="1939"/>
      </w:pPr>
      <w:rPr>
        <w:rFonts w:ascii="Wingdings" w:hAnsi="Wingdings"/>
      </w:rPr>
    </w:lvl>
  </w:abstractNum>
  <w:abstractNum w:abstractNumId="402" w15:restartNumberingAfterBreak="0">
    <w:nsid w:val="00000324"/>
    <w:multiLevelType w:val="hybridMultilevel"/>
    <w:tmpl w:val="00000324"/>
    <w:lvl w:ilvl="0" w:tplc="93C459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C2B6BE">
      <w:start w:val="1"/>
      <w:numFmt w:val="bullet"/>
      <w:lvlText w:val="•"/>
      <w:lvlJc w:val="left"/>
      <w:pPr>
        <w:tabs>
          <w:tab w:val="num" w:pos="23"/>
        </w:tabs>
        <w:ind w:left="454" w:hanging="431"/>
      </w:pPr>
      <w:rPr>
        <w:rFonts w:ascii="Courier New" w:hAnsi="Courier New"/>
      </w:rPr>
    </w:lvl>
    <w:lvl w:ilvl="2" w:tplc="17625222">
      <w:start w:val="1"/>
      <w:numFmt w:val="bullet"/>
      <w:lvlText w:val="•"/>
      <w:lvlJc w:val="left"/>
      <w:pPr>
        <w:tabs>
          <w:tab w:val="num" w:pos="34"/>
        </w:tabs>
        <w:ind w:left="680" w:hanging="646"/>
      </w:pPr>
      <w:rPr>
        <w:rFonts w:ascii="Wingdings" w:hAnsi="Wingdings"/>
      </w:rPr>
    </w:lvl>
    <w:lvl w:ilvl="3" w:tplc="49300EC0">
      <w:start w:val="1"/>
      <w:numFmt w:val="bullet"/>
      <w:lvlText w:val=""/>
      <w:lvlJc w:val="left"/>
      <w:pPr>
        <w:tabs>
          <w:tab w:val="num" w:pos="45"/>
        </w:tabs>
        <w:ind w:left="907" w:hanging="862"/>
      </w:pPr>
      <w:rPr>
        <w:rFonts w:ascii="Symbol" w:hAnsi="Symbol"/>
      </w:rPr>
    </w:lvl>
    <w:lvl w:ilvl="4" w:tplc="51DE0788">
      <w:start w:val="1"/>
      <w:numFmt w:val="bullet"/>
      <w:lvlText w:val="o"/>
      <w:lvlJc w:val="left"/>
      <w:pPr>
        <w:tabs>
          <w:tab w:val="num" w:pos="57"/>
        </w:tabs>
        <w:ind w:left="1134" w:hanging="1077"/>
      </w:pPr>
      <w:rPr>
        <w:rFonts w:ascii="Courier New" w:hAnsi="Courier New"/>
      </w:rPr>
    </w:lvl>
    <w:lvl w:ilvl="5" w:tplc="4FF24926">
      <w:start w:val="1"/>
      <w:numFmt w:val="bullet"/>
      <w:lvlText w:val=""/>
      <w:lvlJc w:val="left"/>
      <w:pPr>
        <w:tabs>
          <w:tab w:val="num" w:pos="68"/>
        </w:tabs>
        <w:ind w:left="1361" w:hanging="1293"/>
      </w:pPr>
      <w:rPr>
        <w:rFonts w:ascii="Wingdings" w:hAnsi="Wingdings"/>
      </w:rPr>
    </w:lvl>
    <w:lvl w:ilvl="6" w:tplc="AD700F90">
      <w:start w:val="1"/>
      <w:numFmt w:val="bullet"/>
      <w:lvlText w:val=""/>
      <w:lvlJc w:val="left"/>
      <w:pPr>
        <w:tabs>
          <w:tab w:val="num" w:pos="79"/>
        </w:tabs>
        <w:ind w:left="1587" w:hanging="1508"/>
      </w:pPr>
      <w:rPr>
        <w:rFonts w:ascii="Symbol" w:hAnsi="Symbol"/>
      </w:rPr>
    </w:lvl>
    <w:lvl w:ilvl="7" w:tplc="6E44BD54">
      <w:start w:val="1"/>
      <w:numFmt w:val="bullet"/>
      <w:lvlText w:val="o"/>
      <w:lvlJc w:val="left"/>
      <w:pPr>
        <w:tabs>
          <w:tab w:val="num" w:pos="91"/>
        </w:tabs>
        <w:ind w:left="1814" w:hanging="1723"/>
      </w:pPr>
      <w:rPr>
        <w:rFonts w:ascii="Courier New" w:hAnsi="Courier New"/>
      </w:rPr>
    </w:lvl>
    <w:lvl w:ilvl="8" w:tplc="EBF6F14E">
      <w:start w:val="1"/>
      <w:numFmt w:val="bullet"/>
      <w:lvlText w:val=""/>
      <w:lvlJc w:val="left"/>
      <w:pPr>
        <w:tabs>
          <w:tab w:val="num" w:pos="102"/>
        </w:tabs>
        <w:ind w:left="2041" w:hanging="1939"/>
      </w:pPr>
      <w:rPr>
        <w:rFonts w:ascii="Wingdings" w:hAnsi="Wingdings"/>
      </w:rPr>
    </w:lvl>
  </w:abstractNum>
  <w:abstractNum w:abstractNumId="403" w15:restartNumberingAfterBreak="0">
    <w:nsid w:val="00000326"/>
    <w:multiLevelType w:val="hybridMultilevel"/>
    <w:tmpl w:val="00000326"/>
    <w:lvl w:ilvl="0" w:tplc="0CA0A6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DCF6E0">
      <w:start w:val="1"/>
      <w:numFmt w:val="bullet"/>
      <w:lvlText w:val="•"/>
      <w:lvlJc w:val="left"/>
      <w:pPr>
        <w:tabs>
          <w:tab w:val="num" w:pos="23"/>
        </w:tabs>
        <w:ind w:left="454" w:hanging="431"/>
      </w:pPr>
      <w:rPr>
        <w:rFonts w:ascii="Courier New" w:hAnsi="Courier New"/>
      </w:rPr>
    </w:lvl>
    <w:lvl w:ilvl="2" w:tplc="B6A8DB8C">
      <w:start w:val="1"/>
      <w:numFmt w:val="bullet"/>
      <w:lvlText w:val="•"/>
      <w:lvlJc w:val="left"/>
      <w:pPr>
        <w:tabs>
          <w:tab w:val="num" w:pos="34"/>
        </w:tabs>
        <w:ind w:left="680" w:hanging="646"/>
      </w:pPr>
      <w:rPr>
        <w:rFonts w:ascii="Wingdings" w:hAnsi="Wingdings"/>
      </w:rPr>
    </w:lvl>
    <w:lvl w:ilvl="3" w:tplc="05A4A278">
      <w:start w:val="1"/>
      <w:numFmt w:val="bullet"/>
      <w:lvlText w:val=""/>
      <w:lvlJc w:val="left"/>
      <w:pPr>
        <w:tabs>
          <w:tab w:val="num" w:pos="45"/>
        </w:tabs>
        <w:ind w:left="907" w:hanging="862"/>
      </w:pPr>
      <w:rPr>
        <w:rFonts w:ascii="Symbol" w:hAnsi="Symbol"/>
      </w:rPr>
    </w:lvl>
    <w:lvl w:ilvl="4" w:tplc="5194085E">
      <w:start w:val="1"/>
      <w:numFmt w:val="bullet"/>
      <w:lvlText w:val="o"/>
      <w:lvlJc w:val="left"/>
      <w:pPr>
        <w:tabs>
          <w:tab w:val="num" w:pos="57"/>
        </w:tabs>
        <w:ind w:left="1134" w:hanging="1077"/>
      </w:pPr>
      <w:rPr>
        <w:rFonts w:ascii="Courier New" w:hAnsi="Courier New"/>
      </w:rPr>
    </w:lvl>
    <w:lvl w:ilvl="5" w:tplc="5E86C290">
      <w:start w:val="1"/>
      <w:numFmt w:val="bullet"/>
      <w:lvlText w:val=""/>
      <w:lvlJc w:val="left"/>
      <w:pPr>
        <w:tabs>
          <w:tab w:val="num" w:pos="68"/>
        </w:tabs>
        <w:ind w:left="1361" w:hanging="1293"/>
      </w:pPr>
      <w:rPr>
        <w:rFonts w:ascii="Wingdings" w:hAnsi="Wingdings"/>
      </w:rPr>
    </w:lvl>
    <w:lvl w:ilvl="6" w:tplc="B0C4D842">
      <w:start w:val="1"/>
      <w:numFmt w:val="bullet"/>
      <w:lvlText w:val=""/>
      <w:lvlJc w:val="left"/>
      <w:pPr>
        <w:tabs>
          <w:tab w:val="num" w:pos="79"/>
        </w:tabs>
        <w:ind w:left="1587" w:hanging="1508"/>
      </w:pPr>
      <w:rPr>
        <w:rFonts w:ascii="Symbol" w:hAnsi="Symbol"/>
      </w:rPr>
    </w:lvl>
    <w:lvl w:ilvl="7" w:tplc="12047F42">
      <w:start w:val="1"/>
      <w:numFmt w:val="bullet"/>
      <w:lvlText w:val="o"/>
      <w:lvlJc w:val="left"/>
      <w:pPr>
        <w:tabs>
          <w:tab w:val="num" w:pos="91"/>
        </w:tabs>
        <w:ind w:left="1814" w:hanging="1723"/>
      </w:pPr>
      <w:rPr>
        <w:rFonts w:ascii="Courier New" w:hAnsi="Courier New"/>
      </w:rPr>
    </w:lvl>
    <w:lvl w:ilvl="8" w:tplc="A5D6B3CC">
      <w:start w:val="1"/>
      <w:numFmt w:val="bullet"/>
      <w:lvlText w:val=""/>
      <w:lvlJc w:val="left"/>
      <w:pPr>
        <w:tabs>
          <w:tab w:val="num" w:pos="102"/>
        </w:tabs>
        <w:ind w:left="2041" w:hanging="1939"/>
      </w:pPr>
      <w:rPr>
        <w:rFonts w:ascii="Wingdings" w:hAnsi="Wingdings"/>
      </w:rPr>
    </w:lvl>
  </w:abstractNum>
  <w:abstractNum w:abstractNumId="404" w15:restartNumberingAfterBreak="0">
    <w:nsid w:val="00000328"/>
    <w:multiLevelType w:val="hybridMultilevel"/>
    <w:tmpl w:val="00000328"/>
    <w:lvl w:ilvl="0" w:tplc="596E42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8C056E">
      <w:start w:val="1"/>
      <w:numFmt w:val="bullet"/>
      <w:lvlText w:val="•"/>
      <w:lvlJc w:val="left"/>
      <w:pPr>
        <w:tabs>
          <w:tab w:val="num" w:pos="23"/>
        </w:tabs>
        <w:ind w:left="454" w:hanging="431"/>
      </w:pPr>
      <w:rPr>
        <w:rFonts w:ascii="Courier New" w:hAnsi="Courier New"/>
      </w:rPr>
    </w:lvl>
    <w:lvl w:ilvl="2" w:tplc="9BD23B30">
      <w:start w:val="1"/>
      <w:numFmt w:val="bullet"/>
      <w:lvlText w:val="•"/>
      <w:lvlJc w:val="left"/>
      <w:pPr>
        <w:tabs>
          <w:tab w:val="num" w:pos="34"/>
        </w:tabs>
        <w:ind w:left="680" w:hanging="646"/>
      </w:pPr>
      <w:rPr>
        <w:rFonts w:ascii="Wingdings" w:hAnsi="Wingdings"/>
      </w:rPr>
    </w:lvl>
    <w:lvl w:ilvl="3" w:tplc="2698EA4C">
      <w:start w:val="1"/>
      <w:numFmt w:val="bullet"/>
      <w:lvlText w:val=""/>
      <w:lvlJc w:val="left"/>
      <w:pPr>
        <w:tabs>
          <w:tab w:val="num" w:pos="45"/>
        </w:tabs>
        <w:ind w:left="907" w:hanging="862"/>
      </w:pPr>
      <w:rPr>
        <w:rFonts w:ascii="Symbol" w:hAnsi="Symbol"/>
      </w:rPr>
    </w:lvl>
    <w:lvl w:ilvl="4" w:tplc="10167294">
      <w:start w:val="1"/>
      <w:numFmt w:val="bullet"/>
      <w:lvlText w:val="o"/>
      <w:lvlJc w:val="left"/>
      <w:pPr>
        <w:tabs>
          <w:tab w:val="num" w:pos="57"/>
        </w:tabs>
        <w:ind w:left="1134" w:hanging="1077"/>
      </w:pPr>
      <w:rPr>
        <w:rFonts w:ascii="Courier New" w:hAnsi="Courier New"/>
      </w:rPr>
    </w:lvl>
    <w:lvl w:ilvl="5" w:tplc="20D4C5EC">
      <w:start w:val="1"/>
      <w:numFmt w:val="bullet"/>
      <w:lvlText w:val=""/>
      <w:lvlJc w:val="left"/>
      <w:pPr>
        <w:tabs>
          <w:tab w:val="num" w:pos="68"/>
        </w:tabs>
        <w:ind w:left="1361" w:hanging="1293"/>
      </w:pPr>
      <w:rPr>
        <w:rFonts w:ascii="Wingdings" w:hAnsi="Wingdings"/>
      </w:rPr>
    </w:lvl>
    <w:lvl w:ilvl="6" w:tplc="9296EDA6">
      <w:start w:val="1"/>
      <w:numFmt w:val="bullet"/>
      <w:lvlText w:val=""/>
      <w:lvlJc w:val="left"/>
      <w:pPr>
        <w:tabs>
          <w:tab w:val="num" w:pos="79"/>
        </w:tabs>
        <w:ind w:left="1587" w:hanging="1508"/>
      </w:pPr>
      <w:rPr>
        <w:rFonts w:ascii="Symbol" w:hAnsi="Symbol"/>
      </w:rPr>
    </w:lvl>
    <w:lvl w:ilvl="7" w:tplc="A6DAA5EE">
      <w:start w:val="1"/>
      <w:numFmt w:val="bullet"/>
      <w:lvlText w:val="o"/>
      <w:lvlJc w:val="left"/>
      <w:pPr>
        <w:tabs>
          <w:tab w:val="num" w:pos="91"/>
        </w:tabs>
        <w:ind w:left="1814" w:hanging="1723"/>
      </w:pPr>
      <w:rPr>
        <w:rFonts w:ascii="Courier New" w:hAnsi="Courier New"/>
      </w:rPr>
    </w:lvl>
    <w:lvl w:ilvl="8" w:tplc="1108B83C">
      <w:start w:val="1"/>
      <w:numFmt w:val="bullet"/>
      <w:lvlText w:val=""/>
      <w:lvlJc w:val="left"/>
      <w:pPr>
        <w:tabs>
          <w:tab w:val="num" w:pos="102"/>
        </w:tabs>
        <w:ind w:left="2041" w:hanging="1939"/>
      </w:pPr>
      <w:rPr>
        <w:rFonts w:ascii="Wingdings" w:hAnsi="Wingdings"/>
      </w:rPr>
    </w:lvl>
  </w:abstractNum>
  <w:abstractNum w:abstractNumId="405" w15:restartNumberingAfterBreak="0">
    <w:nsid w:val="0000032A"/>
    <w:multiLevelType w:val="hybridMultilevel"/>
    <w:tmpl w:val="0000032A"/>
    <w:lvl w:ilvl="0" w:tplc="9C38BE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CCE2CE">
      <w:start w:val="1"/>
      <w:numFmt w:val="bullet"/>
      <w:lvlText w:val="•"/>
      <w:lvlJc w:val="left"/>
      <w:pPr>
        <w:tabs>
          <w:tab w:val="num" w:pos="23"/>
        </w:tabs>
        <w:ind w:left="454" w:hanging="431"/>
      </w:pPr>
      <w:rPr>
        <w:rFonts w:ascii="Courier New" w:hAnsi="Courier New"/>
      </w:rPr>
    </w:lvl>
    <w:lvl w:ilvl="2" w:tplc="82FA4682">
      <w:start w:val="1"/>
      <w:numFmt w:val="bullet"/>
      <w:lvlText w:val="•"/>
      <w:lvlJc w:val="left"/>
      <w:pPr>
        <w:tabs>
          <w:tab w:val="num" w:pos="34"/>
        </w:tabs>
        <w:ind w:left="680" w:hanging="646"/>
      </w:pPr>
      <w:rPr>
        <w:rFonts w:ascii="Wingdings" w:hAnsi="Wingdings"/>
      </w:rPr>
    </w:lvl>
    <w:lvl w:ilvl="3" w:tplc="66C4EC6A">
      <w:start w:val="1"/>
      <w:numFmt w:val="bullet"/>
      <w:lvlText w:val=""/>
      <w:lvlJc w:val="left"/>
      <w:pPr>
        <w:tabs>
          <w:tab w:val="num" w:pos="45"/>
        </w:tabs>
        <w:ind w:left="907" w:hanging="862"/>
      </w:pPr>
      <w:rPr>
        <w:rFonts w:ascii="Symbol" w:hAnsi="Symbol"/>
      </w:rPr>
    </w:lvl>
    <w:lvl w:ilvl="4" w:tplc="4EBC1866">
      <w:start w:val="1"/>
      <w:numFmt w:val="bullet"/>
      <w:lvlText w:val="o"/>
      <w:lvlJc w:val="left"/>
      <w:pPr>
        <w:tabs>
          <w:tab w:val="num" w:pos="57"/>
        </w:tabs>
        <w:ind w:left="1134" w:hanging="1077"/>
      </w:pPr>
      <w:rPr>
        <w:rFonts w:ascii="Courier New" w:hAnsi="Courier New"/>
      </w:rPr>
    </w:lvl>
    <w:lvl w:ilvl="5" w:tplc="62D85C92">
      <w:start w:val="1"/>
      <w:numFmt w:val="bullet"/>
      <w:lvlText w:val=""/>
      <w:lvlJc w:val="left"/>
      <w:pPr>
        <w:tabs>
          <w:tab w:val="num" w:pos="68"/>
        </w:tabs>
        <w:ind w:left="1361" w:hanging="1293"/>
      </w:pPr>
      <w:rPr>
        <w:rFonts w:ascii="Wingdings" w:hAnsi="Wingdings"/>
      </w:rPr>
    </w:lvl>
    <w:lvl w:ilvl="6" w:tplc="A4AE2608">
      <w:start w:val="1"/>
      <w:numFmt w:val="bullet"/>
      <w:lvlText w:val=""/>
      <w:lvlJc w:val="left"/>
      <w:pPr>
        <w:tabs>
          <w:tab w:val="num" w:pos="79"/>
        </w:tabs>
        <w:ind w:left="1587" w:hanging="1508"/>
      </w:pPr>
      <w:rPr>
        <w:rFonts w:ascii="Symbol" w:hAnsi="Symbol"/>
      </w:rPr>
    </w:lvl>
    <w:lvl w:ilvl="7" w:tplc="6930ACBA">
      <w:start w:val="1"/>
      <w:numFmt w:val="bullet"/>
      <w:lvlText w:val="o"/>
      <w:lvlJc w:val="left"/>
      <w:pPr>
        <w:tabs>
          <w:tab w:val="num" w:pos="91"/>
        </w:tabs>
        <w:ind w:left="1814" w:hanging="1723"/>
      </w:pPr>
      <w:rPr>
        <w:rFonts w:ascii="Courier New" w:hAnsi="Courier New"/>
      </w:rPr>
    </w:lvl>
    <w:lvl w:ilvl="8" w:tplc="DA3A6FDA">
      <w:start w:val="1"/>
      <w:numFmt w:val="bullet"/>
      <w:lvlText w:val=""/>
      <w:lvlJc w:val="left"/>
      <w:pPr>
        <w:tabs>
          <w:tab w:val="num" w:pos="102"/>
        </w:tabs>
        <w:ind w:left="2041" w:hanging="1939"/>
      </w:pPr>
      <w:rPr>
        <w:rFonts w:ascii="Wingdings" w:hAnsi="Wingdings"/>
      </w:rPr>
    </w:lvl>
  </w:abstractNum>
  <w:abstractNum w:abstractNumId="406" w15:restartNumberingAfterBreak="0">
    <w:nsid w:val="0000032C"/>
    <w:multiLevelType w:val="hybridMultilevel"/>
    <w:tmpl w:val="0000032C"/>
    <w:lvl w:ilvl="0" w:tplc="ECC6FB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7A9658">
      <w:start w:val="1"/>
      <w:numFmt w:val="bullet"/>
      <w:lvlText w:val="•"/>
      <w:lvlJc w:val="left"/>
      <w:pPr>
        <w:tabs>
          <w:tab w:val="num" w:pos="23"/>
        </w:tabs>
        <w:ind w:left="454" w:hanging="431"/>
      </w:pPr>
      <w:rPr>
        <w:rFonts w:ascii="Courier New" w:hAnsi="Courier New"/>
      </w:rPr>
    </w:lvl>
    <w:lvl w:ilvl="2" w:tplc="373A20F2">
      <w:start w:val="1"/>
      <w:numFmt w:val="bullet"/>
      <w:lvlText w:val="•"/>
      <w:lvlJc w:val="left"/>
      <w:pPr>
        <w:tabs>
          <w:tab w:val="num" w:pos="34"/>
        </w:tabs>
        <w:ind w:left="680" w:hanging="646"/>
      </w:pPr>
      <w:rPr>
        <w:rFonts w:ascii="Wingdings" w:hAnsi="Wingdings"/>
      </w:rPr>
    </w:lvl>
    <w:lvl w:ilvl="3" w:tplc="59CEBAE8">
      <w:start w:val="1"/>
      <w:numFmt w:val="bullet"/>
      <w:lvlText w:val=""/>
      <w:lvlJc w:val="left"/>
      <w:pPr>
        <w:tabs>
          <w:tab w:val="num" w:pos="45"/>
        </w:tabs>
        <w:ind w:left="907" w:hanging="862"/>
      </w:pPr>
      <w:rPr>
        <w:rFonts w:ascii="Symbol" w:hAnsi="Symbol"/>
      </w:rPr>
    </w:lvl>
    <w:lvl w:ilvl="4" w:tplc="D28AB9C8">
      <w:start w:val="1"/>
      <w:numFmt w:val="bullet"/>
      <w:lvlText w:val="o"/>
      <w:lvlJc w:val="left"/>
      <w:pPr>
        <w:tabs>
          <w:tab w:val="num" w:pos="57"/>
        </w:tabs>
        <w:ind w:left="1134" w:hanging="1077"/>
      </w:pPr>
      <w:rPr>
        <w:rFonts w:ascii="Courier New" w:hAnsi="Courier New"/>
      </w:rPr>
    </w:lvl>
    <w:lvl w:ilvl="5" w:tplc="E326E696">
      <w:start w:val="1"/>
      <w:numFmt w:val="bullet"/>
      <w:lvlText w:val=""/>
      <w:lvlJc w:val="left"/>
      <w:pPr>
        <w:tabs>
          <w:tab w:val="num" w:pos="68"/>
        </w:tabs>
        <w:ind w:left="1361" w:hanging="1293"/>
      </w:pPr>
      <w:rPr>
        <w:rFonts w:ascii="Wingdings" w:hAnsi="Wingdings"/>
      </w:rPr>
    </w:lvl>
    <w:lvl w:ilvl="6" w:tplc="CCF8F312">
      <w:start w:val="1"/>
      <w:numFmt w:val="bullet"/>
      <w:lvlText w:val=""/>
      <w:lvlJc w:val="left"/>
      <w:pPr>
        <w:tabs>
          <w:tab w:val="num" w:pos="79"/>
        </w:tabs>
        <w:ind w:left="1587" w:hanging="1508"/>
      </w:pPr>
      <w:rPr>
        <w:rFonts w:ascii="Symbol" w:hAnsi="Symbol"/>
      </w:rPr>
    </w:lvl>
    <w:lvl w:ilvl="7" w:tplc="9B1033EA">
      <w:start w:val="1"/>
      <w:numFmt w:val="bullet"/>
      <w:lvlText w:val="o"/>
      <w:lvlJc w:val="left"/>
      <w:pPr>
        <w:tabs>
          <w:tab w:val="num" w:pos="91"/>
        </w:tabs>
        <w:ind w:left="1814" w:hanging="1723"/>
      </w:pPr>
      <w:rPr>
        <w:rFonts w:ascii="Courier New" w:hAnsi="Courier New"/>
      </w:rPr>
    </w:lvl>
    <w:lvl w:ilvl="8" w:tplc="00CAB6BE">
      <w:start w:val="1"/>
      <w:numFmt w:val="bullet"/>
      <w:lvlText w:val=""/>
      <w:lvlJc w:val="left"/>
      <w:pPr>
        <w:tabs>
          <w:tab w:val="num" w:pos="102"/>
        </w:tabs>
        <w:ind w:left="2041" w:hanging="1939"/>
      </w:pPr>
      <w:rPr>
        <w:rFonts w:ascii="Wingdings" w:hAnsi="Wingdings"/>
      </w:rPr>
    </w:lvl>
  </w:abstractNum>
  <w:abstractNum w:abstractNumId="407" w15:restartNumberingAfterBreak="0">
    <w:nsid w:val="0000032E"/>
    <w:multiLevelType w:val="hybridMultilevel"/>
    <w:tmpl w:val="0000032E"/>
    <w:lvl w:ilvl="0" w:tplc="588210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FA7F12">
      <w:start w:val="1"/>
      <w:numFmt w:val="bullet"/>
      <w:lvlText w:val="•"/>
      <w:lvlJc w:val="left"/>
      <w:pPr>
        <w:tabs>
          <w:tab w:val="num" w:pos="23"/>
        </w:tabs>
        <w:ind w:left="454" w:hanging="431"/>
      </w:pPr>
      <w:rPr>
        <w:rFonts w:ascii="Courier New" w:hAnsi="Courier New"/>
      </w:rPr>
    </w:lvl>
    <w:lvl w:ilvl="2" w:tplc="41442A8E">
      <w:start w:val="1"/>
      <w:numFmt w:val="bullet"/>
      <w:lvlText w:val="•"/>
      <w:lvlJc w:val="left"/>
      <w:pPr>
        <w:tabs>
          <w:tab w:val="num" w:pos="34"/>
        </w:tabs>
        <w:ind w:left="680" w:hanging="646"/>
      </w:pPr>
      <w:rPr>
        <w:rFonts w:ascii="Wingdings" w:hAnsi="Wingdings"/>
      </w:rPr>
    </w:lvl>
    <w:lvl w:ilvl="3" w:tplc="0D1E728A">
      <w:start w:val="1"/>
      <w:numFmt w:val="bullet"/>
      <w:lvlText w:val=""/>
      <w:lvlJc w:val="left"/>
      <w:pPr>
        <w:tabs>
          <w:tab w:val="num" w:pos="45"/>
        </w:tabs>
        <w:ind w:left="907" w:hanging="862"/>
      </w:pPr>
      <w:rPr>
        <w:rFonts w:ascii="Symbol" w:hAnsi="Symbol"/>
      </w:rPr>
    </w:lvl>
    <w:lvl w:ilvl="4" w:tplc="BB401AE0">
      <w:start w:val="1"/>
      <w:numFmt w:val="bullet"/>
      <w:lvlText w:val="o"/>
      <w:lvlJc w:val="left"/>
      <w:pPr>
        <w:tabs>
          <w:tab w:val="num" w:pos="57"/>
        </w:tabs>
        <w:ind w:left="1134" w:hanging="1077"/>
      </w:pPr>
      <w:rPr>
        <w:rFonts w:ascii="Courier New" w:hAnsi="Courier New"/>
      </w:rPr>
    </w:lvl>
    <w:lvl w:ilvl="5" w:tplc="8230DDBE">
      <w:start w:val="1"/>
      <w:numFmt w:val="bullet"/>
      <w:lvlText w:val=""/>
      <w:lvlJc w:val="left"/>
      <w:pPr>
        <w:tabs>
          <w:tab w:val="num" w:pos="68"/>
        </w:tabs>
        <w:ind w:left="1361" w:hanging="1293"/>
      </w:pPr>
      <w:rPr>
        <w:rFonts w:ascii="Wingdings" w:hAnsi="Wingdings"/>
      </w:rPr>
    </w:lvl>
    <w:lvl w:ilvl="6" w:tplc="51E4F056">
      <w:start w:val="1"/>
      <w:numFmt w:val="bullet"/>
      <w:lvlText w:val=""/>
      <w:lvlJc w:val="left"/>
      <w:pPr>
        <w:tabs>
          <w:tab w:val="num" w:pos="79"/>
        </w:tabs>
        <w:ind w:left="1587" w:hanging="1508"/>
      </w:pPr>
      <w:rPr>
        <w:rFonts w:ascii="Symbol" w:hAnsi="Symbol"/>
      </w:rPr>
    </w:lvl>
    <w:lvl w:ilvl="7" w:tplc="C824B47E">
      <w:start w:val="1"/>
      <w:numFmt w:val="bullet"/>
      <w:lvlText w:val="o"/>
      <w:lvlJc w:val="left"/>
      <w:pPr>
        <w:tabs>
          <w:tab w:val="num" w:pos="91"/>
        </w:tabs>
        <w:ind w:left="1814" w:hanging="1723"/>
      </w:pPr>
      <w:rPr>
        <w:rFonts w:ascii="Courier New" w:hAnsi="Courier New"/>
      </w:rPr>
    </w:lvl>
    <w:lvl w:ilvl="8" w:tplc="B820206A">
      <w:start w:val="1"/>
      <w:numFmt w:val="bullet"/>
      <w:lvlText w:val=""/>
      <w:lvlJc w:val="left"/>
      <w:pPr>
        <w:tabs>
          <w:tab w:val="num" w:pos="102"/>
        </w:tabs>
        <w:ind w:left="2041" w:hanging="1939"/>
      </w:pPr>
      <w:rPr>
        <w:rFonts w:ascii="Wingdings" w:hAnsi="Wingdings"/>
      </w:rPr>
    </w:lvl>
  </w:abstractNum>
  <w:abstractNum w:abstractNumId="408" w15:restartNumberingAfterBreak="0">
    <w:nsid w:val="00000330"/>
    <w:multiLevelType w:val="hybridMultilevel"/>
    <w:tmpl w:val="00000330"/>
    <w:lvl w:ilvl="0" w:tplc="7E26F9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CE27EC">
      <w:start w:val="1"/>
      <w:numFmt w:val="bullet"/>
      <w:lvlText w:val="•"/>
      <w:lvlJc w:val="left"/>
      <w:pPr>
        <w:tabs>
          <w:tab w:val="num" w:pos="23"/>
        </w:tabs>
        <w:ind w:left="454" w:hanging="431"/>
      </w:pPr>
      <w:rPr>
        <w:rFonts w:ascii="Courier New" w:hAnsi="Courier New"/>
      </w:rPr>
    </w:lvl>
    <w:lvl w:ilvl="2" w:tplc="F4983410">
      <w:start w:val="1"/>
      <w:numFmt w:val="bullet"/>
      <w:lvlText w:val="•"/>
      <w:lvlJc w:val="left"/>
      <w:pPr>
        <w:tabs>
          <w:tab w:val="num" w:pos="34"/>
        </w:tabs>
        <w:ind w:left="680" w:hanging="646"/>
      </w:pPr>
      <w:rPr>
        <w:rFonts w:ascii="Wingdings" w:hAnsi="Wingdings"/>
      </w:rPr>
    </w:lvl>
    <w:lvl w:ilvl="3" w:tplc="C21E7C02">
      <w:start w:val="1"/>
      <w:numFmt w:val="bullet"/>
      <w:lvlText w:val=""/>
      <w:lvlJc w:val="left"/>
      <w:pPr>
        <w:tabs>
          <w:tab w:val="num" w:pos="45"/>
        </w:tabs>
        <w:ind w:left="907" w:hanging="862"/>
      </w:pPr>
      <w:rPr>
        <w:rFonts w:ascii="Symbol" w:hAnsi="Symbol"/>
      </w:rPr>
    </w:lvl>
    <w:lvl w:ilvl="4" w:tplc="B8BA3370">
      <w:start w:val="1"/>
      <w:numFmt w:val="bullet"/>
      <w:lvlText w:val="o"/>
      <w:lvlJc w:val="left"/>
      <w:pPr>
        <w:tabs>
          <w:tab w:val="num" w:pos="57"/>
        </w:tabs>
        <w:ind w:left="1134" w:hanging="1077"/>
      </w:pPr>
      <w:rPr>
        <w:rFonts w:ascii="Courier New" w:hAnsi="Courier New"/>
      </w:rPr>
    </w:lvl>
    <w:lvl w:ilvl="5" w:tplc="D4D6D792">
      <w:start w:val="1"/>
      <w:numFmt w:val="bullet"/>
      <w:lvlText w:val=""/>
      <w:lvlJc w:val="left"/>
      <w:pPr>
        <w:tabs>
          <w:tab w:val="num" w:pos="68"/>
        </w:tabs>
        <w:ind w:left="1361" w:hanging="1293"/>
      </w:pPr>
      <w:rPr>
        <w:rFonts w:ascii="Wingdings" w:hAnsi="Wingdings"/>
      </w:rPr>
    </w:lvl>
    <w:lvl w:ilvl="6" w:tplc="867252E6">
      <w:start w:val="1"/>
      <w:numFmt w:val="bullet"/>
      <w:lvlText w:val=""/>
      <w:lvlJc w:val="left"/>
      <w:pPr>
        <w:tabs>
          <w:tab w:val="num" w:pos="79"/>
        </w:tabs>
        <w:ind w:left="1587" w:hanging="1508"/>
      </w:pPr>
      <w:rPr>
        <w:rFonts w:ascii="Symbol" w:hAnsi="Symbol"/>
      </w:rPr>
    </w:lvl>
    <w:lvl w:ilvl="7" w:tplc="9556A094">
      <w:start w:val="1"/>
      <w:numFmt w:val="bullet"/>
      <w:lvlText w:val="o"/>
      <w:lvlJc w:val="left"/>
      <w:pPr>
        <w:tabs>
          <w:tab w:val="num" w:pos="91"/>
        </w:tabs>
        <w:ind w:left="1814" w:hanging="1723"/>
      </w:pPr>
      <w:rPr>
        <w:rFonts w:ascii="Courier New" w:hAnsi="Courier New"/>
      </w:rPr>
    </w:lvl>
    <w:lvl w:ilvl="8" w:tplc="EDDEE868">
      <w:start w:val="1"/>
      <w:numFmt w:val="bullet"/>
      <w:lvlText w:val=""/>
      <w:lvlJc w:val="left"/>
      <w:pPr>
        <w:tabs>
          <w:tab w:val="num" w:pos="102"/>
        </w:tabs>
        <w:ind w:left="2041" w:hanging="1939"/>
      </w:pPr>
      <w:rPr>
        <w:rFonts w:ascii="Wingdings" w:hAnsi="Wingdings"/>
      </w:rPr>
    </w:lvl>
  </w:abstractNum>
  <w:abstractNum w:abstractNumId="409" w15:restartNumberingAfterBreak="0">
    <w:nsid w:val="00000332"/>
    <w:multiLevelType w:val="hybridMultilevel"/>
    <w:tmpl w:val="00000332"/>
    <w:lvl w:ilvl="0" w:tplc="D0A85A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80FF18">
      <w:start w:val="1"/>
      <w:numFmt w:val="bullet"/>
      <w:lvlText w:val="•"/>
      <w:lvlJc w:val="left"/>
      <w:pPr>
        <w:tabs>
          <w:tab w:val="num" w:pos="23"/>
        </w:tabs>
        <w:ind w:left="454" w:hanging="431"/>
      </w:pPr>
      <w:rPr>
        <w:rFonts w:ascii="Courier New" w:hAnsi="Courier New"/>
      </w:rPr>
    </w:lvl>
    <w:lvl w:ilvl="2" w:tplc="E9982182">
      <w:start w:val="1"/>
      <w:numFmt w:val="bullet"/>
      <w:lvlText w:val="•"/>
      <w:lvlJc w:val="left"/>
      <w:pPr>
        <w:tabs>
          <w:tab w:val="num" w:pos="34"/>
        </w:tabs>
        <w:ind w:left="680" w:hanging="646"/>
      </w:pPr>
      <w:rPr>
        <w:rFonts w:ascii="Wingdings" w:hAnsi="Wingdings"/>
      </w:rPr>
    </w:lvl>
    <w:lvl w:ilvl="3" w:tplc="CC6E52F2">
      <w:start w:val="1"/>
      <w:numFmt w:val="bullet"/>
      <w:lvlText w:val=""/>
      <w:lvlJc w:val="left"/>
      <w:pPr>
        <w:tabs>
          <w:tab w:val="num" w:pos="45"/>
        </w:tabs>
        <w:ind w:left="907" w:hanging="862"/>
      </w:pPr>
      <w:rPr>
        <w:rFonts w:ascii="Symbol" w:hAnsi="Symbol"/>
      </w:rPr>
    </w:lvl>
    <w:lvl w:ilvl="4" w:tplc="864451A6">
      <w:start w:val="1"/>
      <w:numFmt w:val="bullet"/>
      <w:lvlText w:val="o"/>
      <w:lvlJc w:val="left"/>
      <w:pPr>
        <w:tabs>
          <w:tab w:val="num" w:pos="57"/>
        </w:tabs>
        <w:ind w:left="1134" w:hanging="1077"/>
      </w:pPr>
      <w:rPr>
        <w:rFonts w:ascii="Courier New" w:hAnsi="Courier New"/>
      </w:rPr>
    </w:lvl>
    <w:lvl w:ilvl="5" w:tplc="D43E00BC">
      <w:start w:val="1"/>
      <w:numFmt w:val="bullet"/>
      <w:lvlText w:val=""/>
      <w:lvlJc w:val="left"/>
      <w:pPr>
        <w:tabs>
          <w:tab w:val="num" w:pos="68"/>
        </w:tabs>
        <w:ind w:left="1361" w:hanging="1293"/>
      </w:pPr>
      <w:rPr>
        <w:rFonts w:ascii="Wingdings" w:hAnsi="Wingdings"/>
      </w:rPr>
    </w:lvl>
    <w:lvl w:ilvl="6" w:tplc="AB127638">
      <w:start w:val="1"/>
      <w:numFmt w:val="bullet"/>
      <w:lvlText w:val=""/>
      <w:lvlJc w:val="left"/>
      <w:pPr>
        <w:tabs>
          <w:tab w:val="num" w:pos="79"/>
        </w:tabs>
        <w:ind w:left="1587" w:hanging="1508"/>
      </w:pPr>
      <w:rPr>
        <w:rFonts w:ascii="Symbol" w:hAnsi="Symbol"/>
      </w:rPr>
    </w:lvl>
    <w:lvl w:ilvl="7" w:tplc="AB9AC1B0">
      <w:start w:val="1"/>
      <w:numFmt w:val="bullet"/>
      <w:lvlText w:val="o"/>
      <w:lvlJc w:val="left"/>
      <w:pPr>
        <w:tabs>
          <w:tab w:val="num" w:pos="91"/>
        </w:tabs>
        <w:ind w:left="1814" w:hanging="1723"/>
      </w:pPr>
      <w:rPr>
        <w:rFonts w:ascii="Courier New" w:hAnsi="Courier New"/>
      </w:rPr>
    </w:lvl>
    <w:lvl w:ilvl="8" w:tplc="16E22CF8">
      <w:start w:val="1"/>
      <w:numFmt w:val="bullet"/>
      <w:lvlText w:val=""/>
      <w:lvlJc w:val="left"/>
      <w:pPr>
        <w:tabs>
          <w:tab w:val="num" w:pos="102"/>
        </w:tabs>
        <w:ind w:left="2041" w:hanging="1939"/>
      </w:pPr>
      <w:rPr>
        <w:rFonts w:ascii="Wingdings" w:hAnsi="Wingdings"/>
      </w:rPr>
    </w:lvl>
  </w:abstractNum>
  <w:abstractNum w:abstractNumId="410" w15:restartNumberingAfterBreak="0">
    <w:nsid w:val="00000334"/>
    <w:multiLevelType w:val="hybridMultilevel"/>
    <w:tmpl w:val="00000334"/>
    <w:lvl w:ilvl="0" w:tplc="8EE2ED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42F3DE">
      <w:start w:val="1"/>
      <w:numFmt w:val="bullet"/>
      <w:lvlText w:val="•"/>
      <w:lvlJc w:val="left"/>
      <w:pPr>
        <w:tabs>
          <w:tab w:val="num" w:pos="23"/>
        </w:tabs>
        <w:ind w:left="454" w:hanging="431"/>
      </w:pPr>
      <w:rPr>
        <w:rFonts w:ascii="Courier New" w:hAnsi="Courier New"/>
      </w:rPr>
    </w:lvl>
    <w:lvl w:ilvl="2" w:tplc="46A6D7F6">
      <w:start w:val="1"/>
      <w:numFmt w:val="bullet"/>
      <w:lvlText w:val="•"/>
      <w:lvlJc w:val="left"/>
      <w:pPr>
        <w:tabs>
          <w:tab w:val="num" w:pos="34"/>
        </w:tabs>
        <w:ind w:left="680" w:hanging="646"/>
      </w:pPr>
      <w:rPr>
        <w:rFonts w:ascii="Wingdings" w:hAnsi="Wingdings"/>
      </w:rPr>
    </w:lvl>
    <w:lvl w:ilvl="3" w:tplc="9DE4BD44">
      <w:start w:val="1"/>
      <w:numFmt w:val="bullet"/>
      <w:lvlText w:val=""/>
      <w:lvlJc w:val="left"/>
      <w:pPr>
        <w:tabs>
          <w:tab w:val="num" w:pos="45"/>
        </w:tabs>
        <w:ind w:left="907" w:hanging="862"/>
      </w:pPr>
      <w:rPr>
        <w:rFonts w:ascii="Symbol" w:hAnsi="Symbol"/>
      </w:rPr>
    </w:lvl>
    <w:lvl w:ilvl="4" w:tplc="93A25396">
      <w:start w:val="1"/>
      <w:numFmt w:val="bullet"/>
      <w:lvlText w:val="o"/>
      <w:lvlJc w:val="left"/>
      <w:pPr>
        <w:tabs>
          <w:tab w:val="num" w:pos="57"/>
        </w:tabs>
        <w:ind w:left="1134" w:hanging="1077"/>
      </w:pPr>
      <w:rPr>
        <w:rFonts w:ascii="Courier New" w:hAnsi="Courier New"/>
      </w:rPr>
    </w:lvl>
    <w:lvl w:ilvl="5" w:tplc="39EA1B1A">
      <w:start w:val="1"/>
      <w:numFmt w:val="bullet"/>
      <w:lvlText w:val=""/>
      <w:lvlJc w:val="left"/>
      <w:pPr>
        <w:tabs>
          <w:tab w:val="num" w:pos="68"/>
        </w:tabs>
        <w:ind w:left="1361" w:hanging="1293"/>
      </w:pPr>
      <w:rPr>
        <w:rFonts w:ascii="Wingdings" w:hAnsi="Wingdings"/>
      </w:rPr>
    </w:lvl>
    <w:lvl w:ilvl="6" w:tplc="1B9CB164">
      <w:start w:val="1"/>
      <w:numFmt w:val="bullet"/>
      <w:lvlText w:val=""/>
      <w:lvlJc w:val="left"/>
      <w:pPr>
        <w:tabs>
          <w:tab w:val="num" w:pos="79"/>
        </w:tabs>
        <w:ind w:left="1587" w:hanging="1508"/>
      </w:pPr>
      <w:rPr>
        <w:rFonts w:ascii="Symbol" w:hAnsi="Symbol"/>
      </w:rPr>
    </w:lvl>
    <w:lvl w:ilvl="7" w:tplc="BBBCCBF2">
      <w:start w:val="1"/>
      <w:numFmt w:val="bullet"/>
      <w:lvlText w:val="o"/>
      <w:lvlJc w:val="left"/>
      <w:pPr>
        <w:tabs>
          <w:tab w:val="num" w:pos="91"/>
        </w:tabs>
        <w:ind w:left="1814" w:hanging="1723"/>
      </w:pPr>
      <w:rPr>
        <w:rFonts w:ascii="Courier New" w:hAnsi="Courier New"/>
      </w:rPr>
    </w:lvl>
    <w:lvl w:ilvl="8" w:tplc="C10A4CBC">
      <w:start w:val="1"/>
      <w:numFmt w:val="bullet"/>
      <w:lvlText w:val=""/>
      <w:lvlJc w:val="left"/>
      <w:pPr>
        <w:tabs>
          <w:tab w:val="num" w:pos="102"/>
        </w:tabs>
        <w:ind w:left="2041" w:hanging="1939"/>
      </w:pPr>
      <w:rPr>
        <w:rFonts w:ascii="Wingdings" w:hAnsi="Wingdings"/>
      </w:rPr>
    </w:lvl>
  </w:abstractNum>
  <w:abstractNum w:abstractNumId="411" w15:restartNumberingAfterBreak="0">
    <w:nsid w:val="00000336"/>
    <w:multiLevelType w:val="hybridMultilevel"/>
    <w:tmpl w:val="00000336"/>
    <w:lvl w:ilvl="0" w:tplc="36FE2B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D0FE84">
      <w:start w:val="1"/>
      <w:numFmt w:val="bullet"/>
      <w:lvlText w:val="•"/>
      <w:lvlJc w:val="left"/>
      <w:pPr>
        <w:tabs>
          <w:tab w:val="num" w:pos="23"/>
        </w:tabs>
        <w:ind w:left="454" w:hanging="431"/>
      </w:pPr>
      <w:rPr>
        <w:rFonts w:ascii="Courier New" w:hAnsi="Courier New"/>
      </w:rPr>
    </w:lvl>
    <w:lvl w:ilvl="2" w:tplc="B290EAD6">
      <w:start w:val="1"/>
      <w:numFmt w:val="bullet"/>
      <w:lvlText w:val="•"/>
      <w:lvlJc w:val="left"/>
      <w:pPr>
        <w:tabs>
          <w:tab w:val="num" w:pos="34"/>
        </w:tabs>
        <w:ind w:left="680" w:hanging="646"/>
      </w:pPr>
      <w:rPr>
        <w:rFonts w:ascii="Wingdings" w:hAnsi="Wingdings"/>
      </w:rPr>
    </w:lvl>
    <w:lvl w:ilvl="3" w:tplc="B2FE4590">
      <w:start w:val="1"/>
      <w:numFmt w:val="bullet"/>
      <w:lvlText w:val=""/>
      <w:lvlJc w:val="left"/>
      <w:pPr>
        <w:tabs>
          <w:tab w:val="num" w:pos="45"/>
        </w:tabs>
        <w:ind w:left="907" w:hanging="862"/>
      </w:pPr>
      <w:rPr>
        <w:rFonts w:ascii="Symbol" w:hAnsi="Symbol"/>
      </w:rPr>
    </w:lvl>
    <w:lvl w:ilvl="4" w:tplc="0D5E175E">
      <w:start w:val="1"/>
      <w:numFmt w:val="bullet"/>
      <w:lvlText w:val="o"/>
      <w:lvlJc w:val="left"/>
      <w:pPr>
        <w:tabs>
          <w:tab w:val="num" w:pos="57"/>
        </w:tabs>
        <w:ind w:left="1134" w:hanging="1077"/>
      </w:pPr>
      <w:rPr>
        <w:rFonts w:ascii="Courier New" w:hAnsi="Courier New"/>
      </w:rPr>
    </w:lvl>
    <w:lvl w:ilvl="5" w:tplc="E5DCC836">
      <w:start w:val="1"/>
      <w:numFmt w:val="bullet"/>
      <w:lvlText w:val=""/>
      <w:lvlJc w:val="left"/>
      <w:pPr>
        <w:tabs>
          <w:tab w:val="num" w:pos="68"/>
        </w:tabs>
        <w:ind w:left="1361" w:hanging="1293"/>
      </w:pPr>
      <w:rPr>
        <w:rFonts w:ascii="Wingdings" w:hAnsi="Wingdings"/>
      </w:rPr>
    </w:lvl>
    <w:lvl w:ilvl="6" w:tplc="686A18C4">
      <w:start w:val="1"/>
      <w:numFmt w:val="bullet"/>
      <w:lvlText w:val=""/>
      <w:lvlJc w:val="left"/>
      <w:pPr>
        <w:tabs>
          <w:tab w:val="num" w:pos="79"/>
        </w:tabs>
        <w:ind w:left="1587" w:hanging="1508"/>
      </w:pPr>
      <w:rPr>
        <w:rFonts w:ascii="Symbol" w:hAnsi="Symbol"/>
      </w:rPr>
    </w:lvl>
    <w:lvl w:ilvl="7" w:tplc="9AF654FC">
      <w:start w:val="1"/>
      <w:numFmt w:val="bullet"/>
      <w:lvlText w:val="o"/>
      <w:lvlJc w:val="left"/>
      <w:pPr>
        <w:tabs>
          <w:tab w:val="num" w:pos="91"/>
        </w:tabs>
        <w:ind w:left="1814" w:hanging="1723"/>
      </w:pPr>
      <w:rPr>
        <w:rFonts w:ascii="Courier New" w:hAnsi="Courier New"/>
      </w:rPr>
    </w:lvl>
    <w:lvl w:ilvl="8" w:tplc="D8364D86">
      <w:start w:val="1"/>
      <w:numFmt w:val="bullet"/>
      <w:lvlText w:val=""/>
      <w:lvlJc w:val="left"/>
      <w:pPr>
        <w:tabs>
          <w:tab w:val="num" w:pos="102"/>
        </w:tabs>
        <w:ind w:left="2041" w:hanging="1939"/>
      </w:pPr>
      <w:rPr>
        <w:rFonts w:ascii="Wingdings" w:hAnsi="Wingdings"/>
      </w:rPr>
    </w:lvl>
  </w:abstractNum>
  <w:abstractNum w:abstractNumId="412" w15:restartNumberingAfterBreak="0">
    <w:nsid w:val="00000338"/>
    <w:multiLevelType w:val="hybridMultilevel"/>
    <w:tmpl w:val="00000338"/>
    <w:lvl w:ilvl="0" w:tplc="A6EC55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8A460A">
      <w:start w:val="1"/>
      <w:numFmt w:val="bullet"/>
      <w:lvlText w:val="•"/>
      <w:lvlJc w:val="left"/>
      <w:pPr>
        <w:tabs>
          <w:tab w:val="num" w:pos="23"/>
        </w:tabs>
        <w:ind w:left="454" w:hanging="431"/>
      </w:pPr>
      <w:rPr>
        <w:rFonts w:ascii="Courier New" w:hAnsi="Courier New"/>
      </w:rPr>
    </w:lvl>
    <w:lvl w:ilvl="2" w:tplc="577A43CE">
      <w:start w:val="1"/>
      <w:numFmt w:val="bullet"/>
      <w:lvlText w:val="•"/>
      <w:lvlJc w:val="left"/>
      <w:pPr>
        <w:tabs>
          <w:tab w:val="num" w:pos="34"/>
        </w:tabs>
        <w:ind w:left="680" w:hanging="646"/>
      </w:pPr>
      <w:rPr>
        <w:rFonts w:ascii="Wingdings" w:hAnsi="Wingdings"/>
      </w:rPr>
    </w:lvl>
    <w:lvl w:ilvl="3" w:tplc="A6CEC3E6">
      <w:start w:val="1"/>
      <w:numFmt w:val="bullet"/>
      <w:lvlText w:val=""/>
      <w:lvlJc w:val="left"/>
      <w:pPr>
        <w:tabs>
          <w:tab w:val="num" w:pos="45"/>
        </w:tabs>
        <w:ind w:left="907" w:hanging="862"/>
      </w:pPr>
      <w:rPr>
        <w:rFonts w:ascii="Symbol" w:hAnsi="Symbol"/>
      </w:rPr>
    </w:lvl>
    <w:lvl w:ilvl="4" w:tplc="DF52F59A">
      <w:start w:val="1"/>
      <w:numFmt w:val="bullet"/>
      <w:lvlText w:val="o"/>
      <w:lvlJc w:val="left"/>
      <w:pPr>
        <w:tabs>
          <w:tab w:val="num" w:pos="57"/>
        </w:tabs>
        <w:ind w:left="1134" w:hanging="1077"/>
      </w:pPr>
      <w:rPr>
        <w:rFonts w:ascii="Courier New" w:hAnsi="Courier New"/>
      </w:rPr>
    </w:lvl>
    <w:lvl w:ilvl="5" w:tplc="CFE4D406">
      <w:start w:val="1"/>
      <w:numFmt w:val="bullet"/>
      <w:lvlText w:val=""/>
      <w:lvlJc w:val="left"/>
      <w:pPr>
        <w:tabs>
          <w:tab w:val="num" w:pos="68"/>
        </w:tabs>
        <w:ind w:left="1361" w:hanging="1293"/>
      </w:pPr>
      <w:rPr>
        <w:rFonts w:ascii="Wingdings" w:hAnsi="Wingdings"/>
      </w:rPr>
    </w:lvl>
    <w:lvl w:ilvl="6" w:tplc="61405DA4">
      <w:start w:val="1"/>
      <w:numFmt w:val="bullet"/>
      <w:lvlText w:val=""/>
      <w:lvlJc w:val="left"/>
      <w:pPr>
        <w:tabs>
          <w:tab w:val="num" w:pos="79"/>
        </w:tabs>
        <w:ind w:left="1587" w:hanging="1508"/>
      </w:pPr>
      <w:rPr>
        <w:rFonts w:ascii="Symbol" w:hAnsi="Symbol"/>
      </w:rPr>
    </w:lvl>
    <w:lvl w:ilvl="7" w:tplc="DE66B108">
      <w:start w:val="1"/>
      <w:numFmt w:val="bullet"/>
      <w:lvlText w:val="o"/>
      <w:lvlJc w:val="left"/>
      <w:pPr>
        <w:tabs>
          <w:tab w:val="num" w:pos="91"/>
        </w:tabs>
        <w:ind w:left="1814" w:hanging="1723"/>
      </w:pPr>
      <w:rPr>
        <w:rFonts w:ascii="Courier New" w:hAnsi="Courier New"/>
      </w:rPr>
    </w:lvl>
    <w:lvl w:ilvl="8" w:tplc="28AC9CA4">
      <w:start w:val="1"/>
      <w:numFmt w:val="bullet"/>
      <w:lvlText w:val=""/>
      <w:lvlJc w:val="left"/>
      <w:pPr>
        <w:tabs>
          <w:tab w:val="num" w:pos="102"/>
        </w:tabs>
        <w:ind w:left="2041" w:hanging="1939"/>
      </w:pPr>
      <w:rPr>
        <w:rFonts w:ascii="Wingdings" w:hAnsi="Wingdings"/>
      </w:rPr>
    </w:lvl>
  </w:abstractNum>
  <w:abstractNum w:abstractNumId="413" w15:restartNumberingAfterBreak="0">
    <w:nsid w:val="0000033A"/>
    <w:multiLevelType w:val="hybridMultilevel"/>
    <w:tmpl w:val="0000033A"/>
    <w:lvl w:ilvl="0" w:tplc="41CEF9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CC5BB0">
      <w:start w:val="1"/>
      <w:numFmt w:val="bullet"/>
      <w:lvlText w:val="•"/>
      <w:lvlJc w:val="left"/>
      <w:pPr>
        <w:tabs>
          <w:tab w:val="num" w:pos="23"/>
        </w:tabs>
        <w:ind w:left="454" w:hanging="431"/>
      </w:pPr>
      <w:rPr>
        <w:rFonts w:ascii="Courier New" w:hAnsi="Courier New"/>
      </w:rPr>
    </w:lvl>
    <w:lvl w:ilvl="2" w:tplc="F946949A">
      <w:start w:val="1"/>
      <w:numFmt w:val="bullet"/>
      <w:lvlText w:val="•"/>
      <w:lvlJc w:val="left"/>
      <w:pPr>
        <w:tabs>
          <w:tab w:val="num" w:pos="34"/>
        </w:tabs>
        <w:ind w:left="680" w:hanging="646"/>
      </w:pPr>
      <w:rPr>
        <w:rFonts w:ascii="Wingdings" w:hAnsi="Wingdings"/>
      </w:rPr>
    </w:lvl>
    <w:lvl w:ilvl="3" w:tplc="645ED81A">
      <w:start w:val="1"/>
      <w:numFmt w:val="bullet"/>
      <w:lvlText w:val=""/>
      <w:lvlJc w:val="left"/>
      <w:pPr>
        <w:tabs>
          <w:tab w:val="num" w:pos="45"/>
        </w:tabs>
        <w:ind w:left="907" w:hanging="862"/>
      </w:pPr>
      <w:rPr>
        <w:rFonts w:ascii="Symbol" w:hAnsi="Symbol"/>
      </w:rPr>
    </w:lvl>
    <w:lvl w:ilvl="4" w:tplc="E6B67B7C">
      <w:start w:val="1"/>
      <w:numFmt w:val="bullet"/>
      <w:lvlText w:val="o"/>
      <w:lvlJc w:val="left"/>
      <w:pPr>
        <w:tabs>
          <w:tab w:val="num" w:pos="57"/>
        </w:tabs>
        <w:ind w:left="1134" w:hanging="1077"/>
      </w:pPr>
      <w:rPr>
        <w:rFonts w:ascii="Courier New" w:hAnsi="Courier New"/>
      </w:rPr>
    </w:lvl>
    <w:lvl w:ilvl="5" w:tplc="BAF84C52">
      <w:start w:val="1"/>
      <w:numFmt w:val="bullet"/>
      <w:lvlText w:val=""/>
      <w:lvlJc w:val="left"/>
      <w:pPr>
        <w:tabs>
          <w:tab w:val="num" w:pos="68"/>
        </w:tabs>
        <w:ind w:left="1361" w:hanging="1293"/>
      </w:pPr>
      <w:rPr>
        <w:rFonts w:ascii="Wingdings" w:hAnsi="Wingdings"/>
      </w:rPr>
    </w:lvl>
    <w:lvl w:ilvl="6" w:tplc="68C81774">
      <w:start w:val="1"/>
      <w:numFmt w:val="bullet"/>
      <w:lvlText w:val=""/>
      <w:lvlJc w:val="left"/>
      <w:pPr>
        <w:tabs>
          <w:tab w:val="num" w:pos="79"/>
        </w:tabs>
        <w:ind w:left="1587" w:hanging="1508"/>
      </w:pPr>
      <w:rPr>
        <w:rFonts w:ascii="Symbol" w:hAnsi="Symbol"/>
      </w:rPr>
    </w:lvl>
    <w:lvl w:ilvl="7" w:tplc="10808452">
      <w:start w:val="1"/>
      <w:numFmt w:val="bullet"/>
      <w:lvlText w:val="o"/>
      <w:lvlJc w:val="left"/>
      <w:pPr>
        <w:tabs>
          <w:tab w:val="num" w:pos="91"/>
        </w:tabs>
        <w:ind w:left="1814" w:hanging="1723"/>
      </w:pPr>
      <w:rPr>
        <w:rFonts w:ascii="Courier New" w:hAnsi="Courier New"/>
      </w:rPr>
    </w:lvl>
    <w:lvl w:ilvl="8" w:tplc="E46EDE48">
      <w:start w:val="1"/>
      <w:numFmt w:val="bullet"/>
      <w:lvlText w:val=""/>
      <w:lvlJc w:val="left"/>
      <w:pPr>
        <w:tabs>
          <w:tab w:val="num" w:pos="102"/>
        </w:tabs>
        <w:ind w:left="2041" w:hanging="1939"/>
      </w:pPr>
      <w:rPr>
        <w:rFonts w:ascii="Wingdings" w:hAnsi="Wingdings"/>
      </w:rPr>
    </w:lvl>
  </w:abstractNum>
  <w:abstractNum w:abstractNumId="414" w15:restartNumberingAfterBreak="0">
    <w:nsid w:val="0000033C"/>
    <w:multiLevelType w:val="hybridMultilevel"/>
    <w:tmpl w:val="0000033C"/>
    <w:lvl w:ilvl="0" w:tplc="3B768E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781DA0">
      <w:start w:val="1"/>
      <w:numFmt w:val="bullet"/>
      <w:lvlText w:val="•"/>
      <w:lvlJc w:val="left"/>
      <w:pPr>
        <w:tabs>
          <w:tab w:val="num" w:pos="23"/>
        </w:tabs>
        <w:ind w:left="454" w:hanging="431"/>
      </w:pPr>
      <w:rPr>
        <w:rFonts w:ascii="Courier New" w:hAnsi="Courier New"/>
      </w:rPr>
    </w:lvl>
    <w:lvl w:ilvl="2" w:tplc="CECC06DC">
      <w:start w:val="1"/>
      <w:numFmt w:val="bullet"/>
      <w:lvlText w:val="•"/>
      <w:lvlJc w:val="left"/>
      <w:pPr>
        <w:tabs>
          <w:tab w:val="num" w:pos="34"/>
        </w:tabs>
        <w:ind w:left="680" w:hanging="646"/>
      </w:pPr>
      <w:rPr>
        <w:rFonts w:ascii="Wingdings" w:hAnsi="Wingdings"/>
      </w:rPr>
    </w:lvl>
    <w:lvl w:ilvl="3" w:tplc="7B86426C">
      <w:start w:val="1"/>
      <w:numFmt w:val="bullet"/>
      <w:lvlText w:val=""/>
      <w:lvlJc w:val="left"/>
      <w:pPr>
        <w:tabs>
          <w:tab w:val="num" w:pos="45"/>
        </w:tabs>
        <w:ind w:left="907" w:hanging="862"/>
      </w:pPr>
      <w:rPr>
        <w:rFonts w:ascii="Symbol" w:hAnsi="Symbol"/>
      </w:rPr>
    </w:lvl>
    <w:lvl w:ilvl="4" w:tplc="B6D6A648">
      <w:start w:val="1"/>
      <w:numFmt w:val="bullet"/>
      <w:lvlText w:val="o"/>
      <w:lvlJc w:val="left"/>
      <w:pPr>
        <w:tabs>
          <w:tab w:val="num" w:pos="57"/>
        </w:tabs>
        <w:ind w:left="1134" w:hanging="1077"/>
      </w:pPr>
      <w:rPr>
        <w:rFonts w:ascii="Courier New" w:hAnsi="Courier New"/>
      </w:rPr>
    </w:lvl>
    <w:lvl w:ilvl="5" w:tplc="A5C4CA30">
      <w:start w:val="1"/>
      <w:numFmt w:val="bullet"/>
      <w:lvlText w:val=""/>
      <w:lvlJc w:val="left"/>
      <w:pPr>
        <w:tabs>
          <w:tab w:val="num" w:pos="68"/>
        </w:tabs>
        <w:ind w:left="1361" w:hanging="1293"/>
      </w:pPr>
      <w:rPr>
        <w:rFonts w:ascii="Wingdings" w:hAnsi="Wingdings"/>
      </w:rPr>
    </w:lvl>
    <w:lvl w:ilvl="6" w:tplc="1CF2D138">
      <w:start w:val="1"/>
      <w:numFmt w:val="bullet"/>
      <w:lvlText w:val=""/>
      <w:lvlJc w:val="left"/>
      <w:pPr>
        <w:tabs>
          <w:tab w:val="num" w:pos="79"/>
        </w:tabs>
        <w:ind w:left="1587" w:hanging="1508"/>
      </w:pPr>
      <w:rPr>
        <w:rFonts w:ascii="Symbol" w:hAnsi="Symbol"/>
      </w:rPr>
    </w:lvl>
    <w:lvl w:ilvl="7" w:tplc="FD9295D6">
      <w:start w:val="1"/>
      <w:numFmt w:val="bullet"/>
      <w:lvlText w:val="o"/>
      <w:lvlJc w:val="left"/>
      <w:pPr>
        <w:tabs>
          <w:tab w:val="num" w:pos="91"/>
        </w:tabs>
        <w:ind w:left="1814" w:hanging="1723"/>
      </w:pPr>
      <w:rPr>
        <w:rFonts w:ascii="Courier New" w:hAnsi="Courier New"/>
      </w:rPr>
    </w:lvl>
    <w:lvl w:ilvl="8" w:tplc="E15E846C">
      <w:start w:val="1"/>
      <w:numFmt w:val="bullet"/>
      <w:lvlText w:val=""/>
      <w:lvlJc w:val="left"/>
      <w:pPr>
        <w:tabs>
          <w:tab w:val="num" w:pos="102"/>
        </w:tabs>
        <w:ind w:left="2041" w:hanging="1939"/>
      </w:pPr>
      <w:rPr>
        <w:rFonts w:ascii="Wingdings" w:hAnsi="Wingdings"/>
      </w:rPr>
    </w:lvl>
  </w:abstractNum>
  <w:abstractNum w:abstractNumId="415" w15:restartNumberingAfterBreak="0">
    <w:nsid w:val="0000033E"/>
    <w:multiLevelType w:val="hybridMultilevel"/>
    <w:tmpl w:val="0000033E"/>
    <w:lvl w:ilvl="0" w:tplc="BE86AA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60545A">
      <w:start w:val="1"/>
      <w:numFmt w:val="bullet"/>
      <w:lvlText w:val="•"/>
      <w:lvlJc w:val="left"/>
      <w:pPr>
        <w:tabs>
          <w:tab w:val="num" w:pos="23"/>
        </w:tabs>
        <w:ind w:left="454" w:hanging="431"/>
      </w:pPr>
      <w:rPr>
        <w:rFonts w:ascii="Courier New" w:hAnsi="Courier New"/>
      </w:rPr>
    </w:lvl>
    <w:lvl w:ilvl="2" w:tplc="5A7E2F5E">
      <w:start w:val="1"/>
      <w:numFmt w:val="bullet"/>
      <w:lvlText w:val="•"/>
      <w:lvlJc w:val="left"/>
      <w:pPr>
        <w:tabs>
          <w:tab w:val="num" w:pos="34"/>
        </w:tabs>
        <w:ind w:left="680" w:hanging="646"/>
      </w:pPr>
      <w:rPr>
        <w:rFonts w:ascii="Wingdings" w:hAnsi="Wingdings"/>
      </w:rPr>
    </w:lvl>
    <w:lvl w:ilvl="3" w:tplc="9954B056">
      <w:start w:val="1"/>
      <w:numFmt w:val="bullet"/>
      <w:lvlText w:val=""/>
      <w:lvlJc w:val="left"/>
      <w:pPr>
        <w:tabs>
          <w:tab w:val="num" w:pos="45"/>
        </w:tabs>
        <w:ind w:left="907" w:hanging="862"/>
      </w:pPr>
      <w:rPr>
        <w:rFonts w:ascii="Symbol" w:hAnsi="Symbol"/>
      </w:rPr>
    </w:lvl>
    <w:lvl w:ilvl="4" w:tplc="5958E5FA">
      <w:start w:val="1"/>
      <w:numFmt w:val="bullet"/>
      <w:lvlText w:val="o"/>
      <w:lvlJc w:val="left"/>
      <w:pPr>
        <w:tabs>
          <w:tab w:val="num" w:pos="57"/>
        </w:tabs>
        <w:ind w:left="1134" w:hanging="1077"/>
      </w:pPr>
      <w:rPr>
        <w:rFonts w:ascii="Courier New" w:hAnsi="Courier New"/>
      </w:rPr>
    </w:lvl>
    <w:lvl w:ilvl="5" w:tplc="4D96D484">
      <w:start w:val="1"/>
      <w:numFmt w:val="bullet"/>
      <w:lvlText w:val=""/>
      <w:lvlJc w:val="left"/>
      <w:pPr>
        <w:tabs>
          <w:tab w:val="num" w:pos="68"/>
        </w:tabs>
        <w:ind w:left="1361" w:hanging="1293"/>
      </w:pPr>
      <w:rPr>
        <w:rFonts w:ascii="Wingdings" w:hAnsi="Wingdings"/>
      </w:rPr>
    </w:lvl>
    <w:lvl w:ilvl="6" w:tplc="88082F6C">
      <w:start w:val="1"/>
      <w:numFmt w:val="bullet"/>
      <w:lvlText w:val=""/>
      <w:lvlJc w:val="left"/>
      <w:pPr>
        <w:tabs>
          <w:tab w:val="num" w:pos="79"/>
        </w:tabs>
        <w:ind w:left="1587" w:hanging="1508"/>
      </w:pPr>
      <w:rPr>
        <w:rFonts w:ascii="Symbol" w:hAnsi="Symbol"/>
      </w:rPr>
    </w:lvl>
    <w:lvl w:ilvl="7" w:tplc="8D104776">
      <w:start w:val="1"/>
      <w:numFmt w:val="bullet"/>
      <w:lvlText w:val="o"/>
      <w:lvlJc w:val="left"/>
      <w:pPr>
        <w:tabs>
          <w:tab w:val="num" w:pos="91"/>
        </w:tabs>
        <w:ind w:left="1814" w:hanging="1723"/>
      </w:pPr>
      <w:rPr>
        <w:rFonts w:ascii="Courier New" w:hAnsi="Courier New"/>
      </w:rPr>
    </w:lvl>
    <w:lvl w:ilvl="8" w:tplc="DDA49C28">
      <w:start w:val="1"/>
      <w:numFmt w:val="bullet"/>
      <w:lvlText w:val=""/>
      <w:lvlJc w:val="left"/>
      <w:pPr>
        <w:tabs>
          <w:tab w:val="num" w:pos="102"/>
        </w:tabs>
        <w:ind w:left="2041" w:hanging="1939"/>
      </w:pPr>
      <w:rPr>
        <w:rFonts w:ascii="Wingdings" w:hAnsi="Wingdings"/>
      </w:rPr>
    </w:lvl>
  </w:abstractNum>
  <w:abstractNum w:abstractNumId="416" w15:restartNumberingAfterBreak="0">
    <w:nsid w:val="00000340"/>
    <w:multiLevelType w:val="hybridMultilevel"/>
    <w:tmpl w:val="00000340"/>
    <w:lvl w:ilvl="0" w:tplc="1FBE1E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0AB098">
      <w:start w:val="1"/>
      <w:numFmt w:val="bullet"/>
      <w:lvlText w:val="•"/>
      <w:lvlJc w:val="left"/>
      <w:pPr>
        <w:tabs>
          <w:tab w:val="num" w:pos="23"/>
        </w:tabs>
        <w:ind w:left="454" w:hanging="431"/>
      </w:pPr>
      <w:rPr>
        <w:rFonts w:ascii="Courier New" w:hAnsi="Courier New"/>
      </w:rPr>
    </w:lvl>
    <w:lvl w:ilvl="2" w:tplc="69E4DDCC">
      <w:start w:val="1"/>
      <w:numFmt w:val="bullet"/>
      <w:lvlText w:val="•"/>
      <w:lvlJc w:val="left"/>
      <w:pPr>
        <w:tabs>
          <w:tab w:val="num" w:pos="34"/>
        </w:tabs>
        <w:ind w:left="680" w:hanging="646"/>
      </w:pPr>
      <w:rPr>
        <w:rFonts w:ascii="Wingdings" w:hAnsi="Wingdings"/>
      </w:rPr>
    </w:lvl>
    <w:lvl w:ilvl="3" w:tplc="72522FA0">
      <w:start w:val="1"/>
      <w:numFmt w:val="bullet"/>
      <w:lvlText w:val=""/>
      <w:lvlJc w:val="left"/>
      <w:pPr>
        <w:tabs>
          <w:tab w:val="num" w:pos="45"/>
        </w:tabs>
        <w:ind w:left="907" w:hanging="862"/>
      </w:pPr>
      <w:rPr>
        <w:rFonts w:ascii="Symbol" w:hAnsi="Symbol"/>
      </w:rPr>
    </w:lvl>
    <w:lvl w:ilvl="4" w:tplc="5A0A83C4">
      <w:start w:val="1"/>
      <w:numFmt w:val="bullet"/>
      <w:lvlText w:val="o"/>
      <w:lvlJc w:val="left"/>
      <w:pPr>
        <w:tabs>
          <w:tab w:val="num" w:pos="57"/>
        </w:tabs>
        <w:ind w:left="1134" w:hanging="1077"/>
      </w:pPr>
      <w:rPr>
        <w:rFonts w:ascii="Courier New" w:hAnsi="Courier New"/>
      </w:rPr>
    </w:lvl>
    <w:lvl w:ilvl="5" w:tplc="886E6094">
      <w:start w:val="1"/>
      <w:numFmt w:val="bullet"/>
      <w:lvlText w:val=""/>
      <w:lvlJc w:val="left"/>
      <w:pPr>
        <w:tabs>
          <w:tab w:val="num" w:pos="68"/>
        </w:tabs>
        <w:ind w:left="1361" w:hanging="1293"/>
      </w:pPr>
      <w:rPr>
        <w:rFonts w:ascii="Wingdings" w:hAnsi="Wingdings"/>
      </w:rPr>
    </w:lvl>
    <w:lvl w:ilvl="6" w:tplc="8DE055F4">
      <w:start w:val="1"/>
      <w:numFmt w:val="bullet"/>
      <w:lvlText w:val=""/>
      <w:lvlJc w:val="left"/>
      <w:pPr>
        <w:tabs>
          <w:tab w:val="num" w:pos="79"/>
        </w:tabs>
        <w:ind w:left="1587" w:hanging="1508"/>
      </w:pPr>
      <w:rPr>
        <w:rFonts w:ascii="Symbol" w:hAnsi="Symbol"/>
      </w:rPr>
    </w:lvl>
    <w:lvl w:ilvl="7" w:tplc="F17CD20E">
      <w:start w:val="1"/>
      <w:numFmt w:val="bullet"/>
      <w:lvlText w:val="o"/>
      <w:lvlJc w:val="left"/>
      <w:pPr>
        <w:tabs>
          <w:tab w:val="num" w:pos="91"/>
        </w:tabs>
        <w:ind w:left="1814" w:hanging="1723"/>
      </w:pPr>
      <w:rPr>
        <w:rFonts w:ascii="Courier New" w:hAnsi="Courier New"/>
      </w:rPr>
    </w:lvl>
    <w:lvl w:ilvl="8" w:tplc="12106FCA">
      <w:start w:val="1"/>
      <w:numFmt w:val="bullet"/>
      <w:lvlText w:val=""/>
      <w:lvlJc w:val="left"/>
      <w:pPr>
        <w:tabs>
          <w:tab w:val="num" w:pos="102"/>
        </w:tabs>
        <w:ind w:left="2041" w:hanging="1939"/>
      </w:pPr>
      <w:rPr>
        <w:rFonts w:ascii="Wingdings" w:hAnsi="Wingdings"/>
      </w:rPr>
    </w:lvl>
  </w:abstractNum>
  <w:abstractNum w:abstractNumId="417" w15:restartNumberingAfterBreak="0">
    <w:nsid w:val="00000342"/>
    <w:multiLevelType w:val="hybridMultilevel"/>
    <w:tmpl w:val="00000342"/>
    <w:lvl w:ilvl="0" w:tplc="9B9C5C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CA0804">
      <w:start w:val="1"/>
      <w:numFmt w:val="bullet"/>
      <w:lvlText w:val="•"/>
      <w:lvlJc w:val="left"/>
      <w:pPr>
        <w:tabs>
          <w:tab w:val="num" w:pos="23"/>
        </w:tabs>
        <w:ind w:left="454" w:hanging="431"/>
      </w:pPr>
      <w:rPr>
        <w:rFonts w:ascii="Courier New" w:hAnsi="Courier New"/>
      </w:rPr>
    </w:lvl>
    <w:lvl w:ilvl="2" w:tplc="DFAC6394">
      <w:start w:val="1"/>
      <w:numFmt w:val="bullet"/>
      <w:lvlText w:val="•"/>
      <w:lvlJc w:val="left"/>
      <w:pPr>
        <w:tabs>
          <w:tab w:val="num" w:pos="34"/>
        </w:tabs>
        <w:ind w:left="680" w:hanging="646"/>
      </w:pPr>
      <w:rPr>
        <w:rFonts w:ascii="Wingdings" w:hAnsi="Wingdings"/>
      </w:rPr>
    </w:lvl>
    <w:lvl w:ilvl="3" w:tplc="9498FEB8">
      <w:start w:val="1"/>
      <w:numFmt w:val="bullet"/>
      <w:lvlText w:val=""/>
      <w:lvlJc w:val="left"/>
      <w:pPr>
        <w:tabs>
          <w:tab w:val="num" w:pos="45"/>
        </w:tabs>
        <w:ind w:left="907" w:hanging="862"/>
      </w:pPr>
      <w:rPr>
        <w:rFonts w:ascii="Symbol" w:hAnsi="Symbol"/>
      </w:rPr>
    </w:lvl>
    <w:lvl w:ilvl="4" w:tplc="9D08E0CE">
      <w:start w:val="1"/>
      <w:numFmt w:val="bullet"/>
      <w:lvlText w:val="o"/>
      <w:lvlJc w:val="left"/>
      <w:pPr>
        <w:tabs>
          <w:tab w:val="num" w:pos="57"/>
        </w:tabs>
        <w:ind w:left="1134" w:hanging="1077"/>
      </w:pPr>
      <w:rPr>
        <w:rFonts w:ascii="Courier New" w:hAnsi="Courier New"/>
      </w:rPr>
    </w:lvl>
    <w:lvl w:ilvl="5" w:tplc="D0841352">
      <w:start w:val="1"/>
      <w:numFmt w:val="bullet"/>
      <w:lvlText w:val=""/>
      <w:lvlJc w:val="left"/>
      <w:pPr>
        <w:tabs>
          <w:tab w:val="num" w:pos="68"/>
        </w:tabs>
        <w:ind w:left="1361" w:hanging="1293"/>
      </w:pPr>
      <w:rPr>
        <w:rFonts w:ascii="Wingdings" w:hAnsi="Wingdings"/>
      </w:rPr>
    </w:lvl>
    <w:lvl w:ilvl="6" w:tplc="837EF714">
      <w:start w:val="1"/>
      <w:numFmt w:val="bullet"/>
      <w:lvlText w:val=""/>
      <w:lvlJc w:val="left"/>
      <w:pPr>
        <w:tabs>
          <w:tab w:val="num" w:pos="79"/>
        </w:tabs>
        <w:ind w:left="1587" w:hanging="1508"/>
      </w:pPr>
      <w:rPr>
        <w:rFonts w:ascii="Symbol" w:hAnsi="Symbol"/>
      </w:rPr>
    </w:lvl>
    <w:lvl w:ilvl="7" w:tplc="763661AA">
      <w:start w:val="1"/>
      <w:numFmt w:val="bullet"/>
      <w:lvlText w:val="o"/>
      <w:lvlJc w:val="left"/>
      <w:pPr>
        <w:tabs>
          <w:tab w:val="num" w:pos="91"/>
        </w:tabs>
        <w:ind w:left="1814" w:hanging="1723"/>
      </w:pPr>
      <w:rPr>
        <w:rFonts w:ascii="Courier New" w:hAnsi="Courier New"/>
      </w:rPr>
    </w:lvl>
    <w:lvl w:ilvl="8" w:tplc="3B4E7052">
      <w:start w:val="1"/>
      <w:numFmt w:val="bullet"/>
      <w:lvlText w:val=""/>
      <w:lvlJc w:val="left"/>
      <w:pPr>
        <w:tabs>
          <w:tab w:val="num" w:pos="102"/>
        </w:tabs>
        <w:ind w:left="2041" w:hanging="1939"/>
      </w:pPr>
      <w:rPr>
        <w:rFonts w:ascii="Wingdings" w:hAnsi="Wingdings"/>
      </w:rPr>
    </w:lvl>
  </w:abstractNum>
  <w:abstractNum w:abstractNumId="418" w15:restartNumberingAfterBreak="0">
    <w:nsid w:val="00000344"/>
    <w:multiLevelType w:val="hybridMultilevel"/>
    <w:tmpl w:val="00000344"/>
    <w:lvl w:ilvl="0" w:tplc="D452F6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8EFEA0">
      <w:start w:val="1"/>
      <w:numFmt w:val="bullet"/>
      <w:lvlText w:val="•"/>
      <w:lvlJc w:val="left"/>
      <w:pPr>
        <w:tabs>
          <w:tab w:val="num" w:pos="23"/>
        </w:tabs>
        <w:ind w:left="454" w:hanging="431"/>
      </w:pPr>
      <w:rPr>
        <w:rFonts w:ascii="Courier New" w:hAnsi="Courier New"/>
      </w:rPr>
    </w:lvl>
    <w:lvl w:ilvl="2" w:tplc="DF96FEB6">
      <w:start w:val="1"/>
      <w:numFmt w:val="bullet"/>
      <w:lvlText w:val="•"/>
      <w:lvlJc w:val="left"/>
      <w:pPr>
        <w:tabs>
          <w:tab w:val="num" w:pos="34"/>
        </w:tabs>
        <w:ind w:left="680" w:hanging="646"/>
      </w:pPr>
      <w:rPr>
        <w:rFonts w:ascii="Wingdings" w:hAnsi="Wingdings"/>
      </w:rPr>
    </w:lvl>
    <w:lvl w:ilvl="3" w:tplc="2416E03E">
      <w:start w:val="1"/>
      <w:numFmt w:val="bullet"/>
      <w:lvlText w:val=""/>
      <w:lvlJc w:val="left"/>
      <w:pPr>
        <w:tabs>
          <w:tab w:val="num" w:pos="45"/>
        </w:tabs>
        <w:ind w:left="907" w:hanging="862"/>
      </w:pPr>
      <w:rPr>
        <w:rFonts w:ascii="Symbol" w:hAnsi="Symbol"/>
      </w:rPr>
    </w:lvl>
    <w:lvl w:ilvl="4" w:tplc="25CEB6A6">
      <w:start w:val="1"/>
      <w:numFmt w:val="bullet"/>
      <w:lvlText w:val="o"/>
      <w:lvlJc w:val="left"/>
      <w:pPr>
        <w:tabs>
          <w:tab w:val="num" w:pos="57"/>
        </w:tabs>
        <w:ind w:left="1134" w:hanging="1077"/>
      </w:pPr>
      <w:rPr>
        <w:rFonts w:ascii="Courier New" w:hAnsi="Courier New"/>
      </w:rPr>
    </w:lvl>
    <w:lvl w:ilvl="5" w:tplc="A3F44C32">
      <w:start w:val="1"/>
      <w:numFmt w:val="bullet"/>
      <w:lvlText w:val=""/>
      <w:lvlJc w:val="left"/>
      <w:pPr>
        <w:tabs>
          <w:tab w:val="num" w:pos="68"/>
        </w:tabs>
        <w:ind w:left="1361" w:hanging="1293"/>
      </w:pPr>
      <w:rPr>
        <w:rFonts w:ascii="Wingdings" w:hAnsi="Wingdings"/>
      </w:rPr>
    </w:lvl>
    <w:lvl w:ilvl="6" w:tplc="AD3A25F2">
      <w:start w:val="1"/>
      <w:numFmt w:val="bullet"/>
      <w:lvlText w:val=""/>
      <w:lvlJc w:val="left"/>
      <w:pPr>
        <w:tabs>
          <w:tab w:val="num" w:pos="79"/>
        </w:tabs>
        <w:ind w:left="1587" w:hanging="1508"/>
      </w:pPr>
      <w:rPr>
        <w:rFonts w:ascii="Symbol" w:hAnsi="Symbol"/>
      </w:rPr>
    </w:lvl>
    <w:lvl w:ilvl="7" w:tplc="1784AB32">
      <w:start w:val="1"/>
      <w:numFmt w:val="bullet"/>
      <w:lvlText w:val="o"/>
      <w:lvlJc w:val="left"/>
      <w:pPr>
        <w:tabs>
          <w:tab w:val="num" w:pos="91"/>
        </w:tabs>
        <w:ind w:left="1814" w:hanging="1723"/>
      </w:pPr>
      <w:rPr>
        <w:rFonts w:ascii="Courier New" w:hAnsi="Courier New"/>
      </w:rPr>
    </w:lvl>
    <w:lvl w:ilvl="8" w:tplc="293E7DB6">
      <w:start w:val="1"/>
      <w:numFmt w:val="bullet"/>
      <w:lvlText w:val=""/>
      <w:lvlJc w:val="left"/>
      <w:pPr>
        <w:tabs>
          <w:tab w:val="num" w:pos="102"/>
        </w:tabs>
        <w:ind w:left="2041" w:hanging="1939"/>
      </w:pPr>
      <w:rPr>
        <w:rFonts w:ascii="Wingdings" w:hAnsi="Wingdings"/>
      </w:rPr>
    </w:lvl>
  </w:abstractNum>
  <w:abstractNum w:abstractNumId="419" w15:restartNumberingAfterBreak="0">
    <w:nsid w:val="00000346"/>
    <w:multiLevelType w:val="hybridMultilevel"/>
    <w:tmpl w:val="00000346"/>
    <w:lvl w:ilvl="0" w:tplc="1D2448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07EFC8E">
      <w:start w:val="1"/>
      <w:numFmt w:val="bullet"/>
      <w:lvlText w:val="•"/>
      <w:lvlJc w:val="left"/>
      <w:pPr>
        <w:tabs>
          <w:tab w:val="num" w:pos="23"/>
        </w:tabs>
        <w:ind w:left="454" w:hanging="431"/>
      </w:pPr>
      <w:rPr>
        <w:rFonts w:ascii="Courier New" w:hAnsi="Courier New"/>
      </w:rPr>
    </w:lvl>
    <w:lvl w:ilvl="2" w:tplc="8C52C44A">
      <w:start w:val="1"/>
      <w:numFmt w:val="bullet"/>
      <w:lvlText w:val="•"/>
      <w:lvlJc w:val="left"/>
      <w:pPr>
        <w:tabs>
          <w:tab w:val="num" w:pos="34"/>
        </w:tabs>
        <w:ind w:left="680" w:hanging="646"/>
      </w:pPr>
      <w:rPr>
        <w:rFonts w:ascii="Wingdings" w:hAnsi="Wingdings"/>
      </w:rPr>
    </w:lvl>
    <w:lvl w:ilvl="3" w:tplc="E2882036">
      <w:start w:val="1"/>
      <w:numFmt w:val="bullet"/>
      <w:lvlText w:val=""/>
      <w:lvlJc w:val="left"/>
      <w:pPr>
        <w:tabs>
          <w:tab w:val="num" w:pos="45"/>
        </w:tabs>
        <w:ind w:left="907" w:hanging="862"/>
      </w:pPr>
      <w:rPr>
        <w:rFonts w:ascii="Symbol" w:hAnsi="Symbol"/>
      </w:rPr>
    </w:lvl>
    <w:lvl w:ilvl="4" w:tplc="11C6449C">
      <w:start w:val="1"/>
      <w:numFmt w:val="bullet"/>
      <w:lvlText w:val="o"/>
      <w:lvlJc w:val="left"/>
      <w:pPr>
        <w:tabs>
          <w:tab w:val="num" w:pos="57"/>
        </w:tabs>
        <w:ind w:left="1134" w:hanging="1077"/>
      </w:pPr>
      <w:rPr>
        <w:rFonts w:ascii="Courier New" w:hAnsi="Courier New"/>
      </w:rPr>
    </w:lvl>
    <w:lvl w:ilvl="5" w:tplc="7FA43376">
      <w:start w:val="1"/>
      <w:numFmt w:val="bullet"/>
      <w:lvlText w:val=""/>
      <w:lvlJc w:val="left"/>
      <w:pPr>
        <w:tabs>
          <w:tab w:val="num" w:pos="68"/>
        </w:tabs>
        <w:ind w:left="1361" w:hanging="1293"/>
      </w:pPr>
      <w:rPr>
        <w:rFonts w:ascii="Wingdings" w:hAnsi="Wingdings"/>
      </w:rPr>
    </w:lvl>
    <w:lvl w:ilvl="6" w:tplc="A274BE8A">
      <w:start w:val="1"/>
      <w:numFmt w:val="bullet"/>
      <w:lvlText w:val=""/>
      <w:lvlJc w:val="left"/>
      <w:pPr>
        <w:tabs>
          <w:tab w:val="num" w:pos="79"/>
        </w:tabs>
        <w:ind w:left="1587" w:hanging="1508"/>
      </w:pPr>
      <w:rPr>
        <w:rFonts w:ascii="Symbol" w:hAnsi="Symbol"/>
      </w:rPr>
    </w:lvl>
    <w:lvl w:ilvl="7" w:tplc="3B2EB794">
      <w:start w:val="1"/>
      <w:numFmt w:val="bullet"/>
      <w:lvlText w:val="o"/>
      <w:lvlJc w:val="left"/>
      <w:pPr>
        <w:tabs>
          <w:tab w:val="num" w:pos="91"/>
        </w:tabs>
        <w:ind w:left="1814" w:hanging="1723"/>
      </w:pPr>
      <w:rPr>
        <w:rFonts w:ascii="Courier New" w:hAnsi="Courier New"/>
      </w:rPr>
    </w:lvl>
    <w:lvl w:ilvl="8" w:tplc="5574AE24">
      <w:start w:val="1"/>
      <w:numFmt w:val="bullet"/>
      <w:lvlText w:val=""/>
      <w:lvlJc w:val="left"/>
      <w:pPr>
        <w:tabs>
          <w:tab w:val="num" w:pos="102"/>
        </w:tabs>
        <w:ind w:left="2041" w:hanging="1939"/>
      </w:pPr>
      <w:rPr>
        <w:rFonts w:ascii="Wingdings" w:hAnsi="Wingdings"/>
      </w:rPr>
    </w:lvl>
  </w:abstractNum>
  <w:abstractNum w:abstractNumId="420" w15:restartNumberingAfterBreak="0">
    <w:nsid w:val="00000348"/>
    <w:multiLevelType w:val="hybridMultilevel"/>
    <w:tmpl w:val="00000348"/>
    <w:lvl w:ilvl="0" w:tplc="20ACE6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72DD92">
      <w:start w:val="1"/>
      <w:numFmt w:val="bullet"/>
      <w:lvlText w:val="•"/>
      <w:lvlJc w:val="left"/>
      <w:pPr>
        <w:tabs>
          <w:tab w:val="num" w:pos="23"/>
        </w:tabs>
        <w:ind w:left="454" w:hanging="431"/>
      </w:pPr>
      <w:rPr>
        <w:rFonts w:ascii="Courier New" w:hAnsi="Courier New"/>
      </w:rPr>
    </w:lvl>
    <w:lvl w:ilvl="2" w:tplc="A9F6E914">
      <w:start w:val="1"/>
      <w:numFmt w:val="bullet"/>
      <w:lvlText w:val="•"/>
      <w:lvlJc w:val="left"/>
      <w:pPr>
        <w:tabs>
          <w:tab w:val="num" w:pos="34"/>
        </w:tabs>
        <w:ind w:left="680" w:hanging="646"/>
      </w:pPr>
      <w:rPr>
        <w:rFonts w:ascii="Wingdings" w:hAnsi="Wingdings"/>
      </w:rPr>
    </w:lvl>
    <w:lvl w:ilvl="3" w:tplc="52CE1158">
      <w:start w:val="1"/>
      <w:numFmt w:val="bullet"/>
      <w:lvlText w:val=""/>
      <w:lvlJc w:val="left"/>
      <w:pPr>
        <w:tabs>
          <w:tab w:val="num" w:pos="45"/>
        </w:tabs>
        <w:ind w:left="907" w:hanging="862"/>
      </w:pPr>
      <w:rPr>
        <w:rFonts w:ascii="Symbol" w:hAnsi="Symbol"/>
      </w:rPr>
    </w:lvl>
    <w:lvl w:ilvl="4" w:tplc="B2887D98">
      <w:start w:val="1"/>
      <w:numFmt w:val="bullet"/>
      <w:lvlText w:val="o"/>
      <w:lvlJc w:val="left"/>
      <w:pPr>
        <w:tabs>
          <w:tab w:val="num" w:pos="57"/>
        </w:tabs>
        <w:ind w:left="1134" w:hanging="1077"/>
      </w:pPr>
      <w:rPr>
        <w:rFonts w:ascii="Courier New" w:hAnsi="Courier New"/>
      </w:rPr>
    </w:lvl>
    <w:lvl w:ilvl="5" w:tplc="CA468766">
      <w:start w:val="1"/>
      <w:numFmt w:val="bullet"/>
      <w:lvlText w:val=""/>
      <w:lvlJc w:val="left"/>
      <w:pPr>
        <w:tabs>
          <w:tab w:val="num" w:pos="68"/>
        </w:tabs>
        <w:ind w:left="1361" w:hanging="1293"/>
      </w:pPr>
      <w:rPr>
        <w:rFonts w:ascii="Wingdings" w:hAnsi="Wingdings"/>
      </w:rPr>
    </w:lvl>
    <w:lvl w:ilvl="6" w:tplc="DA1CE1CE">
      <w:start w:val="1"/>
      <w:numFmt w:val="bullet"/>
      <w:lvlText w:val=""/>
      <w:lvlJc w:val="left"/>
      <w:pPr>
        <w:tabs>
          <w:tab w:val="num" w:pos="79"/>
        </w:tabs>
        <w:ind w:left="1587" w:hanging="1508"/>
      </w:pPr>
      <w:rPr>
        <w:rFonts w:ascii="Symbol" w:hAnsi="Symbol"/>
      </w:rPr>
    </w:lvl>
    <w:lvl w:ilvl="7" w:tplc="351A7CB6">
      <w:start w:val="1"/>
      <w:numFmt w:val="bullet"/>
      <w:lvlText w:val="o"/>
      <w:lvlJc w:val="left"/>
      <w:pPr>
        <w:tabs>
          <w:tab w:val="num" w:pos="91"/>
        </w:tabs>
        <w:ind w:left="1814" w:hanging="1723"/>
      </w:pPr>
      <w:rPr>
        <w:rFonts w:ascii="Courier New" w:hAnsi="Courier New"/>
      </w:rPr>
    </w:lvl>
    <w:lvl w:ilvl="8" w:tplc="B4CA2766">
      <w:start w:val="1"/>
      <w:numFmt w:val="bullet"/>
      <w:lvlText w:val=""/>
      <w:lvlJc w:val="left"/>
      <w:pPr>
        <w:tabs>
          <w:tab w:val="num" w:pos="102"/>
        </w:tabs>
        <w:ind w:left="2041" w:hanging="1939"/>
      </w:pPr>
      <w:rPr>
        <w:rFonts w:ascii="Wingdings" w:hAnsi="Wingdings"/>
      </w:rPr>
    </w:lvl>
  </w:abstractNum>
  <w:abstractNum w:abstractNumId="421" w15:restartNumberingAfterBreak="0">
    <w:nsid w:val="0000034A"/>
    <w:multiLevelType w:val="hybridMultilevel"/>
    <w:tmpl w:val="0000034A"/>
    <w:lvl w:ilvl="0" w:tplc="C63EF4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DE8E02">
      <w:start w:val="1"/>
      <w:numFmt w:val="bullet"/>
      <w:lvlText w:val="•"/>
      <w:lvlJc w:val="left"/>
      <w:pPr>
        <w:tabs>
          <w:tab w:val="num" w:pos="23"/>
        </w:tabs>
        <w:ind w:left="454" w:hanging="431"/>
      </w:pPr>
      <w:rPr>
        <w:rFonts w:ascii="Courier New" w:hAnsi="Courier New"/>
      </w:rPr>
    </w:lvl>
    <w:lvl w:ilvl="2" w:tplc="85FA6E6E">
      <w:start w:val="1"/>
      <w:numFmt w:val="bullet"/>
      <w:lvlText w:val="•"/>
      <w:lvlJc w:val="left"/>
      <w:pPr>
        <w:tabs>
          <w:tab w:val="num" w:pos="34"/>
        </w:tabs>
        <w:ind w:left="680" w:hanging="646"/>
      </w:pPr>
      <w:rPr>
        <w:rFonts w:ascii="Wingdings" w:hAnsi="Wingdings"/>
      </w:rPr>
    </w:lvl>
    <w:lvl w:ilvl="3" w:tplc="E772C69C">
      <w:start w:val="1"/>
      <w:numFmt w:val="bullet"/>
      <w:lvlText w:val=""/>
      <w:lvlJc w:val="left"/>
      <w:pPr>
        <w:tabs>
          <w:tab w:val="num" w:pos="45"/>
        </w:tabs>
        <w:ind w:left="907" w:hanging="862"/>
      </w:pPr>
      <w:rPr>
        <w:rFonts w:ascii="Symbol" w:hAnsi="Symbol"/>
      </w:rPr>
    </w:lvl>
    <w:lvl w:ilvl="4" w:tplc="0ABE91B4">
      <w:start w:val="1"/>
      <w:numFmt w:val="bullet"/>
      <w:lvlText w:val="o"/>
      <w:lvlJc w:val="left"/>
      <w:pPr>
        <w:tabs>
          <w:tab w:val="num" w:pos="57"/>
        </w:tabs>
        <w:ind w:left="1134" w:hanging="1077"/>
      </w:pPr>
      <w:rPr>
        <w:rFonts w:ascii="Courier New" w:hAnsi="Courier New"/>
      </w:rPr>
    </w:lvl>
    <w:lvl w:ilvl="5" w:tplc="19485218">
      <w:start w:val="1"/>
      <w:numFmt w:val="bullet"/>
      <w:lvlText w:val=""/>
      <w:lvlJc w:val="left"/>
      <w:pPr>
        <w:tabs>
          <w:tab w:val="num" w:pos="68"/>
        </w:tabs>
        <w:ind w:left="1361" w:hanging="1293"/>
      </w:pPr>
      <w:rPr>
        <w:rFonts w:ascii="Wingdings" w:hAnsi="Wingdings"/>
      </w:rPr>
    </w:lvl>
    <w:lvl w:ilvl="6" w:tplc="E76CE1A2">
      <w:start w:val="1"/>
      <w:numFmt w:val="bullet"/>
      <w:lvlText w:val=""/>
      <w:lvlJc w:val="left"/>
      <w:pPr>
        <w:tabs>
          <w:tab w:val="num" w:pos="79"/>
        </w:tabs>
        <w:ind w:left="1587" w:hanging="1508"/>
      </w:pPr>
      <w:rPr>
        <w:rFonts w:ascii="Symbol" w:hAnsi="Symbol"/>
      </w:rPr>
    </w:lvl>
    <w:lvl w:ilvl="7" w:tplc="B51C6EDC">
      <w:start w:val="1"/>
      <w:numFmt w:val="bullet"/>
      <w:lvlText w:val="o"/>
      <w:lvlJc w:val="left"/>
      <w:pPr>
        <w:tabs>
          <w:tab w:val="num" w:pos="91"/>
        </w:tabs>
        <w:ind w:left="1814" w:hanging="1723"/>
      </w:pPr>
      <w:rPr>
        <w:rFonts w:ascii="Courier New" w:hAnsi="Courier New"/>
      </w:rPr>
    </w:lvl>
    <w:lvl w:ilvl="8" w:tplc="47201076">
      <w:start w:val="1"/>
      <w:numFmt w:val="bullet"/>
      <w:lvlText w:val=""/>
      <w:lvlJc w:val="left"/>
      <w:pPr>
        <w:tabs>
          <w:tab w:val="num" w:pos="102"/>
        </w:tabs>
        <w:ind w:left="2041" w:hanging="1939"/>
      </w:pPr>
      <w:rPr>
        <w:rFonts w:ascii="Wingdings" w:hAnsi="Wingdings"/>
      </w:rPr>
    </w:lvl>
  </w:abstractNum>
  <w:abstractNum w:abstractNumId="422" w15:restartNumberingAfterBreak="0">
    <w:nsid w:val="0000034C"/>
    <w:multiLevelType w:val="hybridMultilevel"/>
    <w:tmpl w:val="0000034C"/>
    <w:lvl w:ilvl="0" w:tplc="7FF2EA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3A824A">
      <w:start w:val="1"/>
      <w:numFmt w:val="bullet"/>
      <w:lvlText w:val="•"/>
      <w:lvlJc w:val="left"/>
      <w:pPr>
        <w:tabs>
          <w:tab w:val="num" w:pos="23"/>
        </w:tabs>
        <w:ind w:left="454" w:hanging="431"/>
      </w:pPr>
      <w:rPr>
        <w:rFonts w:ascii="Courier New" w:hAnsi="Courier New"/>
      </w:rPr>
    </w:lvl>
    <w:lvl w:ilvl="2" w:tplc="BB08C1A4">
      <w:start w:val="1"/>
      <w:numFmt w:val="bullet"/>
      <w:lvlText w:val="•"/>
      <w:lvlJc w:val="left"/>
      <w:pPr>
        <w:tabs>
          <w:tab w:val="num" w:pos="34"/>
        </w:tabs>
        <w:ind w:left="680" w:hanging="646"/>
      </w:pPr>
      <w:rPr>
        <w:rFonts w:ascii="Wingdings" w:hAnsi="Wingdings"/>
      </w:rPr>
    </w:lvl>
    <w:lvl w:ilvl="3" w:tplc="35C0952E">
      <w:start w:val="1"/>
      <w:numFmt w:val="bullet"/>
      <w:lvlText w:val=""/>
      <w:lvlJc w:val="left"/>
      <w:pPr>
        <w:tabs>
          <w:tab w:val="num" w:pos="45"/>
        </w:tabs>
        <w:ind w:left="907" w:hanging="862"/>
      </w:pPr>
      <w:rPr>
        <w:rFonts w:ascii="Symbol" w:hAnsi="Symbol"/>
      </w:rPr>
    </w:lvl>
    <w:lvl w:ilvl="4" w:tplc="84DC77AE">
      <w:start w:val="1"/>
      <w:numFmt w:val="bullet"/>
      <w:lvlText w:val="o"/>
      <w:lvlJc w:val="left"/>
      <w:pPr>
        <w:tabs>
          <w:tab w:val="num" w:pos="57"/>
        </w:tabs>
        <w:ind w:left="1134" w:hanging="1077"/>
      </w:pPr>
      <w:rPr>
        <w:rFonts w:ascii="Courier New" w:hAnsi="Courier New"/>
      </w:rPr>
    </w:lvl>
    <w:lvl w:ilvl="5" w:tplc="AB08CF48">
      <w:start w:val="1"/>
      <w:numFmt w:val="bullet"/>
      <w:lvlText w:val=""/>
      <w:lvlJc w:val="left"/>
      <w:pPr>
        <w:tabs>
          <w:tab w:val="num" w:pos="68"/>
        </w:tabs>
        <w:ind w:left="1361" w:hanging="1293"/>
      </w:pPr>
      <w:rPr>
        <w:rFonts w:ascii="Wingdings" w:hAnsi="Wingdings"/>
      </w:rPr>
    </w:lvl>
    <w:lvl w:ilvl="6" w:tplc="AE209ECC">
      <w:start w:val="1"/>
      <w:numFmt w:val="bullet"/>
      <w:lvlText w:val=""/>
      <w:lvlJc w:val="left"/>
      <w:pPr>
        <w:tabs>
          <w:tab w:val="num" w:pos="79"/>
        </w:tabs>
        <w:ind w:left="1587" w:hanging="1508"/>
      </w:pPr>
      <w:rPr>
        <w:rFonts w:ascii="Symbol" w:hAnsi="Symbol"/>
      </w:rPr>
    </w:lvl>
    <w:lvl w:ilvl="7" w:tplc="766231A4">
      <w:start w:val="1"/>
      <w:numFmt w:val="bullet"/>
      <w:lvlText w:val="o"/>
      <w:lvlJc w:val="left"/>
      <w:pPr>
        <w:tabs>
          <w:tab w:val="num" w:pos="91"/>
        </w:tabs>
        <w:ind w:left="1814" w:hanging="1723"/>
      </w:pPr>
      <w:rPr>
        <w:rFonts w:ascii="Courier New" w:hAnsi="Courier New"/>
      </w:rPr>
    </w:lvl>
    <w:lvl w:ilvl="8" w:tplc="BE925764">
      <w:start w:val="1"/>
      <w:numFmt w:val="bullet"/>
      <w:lvlText w:val=""/>
      <w:lvlJc w:val="left"/>
      <w:pPr>
        <w:tabs>
          <w:tab w:val="num" w:pos="102"/>
        </w:tabs>
        <w:ind w:left="2041" w:hanging="1939"/>
      </w:pPr>
      <w:rPr>
        <w:rFonts w:ascii="Wingdings" w:hAnsi="Wingdings"/>
      </w:rPr>
    </w:lvl>
  </w:abstractNum>
  <w:abstractNum w:abstractNumId="423" w15:restartNumberingAfterBreak="0">
    <w:nsid w:val="0000034E"/>
    <w:multiLevelType w:val="hybridMultilevel"/>
    <w:tmpl w:val="0000034E"/>
    <w:lvl w:ilvl="0" w:tplc="EAFA00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90A268">
      <w:start w:val="1"/>
      <w:numFmt w:val="bullet"/>
      <w:lvlText w:val="•"/>
      <w:lvlJc w:val="left"/>
      <w:pPr>
        <w:tabs>
          <w:tab w:val="num" w:pos="23"/>
        </w:tabs>
        <w:ind w:left="454" w:hanging="431"/>
      </w:pPr>
      <w:rPr>
        <w:rFonts w:ascii="Courier New" w:hAnsi="Courier New"/>
      </w:rPr>
    </w:lvl>
    <w:lvl w:ilvl="2" w:tplc="FDBCDA1E">
      <w:start w:val="1"/>
      <w:numFmt w:val="bullet"/>
      <w:lvlText w:val="•"/>
      <w:lvlJc w:val="left"/>
      <w:pPr>
        <w:tabs>
          <w:tab w:val="num" w:pos="34"/>
        </w:tabs>
        <w:ind w:left="680" w:hanging="646"/>
      </w:pPr>
      <w:rPr>
        <w:rFonts w:ascii="Wingdings" w:hAnsi="Wingdings"/>
      </w:rPr>
    </w:lvl>
    <w:lvl w:ilvl="3" w:tplc="6096DEE6">
      <w:start w:val="1"/>
      <w:numFmt w:val="bullet"/>
      <w:lvlText w:val=""/>
      <w:lvlJc w:val="left"/>
      <w:pPr>
        <w:tabs>
          <w:tab w:val="num" w:pos="45"/>
        </w:tabs>
        <w:ind w:left="907" w:hanging="862"/>
      </w:pPr>
      <w:rPr>
        <w:rFonts w:ascii="Symbol" w:hAnsi="Symbol"/>
      </w:rPr>
    </w:lvl>
    <w:lvl w:ilvl="4" w:tplc="D5081AAA">
      <w:start w:val="1"/>
      <w:numFmt w:val="bullet"/>
      <w:lvlText w:val="o"/>
      <w:lvlJc w:val="left"/>
      <w:pPr>
        <w:tabs>
          <w:tab w:val="num" w:pos="57"/>
        </w:tabs>
        <w:ind w:left="1134" w:hanging="1077"/>
      </w:pPr>
      <w:rPr>
        <w:rFonts w:ascii="Courier New" w:hAnsi="Courier New"/>
      </w:rPr>
    </w:lvl>
    <w:lvl w:ilvl="5" w:tplc="6A1668C6">
      <w:start w:val="1"/>
      <w:numFmt w:val="bullet"/>
      <w:lvlText w:val=""/>
      <w:lvlJc w:val="left"/>
      <w:pPr>
        <w:tabs>
          <w:tab w:val="num" w:pos="68"/>
        </w:tabs>
        <w:ind w:left="1361" w:hanging="1293"/>
      </w:pPr>
      <w:rPr>
        <w:rFonts w:ascii="Wingdings" w:hAnsi="Wingdings"/>
      </w:rPr>
    </w:lvl>
    <w:lvl w:ilvl="6" w:tplc="DB9A66AA">
      <w:start w:val="1"/>
      <w:numFmt w:val="bullet"/>
      <w:lvlText w:val=""/>
      <w:lvlJc w:val="left"/>
      <w:pPr>
        <w:tabs>
          <w:tab w:val="num" w:pos="79"/>
        </w:tabs>
        <w:ind w:left="1587" w:hanging="1508"/>
      </w:pPr>
      <w:rPr>
        <w:rFonts w:ascii="Symbol" w:hAnsi="Symbol"/>
      </w:rPr>
    </w:lvl>
    <w:lvl w:ilvl="7" w:tplc="FFF85096">
      <w:start w:val="1"/>
      <w:numFmt w:val="bullet"/>
      <w:lvlText w:val="o"/>
      <w:lvlJc w:val="left"/>
      <w:pPr>
        <w:tabs>
          <w:tab w:val="num" w:pos="91"/>
        </w:tabs>
        <w:ind w:left="1814" w:hanging="1723"/>
      </w:pPr>
      <w:rPr>
        <w:rFonts w:ascii="Courier New" w:hAnsi="Courier New"/>
      </w:rPr>
    </w:lvl>
    <w:lvl w:ilvl="8" w:tplc="0D4683D6">
      <w:start w:val="1"/>
      <w:numFmt w:val="bullet"/>
      <w:lvlText w:val=""/>
      <w:lvlJc w:val="left"/>
      <w:pPr>
        <w:tabs>
          <w:tab w:val="num" w:pos="102"/>
        </w:tabs>
        <w:ind w:left="2041" w:hanging="1939"/>
      </w:pPr>
      <w:rPr>
        <w:rFonts w:ascii="Wingdings" w:hAnsi="Wingdings"/>
      </w:rPr>
    </w:lvl>
  </w:abstractNum>
  <w:abstractNum w:abstractNumId="424" w15:restartNumberingAfterBreak="0">
    <w:nsid w:val="00000350"/>
    <w:multiLevelType w:val="hybridMultilevel"/>
    <w:tmpl w:val="00000350"/>
    <w:lvl w:ilvl="0" w:tplc="0C5A1B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D6C922">
      <w:start w:val="1"/>
      <w:numFmt w:val="bullet"/>
      <w:lvlText w:val="•"/>
      <w:lvlJc w:val="left"/>
      <w:pPr>
        <w:tabs>
          <w:tab w:val="num" w:pos="23"/>
        </w:tabs>
        <w:ind w:left="454" w:hanging="431"/>
      </w:pPr>
      <w:rPr>
        <w:rFonts w:ascii="Courier New" w:hAnsi="Courier New"/>
      </w:rPr>
    </w:lvl>
    <w:lvl w:ilvl="2" w:tplc="C6B0F592">
      <w:start w:val="1"/>
      <w:numFmt w:val="bullet"/>
      <w:lvlText w:val="•"/>
      <w:lvlJc w:val="left"/>
      <w:pPr>
        <w:tabs>
          <w:tab w:val="num" w:pos="34"/>
        </w:tabs>
        <w:ind w:left="680" w:hanging="646"/>
      </w:pPr>
      <w:rPr>
        <w:rFonts w:ascii="Wingdings" w:hAnsi="Wingdings"/>
      </w:rPr>
    </w:lvl>
    <w:lvl w:ilvl="3" w:tplc="90384092">
      <w:start w:val="1"/>
      <w:numFmt w:val="bullet"/>
      <w:lvlText w:val=""/>
      <w:lvlJc w:val="left"/>
      <w:pPr>
        <w:tabs>
          <w:tab w:val="num" w:pos="45"/>
        </w:tabs>
        <w:ind w:left="907" w:hanging="862"/>
      </w:pPr>
      <w:rPr>
        <w:rFonts w:ascii="Symbol" w:hAnsi="Symbol"/>
      </w:rPr>
    </w:lvl>
    <w:lvl w:ilvl="4" w:tplc="874AB0C4">
      <w:start w:val="1"/>
      <w:numFmt w:val="bullet"/>
      <w:lvlText w:val="o"/>
      <w:lvlJc w:val="left"/>
      <w:pPr>
        <w:tabs>
          <w:tab w:val="num" w:pos="57"/>
        </w:tabs>
        <w:ind w:left="1134" w:hanging="1077"/>
      </w:pPr>
      <w:rPr>
        <w:rFonts w:ascii="Courier New" w:hAnsi="Courier New"/>
      </w:rPr>
    </w:lvl>
    <w:lvl w:ilvl="5" w:tplc="CCC2DB12">
      <w:start w:val="1"/>
      <w:numFmt w:val="bullet"/>
      <w:lvlText w:val=""/>
      <w:lvlJc w:val="left"/>
      <w:pPr>
        <w:tabs>
          <w:tab w:val="num" w:pos="68"/>
        </w:tabs>
        <w:ind w:left="1361" w:hanging="1293"/>
      </w:pPr>
      <w:rPr>
        <w:rFonts w:ascii="Wingdings" w:hAnsi="Wingdings"/>
      </w:rPr>
    </w:lvl>
    <w:lvl w:ilvl="6" w:tplc="E0AA8902">
      <w:start w:val="1"/>
      <w:numFmt w:val="bullet"/>
      <w:lvlText w:val=""/>
      <w:lvlJc w:val="left"/>
      <w:pPr>
        <w:tabs>
          <w:tab w:val="num" w:pos="79"/>
        </w:tabs>
        <w:ind w:left="1587" w:hanging="1508"/>
      </w:pPr>
      <w:rPr>
        <w:rFonts w:ascii="Symbol" w:hAnsi="Symbol"/>
      </w:rPr>
    </w:lvl>
    <w:lvl w:ilvl="7" w:tplc="B7AE17C0">
      <w:start w:val="1"/>
      <w:numFmt w:val="bullet"/>
      <w:lvlText w:val="o"/>
      <w:lvlJc w:val="left"/>
      <w:pPr>
        <w:tabs>
          <w:tab w:val="num" w:pos="91"/>
        </w:tabs>
        <w:ind w:left="1814" w:hanging="1723"/>
      </w:pPr>
      <w:rPr>
        <w:rFonts w:ascii="Courier New" w:hAnsi="Courier New"/>
      </w:rPr>
    </w:lvl>
    <w:lvl w:ilvl="8" w:tplc="6332EAF2">
      <w:start w:val="1"/>
      <w:numFmt w:val="bullet"/>
      <w:lvlText w:val=""/>
      <w:lvlJc w:val="left"/>
      <w:pPr>
        <w:tabs>
          <w:tab w:val="num" w:pos="102"/>
        </w:tabs>
        <w:ind w:left="2041" w:hanging="1939"/>
      </w:pPr>
      <w:rPr>
        <w:rFonts w:ascii="Wingdings" w:hAnsi="Wingdings"/>
      </w:rPr>
    </w:lvl>
  </w:abstractNum>
  <w:abstractNum w:abstractNumId="425" w15:restartNumberingAfterBreak="0">
    <w:nsid w:val="00000352"/>
    <w:multiLevelType w:val="hybridMultilevel"/>
    <w:tmpl w:val="00000352"/>
    <w:lvl w:ilvl="0" w:tplc="8C40EA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00228E">
      <w:start w:val="1"/>
      <w:numFmt w:val="bullet"/>
      <w:lvlText w:val="•"/>
      <w:lvlJc w:val="left"/>
      <w:pPr>
        <w:tabs>
          <w:tab w:val="num" w:pos="23"/>
        </w:tabs>
        <w:ind w:left="454" w:hanging="431"/>
      </w:pPr>
      <w:rPr>
        <w:rFonts w:ascii="Courier New" w:hAnsi="Courier New"/>
      </w:rPr>
    </w:lvl>
    <w:lvl w:ilvl="2" w:tplc="0EAAFB52">
      <w:start w:val="1"/>
      <w:numFmt w:val="bullet"/>
      <w:lvlText w:val="•"/>
      <w:lvlJc w:val="left"/>
      <w:pPr>
        <w:tabs>
          <w:tab w:val="num" w:pos="34"/>
        </w:tabs>
        <w:ind w:left="680" w:hanging="646"/>
      </w:pPr>
      <w:rPr>
        <w:rFonts w:ascii="Wingdings" w:hAnsi="Wingdings"/>
      </w:rPr>
    </w:lvl>
    <w:lvl w:ilvl="3" w:tplc="0B6C7AFE">
      <w:start w:val="1"/>
      <w:numFmt w:val="bullet"/>
      <w:lvlText w:val=""/>
      <w:lvlJc w:val="left"/>
      <w:pPr>
        <w:tabs>
          <w:tab w:val="num" w:pos="45"/>
        </w:tabs>
        <w:ind w:left="907" w:hanging="862"/>
      </w:pPr>
      <w:rPr>
        <w:rFonts w:ascii="Symbol" w:hAnsi="Symbol"/>
      </w:rPr>
    </w:lvl>
    <w:lvl w:ilvl="4" w:tplc="D4F2E6A2">
      <w:start w:val="1"/>
      <w:numFmt w:val="bullet"/>
      <w:lvlText w:val="o"/>
      <w:lvlJc w:val="left"/>
      <w:pPr>
        <w:tabs>
          <w:tab w:val="num" w:pos="57"/>
        </w:tabs>
        <w:ind w:left="1134" w:hanging="1077"/>
      </w:pPr>
      <w:rPr>
        <w:rFonts w:ascii="Courier New" w:hAnsi="Courier New"/>
      </w:rPr>
    </w:lvl>
    <w:lvl w:ilvl="5" w:tplc="90A46A66">
      <w:start w:val="1"/>
      <w:numFmt w:val="bullet"/>
      <w:lvlText w:val=""/>
      <w:lvlJc w:val="left"/>
      <w:pPr>
        <w:tabs>
          <w:tab w:val="num" w:pos="68"/>
        </w:tabs>
        <w:ind w:left="1361" w:hanging="1293"/>
      </w:pPr>
      <w:rPr>
        <w:rFonts w:ascii="Wingdings" w:hAnsi="Wingdings"/>
      </w:rPr>
    </w:lvl>
    <w:lvl w:ilvl="6" w:tplc="22EC308C">
      <w:start w:val="1"/>
      <w:numFmt w:val="bullet"/>
      <w:lvlText w:val=""/>
      <w:lvlJc w:val="left"/>
      <w:pPr>
        <w:tabs>
          <w:tab w:val="num" w:pos="79"/>
        </w:tabs>
        <w:ind w:left="1587" w:hanging="1508"/>
      </w:pPr>
      <w:rPr>
        <w:rFonts w:ascii="Symbol" w:hAnsi="Symbol"/>
      </w:rPr>
    </w:lvl>
    <w:lvl w:ilvl="7" w:tplc="EC8C577A">
      <w:start w:val="1"/>
      <w:numFmt w:val="bullet"/>
      <w:lvlText w:val="o"/>
      <w:lvlJc w:val="left"/>
      <w:pPr>
        <w:tabs>
          <w:tab w:val="num" w:pos="91"/>
        </w:tabs>
        <w:ind w:left="1814" w:hanging="1723"/>
      </w:pPr>
      <w:rPr>
        <w:rFonts w:ascii="Courier New" w:hAnsi="Courier New"/>
      </w:rPr>
    </w:lvl>
    <w:lvl w:ilvl="8" w:tplc="467449C0">
      <w:start w:val="1"/>
      <w:numFmt w:val="bullet"/>
      <w:lvlText w:val=""/>
      <w:lvlJc w:val="left"/>
      <w:pPr>
        <w:tabs>
          <w:tab w:val="num" w:pos="102"/>
        </w:tabs>
        <w:ind w:left="2041" w:hanging="1939"/>
      </w:pPr>
      <w:rPr>
        <w:rFonts w:ascii="Wingdings" w:hAnsi="Wingdings"/>
      </w:rPr>
    </w:lvl>
  </w:abstractNum>
  <w:abstractNum w:abstractNumId="426" w15:restartNumberingAfterBreak="0">
    <w:nsid w:val="00000354"/>
    <w:multiLevelType w:val="hybridMultilevel"/>
    <w:tmpl w:val="00000354"/>
    <w:lvl w:ilvl="0" w:tplc="781EA4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BAA380">
      <w:start w:val="1"/>
      <w:numFmt w:val="bullet"/>
      <w:lvlText w:val="•"/>
      <w:lvlJc w:val="left"/>
      <w:pPr>
        <w:tabs>
          <w:tab w:val="num" w:pos="23"/>
        </w:tabs>
        <w:ind w:left="454" w:hanging="431"/>
      </w:pPr>
      <w:rPr>
        <w:rFonts w:ascii="Courier New" w:hAnsi="Courier New"/>
      </w:rPr>
    </w:lvl>
    <w:lvl w:ilvl="2" w:tplc="075EE532">
      <w:start w:val="1"/>
      <w:numFmt w:val="bullet"/>
      <w:lvlText w:val="•"/>
      <w:lvlJc w:val="left"/>
      <w:pPr>
        <w:tabs>
          <w:tab w:val="num" w:pos="34"/>
        </w:tabs>
        <w:ind w:left="680" w:hanging="646"/>
      </w:pPr>
      <w:rPr>
        <w:rFonts w:ascii="Wingdings" w:hAnsi="Wingdings"/>
      </w:rPr>
    </w:lvl>
    <w:lvl w:ilvl="3" w:tplc="522E0270">
      <w:start w:val="1"/>
      <w:numFmt w:val="bullet"/>
      <w:lvlText w:val=""/>
      <w:lvlJc w:val="left"/>
      <w:pPr>
        <w:tabs>
          <w:tab w:val="num" w:pos="45"/>
        </w:tabs>
        <w:ind w:left="907" w:hanging="862"/>
      </w:pPr>
      <w:rPr>
        <w:rFonts w:ascii="Symbol" w:hAnsi="Symbol"/>
      </w:rPr>
    </w:lvl>
    <w:lvl w:ilvl="4" w:tplc="C02605BA">
      <w:start w:val="1"/>
      <w:numFmt w:val="bullet"/>
      <w:lvlText w:val="o"/>
      <w:lvlJc w:val="left"/>
      <w:pPr>
        <w:tabs>
          <w:tab w:val="num" w:pos="57"/>
        </w:tabs>
        <w:ind w:left="1134" w:hanging="1077"/>
      </w:pPr>
      <w:rPr>
        <w:rFonts w:ascii="Courier New" w:hAnsi="Courier New"/>
      </w:rPr>
    </w:lvl>
    <w:lvl w:ilvl="5" w:tplc="329871E2">
      <w:start w:val="1"/>
      <w:numFmt w:val="bullet"/>
      <w:lvlText w:val=""/>
      <w:lvlJc w:val="left"/>
      <w:pPr>
        <w:tabs>
          <w:tab w:val="num" w:pos="68"/>
        </w:tabs>
        <w:ind w:left="1361" w:hanging="1293"/>
      </w:pPr>
      <w:rPr>
        <w:rFonts w:ascii="Wingdings" w:hAnsi="Wingdings"/>
      </w:rPr>
    </w:lvl>
    <w:lvl w:ilvl="6" w:tplc="57E6A48E">
      <w:start w:val="1"/>
      <w:numFmt w:val="bullet"/>
      <w:lvlText w:val=""/>
      <w:lvlJc w:val="left"/>
      <w:pPr>
        <w:tabs>
          <w:tab w:val="num" w:pos="79"/>
        </w:tabs>
        <w:ind w:left="1587" w:hanging="1508"/>
      </w:pPr>
      <w:rPr>
        <w:rFonts w:ascii="Symbol" w:hAnsi="Symbol"/>
      </w:rPr>
    </w:lvl>
    <w:lvl w:ilvl="7" w:tplc="6FD6F024">
      <w:start w:val="1"/>
      <w:numFmt w:val="bullet"/>
      <w:lvlText w:val="o"/>
      <w:lvlJc w:val="left"/>
      <w:pPr>
        <w:tabs>
          <w:tab w:val="num" w:pos="91"/>
        </w:tabs>
        <w:ind w:left="1814" w:hanging="1723"/>
      </w:pPr>
      <w:rPr>
        <w:rFonts w:ascii="Courier New" w:hAnsi="Courier New"/>
      </w:rPr>
    </w:lvl>
    <w:lvl w:ilvl="8" w:tplc="590E046C">
      <w:start w:val="1"/>
      <w:numFmt w:val="bullet"/>
      <w:lvlText w:val=""/>
      <w:lvlJc w:val="left"/>
      <w:pPr>
        <w:tabs>
          <w:tab w:val="num" w:pos="102"/>
        </w:tabs>
        <w:ind w:left="2041" w:hanging="1939"/>
      </w:pPr>
      <w:rPr>
        <w:rFonts w:ascii="Wingdings" w:hAnsi="Wingdings"/>
      </w:rPr>
    </w:lvl>
  </w:abstractNum>
  <w:abstractNum w:abstractNumId="427" w15:restartNumberingAfterBreak="0">
    <w:nsid w:val="00000356"/>
    <w:multiLevelType w:val="hybridMultilevel"/>
    <w:tmpl w:val="00000356"/>
    <w:lvl w:ilvl="0" w:tplc="F7FAD9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20144E">
      <w:start w:val="1"/>
      <w:numFmt w:val="bullet"/>
      <w:lvlText w:val="•"/>
      <w:lvlJc w:val="left"/>
      <w:pPr>
        <w:tabs>
          <w:tab w:val="num" w:pos="23"/>
        </w:tabs>
        <w:ind w:left="454" w:hanging="431"/>
      </w:pPr>
      <w:rPr>
        <w:rFonts w:ascii="Courier New" w:hAnsi="Courier New"/>
      </w:rPr>
    </w:lvl>
    <w:lvl w:ilvl="2" w:tplc="33F8333C">
      <w:start w:val="1"/>
      <w:numFmt w:val="bullet"/>
      <w:lvlText w:val="•"/>
      <w:lvlJc w:val="left"/>
      <w:pPr>
        <w:tabs>
          <w:tab w:val="num" w:pos="34"/>
        </w:tabs>
        <w:ind w:left="680" w:hanging="646"/>
      </w:pPr>
      <w:rPr>
        <w:rFonts w:ascii="Wingdings" w:hAnsi="Wingdings"/>
      </w:rPr>
    </w:lvl>
    <w:lvl w:ilvl="3" w:tplc="EFAC3DEC">
      <w:start w:val="1"/>
      <w:numFmt w:val="bullet"/>
      <w:lvlText w:val=""/>
      <w:lvlJc w:val="left"/>
      <w:pPr>
        <w:tabs>
          <w:tab w:val="num" w:pos="45"/>
        </w:tabs>
        <w:ind w:left="907" w:hanging="862"/>
      </w:pPr>
      <w:rPr>
        <w:rFonts w:ascii="Symbol" w:hAnsi="Symbol"/>
      </w:rPr>
    </w:lvl>
    <w:lvl w:ilvl="4" w:tplc="D27EE990">
      <w:start w:val="1"/>
      <w:numFmt w:val="bullet"/>
      <w:lvlText w:val="o"/>
      <w:lvlJc w:val="left"/>
      <w:pPr>
        <w:tabs>
          <w:tab w:val="num" w:pos="57"/>
        </w:tabs>
        <w:ind w:left="1134" w:hanging="1077"/>
      </w:pPr>
      <w:rPr>
        <w:rFonts w:ascii="Courier New" w:hAnsi="Courier New"/>
      </w:rPr>
    </w:lvl>
    <w:lvl w:ilvl="5" w:tplc="C3E83150">
      <w:start w:val="1"/>
      <w:numFmt w:val="bullet"/>
      <w:lvlText w:val=""/>
      <w:lvlJc w:val="left"/>
      <w:pPr>
        <w:tabs>
          <w:tab w:val="num" w:pos="68"/>
        </w:tabs>
        <w:ind w:left="1361" w:hanging="1293"/>
      </w:pPr>
      <w:rPr>
        <w:rFonts w:ascii="Wingdings" w:hAnsi="Wingdings"/>
      </w:rPr>
    </w:lvl>
    <w:lvl w:ilvl="6" w:tplc="2B92D40C">
      <w:start w:val="1"/>
      <w:numFmt w:val="bullet"/>
      <w:lvlText w:val=""/>
      <w:lvlJc w:val="left"/>
      <w:pPr>
        <w:tabs>
          <w:tab w:val="num" w:pos="79"/>
        </w:tabs>
        <w:ind w:left="1587" w:hanging="1508"/>
      </w:pPr>
      <w:rPr>
        <w:rFonts w:ascii="Symbol" w:hAnsi="Symbol"/>
      </w:rPr>
    </w:lvl>
    <w:lvl w:ilvl="7" w:tplc="6160F914">
      <w:start w:val="1"/>
      <w:numFmt w:val="bullet"/>
      <w:lvlText w:val="o"/>
      <w:lvlJc w:val="left"/>
      <w:pPr>
        <w:tabs>
          <w:tab w:val="num" w:pos="91"/>
        </w:tabs>
        <w:ind w:left="1814" w:hanging="1723"/>
      </w:pPr>
      <w:rPr>
        <w:rFonts w:ascii="Courier New" w:hAnsi="Courier New"/>
      </w:rPr>
    </w:lvl>
    <w:lvl w:ilvl="8" w:tplc="FA320662">
      <w:start w:val="1"/>
      <w:numFmt w:val="bullet"/>
      <w:lvlText w:val=""/>
      <w:lvlJc w:val="left"/>
      <w:pPr>
        <w:tabs>
          <w:tab w:val="num" w:pos="102"/>
        </w:tabs>
        <w:ind w:left="2041" w:hanging="1939"/>
      </w:pPr>
      <w:rPr>
        <w:rFonts w:ascii="Wingdings" w:hAnsi="Wingdings"/>
      </w:rPr>
    </w:lvl>
  </w:abstractNum>
  <w:abstractNum w:abstractNumId="428" w15:restartNumberingAfterBreak="0">
    <w:nsid w:val="00000358"/>
    <w:multiLevelType w:val="hybridMultilevel"/>
    <w:tmpl w:val="00000358"/>
    <w:lvl w:ilvl="0" w:tplc="82A2EA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BCB24C">
      <w:start w:val="1"/>
      <w:numFmt w:val="bullet"/>
      <w:lvlText w:val="•"/>
      <w:lvlJc w:val="left"/>
      <w:pPr>
        <w:tabs>
          <w:tab w:val="num" w:pos="23"/>
        </w:tabs>
        <w:ind w:left="454" w:hanging="431"/>
      </w:pPr>
      <w:rPr>
        <w:rFonts w:ascii="Courier New" w:hAnsi="Courier New"/>
      </w:rPr>
    </w:lvl>
    <w:lvl w:ilvl="2" w:tplc="BF62BAD2">
      <w:start w:val="1"/>
      <w:numFmt w:val="bullet"/>
      <w:lvlText w:val="•"/>
      <w:lvlJc w:val="left"/>
      <w:pPr>
        <w:tabs>
          <w:tab w:val="num" w:pos="34"/>
        </w:tabs>
        <w:ind w:left="680" w:hanging="646"/>
      </w:pPr>
      <w:rPr>
        <w:rFonts w:ascii="Wingdings" w:hAnsi="Wingdings"/>
      </w:rPr>
    </w:lvl>
    <w:lvl w:ilvl="3" w:tplc="C01A4520">
      <w:start w:val="1"/>
      <w:numFmt w:val="bullet"/>
      <w:lvlText w:val=""/>
      <w:lvlJc w:val="left"/>
      <w:pPr>
        <w:tabs>
          <w:tab w:val="num" w:pos="45"/>
        </w:tabs>
        <w:ind w:left="907" w:hanging="862"/>
      </w:pPr>
      <w:rPr>
        <w:rFonts w:ascii="Symbol" w:hAnsi="Symbol"/>
      </w:rPr>
    </w:lvl>
    <w:lvl w:ilvl="4" w:tplc="73F2A6AC">
      <w:start w:val="1"/>
      <w:numFmt w:val="bullet"/>
      <w:lvlText w:val="o"/>
      <w:lvlJc w:val="left"/>
      <w:pPr>
        <w:tabs>
          <w:tab w:val="num" w:pos="57"/>
        </w:tabs>
        <w:ind w:left="1134" w:hanging="1077"/>
      </w:pPr>
      <w:rPr>
        <w:rFonts w:ascii="Courier New" w:hAnsi="Courier New"/>
      </w:rPr>
    </w:lvl>
    <w:lvl w:ilvl="5" w:tplc="7DA0C476">
      <w:start w:val="1"/>
      <w:numFmt w:val="bullet"/>
      <w:lvlText w:val=""/>
      <w:lvlJc w:val="left"/>
      <w:pPr>
        <w:tabs>
          <w:tab w:val="num" w:pos="68"/>
        </w:tabs>
        <w:ind w:left="1361" w:hanging="1293"/>
      </w:pPr>
      <w:rPr>
        <w:rFonts w:ascii="Wingdings" w:hAnsi="Wingdings"/>
      </w:rPr>
    </w:lvl>
    <w:lvl w:ilvl="6" w:tplc="6C6CCDA0">
      <w:start w:val="1"/>
      <w:numFmt w:val="bullet"/>
      <w:lvlText w:val=""/>
      <w:lvlJc w:val="left"/>
      <w:pPr>
        <w:tabs>
          <w:tab w:val="num" w:pos="79"/>
        </w:tabs>
        <w:ind w:left="1587" w:hanging="1508"/>
      </w:pPr>
      <w:rPr>
        <w:rFonts w:ascii="Symbol" w:hAnsi="Symbol"/>
      </w:rPr>
    </w:lvl>
    <w:lvl w:ilvl="7" w:tplc="288A85A8">
      <w:start w:val="1"/>
      <w:numFmt w:val="bullet"/>
      <w:lvlText w:val="o"/>
      <w:lvlJc w:val="left"/>
      <w:pPr>
        <w:tabs>
          <w:tab w:val="num" w:pos="91"/>
        </w:tabs>
        <w:ind w:left="1814" w:hanging="1723"/>
      </w:pPr>
      <w:rPr>
        <w:rFonts w:ascii="Courier New" w:hAnsi="Courier New"/>
      </w:rPr>
    </w:lvl>
    <w:lvl w:ilvl="8" w:tplc="083C3562">
      <w:start w:val="1"/>
      <w:numFmt w:val="bullet"/>
      <w:lvlText w:val=""/>
      <w:lvlJc w:val="left"/>
      <w:pPr>
        <w:tabs>
          <w:tab w:val="num" w:pos="102"/>
        </w:tabs>
        <w:ind w:left="2041" w:hanging="1939"/>
      </w:pPr>
      <w:rPr>
        <w:rFonts w:ascii="Wingdings" w:hAnsi="Wingdings"/>
      </w:rPr>
    </w:lvl>
  </w:abstractNum>
  <w:abstractNum w:abstractNumId="429" w15:restartNumberingAfterBreak="0">
    <w:nsid w:val="0000035A"/>
    <w:multiLevelType w:val="hybridMultilevel"/>
    <w:tmpl w:val="0000035A"/>
    <w:lvl w:ilvl="0" w:tplc="7CE00B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0AFA02">
      <w:start w:val="1"/>
      <w:numFmt w:val="bullet"/>
      <w:lvlText w:val="•"/>
      <w:lvlJc w:val="left"/>
      <w:pPr>
        <w:tabs>
          <w:tab w:val="num" w:pos="23"/>
        </w:tabs>
        <w:ind w:left="454" w:hanging="431"/>
      </w:pPr>
      <w:rPr>
        <w:rFonts w:ascii="Courier New" w:hAnsi="Courier New"/>
      </w:rPr>
    </w:lvl>
    <w:lvl w:ilvl="2" w:tplc="B3C86C30">
      <w:start w:val="1"/>
      <w:numFmt w:val="bullet"/>
      <w:lvlText w:val="•"/>
      <w:lvlJc w:val="left"/>
      <w:pPr>
        <w:tabs>
          <w:tab w:val="num" w:pos="34"/>
        </w:tabs>
        <w:ind w:left="680" w:hanging="646"/>
      </w:pPr>
      <w:rPr>
        <w:rFonts w:ascii="Wingdings" w:hAnsi="Wingdings"/>
      </w:rPr>
    </w:lvl>
    <w:lvl w:ilvl="3" w:tplc="E7EE56CC">
      <w:start w:val="1"/>
      <w:numFmt w:val="bullet"/>
      <w:lvlText w:val=""/>
      <w:lvlJc w:val="left"/>
      <w:pPr>
        <w:tabs>
          <w:tab w:val="num" w:pos="45"/>
        </w:tabs>
        <w:ind w:left="907" w:hanging="862"/>
      </w:pPr>
      <w:rPr>
        <w:rFonts w:ascii="Symbol" w:hAnsi="Symbol"/>
      </w:rPr>
    </w:lvl>
    <w:lvl w:ilvl="4" w:tplc="2C02AAE2">
      <w:start w:val="1"/>
      <w:numFmt w:val="bullet"/>
      <w:lvlText w:val="o"/>
      <w:lvlJc w:val="left"/>
      <w:pPr>
        <w:tabs>
          <w:tab w:val="num" w:pos="57"/>
        </w:tabs>
        <w:ind w:left="1134" w:hanging="1077"/>
      </w:pPr>
      <w:rPr>
        <w:rFonts w:ascii="Courier New" w:hAnsi="Courier New"/>
      </w:rPr>
    </w:lvl>
    <w:lvl w:ilvl="5" w:tplc="3696A946">
      <w:start w:val="1"/>
      <w:numFmt w:val="bullet"/>
      <w:lvlText w:val=""/>
      <w:lvlJc w:val="left"/>
      <w:pPr>
        <w:tabs>
          <w:tab w:val="num" w:pos="68"/>
        </w:tabs>
        <w:ind w:left="1361" w:hanging="1293"/>
      </w:pPr>
      <w:rPr>
        <w:rFonts w:ascii="Wingdings" w:hAnsi="Wingdings"/>
      </w:rPr>
    </w:lvl>
    <w:lvl w:ilvl="6" w:tplc="4FAAB8C6">
      <w:start w:val="1"/>
      <w:numFmt w:val="bullet"/>
      <w:lvlText w:val=""/>
      <w:lvlJc w:val="left"/>
      <w:pPr>
        <w:tabs>
          <w:tab w:val="num" w:pos="79"/>
        </w:tabs>
        <w:ind w:left="1587" w:hanging="1508"/>
      </w:pPr>
      <w:rPr>
        <w:rFonts w:ascii="Symbol" w:hAnsi="Symbol"/>
      </w:rPr>
    </w:lvl>
    <w:lvl w:ilvl="7" w:tplc="F9CA6616">
      <w:start w:val="1"/>
      <w:numFmt w:val="bullet"/>
      <w:lvlText w:val="o"/>
      <w:lvlJc w:val="left"/>
      <w:pPr>
        <w:tabs>
          <w:tab w:val="num" w:pos="91"/>
        </w:tabs>
        <w:ind w:left="1814" w:hanging="1723"/>
      </w:pPr>
      <w:rPr>
        <w:rFonts w:ascii="Courier New" w:hAnsi="Courier New"/>
      </w:rPr>
    </w:lvl>
    <w:lvl w:ilvl="8" w:tplc="F926E0A0">
      <w:start w:val="1"/>
      <w:numFmt w:val="bullet"/>
      <w:lvlText w:val=""/>
      <w:lvlJc w:val="left"/>
      <w:pPr>
        <w:tabs>
          <w:tab w:val="num" w:pos="102"/>
        </w:tabs>
        <w:ind w:left="2041" w:hanging="1939"/>
      </w:pPr>
      <w:rPr>
        <w:rFonts w:ascii="Wingdings" w:hAnsi="Wingdings"/>
      </w:rPr>
    </w:lvl>
  </w:abstractNum>
  <w:abstractNum w:abstractNumId="430" w15:restartNumberingAfterBreak="0">
    <w:nsid w:val="0000035C"/>
    <w:multiLevelType w:val="hybridMultilevel"/>
    <w:tmpl w:val="0000035C"/>
    <w:lvl w:ilvl="0" w:tplc="6F1A9C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9E68FE">
      <w:start w:val="1"/>
      <w:numFmt w:val="bullet"/>
      <w:lvlText w:val="•"/>
      <w:lvlJc w:val="left"/>
      <w:pPr>
        <w:tabs>
          <w:tab w:val="num" w:pos="23"/>
        </w:tabs>
        <w:ind w:left="454" w:hanging="431"/>
      </w:pPr>
      <w:rPr>
        <w:rFonts w:ascii="Courier New" w:hAnsi="Courier New"/>
      </w:rPr>
    </w:lvl>
    <w:lvl w:ilvl="2" w:tplc="35046988">
      <w:start w:val="1"/>
      <w:numFmt w:val="bullet"/>
      <w:lvlText w:val="•"/>
      <w:lvlJc w:val="left"/>
      <w:pPr>
        <w:tabs>
          <w:tab w:val="num" w:pos="34"/>
        </w:tabs>
        <w:ind w:left="680" w:hanging="646"/>
      </w:pPr>
      <w:rPr>
        <w:rFonts w:ascii="Wingdings" w:hAnsi="Wingdings"/>
      </w:rPr>
    </w:lvl>
    <w:lvl w:ilvl="3" w:tplc="F6AE07AC">
      <w:start w:val="1"/>
      <w:numFmt w:val="bullet"/>
      <w:lvlText w:val=""/>
      <w:lvlJc w:val="left"/>
      <w:pPr>
        <w:tabs>
          <w:tab w:val="num" w:pos="45"/>
        </w:tabs>
        <w:ind w:left="907" w:hanging="862"/>
      </w:pPr>
      <w:rPr>
        <w:rFonts w:ascii="Symbol" w:hAnsi="Symbol"/>
      </w:rPr>
    </w:lvl>
    <w:lvl w:ilvl="4" w:tplc="A4166B20">
      <w:start w:val="1"/>
      <w:numFmt w:val="bullet"/>
      <w:lvlText w:val="o"/>
      <w:lvlJc w:val="left"/>
      <w:pPr>
        <w:tabs>
          <w:tab w:val="num" w:pos="57"/>
        </w:tabs>
        <w:ind w:left="1134" w:hanging="1077"/>
      </w:pPr>
      <w:rPr>
        <w:rFonts w:ascii="Courier New" w:hAnsi="Courier New"/>
      </w:rPr>
    </w:lvl>
    <w:lvl w:ilvl="5" w:tplc="088C5ADC">
      <w:start w:val="1"/>
      <w:numFmt w:val="bullet"/>
      <w:lvlText w:val=""/>
      <w:lvlJc w:val="left"/>
      <w:pPr>
        <w:tabs>
          <w:tab w:val="num" w:pos="68"/>
        </w:tabs>
        <w:ind w:left="1361" w:hanging="1293"/>
      </w:pPr>
      <w:rPr>
        <w:rFonts w:ascii="Wingdings" w:hAnsi="Wingdings"/>
      </w:rPr>
    </w:lvl>
    <w:lvl w:ilvl="6" w:tplc="1834C89A">
      <w:start w:val="1"/>
      <w:numFmt w:val="bullet"/>
      <w:lvlText w:val=""/>
      <w:lvlJc w:val="left"/>
      <w:pPr>
        <w:tabs>
          <w:tab w:val="num" w:pos="79"/>
        </w:tabs>
        <w:ind w:left="1587" w:hanging="1508"/>
      </w:pPr>
      <w:rPr>
        <w:rFonts w:ascii="Symbol" w:hAnsi="Symbol"/>
      </w:rPr>
    </w:lvl>
    <w:lvl w:ilvl="7" w:tplc="5BDC8F04">
      <w:start w:val="1"/>
      <w:numFmt w:val="bullet"/>
      <w:lvlText w:val="o"/>
      <w:lvlJc w:val="left"/>
      <w:pPr>
        <w:tabs>
          <w:tab w:val="num" w:pos="91"/>
        </w:tabs>
        <w:ind w:left="1814" w:hanging="1723"/>
      </w:pPr>
      <w:rPr>
        <w:rFonts w:ascii="Courier New" w:hAnsi="Courier New"/>
      </w:rPr>
    </w:lvl>
    <w:lvl w:ilvl="8" w:tplc="2D0476F6">
      <w:start w:val="1"/>
      <w:numFmt w:val="bullet"/>
      <w:lvlText w:val=""/>
      <w:lvlJc w:val="left"/>
      <w:pPr>
        <w:tabs>
          <w:tab w:val="num" w:pos="102"/>
        </w:tabs>
        <w:ind w:left="2041" w:hanging="1939"/>
      </w:pPr>
      <w:rPr>
        <w:rFonts w:ascii="Wingdings" w:hAnsi="Wingdings"/>
      </w:rPr>
    </w:lvl>
  </w:abstractNum>
  <w:abstractNum w:abstractNumId="431" w15:restartNumberingAfterBreak="0">
    <w:nsid w:val="0000035E"/>
    <w:multiLevelType w:val="hybridMultilevel"/>
    <w:tmpl w:val="0000035E"/>
    <w:lvl w:ilvl="0" w:tplc="E49A68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87CF050">
      <w:start w:val="1"/>
      <w:numFmt w:val="bullet"/>
      <w:lvlText w:val="•"/>
      <w:lvlJc w:val="left"/>
      <w:pPr>
        <w:tabs>
          <w:tab w:val="num" w:pos="23"/>
        </w:tabs>
        <w:ind w:left="454" w:hanging="431"/>
      </w:pPr>
      <w:rPr>
        <w:rFonts w:ascii="Courier New" w:hAnsi="Courier New"/>
      </w:rPr>
    </w:lvl>
    <w:lvl w:ilvl="2" w:tplc="DFBCC668">
      <w:start w:val="1"/>
      <w:numFmt w:val="bullet"/>
      <w:lvlText w:val="•"/>
      <w:lvlJc w:val="left"/>
      <w:pPr>
        <w:tabs>
          <w:tab w:val="num" w:pos="34"/>
        </w:tabs>
        <w:ind w:left="680" w:hanging="646"/>
      </w:pPr>
      <w:rPr>
        <w:rFonts w:ascii="Wingdings" w:hAnsi="Wingdings"/>
      </w:rPr>
    </w:lvl>
    <w:lvl w:ilvl="3" w:tplc="14D69610">
      <w:start w:val="1"/>
      <w:numFmt w:val="bullet"/>
      <w:lvlText w:val=""/>
      <w:lvlJc w:val="left"/>
      <w:pPr>
        <w:tabs>
          <w:tab w:val="num" w:pos="45"/>
        </w:tabs>
        <w:ind w:left="907" w:hanging="862"/>
      </w:pPr>
      <w:rPr>
        <w:rFonts w:ascii="Symbol" w:hAnsi="Symbol"/>
      </w:rPr>
    </w:lvl>
    <w:lvl w:ilvl="4" w:tplc="6DF485C0">
      <w:start w:val="1"/>
      <w:numFmt w:val="bullet"/>
      <w:lvlText w:val="o"/>
      <w:lvlJc w:val="left"/>
      <w:pPr>
        <w:tabs>
          <w:tab w:val="num" w:pos="57"/>
        </w:tabs>
        <w:ind w:left="1134" w:hanging="1077"/>
      </w:pPr>
      <w:rPr>
        <w:rFonts w:ascii="Courier New" w:hAnsi="Courier New"/>
      </w:rPr>
    </w:lvl>
    <w:lvl w:ilvl="5" w:tplc="848EE618">
      <w:start w:val="1"/>
      <w:numFmt w:val="bullet"/>
      <w:lvlText w:val=""/>
      <w:lvlJc w:val="left"/>
      <w:pPr>
        <w:tabs>
          <w:tab w:val="num" w:pos="68"/>
        </w:tabs>
        <w:ind w:left="1361" w:hanging="1293"/>
      </w:pPr>
      <w:rPr>
        <w:rFonts w:ascii="Wingdings" w:hAnsi="Wingdings"/>
      </w:rPr>
    </w:lvl>
    <w:lvl w:ilvl="6" w:tplc="EE62EC28">
      <w:start w:val="1"/>
      <w:numFmt w:val="bullet"/>
      <w:lvlText w:val=""/>
      <w:lvlJc w:val="left"/>
      <w:pPr>
        <w:tabs>
          <w:tab w:val="num" w:pos="79"/>
        </w:tabs>
        <w:ind w:left="1587" w:hanging="1508"/>
      </w:pPr>
      <w:rPr>
        <w:rFonts w:ascii="Symbol" w:hAnsi="Symbol"/>
      </w:rPr>
    </w:lvl>
    <w:lvl w:ilvl="7" w:tplc="6CD21D7C">
      <w:start w:val="1"/>
      <w:numFmt w:val="bullet"/>
      <w:lvlText w:val="o"/>
      <w:lvlJc w:val="left"/>
      <w:pPr>
        <w:tabs>
          <w:tab w:val="num" w:pos="91"/>
        </w:tabs>
        <w:ind w:left="1814" w:hanging="1723"/>
      </w:pPr>
      <w:rPr>
        <w:rFonts w:ascii="Courier New" w:hAnsi="Courier New"/>
      </w:rPr>
    </w:lvl>
    <w:lvl w:ilvl="8" w:tplc="A418C6EE">
      <w:start w:val="1"/>
      <w:numFmt w:val="bullet"/>
      <w:lvlText w:val=""/>
      <w:lvlJc w:val="left"/>
      <w:pPr>
        <w:tabs>
          <w:tab w:val="num" w:pos="102"/>
        </w:tabs>
        <w:ind w:left="2041" w:hanging="1939"/>
      </w:pPr>
      <w:rPr>
        <w:rFonts w:ascii="Wingdings" w:hAnsi="Wingdings"/>
      </w:rPr>
    </w:lvl>
  </w:abstractNum>
  <w:abstractNum w:abstractNumId="432" w15:restartNumberingAfterBreak="0">
    <w:nsid w:val="00000360"/>
    <w:multiLevelType w:val="hybridMultilevel"/>
    <w:tmpl w:val="00000360"/>
    <w:lvl w:ilvl="0" w:tplc="83362F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C2471A">
      <w:start w:val="1"/>
      <w:numFmt w:val="bullet"/>
      <w:lvlText w:val="•"/>
      <w:lvlJc w:val="left"/>
      <w:pPr>
        <w:tabs>
          <w:tab w:val="num" w:pos="23"/>
        </w:tabs>
        <w:ind w:left="454" w:hanging="431"/>
      </w:pPr>
      <w:rPr>
        <w:rFonts w:ascii="Courier New" w:hAnsi="Courier New"/>
      </w:rPr>
    </w:lvl>
    <w:lvl w:ilvl="2" w:tplc="3BA8EA68">
      <w:start w:val="1"/>
      <w:numFmt w:val="bullet"/>
      <w:lvlText w:val="•"/>
      <w:lvlJc w:val="left"/>
      <w:pPr>
        <w:tabs>
          <w:tab w:val="num" w:pos="34"/>
        </w:tabs>
        <w:ind w:left="680" w:hanging="646"/>
      </w:pPr>
      <w:rPr>
        <w:rFonts w:ascii="Wingdings" w:hAnsi="Wingdings"/>
      </w:rPr>
    </w:lvl>
    <w:lvl w:ilvl="3" w:tplc="50344B96">
      <w:start w:val="1"/>
      <w:numFmt w:val="bullet"/>
      <w:lvlText w:val=""/>
      <w:lvlJc w:val="left"/>
      <w:pPr>
        <w:tabs>
          <w:tab w:val="num" w:pos="45"/>
        </w:tabs>
        <w:ind w:left="907" w:hanging="862"/>
      </w:pPr>
      <w:rPr>
        <w:rFonts w:ascii="Symbol" w:hAnsi="Symbol"/>
      </w:rPr>
    </w:lvl>
    <w:lvl w:ilvl="4" w:tplc="09D21E32">
      <w:start w:val="1"/>
      <w:numFmt w:val="bullet"/>
      <w:lvlText w:val="o"/>
      <w:lvlJc w:val="left"/>
      <w:pPr>
        <w:tabs>
          <w:tab w:val="num" w:pos="57"/>
        </w:tabs>
        <w:ind w:left="1134" w:hanging="1077"/>
      </w:pPr>
      <w:rPr>
        <w:rFonts w:ascii="Courier New" w:hAnsi="Courier New"/>
      </w:rPr>
    </w:lvl>
    <w:lvl w:ilvl="5" w:tplc="C8F4C1EA">
      <w:start w:val="1"/>
      <w:numFmt w:val="bullet"/>
      <w:lvlText w:val=""/>
      <w:lvlJc w:val="left"/>
      <w:pPr>
        <w:tabs>
          <w:tab w:val="num" w:pos="68"/>
        </w:tabs>
        <w:ind w:left="1361" w:hanging="1293"/>
      </w:pPr>
      <w:rPr>
        <w:rFonts w:ascii="Wingdings" w:hAnsi="Wingdings"/>
      </w:rPr>
    </w:lvl>
    <w:lvl w:ilvl="6" w:tplc="B61A78A0">
      <w:start w:val="1"/>
      <w:numFmt w:val="bullet"/>
      <w:lvlText w:val=""/>
      <w:lvlJc w:val="left"/>
      <w:pPr>
        <w:tabs>
          <w:tab w:val="num" w:pos="79"/>
        </w:tabs>
        <w:ind w:left="1587" w:hanging="1508"/>
      </w:pPr>
      <w:rPr>
        <w:rFonts w:ascii="Symbol" w:hAnsi="Symbol"/>
      </w:rPr>
    </w:lvl>
    <w:lvl w:ilvl="7" w:tplc="EE6C66C2">
      <w:start w:val="1"/>
      <w:numFmt w:val="bullet"/>
      <w:lvlText w:val="o"/>
      <w:lvlJc w:val="left"/>
      <w:pPr>
        <w:tabs>
          <w:tab w:val="num" w:pos="91"/>
        </w:tabs>
        <w:ind w:left="1814" w:hanging="1723"/>
      </w:pPr>
      <w:rPr>
        <w:rFonts w:ascii="Courier New" w:hAnsi="Courier New"/>
      </w:rPr>
    </w:lvl>
    <w:lvl w:ilvl="8" w:tplc="79E4B278">
      <w:start w:val="1"/>
      <w:numFmt w:val="bullet"/>
      <w:lvlText w:val=""/>
      <w:lvlJc w:val="left"/>
      <w:pPr>
        <w:tabs>
          <w:tab w:val="num" w:pos="102"/>
        </w:tabs>
        <w:ind w:left="2041" w:hanging="1939"/>
      </w:pPr>
      <w:rPr>
        <w:rFonts w:ascii="Wingdings" w:hAnsi="Wingdings"/>
      </w:rPr>
    </w:lvl>
  </w:abstractNum>
  <w:abstractNum w:abstractNumId="433" w15:restartNumberingAfterBreak="0">
    <w:nsid w:val="00000362"/>
    <w:multiLevelType w:val="hybridMultilevel"/>
    <w:tmpl w:val="00000362"/>
    <w:lvl w:ilvl="0" w:tplc="AD5C4A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CA5846">
      <w:start w:val="1"/>
      <w:numFmt w:val="bullet"/>
      <w:lvlText w:val="•"/>
      <w:lvlJc w:val="left"/>
      <w:pPr>
        <w:tabs>
          <w:tab w:val="num" w:pos="23"/>
        </w:tabs>
        <w:ind w:left="454" w:hanging="431"/>
      </w:pPr>
      <w:rPr>
        <w:rFonts w:ascii="Courier New" w:hAnsi="Courier New"/>
      </w:rPr>
    </w:lvl>
    <w:lvl w:ilvl="2" w:tplc="015698AC">
      <w:start w:val="1"/>
      <w:numFmt w:val="bullet"/>
      <w:lvlText w:val="•"/>
      <w:lvlJc w:val="left"/>
      <w:pPr>
        <w:tabs>
          <w:tab w:val="num" w:pos="34"/>
        </w:tabs>
        <w:ind w:left="680" w:hanging="646"/>
      </w:pPr>
      <w:rPr>
        <w:rFonts w:ascii="Wingdings" w:hAnsi="Wingdings"/>
      </w:rPr>
    </w:lvl>
    <w:lvl w:ilvl="3" w:tplc="93408794">
      <w:start w:val="1"/>
      <w:numFmt w:val="bullet"/>
      <w:lvlText w:val=""/>
      <w:lvlJc w:val="left"/>
      <w:pPr>
        <w:tabs>
          <w:tab w:val="num" w:pos="45"/>
        </w:tabs>
        <w:ind w:left="907" w:hanging="862"/>
      </w:pPr>
      <w:rPr>
        <w:rFonts w:ascii="Symbol" w:hAnsi="Symbol"/>
      </w:rPr>
    </w:lvl>
    <w:lvl w:ilvl="4" w:tplc="A0BE05CE">
      <w:start w:val="1"/>
      <w:numFmt w:val="bullet"/>
      <w:lvlText w:val="o"/>
      <w:lvlJc w:val="left"/>
      <w:pPr>
        <w:tabs>
          <w:tab w:val="num" w:pos="57"/>
        </w:tabs>
        <w:ind w:left="1134" w:hanging="1077"/>
      </w:pPr>
      <w:rPr>
        <w:rFonts w:ascii="Courier New" w:hAnsi="Courier New"/>
      </w:rPr>
    </w:lvl>
    <w:lvl w:ilvl="5" w:tplc="0C94E666">
      <w:start w:val="1"/>
      <w:numFmt w:val="bullet"/>
      <w:lvlText w:val=""/>
      <w:lvlJc w:val="left"/>
      <w:pPr>
        <w:tabs>
          <w:tab w:val="num" w:pos="68"/>
        </w:tabs>
        <w:ind w:left="1361" w:hanging="1293"/>
      </w:pPr>
      <w:rPr>
        <w:rFonts w:ascii="Wingdings" w:hAnsi="Wingdings"/>
      </w:rPr>
    </w:lvl>
    <w:lvl w:ilvl="6" w:tplc="87C2A6DE">
      <w:start w:val="1"/>
      <w:numFmt w:val="bullet"/>
      <w:lvlText w:val=""/>
      <w:lvlJc w:val="left"/>
      <w:pPr>
        <w:tabs>
          <w:tab w:val="num" w:pos="79"/>
        </w:tabs>
        <w:ind w:left="1587" w:hanging="1508"/>
      </w:pPr>
      <w:rPr>
        <w:rFonts w:ascii="Symbol" w:hAnsi="Symbol"/>
      </w:rPr>
    </w:lvl>
    <w:lvl w:ilvl="7" w:tplc="2F343834">
      <w:start w:val="1"/>
      <w:numFmt w:val="bullet"/>
      <w:lvlText w:val="o"/>
      <w:lvlJc w:val="left"/>
      <w:pPr>
        <w:tabs>
          <w:tab w:val="num" w:pos="91"/>
        </w:tabs>
        <w:ind w:left="1814" w:hanging="1723"/>
      </w:pPr>
      <w:rPr>
        <w:rFonts w:ascii="Courier New" w:hAnsi="Courier New"/>
      </w:rPr>
    </w:lvl>
    <w:lvl w:ilvl="8" w:tplc="90465A4A">
      <w:start w:val="1"/>
      <w:numFmt w:val="bullet"/>
      <w:lvlText w:val=""/>
      <w:lvlJc w:val="left"/>
      <w:pPr>
        <w:tabs>
          <w:tab w:val="num" w:pos="102"/>
        </w:tabs>
        <w:ind w:left="2041" w:hanging="1939"/>
      </w:pPr>
      <w:rPr>
        <w:rFonts w:ascii="Wingdings" w:hAnsi="Wingdings"/>
      </w:rPr>
    </w:lvl>
  </w:abstractNum>
  <w:abstractNum w:abstractNumId="434" w15:restartNumberingAfterBreak="0">
    <w:nsid w:val="00000364"/>
    <w:multiLevelType w:val="hybridMultilevel"/>
    <w:tmpl w:val="00000364"/>
    <w:lvl w:ilvl="0" w:tplc="B7D035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DCD896">
      <w:start w:val="1"/>
      <w:numFmt w:val="bullet"/>
      <w:lvlText w:val="•"/>
      <w:lvlJc w:val="left"/>
      <w:pPr>
        <w:tabs>
          <w:tab w:val="num" w:pos="23"/>
        </w:tabs>
        <w:ind w:left="454" w:hanging="431"/>
      </w:pPr>
      <w:rPr>
        <w:rFonts w:ascii="Courier New" w:hAnsi="Courier New"/>
      </w:rPr>
    </w:lvl>
    <w:lvl w:ilvl="2" w:tplc="AD5048E8">
      <w:start w:val="1"/>
      <w:numFmt w:val="bullet"/>
      <w:lvlText w:val="•"/>
      <w:lvlJc w:val="left"/>
      <w:pPr>
        <w:tabs>
          <w:tab w:val="num" w:pos="34"/>
        </w:tabs>
        <w:ind w:left="680" w:hanging="646"/>
      </w:pPr>
      <w:rPr>
        <w:rFonts w:ascii="Wingdings" w:hAnsi="Wingdings"/>
      </w:rPr>
    </w:lvl>
    <w:lvl w:ilvl="3" w:tplc="4210D240">
      <w:start w:val="1"/>
      <w:numFmt w:val="bullet"/>
      <w:lvlText w:val=""/>
      <w:lvlJc w:val="left"/>
      <w:pPr>
        <w:tabs>
          <w:tab w:val="num" w:pos="45"/>
        </w:tabs>
        <w:ind w:left="907" w:hanging="862"/>
      </w:pPr>
      <w:rPr>
        <w:rFonts w:ascii="Symbol" w:hAnsi="Symbol"/>
      </w:rPr>
    </w:lvl>
    <w:lvl w:ilvl="4" w:tplc="88140DC4">
      <w:start w:val="1"/>
      <w:numFmt w:val="bullet"/>
      <w:lvlText w:val="o"/>
      <w:lvlJc w:val="left"/>
      <w:pPr>
        <w:tabs>
          <w:tab w:val="num" w:pos="57"/>
        </w:tabs>
        <w:ind w:left="1134" w:hanging="1077"/>
      </w:pPr>
      <w:rPr>
        <w:rFonts w:ascii="Courier New" w:hAnsi="Courier New"/>
      </w:rPr>
    </w:lvl>
    <w:lvl w:ilvl="5" w:tplc="7A42A408">
      <w:start w:val="1"/>
      <w:numFmt w:val="bullet"/>
      <w:lvlText w:val=""/>
      <w:lvlJc w:val="left"/>
      <w:pPr>
        <w:tabs>
          <w:tab w:val="num" w:pos="68"/>
        </w:tabs>
        <w:ind w:left="1361" w:hanging="1293"/>
      </w:pPr>
      <w:rPr>
        <w:rFonts w:ascii="Wingdings" w:hAnsi="Wingdings"/>
      </w:rPr>
    </w:lvl>
    <w:lvl w:ilvl="6" w:tplc="7256DB2E">
      <w:start w:val="1"/>
      <w:numFmt w:val="bullet"/>
      <w:lvlText w:val=""/>
      <w:lvlJc w:val="left"/>
      <w:pPr>
        <w:tabs>
          <w:tab w:val="num" w:pos="79"/>
        </w:tabs>
        <w:ind w:left="1587" w:hanging="1508"/>
      </w:pPr>
      <w:rPr>
        <w:rFonts w:ascii="Symbol" w:hAnsi="Symbol"/>
      </w:rPr>
    </w:lvl>
    <w:lvl w:ilvl="7" w:tplc="F79EEAFE">
      <w:start w:val="1"/>
      <w:numFmt w:val="bullet"/>
      <w:lvlText w:val="o"/>
      <w:lvlJc w:val="left"/>
      <w:pPr>
        <w:tabs>
          <w:tab w:val="num" w:pos="91"/>
        </w:tabs>
        <w:ind w:left="1814" w:hanging="1723"/>
      </w:pPr>
      <w:rPr>
        <w:rFonts w:ascii="Courier New" w:hAnsi="Courier New"/>
      </w:rPr>
    </w:lvl>
    <w:lvl w:ilvl="8" w:tplc="D4C89174">
      <w:start w:val="1"/>
      <w:numFmt w:val="bullet"/>
      <w:lvlText w:val=""/>
      <w:lvlJc w:val="left"/>
      <w:pPr>
        <w:tabs>
          <w:tab w:val="num" w:pos="102"/>
        </w:tabs>
        <w:ind w:left="2041" w:hanging="1939"/>
      </w:pPr>
      <w:rPr>
        <w:rFonts w:ascii="Wingdings" w:hAnsi="Wingdings"/>
      </w:rPr>
    </w:lvl>
  </w:abstractNum>
  <w:abstractNum w:abstractNumId="435" w15:restartNumberingAfterBreak="0">
    <w:nsid w:val="00000366"/>
    <w:multiLevelType w:val="hybridMultilevel"/>
    <w:tmpl w:val="00000366"/>
    <w:lvl w:ilvl="0" w:tplc="B24CA0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12B1EC">
      <w:start w:val="1"/>
      <w:numFmt w:val="bullet"/>
      <w:lvlText w:val="•"/>
      <w:lvlJc w:val="left"/>
      <w:pPr>
        <w:tabs>
          <w:tab w:val="num" w:pos="23"/>
        </w:tabs>
        <w:ind w:left="454" w:hanging="431"/>
      </w:pPr>
      <w:rPr>
        <w:rFonts w:ascii="Courier New" w:hAnsi="Courier New"/>
      </w:rPr>
    </w:lvl>
    <w:lvl w:ilvl="2" w:tplc="55AC039C">
      <w:start w:val="1"/>
      <w:numFmt w:val="bullet"/>
      <w:lvlText w:val="•"/>
      <w:lvlJc w:val="left"/>
      <w:pPr>
        <w:tabs>
          <w:tab w:val="num" w:pos="34"/>
        </w:tabs>
        <w:ind w:left="680" w:hanging="646"/>
      </w:pPr>
      <w:rPr>
        <w:rFonts w:ascii="Wingdings" w:hAnsi="Wingdings"/>
      </w:rPr>
    </w:lvl>
    <w:lvl w:ilvl="3" w:tplc="F0B4BAA0">
      <w:start w:val="1"/>
      <w:numFmt w:val="bullet"/>
      <w:lvlText w:val=""/>
      <w:lvlJc w:val="left"/>
      <w:pPr>
        <w:tabs>
          <w:tab w:val="num" w:pos="45"/>
        </w:tabs>
        <w:ind w:left="907" w:hanging="862"/>
      </w:pPr>
      <w:rPr>
        <w:rFonts w:ascii="Symbol" w:hAnsi="Symbol"/>
      </w:rPr>
    </w:lvl>
    <w:lvl w:ilvl="4" w:tplc="158852D8">
      <w:start w:val="1"/>
      <w:numFmt w:val="bullet"/>
      <w:lvlText w:val="o"/>
      <w:lvlJc w:val="left"/>
      <w:pPr>
        <w:tabs>
          <w:tab w:val="num" w:pos="57"/>
        </w:tabs>
        <w:ind w:left="1134" w:hanging="1077"/>
      </w:pPr>
      <w:rPr>
        <w:rFonts w:ascii="Courier New" w:hAnsi="Courier New"/>
      </w:rPr>
    </w:lvl>
    <w:lvl w:ilvl="5" w:tplc="BD1A26D2">
      <w:start w:val="1"/>
      <w:numFmt w:val="bullet"/>
      <w:lvlText w:val=""/>
      <w:lvlJc w:val="left"/>
      <w:pPr>
        <w:tabs>
          <w:tab w:val="num" w:pos="68"/>
        </w:tabs>
        <w:ind w:left="1361" w:hanging="1293"/>
      </w:pPr>
      <w:rPr>
        <w:rFonts w:ascii="Wingdings" w:hAnsi="Wingdings"/>
      </w:rPr>
    </w:lvl>
    <w:lvl w:ilvl="6" w:tplc="D1729AA8">
      <w:start w:val="1"/>
      <w:numFmt w:val="bullet"/>
      <w:lvlText w:val=""/>
      <w:lvlJc w:val="left"/>
      <w:pPr>
        <w:tabs>
          <w:tab w:val="num" w:pos="79"/>
        </w:tabs>
        <w:ind w:left="1587" w:hanging="1508"/>
      </w:pPr>
      <w:rPr>
        <w:rFonts w:ascii="Symbol" w:hAnsi="Symbol"/>
      </w:rPr>
    </w:lvl>
    <w:lvl w:ilvl="7" w:tplc="C7BE7D08">
      <w:start w:val="1"/>
      <w:numFmt w:val="bullet"/>
      <w:lvlText w:val="o"/>
      <w:lvlJc w:val="left"/>
      <w:pPr>
        <w:tabs>
          <w:tab w:val="num" w:pos="91"/>
        </w:tabs>
        <w:ind w:left="1814" w:hanging="1723"/>
      </w:pPr>
      <w:rPr>
        <w:rFonts w:ascii="Courier New" w:hAnsi="Courier New"/>
      </w:rPr>
    </w:lvl>
    <w:lvl w:ilvl="8" w:tplc="23D867E8">
      <w:start w:val="1"/>
      <w:numFmt w:val="bullet"/>
      <w:lvlText w:val=""/>
      <w:lvlJc w:val="left"/>
      <w:pPr>
        <w:tabs>
          <w:tab w:val="num" w:pos="102"/>
        </w:tabs>
        <w:ind w:left="2041" w:hanging="1939"/>
      </w:pPr>
      <w:rPr>
        <w:rFonts w:ascii="Wingdings" w:hAnsi="Wingdings"/>
      </w:rPr>
    </w:lvl>
  </w:abstractNum>
  <w:abstractNum w:abstractNumId="436" w15:restartNumberingAfterBreak="0">
    <w:nsid w:val="00000368"/>
    <w:multiLevelType w:val="hybridMultilevel"/>
    <w:tmpl w:val="00000368"/>
    <w:lvl w:ilvl="0" w:tplc="D33E8C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EE4AA0">
      <w:start w:val="1"/>
      <w:numFmt w:val="bullet"/>
      <w:lvlText w:val="•"/>
      <w:lvlJc w:val="left"/>
      <w:pPr>
        <w:tabs>
          <w:tab w:val="num" w:pos="23"/>
        </w:tabs>
        <w:ind w:left="454" w:hanging="431"/>
      </w:pPr>
      <w:rPr>
        <w:rFonts w:ascii="Courier New" w:hAnsi="Courier New"/>
      </w:rPr>
    </w:lvl>
    <w:lvl w:ilvl="2" w:tplc="5DA86CDA">
      <w:start w:val="1"/>
      <w:numFmt w:val="bullet"/>
      <w:lvlText w:val="•"/>
      <w:lvlJc w:val="left"/>
      <w:pPr>
        <w:tabs>
          <w:tab w:val="num" w:pos="34"/>
        </w:tabs>
        <w:ind w:left="680" w:hanging="646"/>
      </w:pPr>
      <w:rPr>
        <w:rFonts w:ascii="Wingdings" w:hAnsi="Wingdings"/>
      </w:rPr>
    </w:lvl>
    <w:lvl w:ilvl="3" w:tplc="77380128">
      <w:start w:val="1"/>
      <w:numFmt w:val="bullet"/>
      <w:lvlText w:val=""/>
      <w:lvlJc w:val="left"/>
      <w:pPr>
        <w:tabs>
          <w:tab w:val="num" w:pos="45"/>
        </w:tabs>
        <w:ind w:left="907" w:hanging="862"/>
      </w:pPr>
      <w:rPr>
        <w:rFonts w:ascii="Symbol" w:hAnsi="Symbol"/>
      </w:rPr>
    </w:lvl>
    <w:lvl w:ilvl="4" w:tplc="C54A4800">
      <w:start w:val="1"/>
      <w:numFmt w:val="bullet"/>
      <w:lvlText w:val="o"/>
      <w:lvlJc w:val="left"/>
      <w:pPr>
        <w:tabs>
          <w:tab w:val="num" w:pos="57"/>
        </w:tabs>
        <w:ind w:left="1134" w:hanging="1077"/>
      </w:pPr>
      <w:rPr>
        <w:rFonts w:ascii="Courier New" w:hAnsi="Courier New"/>
      </w:rPr>
    </w:lvl>
    <w:lvl w:ilvl="5" w:tplc="A6BE4190">
      <w:start w:val="1"/>
      <w:numFmt w:val="bullet"/>
      <w:lvlText w:val=""/>
      <w:lvlJc w:val="left"/>
      <w:pPr>
        <w:tabs>
          <w:tab w:val="num" w:pos="68"/>
        </w:tabs>
        <w:ind w:left="1361" w:hanging="1293"/>
      </w:pPr>
      <w:rPr>
        <w:rFonts w:ascii="Wingdings" w:hAnsi="Wingdings"/>
      </w:rPr>
    </w:lvl>
    <w:lvl w:ilvl="6" w:tplc="85A0CB32">
      <w:start w:val="1"/>
      <w:numFmt w:val="bullet"/>
      <w:lvlText w:val=""/>
      <w:lvlJc w:val="left"/>
      <w:pPr>
        <w:tabs>
          <w:tab w:val="num" w:pos="79"/>
        </w:tabs>
        <w:ind w:left="1587" w:hanging="1508"/>
      </w:pPr>
      <w:rPr>
        <w:rFonts w:ascii="Symbol" w:hAnsi="Symbol"/>
      </w:rPr>
    </w:lvl>
    <w:lvl w:ilvl="7" w:tplc="B84EFE92">
      <w:start w:val="1"/>
      <w:numFmt w:val="bullet"/>
      <w:lvlText w:val="o"/>
      <w:lvlJc w:val="left"/>
      <w:pPr>
        <w:tabs>
          <w:tab w:val="num" w:pos="91"/>
        </w:tabs>
        <w:ind w:left="1814" w:hanging="1723"/>
      </w:pPr>
      <w:rPr>
        <w:rFonts w:ascii="Courier New" w:hAnsi="Courier New"/>
      </w:rPr>
    </w:lvl>
    <w:lvl w:ilvl="8" w:tplc="DD98A854">
      <w:start w:val="1"/>
      <w:numFmt w:val="bullet"/>
      <w:lvlText w:val=""/>
      <w:lvlJc w:val="left"/>
      <w:pPr>
        <w:tabs>
          <w:tab w:val="num" w:pos="102"/>
        </w:tabs>
        <w:ind w:left="2041" w:hanging="1939"/>
      </w:pPr>
      <w:rPr>
        <w:rFonts w:ascii="Wingdings" w:hAnsi="Wingdings"/>
      </w:rPr>
    </w:lvl>
  </w:abstractNum>
  <w:abstractNum w:abstractNumId="437" w15:restartNumberingAfterBreak="0">
    <w:nsid w:val="0000036A"/>
    <w:multiLevelType w:val="hybridMultilevel"/>
    <w:tmpl w:val="0000036A"/>
    <w:lvl w:ilvl="0" w:tplc="EADC9A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E68676">
      <w:start w:val="1"/>
      <w:numFmt w:val="bullet"/>
      <w:lvlText w:val="•"/>
      <w:lvlJc w:val="left"/>
      <w:pPr>
        <w:tabs>
          <w:tab w:val="num" w:pos="23"/>
        </w:tabs>
        <w:ind w:left="454" w:hanging="431"/>
      </w:pPr>
      <w:rPr>
        <w:rFonts w:ascii="Courier New" w:hAnsi="Courier New"/>
      </w:rPr>
    </w:lvl>
    <w:lvl w:ilvl="2" w:tplc="E918D77C">
      <w:start w:val="1"/>
      <w:numFmt w:val="bullet"/>
      <w:lvlText w:val="•"/>
      <w:lvlJc w:val="left"/>
      <w:pPr>
        <w:tabs>
          <w:tab w:val="num" w:pos="34"/>
        </w:tabs>
        <w:ind w:left="680" w:hanging="646"/>
      </w:pPr>
      <w:rPr>
        <w:rFonts w:ascii="Wingdings" w:hAnsi="Wingdings"/>
      </w:rPr>
    </w:lvl>
    <w:lvl w:ilvl="3" w:tplc="45ECE30E">
      <w:start w:val="1"/>
      <w:numFmt w:val="bullet"/>
      <w:lvlText w:val=""/>
      <w:lvlJc w:val="left"/>
      <w:pPr>
        <w:tabs>
          <w:tab w:val="num" w:pos="45"/>
        </w:tabs>
        <w:ind w:left="907" w:hanging="862"/>
      </w:pPr>
      <w:rPr>
        <w:rFonts w:ascii="Symbol" w:hAnsi="Symbol"/>
      </w:rPr>
    </w:lvl>
    <w:lvl w:ilvl="4" w:tplc="2514B1FC">
      <w:start w:val="1"/>
      <w:numFmt w:val="bullet"/>
      <w:lvlText w:val="o"/>
      <w:lvlJc w:val="left"/>
      <w:pPr>
        <w:tabs>
          <w:tab w:val="num" w:pos="57"/>
        </w:tabs>
        <w:ind w:left="1134" w:hanging="1077"/>
      </w:pPr>
      <w:rPr>
        <w:rFonts w:ascii="Courier New" w:hAnsi="Courier New"/>
      </w:rPr>
    </w:lvl>
    <w:lvl w:ilvl="5" w:tplc="BCA0E7EA">
      <w:start w:val="1"/>
      <w:numFmt w:val="bullet"/>
      <w:lvlText w:val=""/>
      <w:lvlJc w:val="left"/>
      <w:pPr>
        <w:tabs>
          <w:tab w:val="num" w:pos="68"/>
        </w:tabs>
        <w:ind w:left="1361" w:hanging="1293"/>
      </w:pPr>
      <w:rPr>
        <w:rFonts w:ascii="Wingdings" w:hAnsi="Wingdings"/>
      </w:rPr>
    </w:lvl>
    <w:lvl w:ilvl="6" w:tplc="A9C80AC4">
      <w:start w:val="1"/>
      <w:numFmt w:val="bullet"/>
      <w:lvlText w:val=""/>
      <w:lvlJc w:val="left"/>
      <w:pPr>
        <w:tabs>
          <w:tab w:val="num" w:pos="79"/>
        </w:tabs>
        <w:ind w:left="1587" w:hanging="1508"/>
      </w:pPr>
      <w:rPr>
        <w:rFonts w:ascii="Symbol" w:hAnsi="Symbol"/>
      </w:rPr>
    </w:lvl>
    <w:lvl w:ilvl="7" w:tplc="5EC412A4">
      <w:start w:val="1"/>
      <w:numFmt w:val="bullet"/>
      <w:lvlText w:val="o"/>
      <w:lvlJc w:val="left"/>
      <w:pPr>
        <w:tabs>
          <w:tab w:val="num" w:pos="91"/>
        </w:tabs>
        <w:ind w:left="1814" w:hanging="1723"/>
      </w:pPr>
      <w:rPr>
        <w:rFonts w:ascii="Courier New" w:hAnsi="Courier New"/>
      </w:rPr>
    </w:lvl>
    <w:lvl w:ilvl="8" w:tplc="8ED02812">
      <w:start w:val="1"/>
      <w:numFmt w:val="bullet"/>
      <w:lvlText w:val=""/>
      <w:lvlJc w:val="left"/>
      <w:pPr>
        <w:tabs>
          <w:tab w:val="num" w:pos="102"/>
        </w:tabs>
        <w:ind w:left="2041" w:hanging="1939"/>
      </w:pPr>
      <w:rPr>
        <w:rFonts w:ascii="Wingdings" w:hAnsi="Wingdings"/>
      </w:rPr>
    </w:lvl>
  </w:abstractNum>
  <w:abstractNum w:abstractNumId="438" w15:restartNumberingAfterBreak="0">
    <w:nsid w:val="0000036C"/>
    <w:multiLevelType w:val="hybridMultilevel"/>
    <w:tmpl w:val="0000036C"/>
    <w:lvl w:ilvl="0" w:tplc="DE5279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A0D752">
      <w:start w:val="1"/>
      <w:numFmt w:val="bullet"/>
      <w:lvlText w:val="•"/>
      <w:lvlJc w:val="left"/>
      <w:pPr>
        <w:tabs>
          <w:tab w:val="num" w:pos="23"/>
        </w:tabs>
        <w:ind w:left="454" w:hanging="431"/>
      </w:pPr>
      <w:rPr>
        <w:rFonts w:ascii="Courier New" w:hAnsi="Courier New"/>
      </w:rPr>
    </w:lvl>
    <w:lvl w:ilvl="2" w:tplc="1F6E3E94">
      <w:start w:val="1"/>
      <w:numFmt w:val="bullet"/>
      <w:lvlText w:val="•"/>
      <w:lvlJc w:val="left"/>
      <w:pPr>
        <w:tabs>
          <w:tab w:val="num" w:pos="34"/>
        </w:tabs>
        <w:ind w:left="680" w:hanging="646"/>
      </w:pPr>
      <w:rPr>
        <w:rFonts w:ascii="Wingdings" w:hAnsi="Wingdings"/>
      </w:rPr>
    </w:lvl>
    <w:lvl w:ilvl="3" w:tplc="0C4C2D20">
      <w:start w:val="1"/>
      <w:numFmt w:val="bullet"/>
      <w:lvlText w:val=""/>
      <w:lvlJc w:val="left"/>
      <w:pPr>
        <w:tabs>
          <w:tab w:val="num" w:pos="45"/>
        </w:tabs>
        <w:ind w:left="907" w:hanging="862"/>
      </w:pPr>
      <w:rPr>
        <w:rFonts w:ascii="Symbol" w:hAnsi="Symbol"/>
      </w:rPr>
    </w:lvl>
    <w:lvl w:ilvl="4" w:tplc="A9BAF57A">
      <w:start w:val="1"/>
      <w:numFmt w:val="bullet"/>
      <w:lvlText w:val="o"/>
      <w:lvlJc w:val="left"/>
      <w:pPr>
        <w:tabs>
          <w:tab w:val="num" w:pos="57"/>
        </w:tabs>
        <w:ind w:left="1134" w:hanging="1077"/>
      </w:pPr>
      <w:rPr>
        <w:rFonts w:ascii="Courier New" w:hAnsi="Courier New"/>
      </w:rPr>
    </w:lvl>
    <w:lvl w:ilvl="5" w:tplc="EF785E98">
      <w:start w:val="1"/>
      <w:numFmt w:val="bullet"/>
      <w:lvlText w:val=""/>
      <w:lvlJc w:val="left"/>
      <w:pPr>
        <w:tabs>
          <w:tab w:val="num" w:pos="68"/>
        </w:tabs>
        <w:ind w:left="1361" w:hanging="1293"/>
      </w:pPr>
      <w:rPr>
        <w:rFonts w:ascii="Wingdings" w:hAnsi="Wingdings"/>
      </w:rPr>
    </w:lvl>
    <w:lvl w:ilvl="6" w:tplc="6F5CBBF6">
      <w:start w:val="1"/>
      <w:numFmt w:val="bullet"/>
      <w:lvlText w:val=""/>
      <w:lvlJc w:val="left"/>
      <w:pPr>
        <w:tabs>
          <w:tab w:val="num" w:pos="79"/>
        </w:tabs>
        <w:ind w:left="1587" w:hanging="1508"/>
      </w:pPr>
      <w:rPr>
        <w:rFonts w:ascii="Symbol" w:hAnsi="Symbol"/>
      </w:rPr>
    </w:lvl>
    <w:lvl w:ilvl="7" w:tplc="590A6B36">
      <w:start w:val="1"/>
      <w:numFmt w:val="bullet"/>
      <w:lvlText w:val="o"/>
      <w:lvlJc w:val="left"/>
      <w:pPr>
        <w:tabs>
          <w:tab w:val="num" w:pos="91"/>
        </w:tabs>
        <w:ind w:left="1814" w:hanging="1723"/>
      </w:pPr>
      <w:rPr>
        <w:rFonts w:ascii="Courier New" w:hAnsi="Courier New"/>
      </w:rPr>
    </w:lvl>
    <w:lvl w:ilvl="8" w:tplc="4E5A4EFE">
      <w:start w:val="1"/>
      <w:numFmt w:val="bullet"/>
      <w:lvlText w:val=""/>
      <w:lvlJc w:val="left"/>
      <w:pPr>
        <w:tabs>
          <w:tab w:val="num" w:pos="102"/>
        </w:tabs>
        <w:ind w:left="2041" w:hanging="1939"/>
      </w:pPr>
      <w:rPr>
        <w:rFonts w:ascii="Wingdings" w:hAnsi="Wingdings"/>
      </w:rPr>
    </w:lvl>
  </w:abstractNum>
  <w:abstractNum w:abstractNumId="439" w15:restartNumberingAfterBreak="0">
    <w:nsid w:val="0000036E"/>
    <w:multiLevelType w:val="hybridMultilevel"/>
    <w:tmpl w:val="0000036E"/>
    <w:lvl w:ilvl="0" w:tplc="B07E3C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848742">
      <w:start w:val="1"/>
      <w:numFmt w:val="bullet"/>
      <w:lvlText w:val="•"/>
      <w:lvlJc w:val="left"/>
      <w:pPr>
        <w:tabs>
          <w:tab w:val="num" w:pos="23"/>
        </w:tabs>
        <w:ind w:left="454" w:hanging="431"/>
      </w:pPr>
      <w:rPr>
        <w:rFonts w:ascii="Courier New" w:hAnsi="Courier New"/>
      </w:rPr>
    </w:lvl>
    <w:lvl w:ilvl="2" w:tplc="92E4D43A">
      <w:start w:val="1"/>
      <w:numFmt w:val="bullet"/>
      <w:lvlText w:val="•"/>
      <w:lvlJc w:val="left"/>
      <w:pPr>
        <w:tabs>
          <w:tab w:val="num" w:pos="34"/>
        </w:tabs>
        <w:ind w:left="680" w:hanging="646"/>
      </w:pPr>
      <w:rPr>
        <w:rFonts w:ascii="Wingdings" w:hAnsi="Wingdings"/>
      </w:rPr>
    </w:lvl>
    <w:lvl w:ilvl="3" w:tplc="3A1C96D4">
      <w:start w:val="1"/>
      <w:numFmt w:val="bullet"/>
      <w:lvlText w:val=""/>
      <w:lvlJc w:val="left"/>
      <w:pPr>
        <w:tabs>
          <w:tab w:val="num" w:pos="45"/>
        </w:tabs>
        <w:ind w:left="907" w:hanging="862"/>
      </w:pPr>
      <w:rPr>
        <w:rFonts w:ascii="Symbol" w:hAnsi="Symbol"/>
      </w:rPr>
    </w:lvl>
    <w:lvl w:ilvl="4" w:tplc="AA1ED6B6">
      <w:start w:val="1"/>
      <w:numFmt w:val="bullet"/>
      <w:lvlText w:val="o"/>
      <w:lvlJc w:val="left"/>
      <w:pPr>
        <w:tabs>
          <w:tab w:val="num" w:pos="57"/>
        </w:tabs>
        <w:ind w:left="1134" w:hanging="1077"/>
      </w:pPr>
      <w:rPr>
        <w:rFonts w:ascii="Courier New" w:hAnsi="Courier New"/>
      </w:rPr>
    </w:lvl>
    <w:lvl w:ilvl="5" w:tplc="7EA86E88">
      <w:start w:val="1"/>
      <w:numFmt w:val="bullet"/>
      <w:lvlText w:val=""/>
      <w:lvlJc w:val="left"/>
      <w:pPr>
        <w:tabs>
          <w:tab w:val="num" w:pos="68"/>
        </w:tabs>
        <w:ind w:left="1361" w:hanging="1293"/>
      </w:pPr>
      <w:rPr>
        <w:rFonts w:ascii="Wingdings" w:hAnsi="Wingdings"/>
      </w:rPr>
    </w:lvl>
    <w:lvl w:ilvl="6" w:tplc="D704593E">
      <w:start w:val="1"/>
      <w:numFmt w:val="bullet"/>
      <w:lvlText w:val=""/>
      <w:lvlJc w:val="left"/>
      <w:pPr>
        <w:tabs>
          <w:tab w:val="num" w:pos="79"/>
        </w:tabs>
        <w:ind w:left="1587" w:hanging="1508"/>
      </w:pPr>
      <w:rPr>
        <w:rFonts w:ascii="Symbol" w:hAnsi="Symbol"/>
      </w:rPr>
    </w:lvl>
    <w:lvl w:ilvl="7" w:tplc="F1142976">
      <w:start w:val="1"/>
      <w:numFmt w:val="bullet"/>
      <w:lvlText w:val="o"/>
      <w:lvlJc w:val="left"/>
      <w:pPr>
        <w:tabs>
          <w:tab w:val="num" w:pos="91"/>
        </w:tabs>
        <w:ind w:left="1814" w:hanging="1723"/>
      </w:pPr>
      <w:rPr>
        <w:rFonts w:ascii="Courier New" w:hAnsi="Courier New"/>
      </w:rPr>
    </w:lvl>
    <w:lvl w:ilvl="8" w:tplc="0EB8EED4">
      <w:start w:val="1"/>
      <w:numFmt w:val="bullet"/>
      <w:lvlText w:val=""/>
      <w:lvlJc w:val="left"/>
      <w:pPr>
        <w:tabs>
          <w:tab w:val="num" w:pos="102"/>
        </w:tabs>
        <w:ind w:left="2041" w:hanging="1939"/>
      </w:pPr>
      <w:rPr>
        <w:rFonts w:ascii="Wingdings" w:hAnsi="Wingdings"/>
      </w:rPr>
    </w:lvl>
  </w:abstractNum>
  <w:abstractNum w:abstractNumId="440" w15:restartNumberingAfterBreak="0">
    <w:nsid w:val="00000370"/>
    <w:multiLevelType w:val="hybridMultilevel"/>
    <w:tmpl w:val="00000370"/>
    <w:lvl w:ilvl="0" w:tplc="959877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5488DC">
      <w:start w:val="1"/>
      <w:numFmt w:val="bullet"/>
      <w:lvlText w:val="•"/>
      <w:lvlJc w:val="left"/>
      <w:pPr>
        <w:tabs>
          <w:tab w:val="num" w:pos="23"/>
        </w:tabs>
        <w:ind w:left="454" w:hanging="431"/>
      </w:pPr>
      <w:rPr>
        <w:rFonts w:ascii="Courier New" w:hAnsi="Courier New"/>
      </w:rPr>
    </w:lvl>
    <w:lvl w:ilvl="2" w:tplc="C1A22068">
      <w:start w:val="1"/>
      <w:numFmt w:val="bullet"/>
      <w:lvlText w:val="•"/>
      <w:lvlJc w:val="left"/>
      <w:pPr>
        <w:tabs>
          <w:tab w:val="num" w:pos="34"/>
        </w:tabs>
        <w:ind w:left="680" w:hanging="646"/>
      </w:pPr>
      <w:rPr>
        <w:rFonts w:ascii="Wingdings" w:hAnsi="Wingdings"/>
      </w:rPr>
    </w:lvl>
    <w:lvl w:ilvl="3" w:tplc="BEEA991A">
      <w:start w:val="1"/>
      <w:numFmt w:val="bullet"/>
      <w:lvlText w:val=""/>
      <w:lvlJc w:val="left"/>
      <w:pPr>
        <w:tabs>
          <w:tab w:val="num" w:pos="45"/>
        </w:tabs>
        <w:ind w:left="907" w:hanging="862"/>
      </w:pPr>
      <w:rPr>
        <w:rFonts w:ascii="Symbol" w:hAnsi="Symbol"/>
      </w:rPr>
    </w:lvl>
    <w:lvl w:ilvl="4" w:tplc="EC008364">
      <w:start w:val="1"/>
      <w:numFmt w:val="bullet"/>
      <w:lvlText w:val="o"/>
      <w:lvlJc w:val="left"/>
      <w:pPr>
        <w:tabs>
          <w:tab w:val="num" w:pos="57"/>
        </w:tabs>
        <w:ind w:left="1134" w:hanging="1077"/>
      </w:pPr>
      <w:rPr>
        <w:rFonts w:ascii="Courier New" w:hAnsi="Courier New"/>
      </w:rPr>
    </w:lvl>
    <w:lvl w:ilvl="5" w:tplc="17B02260">
      <w:start w:val="1"/>
      <w:numFmt w:val="bullet"/>
      <w:lvlText w:val=""/>
      <w:lvlJc w:val="left"/>
      <w:pPr>
        <w:tabs>
          <w:tab w:val="num" w:pos="68"/>
        </w:tabs>
        <w:ind w:left="1361" w:hanging="1293"/>
      </w:pPr>
      <w:rPr>
        <w:rFonts w:ascii="Wingdings" w:hAnsi="Wingdings"/>
      </w:rPr>
    </w:lvl>
    <w:lvl w:ilvl="6" w:tplc="02EEAB52">
      <w:start w:val="1"/>
      <w:numFmt w:val="bullet"/>
      <w:lvlText w:val=""/>
      <w:lvlJc w:val="left"/>
      <w:pPr>
        <w:tabs>
          <w:tab w:val="num" w:pos="79"/>
        </w:tabs>
        <w:ind w:left="1587" w:hanging="1508"/>
      </w:pPr>
      <w:rPr>
        <w:rFonts w:ascii="Symbol" w:hAnsi="Symbol"/>
      </w:rPr>
    </w:lvl>
    <w:lvl w:ilvl="7" w:tplc="123A7B66">
      <w:start w:val="1"/>
      <w:numFmt w:val="bullet"/>
      <w:lvlText w:val="o"/>
      <w:lvlJc w:val="left"/>
      <w:pPr>
        <w:tabs>
          <w:tab w:val="num" w:pos="91"/>
        </w:tabs>
        <w:ind w:left="1814" w:hanging="1723"/>
      </w:pPr>
      <w:rPr>
        <w:rFonts w:ascii="Courier New" w:hAnsi="Courier New"/>
      </w:rPr>
    </w:lvl>
    <w:lvl w:ilvl="8" w:tplc="7F5EDF1A">
      <w:start w:val="1"/>
      <w:numFmt w:val="bullet"/>
      <w:lvlText w:val=""/>
      <w:lvlJc w:val="left"/>
      <w:pPr>
        <w:tabs>
          <w:tab w:val="num" w:pos="102"/>
        </w:tabs>
        <w:ind w:left="2041" w:hanging="1939"/>
      </w:pPr>
      <w:rPr>
        <w:rFonts w:ascii="Wingdings" w:hAnsi="Wingdings"/>
      </w:rPr>
    </w:lvl>
  </w:abstractNum>
  <w:abstractNum w:abstractNumId="441" w15:restartNumberingAfterBreak="0">
    <w:nsid w:val="00000372"/>
    <w:multiLevelType w:val="hybridMultilevel"/>
    <w:tmpl w:val="00000372"/>
    <w:lvl w:ilvl="0" w:tplc="6136E0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765BFA">
      <w:start w:val="1"/>
      <w:numFmt w:val="bullet"/>
      <w:lvlText w:val="•"/>
      <w:lvlJc w:val="left"/>
      <w:pPr>
        <w:tabs>
          <w:tab w:val="num" w:pos="23"/>
        </w:tabs>
        <w:ind w:left="454" w:hanging="431"/>
      </w:pPr>
      <w:rPr>
        <w:rFonts w:ascii="Courier New" w:hAnsi="Courier New"/>
      </w:rPr>
    </w:lvl>
    <w:lvl w:ilvl="2" w:tplc="FC748BB0">
      <w:start w:val="1"/>
      <w:numFmt w:val="bullet"/>
      <w:lvlText w:val="•"/>
      <w:lvlJc w:val="left"/>
      <w:pPr>
        <w:tabs>
          <w:tab w:val="num" w:pos="34"/>
        </w:tabs>
        <w:ind w:left="680" w:hanging="646"/>
      </w:pPr>
      <w:rPr>
        <w:rFonts w:ascii="Wingdings" w:hAnsi="Wingdings"/>
      </w:rPr>
    </w:lvl>
    <w:lvl w:ilvl="3" w:tplc="70481C2A">
      <w:start w:val="1"/>
      <w:numFmt w:val="bullet"/>
      <w:lvlText w:val=""/>
      <w:lvlJc w:val="left"/>
      <w:pPr>
        <w:tabs>
          <w:tab w:val="num" w:pos="45"/>
        </w:tabs>
        <w:ind w:left="907" w:hanging="862"/>
      </w:pPr>
      <w:rPr>
        <w:rFonts w:ascii="Symbol" w:hAnsi="Symbol"/>
      </w:rPr>
    </w:lvl>
    <w:lvl w:ilvl="4" w:tplc="D67CDEB6">
      <w:start w:val="1"/>
      <w:numFmt w:val="bullet"/>
      <w:lvlText w:val="o"/>
      <w:lvlJc w:val="left"/>
      <w:pPr>
        <w:tabs>
          <w:tab w:val="num" w:pos="57"/>
        </w:tabs>
        <w:ind w:left="1134" w:hanging="1077"/>
      </w:pPr>
      <w:rPr>
        <w:rFonts w:ascii="Courier New" w:hAnsi="Courier New"/>
      </w:rPr>
    </w:lvl>
    <w:lvl w:ilvl="5" w:tplc="72AA7FBC">
      <w:start w:val="1"/>
      <w:numFmt w:val="bullet"/>
      <w:lvlText w:val=""/>
      <w:lvlJc w:val="left"/>
      <w:pPr>
        <w:tabs>
          <w:tab w:val="num" w:pos="68"/>
        </w:tabs>
        <w:ind w:left="1361" w:hanging="1293"/>
      </w:pPr>
      <w:rPr>
        <w:rFonts w:ascii="Wingdings" w:hAnsi="Wingdings"/>
      </w:rPr>
    </w:lvl>
    <w:lvl w:ilvl="6" w:tplc="E51ABE28">
      <w:start w:val="1"/>
      <w:numFmt w:val="bullet"/>
      <w:lvlText w:val=""/>
      <w:lvlJc w:val="left"/>
      <w:pPr>
        <w:tabs>
          <w:tab w:val="num" w:pos="79"/>
        </w:tabs>
        <w:ind w:left="1587" w:hanging="1508"/>
      </w:pPr>
      <w:rPr>
        <w:rFonts w:ascii="Symbol" w:hAnsi="Symbol"/>
      </w:rPr>
    </w:lvl>
    <w:lvl w:ilvl="7" w:tplc="99B89B54">
      <w:start w:val="1"/>
      <w:numFmt w:val="bullet"/>
      <w:lvlText w:val="o"/>
      <w:lvlJc w:val="left"/>
      <w:pPr>
        <w:tabs>
          <w:tab w:val="num" w:pos="91"/>
        </w:tabs>
        <w:ind w:left="1814" w:hanging="1723"/>
      </w:pPr>
      <w:rPr>
        <w:rFonts w:ascii="Courier New" w:hAnsi="Courier New"/>
      </w:rPr>
    </w:lvl>
    <w:lvl w:ilvl="8" w:tplc="867A7470">
      <w:start w:val="1"/>
      <w:numFmt w:val="bullet"/>
      <w:lvlText w:val=""/>
      <w:lvlJc w:val="left"/>
      <w:pPr>
        <w:tabs>
          <w:tab w:val="num" w:pos="102"/>
        </w:tabs>
        <w:ind w:left="2041" w:hanging="1939"/>
      </w:pPr>
      <w:rPr>
        <w:rFonts w:ascii="Wingdings" w:hAnsi="Wingdings"/>
      </w:rPr>
    </w:lvl>
  </w:abstractNum>
  <w:abstractNum w:abstractNumId="442" w15:restartNumberingAfterBreak="0">
    <w:nsid w:val="00000374"/>
    <w:multiLevelType w:val="hybridMultilevel"/>
    <w:tmpl w:val="00000374"/>
    <w:lvl w:ilvl="0" w:tplc="FB5ED8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B6FCD6">
      <w:start w:val="1"/>
      <w:numFmt w:val="bullet"/>
      <w:lvlText w:val="•"/>
      <w:lvlJc w:val="left"/>
      <w:pPr>
        <w:tabs>
          <w:tab w:val="num" w:pos="23"/>
        </w:tabs>
        <w:ind w:left="454" w:hanging="431"/>
      </w:pPr>
      <w:rPr>
        <w:rFonts w:ascii="Courier New" w:hAnsi="Courier New"/>
      </w:rPr>
    </w:lvl>
    <w:lvl w:ilvl="2" w:tplc="45483788">
      <w:start w:val="1"/>
      <w:numFmt w:val="bullet"/>
      <w:lvlText w:val="•"/>
      <w:lvlJc w:val="left"/>
      <w:pPr>
        <w:tabs>
          <w:tab w:val="num" w:pos="34"/>
        </w:tabs>
        <w:ind w:left="680" w:hanging="646"/>
      </w:pPr>
      <w:rPr>
        <w:rFonts w:ascii="Wingdings" w:hAnsi="Wingdings"/>
      </w:rPr>
    </w:lvl>
    <w:lvl w:ilvl="3" w:tplc="D9807BF0">
      <w:start w:val="1"/>
      <w:numFmt w:val="bullet"/>
      <w:lvlText w:val=""/>
      <w:lvlJc w:val="left"/>
      <w:pPr>
        <w:tabs>
          <w:tab w:val="num" w:pos="45"/>
        </w:tabs>
        <w:ind w:left="907" w:hanging="862"/>
      </w:pPr>
      <w:rPr>
        <w:rFonts w:ascii="Symbol" w:hAnsi="Symbol"/>
      </w:rPr>
    </w:lvl>
    <w:lvl w:ilvl="4" w:tplc="32AE992A">
      <w:start w:val="1"/>
      <w:numFmt w:val="bullet"/>
      <w:lvlText w:val="o"/>
      <w:lvlJc w:val="left"/>
      <w:pPr>
        <w:tabs>
          <w:tab w:val="num" w:pos="57"/>
        </w:tabs>
        <w:ind w:left="1134" w:hanging="1077"/>
      </w:pPr>
      <w:rPr>
        <w:rFonts w:ascii="Courier New" w:hAnsi="Courier New"/>
      </w:rPr>
    </w:lvl>
    <w:lvl w:ilvl="5" w:tplc="85FC999E">
      <w:start w:val="1"/>
      <w:numFmt w:val="bullet"/>
      <w:lvlText w:val=""/>
      <w:lvlJc w:val="left"/>
      <w:pPr>
        <w:tabs>
          <w:tab w:val="num" w:pos="68"/>
        </w:tabs>
        <w:ind w:left="1361" w:hanging="1293"/>
      </w:pPr>
      <w:rPr>
        <w:rFonts w:ascii="Wingdings" w:hAnsi="Wingdings"/>
      </w:rPr>
    </w:lvl>
    <w:lvl w:ilvl="6" w:tplc="DD661D1C">
      <w:start w:val="1"/>
      <w:numFmt w:val="bullet"/>
      <w:lvlText w:val=""/>
      <w:lvlJc w:val="left"/>
      <w:pPr>
        <w:tabs>
          <w:tab w:val="num" w:pos="79"/>
        </w:tabs>
        <w:ind w:left="1587" w:hanging="1508"/>
      </w:pPr>
      <w:rPr>
        <w:rFonts w:ascii="Symbol" w:hAnsi="Symbol"/>
      </w:rPr>
    </w:lvl>
    <w:lvl w:ilvl="7" w:tplc="28AE0C42">
      <w:start w:val="1"/>
      <w:numFmt w:val="bullet"/>
      <w:lvlText w:val="o"/>
      <w:lvlJc w:val="left"/>
      <w:pPr>
        <w:tabs>
          <w:tab w:val="num" w:pos="91"/>
        </w:tabs>
        <w:ind w:left="1814" w:hanging="1723"/>
      </w:pPr>
      <w:rPr>
        <w:rFonts w:ascii="Courier New" w:hAnsi="Courier New"/>
      </w:rPr>
    </w:lvl>
    <w:lvl w:ilvl="8" w:tplc="9E964BAC">
      <w:start w:val="1"/>
      <w:numFmt w:val="bullet"/>
      <w:lvlText w:val=""/>
      <w:lvlJc w:val="left"/>
      <w:pPr>
        <w:tabs>
          <w:tab w:val="num" w:pos="102"/>
        </w:tabs>
        <w:ind w:left="2041" w:hanging="1939"/>
      </w:pPr>
      <w:rPr>
        <w:rFonts w:ascii="Wingdings" w:hAnsi="Wingdings"/>
      </w:rPr>
    </w:lvl>
  </w:abstractNum>
  <w:abstractNum w:abstractNumId="443" w15:restartNumberingAfterBreak="0">
    <w:nsid w:val="00000376"/>
    <w:multiLevelType w:val="hybridMultilevel"/>
    <w:tmpl w:val="00000376"/>
    <w:lvl w:ilvl="0" w:tplc="00E6BB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9210FA">
      <w:start w:val="1"/>
      <w:numFmt w:val="bullet"/>
      <w:lvlText w:val="•"/>
      <w:lvlJc w:val="left"/>
      <w:pPr>
        <w:tabs>
          <w:tab w:val="num" w:pos="23"/>
        </w:tabs>
        <w:ind w:left="454" w:hanging="431"/>
      </w:pPr>
      <w:rPr>
        <w:rFonts w:ascii="Courier New" w:hAnsi="Courier New"/>
      </w:rPr>
    </w:lvl>
    <w:lvl w:ilvl="2" w:tplc="C7AC86DA">
      <w:start w:val="1"/>
      <w:numFmt w:val="bullet"/>
      <w:lvlText w:val="•"/>
      <w:lvlJc w:val="left"/>
      <w:pPr>
        <w:tabs>
          <w:tab w:val="num" w:pos="34"/>
        </w:tabs>
        <w:ind w:left="680" w:hanging="646"/>
      </w:pPr>
      <w:rPr>
        <w:rFonts w:ascii="Wingdings" w:hAnsi="Wingdings"/>
      </w:rPr>
    </w:lvl>
    <w:lvl w:ilvl="3" w:tplc="DB5A91B8">
      <w:start w:val="1"/>
      <w:numFmt w:val="bullet"/>
      <w:lvlText w:val=""/>
      <w:lvlJc w:val="left"/>
      <w:pPr>
        <w:tabs>
          <w:tab w:val="num" w:pos="45"/>
        </w:tabs>
        <w:ind w:left="907" w:hanging="862"/>
      </w:pPr>
      <w:rPr>
        <w:rFonts w:ascii="Symbol" w:hAnsi="Symbol"/>
      </w:rPr>
    </w:lvl>
    <w:lvl w:ilvl="4" w:tplc="CC48A1A6">
      <w:start w:val="1"/>
      <w:numFmt w:val="bullet"/>
      <w:lvlText w:val="o"/>
      <w:lvlJc w:val="left"/>
      <w:pPr>
        <w:tabs>
          <w:tab w:val="num" w:pos="57"/>
        </w:tabs>
        <w:ind w:left="1134" w:hanging="1077"/>
      </w:pPr>
      <w:rPr>
        <w:rFonts w:ascii="Courier New" w:hAnsi="Courier New"/>
      </w:rPr>
    </w:lvl>
    <w:lvl w:ilvl="5" w:tplc="EAB23B78">
      <w:start w:val="1"/>
      <w:numFmt w:val="bullet"/>
      <w:lvlText w:val=""/>
      <w:lvlJc w:val="left"/>
      <w:pPr>
        <w:tabs>
          <w:tab w:val="num" w:pos="68"/>
        </w:tabs>
        <w:ind w:left="1361" w:hanging="1293"/>
      </w:pPr>
      <w:rPr>
        <w:rFonts w:ascii="Wingdings" w:hAnsi="Wingdings"/>
      </w:rPr>
    </w:lvl>
    <w:lvl w:ilvl="6" w:tplc="BCD48156">
      <w:start w:val="1"/>
      <w:numFmt w:val="bullet"/>
      <w:lvlText w:val=""/>
      <w:lvlJc w:val="left"/>
      <w:pPr>
        <w:tabs>
          <w:tab w:val="num" w:pos="79"/>
        </w:tabs>
        <w:ind w:left="1587" w:hanging="1508"/>
      </w:pPr>
      <w:rPr>
        <w:rFonts w:ascii="Symbol" w:hAnsi="Symbol"/>
      </w:rPr>
    </w:lvl>
    <w:lvl w:ilvl="7" w:tplc="429A6322">
      <w:start w:val="1"/>
      <w:numFmt w:val="bullet"/>
      <w:lvlText w:val="o"/>
      <w:lvlJc w:val="left"/>
      <w:pPr>
        <w:tabs>
          <w:tab w:val="num" w:pos="91"/>
        </w:tabs>
        <w:ind w:left="1814" w:hanging="1723"/>
      </w:pPr>
      <w:rPr>
        <w:rFonts w:ascii="Courier New" w:hAnsi="Courier New"/>
      </w:rPr>
    </w:lvl>
    <w:lvl w:ilvl="8" w:tplc="A34ADB8E">
      <w:start w:val="1"/>
      <w:numFmt w:val="bullet"/>
      <w:lvlText w:val=""/>
      <w:lvlJc w:val="left"/>
      <w:pPr>
        <w:tabs>
          <w:tab w:val="num" w:pos="102"/>
        </w:tabs>
        <w:ind w:left="2041" w:hanging="1939"/>
      </w:pPr>
      <w:rPr>
        <w:rFonts w:ascii="Wingdings" w:hAnsi="Wingdings"/>
      </w:rPr>
    </w:lvl>
  </w:abstractNum>
  <w:abstractNum w:abstractNumId="444" w15:restartNumberingAfterBreak="0">
    <w:nsid w:val="00000378"/>
    <w:multiLevelType w:val="hybridMultilevel"/>
    <w:tmpl w:val="00000378"/>
    <w:lvl w:ilvl="0" w:tplc="5D9488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F6FCB6">
      <w:start w:val="1"/>
      <w:numFmt w:val="bullet"/>
      <w:lvlText w:val="•"/>
      <w:lvlJc w:val="left"/>
      <w:pPr>
        <w:tabs>
          <w:tab w:val="num" w:pos="23"/>
        </w:tabs>
        <w:ind w:left="454" w:hanging="431"/>
      </w:pPr>
      <w:rPr>
        <w:rFonts w:ascii="Courier New" w:hAnsi="Courier New"/>
      </w:rPr>
    </w:lvl>
    <w:lvl w:ilvl="2" w:tplc="7708ECA2">
      <w:start w:val="1"/>
      <w:numFmt w:val="bullet"/>
      <w:lvlText w:val="•"/>
      <w:lvlJc w:val="left"/>
      <w:pPr>
        <w:tabs>
          <w:tab w:val="num" w:pos="34"/>
        </w:tabs>
        <w:ind w:left="680" w:hanging="646"/>
      </w:pPr>
      <w:rPr>
        <w:rFonts w:ascii="Wingdings" w:hAnsi="Wingdings"/>
      </w:rPr>
    </w:lvl>
    <w:lvl w:ilvl="3" w:tplc="8C58AC46">
      <w:start w:val="1"/>
      <w:numFmt w:val="bullet"/>
      <w:lvlText w:val=""/>
      <w:lvlJc w:val="left"/>
      <w:pPr>
        <w:tabs>
          <w:tab w:val="num" w:pos="45"/>
        </w:tabs>
        <w:ind w:left="907" w:hanging="862"/>
      </w:pPr>
      <w:rPr>
        <w:rFonts w:ascii="Symbol" w:hAnsi="Symbol"/>
      </w:rPr>
    </w:lvl>
    <w:lvl w:ilvl="4" w:tplc="82068286">
      <w:start w:val="1"/>
      <w:numFmt w:val="bullet"/>
      <w:lvlText w:val="o"/>
      <w:lvlJc w:val="left"/>
      <w:pPr>
        <w:tabs>
          <w:tab w:val="num" w:pos="57"/>
        </w:tabs>
        <w:ind w:left="1134" w:hanging="1077"/>
      </w:pPr>
      <w:rPr>
        <w:rFonts w:ascii="Courier New" w:hAnsi="Courier New"/>
      </w:rPr>
    </w:lvl>
    <w:lvl w:ilvl="5" w:tplc="F4A04A02">
      <w:start w:val="1"/>
      <w:numFmt w:val="bullet"/>
      <w:lvlText w:val=""/>
      <w:lvlJc w:val="left"/>
      <w:pPr>
        <w:tabs>
          <w:tab w:val="num" w:pos="68"/>
        </w:tabs>
        <w:ind w:left="1361" w:hanging="1293"/>
      </w:pPr>
      <w:rPr>
        <w:rFonts w:ascii="Wingdings" w:hAnsi="Wingdings"/>
      </w:rPr>
    </w:lvl>
    <w:lvl w:ilvl="6" w:tplc="B0B81CB6">
      <w:start w:val="1"/>
      <w:numFmt w:val="bullet"/>
      <w:lvlText w:val=""/>
      <w:lvlJc w:val="left"/>
      <w:pPr>
        <w:tabs>
          <w:tab w:val="num" w:pos="79"/>
        </w:tabs>
        <w:ind w:left="1587" w:hanging="1508"/>
      </w:pPr>
      <w:rPr>
        <w:rFonts w:ascii="Symbol" w:hAnsi="Symbol"/>
      </w:rPr>
    </w:lvl>
    <w:lvl w:ilvl="7" w:tplc="F8C41DBE">
      <w:start w:val="1"/>
      <w:numFmt w:val="bullet"/>
      <w:lvlText w:val="o"/>
      <w:lvlJc w:val="left"/>
      <w:pPr>
        <w:tabs>
          <w:tab w:val="num" w:pos="91"/>
        </w:tabs>
        <w:ind w:left="1814" w:hanging="1723"/>
      </w:pPr>
      <w:rPr>
        <w:rFonts w:ascii="Courier New" w:hAnsi="Courier New"/>
      </w:rPr>
    </w:lvl>
    <w:lvl w:ilvl="8" w:tplc="772A0C8A">
      <w:start w:val="1"/>
      <w:numFmt w:val="bullet"/>
      <w:lvlText w:val=""/>
      <w:lvlJc w:val="left"/>
      <w:pPr>
        <w:tabs>
          <w:tab w:val="num" w:pos="102"/>
        </w:tabs>
        <w:ind w:left="2041" w:hanging="1939"/>
      </w:pPr>
      <w:rPr>
        <w:rFonts w:ascii="Wingdings" w:hAnsi="Wingdings"/>
      </w:rPr>
    </w:lvl>
  </w:abstractNum>
  <w:abstractNum w:abstractNumId="445" w15:restartNumberingAfterBreak="0">
    <w:nsid w:val="0000037A"/>
    <w:multiLevelType w:val="hybridMultilevel"/>
    <w:tmpl w:val="0000037A"/>
    <w:lvl w:ilvl="0" w:tplc="D63AEF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A22D7E">
      <w:start w:val="1"/>
      <w:numFmt w:val="bullet"/>
      <w:lvlText w:val="•"/>
      <w:lvlJc w:val="left"/>
      <w:pPr>
        <w:tabs>
          <w:tab w:val="num" w:pos="23"/>
        </w:tabs>
        <w:ind w:left="454" w:hanging="431"/>
      </w:pPr>
      <w:rPr>
        <w:rFonts w:ascii="Courier New" w:hAnsi="Courier New"/>
      </w:rPr>
    </w:lvl>
    <w:lvl w:ilvl="2" w:tplc="97981B78">
      <w:start w:val="1"/>
      <w:numFmt w:val="bullet"/>
      <w:lvlText w:val="•"/>
      <w:lvlJc w:val="left"/>
      <w:pPr>
        <w:tabs>
          <w:tab w:val="num" w:pos="34"/>
        </w:tabs>
        <w:ind w:left="680" w:hanging="646"/>
      </w:pPr>
      <w:rPr>
        <w:rFonts w:ascii="Wingdings" w:hAnsi="Wingdings"/>
      </w:rPr>
    </w:lvl>
    <w:lvl w:ilvl="3" w:tplc="35FAFFE8">
      <w:start w:val="1"/>
      <w:numFmt w:val="bullet"/>
      <w:lvlText w:val=""/>
      <w:lvlJc w:val="left"/>
      <w:pPr>
        <w:tabs>
          <w:tab w:val="num" w:pos="45"/>
        </w:tabs>
        <w:ind w:left="907" w:hanging="862"/>
      </w:pPr>
      <w:rPr>
        <w:rFonts w:ascii="Symbol" w:hAnsi="Symbol"/>
      </w:rPr>
    </w:lvl>
    <w:lvl w:ilvl="4" w:tplc="00BEDFF2">
      <w:start w:val="1"/>
      <w:numFmt w:val="bullet"/>
      <w:lvlText w:val="o"/>
      <w:lvlJc w:val="left"/>
      <w:pPr>
        <w:tabs>
          <w:tab w:val="num" w:pos="57"/>
        </w:tabs>
        <w:ind w:left="1134" w:hanging="1077"/>
      </w:pPr>
      <w:rPr>
        <w:rFonts w:ascii="Courier New" w:hAnsi="Courier New"/>
      </w:rPr>
    </w:lvl>
    <w:lvl w:ilvl="5" w:tplc="EAD801C6">
      <w:start w:val="1"/>
      <w:numFmt w:val="bullet"/>
      <w:lvlText w:val=""/>
      <w:lvlJc w:val="left"/>
      <w:pPr>
        <w:tabs>
          <w:tab w:val="num" w:pos="68"/>
        </w:tabs>
        <w:ind w:left="1361" w:hanging="1293"/>
      </w:pPr>
      <w:rPr>
        <w:rFonts w:ascii="Wingdings" w:hAnsi="Wingdings"/>
      </w:rPr>
    </w:lvl>
    <w:lvl w:ilvl="6" w:tplc="7F7E78A6">
      <w:start w:val="1"/>
      <w:numFmt w:val="bullet"/>
      <w:lvlText w:val=""/>
      <w:lvlJc w:val="left"/>
      <w:pPr>
        <w:tabs>
          <w:tab w:val="num" w:pos="79"/>
        </w:tabs>
        <w:ind w:left="1587" w:hanging="1508"/>
      </w:pPr>
      <w:rPr>
        <w:rFonts w:ascii="Symbol" w:hAnsi="Symbol"/>
      </w:rPr>
    </w:lvl>
    <w:lvl w:ilvl="7" w:tplc="110C721A">
      <w:start w:val="1"/>
      <w:numFmt w:val="bullet"/>
      <w:lvlText w:val="o"/>
      <w:lvlJc w:val="left"/>
      <w:pPr>
        <w:tabs>
          <w:tab w:val="num" w:pos="91"/>
        </w:tabs>
        <w:ind w:left="1814" w:hanging="1723"/>
      </w:pPr>
      <w:rPr>
        <w:rFonts w:ascii="Courier New" w:hAnsi="Courier New"/>
      </w:rPr>
    </w:lvl>
    <w:lvl w:ilvl="8" w:tplc="B16AA992">
      <w:start w:val="1"/>
      <w:numFmt w:val="bullet"/>
      <w:lvlText w:val=""/>
      <w:lvlJc w:val="left"/>
      <w:pPr>
        <w:tabs>
          <w:tab w:val="num" w:pos="102"/>
        </w:tabs>
        <w:ind w:left="2041" w:hanging="1939"/>
      </w:pPr>
      <w:rPr>
        <w:rFonts w:ascii="Wingdings" w:hAnsi="Wingdings"/>
      </w:rPr>
    </w:lvl>
  </w:abstractNum>
  <w:abstractNum w:abstractNumId="446" w15:restartNumberingAfterBreak="0">
    <w:nsid w:val="0000037C"/>
    <w:multiLevelType w:val="hybridMultilevel"/>
    <w:tmpl w:val="0000037C"/>
    <w:lvl w:ilvl="0" w:tplc="B65449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18B66C">
      <w:start w:val="1"/>
      <w:numFmt w:val="bullet"/>
      <w:lvlText w:val="•"/>
      <w:lvlJc w:val="left"/>
      <w:pPr>
        <w:tabs>
          <w:tab w:val="num" w:pos="23"/>
        </w:tabs>
        <w:ind w:left="454" w:hanging="431"/>
      </w:pPr>
      <w:rPr>
        <w:rFonts w:ascii="Courier New" w:hAnsi="Courier New"/>
      </w:rPr>
    </w:lvl>
    <w:lvl w:ilvl="2" w:tplc="F794855A">
      <w:start w:val="1"/>
      <w:numFmt w:val="bullet"/>
      <w:lvlText w:val="•"/>
      <w:lvlJc w:val="left"/>
      <w:pPr>
        <w:tabs>
          <w:tab w:val="num" w:pos="34"/>
        </w:tabs>
        <w:ind w:left="680" w:hanging="646"/>
      </w:pPr>
      <w:rPr>
        <w:rFonts w:ascii="Wingdings" w:hAnsi="Wingdings"/>
      </w:rPr>
    </w:lvl>
    <w:lvl w:ilvl="3" w:tplc="74CC52F4">
      <w:start w:val="1"/>
      <w:numFmt w:val="bullet"/>
      <w:lvlText w:val=""/>
      <w:lvlJc w:val="left"/>
      <w:pPr>
        <w:tabs>
          <w:tab w:val="num" w:pos="45"/>
        </w:tabs>
        <w:ind w:left="907" w:hanging="862"/>
      </w:pPr>
      <w:rPr>
        <w:rFonts w:ascii="Symbol" w:hAnsi="Symbol"/>
      </w:rPr>
    </w:lvl>
    <w:lvl w:ilvl="4" w:tplc="B78269CE">
      <w:start w:val="1"/>
      <w:numFmt w:val="bullet"/>
      <w:lvlText w:val="o"/>
      <w:lvlJc w:val="left"/>
      <w:pPr>
        <w:tabs>
          <w:tab w:val="num" w:pos="57"/>
        </w:tabs>
        <w:ind w:left="1134" w:hanging="1077"/>
      </w:pPr>
      <w:rPr>
        <w:rFonts w:ascii="Courier New" w:hAnsi="Courier New"/>
      </w:rPr>
    </w:lvl>
    <w:lvl w:ilvl="5" w:tplc="6748C074">
      <w:start w:val="1"/>
      <w:numFmt w:val="bullet"/>
      <w:lvlText w:val=""/>
      <w:lvlJc w:val="left"/>
      <w:pPr>
        <w:tabs>
          <w:tab w:val="num" w:pos="68"/>
        </w:tabs>
        <w:ind w:left="1361" w:hanging="1293"/>
      </w:pPr>
      <w:rPr>
        <w:rFonts w:ascii="Wingdings" w:hAnsi="Wingdings"/>
      </w:rPr>
    </w:lvl>
    <w:lvl w:ilvl="6" w:tplc="CCCE8824">
      <w:start w:val="1"/>
      <w:numFmt w:val="bullet"/>
      <w:lvlText w:val=""/>
      <w:lvlJc w:val="left"/>
      <w:pPr>
        <w:tabs>
          <w:tab w:val="num" w:pos="79"/>
        </w:tabs>
        <w:ind w:left="1587" w:hanging="1508"/>
      </w:pPr>
      <w:rPr>
        <w:rFonts w:ascii="Symbol" w:hAnsi="Symbol"/>
      </w:rPr>
    </w:lvl>
    <w:lvl w:ilvl="7" w:tplc="53CE916C">
      <w:start w:val="1"/>
      <w:numFmt w:val="bullet"/>
      <w:lvlText w:val="o"/>
      <w:lvlJc w:val="left"/>
      <w:pPr>
        <w:tabs>
          <w:tab w:val="num" w:pos="91"/>
        </w:tabs>
        <w:ind w:left="1814" w:hanging="1723"/>
      </w:pPr>
      <w:rPr>
        <w:rFonts w:ascii="Courier New" w:hAnsi="Courier New"/>
      </w:rPr>
    </w:lvl>
    <w:lvl w:ilvl="8" w:tplc="7F206D96">
      <w:start w:val="1"/>
      <w:numFmt w:val="bullet"/>
      <w:lvlText w:val=""/>
      <w:lvlJc w:val="left"/>
      <w:pPr>
        <w:tabs>
          <w:tab w:val="num" w:pos="102"/>
        </w:tabs>
        <w:ind w:left="2041" w:hanging="1939"/>
      </w:pPr>
      <w:rPr>
        <w:rFonts w:ascii="Wingdings" w:hAnsi="Wingdings"/>
      </w:rPr>
    </w:lvl>
  </w:abstractNum>
  <w:abstractNum w:abstractNumId="447" w15:restartNumberingAfterBreak="0">
    <w:nsid w:val="0000037E"/>
    <w:multiLevelType w:val="hybridMultilevel"/>
    <w:tmpl w:val="0000037E"/>
    <w:lvl w:ilvl="0" w:tplc="693C94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4ACF94">
      <w:start w:val="1"/>
      <w:numFmt w:val="bullet"/>
      <w:lvlText w:val="•"/>
      <w:lvlJc w:val="left"/>
      <w:pPr>
        <w:tabs>
          <w:tab w:val="num" w:pos="23"/>
        </w:tabs>
        <w:ind w:left="454" w:hanging="431"/>
      </w:pPr>
      <w:rPr>
        <w:rFonts w:ascii="Courier New" w:hAnsi="Courier New"/>
      </w:rPr>
    </w:lvl>
    <w:lvl w:ilvl="2" w:tplc="FC06FD76">
      <w:start w:val="1"/>
      <w:numFmt w:val="bullet"/>
      <w:lvlText w:val="•"/>
      <w:lvlJc w:val="left"/>
      <w:pPr>
        <w:tabs>
          <w:tab w:val="num" w:pos="34"/>
        </w:tabs>
        <w:ind w:left="680" w:hanging="646"/>
      </w:pPr>
      <w:rPr>
        <w:rFonts w:ascii="Wingdings" w:hAnsi="Wingdings"/>
      </w:rPr>
    </w:lvl>
    <w:lvl w:ilvl="3" w:tplc="1B667230">
      <w:start w:val="1"/>
      <w:numFmt w:val="bullet"/>
      <w:lvlText w:val=""/>
      <w:lvlJc w:val="left"/>
      <w:pPr>
        <w:tabs>
          <w:tab w:val="num" w:pos="45"/>
        </w:tabs>
        <w:ind w:left="907" w:hanging="862"/>
      </w:pPr>
      <w:rPr>
        <w:rFonts w:ascii="Symbol" w:hAnsi="Symbol"/>
      </w:rPr>
    </w:lvl>
    <w:lvl w:ilvl="4" w:tplc="F50E9EB2">
      <w:start w:val="1"/>
      <w:numFmt w:val="bullet"/>
      <w:lvlText w:val="o"/>
      <w:lvlJc w:val="left"/>
      <w:pPr>
        <w:tabs>
          <w:tab w:val="num" w:pos="57"/>
        </w:tabs>
        <w:ind w:left="1134" w:hanging="1077"/>
      </w:pPr>
      <w:rPr>
        <w:rFonts w:ascii="Courier New" w:hAnsi="Courier New"/>
      </w:rPr>
    </w:lvl>
    <w:lvl w:ilvl="5" w:tplc="C34603C4">
      <w:start w:val="1"/>
      <w:numFmt w:val="bullet"/>
      <w:lvlText w:val=""/>
      <w:lvlJc w:val="left"/>
      <w:pPr>
        <w:tabs>
          <w:tab w:val="num" w:pos="68"/>
        </w:tabs>
        <w:ind w:left="1361" w:hanging="1293"/>
      </w:pPr>
      <w:rPr>
        <w:rFonts w:ascii="Wingdings" w:hAnsi="Wingdings"/>
      </w:rPr>
    </w:lvl>
    <w:lvl w:ilvl="6" w:tplc="C38C78B4">
      <w:start w:val="1"/>
      <w:numFmt w:val="bullet"/>
      <w:lvlText w:val=""/>
      <w:lvlJc w:val="left"/>
      <w:pPr>
        <w:tabs>
          <w:tab w:val="num" w:pos="79"/>
        </w:tabs>
        <w:ind w:left="1587" w:hanging="1508"/>
      </w:pPr>
      <w:rPr>
        <w:rFonts w:ascii="Symbol" w:hAnsi="Symbol"/>
      </w:rPr>
    </w:lvl>
    <w:lvl w:ilvl="7" w:tplc="004E1D00">
      <w:start w:val="1"/>
      <w:numFmt w:val="bullet"/>
      <w:lvlText w:val="o"/>
      <w:lvlJc w:val="left"/>
      <w:pPr>
        <w:tabs>
          <w:tab w:val="num" w:pos="91"/>
        </w:tabs>
        <w:ind w:left="1814" w:hanging="1723"/>
      </w:pPr>
      <w:rPr>
        <w:rFonts w:ascii="Courier New" w:hAnsi="Courier New"/>
      </w:rPr>
    </w:lvl>
    <w:lvl w:ilvl="8" w:tplc="FE303AE0">
      <w:start w:val="1"/>
      <w:numFmt w:val="bullet"/>
      <w:lvlText w:val=""/>
      <w:lvlJc w:val="left"/>
      <w:pPr>
        <w:tabs>
          <w:tab w:val="num" w:pos="102"/>
        </w:tabs>
        <w:ind w:left="2041" w:hanging="1939"/>
      </w:pPr>
      <w:rPr>
        <w:rFonts w:ascii="Wingdings" w:hAnsi="Wingdings"/>
      </w:rPr>
    </w:lvl>
  </w:abstractNum>
  <w:abstractNum w:abstractNumId="448" w15:restartNumberingAfterBreak="0">
    <w:nsid w:val="00000380"/>
    <w:multiLevelType w:val="hybridMultilevel"/>
    <w:tmpl w:val="00000380"/>
    <w:lvl w:ilvl="0" w:tplc="E5C078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F01CB0">
      <w:start w:val="1"/>
      <w:numFmt w:val="bullet"/>
      <w:lvlText w:val="•"/>
      <w:lvlJc w:val="left"/>
      <w:pPr>
        <w:tabs>
          <w:tab w:val="num" w:pos="23"/>
        </w:tabs>
        <w:ind w:left="454" w:hanging="431"/>
      </w:pPr>
      <w:rPr>
        <w:rFonts w:ascii="Courier New" w:hAnsi="Courier New"/>
      </w:rPr>
    </w:lvl>
    <w:lvl w:ilvl="2" w:tplc="E66E8552">
      <w:start w:val="1"/>
      <w:numFmt w:val="bullet"/>
      <w:lvlText w:val="•"/>
      <w:lvlJc w:val="left"/>
      <w:pPr>
        <w:tabs>
          <w:tab w:val="num" w:pos="34"/>
        </w:tabs>
        <w:ind w:left="680" w:hanging="646"/>
      </w:pPr>
      <w:rPr>
        <w:rFonts w:ascii="Wingdings" w:hAnsi="Wingdings"/>
      </w:rPr>
    </w:lvl>
    <w:lvl w:ilvl="3" w:tplc="005AD6FA">
      <w:start w:val="1"/>
      <w:numFmt w:val="bullet"/>
      <w:lvlText w:val=""/>
      <w:lvlJc w:val="left"/>
      <w:pPr>
        <w:tabs>
          <w:tab w:val="num" w:pos="45"/>
        </w:tabs>
        <w:ind w:left="907" w:hanging="862"/>
      </w:pPr>
      <w:rPr>
        <w:rFonts w:ascii="Symbol" w:hAnsi="Symbol"/>
      </w:rPr>
    </w:lvl>
    <w:lvl w:ilvl="4" w:tplc="D494F02A">
      <w:start w:val="1"/>
      <w:numFmt w:val="bullet"/>
      <w:lvlText w:val="o"/>
      <w:lvlJc w:val="left"/>
      <w:pPr>
        <w:tabs>
          <w:tab w:val="num" w:pos="57"/>
        </w:tabs>
        <w:ind w:left="1134" w:hanging="1077"/>
      </w:pPr>
      <w:rPr>
        <w:rFonts w:ascii="Courier New" w:hAnsi="Courier New"/>
      </w:rPr>
    </w:lvl>
    <w:lvl w:ilvl="5" w:tplc="FD80BBBC">
      <w:start w:val="1"/>
      <w:numFmt w:val="bullet"/>
      <w:lvlText w:val=""/>
      <w:lvlJc w:val="left"/>
      <w:pPr>
        <w:tabs>
          <w:tab w:val="num" w:pos="68"/>
        </w:tabs>
        <w:ind w:left="1361" w:hanging="1293"/>
      </w:pPr>
      <w:rPr>
        <w:rFonts w:ascii="Wingdings" w:hAnsi="Wingdings"/>
      </w:rPr>
    </w:lvl>
    <w:lvl w:ilvl="6" w:tplc="C164D4BE">
      <w:start w:val="1"/>
      <w:numFmt w:val="bullet"/>
      <w:lvlText w:val=""/>
      <w:lvlJc w:val="left"/>
      <w:pPr>
        <w:tabs>
          <w:tab w:val="num" w:pos="79"/>
        </w:tabs>
        <w:ind w:left="1587" w:hanging="1508"/>
      </w:pPr>
      <w:rPr>
        <w:rFonts w:ascii="Symbol" w:hAnsi="Symbol"/>
      </w:rPr>
    </w:lvl>
    <w:lvl w:ilvl="7" w:tplc="FD9C0084">
      <w:start w:val="1"/>
      <w:numFmt w:val="bullet"/>
      <w:lvlText w:val="o"/>
      <w:lvlJc w:val="left"/>
      <w:pPr>
        <w:tabs>
          <w:tab w:val="num" w:pos="91"/>
        </w:tabs>
        <w:ind w:left="1814" w:hanging="1723"/>
      </w:pPr>
      <w:rPr>
        <w:rFonts w:ascii="Courier New" w:hAnsi="Courier New"/>
      </w:rPr>
    </w:lvl>
    <w:lvl w:ilvl="8" w:tplc="172C3BF4">
      <w:start w:val="1"/>
      <w:numFmt w:val="bullet"/>
      <w:lvlText w:val=""/>
      <w:lvlJc w:val="left"/>
      <w:pPr>
        <w:tabs>
          <w:tab w:val="num" w:pos="102"/>
        </w:tabs>
        <w:ind w:left="2041" w:hanging="1939"/>
      </w:pPr>
      <w:rPr>
        <w:rFonts w:ascii="Wingdings" w:hAnsi="Wingdings"/>
      </w:rPr>
    </w:lvl>
  </w:abstractNum>
  <w:abstractNum w:abstractNumId="449" w15:restartNumberingAfterBreak="0">
    <w:nsid w:val="00000382"/>
    <w:multiLevelType w:val="hybridMultilevel"/>
    <w:tmpl w:val="00000382"/>
    <w:lvl w:ilvl="0" w:tplc="62D4DD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72AF72">
      <w:start w:val="1"/>
      <w:numFmt w:val="bullet"/>
      <w:lvlText w:val="•"/>
      <w:lvlJc w:val="left"/>
      <w:pPr>
        <w:tabs>
          <w:tab w:val="num" w:pos="23"/>
        </w:tabs>
        <w:ind w:left="454" w:hanging="431"/>
      </w:pPr>
      <w:rPr>
        <w:rFonts w:ascii="Courier New" w:hAnsi="Courier New"/>
      </w:rPr>
    </w:lvl>
    <w:lvl w:ilvl="2" w:tplc="197273C8">
      <w:start w:val="1"/>
      <w:numFmt w:val="bullet"/>
      <w:lvlText w:val="•"/>
      <w:lvlJc w:val="left"/>
      <w:pPr>
        <w:tabs>
          <w:tab w:val="num" w:pos="34"/>
        </w:tabs>
        <w:ind w:left="680" w:hanging="646"/>
      </w:pPr>
      <w:rPr>
        <w:rFonts w:ascii="Wingdings" w:hAnsi="Wingdings"/>
      </w:rPr>
    </w:lvl>
    <w:lvl w:ilvl="3" w:tplc="4238F186">
      <w:start w:val="1"/>
      <w:numFmt w:val="bullet"/>
      <w:lvlText w:val=""/>
      <w:lvlJc w:val="left"/>
      <w:pPr>
        <w:tabs>
          <w:tab w:val="num" w:pos="45"/>
        </w:tabs>
        <w:ind w:left="907" w:hanging="862"/>
      </w:pPr>
      <w:rPr>
        <w:rFonts w:ascii="Symbol" w:hAnsi="Symbol"/>
      </w:rPr>
    </w:lvl>
    <w:lvl w:ilvl="4" w:tplc="20E0A78E">
      <w:start w:val="1"/>
      <w:numFmt w:val="bullet"/>
      <w:lvlText w:val="o"/>
      <w:lvlJc w:val="left"/>
      <w:pPr>
        <w:tabs>
          <w:tab w:val="num" w:pos="57"/>
        </w:tabs>
        <w:ind w:left="1134" w:hanging="1077"/>
      </w:pPr>
      <w:rPr>
        <w:rFonts w:ascii="Courier New" w:hAnsi="Courier New"/>
      </w:rPr>
    </w:lvl>
    <w:lvl w:ilvl="5" w:tplc="894EEAC8">
      <w:start w:val="1"/>
      <w:numFmt w:val="bullet"/>
      <w:lvlText w:val=""/>
      <w:lvlJc w:val="left"/>
      <w:pPr>
        <w:tabs>
          <w:tab w:val="num" w:pos="68"/>
        </w:tabs>
        <w:ind w:left="1361" w:hanging="1293"/>
      </w:pPr>
      <w:rPr>
        <w:rFonts w:ascii="Wingdings" w:hAnsi="Wingdings"/>
      </w:rPr>
    </w:lvl>
    <w:lvl w:ilvl="6" w:tplc="9E5CDAAE">
      <w:start w:val="1"/>
      <w:numFmt w:val="bullet"/>
      <w:lvlText w:val=""/>
      <w:lvlJc w:val="left"/>
      <w:pPr>
        <w:tabs>
          <w:tab w:val="num" w:pos="79"/>
        </w:tabs>
        <w:ind w:left="1587" w:hanging="1508"/>
      </w:pPr>
      <w:rPr>
        <w:rFonts w:ascii="Symbol" w:hAnsi="Symbol"/>
      </w:rPr>
    </w:lvl>
    <w:lvl w:ilvl="7" w:tplc="E3F275FC">
      <w:start w:val="1"/>
      <w:numFmt w:val="bullet"/>
      <w:lvlText w:val="o"/>
      <w:lvlJc w:val="left"/>
      <w:pPr>
        <w:tabs>
          <w:tab w:val="num" w:pos="91"/>
        </w:tabs>
        <w:ind w:left="1814" w:hanging="1723"/>
      </w:pPr>
      <w:rPr>
        <w:rFonts w:ascii="Courier New" w:hAnsi="Courier New"/>
      </w:rPr>
    </w:lvl>
    <w:lvl w:ilvl="8" w:tplc="A0626B44">
      <w:start w:val="1"/>
      <w:numFmt w:val="bullet"/>
      <w:lvlText w:val=""/>
      <w:lvlJc w:val="left"/>
      <w:pPr>
        <w:tabs>
          <w:tab w:val="num" w:pos="102"/>
        </w:tabs>
        <w:ind w:left="2041" w:hanging="1939"/>
      </w:pPr>
      <w:rPr>
        <w:rFonts w:ascii="Wingdings" w:hAnsi="Wingdings"/>
      </w:rPr>
    </w:lvl>
  </w:abstractNum>
  <w:abstractNum w:abstractNumId="450" w15:restartNumberingAfterBreak="0">
    <w:nsid w:val="00000384"/>
    <w:multiLevelType w:val="hybridMultilevel"/>
    <w:tmpl w:val="00000384"/>
    <w:lvl w:ilvl="0" w:tplc="FAD0CA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246038">
      <w:start w:val="1"/>
      <w:numFmt w:val="bullet"/>
      <w:lvlText w:val="•"/>
      <w:lvlJc w:val="left"/>
      <w:pPr>
        <w:tabs>
          <w:tab w:val="num" w:pos="23"/>
        </w:tabs>
        <w:ind w:left="454" w:hanging="431"/>
      </w:pPr>
      <w:rPr>
        <w:rFonts w:ascii="Courier New" w:hAnsi="Courier New"/>
      </w:rPr>
    </w:lvl>
    <w:lvl w:ilvl="2" w:tplc="A67A12C6">
      <w:start w:val="1"/>
      <w:numFmt w:val="bullet"/>
      <w:lvlText w:val="•"/>
      <w:lvlJc w:val="left"/>
      <w:pPr>
        <w:tabs>
          <w:tab w:val="num" w:pos="34"/>
        </w:tabs>
        <w:ind w:left="680" w:hanging="646"/>
      </w:pPr>
      <w:rPr>
        <w:rFonts w:ascii="Wingdings" w:hAnsi="Wingdings"/>
      </w:rPr>
    </w:lvl>
    <w:lvl w:ilvl="3" w:tplc="BE28B1BC">
      <w:start w:val="1"/>
      <w:numFmt w:val="bullet"/>
      <w:lvlText w:val=""/>
      <w:lvlJc w:val="left"/>
      <w:pPr>
        <w:tabs>
          <w:tab w:val="num" w:pos="45"/>
        </w:tabs>
        <w:ind w:left="907" w:hanging="862"/>
      </w:pPr>
      <w:rPr>
        <w:rFonts w:ascii="Symbol" w:hAnsi="Symbol"/>
      </w:rPr>
    </w:lvl>
    <w:lvl w:ilvl="4" w:tplc="EA86C838">
      <w:start w:val="1"/>
      <w:numFmt w:val="bullet"/>
      <w:lvlText w:val="o"/>
      <w:lvlJc w:val="left"/>
      <w:pPr>
        <w:tabs>
          <w:tab w:val="num" w:pos="57"/>
        </w:tabs>
        <w:ind w:left="1134" w:hanging="1077"/>
      </w:pPr>
      <w:rPr>
        <w:rFonts w:ascii="Courier New" w:hAnsi="Courier New"/>
      </w:rPr>
    </w:lvl>
    <w:lvl w:ilvl="5" w:tplc="C8F4F3EA">
      <w:start w:val="1"/>
      <w:numFmt w:val="bullet"/>
      <w:lvlText w:val=""/>
      <w:lvlJc w:val="left"/>
      <w:pPr>
        <w:tabs>
          <w:tab w:val="num" w:pos="68"/>
        </w:tabs>
        <w:ind w:left="1361" w:hanging="1293"/>
      </w:pPr>
      <w:rPr>
        <w:rFonts w:ascii="Wingdings" w:hAnsi="Wingdings"/>
      </w:rPr>
    </w:lvl>
    <w:lvl w:ilvl="6" w:tplc="E6C46A70">
      <w:start w:val="1"/>
      <w:numFmt w:val="bullet"/>
      <w:lvlText w:val=""/>
      <w:lvlJc w:val="left"/>
      <w:pPr>
        <w:tabs>
          <w:tab w:val="num" w:pos="79"/>
        </w:tabs>
        <w:ind w:left="1587" w:hanging="1508"/>
      </w:pPr>
      <w:rPr>
        <w:rFonts w:ascii="Symbol" w:hAnsi="Symbol"/>
      </w:rPr>
    </w:lvl>
    <w:lvl w:ilvl="7" w:tplc="DA64E3C8">
      <w:start w:val="1"/>
      <w:numFmt w:val="bullet"/>
      <w:lvlText w:val="o"/>
      <w:lvlJc w:val="left"/>
      <w:pPr>
        <w:tabs>
          <w:tab w:val="num" w:pos="91"/>
        </w:tabs>
        <w:ind w:left="1814" w:hanging="1723"/>
      </w:pPr>
      <w:rPr>
        <w:rFonts w:ascii="Courier New" w:hAnsi="Courier New"/>
      </w:rPr>
    </w:lvl>
    <w:lvl w:ilvl="8" w:tplc="F6E44258">
      <w:start w:val="1"/>
      <w:numFmt w:val="bullet"/>
      <w:lvlText w:val=""/>
      <w:lvlJc w:val="left"/>
      <w:pPr>
        <w:tabs>
          <w:tab w:val="num" w:pos="102"/>
        </w:tabs>
        <w:ind w:left="2041" w:hanging="1939"/>
      </w:pPr>
      <w:rPr>
        <w:rFonts w:ascii="Wingdings" w:hAnsi="Wingdings"/>
      </w:rPr>
    </w:lvl>
  </w:abstractNum>
  <w:abstractNum w:abstractNumId="451" w15:restartNumberingAfterBreak="0">
    <w:nsid w:val="00000386"/>
    <w:multiLevelType w:val="hybridMultilevel"/>
    <w:tmpl w:val="00000386"/>
    <w:lvl w:ilvl="0" w:tplc="6BDEB0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F8E382">
      <w:start w:val="1"/>
      <w:numFmt w:val="bullet"/>
      <w:lvlText w:val="•"/>
      <w:lvlJc w:val="left"/>
      <w:pPr>
        <w:tabs>
          <w:tab w:val="num" w:pos="23"/>
        </w:tabs>
        <w:ind w:left="454" w:hanging="431"/>
      </w:pPr>
      <w:rPr>
        <w:rFonts w:ascii="Courier New" w:hAnsi="Courier New"/>
      </w:rPr>
    </w:lvl>
    <w:lvl w:ilvl="2" w:tplc="7A8A6CEA">
      <w:start w:val="1"/>
      <w:numFmt w:val="bullet"/>
      <w:lvlText w:val="•"/>
      <w:lvlJc w:val="left"/>
      <w:pPr>
        <w:tabs>
          <w:tab w:val="num" w:pos="34"/>
        </w:tabs>
        <w:ind w:left="680" w:hanging="646"/>
      </w:pPr>
      <w:rPr>
        <w:rFonts w:ascii="Wingdings" w:hAnsi="Wingdings"/>
      </w:rPr>
    </w:lvl>
    <w:lvl w:ilvl="3" w:tplc="CE9E26AA">
      <w:start w:val="1"/>
      <w:numFmt w:val="bullet"/>
      <w:lvlText w:val=""/>
      <w:lvlJc w:val="left"/>
      <w:pPr>
        <w:tabs>
          <w:tab w:val="num" w:pos="45"/>
        </w:tabs>
        <w:ind w:left="907" w:hanging="862"/>
      </w:pPr>
      <w:rPr>
        <w:rFonts w:ascii="Symbol" w:hAnsi="Symbol"/>
      </w:rPr>
    </w:lvl>
    <w:lvl w:ilvl="4" w:tplc="BA421922">
      <w:start w:val="1"/>
      <w:numFmt w:val="bullet"/>
      <w:lvlText w:val="o"/>
      <w:lvlJc w:val="left"/>
      <w:pPr>
        <w:tabs>
          <w:tab w:val="num" w:pos="57"/>
        </w:tabs>
        <w:ind w:left="1134" w:hanging="1077"/>
      </w:pPr>
      <w:rPr>
        <w:rFonts w:ascii="Courier New" w:hAnsi="Courier New"/>
      </w:rPr>
    </w:lvl>
    <w:lvl w:ilvl="5" w:tplc="929E1E14">
      <w:start w:val="1"/>
      <w:numFmt w:val="bullet"/>
      <w:lvlText w:val=""/>
      <w:lvlJc w:val="left"/>
      <w:pPr>
        <w:tabs>
          <w:tab w:val="num" w:pos="68"/>
        </w:tabs>
        <w:ind w:left="1361" w:hanging="1293"/>
      </w:pPr>
      <w:rPr>
        <w:rFonts w:ascii="Wingdings" w:hAnsi="Wingdings"/>
      </w:rPr>
    </w:lvl>
    <w:lvl w:ilvl="6" w:tplc="466E3F26">
      <w:start w:val="1"/>
      <w:numFmt w:val="bullet"/>
      <w:lvlText w:val=""/>
      <w:lvlJc w:val="left"/>
      <w:pPr>
        <w:tabs>
          <w:tab w:val="num" w:pos="79"/>
        </w:tabs>
        <w:ind w:left="1587" w:hanging="1508"/>
      </w:pPr>
      <w:rPr>
        <w:rFonts w:ascii="Symbol" w:hAnsi="Symbol"/>
      </w:rPr>
    </w:lvl>
    <w:lvl w:ilvl="7" w:tplc="0C4C01B8">
      <w:start w:val="1"/>
      <w:numFmt w:val="bullet"/>
      <w:lvlText w:val="o"/>
      <w:lvlJc w:val="left"/>
      <w:pPr>
        <w:tabs>
          <w:tab w:val="num" w:pos="91"/>
        </w:tabs>
        <w:ind w:left="1814" w:hanging="1723"/>
      </w:pPr>
      <w:rPr>
        <w:rFonts w:ascii="Courier New" w:hAnsi="Courier New"/>
      </w:rPr>
    </w:lvl>
    <w:lvl w:ilvl="8" w:tplc="307209E8">
      <w:start w:val="1"/>
      <w:numFmt w:val="bullet"/>
      <w:lvlText w:val=""/>
      <w:lvlJc w:val="left"/>
      <w:pPr>
        <w:tabs>
          <w:tab w:val="num" w:pos="102"/>
        </w:tabs>
        <w:ind w:left="2041" w:hanging="1939"/>
      </w:pPr>
      <w:rPr>
        <w:rFonts w:ascii="Wingdings" w:hAnsi="Wingdings"/>
      </w:rPr>
    </w:lvl>
  </w:abstractNum>
  <w:abstractNum w:abstractNumId="452" w15:restartNumberingAfterBreak="0">
    <w:nsid w:val="00000388"/>
    <w:multiLevelType w:val="hybridMultilevel"/>
    <w:tmpl w:val="00000388"/>
    <w:lvl w:ilvl="0" w:tplc="B37E82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76B8A8">
      <w:start w:val="1"/>
      <w:numFmt w:val="bullet"/>
      <w:lvlText w:val="•"/>
      <w:lvlJc w:val="left"/>
      <w:pPr>
        <w:tabs>
          <w:tab w:val="num" w:pos="23"/>
        </w:tabs>
        <w:ind w:left="454" w:hanging="431"/>
      </w:pPr>
      <w:rPr>
        <w:rFonts w:ascii="Courier New" w:hAnsi="Courier New"/>
      </w:rPr>
    </w:lvl>
    <w:lvl w:ilvl="2" w:tplc="A6323EF8">
      <w:start w:val="1"/>
      <w:numFmt w:val="bullet"/>
      <w:lvlText w:val="•"/>
      <w:lvlJc w:val="left"/>
      <w:pPr>
        <w:tabs>
          <w:tab w:val="num" w:pos="34"/>
        </w:tabs>
        <w:ind w:left="680" w:hanging="646"/>
      </w:pPr>
      <w:rPr>
        <w:rFonts w:ascii="Wingdings" w:hAnsi="Wingdings"/>
      </w:rPr>
    </w:lvl>
    <w:lvl w:ilvl="3" w:tplc="42D20230">
      <w:start w:val="1"/>
      <w:numFmt w:val="bullet"/>
      <w:lvlText w:val=""/>
      <w:lvlJc w:val="left"/>
      <w:pPr>
        <w:tabs>
          <w:tab w:val="num" w:pos="45"/>
        </w:tabs>
        <w:ind w:left="907" w:hanging="862"/>
      </w:pPr>
      <w:rPr>
        <w:rFonts w:ascii="Symbol" w:hAnsi="Symbol"/>
      </w:rPr>
    </w:lvl>
    <w:lvl w:ilvl="4" w:tplc="69D45B4C">
      <w:start w:val="1"/>
      <w:numFmt w:val="bullet"/>
      <w:lvlText w:val="o"/>
      <w:lvlJc w:val="left"/>
      <w:pPr>
        <w:tabs>
          <w:tab w:val="num" w:pos="57"/>
        </w:tabs>
        <w:ind w:left="1134" w:hanging="1077"/>
      </w:pPr>
      <w:rPr>
        <w:rFonts w:ascii="Courier New" w:hAnsi="Courier New"/>
      </w:rPr>
    </w:lvl>
    <w:lvl w:ilvl="5" w:tplc="00B2009C">
      <w:start w:val="1"/>
      <w:numFmt w:val="bullet"/>
      <w:lvlText w:val=""/>
      <w:lvlJc w:val="left"/>
      <w:pPr>
        <w:tabs>
          <w:tab w:val="num" w:pos="68"/>
        </w:tabs>
        <w:ind w:left="1361" w:hanging="1293"/>
      </w:pPr>
      <w:rPr>
        <w:rFonts w:ascii="Wingdings" w:hAnsi="Wingdings"/>
      </w:rPr>
    </w:lvl>
    <w:lvl w:ilvl="6" w:tplc="B1361990">
      <w:start w:val="1"/>
      <w:numFmt w:val="bullet"/>
      <w:lvlText w:val=""/>
      <w:lvlJc w:val="left"/>
      <w:pPr>
        <w:tabs>
          <w:tab w:val="num" w:pos="79"/>
        </w:tabs>
        <w:ind w:left="1587" w:hanging="1508"/>
      </w:pPr>
      <w:rPr>
        <w:rFonts w:ascii="Symbol" w:hAnsi="Symbol"/>
      </w:rPr>
    </w:lvl>
    <w:lvl w:ilvl="7" w:tplc="21620F8E">
      <w:start w:val="1"/>
      <w:numFmt w:val="bullet"/>
      <w:lvlText w:val="o"/>
      <w:lvlJc w:val="left"/>
      <w:pPr>
        <w:tabs>
          <w:tab w:val="num" w:pos="91"/>
        </w:tabs>
        <w:ind w:left="1814" w:hanging="1723"/>
      </w:pPr>
      <w:rPr>
        <w:rFonts w:ascii="Courier New" w:hAnsi="Courier New"/>
      </w:rPr>
    </w:lvl>
    <w:lvl w:ilvl="8" w:tplc="07A82A20">
      <w:start w:val="1"/>
      <w:numFmt w:val="bullet"/>
      <w:lvlText w:val=""/>
      <w:lvlJc w:val="left"/>
      <w:pPr>
        <w:tabs>
          <w:tab w:val="num" w:pos="102"/>
        </w:tabs>
        <w:ind w:left="2041" w:hanging="1939"/>
      </w:pPr>
      <w:rPr>
        <w:rFonts w:ascii="Wingdings" w:hAnsi="Wingdings"/>
      </w:rPr>
    </w:lvl>
  </w:abstractNum>
  <w:abstractNum w:abstractNumId="453" w15:restartNumberingAfterBreak="0">
    <w:nsid w:val="0000038A"/>
    <w:multiLevelType w:val="hybridMultilevel"/>
    <w:tmpl w:val="0000038A"/>
    <w:lvl w:ilvl="0" w:tplc="208C23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F46A3E">
      <w:start w:val="1"/>
      <w:numFmt w:val="bullet"/>
      <w:lvlText w:val="•"/>
      <w:lvlJc w:val="left"/>
      <w:pPr>
        <w:tabs>
          <w:tab w:val="num" w:pos="23"/>
        </w:tabs>
        <w:ind w:left="454" w:hanging="431"/>
      </w:pPr>
      <w:rPr>
        <w:rFonts w:ascii="Courier New" w:hAnsi="Courier New"/>
      </w:rPr>
    </w:lvl>
    <w:lvl w:ilvl="2" w:tplc="4CF00A98">
      <w:start w:val="1"/>
      <w:numFmt w:val="bullet"/>
      <w:lvlText w:val="•"/>
      <w:lvlJc w:val="left"/>
      <w:pPr>
        <w:tabs>
          <w:tab w:val="num" w:pos="34"/>
        </w:tabs>
        <w:ind w:left="680" w:hanging="646"/>
      </w:pPr>
      <w:rPr>
        <w:rFonts w:ascii="Wingdings" w:hAnsi="Wingdings"/>
      </w:rPr>
    </w:lvl>
    <w:lvl w:ilvl="3" w:tplc="C3DC4402">
      <w:start w:val="1"/>
      <w:numFmt w:val="bullet"/>
      <w:lvlText w:val=""/>
      <w:lvlJc w:val="left"/>
      <w:pPr>
        <w:tabs>
          <w:tab w:val="num" w:pos="45"/>
        </w:tabs>
        <w:ind w:left="907" w:hanging="862"/>
      </w:pPr>
      <w:rPr>
        <w:rFonts w:ascii="Symbol" w:hAnsi="Symbol"/>
      </w:rPr>
    </w:lvl>
    <w:lvl w:ilvl="4" w:tplc="5A90D936">
      <w:start w:val="1"/>
      <w:numFmt w:val="bullet"/>
      <w:lvlText w:val="o"/>
      <w:lvlJc w:val="left"/>
      <w:pPr>
        <w:tabs>
          <w:tab w:val="num" w:pos="57"/>
        </w:tabs>
        <w:ind w:left="1134" w:hanging="1077"/>
      </w:pPr>
      <w:rPr>
        <w:rFonts w:ascii="Courier New" w:hAnsi="Courier New"/>
      </w:rPr>
    </w:lvl>
    <w:lvl w:ilvl="5" w:tplc="8830229C">
      <w:start w:val="1"/>
      <w:numFmt w:val="bullet"/>
      <w:lvlText w:val=""/>
      <w:lvlJc w:val="left"/>
      <w:pPr>
        <w:tabs>
          <w:tab w:val="num" w:pos="68"/>
        </w:tabs>
        <w:ind w:left="1361" w:hanging="1293"/>
      </w:pPr>
      <w:rPr>
        <w:rFonts w:ascii="Wingdings" w:hAnsi="Wingdings"/>
      </w:rPr>
    </w:lvl>
    <w:lvl w:ilvl="6" w:tplc="2BA244A8">
      <w:start w:val="1"/>
      <w:numFmt w:val="bullet"/>
      <w:lvlText w:val=""/>
      <w:lvlJc w:val="left"/>
      <w:pPr>
        <w:tabs>
          <w:tab w:val="num" w:pos="79"/>
        </w:tabs>
        <w:ind w:left="1587" w:hanging="1508"/>
      </w:pPr>
      <w:rPr>
        <w:rFonts w:ascii="Symbol" w:hAnsi="Symbol"/>
      </w:rPr>
    </w:lvl>
    <w:lvl w:ilvl="7" w:tplc="379E271C">
      <w:start w:val="1"/>
      <w:numFmt w:val="bullet"/>
      <w:lvlText w:val="o"/>
      <w:lvlJc w:val="left"/>
      <w:pPr>
        <w:tabs>
          <w:tab w:val="num" w:pos="91"/>
        </w:tabs>
        <w:ind w:left="1814" w:hanging="1723"/>
      </w:pPr>
      <w:rPr>
        <w:rFonts w:ascii="Courier New" w:hAnsi="Courier New"/>
      </w:rPr>
    </w:lvl>
    <w:lvl w:ilvl="8" w:tplc="B32E5AEE">
      <w:start w:val="1"/>
      <w:numFmt w:val="bullet"/>
      <w:lvlText w:val=""/>
      <w:lvlJc w:val="left"/>
      <w:pPr>
        <w:tabs>
          <w:tab w:val="num" w:pos="102"/>
        </w:tabs>
        <w:ind w:left="2041" w:hanging="1939"/>
      </w:pPr>
      <w:rPr>
        <w:rFonts w:ascii="Wingdings" w:hAnsi="Wingdings"/>
      </w:rPr>
    </w:lvl>
  </w:abstractNum>
  <w:abstractNum w:abstractNumId="454" w15:restartNumberingAfterBreak="0">
    <w:nsid w:val="0000038C"/>
    <w:multiLevelType w:val="hybridMultilevel"/>
    <w:tmpl w:val="0000038C"/>
    <w:lvl w:ilvl="0" w:tplc="544C4C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B282AC">
      <w:start w:val="1"/>
      <w:numFmt w:val="bullet"/>
      <w:lvlText w:val="•"/>
      <w:lvlJc w:val="left"/>
      <w:pPr>
        <w:tabs>
          <w:tab w:val="num" w:pos="23"/>
        </w:tabs>
        <w:ind w:left="454" w:hanging="431"/>
      </w:pPr>
      <w:rPr>
        <w:rFonts w:ascii="Courier New" w:hAnsi="Courier New"/>
      </w:rPr>
    </w:lvl>
    <w:lvl w:ilvl="2" w:tplc="A418980C">
      <w:start w:val="1"/>
      <w:numFmt w:val="bullet"/>
      <w:lvlText w:val="•"/>
      <w:lvlJc w:val="left"/>
      <w:pPr>
        <w:tabs>
          <w:tab w:val="num" w:pos="34"/>
        </w:tabs>
        <w:ind w:left="680" w:hanging="646"/>
      </w:pPr>
      <w:rPr>
        <w:rFonts w:ascii="Wingdings" w:hAnsi="Wingdings"/>
      </w:rPr>
    </w:lvl>
    <w:lvl w:ilvl="3" w:tplc="9B6E723E">
      <w:start w:val="1"/>
      <w:numFmt w:val="bullet"/>
      <w:lvlText w:val=""/>
      <w:lvlJc w:val="left"/>
      <w:pPr>
        <w:tabs>
          <w:tab w:val="num" w:pos="45"/>
        </w:tabs>
        <w:ind w:left="907" w:hanging="862"/>
      </w:pPr>
      <w:rPr>
        <w:rFonts w:ascii="Symbol" w:hAnsi="Symbol"/>
      </w:rPr>
    </w:lvl>
    <w:lvl w:ilvl="4" w:tplc="2EBE921A">
      <w:start w:val="1"/>
      <w:numFmt w:val="bullet"/>
      <w:lvlText w:val="o"/>
      <w:lvlJc w:val="left"/>
      <w:pPr>
        <w:tabs>
          <w:tab w:val="num" w:pos="57"/>
        </w:tabs>
        <w:ind w:left="1134" w:hanging="1077"/>
      </w:pPr>
      <w:rPr>
        <w:rFonts w:ascii="Courier New" w:hAnsi="Courier New"/>
      </w:rPr>
    </w:lvl>
    <w:lvl w:ilvl="5" w:tplc="8732EE24">
      <w:start w:val="1"/>
      <w:numFmt w:val="bullet"/>
      <w:lvlText w:val=""/>
      <w:lvlJc w:val="left"/>
      <w:pPr>
        <w:tabs>
          <w:tab w:val="num" w:pos="68"/>
        </w:tabs>
        <w:ind w:left="1361" w:hanging="1293"/>
      </w:pPr>
      <w:rPr>
        <w:rFonts w:ascii="Wingdings" w:hAnsi="Wingdings"/>
      </w:rPr>
    </w:lvl>
    <w:lvl w:ilvl="6" w:tplc="94F631B8">
      <w:start w:val="1"/>
      <w:numFmt w:val="bullet"/>
      <w:lvlText w:val=""/>
      <w:lvlJc w:val="left"/>
      <w:pPr>
        <w:tabs>
          <w:tab w:val="num" w:pos="79"/>
        </w:tabs>
        <w:ind w:left="1587" w:hanging="1508"/>
      </w:pPr>
      <w:rPr>
        <w:rFonts w:ascii="Symbol" w:hAnsi="Symbol"/>
      </w:rPr>
    </w:lvl>
    <w:lvl w:ilvl="7" w:tplc="C5721D72">
      <w:start w:val="1"/>
      <w:numFmt w:val="bullet"/>
      <w:lvlText w:val="o"/>
      <w:lvlJc w:val="left"/>
      <w:pPr>
        <w:tabs>
          <w:tab w:val="num" w:pos="91"/>
        </w:tabs>
        <w:ind w:left="1814" w:hanging="1723"/>
      </w:pPr>
      <w:rPr>
        <w:rFonts w:ascii="Courier New" w:hAnsi="Courier New"/>
      </w:rPr>
    </w:lvl>
    <w:lvl w:ilvl="8" w:tplc="0C30DF6A">
      <w:start w:val="1"/>
      <w:numFmt w:val="bullet"/>
      <w:lvlText w:val=""/>
      <w:lvlJc w:val="left"/>
      <w:pPr>
        <w:tabs>
          <w:tab w:val="num" w:pos="102"/>
        </w:tabs>
        <w:ind w:left="2041" w:hanging="1939"/>
      </w:pPr>
      <w:rPr>
        <w:rFonts w:ascii="Wingdings" w:hAnsi="Wingdings"/>
      </w:rPr>
    </w:lvl>
  </w:abstractNum>
  <w:abstractNum w:abstractNumId="455" w15:restartNumberingAfterBreak="0">
    <w:nsid w:val="0000038E"/>
    <w:multiLevelType w:val="hybridMultilevel"/>
    <w:tmpl w:val="0000038E"/>
    <w:lvl w:ilvl="0" w:tplc="B7B8B3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28E82A">
      <w:start w:val="1"/>
      <w:numFmt w:val="bullet"/>
      <w:lvlText w:val="•"/>
      <w:lvlJc w:val="left"/>
      <w:pPr>
        <w:tabs>
          <w:tab w:val="num" w:pos="23"/>
        </w:tabs>
        <w:ind w:left="454" w:hanging="431"/>
      </w:pPr>
      <w:rPr>
        <w:rFonts w:ascii="Courier New" w:hAnsi="Courier New"/>
      </w:rPr>
    </w:lvl>
    <w:lvl w:ilvl="2" w:tplc="5A6C746C">
      <w:start w:val="1"/>
      <w:numFmt w:val="bullet"/>
      <w:lvlText w:val="•"/>
      <w:lvlJc w:val="left"/>
      <w:pPr>
        <w:tabs>
          <w:tab w:val="num" w:pos="34"/>
        </w:tabs>
        <w:ind w:left="680" w:hanging="646"/>
      </w:pPr>
      <w:rPr>
        <w:rFonts w:ascii="Wingdings" w:hAnsi="Wingdings"/>
      </w:rPr>
    </w:lvl>
    <w:lvl w:ilvl="3" w:tplc="D522F64C">
      <w:start w:val="1"/>
      <w:numFmt w:val="bullet"/>
      <w:lvlText w:val=""/>
      <w:lvlJc w:val="left"/>
      <w:pPr>
        <w:tabs>
          <w:tab w:val="num" w:pos="45"/>
        </w:tabs>
        <w:ind w:left="907" w:hanging="862"/>
      </w:pPr>
      <w:rPr>
        <w:rFonts w:ascii="Symbol" w:hAnsi="Symbol"/>
      </w:rPr>
    </w:lvl>
    <w:lvl w:ilvl="4" w:tplc="5A7CCEDE">
      <w:start w:val="1"/>
      <w:numFmt w:val="bullet"/>
      <w:lvlText w:val="o"/>
      <w:lvlJc w:val="left"/>
      <w:pPr>
        <w:tabs>
          <w:tab w:val="num" w:pos="57"/>
        </w:tabs>
        <w:ind w:left="1134" w:hanging="1077"/>
      </w:pPr>
      <w:rPr>
        <w:rFonts w:ascii="Courier New" w:hAnsi="Courier New"/>
      </w:rPr>
    </w:lvl>
    <w:lvl w:ilvl="5" w:tplc="CEA8A230">
      <w:start w:val="1"/>
      <w:numFmt w:val="bullet"/>
      <w:lvlText w:val=""/>
      <w:lvlJc w:val="left"/>
      <w:pPr>
        <w:tabs>
          <w:tab w:val="num" w:pos="68"/>
        </w:tabs>
        <w:ind w:left="1361" w:hanging="1293"/>
      </w:pPr>
      <w:rPr>
        <w:rFonts w:ascii="Wingdings" w:hAnsi="Wingdings"/>
      </w:rPr>
    </w:lvl>
    <w:lvl w:ilvl="6" w:tplc="A03482BE">
      <w:start w:val="1"/>
      <w:numFmt w:val="bullet"/>
      <w:lvlText w:val=""/>
      <w:lvlJc w:val="left"/>
      <w:pPr>
        <w:tabs>
          <w:tab w:val="num" w:pos="79"/>
        </w:tabs>
        <w:ind w:left="1587" w:hanging="1508"/>
      </w:pPr>
      <w:rPr>
        <w:rFonts w:ascii="Symbol" w:hAnsi="Symbol"/>
      </w:rPr>
    </w:lvl>
    <w:lvl w:ilvl="7" w:tplc="54CEC224">
      <w:start w:val="1"/>
      <w:numFmt w:val="bullet"/>
      <w:lvlText w:val="o"/>
      <w:lvlJc w:val="left"/>
      <w:pPr>
        <w:tabs>
          <w:tab w:val="num" w:pos="91"/>
        </w:tabs>
        <w:ind w:left="1814" w:hanging="1723"/>
      </w:pPr>
      <w:rPr>
        <w:rFonts w:ascii="Courier New" w:hAnsi="Courier New"/>
      </w:rPr>
    </w:lvl>
    <w:lvl w:ilvl="8" w:tplc="5B901CF0">
      <w:start w:val="1"/>
      <w:numFmt w:val="bullet"/>
      <w:lvlText w:val=""/>
      <w:lvlJc w:val="left"/>
      <w:pPr>
        <w:tabs>
          <w:tab w:val="num" w:pos="102"/>
        </w:tabs>
        <w:ind w:left="2041" w:hanging="1939"/>
      </w:pPr>
      <w:rPr>
        <w:rFonts w:ascii="Wingdings" w:hAnsi="Wingdings"/>
      </w:rPr>
    </w:lvl>
  </w:abstractNum>
  <w:abstractNum w:abstractNumId="456" w15:restartNumberingAfterBreak="0">
    <w:nsid w:val="00000390"/>
    <w:multiLevelType w:val="hybridMultilevel"/>
    <w:tmpl w:val="00000390"/>
    <w:lvl w:ilvl="0" w:tplc="4D26FC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0645F0">
      <w:start w:val="1"/>
      <w:numFmt w:val="bullet"/>
      <w:lvlText w:val="•"/>
      <w:lvlJc w:val="left"/>
      <w:pPr>
        <w:tabs>
          <w:tab w:val="num" w:pos="23"/>
        </w:tabs>
        <w:ind w:left="454" w:hanging="431"/>
      </w:pPr>
      <w:rPr>
        <w:rFonts w:ascii="Courier New" w:hAnsi="Courier New"/>
      </w:rPr>
    </w:lvl>
    <w:lvl w:ilvl="2" w:tplc="787A4076">
      <w:start w:val="1"/>
      <w:numFmt w:val="bullet"/>
      <w:lvlText w:val="•"/>
      <w:lvlJc w:val="left"/>
      <w:pPr>
        <w:tabs>
          <w:tab w:val="num" w:pos="34"/>
        </w:tabs>
        <w:ind w:left="680" w:hanging="646"/>
      </w:pPr>
      <w:rPr>
        <w:rFonts w:ascii="Wingdings" w:hAnsi="Wingdings"/>
      </w:rPr>
    </w:lvl>
    <w:lvl w:ilvl="3" w:tplc="649072E8">
      <w:start w:val="1"/>
      <w:numFmt w:val="bullet"/>
      <w:lvlText w:val=""/>
      <w:lvlJc w:val="left"/>
      <w:pPr>
        <w:tabs>
          <w:tab w:val="num" w:pos="45"/>
        </w:tabs>
        <w:ind w:left="907" w:hanging="862"/>
      </w:pPr>
      <w:rPr>
        <w:rFonts w:ascii="Symbol" w:hAnsi="Symbol"/>
      </w:rPr>
    </w:lvl>
    <w:lvl w:ilvl="4" w:tplc="C324C5F0">
      <w:start w:val="1"/>
      <w:numFmt w:val="bullet"/>
      <w:lvlText w:val="o"/>
      <w:lvlJc w:val="left"/>
      <w:pPr>
        <w:tabs>
          <w:tab w:val="num" w:pos="57"/>
        </w:tabs>
        <w:ind w:left="1134" w:hanging="1077"/>
      </w:pPr>
      <w:rPr>
        <w:rFonts w:ascii="Courier New" w:hAnsi="Courier New"/>
      </w:rPr>
    </w:lvl>
    <w:lvl w:ilvl="5" w:tplc="0B80886E">
      <w:start w:val="1"/>
      <w:numFmt w:val="bullet"/>
      <w:lvlText w:val=""/>
      <w:lvlJc w:val="left"/>
      <w:pPr>
        <w:tabs>
          <w:tab w:val="num" w:pos="68"/>
        </w:tabs>
        <w:ind w:left="1361" w:hanging="1293"/>
      </w:pPr>
      <w:rPr>
        <w:rFonts w:ascii="Wingdings" w:hAnsi="Wingdings"/>
      </w:rPr>
    </w:lvl>
    <w:lvl w:ilvl="6" w:tplc="85487FF8">
      <w:start w:val="1"/>
      <w:numFmt w:val="bullet"/>
      <w:lvlText w:val=""/>
      <w:lvlJc w:val="left"/>
      <w:pPr>
        <w:tabs>
          <w:tab w:val="num" w:pos="79"/>
        </w:tabs>
        <w:ind w:left="1587" w:hanging="1508"/>
      </w:pPr>
      <w:rPr>
        <w:rFonts w:ascii="Symbol" w:hAnsi="Symbol"/>
      </w:rPr>
    </w:lvl>
    <w:lvl w:ilvl="7" w:tplc="ECDAEAC6">
      <w:start w:val="1"/>
      <w:numFmt w:val="bullet"/>
      <w:lvlText w:val="o"/>
      <w:lvlJc w:val="left"/>
      <w:pPr>
        <w:tabs>
          <w:tab w:val="num" w:pos="91"/>
        </w:tabs>
        <w:ind w:left="1814" w:hanging="1723"/>
      </w:pPr>
      <w:rPr>
        <w:rFonts w:ascii="Courier New" w:hAnsi="Courier New"/>
      </w:rPr>
    </w:lvl>
    <w:lvl w:ilvl="8" w:tplc="61662384">
      <w:start w:val="1"/>
      <w:numFmt w:val="bullet"/>
      <w:lvlText w:val=""/>
      <w:lvlJc w:val="left"/>
      <w:pPr>
        <w:tabs>
          <w:tab w:val="num" w:pos="102"/>
        </w:tabs>
        <w:ind w:left="2041" w:hanging="1939"/>
      </w:pPr>
      <w:rPr>
        <w:rFonts w:ascii="Wingdings" w:hAnsi="Wingdings"/>
      </w:rPr>
    </w:lvl>
  </w:abstractNum>
  <w:abstractNum w:abstractNumId="457" w15:restartNumberingAfterBreak="0">
    <w:nsid w:val="00000392"/>
    <w:multiLevelType w:val="hybridMultilevel"/>
    <w:tmpl w:val="00000392"/>
    <w:lvl w:ilvl="0" w:tplc="73DA03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92B22A">
      <w:start w:val="1"/>
      <w:numFmt w:val="bullet"/>
      <w:lvlText w:val="•"/>
      <w:lvlJc w:val="left"/>
      <w:pPr>
        <w:tabs>
          <w:tab w:val="num" w:pos="23"/>
        </w:tabs>
        <w:ind w:left="454" w:hanging="431"/>
      </w:pPr>
      <w:rPr>
        <w:rFonts w:ascii="Courier New" w:hAnsi="Courier New"/>
      </w:rPr>
    </w:lvl>
    <w:lvl w:ilvl="2" w:tplc="7E6ED12A">
      <w:start w:val="1"/>
      <w:numFmt w:val="bullet"/>
      <w:lvlText w:val="•"/>
      <w:lvlJc w:val="left"/>
      <w:pPr>
        <w:tabs>
          <w:tab w:val="num" w:pos="34"/>
        </w:tabs>
        <w:ind w:left="680" w:hanging="646"/>
      </w:pPr>
      <w:rPr>
        <w:rFonts w:ascii="Wingdings" w:hAnsi="Wingdings"/>
      </w:rPr>
    </w:lvl>
    <w:lvl w:ilvl="3" w:tplc="DF86C7CC">
      <w:start w:val="1"/>
      <w:numFmt w:val="bullet"/>
      <w:lvlText w:val=""/>
      <w:lvlJc w:val="left"/>
      <w:pPr>
        <w:tabs>
          <w:tab w:val="num" w:pos="45"/>
        </w:tabs>
        <w:ind w:left="907" w:hanging="862"/>
      </w:pPr>
      <w:rPr>
        <w:rFonts w:ascii="Symbol" w:hAnsi="Symbol"/>
      </w:rPr>
    </w:lvl>
    <w:lvl w:ilvl="4" w:tplc="5C28D0C0">
      <w:start w:val="1"/>
      <w:numFmt w:val="bullet"/>
      <w:lvlText w:val="o"/>
      <w:lvlJc w:val="left"/>
      <w:pPr>
        <w:tabs>
          <w:tab w:val="num" w:pos="57"/>
        </w:tabs>
        <w:ind w:left="1134" w:hanging="1077"/>
      </w:pPr>
      <w:rPr>
        <w:rFonts w:ascii="Courier New" w:hAnsi="Courier New"/>
      </w:rPr>
    </w:lvl>
    <w:lvl w:ilvl="5" w:tplc="0B5C3552">
      <w:start w:val="1"/>
      <w:numFmt w:val="bullet"/>
      <w:lvlText w:val=""/>
      <w:lvlJc w:val="left"/>
      <w:pPr>
        <w:tabs>
          <w:tab w:val="num" w:pos="68"/>
        </w:tabs>
        <w:ind w:left="1361" w:hanging="1293"/>
      </w:pPr>
      <w:rPr>
        <w:rFonts w:ascii="Wingdings" w:hAnsi="Wingdings"/>
      </w:rPr>
    </w:lvl>
    <w:lvl w:ilvl="6" w:tplc="06C02C8C">
      <w:start w:val="1"/>
      <w:numFmt w:val="bullet"/>
      <w:lvlText w:val=""/>
      <w:lvlJc w:val="left"/>
      <w:pPr>
        <w:tabs>
          <w:tab w:val="num" w:pos="79"/>
        </w:tabs>
        <w:ind w:left="1587" w:hanging="1508"/>
      </w:pPr>
      <w:rPr>
        <w:rFonts w:ascii="Symbol" w:hAnsi="Symbol"/>
      </w:rPr>
    </w:lvl>
    <w:lvl w:ilvl="7" w:tplc="75FE30FA">
      <w:start w:val="1"/>
      <w:numFmt w:val="bullet"/>
      <w:lvlText w:val="o"/>
      <w:lvlJc w:val="left"/>
      <w:pPr>
        <w:tabs>
          <w:tab w:val="num" w:pos="91"/>
        </w:tabs>
        <w:ind w:left="1814" w:hanging="1723"/>
      </w:pPr>
      <w:rPr>
        <w:rFonts w:ascii="Courier New" w:hAnsi="Courier New"/>
      </w:rPr>
    </w:lvl>
    <w:lvl w:ilvl="8" w:tplc="4D7C06A4">
      <w:start w:val="1"/>
      <w:numFmt w:val="bullet"/>
      <w:lvlText w:val=""/>
      <w:lvlJc w:val="left"/>
      <w:pPr>
        <w:tabs>
          <w:tab w:val="num" w:pos="102"/>
        </w:tabs>
        <w:ind w:left="2041" w:hanging="1939"/>
      </w:pPr>
      <w:rPr>
        <w:rFonts w:ascii="Wingdings" w:hAnsi="Wingdings"/>
      </w:rPr>
    </w:lvl>
  </w:abstractNum>
  <w:abstractNum w:abstractNumId="458" w15:restartNumberingAfterBreak="0">
    <w:nsid w:val="00000394"/>
    <w:multiLevelType w:val="hybridMultilevel"/>
    <w:tmpl w:val="00000394"/>
    <w:lvl w:ilvl="0" w:tplc="6C9048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928FAA">
      <w:start w:val="1"/>
      <w:numFmt w:val="bullet"/>
      <w:lvlText w:val="•"/>
      <w:lvlJc w:val="left"/>
      <w:pPr>
        <w:tabs>
          <w:tab w:val="num" w:pos="23"/>
        </w:tabs>
        <w:ind w:left="454" w:hanging="431"/>
      </w:pPr>
      <w:rPr>
        <w:rFonts w:ascii="Courier New" w:hAnsi="Courier New"/>
      </w:rPr>
    </w:lvl>
    <w:lvl w:ilvl="2" w:tplc="D0746F5C">
      <w:start w:val="1"/>
      <w:numFmt w:val="bullet"/>
      <w:lvlText w:val="•"/>
      <w:lvlJc w:val="left"/>
      <w:pPr>
        <w:tabs>
          <w:tab w:val="num" w:pos="34"/>
        </w:tabs>
        <w:ind w:left="680" w:hanging="646"/>
      </w:pPr>
      <w:rPr>
        <w:rFonts w:ascii="Wingdings" w:hAnsi="Wingdings"/>
      </w:rPr>
    </w:lvl>
    <w:lvl w:ilvl="3" w:tplc="80E2DDD0">
      <w:start w:val="1"/>
      <w:numFmt w:val="bullet"/>
      <w:lvlText w:val=""/>
      <w:lvlJc w:val="left"/>
      <w:pPr>
        <w:tabs>
          <w:tab w:val="num" w:pos="45"/>
        </w:tabs>
        <w:ind w:left="907" w:hanging="862"/>
      </w:pPr>
      <w:rPr>
        <w:rFonts w:ascii="Symbol" w:hAnsi="Symbol"/>
      </w:rPr>
    </w:lvl>
    <w:lvl w:ilvl="4" w:tplc="02F2415E">
      <w:start w:val="1"/>
      <w:numFmt w:val="bullet"/>
      <w:lvlText w:val="o"/>
      <w:lvlJc w:val="left"/>
      <w:pPr>
        <w:tabs>
          <w:tab w:val="num" w:pos="57"/>
        </w:tabs>
        <w:ind w:left="1134" w:hanging="1077"/>
      </w:pPr>
      <w:rPr>
        <w:rFonts w:ascii="Courier New" w:hAnsi="Courier New"/>
      </w:rPr>
    </w:lvl>
    <w:lvl w:ilvl="5" w:tplc="14A679E6">
      <w:start w:val="1"/>
      <w:numFmt w:val="bullet"/>
      <w:lvlText w:val=""/>
      <w:lvlJc w:val="left"/>
      <w:pPr>
        <w:tabs>
          <w:tab w:val="num" w:pos="68"/>
        </w:tabs>
        <w:ind w:left="1361" w:hanging="1293"/>
      </w:pPr>
      <w:rPr>
        <w:rFonts w:ascii="Wingdings" w:hAnsi="Wingdings"/>
      </w:rPr>
    </w:lvl>
    <w:lvl w:ilvl="6" w:tplc="FC6EBE12">
      <w:start w:val="1"/>
      <w:numFmt w:val="bullet"/>
      <w:lvlText w:val=""/>
      <w:lvlJc w:val="left"/>
      <w:pPr>
        <w:tabs>
          <w:tab w:val="num" w:pos="79"/>
        </w:tabs>
        <w:ind w:left="1587" w:hanging="1508"/>
      </w:pPr>
      <w:rPr>
        <w:rFonts w:ascii="Symbol" w:hAnsi="Symbol"/>
      </w:rPr>
    </w:lvl>
    <w:lvl w:ilvl="7" w:tplc="4F2EEB2E">
      <w:start w:val="1"/>
      <w:numFmt w:val="bullet"/>
      <w:lvlText w:val="o"/>
      <w:lvlJc w:val="left"/>
      <w:pPr>
        <w:tabs>
          <w:tab w:val="num" w:pos="91"/>
        </w:tabs>
        <w:ind w:left="1814" w:hanging="1723"/>
      </w:pPr>
      <w:rPr>
        <w:rFonts w:ascii="Courier New" w:hAnsi="Courier New"/>
      </w:rPr>
    </w:lvl>
    <w:lvl w:ilvl="8" w:tplc="DFB006B8">
      <w:start w:val="1"/>
      <w:numFmt w:val="bullet"/>
      <w:lvlText w:val=""/>
      <w:lvlJc w:val="left"/>
      <w:pPr>
        <w:tabs>
          <w:tab w:val="num" w:pos="102"/>
        </w:tabs>
        <w:ind w:left="2041" w:hanging="1939"/>
      </w:pPr>
      <w:rPr>
        <w:rFonts w:ascii="Wingdings" w:hAnsi="Wingdings"/>
      </w:rPr>
    </w:lvl>
  </w:abstractNum>
  <w:abstractNum w:abstractNumId="459" w15:restartNumberingAfterBreak="0">
    <w:nsid w:val="00000396"/>
    <w:multiLevelType w:val="hybridMultilevel"/>
    <w:tmpl w:val="00000396"/>
    <w:lvl w:ilvl="0" w:tplc="4244C1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236E03C">
      <w:start w:val="1"/>
      <w:numFmt w:val="bullet"/>
      <w:lvlText w:val="•"/>
      <w:lvlJc w:val="left"/>
      <w:pPr>
        <w:tabs>
          <w:tab w:val="num" w:pos="23"/>
        </w:tabs>
        <w:ind w:left="454" w:hanging="431"/>
      </w:pPr>
      <w:rPr>
        <w:rFonts w:ascii="Courier New" w:hAnsi="Courier New"/>
      </w:rPr>
    </w:lvl>
    <w:lvl w:ilvl="2" w:tplc="1E8C58B8">
      <w:start w:val="1"/>
      <w:numFmt w:val="bullet"/>
      <w:lvlText w:val="•"/>
      <w:lvlJc w:val="left"/>
      <w:pPr>
        <w:tabs>
          <w:tab w:val="num" w:pos="34"/>
        </w:tabs>
        <w:ind w:left="680" w:hanging="646"/>
      </w:pPr>
      <w:rPr>
        <w:rFonts w:ascii="Wingdings" w:hAnsi="Wingdings"/>
      </w:rPr>
    </w:lvl>
    <w:lvl w:ilvl="3" w:tplc="DF3EE1E0">
      <w:start w:val="1"/>
      <w:numFmt w:val="bullet"/>
      <w:lvlText w:val=""/>
      <w:lvlJc w:val="left"/>
      <w:pPr>
        <w:tabs>
          <w:tab w:val="num" w:pos="45"/>
        </w:tabs>
        <w:ind w:left="907" w:hanging="862"/>
      </w:pPr>
      <w:rPr>
        <w:rFonts w:ascii="Symbol" w:hAnsi="Symbol"/>
      </w:rPr>
    </w:lvl>
    <w:lvl w:ilvl="4" w:tplc="077CA384">
      <w:start w:val="1"/>
      <w:numFmt w:val="bullet"/>
      <w:lvlText w:val="o"/>
      <w:lvlJc w:val="left"/>
      <w:pPr>
        <w:tabs>
          <w:tab w:val="num" w:pos="57"/>
        </w:tabs>
        <w:ind w:left="1134" w:hanging="1077"/>
      </w:pPr>
      <w:rPr>
        <w:rFonts w:ascii="Courier New" w:hAnsi="Courier New"/>
      </w:rPr>
    </w:lvl>
    <w:lvl w:ilvl="5" w:tplc="7AA6C97E">
      <w:start w:val="1"/>
      <w:numFmt w:val="bullet"/>
      <w:lvlText w:val=""/>
      <w:lvlJc w:val="left"/>
      <w:pPr>
        <w:tabs>
          <w:tab w:val="num" w:pos="68"/>
        </w:tabs>
        <w:ind w:left="1361" w:hanging="1293"/>
      </w:pPr>
      <w:rPr>
        <w:rFonts w:ascii="Wingdings" w:hAnsi="Wingdings"/>
      </w:rPr>
    </w:lvl>
    <w:lvl w:ilvl="6" w:tplc="9A7E70EA">
      <w:start w:val="1"/>
      <w:numFmt w:val="bullet"/>
      <w:lvlText w:val=""/>
      <w:lvlJc w:val="left"/>
      <w:pPr>
        <w:tabs>
          <w:tab w:val="num" w:pos="79"/>
        </w:tabs>
        <w:ind w:left="1587" w:hanging="1508"/>
      </w:pPr>
      <w:rPr>
        <w:rFonts w:ascii="Symbol" w:hAnsi="Symbol"/>
      </w:rPr>
    </w:lvl>
    <w:lvl w:ilvl="7" w:tplc="4EA8F1FC">
      <w:start w:val="1"/>
      <w:numFmt w:val="bullet"/>
      <w:lvlText w:val="o"/>
      <w:lvlJc w:val="left"/>
      <w:pPr>
        <w:tabs>
          <w:tab w:val="num" w:pos="91"/>
        </w:tabs>
        <w:ind w:left="1814" w:hanging="1723"/>
      </w:pPr>
      <w:rPr>
        <w:rFonts w:ascii="Courier New" w:hAnsi="Courier New"/>
      </w:rPr>
    </w:lvl>
    <w:lvl w:ilvl="8" w:tplc="097AF196">
      <w:start w:val="1"/>
      <w:numFmt w:val="bullet"/>
      <w:lvlText w:val=""/>
      <w:lvlJc w:val="left"/>
      <w:pPr>
        <w:tabs>
          <w:tab w:val="num" w:pos="102"/>
        </w:tabs>
        <w:ind w:left="2041" w:hanging="1939"/>
      </w:pPr>
      <w:rPr>
        <w:rFonts w:ascii="Wingdings" w:hAnsi="Wingdings"/>
      </w:rPr>
    </w:lvl>
  </w:abstractNum>
  <w:abstractNum w:abstractNumId="460" w15:restartNumberingAfterBreak="0">
    <w:nsid w:val="00000398"/>
    <w:multiLevelType w:val="hybridMultilevel"/>
    <w:tmpl w:val="00000398"/>
    <w:lvl w:ilvl="0" w:tplc="089CA1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D2B40C">
      <w:start w:val="1"/>
      <w:numFmt w:val="bullet"/>
      <w:lvlText w:val="•"/>
      <w:lvlJc w:val="left"/>
      <w:pPr>
        <w:tabs>
          <w:tab w:val="num" w:pos="23"/>
        </w:tabs>
        <w:ind w:left="454" w:hanging="431"/>
      </w:pPr>
      <w:rPr>
        <w:rFonts w:ascii="Courier New" w:hAnsi="Courier New"/>
      </w:rPr>
    </w:lvl>
    <w:lvl w:ilvl="2" w:tplc="D3F61FBA">
      <w:start w:val="1"/>
      <w:numFmt w:val="bullet"/>
      <w:lvlText w:val="•"/>
      <w:lvlJc w:val="left"/>
      <w:pPr>
        <w:tabs>
          <w:tab w:val="num" w:pos="34"/>
        </w:tabs>
        <w:ind w:left="680" w:hanging="646"/>
      </w:pPr>
      <w:rPr>
        <w:rFonts w:ascii="Wingdings" w:hAnsi="Wingdings"/>
      </w:rPr>
    </w:lvl>
    <w:lvl w:ilvl="3" w:tplc="8B4673AE">
      <w:start w:val="1"/>
      <w:numFmt w:val="bullet"/>
      <w:lvlText w:val=""/>
      <w:lvlJc w:val="left"/>
      <w:pPr>
        <w:tabs>
          <w:tab w:val="num" w:pos="45"/>
        </w:tabs>
        <w:ind w:left="907" w:hanging="862"/>
      </w:pPr>
      <w:rPr>
        <w:rFonts w:ascii="Symbol" w:hAnsi="Symbol"/>
      </w:rPr>
    </w:lvl>
    <w:lvl w:ilvl="4" w:tplc="36B88776">
      <w:start w:val="1"/>
      <w:numFmt w:val="bullet"/>
      <w:lvlText w:val="o"/>
      <w:lvlJc w:val="left"/>
      <w:pPr>
        <w:tabs>
          <w:tab w:val="num" w:pos="57"/>
        </w:tabs>
        <w:ind w:left="1134" w:hanging="1077"/>
      </w:pPr>
      <w:rPr>
        <w:rFonts w:ascii="Courier New" w:hAnsi="Courier New"/>
      </w:rPr>
    </w:lvl>
    <w:lvl w:ilvl="5" w:tplc="50E48B02">
      <w:start w:val="1"/>
      <w:numFmt w:val="bullet"/>
      <w:lvlText w:val=""/>
      <w:lvlJc w:val="left"/>
      <w:pPr>
        <w:tabs>
          <w:tab w:val="num" w:pos="68"/>
        </w:tabs>
        <w:ind w:left="1361" w:hanging="1293"/>
      </w:pPr>
      <w:rPr>
        <w:rFonts w:ascii="Wingdings" w:hAnsi="Wingdings"/>
      </w:rPr>
    </w:lvl>
    <w:lvl w:ilvl="6" w:tplc="71508B8A">
      <w:start w:val="1"/>
      <w:numFmt w:val="bullet"/>
      <w:lvlText w:val=""/>
      <w:lvlJc w:val="left"/>
      <w:pPr>
        <w:tabs>
          <w:tab w:val="num" w:pos="79"/>
        </w:tabs>
        <w:ind w:left="1587" w:hanging="1508"/>
      </w:pPr>
      <w:rPr>
        <w:rFonts w:ascii="Symbol" w:hAnsi="Symbol"/>
      </w:rPr>
    </w:lvl>
    <w:lvl w:ilvl="7" w:tplc="A39ABB80">
      <w:start w:val="1"/>
      <w:numFmt w:val="bullet"/>
      <w:lvlText w:val="o"/>
      <w:lvlJc w:val="left"/>
      <w:pPr>
        <w:tabs>
          <w:tab w:val="num" w:pos="91"/>
        </w:tabs>
        <w:ind w:left="1814" w:hanging="1723"/>
      </w:pPr>
      <w:rPr>
        <w:rFonts w:ascii="Courier New" w:hAnsi="Courier New"/>
      </w:rPr>
    </w:lvl>
    <w:lvl w:ilvl="8" w:tplc="C2A48DF0">
      <w:start w:val="1"/>
      <w:numFmt w:val="bullet"/>
      <w:lvlText w:val=""/>
      <w:lvlJc w:val="left"/>
      <w:pPr>
        <w:tabs>
          <w:tab w:val="num" w:pos="102"/>
        </w:tabs>
        <w:ind w:left="2041" w:hanging="1939"/>
      </w:pPr>
      <w:rPr>
        <w:rFonts w:ascii="Wingdings" w:hAnsi="Wingdings"/>
      </w:rPr>
    </w:lvl>
  </w:abstractNum>
  <w:abstractNum w:abstractNumId="461" w15:restartNumberingAfterBreak="0">
    <w:nsid w:val="0000039A"/>
    <w:multiLevelType w:val="hybridMultilevel"/>
    <w:tmpl w:val="0000039A"/>
    <w:lvl w:ilvl="0" w:tplc="BA0CD6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86D90A">
      <w:start w:val="1"/>
      <w:numFmt w:val="bullet"/>
      <w:lvlText w:val="•"/>
      <w:lvlJc w:val="left"/>
      <w:pPr>
        <w:tabs>
          <w:tab w:val="num" w:pos="23"/>
        </w:tabs>
        <w:ind w:left="454" w:hanging="431"/>
      </w:pPr>
      <w:rPr>
        <w:rFonts w:ascii="Courier New" w:hAnsi="Courier New"/>
      </w:rPr>
    </w:lvl>
    <w:lvl w:ilvl="2" w:tplc="DA94E9EA">
      <w:start w:val="1"/>
      <w:numFmt w:val="bullet"/>
      <w:lvlText w:val="•"/>
      <w:lvlJc w:val="left"/>
      <w:pPr>
        <w:tabs>
          <w:tab w:val="num" w:pos="34"/>
        </w:tabs>
        <w:ind w:left="680" w:hanging="646"/>
      </w:pPr>
      <w:rPr>
        <w:rFonts w:ascii="Wingdings" w:hAnsi="Wingdings"/>
      </w:rPr>
    </w:lvl>
    <w:lvl w:ilvl="3" w:tplc="630AE0E8">
      <w:start w:val="1"/>
      <w:numFmt w:val="bullet"/>
      <w:lvlText w:val=""/>
      <w:lvlJc w:val="left"/>
      <w:pPr>
        <w:tabs>
          <w:tab w:val="num" w:pos="45"/>
        </w:tabs>
        <w:ind w:left="907" w:hanging="862"/>
      </w:pPr>
      <w:rPr>
        <w:rFonts w:ascii="Symbol" w:hAnsi="Symbol"/>
      </w:rPr>
    </w:lvl>
    <w:lvl w:ilvl="4" w:tplc="AFBEB4E0">
      <w:start w:val="1"/>
      <w:numFmt w:val="bullet"/>
      <w:lvlText w:val="o"/>
      <w:lvlJc w:val="left"/>
      <w:pPr>
        <w:tabs>
          <w:tab w:val="num" w:pos="57"/>
        </w:tabs>
        <w:ind w:left="1134" w:hanging="1077"/>
      </w:pPr>
      <w:rPr>
        <w:rFonts w:ascii="Courier New" w:hAnsi="Courier New"/>
      </w:rPr>
    </w:lvl>
    <w:lvl w:ilvl="5" w:tplc="995858D2">
      <w:start w:val="1"/>
      <w:numFmt w:val="bullet"/>
      <w:lvlText w:val=""/>
      <w:lvlJc w:val="left"/>
      <w:pPr>
        <w:tabs>
          <w:tab w:val="num" w:pos="68"/>
        </w:tabs>
        <w:ind w:left="1361" w:hanging="1293"/>
      </w:pPr>
      <w:rPr>
        <w:rFonts w:ascii="Wingdings" w:hAnsi="Wingdings"/>
      </w:rPr>
    </w:lvl>
    <w:lvl w:ilvl="6" w:tplc="EFC86308">
      <w:start w:val="1"/>
      <w:numFmt w:val="bullet"/>
      <w:lvlText w:val=""/>
      <w:lvlJc w:val="left"/>
      <w:pPr>
        <w:tabs>
          <w:tab w:val="num" w:pos="79"/>
        </w:tabs>
        <w:ind w:left="1587" w:hanging="1508"/>
      </w:pPr>
      <w:rPr>
        <w:rFonts w:ascii="Symbol" w:hAnsi="Symbol"/>
      </w:rPr>
    </w:lvl>
    <w:lvl w:ilvl="7" w:tplc="C3B4536A">
      <w:start w:val="1"/>
      <w:numFmt w:val="bullet"/>
      <w:lvlText w:val="o"/>
      <w:lvlJc w:val="left"/>
      <w:pPr>
        <w:tabs>
          <w:tab w:val="num" w:pos="91"/>
        </w:tabs>
        <w:ind w:left="1814" w:hanging="1723"/>
      </w:pPr>
      <w:rPr>
        <w:rFonts w:ascii="Courier New" w:hAnsi="Courier New"/>
      </w:rPr>
    </w:lvl>
    <w:lvl w:ilvl="8" w:tplc="88F6C36A">
      <w:start w:val="1"/>
      <w:numFmt w:val="bullet"/>
      <w:lvlText w:val=""/>
      <w:lvlJc w:val="left"/>
      <w:pPr>
        <w:tabs>
          <w:tab w:val="num" w:pos="102"/>
        </w:tabs>
        <w:ind w:left="2041" w:hanging="1939"/>
      </w:pPr>
      <w:rPr>
        <w:rFonts w:ascii="Wingdings" w:hAnsi="Wingdings"/>
      </w:rPr>
    </w:lvl>
  </w:abstractNum>
  <w:abstractNum w:abstractNumId="462" w15:restartNumberingAfterBreak="0">
    <w:nsid w:val="0000039C"/>
    <w:multiLevelType w:val="hybridMultilevel"/>
    <w:tmpl w:val="0000039C"/>
    <w:lvl w:ilvl="0" w:tplc="31B088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288F1C">
      <w:start w:val="1"/>
      <w:numFmt w:val="bullet"/>
      <w:lvlText w:val="•"/>
      <w:lvlJc w:val="left"/>
      <w:pPr>
        <w:tabs>
          <w:tab w:val="num" w:pos="23"/>
        </w:tabs>
        <w:ind w:left="454" w:hanging="431"/>
      </w:pPr>
      <w:rPr>
        <w:rFonts w:ascii="Courier New" w:hAnsi="Courier New"/>
      </w:rPr>
    </w:lvl>
    <w:lvl w:ilvl="2" w:tplc="C0065504">
      <w:start w:val="1"/>
      <w:numFmt w:val="bullet"/>
      <w:lvlText w:val="•"/>
      <w:lvlJc w:val="left"/>
      <w:pPr>
        <w:tabs>
          <w:tab w:val="num" w:pos="34"/>
        </w:tabs>
        <w:ind w:left="680" w:hanging="646"/>
      </w:pPr>
      <w:rPr>
        <w:rFonts w:ascii="Wingdings" w:hAnsi="Wingdings"/>
      </w:rPr>
    </w:lvl>
    <w:lvl w:ilvl="3" w:tplc="FA4A95B2">
      <w:start w:val="1"/>
      <w:numFmt w:val="bullet"/>
      <w:lvlText w:val=""/>
      <w:lvlJc w:val="left"/>
      <w:pPr>
        <w:tabs>
          <w:tab w:val="num" w:pos="45"/>
        </w:tabs>
        <w:ind w:left="907" w:hanging="862"/>
      </w:pPr>
      <w:rPr>
        <w:rFonts w:ascii="Symbol" w:hAnsi="Symbol"/>
      </w:rPr>
    </w:lvl>
    <w:lvl w:ilvl="4" w:tplc="638C67F8">
      <w:start w:val="1"/>
      <w:numFmt w:val="bullet"/>
      <w:lvlText w:val="o"/>
      <w:lvlJc w:val="left"/>
      <w:pPr>
        <w:tabs>
          <w:tab w:val="num" w:pos="57"/>
        </w:tabs>
        <w:ind w:left="1134" w:hanging="1077"/>
      </w:pPr>
      <w:rPr>
        <w:rFonts w:ascii="Courier New" w:hAnsi="Courier New"/>
      </w:rPr>
    </w:lvl>
    <w:lvl w:ilvl="5" w:tplc="EF46EDD4">
      <w:start w:val="1"/>
      <w:numFmt w:val="bullet"/>
      <w:lvlText w:val=""/>
      <w:lvlJc w:val="left"/>
      <w:pPr>
        <w:tabs>
          <w:tab w:val="num" w:pos="68"/>
        </w:tabs>
        <w:ind w:left="1361" w:hanging="1293"/>
      </w:pPr>
      <w:rPr>
        <w:rFonts w:ascii="Wingdings" w:hAnsi="Wingdings"/>
      </w:rPr>
    </w:lvl>
    <w:lvl w:ilvl="6" w:tplc="7EF4FDD8">
      <w:start w:val="1"/>
      <w:numFmt w:val="bullet"/>
      <w:lvlText w:val=""/>
      <w:lvlJc w:val="left"/>
      <w:pPr>
        <w:tabs>
          <w:tab w:val="num" w:pos="79"/>
        </w:tabs>
        <w:ind w:left="1587" w:hanging="1508"/>
      </w:pPr>
      <w:rPr>
        <w:rFonts w:ascii="Symbol" w:hAnsi="Symbol"/>
      </w:rPr>
    </w:lvl>
    <w:lvl w:ilvl="7" w:tplc="F6FE22BC">
      <w:start w:val="1"/>
      <w:numFmt w:val="bullet"/>
      <w:lvlText w:val="o"/>
      <w:lvlJc w:val="left"/>
      <w:pPr>
        <w:tabs>
          <w:tab w:val="num" w:pos="91"/>
        </w:tabs>
        <w:ind w:left="1814" w:hanging="1723"/>
      </w:pPr>
      <w:rPr>
        <w:rFonts w:ascii="Courier New" w:hAnsi="Courier New"/>
      </w:rPr>
    </w:lvl>
    <w:lvl w:ilvl="8" w:tplc="0754655E">
      <w:start w:val="1"/>
      <w:numFmt w:val="bullet"/>
      <w:lvlText w:val=""/>
      <w:lvlJc w:val="left"/>
      <w:pPr>
        <w:tabs>
          <w:tab w:val="num" w:pos="102"/>
        </w:tabs>
        <w:ind w:left="2041" w:hanging="1939"/>
      </w:pPr>
      <w:rPr>
        <w:rFonts w:ascii="Wingdings" w:hAnsi="Wingdings"/>
      </w:rPr>
    </w:lvl>
  </w:abstractNum>
  <w:abstractNum w:abstractNumId="463" w15:restartNumberingAfterBreak="0">
    <w:nsid w:val="0000039E"/>
    <w:multiLevelType w:val="hybridMultilevel"/>
    <w:tmpl w:val="0000039E"/>
    <w:lvl w:ilvl="0" w:tplc="A45607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94E004">
      <w:start w:val="1"/>
      <w:numFmt w:val="bullet"/>
      <w:lvlText w:val="•"/>
      <w:lvlJc w:val="left"/>
      <w:pPr>
        <w:tabs>
          <w:tab w:val="num" w:pos="23"/>
        </w:tabs>
        <w:ind w:left="454" w:hanging="431"/>
      </w:pPr>
      <w:rPr>
        <w:rFonts w:ascii="Courier New" w:hAnsi="Courier New"/>
      </w:rPr>
    </w:lvl>
    <w:lvl w:ilvl="2" w:tplc="8B1E8A82">
      <w:start w:val="1"/>
      <w:numFmt w:val="bullet"/>
      <w:lvlText w:val="•"/>
      <w:lvlJc w:val="left"/>
      <w:pPr>
        <w:tabs>
          <w:tab w:val="num" w:pos="34"/>
        </w:tabs>
        <w:ind w:left="680" w:hanging="646"/>
      </w:pPr>
      <w:rPr>
        <w:rFonts w:ascii="Wingdings" w:hAnsi="Wingdings"/>
      </w:rPr>
    </w:lvl>
    <w:lvl w:ilvl="3" w:tplc="3360339E">
      <w:start w:val="1"/>
      <w:numFmt w:val="bullet"/>
      <w:lvlText w:val=""/>
      <w:lvlJc w:val="left"/>
      <w:pPr>
        <w:tabs>
          <w:tab w:val="num" w:pos="45"/>
        </w:tabs>
        <w:ind w:left="907" w:hanging="862"/>
      </w:pPr>
      <w:rPr>
        <w:rFonts w:ascii="Symbol" w:hAnsi="Symbol"/>
      </w:rPr>
    </w:lvl>
    <w:lvl w:ilvl="4" w:tplc="C374B8DA">
      <w:start w:val="1"/>
      <w:numFmt w:val="bullet"/>
      <w:lvlText w:val="o"/>
      <w:lvlJc w:val="left"/>
      <w:pPr>
        <w:tabs>
          <w:tab w:val="num" w:pos="57"/>
        </w:tabs>
        <w:ind w:left="1134" w:hanging="1077"/>
      </w:pPr>
      <w:rPr>
        <w:rFonts w:ascii="Courier New" w:hAnsi="Courier New"/>
      </w:rPr>
    </w:lvl>
    <w:lvl w:ilvl="5" w:tplc="FE4691AC">
      <w:start w:val="1"/>
      <w:numFmt w:val="bullet"/>
      <w:lvlText w:val=""/>
      <w:lvlJc w:val="left"/>
      <w:pPr>
        <w:tabs>
          <w:tab w:val="num" w:pos="68"/>
        </w:tabs>
        <w:ind w:left="1361" w:hanging="1293"/>
      </w:pPr>
      <w:rPr>
        <w:rFonts w:ascii="Wingdings" w:hAnsi="Wingdings"/>
      </w:rPr>
    </w:lvl>
    <w:lvl w:ilvl="6" w:tplc="09B0FB22">
      <w:start w:val="1"/>
      <w:numFmt w:val="bullet"/>
      <w:lvlText w:val=""/>
      <w:lvlJc w:val="left"/>
      <w:pPr>
        <w:tabs>
          <w:tab w:val="num" w:pos="79"/>
        </w:tabs>
        <w:ind w:left="1587" w:hanging="1508"/>
      </w:pPr>
      <w:rPr>
        <w:rFonts w:ascii="Symbol" w:hAnsi="Symbol"/>
      </w:rPr>
    </w:lvl>
    <w:lvl w:ilvl="7" w:tplc="10EEFFB0">
      <w:start w:val="1"/>
      <w:numFmt w:val="bullet"/>
      <w:lvlText w:val="o"/>
      <w:lvlJc w:val="left"/>
      <w:pPr>
        <w:tabs>
          <w:tab w:val="num" w:pos="91"/>
        </w:tabs>
        <w:ind w:left="1814" w:hanging="1723"/>
      </w:pPr>
      <w:rPr>
        <w:rFonts w:ascii="Courier New" w:hAnsi="Courier New"/>
      </w:rPr>
    </w:lvl>
    <w:lvl w:ilvl="8" w:tplc="A9C68F9E">
      <w:start w:val="1"/>
      <w:numFmt w:val="bullet"/>
      <w:lvlText w:val=""/>
      <w:lvlJc w:val="left"/>
      <w:pPr>
        <w:tabs>
          <w:tab w:val="num" w:pos="102"/>
        </w:tabs>
        <w:ind w:left="2041" w:hanging="1939"/>
      </w:pPr>
      <w:rPr>
        <w:rFonts w:ascii="Wingdings" w:hAnsi="Wingdings"/>
      </w:rPr>
    </w:lvl>
  </w:abstractNum>
  <w:abstractNum w:abstractNumId="464" w15:restartNumberingAfterBreak="0">
    <w:nsid w:val="000003A0"/>
    <w:multiLevelType w:val="hybridMultilevel"/>
    <w:tmpl w:val="000003A0"/>
    <w:lvl w:ilvl="0" w:tplc="32D699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92991C">
      <w:start w:val="1"/>
      <w:numFmt w:val="bullet"/>
      <w:lvlText w:val="•"/>
      <w:lvlJc w:val="left"/>
      <w:pPr>
        <w:tabs>
          <w:tab w:val="num" w:pos="23"/>
        </w:tabs>
        <w:ind w:left="454" w:hanging="431"/>
      </w:pPr>
      <w:rPr>
        <w:rFonts w:ascii="Courier New" w:hAnsi="Courier New"/>
      </w:rPr>
    </w:lvl>
    <w:lvl w:ilvl="2" w:tplc="709A1C30">
      <w:start w:val="1"/>
      <w:numFmt w:val="bullet"/>
      <w:lvlText w:val="•"/>
      <w:lvlJc w:val="left"/>
      <w:pPr>
        <w:tabs>
          <w:tab w:val="num" w:pos="34"/>
        </w:tabs>
        <w:ind w:left="680" w:hanging="646"/>
      </w:pPr>
      <w:rPr>
        <w:rFonts w:ascii="Wingdings" w:hAnsi="Wingdings"/>
      </w:rPr>
    </w:lvl>
    <w:lvl w:ilvl="3" w:tplc="A308DC96">
      <w:start w:val="1"/>
      <w:numFmt w:val="bullet"/>
      <w:lvlText w:val=""/>
      <w:lvlJc w:val="left"/>
      <w:pPr>
        <w:tabs>
          <w:tab w:val="num" w:pos="45"/>
        </w:tabs>
        <w:ind w:left="907" w:hanging="862"/>
      </w:pPr>
      <w:rPr>
        <w:rFonts w:ascii="Symbol" w:hAnsi="Symbol"/>
      </w:rPr>
    </w:lvl>
    <w:lvl w:ilvl="4" w:tplc="2A9E6C7A">
      <w:start w:val="1"/>
      <w:numFmt w:val="bullet"/>
      <w:lvlText w:val="o"/>
      <w:lvlJc w:val="left"/>
      <w:pPr>
        <w:tabs>
          <w:tab w:val="num" w:pos="57"/>
        </w:tabs>
        <w:ind w:left="1134" w:hanging="1077"/>
      </w:pPr>
      <w:rPr>
        <w:rFonts w:ascii="Courier New" w:hAnsi="Courier New"/>
      </w:rPr>
    </w:lvl>
    <w:lvl w:ilvl="5" w:tplc="127692A2">
      <w:start w:val="1"/>
      <w:numFmt w:val="bullet"/>
      <w:lvlText w:val=""/>
      <w:lvlJc w:val="left"/>
      <w:pPr>
        <w:tabs>
          <w:tab w:val="num" w:pos="68"/>
        </w:tabs>
        <w:ind w:left="1361" w:hanging="1293"/>
      </w:pPr>
      <w:rPr>
        <w:rFonts w:ascii="Wingdings" w:hAnsi="Wingdings"/>
      </w:rPr>
    </w:lvl>
    <w:lvl w:ilvl="6" w:tplc="BC360C7E">
      <w:start w:val="1"/>
      <w:numFmt w:val="bullet"/>
      <w:lvlText w:val=""/>
      <w:lvlJc w:val="left"/>
      <w:pPr>
        <w:tabs>
          <w:tab w:val="num" w:pos="79"/>
        </w:tabs>
        <w:ind w:left="1587" w:hanging="1508"/>
      </w:pPr>
      <w:rPr>
        <w:rFonts w:ascii="Symbol" w:hAnsi="Symbol"/>
      </w:rPr>
    </w:lvl>
    <w:lvl w:ilvl="7" w:tplc="B0EC01D4">
      <w:start w:val="1"/>
      <w:numFmt w:val="bullet"/>
      <w:lvlText w:val="o"/>
      <w:lvlJc w:val="left"/>
      <w:pPr>
        <w:tabs>
          <w:tab w:val="num" w:pos="91"/>
        </w:tabs>
        <w:ind w:left="1814" w:hanging="1723"/>
      </w:pPr>
      <w:rPr>
        <w:rFonts w:ascii="Courier New" w:hAnsi="Courier New"/>
      </w:rPr>
    </w:lvl>
    <w:lvl w:ilvl="8" w:tplc="7CA44236">
      <w:start w:val="1"/>
      <w:numFmt w:val="bullet"/>
      <w:lvlText w:val=""/>
      <w:lvlJc w:val="left"/>
      <w:pPr>
        <w:tabs>
          <w:tab w:val="num" w:pos="102"/>
        </w:tabs>
        <w:ind w:left="2041" w:hanging="1939"/>
      </w:pPr>
      <w:rPr>
        <w:rFonts w:ascii="Wingdings" w:hAnsi="Wingdings"/>
      </w:rPr>
    </w:lvl>
  </w:abstractNum>
  <w:abstractNum w:abstractNumId="465" w15:restartNumberingAfterBreak="0">
    <w:nsid w:val="000003A2"/>
    <w:multiLevelType w:val="hybridMultilevel"/>
    <w:tmpl w:val="000003A2"/>
    <w:lvl w:ilvl="0" w:tplc="FB720E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EAF7E0">
      <w:start w:val="1"/>
      <w:numFmt w:val="bullet"/>
      <w:lvlText w:val="•"/>
      <w:lvlJc w:val="left"/>
      <w:pPr>
        <w:tabs>
          <w:tab w:val="num" w:pos="23"/>
        </w:tabs>
        <w:ind w:left="454" w:hanging="431"/>
      </w:pPr>
      <w:rPr>
        <w:rFonts w:ascii="Courier New" w:hAnsi="Courier New"/>
      </w:rPr>
    </w:lvl>
    <w:lvl w:ilvl="2" w:tplc="E0D4BEC8">
      <w:start w:val="1"/>
      <w:numFmt w:val="bullet"/>
      <w:lvlText w:val="•"/>
      <w:lvlJc w:val="left"/>
      <w:pPr>
        <w:tabs>
          <w:tab w:val="num" w:pos="34"/>
        </w:tabs>
        <w:ind w:left="680" w:hanging="646"/>
      </w:pPr>
      <w:rPr>
        <w:rFonts w:ascii="Wingdings" w:hAnsi="Wingdings"/>
      </w:rPr>
    </w:lvl>
    <w:lvl w:ilvl="3" w:tplc="70443D54">
      <w:start w:val="1"/>
      <w:numFmt w:val="bullet"/>
      <w:lvlText w:val=""/>
      <w:lvlJc w:val="left"/>
      <w:pPr>
        <w:tabs>
          <w:tab w:val="num" w:pos="45"/>
        </w:tabs>
        <w:ind w:left="907" w:hanging="862"/>
      </w:pPr>
      <w:rPr>
        <w:rFonts w:ascii="Symbol" w:hAnsi="Symbol"/>
      </w:rPr>
    </w:lvl>
    <w:lvl w:ilvl="4" w:tplc="493AA3B8">
      <w:start w:val="1"/>
      <w:numFmt w:val="bullet"/>
      <w:lvlText w:val="o"/>
      <w:lvlJc w:val="left"/>
      <w:pPr>
        <w:tabs>
          <w:tab w:val="num" w:pos="57"/>
        </w:tabs>
        <w:ind w:left="1134" w:hanging="1077"/>
      </w:pPr>
      <w:rPr>
        <w:rFonts w:ascii="Courier New" w:hAnsi="Courier New"/>
      </w:rPr>
    </w:lvl>
    <w:lvl w:ilvl="5" w:tplc="3A5A18F8">
      <w:start w:val="1"/>
      <w:numFmt w:val="bullet"/>
      <w:lvlText w:val=""/>
      <w:lvlJc w:val="left"/>
      <w:pPr>
        <w:tabs>
          <w:tab w:val="num" w:pos="68"/>
        </w:tabs>
        <w:ind w:left="1361" w:hanging="1293"/>
      </w:pPr>
      <w:rPr>
        <w:rFonts w:ascii="Wingdings" w:hAnsi="Wingdings"/>
      </w:rPr>
    </w:lvl>
    <w:lvl w:ilvl="6" w:tplc="5F6AC2E6">
      <w:start w:val="1"/>
      <w:numFmt w:val="bullet"/>
      <w:lvlText w:val=""/>
      <w:lvlJc w:val="left"/>
      <w:pPr>
        <w:tabs>
          <w:tab w:val="num" w:pos="79"/>
        </w:tabs>
        <w:ind w:left="1587" w:hanging="1508"/>
      </w:pPr>
      <w:rPr>
        <w:rFonts w:ascii="Symbol" w:hAnsi="Symbol"/>
      </w:rPr>
    </w:lvl>
    <w:lvl w:ilvl="7" w:tplc="78A4A59E">
      <w:start w:val="1"/>
      <w:numFmt w:val="bullet"/>
      <w:lvlText w:val="o"/>
      <w:lvlJc w:val="left"/>
      <w:pPr>
        <w:tabs>
          <w:tab w:val="num" w:pos="91"/>
        </w:tabs>
        <w:ind w:left="1814" w:hanging="1723"/>
      </w:pPr>
      <w:rPr>
        <w:rFonts w:ascii="Courier New" w:hAnsi="Courier New"/>
      </w:rPr>
    </w:lvl>
    <w:lvl w:ilvl="8" w:tplc="07AEDA8A">
      <w:start w:val="1"/>
      <w:numFmt w:val="bullet"/>
      <w:lvlText w:val=""/>
      <w:lvlJc w:val="left"/>
      <w:pPr>
        <w:tabs>
          <w:tab w:val="num" w:pos="102"/>
        </w:tabs>
        <w:ind w:left="2041" w:hanging="1939"/>
      </w:pPr>
      <w:rPr>
        <w:rFonts w:ascii="Wingdings" w:hAnsi="Wingdings"/>
      </w:rPr>
    </w:lvl>
  </w:abstractNum>
  <w:abstractNum w:abstractNumId="466" w15:restartNumberingAfterBreak="0">
    <w:nsid w:val="000003A4"/>
    <w:multiLevelType w:val="hybridMultilevel"/>
    <w:tmpl w:val="000003A4"/>
    <w:lvl w:ilvl="0" w:tplc="B2584F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FCA11C">
      <w:start w:val="1"/>
      <w:numFmt w:val="bullet"/>
      <w:lvlText w:val="•"/>
      <w:lvlJc w:val="left"/>
      <w:pPr>
        <w:tabs>
          <w:tab w:val="num" w:pos="23"/>
        </w:tabs>
        <w:ind w:left="454" w:hanging="431"/>
      </w:pPr>
      <w:rPr>
        <w:rFonts w:ascii="Courier New" w:hAnsi="Courier New"/>
      </w:rPr>
    </w:lvl>
    <w:lvl w:ilvl="2" w:tplc="4E8CC498">
      <w:start w:val="1"/>
      <w:numFmt w:val="bullet"/>
      <w:lvlText w:val="•"/>
      <w:lvlJc w:val="left"/>
      <w:pPr>
        <w:tabs>
          <w:tab w:val="num" w:pos="34"/>
        </w:tabs>
        <w:ind w:left="680" w:hanging="646"/>
      </w:pPr>
      <w:rPr>
        <w:rFonts w:ascii="Wingdings" w:hAnsi="Wingdings"/>
      </w:rPr>
    </w:lvl>
    <w:lvl w:ilvl="3" w:tplc="9FBEDBBC">
      <w:start w:val="1"/>
      <w:numFmt w:val="bullet"/>
      <w:lvlText w:val=""/>
      <w:lvlJc w:val="left"/>
      <w:pPr>
        <w:tabs>
          <w:tab w:val="num" w:pos="45"/>
        </w:tabs>
        <w:ind w:left="907" w:hanging="862"/>
      </w:pPr>
      <w:rPr>
        <w:rFonts w:ascii="Symbol" w:hAnsi="Symbol"/>
      </w:rPr>
    </w:lvl>
    <w:lvl w:ilvl="4" w:tplc="79203E10">
      <w:start w:val="1"/>
      <w:numFmt w:val="bullet"/>
      <w:lvlText w:val="o"/>
      <w:lvlJc w:val="left"/>
      <w:pPr>
        <w:tabs>
          <w:tab w:val="num" w:pos="57"/>
        </w:tabs>
        <w:ind w:left="1134" w:hanging="1077"/>
      </w:pPr>
      <w:rPr>
        <w:rFonts w:ascii="Courier New" w:hAnsi="Courier New"/>
      </w:rPr>
    </w:lvl>
    <w:lvl w:ilvl="5" w:tplc="5EA6972E">
      <w:start w:val="1"/>
      <w:numFmt w:val="bullet"/>
      <w:lvlText w:val=""/>
      <w:lvlJc w:val="left"/>
      <w:pPr>
        <w:tabs>
          <w:tab w:val="num" w:pos="68"/>
        </w:tabs>
        <w:ind w:left="1361" w:hanging="1293"/>
      </w:pPr>
      <w:rPr>
        <w:rFonts w:ascii="Wingdings" w:hAnsi="Wingdings"/>
      </w:rPr>
    </w:lvl>
    <w:lvl w:ilvl="6" w:tplc="5A2CBAD0">
      <w:start w:val="1"/>
      <w:numFmt w:val="bullet"/>
      <w:lvlText w:val=""/>
      <w:lvlJc w:val="left"/>
      <w:pPr>
        <w:tabs>
          <w:tab w:val="num" w:pos="79"/>
        </w:tabs>
        <w:ind w:left="1587" w:hanging="1508"/>
      </w:pPr>
      <w:rPr>
        <w:rFonts w:ascii="Symbol" w:hAnsi="Symbol"/>
      </w:rPr>
    </w:lvl>
    <w:lvl w:ilvl="7" w:tplc="691A99DA">
      <w:start w:val="1"/>
      <w:numFmt w:val="bullet"/>
      <w:lvlText w:val="o"/>
      <w:lvlJc w:val="left"/>
      <w:pPr>
        <w:tabs>
          <w:tab w:val="num" w:pos="91"/>
        </w:tabs>
        <w:ind w:left="1814" w:hanging="1723"/>
      </w:pPr>
      <w:rPr>
        <w:rFonts w:ascii="Courier New" w:hAnsi="Courier New"/>
      </w:rPr>
    </w:lvl>
    <w:lvl w:ilvl="8" w:tplc="EE8624F4">
      <w:start w:val="1"/>
      <w:numFmt w:val="bullet"/>
      <w:lvlText w:val=""/>
      <w:lvlJc w:val="left"/>
      <w:pPr>
        <w:tabs>
          <w:tab w:val="num" w:pos="102"/>
        </w:tabs>
        <w:ind w:left="2041" w:hanging="1939"/>
      </w:pPr>
      <w:rPr>
        <w:rFonts w:ascii="Wingdings" w:hAnsi="Wingdings"/>
      </w:rPr>
    </w:lvl>
  </w:abstractNum>
  <w:abstractNum w:abstractNumId="467" w15:restartNumberingAfterBreak="0">
    <w:nsid w:val="000003A6"/>
    <w:multiLevelType w:val="hybridMultilevel"/>
    <w:tmpl w:val="000003A6"/>
    <w:lvl w:ilvl="0" w:tplc="A7DAE9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088032">
      <w:start w:val="1"/>
      <w:numFmt w:val="bullet"/>
      <w:lvlText w:val="•"/>
      <w:lvlJc w:val="left"/>
      <w:pPr>
        <w:tabs>
          <w:tab w:val="num" w:pos="23"/>
        </w:tabs>
        <w:ind w:left="454" w:hanging="431"/>
      </w:pPr>
      <w:rPr>
        <w:rFonts w:ascii="Courier New" w:hAnsi="Courier New"/>
      </w:rPr>
    </w:lvl>
    <w:lvl w:ilvl="2" w:tplc="9EE6498A">
      <w:start w:val="1"/>
      <w:numFmt w:val="bullet"/>
      <w:lvlText w:val="•"/>
      <w:lvlJc w:val="left"/>
      <w:pPr>
        <w:tabs>
          <w:tab w:val="num" w:pos="34"/>
        </w:tabs>
        <w:ind w:left="680" w:hanging="646"/>
      </w:pPr>
      <w:rPr>
        <w:rFonts w:ascii="Wingdings" w:hAnsi="Wingdings"/>
      </w:rPr>
    </w:lvl>
    <w:lvl w:ilvl="3" w:tplc="891EC354">
      <w:start w:val="1"/>
      <w:numFmt w:val="bullet"/>
      <w:lvlText w:val=""/>
      <w:lvlJc w:val="left"/>
      <w:pPr>
        <w:tabs>
          <w:tab w:val="num" w:pos="45"/>
        </w:tabs>
        <w:ind w:left="907" w:hanging="862"/>
      </w:pPr>
      <w:rPr>
        <w:rFonts w:ascii="Symbol" w:hAnsi="Symbol"/>
      </w:rPr>
    </w:lvl>
    <w:lvl w:ilvl="4" w:tplc="F444860C">
      <w:start w:val="1"/>
      <w:numFmt w:val="bullet"/>
      <w:lvlText w:val="o"/>
      <w:lvlJc w:val="left"/>
      <w:pPr>
        <w:tabs>
          <w:tab w:val="num" w:pos="57"/>
        </w:tabs>
        <w:ind w:left="1134" w:hanging="1077"/>
      </w:pPr>
      <w:rPr>
        <w:rFonts w:ascii="Courier New" w:hAnsi="Courier New"/>
      </w:rPr>
    </w:lvl>
    <w:lvl w:ilvl="5" w:tplc="FE627B08">
      <w:start w:val="1"/>
      <w:numFmt w:val="bullet"/>
      <w:lvlText w:val=""/>
      <w:lvlJc w:val="left"/>
      <w:pPr>
        <w:tabs>
          <w:tab w:val="num" w:pos="68"/>
        </w:tabs>
        <w:ind w:left="1361" w:hanging="1293"/>
      </w:pPr>
      <w:rPr>
        <w:rFonts w:ascii="Wingdings" w:hAnsi="Wingdings"/>
      </w:rPr>
    </w:lvl>
    <w:lvl w:ilvl="6" w:tplc="64CC693A">
      <w:start w:val="1"/>
      <w:numFmt w:val="bullet"/>
      <w:lvlText w:val=""/>
      <w:lvlJc w:val="left"/>
      <w:pPr>
        <w:tabs>
          <w:tab w:val="num" w:pos="79"/>
        </w:tabs>
        <w:ind w:left="1587" w:hanging="1508"/>
      </w:pPr>
      <w:rPr>
        <w:rFonts w:ascii="Symbol" w:hAnsi="Symbol"/>
      </w:rPr>
    </w:lvl>
    <w:lvl w:ilvl="7" w:tplc="5E704D18">
      <w:start w:val="1"/>
      <w:numFmt w:val="bullet"/>
      <w:lvlText w:val="o"/>
      <w:lvlJc w:val="left"/>
      <w:pPr>
        <w:tabs>
          <w:tab w:val="num" w:pos="91"/>
        </w:tabs>
        <w:ind w:left="1814" w:hanging="1723"/>
      </w:pPr>
      <w:rPr>
        <w:rFonts w:ascii="Courier New" w:hAnsi="Courier New"/>
      </w:rPr>
    </w:lvl>
    <w:lvl w:ilvl="8" w:tplc="FF783A6E">
      <w:start w:val="1"/>
      <w:numFmt w:val="bullet"/>
      <w:lvlText w:val=""/>
      <w:lvlJc w:val="left"/>
      <w:pPr>
        <w:tabs>
          <w:tab w:val="num" w:pos="102"/>
        </w:tabs>
        <w:ind w:left="2041" w:hanging="1939"/>
      </w:pPr>
      <w:rPr>
        <w:rFonts w:ascii="Wingdings" w:hAnsi="Wingdings"/>
      </w:rPr>
    </w:lvl>
  </w:abstractNum>
  <w:abstractNum w:abstractNumId="468" w15:restartNumberingAfterBreak="0">
    <w:nsid w:val="000003A8"/>
    <w:multiLevelType w:val="hybridMultilevel"/>
    <w:tmpl w:val="000003A8"/>
    <w:lvl w:ilvl="0" w:tplc="916C52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7F64EB8">
      <w:start w:val="1"/>
      <w:numFmt w:val="bullet"/>
      <w:lvlText w:val="•"/>
      <w:lvlJc w:val="left"/>
      <w:pPr>
        <w:tabs>
          <w:tab w:val="num" w:pos="23"/>
        </w:tabs>
        <w:ind w:left="454" w:hanging="431"/>
      </w:pPr>
      <w:rPr>
        <w:rFonts w:ascii="Courier New" w:hAnsi="Courier New"/>
      </w:rPr>
    </w:lvl>
    <w:lvl w:ilvl="2" w:tplc="7700B974">
      <w:start w:val="1"/>
      <w:numFmt w:val="bullet"/>
      <w:lvlText w:val="•"/>
      <w:lvlJc w:val="left"/>
      <w:pPr>
        <w:tabs>
          <w:tab w:val="num" w:pos="34"/>
        </w:tabs>
        <w:ind w:left="680" w:hanging="646"/>
      </w:pPr>
      <w:rPr>
        <w:rFonts w:ascii="Wingdings" w:hAnsi="Wingdings"/>
      </w:rPr>
    </w:lvl>
    <w:lvl w:ilvl="3" w:tplc="1D2EDD1C">
      <w:start w:val="1"/>
      <w:numFmt w:val="bullet"/>
      <w:lvlText w:val=""/>
      <w:lvlJc w:val="left"/>
      <w:pPr>
        <w:tabs>
          <w:tab w:val="num" w:pos="45"/>
        </w:tabs>
        <w:ind w:left="907" w:hanging="862"/>
      </w:pPr>
      <w:rPr>
        <w:rFonts w:ascii="Symbol" w:hAnsi="Symbol"/>
      </w:rPr>
    </w:lvl>
    <w:lvl w:ilvl="4" w:tplc="1FBA964E">
      <w:start w:val="1"/>
      <w:numFmt w:val="bullet"/>
      <w:lvlText w:val="o"/>
      <w:lvlJc w:val="left"/>
      <w:pPr>
        <w:tabs>
          <w:tab w:val="num" w:pos="57"/>
        </w:tabs>
        <w:ind w:left="1134" w:hanging="1077"/>
      </w:pPr>
      <w:rPr>
        <w:rFonts w:ascii="Courier New" w:hAnsi="Courier New"/>
      </w:rPr>
    </w:lvl>
    <w:lvl w:ilvl="5" w:tplc="CC5EE6A8">
      <w:start w:val="1"/>
      <w:numFmt w:val="bullet"/>
      <w:lvlText w:val=""/>
      <w:lvlJc w:val="left"/>
      <w:pPr>
        <w:tabs>
          <w:tab w:val="num" w:pos="68"/>
        </w:tabs>
        <w:ind w:left="1361" w:hanging="1293"/>
      </w:pPr>
      <w:rPr>
        <w:rFonts w:ascii="Wingdings" w:hAnsi="Wingdings"/>
      </w:rPr>
    </w:lvl>
    <w:lvl w:ilvl="6" w:tplc="4F62B67E">
      <w:start w:val="1"/>
      <w:numFmt w:val="bullet"/>
      <w:lvlText w:val=""/>
      <w:lvlJc w:val="left"/>
      <w:pPr>
        <w:tabs>
          <w:tab w:val="num" w:pos="79"/>
        </w:tabs>
        <w:ind w:left="1587" w:hanging="1508"/>
      </w:pPr>
      <w:rPr>
        <w:rFonts w:ascii="Symbol" w:hAnsi="Symbol"/>
      </w:rPr>
    </w:lvl>
    <w:lvl w:ilvl="7" w:tplc="B546E9A6">
      <w:start w:val="1"/>
      <w:numFmt w:val="bullet"/>
      <w:lvlText w:val="o"/>
      <w:lvlJc w:val="left"/>
      <w:pPr>
        <w:tabs>
          <w:tab w:val="num" w:pos="91"/>
        </w:tabs>
        <w:ind w:left="1814" w:hanging="1723"/>
      </w:pPr>
      <w:rPr>
        <w:rFonts w:ascii="Courier New" w:hAnsi="Courier New"/>
      </w:rPr>
    </w:lvl>
    <w:lvl w:ilvl="8" w:tplc="454E39CA">
      <w:start w:val="1"/>
      <w:numFmt w:val="bullet"/>
      <w:lvlText w:val=""/>
      <w:lvlJc w:val="left"/>
      <w:pPr>
        <w:tabs>
          <w:tab w:val="num" w:pos="102"/>
        </w:tabs>
        <w:ind w:left="2041" w:hanging="1939"/>
      </w:pPr>
      <w:rPr>
        <w:rFonts w:ascii="Wingdings" w:hAnsi="Wingdings"/>
      </w:rPr>
    </w:lvl>
  </w:abstractNum>
  <w:abstractNum w:abstractNumId="469" w15:restartNumberingAfterBreak="0">
    <w:nsid w:val="000003AA"/>
    <w:multiLevelType w:val="hybridMultilevel"/>
    <w:tmpl w:val="000003AA"/>
    <w:lvl w:ilvl="0" w:tplc="702605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52608A">
      <w:start w:val="1"/>
      <w:numFmt w:val="bullet"/>
      <w:lvlText w:val="•"/>
      <w:lvlJc w:val="left"/>
      <w:pPr>
        <w:tabs>
          <w:tab w:val="num" w:pos="23"/>
        </w:tabs>
        <w:ind w:left="454" w:hanging="431"/>
      </w:pPr>
      <w:rPr>
        <w:rFonts w:ascii="Courier New" w:hAnsi="Courier New"/>
      </w:rPr>
    </w:lvl>
    <w:lvl w:ilvl="2" w:tplc="1444DF28">
      <w:start w:val="1"/>
      <w:numFmt w:val="bullet"/>
      <w:lvlText w:val="•"/>
      <w:lvlJc w:val="left"/>
      <w:pPr>
        <w:tabs>
          <w:tab w:val="num" w:pos="34"/>
        </w:tabs>
        <w:ind w:left="680" w:hanging="646"/>
      </w:pPr>
      <w:rPr>
        <w:rFonts w:ascii="Wingdings" w:hAnsi="Wingdings"/>
      </w:rPr>
    </w:lvl>
    <w:lvl w:ilvl="3" w:tplc="A7F2939C">
      <w:start w:val="1"/>
      <w:numFmt w:val="bullet"/>
      <w:lvlText w:val=""/>
      <w:lvlJc w:val="left"/>
      <w:pPr>
        <w:tabs>
          <w:tab w:val="num" w:pos="45"/>
        </w:tabs>
        <w:ind w:left="907" w:hanging="862"/>
      </w:pPr>
      <w:rPr>
        <w:rFonts w:ascii="Symbol" w:hAnsi="Symbol"/>
      </w:rPr>
    </w:lvl>
    <w:lvl w:ilvl="4" w:tplc="517EAE48">
      <w:start w:val="1"/>
      <w:numFmt w:val="bullet"/>
      <w:lvlText w:val="o"/>
      <w:lvlJc w:val="left"/>
      <w:pPr>
        <w:tabs>
          <w:tab w:val="num" w:pos="57"/>
        </w:tabs>
        <w:ind w:left="1134" w:hanging="1077"/>
      </w:pPr>
      <w:rPr>
        <w:rFonts w:ascii="Courier New" w:hAnsi="Courier New"/>
      </w:rPr>
    </w:lvl>
    <w:lvl w:ilvl="5" w:tplc="AC70C210">
      <w:start w:val="1"/>
      <w:numFmt w:val="bullet"/>
      <w:lvlText w:val=""/>
      <w:lvlJc w:val="left"/>
      <w:pPr>
        <w:tabs>
          <w:tab w:val="num" w:pos="68"/>
        </w:tabs>
        <w:ind w:left="1361" w:hanging="1293"/>
      </w:pPr>
      <w:rPr>
        <w:rFonts w:ascii="Wingdings" w:hAnsi="Wingdings"/>
      </w:rPr>
    </w:lvl>
    <w:lvl w:ilvl="6" w:tplc="7610AF34">
      <w:start w:val="1"/>
      <w:numFmt w:val="bullet"/>
      <w:lvlText w:val=""/>
      <w:lvlJc w:val="left"/>
      <w:pPr>
        <w:tabs>
          <w:tab w:val="num" w:pos="79"/>
        </w:tabs>
        <w:ind w:left="1587" w:hanging="1508"/>
      </w:pPr>
      <w:rPr>
        <w:rFonts w:ascii="Symbol" w:hAnsi="Symbol"/>
      </w:rPr>
    </w:lvl>
    <w:lvl w:ilvl="7" w:tplc="CAD03F9A">
      <w:start w:val="1"/>
      <w:numFmt w:val="bullet"/>
      <w:lvlText w:val="o"/>
      <w:lvlJc w:val="left"/>
      <w:pPr>
        <w:tabs>
          <w:tab w:val="num" w:pos="91"/>
        </w:tabs>
        <w:ind w:left="1814" w:hanging="1723"/>
      </w:pPr>
      <w:rPr>
        <w:rFonts w:ascii="Courier New" w:hAnsi="Courier New"/>
      </w:rPr>
    </w:lvl>
    <w:lvl w:ilvl="8" w:tplc="4B044802">
      <w:start w:val="1"/>
      <w:numFmt w:val="bullet"/>
      <w:lvlText w:val=""/>
      <w:lvlJc w:val="left"/>
      <w:pPr>
        <w:tabs>
          <w:tab w:val="num" w:pos="102"/>
        </w:tabs>
        <w:ind w:left="2041" w:hanging="1939"/>
      </w:pPr>
      <w:rPr>
        <w:rFonts w:ascii="Wingdings" w:hAnsi="Wingdings"/>
      </w:rPr>
    </w:lvl>
  </w:abstractNum>
  <w:abstractNum w:abstractNumId="470" w15:restartNumberingAfterBreak="0">
    <w:nsid w:val="000003AC"/>
    <w:multiLevelType w:val="hybridMultilevel"/>
    <w:tmpl w:val="000003AC"/>
    <w:lvl w:ilvl="0" w:tplc="77C2D3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026F36">
      <w:start w:val="1"/>
      <w:numFmt w:val="bullet"/>
      <w:lvlText w:val="•"/>
      <w:lvlJc w:val="left"/>
      <w:pPr>
        <w:tabs>
          <w:tab w:val="num" w:pos="23"/>
        </w:tabs>
        <w:ind w:left="454" w:hanging="431"/>
      </w:pPr>
      <w:rPr>
        <w:rFonts w:ascii="Courier New" w:hAnsi="Courier New"/>
      </w:rPr>
    </w:lvl>
    <w:lvl w:ilvl="2" w:tplc="ECC4C3E4">
      <w:start w:val="1"/>
      <w:numFmt w:val="bullet"/>
      <w:lvlText w:val="•"/>
      <w:lvlJc w:val="left"/>
      <w:pPr>
        <w:tabs>
          <w:tab w:val="num" w:pos="34"/>
        </w:tabs>
        <w:ind w:left="680" w:hanging="646"/>
      </w:pPr>
      <w:rPr>
        <w:rFonts w:ascii="Wingdings" w:hAnsi="Wingdings"/>
      </w:rPr>
    </w:lvl>
    <w:lvl w:ilvl="3" w:tplc="93BC161C">
      <w:start w:val="1"/>
      <w:numFmt w:val="bullet"/>
      <w:lvlText w:val=""/>
      <w:lvlJc w:val="left"/>
      <w:pPr>
        <w:tabs>
          <w:tab w:val="num" w:pos="45"/>
        </w:tabs>
        <w:ind w:left="907" w:hanging="862"/>
      </w:pPr>
      <w:rPr>
        <w:rFonts w:ascii="Symbol" w:hAnsi="Symbol"/>
      </w:rPr>
    </w:lvl>
    <w:lvl w:ilvl="4" w:tplc="76DC4AAC">
      <w:start w:val="1"/>
      <w:numFmt w:val="bullet"/>
      <w:lvlText w:val="o"/>
      <w:lvlJc w:val="left"/>
      <w:pPr>
        <w:tabs>
          <w:tab w:val="num" w:pos="57"/>
        </w:tabs>
        <w:ind w:left="1134" w:hanging="1077"/>
      </w:pPr>
      <w:rPr>
        <w:rFonts w:ascii="Courier New" w:hAnsi="Courier New"/>
      </w:rPr>
    </w:lvl>
    <w:lvl w:ilvl="5" w:tplc="37FE789E">
      <w:start w:val="1"/>
      <w:numFmt w:val="bullet"/>
      <w:lvlText w:val=""/>
      <w:lvlJc w:val="left"/>
      <w:pPr>
        <w:tabs>
          <w:tab w:val="num" w:pos="68"/>
        </w:tabs>
        <w:ind w:left="1361" w:hanging="1293"/>
      </w:pPr>
      <w:rPr>
        <w:rFonts w:ascii="Wingdings" w:hAnsi="Wingdings"/>
      </w:rPr>
    </w:lvl>
    <w:lvl w:ilvl="6" w:tplc="CE54E4B6">
      <w:start w:val="1"/>
      <w:numFmt w:val="bullet"/>
      <w:lvlText w:val=""/>
      <w:lvlJc w:val="left"/>
      <w:pPr>
        <w:tabs>
          <w:tab w:val="num" w:pos="79"/>
        </w:tabs>
        <w:ind w:left="1587" w:hanging="1508"/>
      </w:pPr>
      <w:rPr>
        <w:rFonts w:ascii="Symbol" w:hAnsi="Symbol"/>
      </w:rPr>
    </w:lvl>
    <w:lvl w:ilvl="7" w:tplc="DFF209BA">
      <w:start w:val="1"/>
      <w:numFmt w:val="bullet"/>
      <w:lvlText w:val="o"/>
      <w:lvlJc w:val="left"/>
      <w:pPr>
        <w:tabs>
          <w:tab w:val="num" w:pos="91"/>
        </w:tabs>
        <w:ind w:left="1814" w:hanging="1723"/>
      </w:pPr>
      <w:rPr>
        <w:rFonts w:ascii="Courier New" w:hAnsi="Courier New"/>
      </w:rPr>
    </w:lvl>
    <w:lvl w:ilvl="8" w:tplc="98F46344">
      <w:start w:val="1"/>
      <w:numFmt w:val="bullet"/>
      <w:lvlText w:val=""/>
      <w:lvlJc w:val="left"/>
      <w:pPr>
        <w:tabs>
          <w:tab w:val="num" w:pos="102"/>
        </w:tabs>
        <w:ind w:left="2041" w:hanging="1939"/>
      </w:pPr>
      <w:rPr>
        <w:rFonts w:ascii="Wingdings" w:hAnsi="Wingdings"/>
      </w:rPr>
    </w:lvl>
  </w:abstractNum>
  <w:abstractNum w:abstractNumId="471" w15:restartNumberingAfterBreak="0">
    <w:nsid w:val="000003AE"/>
    <w:multiLevelType w:val="hybridMultilevel"/>
    <w:tmpl w:val="000003AE"/>
    <w:lvl w:ilvl="0" w:tplc="2EAE2B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E61916">
      <w:start w:val="1"/>
      <w:numFmt w:val="bullet"/>
      <w:lvlText w:val="•"/>
      <w:lvlJc w:val="left"/>
      <w:pPr>
        <w:tabs>
          <w:tab w:val="num" w:pos="23"/>
        </w:tabs>
        <w:ind w:left="454" w:hanging="431"/>
      </w:pPr>
      <w:rPr>
        <w:rFonts w:ascii="Courier New" w:hAnsi="Courier New"/>
      </w:rPr>
    </w:lvl>
    <w:lvl w:ilvl="2" w:tplc="E8FA6B4C">
      <w:start w:val="1"/>
      <w:numFmt w:val="bullet"/>
      <w:lvlText w:val="•"/>
      <w:lvlJc w:val="left"/>
      <w:pPr>
        <w:tabs>
          <w:tab w:val="num" w:pos="34"/>
        </w:tabs>
        <w:ind w:left="680" w:hanging="646"/>
      </w:pPr>
      <w:rPr>
        <w:rFonts w:ascii="Wingdings" w:hAnsi="Wingdings"/>
      </w:rPr>
    </w:lvl>
    <w:lvl w:ilvl="3" w:tplc="ABF44038">
      <w:start w:val="1"/>
      <w:numFmt w:val="bullet"/>
      <w:lvlText w:val=""/>
      <w:lvlJc w:val="left"/>
      <w:pPr>
        <w:tabs>
          <w:tab w:val="num" w:pos="45"/>
        </w:tabs>
        <w:ind w:left="907" w:hanging="862"/>
      </w:pPr>
      <w:rPr>
        <w:rFonts w:ascii="Symbol" w:hAnsi="Symbol"/>
      </w:rPr>
    </w:lvl>
    <w:lvl w:ilvl="4" w:tplc="EF7AC57C">
      <w:start w:val="1"/>
      <w:numFmt w:val="bullet"/>
      <w:lvlText w:val="o"/>
      <w:lvlJc w:val="left"/>
      <w:pPr>
        <w:tabs>
          <w:tab w:val="num" w:pos="57"/>
        </w:tabs>
        <w:ind w:left="1134" w:hanging="1077"/>
      </w:pPr>
      <w:rPr>
        <w:rFonts w:ascii="Courier New" w:hAnsi="Courier New"/>
      </w:rPr>
    </w:lvl>
    <w:lvl w:ilvl="5" w:tplc="9F1472C8">
      <w:start w:val="1"/>
      <w:numFmt w:val="bullet"/>
      <w:lvlText w:val=""/>
      <w:lvlJc w:val="left"/>
      <w:pPr>
        <w:tabs>
          <w:tab w:val="num" w:pos="68"/>
        </w:tabs>
        <w:ind w:left="1361" w:hanging="1293"/>
      </w:pPr>
      <w:rPr>
        <w:rFonts w:ascii="Wingdings" w:hAnsi="Wingdings"/>
      </w:rPr>
    </w:lvl>
    <w:lvl w:ilvl="6" w:tplc="F9329854">
      <w:start w:val="1"/>
      <w:numFmt w:val="bullet"/>
      <w:lvlText w:val=""/>
      <w:lvlJc w:val="left"/>
      <w:pPr>
        <w:tabs>
          <w:tab w:val="num" w:pos="79"/>
        </w:tabs>
        <w:ind w:left="1587" w:hanging="1508"/>
      </w:pPr>
      <w:rPr>
        <w:rFonts w:ascii="Symbol" w:hAnsi="Symbol"/>
      </w:rPr>
    </w:lvl>
    <w:lvl w:ilvl="7" w:tplc="5F00158E">
      <w:start w:val="1"/>
      <w:numFmt w:val="bullet"/>
      <w:lvlText w:val="o"/>
      <w:lvlJc w:val="left"/>
      <w:pPr>
        <w:tabs>
          <w:tab w:val="num" w:pos="91"/>
        </w:tabs>
        <w:ind w:left="1814" w:hanging="1723"/>
      </w:pPr>
      <w:rPr>
        <w:rFonts w:ascii="Courier New" w:hAnsi="Courier New"/>
      </w:rPr>
    </w:lvl>
    <w:lvl w:ilvl="8" w:tplc="6AE2C3DC">
      <w:start w:val="1"/>
      <w:numFmt w:val="bullet"/>
      <w:lvlText w:val=""/>
      <w:lvlJc w:val="left"/>
      <w:pPr>
        <w:tabs>
          <w:tab w:val="num" w:pos="102"/>
        </w:tabs>
        <w:ind w:left="2041" w:hanging="1939"/>
      </w:pPr>
      <w:rPr>
        <w:rFonts w:ascii="Wingdings" w:hAnsi="Wingdings"/>
      </w:rPr>
    </w:lvl>
  </w:abstractNum>
  <w:abstractNum w:abstractNumId="472" w15:restartNumberingAfterBreak="0">
    <w:nsid w:val="000003B0"/>
    <w:multiLevelType w:val="hybridMultilevel"/>
    <w:tmpl w:val="000003B0"/>
    <w:lvl w:ilvl="0" w:tplc="30D60D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6C368A">
      <w:start w:val="1"/>
      <w:numFmt w:val="bullet"/>
      <w:lvlText w:val="•"/>
      <w:lvlJc w:val="left"/>
      <w:pPr>
        <w:tabs>
          <w:tab w:val="num" w:pos="23"/>
        </w:tabs>
        <w:ind w:left="454" w:hanging="431"/>
      </w:pPr>
      <w:rPr>
        <w:rFonts w:ascii="Courier New" w:hAnsi="Courier New"/>
      </w:rPr>
    </w:lvl>
    <w:lvl w:ilvl="2" w:tplc="940AB292">
      <w:start w:val="1"/>
      <w:numFmt w:val="bullet"/>
      <w:lvlText w:val="•"/>
      <w:lvlJc w:val="left"/>
      <w:pPr>
        <w:tabs>
          <w:tab w:val="num" w:pos="34"/>
        </w:tabs>
        <w:ind w:left="680" w:hanging="646"/>
      </w:pPr>
      <w:rPr>
        <w:rFonts w:ascii="Wingdings" w:hAnsi="Wingdings"/>
      </w:rPr>
    </w:lvl>
    <w:lvl w:ilvl="3" w:tplc="40F0C35C">
      <w:start w:val="1"/>
      <w:numFmt w:val="bullet"/>
      <w:lvlText w:val=""/>
      <w:lvlJc w:val="left"/>
      <w:pPr>
        <w:tabs>
          <w:tab w:val="num" w:pos="45"/>
        </w:tabs>
        <w:ind w:left="907" w:hanging="862"/>
      </w:pPr>
      <w:rPr>
        <w:rFonts w:ascii="Symbol" w:hAnsi="Symbol"/>
      </w:rPr>
    </w:lvl>
    <w:lvl w:ilvl="4" w:tplc="47502738">
      <w:start w:val="1"/>
      <w:numFmt w:val="bullet"/>
      <w:lvlText w:val="o"/>
      <w:lvlJc w:val="left"/>
      <w:pPr>
        <w:tabs>
          <w:tab w:val="num" w:pos="57"/>
        </w:tabs>
        <w:ind w:left="1134" w:hanging="1077"/>
      </w:pPr>
      <w:rPr>
        <w:rFonts w:ascii="Courier New" w:hAnsi="Courier New"/>
      </w:rPr>
    </w:lvl>
    <w:lvl w:ilvl="5" w:tplc="082E29A6">
      <w:start w:val="1"/>
      <w:numFmt w:val="bullet"/>
      <w:lvlText w:val=""/>
      <w:lvlJc w:val="left"/>
      <w:pPr>
        <w:tabs>
          <w:tab w:val="num" w:pos="68"/>
        </w:tabs>
        <w:ind w:left="1361" w:hanging="1293"/>
      </w:pPr>
      <w:rPr>
        <w:rFonts w:ascii="Wingdings" w:hAnsi="Wingdings"/>
      </w:rPr>
    </w:lvl>
    <w:lvl w:ilvl="6" w:tplc="1B08498C">
      <w:start w:val="1"/>
      <w:numFmt w:val="bullet"/>
      <w:lvlText w:val=""/>
      <w:lvlJc w:val="left"/>
      <w:pPr>
        <w:tabs>
          <w:tab w:val="num" w:pos="79"/>
        </w:tabs>
        <w:ind w:left="1587" w:hanging="1508"/>
      </w:pPr>
      <w:rPr>
        <w:rFonts w:ascii="Symbol" w:hAnsi="Symbol"/>
      </w:rPr>
    </w:lvl>
    <w:lvl w:ilvl="7" w:tplc="16F2A3DE">
      <w:start w:val="1"/>
      <w:numFmt w:val="bullet"/>
      <w:lvlText w:val="o"/>
      <w:lvlJc w:val="left"/>
      <w:pPr>
        <w:tabs>
          <w:tab w:val="num" w:pos="91"/>
        </w:tabs>
        <w:ind w:left="1814" w:hanging="1723"/>
      </w:pPr>
      <w:rPr>
        <w:rFonts w:ascii="Courier New" w:hAnsi="Courier New"/>
      </w:rPr>
    </w:lvl>
    <w:lvl w:ilvl="8" w:tplc="EAF080F6">
      <w:start w:val="1"/>
      <w:numFmt w:val="bullet"/>
      <w:lvlText w:val=""/>
      <w:lvlJc w:val="left"/>
      <w:pPr>
        <w:tabs>
          <w:tab w:val="num" w:pos="102"/>
        </w:tabs>
        <w:ind w:left="2041" w:hanging="1939"/>
      </w:pPr>
      <w:rPr>
        <w:rFonts w:ascii="Wingdings" w:hAnsi="Wingdings"/>
      </w:rPr>
    </w:lvl>
  </w:abstractNum>
  <w:abstractNum w:abstractNumId="473" w15:restartNumberingAfterBreak="0">
    <w:nsid w:val="000003B2"/>
    <w:multiLevelType w:val="hybridMultilevel"/>
    <w:tmpl w:val="000003B2"/>
    <w:lvl w:ilvl="0" w:tplc="2C9240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62045D6">
      <w:start w:val="1"/>
      <w:numFmt w:val="bullet"/>
      <w:lvlText w:val="•"/>
      <w:lvlJc w:val="left"/>
      <w:pPr>
        <w:tabs>
          <w:tab w:val="num" w:pos="23"/>
        </w:tabs>
        <w:ind w:left="454" w:hanging="431"/>
      </w:pPr>
      <w:rPr>
        <w:rFonts w:ascii="Courier New" w:hAnsi="Courier New"/>
      </w:rPr>
    </w:lvl>
    <w:lvl w:ilvl="2" w:tplc="B96AA572">
      <w:start w:val="1"/>
      <w:numFmt w:val="bullet"/>
      <w:lvlText w:val="•"/>
      <w:lvlJc w:val="left"/>
      <w:pPr>
        <w:tabs>
          <w:tab w:val="num" w:pos="34"/>
        </w:tabs>
        <w:ind w:left="680" w:hanging="646"/>
      </w:pPr>
      <w:rPr>
        <w:rFonts w:ascii="Wingdings" w:hAnsi="Wingdings"/>
      </w:rPr>
    </w:lvl>
    <w:lvl w:ilvl="3" w:tplc="A4C0F1DC">
      <w:start w:val="1"/>
      <w:numFmt w:val="bullet"/>
      <w:lvlText w:val=""/>
      <w:lvlJc w:val="left"/>
      <w:pPr>
        <w:tabs>
          <w:tab w:val="num" w:pos="45"/>
        </w:tabs>
        <w:ind w:left="907" w:hanging="862"/>
      </w:pPr>
      <w:rPr>
        <w:rFonts w:ascii="Symbol" w:hAnsi="Symbol"/>
      </w:rPr>
    </w:lvl>
    <w:lvl w:ilvl="4" w:tplc="3BCA48D6">
      <w:start w:val="1"/>
      <w:numFmt w:val="bullet"/>
      <w:lvlText w:val="o"/>
      <w:lvlJc w:val="left"/>
      <w:pPr>
        <w:tabs>
          <w:tab w:val="num" w:pos="57"/>
        </w:tabs>
        <w:ind w:left="1134" w:hanging="1077"/>
      </w:pPr>
      <w:rPr>
        <w:rFonts w:ascii="Courier New" w:hAnsi="Courier New"/>
      </w:rPr>
    </w:lvl>
    <w:lvl w:ilvl="5" w:tplc="B3CC1B10">
      <w:start w:val="1"/>
      <w:numFmt w:val="bullet"/>
      <w:lvlText w:val=""/>
      <w:lvlJc w:val="left"/>
      <w:pPr>
        <w:tabs>
          <w:tab w:val="num" w:pos="68"/>
        </w:tabs>
        <w:ind w:left="1361" w:hanging="1293"/>
      </w:pPr>
      <w:rPr>
        <w:rFonts w:ascii="Wingdings" w:hAnsi="Wingdings"/>
      </w:rPr>
    </w:lvl>
    <w:lvl w:ilvl="6" w:tplc="96F6FF6E">
      <w:start w:val="1"/>
      <w:numFmt w:val="bullet"/>
      <w:lvlText w:val=""/>
      <w:lvlJc w:val="left"/>
      <w:pPr>
        <w:tabs>
          <w:tab w:val="num" w:pos="79"/>
        </w:tabs>
        <w:ind w:left="1587" w:hanging="1508"/>
      </w:pPr>
      <w:rPr>
        <w:rFonts w:ascii="Symbol" w:hAnsi="Symbol"/>
      </w:rPr>
    </w:lvl>
    <w:lvl w:ilvl="7" w:tplc="A9A4A796">
      <w:start w:val="1"/>
      <w:numFmt w:val="bullet"/>
      <w:lvlText w:val="o"/>
      <w:lvlJc w:val="left"/>
      <w:pPr>
        <w:tabs>
          <w:tab w:val="num" w:pos="91"/>
        </w:tabs>
        <w:ind w:left="1814" w:hanging="1723"/>
      </w:pPr>
      <w:rPr>
        <w:rFonts w:ascii="Courier New" w:hAnsi="Courier New"/>
      </w:rPr>
    </w:lvl>
    <w:lvl w:ilvl="8" w:tplc="B3402B9C">
      <w:start w:val="1"/>
      <w:numFmt w:val="bullet"/>
      <w:lvlText w:val=""/>
      <w:lvlJc w:val="left"/>
      <w:pPr>
        <w:tabs>
          <w:tab w:val="num" w:pos="102"/>
        </w:tabs>
        <w:ind w:left="2041" w:hanging="1939"/>
      </w:pPr>
      <w:rPr>
        <w:rFonts w:ascii="Wingdings" w:hAnsi="Wingdings"/>
      </w:rPr>
    </w:lvl>
  </w:abstractNum>
  <w:abstractNum w:abstractNumId="474" w15:restartNumberingAfterBreak="0">
    <w:nsid w:val="000003B4"/>
    <w:multiLevelType w:val="hybridMultilevel"/>
    <w:tmpl w:val="000003B4"/>
    <w:lvl w:ilvl="0" w:tplc="3C8E82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F817EC">
      <w:start w:val="1"/>
      <w:numFmt w:val="bullet"/>
      <w:lvlText w:val="•"/>
      <w:lvlJc w:val="left"/>
      <w:pPr>
        <w:tabs>
          <w:tab w:val="num" w:pos="23"/>
        </w:tabs>
        <w:ind w:left="454" w:hanging="431"/>
      </w:pPr>
      <w:rPr>
        <w:rFonts w:ascii="Courier New" w:hAnsi="Courier New"/>
      </w:rPr>
    </w:lvl>
    <w:lvl w:ilvl="2" w:tplc="083658DA">
      <w:start w:val="1"/>
      <w:numFmt w:val="bullet"/>
      <w:lvlText w:val="•"/>
      <w:lvlJc w:val="left"/>
      <w:pPr>
        <w:tabs>
          <w:tab w:val="num" w:pos="34"/>
        </w:tabs>
        <w:ind w:left="680" w:hanging="646"/>
      </w:pPr>
      <w:rPr>
        <w:rFonts w:ascii="Wingdings" w:hAnsi="Wingdings"/>
      </w:rPr>
    </w:lvl>
    <w:lvl w:ilvl="3" w:tplc="15E0BAE0">
      <w:start w:val="1"/>
      <w:numFmt w:val="bullet"/>
      <w:lvlText w:val=""/>
      <w:lvlJc w:val="left"/>
      <w:pPr>
        <w:tabs>
          <w:tab w:val="num" w:pos="45"/>
        </w:tabs>
        <w:ind w:left="907" w:hanging="862"/>
      </w:pPr>
      <w:rPr>
        <w:rFonts w:ascii="Symbol" w:hAnsi="Symbol"/>
      </w:rPr>
    </w:lvl>
    <w:lvl w:ilvl="4" w:tplc="B10C97FA">
      <w:start w:val="1"/>
      <w:numFmt w:val="bullet"/>
      <w:lvlText w:val="o"/>
      <w:lvlJc w:val="left"/>
      <w:pPr>
        <w:tabs>
          <w:tab w:val="num" w:pos="57"/>
        </w:tabs>
        <w:ind w:left="1134" w:hanging="1077"/>
      </w:pPr>
      <w:rPr>
        <w:rFonts w:ascii="Courier New" w:hAnsi="Courier New"/>
      </w:rPr>
    </w:lvl>
    <w:lvl w:ilvl="5" w:tplc="C54A5E00">
      <w:start w:val="1"/>
      <w:numFmt w:val="bullet"/>
      <w:lvlText w:val=""/>
      <w:lvlJc w:val="left"/>
      <w:pPr>
        <w:tabs>
          <w:tab w:val="num" w:pos="68"/>
        </w:tabs>
        <w:ind w:left="1361" w:hanging="1293"/>
      </w:pPr>
      <w:rPr>
        <w:rFonts w:ascii="Wingdings" w:hAnsi="Wingdings"/>
      </w:rPr>
    </w:lvl>
    <w:lvl w:ilvl="6" w:tplc="BF0CBA0E">
      <w:start w:val="1"/>
      <w:numFmt w:val="bullet"/>
      <w:lvlText w:val=""/>
      <w:lvlJc w:val="left"/>
      <w:pPr>
        <w:tabs>
          <w:tab w:val="num" w:pos="79"/>
        </w:tabs>
        <w:ind w:left="1587" w:hanging="1508"/>
      </w:pPr>
      <w:rPr>
        <w:rFonts w:ascii="Symbol" w:hAnsi="Symbol"/>
      </w:rPr>
    </w:lvl>
    <w:lvl w:ilvl="7" w:tplc="2C4E068E">
      <w:start w:val="1"/>
      <w:numFmt w:val="bullet"/>
      <w:lvlText w:val="o"/>
      <w:lvlJc w:val="left"/>
      <w:pPr>
        <w:tabs>
          <w:tab w:val="num" w:pos="91"/>
        </w:tabs>
        <w:ind w:left="1814" w:hanging="1723"/>
      </w:pPr>
      <w:rPr>
        <w:rFonts w:ascii="Courier New" w:hAnsi="Courier New"/>
      </w:rPr>
    </w:lvl>
    <w:lvl w:ilvl="8" w:tplc="B3C411A8">
      <w:start w:val="1"/>
      <w:numFmt w:val="bullet"/>
      <w:lvlText w:val=""/>
      <w:lvlJc w:val="left"/>
      <w:pPr>
        <w:tabs>
          <w:tab w:val="num" w:pos="102"/>
        </w:tabs>
        <w:ind w:left="2041" w:hanging="1939"/>
      </w:pPr>
      <w:rPr>
        <w:rFonts w:ascii="Wingdings" w:hAnsi="Wingdings"/>
      </w:rPr>
    </w:lvl>
  </w:abstractNum>
  <w:abstractNum w:abstractNumId="475" w15:restartNumberingAfterBreak="0">
    <w:nsid w:val="000003B6"/>
    <w:multiLevelType w:val="hybridMultilevel"/>
    <w:tmpl w:val="000003B6"/>
    <w:lvl w:ilvl="0" w:tplc="6BC4DC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92A23A">
      <w:start w:val="1"/>
      <w:numFmt w:val="bullet"/>
      <w:lvlText w:val="•"/>
      <w:lvlJc w:val="left"/>
      <w:pPr>
        <w:tabs>
          <w:tab w:val="num" w:pos="23"/>
        </w:tabs>
        <w:ind w:left="454" w:hanging="431"/>
      </w:pPr>
      <w:rPr>
        <w:rFonts w:ascii="Courier New" w:hAnsi="Courier New"/>
      </w:rPr>
    </w:lvl>
    <w:lvl w:ilvl="2" w:tplc="F816FC4E">
      <w:start w:val="1"/>
      <w:numFmt w:val="bullet"/>
      <w:lvlText w:val="•"/>
      <w:lvlJc w:val="left"/>
      <w:pPr>
        <w:tabs>
          <w:tab w:val="num" w:pos="34"/>
        </w:tabs>
        <w:ind w:left="680" w:hanging="646"/>
      </w:pPr>
      <w:rPr>
        <w:rFonts w:ascii="Wingdings" w:hAnsi="Wingdings"/>
      </w:rPr>
    </w:lvl>
    <w:lvl w:ilvl="3" w:tplc="E612FEC8">
      <w:start w:val="1"/>
      <w:numFmt w:val="bullet"/>
      <w:lvlText w:val=""/>
      <w:lvlJc w:val="left"/>
      <w:pPr>
        <w:tabs>
          <w:tab w:val="num" w:pos="45"/>
        </w:tabs>
        <w:ind w:left="907" w:hanging="862"/>
      </w:pPr>
      <w:rPr>
        <w:rFonts w:ascii="Symbol" w:hAnsi="Symbol"/>
      </w:rPr>
    </w:lvl>
    <w:lvl w:ilvl="4" w:tplc="02362D0E">
      <w:start w:val="1"/>
      <w:numFmt w:val="bullet"/>
      <w:lvlText w:val="o"/>
      <w:lvlJc w:val="left"/>
      <w:pPr>
        <w:tabs>
          <w:tab w:val="num" w:pos="57"/>
        </w:tabs>
        <w:ind w:left="1134" w:hanging="1077"/>
      </w:pPr>
      <w:rPr>
        <w:rFonts w:ascii="Courier New" w:hAnsi="Courier New"/>
      </w:rPr>
    </w:lvl>
    <w:lvl w:ilvl="5" w:tplc="DA348F84">
      <w:start w:val="1"/>
      <w:numFmt w:val="bullet"/>
      <w:lvlText w:val=""/>
      <w:lvlJc w:val="left"/>
      <w:pPr>
        <w:tabs>
          <w:tab w:val="num" w:pos="68"/>
        </w:tabs>
        <w:ind w:left="1361" w:hanging="1293"/>
      </w:pPr>
      <w:rPr>
        <w:rFonts w:ascii="Wingdings" w:hAnsi="Wingdings"/>
      </w:rPr>
    </w:lvl>
    <w:lvl w:ilvl="6" w:tplc="215659A2">
      <w:start w:val="1"/>
      <w:numFmt w:val="bullet"/>
      <w:lvlText w:val=""/>
      <w:lvlJc w:val="left"/>
      <w:pPr>
        <w:tabs>
          <w:tab w:val="num" w:pos="79"/>
        </w:tabs>
        <w:ind w:left="1587" w:hanging="1508"/>
      </w:pPr>
      <w:rPr>
        <w:rFonts w:ascii="Symbol" w:hAnsi="Symbol"/>
      </w:rPr>
    </w:lvl>
    <w:lvl w:ilvl="7" w:tplc="F452946E">
      <w:start w:val="1"/>
      <w:numFmt w:val="bullet"/>
      <w:lvlText w:val="o"/>
      <w:lvlJc w:val="left"/>
      <w:pPr>
        <w:tabs>
          <w:tab w:val="num" w:pos="91"/>
        </w:tabs>
        <w:ind w:left="1814" w:hanging="1723"/>
      </w:pPr>
      <w:rPr>
        <w:rFonts w:ascii="Courier New" w:hAnsi="Courier New"/>
      </w:rPr>
    </w:lvl>
    <w:lvl w:ilvl="8" w:tplc="D06AF4C4">
      <w:start w:val="1"/>
      <w:numFmt w:val="bullet"/>
      <w:lvlText w:val=""/>
      <w:lvlJc w:val="left"/>
      <w:pPr>
        <w:tabs>
          <w:tab w:val="num" w:pos="102"/>
        </w:tabs>
        <w:ind w:left="2041" w:hanging="1939"/>
      </w:pPr>
      <w:rPr>
        <w:rFonts w:ascii="Wingdings" w:hAnsi="Wingdings"/>
      </w:rPr>
    </w:lvl>
  </w:abstractNum>
  <w:abstractNum w:abstractNumId="476" w15:restartNumberingAfterBreak="0">
    <w:nsid w:val="000003B8"/>
    <w:multiLevelType w:val="hybridMultilevel"/>
    <w:tmpl w:val="000003B8"/>
    <w:lvl w:ilvl="0" w:tplc="A7002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BE830A">
      <w:start w:val="1"/>
      <w:numFmt w:val="bullet"/>
      <w:lvlText w:val="•"/>
      <w:lvlJc w:val="left"/>
      <w:pPr>
        <w:tabs>
          <w:tab w:val="num" w:pos="23"/>
        </w:tabs>
        <w:ind w:left="454" w:hanging="431"/>
      </w:pPr>
      <w:rPr>
        <w:rFonts w:ascii="Courier New" w:hAnsi="Courier New"/>
      </w:rPr>
    </w:lvl>
    <w:lvl w:ilvl="2" w:tplc="BB1CB562">
      <w:start w:val="1"/>
      <w:numFmt w:val="bullet"/>
      <w:lvlText w:val="•"/>
      <w:lvlJc w:val="left"/>
      <w:pPr>
        <w:tabs>
          <w:tab w:val="num" w:pos="34"/>
        </w:tabs>
        <w:ind w:left="680" w:hanging="646"/>
      </w:pPr>
      <w:rPr>
        <w:rFonts w:ascii="Wingdings" w:hAnsi="Wingdings"/>
      </w:rPr>
    </w:lvl>
    <w:lvl w:ilvl="3" w:tplc="EA822FD4">
      <w:start w:val="1"/>
      <w:numFmt w:val="bullet"/>
      <w:lvlText w:val=""/>
      <w:lvlJc w:val="left"/>
      <w:pPr>
        <w:tabs>
          <w:tab w:val="num" w:pos="45"/>
        </w:tabs>
        <w:ind w:left="907" w:hanging="862"/>
      </w:pPr>
      <w:rPr>
        <w:rFonts w:ascii="Symbol" w:hAnsi="Symbol"/>
      </w:rPr>
    </w:lvl>
    <w:lvl w:ilvl="4" w:tplc="531020F8">
      <w:start w:val="1"/>
      <w:numFmt w:val="bullet"/>
      <w:lvlText w:val="o"/>
      <w:lvlJc w:val="left"/>
      <w:pPr>
        <w:tabs>
          <w:tab w:val="num" w:pos="57"/>
        </w:tabs>
        <w:ind w:left="1134" w:hanging="1077"/>
      </w:pPr>
      <w:rPr>
        <w:rFonts w:ascii="Courier New" w:hAnsi="Courier New"/>
      </w:rPr>
    </w:lvl>
    <w:lvl w:ilvl="5" w:tplc="53B0EB38">
      <w:start w:val="1"/>
      <w:numFmt w:val="bullet"/>
      <w:lvlText w:val=""/>
      <w:lvlJc w:val="left"/>
      <w:pPr>
        <w:tabs>
          <w:tab w:val="num" w:pos="68"/>
        </w:tabs>
        <w:ind w:left="1361" w:hanging="1293"/>
      </w:pPr>
      <w:rPr>
        <w:rFonts w:ascii="Wingdings" w:hAnsi="Wingdings"/>
      </w:rPr>
    </w:lvl>
    <w:lvl w:ilvl="6" w:tplc="4EC0AEB6">
      <w:start w:val="1"/>
      <w:numFmt w:val="bullet"/>
      <w:lvlText w:val=""/>
      <w:lvlJc w:val="left"/>
      <w:pPr>
        <w:tabs>
          <w:tab w:val="num" w:pos="79"/>
        </w:tabs>
        <w:ind w:left="1587" w:hanging="1508"/>
      </w:pPr>
      <w:rPr>
        <w:rFonts w:ascii="Symbol" w:hAnsi="Symbol"/>
      </w:rPr>
    </w:lvl>
    <w:lvl w:ilvl="7" w:tplc="1C30BDA0">
      <w:start w:val="1"/>
      <w:numFmt w:val="bullet"/>
      <w:lvlText w:val="o"/>
      <w:lvlJc w:val="left"/>
      <w:pPr>
        <w:tabs>
          <w:tab w:val="num" w:pos="91"/>
        </w:tabs>
        <w:ind w:left="1814" w:hanging="1723"/>
      </w:pPr>
      <w:rPr>
        <w:rFonts w:ascii="Courier New" w:hAnsi="Courier New"/>
      </w:rPr>
    </w:lvl>
    <w:lvl w:ilvl="8" w:tplc="43E879C0">
      <w:start w:val="1"/>
      <w:numFmt w:val="bullet"/>
      <w:lvlText w:val=""/>
      <w:lvlJc w:val="left"/>
      <w:pPr>
        <w:tabs>
          <w:tab w:val="num" w:pos="102"/>
        </w:tabs>
        <w:ind w:left="2041" w:hanging="1939"/>
      </w:pPr>
      <w:rPr>
        <w:rFonts w:ascii="Wingdings" w:hAnsi="Wingdings"/>
      </w:rPr>
    </w:lvl>
  </w:abstractNum>
  <w:abstractNum w:abstractNumId="477" w15:restartNumberingAfterBreak="0">
    <w:nsid w:val="000003BA"/>
    <w:multiLevelType w:val="hybridMultilevel"/>
    <w:tmpl w:val="000003BA"/>
    <w:lvl w:ilvl="0" w:tplc="491896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58B1A6">
      <w:start w:val="1"/>
      <w:numFmt w:val="bullet"/>
      <w:lvlText w:val="•"/>
      <w:lvlJc w:val="left"/>
      <w:pPr>
        <w:tabs>
          <w:tab w:val="num" w:pos="23"/>
        </w:tabs>
        <w:ind w:left="454" w:hanging="431"/>
      </w:pPr>
      <w:rPr>
        <w:rFonts w:ascii="Courier New" w:hAnsi="Courier New"/>
      </w:rPr>
    </w:lvl>
    <w:lvl w:ilvl="2" w:tplc="AED6E386">
      <w:start w:val="1"/>
      <w:numFmt w:val="bullet"/>
      <w:lvlText w:val="•"/>
      <w:lvlJc w:val="left"/>
      <w:pPr>
        <w:tabs>
          <w:tab w:val="num" w:pos="34"/>
        </w:tabs>
        <w:ind w:left="680" w:hanging="646"/>
      </w:pPr>
      <w:rPr>
        <w:rFonts w:ascii="Wingdings" w:hAnsi="Wingdings"/>
      </w:rPr>
    </w:lvl>
    <w:lvl w:ilvl="3" w:tplc="3BD0F064">
      <w:start w:val="1"/>
      <w:numFmt w:val="bullet"/>
      <w:lvlText w:val=""/>
      <w:lvlJc w:val="left"/>
      <w:pPr>
        <w:tabs>
          <w:tab w:val="num" w:pos="45"/>
        </w:tabs>
        <w:ind w:left="907" w:hanging="862"/>
      </w:pPr>
      <w:rPr>
        <w:rFonts w:ascii="Symbol" w:hAnsi="Symbol"/>
      </w:rPr>
    </w:lvl>
    <w:lvl w:ilvl="4" w:tplc="CA301728">
      <w:start w:val="1"/>
      <w:numFmt w:val="bullet"/>
      <w:lvlText w:val="o"/>
      <w:lvlJc w:val="left"/>
      <w:pPr>
        <w:tabs>
          <w:tab w:val="num" w:pos="57"/>
        </w:tabs>
        <w:ind w:left="1134" w:hanging="1077"/>
      </w:pPr>
      <w:rPr>
        <w:rFonts w:ascii="Courier New" w:hAnsi="Courier New"/>
      </w:rPr>
    </w:lvl>
    <w:lvl w:ilvl="5" w:tplc="B9B61CD4">
      <w:start w:val="1"/>
      <w:numFmt w:val="bullet"/>
      <w:lvlText w:val=""/>
      <w:lvlJc w:val="left"/>
      <w:pPr>
        <w:tabs>
          <w:tab w:val="num" w:pos="68"/>
        </w:tabs>
        <w:ind w:left="1361" w:hanging="1293"/>
      </w:pPr>
      <w:rPr>
        <w:rFonts w:ascii="Wingdings" w:hAnsi="Wingdings"/>
      </w:rPr>
    </w:lvl>
    <w:lvl w:ilvl="6" w:tplc="7BFCFC96">
      <w:start w:val="1"/>
      <w:numFmt w:val="bullet"/>
      <w:lvlText w:val=""/>
      <w:lvlJc w:val="left"/>
      <w:pPr>
        <w:tabs>
          <w:tab w:val="num" w:pos="79"/>
        </w:tabs>
        <w:ind w:left="1587" w:hanging="1508"/>
      </w:pPr>
      <w:rPr>
        <w:rFonts w:ascii="Symbol" w:hAnsi="Symbol"/>
      </w:rPr>
    </w:lvl>
    <w:lvl w:ilvl="7" w:tplc="91F00844">
      <w:start w:val="1"/>
      <w:numFmt w:val="bullet"/>
      <w:lvlText w:val="o"/>
      <w:lvlJc w:val="left"/>
      <w:pPr>
        <w:tabs>
          <w:tab w:val="num" w:pos="91"/>
        </w:tabs>
        <w:ind w:left="1814" w:hanging="1723"/>
      </w:pPr>
      <w:rPr>
        <w:rFonts w:ascii="Courier New" w:hAnsi="Courier New"/>
      </w:rPr>
    </w:lvl>
    <w:lvl w:ilvl="8" w:tplc="6FE4F7E6">
      <w:start w:val="1"/>
      <w:numFmt w:val="bullet"/>
      <w:lvlText w:val=""/>
      <w:lvlJc w:val="left"/>
      <w:pPr>
        <w:tabs>
          <w:tab w:val="num" w:pos="102"/>
        </w:tabs>
        <w:ind w:left="2041" w:hanging="1939"/>
      </w:pPr>
      <w:rPr>
        <w:rFonts w:ascii="Wingdings" w:hAnsi="Wingdings"/>
      </w:rPr>
    </w:lvl>
  </w:abstractNum>
  <w:abstractNum w:abstractNumId="478" w15:restartNumberingAfterBreak="0">
    <w:nsid w:val="000003BC"/>
    <w:multiLevelType w:val="hybridMultilevel"/>
    <w:tmpl w:val="000003BC"/>
    <w:lvl w:ilvl="0" w:tplc="090C83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AFA00E0">
      <w:start w:val="1"/>
      <w:numFmt w:val="bullet"/>
      <w:lvlText w:val="•"/>
      <w:lvlJc w:val="left"/>
      <w:pPr>
        <w:tabs>
          <w:tab w:val="num" w:pos="23"/>
        </w:tabs>
        <w:ind w:left="454" w:hanging="431"/>
      </w:pPr>
      <w:rPr>
        <w:rFonts w:ascii="Courier New" w:hAnsi="Courier New"/>
      </w:rPr>
    </w:lvl>
    <w:lvl w:ilvl="2" w:tplc="0F080600">
      <w:start w:val="1"/>
      <w:numFmt w:val="bullet"/>
      <w:lvlText w:val="•"/>
      <w:lvlJc w:val="left"/>
      <w:pPr>
        <w:tabs>
          <w:tab w:val="num" w:pos="34"/>
        </w:tabs>
        <w:ind w:left="680" w:hanging="646"/>
      </w:pPr>
      <w:rPr>
        <w:rFonts w:ascii="Wingdings" w:hAnsi="Wingdings"/>
      </w:rPr>
    </w:lvl>
    <w:lvl w:ilvl="3" w:tplc="8C88DEC8">
      <w:start w:val="1"/>
      <w:numFmt w:val="bullet"/>
      <w:lvlText w:val=""/>
      <w:lvlJc w:val="left"/>
      <w:pPr>
        <w:tabs>
          <w:tab w:val="num" w:pos="45"/>
        </w:tabs>
        <w:ind w:left="907" w:hanging="862"/>
      </w:pPr>
      <w:rPr>
        <w:rFonts w:ascii="Symbol" w:hAnsi="Symbol"/>
      </w:rPr>
    </w:lvl>
    <w:lvl w:ilvl="4" w:tplc="46C8F788">
      <w:start w:val="1"/>
      <w:numFmt w:val="bullet"/>
      <w:lvlText w:val="o"/>
      <w:lvlJc w:val="left"/>
      <w:pPr>
        <w:tabs>
          <w:tab w:val="num" w:pos="57"/>
        </w:tabs>
        <w:ind w:left="1134" w:hanging="1077"/>
      </w:pPr>
      <w:rPr>
        <w:rFonts w:ascii="Courier New" w:hAnsi="Courier New"/>
      </w:rPr>
    </w:lvl>
    <w:lvl w:ilvl="5" w:tplc="BF663486">
      <w:start w:val="1"/>
      <w:numFmt w:val="bullet"/>
      <w:lvlText w:val=""/>
      <w:lvlJc w:val="left"/>
      <w:pPr>
        <w:tabs>
          <w:tab w:val="num" w:pos="68"/>
        </w:tabs>
        <w:ind w:left="1361" w:hanging="1293"/>
      </w:pPr>
      <w:rPr>
        <w:rFonts w:ascii="Wingdings" w:hAnsi="Wingdings"/>
      </w:rPr>
    </w:lvl>
    <w:lvl w:ilvl="6" w:tplc="656A26D6">
      <w:start w:val="1"/>
      <w:numFmt w:val="bullet"/>
      <w:lvlText w:val=""/>
      <w:lvlJc w:val="left"/>
      <w:pPr>
        <w:tabs>
          <w:tab w:val="num" w:pos="79"/>
        </w:tabs>
        <w:ind w:left="1587" w:hanging="1508"/>
      </w:pPr>
      <w:rPr>
        <w:rFonts w:ascii="Symbol" w:hAnsi="Symbol"/>
      </w:rPr>
    </w:lvl>
    <w:lvl w:ilvl="7" w:tplc="2970135A">
      <w:start w:val="1"/>
      <w:numFmt w:val="bullet"/>
      <w:lvlText w:val="o"/>
      <w:lvlJc w:val="left"/>
      <w:pPr>
        <w:tabs>
          <w:tab w:val="num" w:pos="91"/>
        </w:tabs>
        <w:ind w:left="1814" w:hanging="1723"/>
      </w:pPr>
      <w:rPr>
        <w:rFonts w:ascii="Courier New" w:hAnsi="Courier New"/>
      </w:rPr>
    </w:lvl>
    <w:lvl w:ilvl="8" w:tplc="A32088C6">
      <w:start w:val="1"/>
      <w:numFmt w:val="bullet"/>
      <w:lvlText w:val=""/>
      <w:lvlJc w:val="left"/>
      <w:pPr>
        <w:tabs>
          <w:tab w:val="num" w:pos="102"/>
        </w:tabs>
        <w:ind w:left="2041" w:hanging="1939"/>
      </w:pPr>
      <w:rPr>
        <w:rFonts w:ascii="Wingdings" w:hAnsi="Wingdings"/>
      </w:rPr>
    </w:lvl>
  </w:abstractNum>
  <w:abstractNum w:abstractNumId="479" w15:restartNumberingAfterBreak="0">
    <w:nsid w:val="000003BE"/>
    <w:multiLevelType w:val="hybridMultilevel"/>
    <w:tmpl w:val="000003BE"/>
    <w:lvl w:ilvl="0" w:tplc="A322E7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4C1FB2">
      <w:start w:val="1"/>
      <w:numFmt w:val="bullet"/>
      <w:lvlText w:val="•"/>
      <w:lvlJc w:val="left"/>
      <w:pPr>
        <w:tabs>
          <w:tab w:val="num" w:pos="23"/>
        </w:tabs>
        <w:ind w:left="454" w:hanging="431"/>
      </w:pPr>
      <w:rPr>
        <w:rFonts w:ascii="Courier New" w:hAnsi="Courier New"/>
      </w:rPr>
    </w:lvl>
    <w:lvl w:ilvl="2" w:tplc="6A2EFBAC">
      <w:start w:val="1"/>
      <w:numFmt w:val="bullet"/>
      <w:lvlText w:val="•"/>
      <w:lvlJc w:val="left"/>
      <w:pPr>
        <w:tabs>
          <w:tab w:val="num" w:pos="34"/>
        </w:tabs>
        <w:ind w:left="680" w:hanging="646"/>
      </w:pPr>
      <w:rPr>
        <w:rFonts w:ascii="Wingdings" w:hAnsi="Wingdings"/>
      </w:rPr>
    </w:lvl>
    <w:lvl w:ilvl="3" w:tplc="7D20B6EE">
      <w:start w:val="1"/>
      <w:numFmt w:val="bullet"/>
      <w:lvlText w:val=""/>
      <w:lvlJc w:val="left"/>
      <w:pPr>
        <w:tabs>
          <w:tab w:val="num" w:pos="45"/>
        </w:tabs>
        <w:ind w:left="907" w:hanging="862"/>
      </w:pPr>
      <w:rPr>
        <w:rFonts w:ascii="Symbol" w:hAnsi="Symbol"/>
      </w:rPr>
    </w:lvl>
    <w:lvl w:ilvl="4" w:tplc="7646BC9C">
      <w:start w:val="1"/>
      <w:numFmt w:val="bullet"/>
      <w:lvlText w:val="o"/>
      <w:lvlJc w:val="left"/>
      <w:pPr>
        <w:tabs>
          <w:tab w:val="num" w:pos="57"/>
        </w:tabs>
        <w:ind w:left="1134" w:hanging="1077"/>
      </w:pPr>
      <w:rPr>
        <w:rFonts w:ascii="Courier New" w:hAnsi="Courier New"/>
      </w:rPr>
    </w:lvl>
    <w:lvl w:ilvl="5" w:tplc="2368BE00">
      <w:start w:val="1"/>
      <w:numFmt w:val="bullet"/>
      <w:lvlText w:val=""/>
      <w:lvlJc w:val="left"/>
      <w:pPr>
        <w:tabs>
          <w:tab w:val="num" w:pos="68"/>
        </w:tabs>
        <w:ind w:left="1361" w:hanging="1293"/>
      </w:pPr>
      <w:rPr>
        <w:rFonts w:ascii="Wingdings" w:hAnsi="Wingdings"/>
      </w:rPr>
    </w:lvl>
    <w:lvl w:ilvl="6" w:tplc="AF12C236">
      <w:start w:val="1"/>
      <w:numFmt w:val="bullet"/>
      <w:lvlText w:val=""/>
      <w:lvlJc w:val="left"/>
      <w:pPr>
        <w:tabs>
          <w:tab w:val="num" w:pos="79"/>
        </w:tabs>
        <w:ind w:left="1587" w:hanging="1508"/>
      </w:pPr>
      <w:rPr>
        <w:rFonts w:ascii="Symbol" w:hAnsi="Symbol"/>
      </w:rPr>
    </w:lvl>
    <w:lvl w:ilvl="7" w:tplc="335EFB90">
      <w:start w:val="1"/>
      <w:numFmt w:val="bullet"/>
      <w:lvlText w:val="o"/>
      <w:lvlJc w:val="left"/>
      <w:pPr>
        <w:tabs>
          <w:tab w:val="num" w:pos="91"/>
        </w:tabs>
        <w:ind w:left="1814" w:hanging="1723"/>
      </w:pPr>
      <w:rPr>
        <w:rFonts w:ascii="Courier New" w:hAnsi="Courier New"/>
      </w:rPr>
    </w:lvl>
    <w:lvl w:ilvl="8" w:tplc="4D260E6C">
      <w:start w:val="1"/>
      <w:numFmt w:val="bullet"/>
      <w:lvlText w:val=""/>
      <w:lvlJc w:val="left"/>
      <w:pPr>
        <w:tabs>
          <w:tab w:val="num" w:pos="102"/>
        </w:tabs>
        <w:ind w:left="2041" w:hanging="1939"/>
      </w:pPr>
      <w:rPr>
        <w:rFonts w:ascii="Wingdings" w:hAnsi="Wingdings"/>
      </w:rPr>
    </w:lvl>
  </w:abstractNum>
  <w:abstractNum w:abstractNumId="480" w15:restartNumberingAfterBreak="0">
    <w:nsid w:val="000003C0"/>
    <w:multiLevelType w:val="hybridMultilevel"/>
    <w:tmpl w:val="000003C0"/>
    <w:lvl w:ilvl="0" w:tplc="AE2450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701924">
      <w:start w:val="1"/>
      <w:numFmt w:val="bullet"/>
      <w:lvlText w:val="•"/>
      <w:lvlJc w:val="left"/>
      <w:pPr>
        <w:tabs>
          <w:tab w:val="num" w:pos="23"/>
        </w:tabs>
        <w:ind w:left="454" w:hanging="431"/>
      </w:pPr>
      <w:rPr>
        <w:rFonts w:ascii="Courier New" w:hAnsi="Courier New"/>
      </w:rPr>
    </w:lvl>
    <w:lvl w:ilvl="2" w:tplc="C806446C">
      <w:start w:val="1"/>
      <w:numFmt w:val="bullet"/>
      <w:lvlText w:val="•"/>
      <w:lvlJc w:val="left"/>
      <w:pPr>
        <w:tabs>
          <w:tab w:val="num" w:pos="34"/>
        </w:tabs>
        <w:ind w:left="680" w:hanging="646"/>
      </w:pPr>
      <w:rPr>
        <w:rFonts w:ascii="Wingdings" w:hAnsi="Wingdings"/>
      </w:rPr>
    </w:lvl>
    <w:lvl w:ilvl="3" w:tplc="657A68F2">
      <w:start w:val="1"/>
      <w:numFmt w:val="bullet"/>
      <w:lvlText w:val=""/>
      <w:lvlJc w:val="left"/>
      <w:pPr>
        <w:tabs>
          <w:tab w:val="num" w:pos="45"/>
        </w:tabs>
        <w:ind w:left="907" w:hanging="862"/>
      </w:pPr>
      <w:rPr>
        <w:rFonts w:ascii="Symbol" w:hAnsi="Symbol"/>
      </w:rPr>
    </w:lvl>
    <w:lvl w:ilvl="4" w:tplc="69CACDB6">
      <w:start w:val="1"/>
      <w:numFmt w:val="bullet"/>
      <w:lvlText w:val="o"/>
      <w:lvlJc w:val="left"/>
      <w:pPr>
        <w:tabs>
          <w:tab w:val="num" w:pos="57"/>
        </w:tabs>
        <w:ind w:left="1134" w:hanging="1077"/>
      </w:pPr>
      <w:rPr>
        <w:rFonts w:ascii="Courier New" w:hAnsi="Courier New"/>
      </w:rPr>
    </w:lvl>
    <w:lvl w:ilvl="5" w:tplc="46049480">
      <w:start w:val="1"/>
      <w:numFmt w:val="bullet"/>
      <w:lvlText w:val=""/>
      <w:lvlJc w:val="left"/>
      <w:pPr>
        <w:tabs>
          <w:tab w:val="num" w:pos="68"/>
        </w:tabs>
        <w:ind w:left="1361" w:hanging="1293"/>
      </w:pPr>
      <w:rPr>
        <w:rFonts w:ascii="Wingdings" w:hAnsi="Wingdings"/>
      </w:rPr>
    </w:lvl>
    <w:lvl w:ilvl="6" w:tplc="5B7E5FBA">
      <w:start w:val="1"/>
      <w:numFmt w:val="bullet"/>
      <w:lvlText w:val=""/>
      <w:lvlJc w:val="left"/>
      <w:pPr>
        <w:tabs>
          <w:tab w:val="num" w:pos="79"/>
        </w:tabs>
        <w:ind w:left="1587" w:hanging="1508"/>
      </w:pPr>
      <w:rPr>
        <w:rFonts w:ascii="Symbol" w:hAnsi="Symbol"/>
      </w:rPr>
    </w:lvl>
    <w:lvl w:ilvl="7" w:tplc="F4C240D6">
      <w:start w:val="1"/>
      <w:numFmt w:val="bullet"/>
      <w:lvlText w:val="o"/>
      <w:lvlJc w:val="left"/>
      <w:pPr>
        <w:tabs>
          <w:tab w:val="num" w:pos="91"/>
        </w:tabs>
        <w:ind w:left="1814" w:hanging="1723"/>
      </w:pPr>
      <w:rPr>
        <w:rFonts w:ascii="Courier New" w:hAnsi="Courier New"/>
      </w:rPr>
    </w:lvl>
    <w:lvl w:ilvl="8" w:tplc="E0E07DD2">
      <w:start w:val="1"/>
      <w:numFmt w:val="bullet"/>
      <w:lvlText w:val=""/>
      <w:lvlJc w:val="left"/>
      <w:pPr>
        <w:tabs>
          <w:tab w:val="num" w:pos="102"/>
        </w:tabs>
        <w:ind w:left="2041" w:hanging="1939"/>
      </w:pPr>
      <w:rPr>
        <w:rFonts w:ascii="Wingdings" w:hAnsi="Wingdings"/>
      </w:rPr>
    </w:lvl>
  </w:abstractNum>
  <w:abstractNum w:abstractNumId="481" w15:restartNumberingAfterBreak="0">
    <w:nsid w:val="000003C2"/>
    <w:multiLevelType w:val="hybridMultilevel"/>
    <w:tmpl w:val="000003C2"/>
    <w:lvl w:ilvl="0" w:tplc="94BA16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40BA5E">
      <w:start w:val="1"/>
      <w:numFmt w:val="bullet"/>
      <w:lvlText w:val="•"/>
      <w:lvlJc w:val="left"/>
      <w:pPr>
        <w:tabs>
          <w:tab w:val="num" w:pos="23"/>
        </w:tabs>
        <w:ind w:left="454" w:hanging="431"/>
      </w:pPr>
      <w:rPr>
        <w:rFonts w:ascii="Courier New" w:hAnsi="Courier New"/>
      </w:rPr>
    </w:lvl>
    <w:lvl w:ilvl="2" w:tplc="1CD45C6C">
      <w:start w:val="1"/>
      <w:numFmt w:val="bullet"/>
      <w:lvlText w:val="•"/>
      <w:lvlJc w:val="left"/>
      <w:pPr>
        <w:tabs>
          <w:tab w:val="num" w:pos="34"/>
        </w:tabs>
        <w:ind w:left="680" w:hanging="646"/>
      </w:pPr>
      <w:rPr>
        <w:rFonts w:ascii="Wingdings" w:hAnsi="Wingdings"/>
      </w:rPr>
    </w:lvl>
    <w:lvl w:ilvl="3" w:tplc="065E804C">
      <w:start w:val="1"/>
      <w:numFmt w:val="bullet"/>
      <w:lvlText w:val=""/>
      <w:lvlJc w:val="left"/>
      <w:pPr>
        <w:tabs>
          <w:tab w:val="num" w:pos="45"/>
        </w:tabs>
        <w:ind w:left="907" w:hanging="862"/>
      </w:pPr>
      <w:rPr>
        <w:rFonts w:ascii="Symbol" w:hAnsi="Symbol"/>
      </w:rPr>
    </w:lvl>
    <w:lvl w:ilvl="4" w:tplc="4D284D1A">
      <w:start w:val="1"/>
      <w:numFmt w:val="bullet"/>
      <w:lvlText w:val="o"/>
      <w:lvlJc w:val="left"/>
      <w:pPr>
        <w:tabs>
          <w:tab w:val="num" w:pos="57"/>
        </w:tabs>
        <w:ind w:left="1134" w:hanging="1077"/>
      </w:pPr>
      <w:rPr>
        <w:rFonts w:ascii="Courier New" w:hAnsi="Courier New"/>
      </w:rPr>
    </w:lvl>
    <w:lvl w:ilvl="5" w:tplc="2CC291FC">
      <w:start w:val="1"/>
      <w:numFmt w:val="bullet"/>
      <w:lvlText w:val=""/>
      <w:lvlJc w:val="left"/>
      <w:pPr>
        <w:tabs>
          <w:tab w:val="num" w:pos="68"/>
        </w:tabs>
        <w:ind w:left="1361" w:hanging="1293"/>
      </w:pPr>
      <w:rPr>
        <w:rFonts w:ascii="Wingdings" w:hAnsi="Wingdings"/>
      </w:rPr>
    </w:lvl>
    <w:lvl w:ilvl="6" w:tplc="EAB22B62">
      <w:start w:val="1"/>
      <w:numFmt w:val="bullet"/>
      <w:lvlText w:val=""/>
      <w:lvlJc w:val="left"/>
      <w:pPr>
        <w:tabs>
          <w:tab w:val="num" w:pos="79"/>
        </w:tabs>
        <w:ind w:left="1587" w:hanging="1508"/>
      </w:pPr>
      <w:rPr>
        <w:rFonts w:ascii="Symbol" w:hAnsi="Symbol"/>
      </w:rPr>
    </w:lvl>
    <w:lvl w:ilvl="7" w:tplc="965A6612">
      <w:start w:val="1"/>
      <w:numFmt w:val="bullet"/>
      <w:lvlText w:val="o"/>
      <w:lvlJc w:val="left"/>
      <w:pPr>
        <w:tabs>
          <w:tab w:val="num" w:pos="91"/>
        </w:tabs>
        <w:ind w:left="1814" w:hanging="1723"/>
      </w:pPr>
      <w:rPr>
        <w:rFonts w:ascii="Courier New" w:hAnsi="Courier New"/>
      </w:rPr>
    </w:lvl>
    <w:lvl w:ilvl="8" w:tplc="27D0CB88">
      <w:start w:val="1"/>
      <w:numFmt w:val="bullet"/>
      <w:lvlText w:val=""/>
      <w:lvlJc w:val="left"/>
      <w:pPr>
        <w:tabs>
          <w:tab w:val="num" w:pos="102"/>
        </w:tabs>
        <w:ind w:left="2041" w:hanging="1939"/>
      </w:pPr>
      <w:rPr>
        <w:rFonts w:ascii="Wingdings" w:hAnsi="Wingdings"/>
      </w:rPr>
    </w:lvl>
  </w:abstractNum>
  <w:abstractNum w:abstractNumId="482" w15:restartNumberingAfterBreak="0">
    <w:nsid w:val="000003C4"/>
    <w:multiLevelType w:val="hybridMultilevel"/>
    <w:tmpl w:val="000003C4"/>
    <w:lvl w:ilvl="0" w:tplc="03CE44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7ACDEE">
      <w:start w:val="1"/>
      <w:numFmt w:val="bullet"/>
      <w:lvlText w:val="•"/>
      <w:lvlJc w:val="left"/>
      <w:pPr>
        <w:tabs>
          <w:tab w:val="num" w:pos="23"/>
        </w:tabs>
        <w:ind w:left="454" w:hanging="431"/>
      </w:pPr>
      <w:rPr>
        <w:rFonts w:ascii="Courier New" w:hAnsi="Courier New"/>
      </w:rPr>
    </w:lvl>
    <w:lvl w:ilvl="2" w:tplc="E092E67E">
      <w:start w:val="1"/>
      <w:numFmt w:val="bullet"/>
      <w:lvlText w:val="•"/>
      <w:lvlJc w:val="left"/>
      <w:pPr>
        <w:tabs>
          <w:tab w:val="num" w:pos="34"/>
        </w:tabs>
        <w:ind w:left="680" w:hanging="646"/>
      </w:pPr>
      <w:rPr>
        <w:rFonts w:ascii="Wingdings" w:hAnsi="Wingdings"/>
      </w:rPr>
    </w:lvl>
    <w:lvl w:ilvl="3" w:tplc="3774E7C2">
      <w:start w:val="1"/>
      <w:numFmt w:val="bullet"/>
      <w:lvlText w:val=""/>
      <w:lvlJc w:val="left"/>
      <w:pPr>
        <w:tabs>
          <w:tab w:val="num" w:pos="45"/>
        </w:tabs>
        <w:ind w:left="907" w:hanging="862"/>
      </w:pPr>
      <w:rPr>
        <w:rFonts w:ascii="Symbol" w:hAnsi="Symbol"/>
      </w:rPr>
    </w:lvl>
    <w:lvl w:ilvl="4" w:tplc="8174C54C">
      <w:start w:val="1"/>
      <w:numFmt w:val="bullet"/>
      <w:lvlText w:val="o"/>
      <w:lvlJc w:val="left"/>
      <w:pPr>
        <w:tabs>
          <w:tab w:val="num" w:pos="57"/>
        </w:tabs>
        <w:ind w:left="1134" w:hanging="1077"/>
      </w:pPr>
      <w:rPr>
        <w:rFonts w:ascii="Courier New" w:hAnsi="Courier New"/>
      </w:rPr>
    </w:lvl>
    <w:lvl w:ilvl="5" w:tplc="AE5EC588">
      <w:start w:val="1"/>
      <w:numFmt w:val="bullet"/>
      <w:lvlText w:val=""/>
      <w:lvlJc w:val="left"/>
      <w:pPr>
        <w:tabs>
          <w:tab w:val="num" w:pos="68"/>
        </w:tabs>
        <w:ind w:left="1361" w:hanging="1293"/>
      </w:pPr>
      <w:rPr>
        <w:rFonts w:ascii="Wingdings" w:hAnsi="Wingdings"/>
      </w:rPr>
    </w:lvl>
    <w:lvl w:ilvl="6" w:tplc="AED842F4">
      <w:start w:val="1"/>
      <w:numFmt w:val="bullet"/>
      <w:lvlText w:val=""/>
      <w:lvlJc w:val="left"/>
      <w:pPr>
        <w:tabs>
          <w:tab w:val="num" w:pos="79"/>
        </w:tabs>
        <w:ind w:left="1587" w:hanging="1508"/>
      </w:pPr>
      <w:rPr>
        <w:rFonts w:ascii="Symbol" w:hAnsi="Symbol"/>
      </w:rPr>
    </w:lvl>
    <w:lvl w:ilvl="7" w:tplc="D702FDBA">
      <w:start w:val="1"/>
      <w:numFmt w:val="bullet"/>
      <w:lvlText w:val="o"/>
      <w:lvlJc w:val="left"/>
      <w:pPr>
        <w:tabs>
          <w:tab w:val="num" w:pos="91"/>
        </w:tabs>
        <w:ind w:left="1814" w:hanging="1723"/>
      </w:pPr>
      <w:rPr>
        <w:rFonts w:ascii="Courier New" w:hAnsi="Courier New"/>
      </w:rPr>
    </w:lvl>
    <w:lvl w:ilvl="8" w:tplc="4AEA7A14">
      <w:start w:val="1"/>
      <w:numFmt w:val="bullet"/>
      <w:lvlText w:val=""/>
      <w:lvlJc w:val="left"/>
      <w:pPr>
        <w:tabs>
          <w:tab w:val="num" w:pos="102"/>
        </w:tabs>
        <w:ind w:left="2041" w:hanging="1939"/>
      </w:pPr>
      <w:rPr>
        <w:rFonts w:ascii="Wingdings" w:hAnsi="Wingdings"/>
      </w:rPr>
    </w:lvl>
  </w:abstractNum>
  <w:abstractNum w:abstractNumId="483" w15:restartNumberingAfterBreak="0">
    <w:nsid w:val="000003C6"/>
    <w:multiLevelType w:val="hybridMultilevel"/>
    <w:tmpl w:val="000003C6"/>
    <w:lvl w:ilvl="0" w:tplc="5D8404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F6E4DE">
      <w:start w:val="1"/>
      <w:numFmt w:val="bullet"/>
      <w:lvlText w:val="•"/>
      <w:lvlJc w:val="left"/>
      <w:pPr>
        <w:tabs>
          <w:tab w:val="num" w:pos="23"/>
        </w:tabs>
        <w:ind w:left="454" w:hanging="431"/>
      </w:pPr>
      <w:rPr>
        <w:rFonts w:ascii="Courier New" w:hAnsi="Courier New"/>
      </w:rPr>
    </w:lvl>
    <w:lvl w:ilvl="2" w:tplc="D0BA256A">
      <w:start w:val="1"/>
      <w:numFmt w:val="bullet"/>
      <w:lvlText w:val="•"/>
      <w:lvlJc w:val="left"/>
      <w:pPr>
        <w:tabs>
          <w:tab w:val="num" w:pos="34"/>
        </w:tabs>
        <w:ind w:left="680" w:hanging="646"/>
      </w:pPr>
      <w:rPr>
        <w:rFonts w:ascii="Wingdings" w:hAnsi="Wingdings"/>
      </w:rPr>
    </w:lvl>
    <w:lvl w:ilvl="3" w:tplc="C2D4DADA">
      <w:start w:val="1"/>
      <w:numFmt w:val="bullet"/>
      <w:lvlText w:val=""/>
      <w:lvlJc w:val="left"/>
      <w:pPr>
        <w:tabs>
          <w:tab w:val="num" w:pos="45"/>
        </w:tabs>
        <w:ind w:left="907" w:hanging="862"/>
      </w:pPr>
      <w:rPr>
        <w:rFonts w:ascii="Symbol" w:hAnsi="Symbol"/>
      </w:rPr>
    </w:lvl>
    <w:lvl w:ilvl="4" w:tplc="871A5452">
      <w:start w:val="1"/>
      <w:numFmt w:val="bullet"/>
      <w:lvlText w:val="o"/>
      <w:lvlJc w:val="left"/>
      <w:pPr>
        <w:tabs>
          <w:tab w:val="num" w:pos="57"/>
        </w:tabs>
        <w:ind w:left="1134" w:hanging="1077"/>
      </w:pPr>
      <w:rPr>
        <w:rFonts w:ascii="Courier New" w:hAnsi="Courier New"/>
      </w:rPr>
    </w:lvl>
    <w:lvl w:ilvl="5" w:tplc="661819F8">
      <w:start w:val="1"/>
      <w:numFmt w:val="bullet"/>
      <w:lvlText w:val=""/>
      <w:lvlJc w:val="left"/>
      <w:pPr>
        <w:tabs>
          <w:tab w:val="num" w:pos="68"/>
        </w:tabs>
        <w:ind w:left="1361" w:hanging="1293"/>
      </w:pPr>
      <w:rPr>
        <w:rFonts w:ascii="Wingdings" w:hAnsi="Wingdings"/>
      </w:rPr>
    </w:lvl>
    <w:lvl w:ilvl="6" w:tplc="C9AA090A">
      <w:start w:val="1"/>
      <w:numFmt w:val="bullet"/>
      <w:lvlText w:val=""/>
      <w:lvlJc w:val="left"/>
      <w:pPr>
        <w:tabs>
          <w:tab w:val="num" w:pos="79"/>
        </w:tabs>
        <w:ind w:left="1587" w:hanging="1508"/>
      </w:pPr>
      <w:rPr>
        <w:rFonts w:ascii="Symbol" w:hAnsi="Symbol"/>
      </w:rPr>
    </w:lvl>
    <w:lvl w:ilvl="7" w:tplc="2B48BF90">
      <w:start w:val="1"/>
      <w:numFmt w:val="bullet"/>
      <w:lvlText w:val="o"/>
      <w:lvlJc w:val="left"/>
      <w:pPr>
        <w:tabs>
          <w:tab w:val="num" w:pos="91"/>
        </w:tabs>
        <w:ind w:left="1814" w:hanging="1723"/>
      </w:pPr>
      <w:rPr>
        <w:rFonts w:ascii="Courier New" w:hAnsi="Courier New"/>
      </w:rPr>
    </w:lvl>
    <w:lvl w:ilvl="8" w:tplc="AE00B73E">
      <w:start w:val="1"/>
      <w:numFmt w:val="bullet"/>
      <w:lvlText w:val=""/>
      <w:lvlJc w:val="left"/>
      <w:pPr>
        <w:tabs>
          <w:tab w:val="num" w:pos="102"/>
        </w:tabs>
        <w:ind w:left="2041" w:hanging="1939"/>
      </w:pPr>
      <w:rPr>
        <w:rFonts w:ascii="Wingdings" w:hAnsi="Wingdings"/>
      </w:rPr>
    </w:lvl>
  </w:abstractNum>
  <w:abstractNum w:abstractNumId="484" w15:restartNumberingAfterBreak="0">
    <w:nsid w:val="000003C8"/>
    <w:multiLevelType w:val="hybridMultilevel"/>
    <w:tmpl w:val="000003C8"/>
    <w:lvl w:ilvl="0" w:tplc="F0741B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AA1090">
      <w:start w:val="1"/>
      <w:numFmt w:val="bullet"/>
      <w:lvlText w:val="•"/>
      <w:lvlJc w:val="left"/>
      <w:pPr>
        <w:tabs>
          <w:tab w:val="num" w:pos="23"/>
        </w:tabs>
        <w:ind w:left="454" w:hanging="431"/>
      </w:pPr>
      <w:rPr>
        <w:rFonts w:ascii="Courier New" w:hAnsi="Courier New"/>
      </w:rPr>
    </w:lvl>
    <w:lvl w:ilvl="2" w:tplc="E006D274">
      <w:start w:val="1"/>
      <w:numFmt w:val="bullet"/>
      <w:lvlText w:val="•"/>
      <w:lvlJc w:val="left"/>
      <w:pPr>
        <w:tabs>
          <w:tab w:val="num" w:pos="34"/>
        </w:tabs>
        <w:ind w:left="680" w:hanging="646"/>
      </w:pPr>
      <w:rPr>
        <w:rFonts w:ascii="Wingdings" w:hAnsi="Wingdings"/>
      </w:rPr>
    </w:lvl>
    <w:lvl w:ilvl="3" w:tplc="3342D5D2">
      <w:start w:val="1"/>
      <w:numFmt w:val="bullet"/>
      <w:lvlText w:val=""/>
      <w:lvlJc w:val="left"/>
      <w:pPr>
        <w:tabs>
          <w:tab w:val="num" w:pos="45"/>
        </w:tabs>
        <w:ind w:left="907" w:hanging="862"/>
      </w:pPr>
      <w:rPr>
        <w:rFonts w:ascii="Symbol" w:hAnsi="Symbol"/>
      </w:rPr>
    </w:lvl>
    <w:lvl w:ilvl="4" w:tplc="77546414">
      <w:start w:val="1"/>
      <w:numFmt w:val="bullet"/>
      <w:lvlText w:val="o"/>
      <w:lvlJc w:val="left"/>
      <w:pPr>
        <w:tabs>
          <w:tab w:val="num" w:pos="57"/>
        </w:tabs>
        <w:ind w:left="1134" w:hanging="1077"/>
      </w:pPr>
      <w:rPr>
        <w:rFonts w:ascii="Courier New" w:hAnsi="Courier New"/>
      </w:rPr>
    </w:lvl>
    <w:lvl w:ilvl="5" w:tplc="E0EE9F92">
      <w:start w:val="1"/>
      <w:numFmt w:val="bullet"/>
      <w:lvlText w:val=""/>
      <w:lvlJc w:val="left"/>
      <w:pPr>
        <w:tabs>
          <w:tab w:val="num" w:pos="68"/>
        </w:tabs>
        <w:ind w:left="1361" w:hanging="1293"/>
      </w:pPr>
      <w:rPr>
        <w:rFonts w:ascii="Wingdings" w:hAnsi="Wingdings"/>
      </w:rPr>
    </w:lvl>
    <w:lvl w:ilvl="6" w:tplc="1ECE33AA">
      <w:start w:val="1"/>
      <w:numFmt w:val="bullet"/>
      <w:lvlText w:val=""/>
      <w:lvlJc w:val="left"/>
      <w:pPr>
        <w:tabs>
          <w:tab w:val="num" w:pos="79"/>
        </w:tabs>
        <w:ind w:left="1587" w:hanging="1508"/>
      </w:pPr>
      <w:rPr>
        <w:rFonts w:ascii="Symbol" w:hAnsi="Symbol"/>
      </w:rPr>
    </w:lvl>
    <w:lvl w:ilvl="7" w:tplc="621E8D58">
      <w:start w:val="1"/>
      <w:numFmt w:val="bullet"/>
      <w:lvlText w:val="o"/>
      <w:lvlJc w:val="left"/>
      <w:pPr>
        <w:tabs>
          <w:tab w:val="num" w:pos="91"/>
        </w:tabs>
        <w:ind w:left="1814" w:hanging="1723"/>
      </w:pPr>
      <w:rPr>
        <w:rFonts w:ascii="Courier New" w:hAnsi="Courier New"/>
      </w:rPr>
    </w:lvl>
    <w:lvl w:ilvl="8" w:tplc="F550AF4C">
      <w:start w:val="1"/>
      <w:numFmt w:val="bullet"/>
      <w:lvlText w:val=""/>
      <w:lvlJc w:val="left"/>
      <w:pPr>
        <w:tabs>
          <w:tab w:val="num" w:pos="102"/>
        </w:tabs>
        <w:ind w:left="2041" w:hanging="1939"/>
      </w:pPr>
      <w:rPr>
        <w:rFonts w:ascii="Wingdings" w:hAnsi="Wingdings"/>
      </w:rPr>
    </w:lvl>
  </w:abstractNum>
  <w:abstractNum w:abstractNumId="485" w15:restartNumberingAfterBreak="0">
    <w:nsid w:val="000003CA"/>
    <w:multiLevelType w:val="hybridMultilevel"/>
    <w:tmpl w:val="000003CA"/>
    <w:lvl w:ilvl="0" w:tplc="3F3097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3C9394">
      <w:start w:val="1"/>
      <w:numFmt w:val="bullet"/>
      <w:lvlText w:val="•"/>
      <w:lvlJc w:val="left"/>
      <w:pPr>
        <w:tabs>
          <w:tab w:val="num" w:pos="23"/>
        </w:tabs>
        <w:ind w:left="454" w:hanging="431"/>
      </w:pPr>
      <w:rPr>
        <w:rFonts w:ascii="Courier New" w:hAnsi="Courier New"/>
      </w:rPr>
    </w:lvl>
    <w:lvl w:ilvl="2" w:tplc="363E3C18">
      <w:start w:val="1"/>
      <w:numFmt w:val="bullet"/>
      <w:lvlText w:val="•"/>
      <w:lvlJc w:val="left"/>
      <w:pPr>
        <w:tabs>
          <w:tab w:val="num" w:pos="34"/>
        </w:tabs>
        <w:ind w:left="680" w:hanging="646"/>
      </w:pPr>
      <w:rPr>
        <w:rFonts w:ascii="Wingdings" w:hAnsi="Wingdings"/>
      </w:rPr>
    </w:lvl>
    <w:lvl w:ilvl="3" w:tplc="D3FE304C">
      <w:start w:val="1"/>
      <w:numFmt w:val="bullet"/>
      <w:lvlText w:val=""/>
      <w:lvlJc w:val="left"/>
      <w:pPr>
        <w:tabs>
          <w:tab w:val="num" w:pos="45"/>
        </w:tabs>
        <w:ind w:left="907" w:hanging="862"/>
      </w:pPr>
      <w:rPr>
        <w:rFonts w:ascii="Symbol" w:hAnsi="Symbol"/>
      </w:rPr>
    </w:lvl>
    <w:lvl w:ilvl="4" w:tplc="4EA6B438">
      <w:start w:val="1"/>
      <w:numFmt w:val="bullet"/>
      <w:lvlText w:val="o"/>
      <w:lvlJc w:val="left"/>
      <w:pPr>
        <w:tabs>
          <w:tab w:val="num" w:pos="57"/>
        </w:tabs>
        <w:ind w:left="1134" w:hanging="1077"/>
      </w:pPr>
      <w:rPr>
        <w:rFonts w:ascii="Courier New" w:hAnsi="Courier New"/>
      </w:rPr>
    </w:lvl>
    <w:lvl w:ilvl="5" w:tplc="59B607C0">
      <w:start w:val="1"/>
      <w:numFmt w:val="bullet"/>
      <w:lvlText w:val=""/>
      <w:lvlJc w:val="left"/>
      <w:pPr>
        <w:tabs>
          <w:tab w:val="num" w:pos="68"/>
        </w:tabs>
        <w:ind w:left="1361" w:hanging="1293"/>
      </w:pPr>
      <w:rPr>
        <w:rFonts w:ascii="Wingdings" w:hAnsi="Wingdings"/>
      </w:rPr>
    </w:lvl>
    <w:lvl w:ilvl="6" w:tplc="A822899C">
      <w:start w:val="1"/>
      <w:numFmt w:val="bullet"/>
      <w:lvlText w:val=""/>
      <w:lvlJc w:val="left"/>
      <w:pPr>
        <w:tabs>
          <w:tab w:val="num" w:pos="79"/>
        </w:tabs>
        <w:ind w:left="1587" w:hanging="1508"/>
      </w:pPr>
      <w:rPr>
        <w:rFonts w:ascii="Symbol" w:hAnsi="Symbol"/>
      </w:rPr>
    </w:lvl>
    <w:lvl w:ilvl="7" w:tplc="899216DA">
      <w:start w:val="1"/>
      <w:numFmt w:val="bullet"/>
      <w:lvlText w:val="o"/>
      <w:lvlJc w:val="left"/>
      <w:pPr>
        <w:tabs>
          <w:tab w:val="num" w:pos="91"/>
        </w:tabs>
        <w:ind w:left="1814" w:hanging="1723"/>
      </w:pPr>
      <w:rPr>
        <w:rFonts w:ascii="Courier New" w:hAnsi="Courier New"/>
      </w:rPr>
    </w:lvl>
    <w:lvl w:ilvl="8" w:tplc="E976EC1C">
      <w:start w:val="1"/>
      <w:numFmt w:val="bullet"/>
      <w:lvlText w:val=""/>
      <w:lvlJc w:val="left"/>
      <w:pPr>
        <w:tabs>
          <w:tab w:val="num" w:pos="102"/>
        </w:tabs>
        <w:ind w:left="2041" w:hanging="1939"/>
      </w:pPr>
      <w:rPr>
        <w:rFonts w:ascii="Wingdings" w:hAnsi="Wingdings"/>
      </w:rPr>
    </w:lvl>
  </w:abstractNum>
  <w:abstractNum w:abstractNumId="486" w15:restartNumberingAfterBreak="0">
    <w:nsid w:val="000003CC"/>
    <w:multiLevelType w:val="hybridMultilevel"/>
    <w:tmpl w:val="000003CC"/>
    <w:lvl w:ilvl="0" w:tplc="26D4F1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46D282">
      <w:start w:val="1"/>
      <w:numFmt w:val="bullet"/>
      <w:lvlText w:val="•"/>
      <w:lvlJc w:val="left"/>
      <w:pPr>
        <w:tabs>
          <w:tab w:val="num" w:pos="23"/>
        </w:tabs>
        <w:ind w:left="454" w:hanging="431"/>
      </w:pPr>
      <w:rPr>
        <w:rFonts w:ascii="Courier New" w:hAnsi="Courier New"/>
      </w:rPr>
    </w:lvl>
    <w:lvl w:ilvl="2" w:tplc="44086156">
      <w:start w:val="1"/>
      <w:numFmt w:val="bullet"/>
      <w:lvlText w:val="•"/>
      <w:lvlJc w:val="left"/>
      <w:pPr>
        <w:tabs>
          <w:tab w:val="num" w:pos="34"/>
        </w:tabs>
        <w:ind w:left="680" w:hanging="646"/>
      </w:pPr>
      <w:rPr>
        <w:rFonts w:ascii="Wingdings" w:hAnsi="Wingdings"/>
      </w:rPr>
    </w:lvl>
    <w:lvl w:ilvl="3" w:tplc="837A5238">
      <w:start w:val="1"/>
      <w:numFmt w:val="bullet"/>
      <w:lvlText w:val=""/>
      <w:lvlJc w:val="left"/>
      <w:pPr>
        <w:tabs>
          <w:tab w:val="num" w:pos="45"/>
        </w:tabs>
        <w:ind w:left="907" w:hanging="862"/>
      </w:pPr>
      <w:rPr>
        <w:rFonts w:ascii="Symbol" w:hAnsi="Symbol"/>
      </w:rPr>
    </w:lvl>
    <w:lvl w:ilvl="4" w:tplc="8E446E12">
      <w:start w:val="1"/>
      <w:numFmt w:val="bullet"/>
      <w:lvlText w:val="o"/>
      <w:lvlJc w:val="left"/>
      <w:pPr>
        <w:tabs>
          <w:tab w:val="num" w:pos="57"/>
        </w:tabs>
        <w:ind w:left="1134" w:hanging="1077"/>
      </w:pPr>
      <w:rPr>
        <w:rFonts w:ascii="Courier New" w:hAnsi="Courier New"/>
      </w:rPr>
    </w:lvl>
    <w:lvl w:ilvl="5" w:tplc="268406CE">
      <w:start w:val="1"/>
      <w:numFmt w:val="bullet"/>
      <w:lvlText w:val=""/>
      <w:lvlJc w:val="left"/>
      <w:pPr>
        <w:tabs>
          <w:tab w:val="num" w:pos="68"/>
        </w:tabs>
        <w:ind w:left="1361" w:hanging="1293"/>
      </w:pPr>
      <w:rPr>
        <w:rFonts w:ascii="Wingdings" w:hAnsi="Wingdings"/>
      </w:rPr>
    </w:lvl>
    <w:lvl w:ilvl="6" w:tplc="905CB9E0">
      <w:start w:val="1"/>
      <w:numFmt w:val="bullet"/>
      <w:lvlText w:val=""/>
      <w:lvlJc w:val="left"/>
      <w:pPr>
        <w:tabs>
          <w:tab w:val="num" w:pos="79"/>
        </w:tabs>
        <w:ind w:left="1587" w:hanging="1508"/>
      </w:pPr>
      <w:rPr>
        <w:rFonts w:ascii="Symbol" w:hAnsi="Symbol"/>
      </w:rPr>
    </w:lvl>
    <w:lvl w:ilvl="7" w:tplc="5AF87314">
      <w:start w:val="1"/>
      <w:numFmt w:val="bullet"/>
      <w:lvlText w:val="o"/>
      <w:lvlJc w:val="left"/>
      <w:pPr>
        <w:tabs>
          <w:tab w:val="num" w:pos="91"/>
        </w:tabs>
        <w:ind w:left="1814" w:hanging="1723"/>
      </w:pPr>
      <w:rPr>
        <w:rFonts w:ascii="Courier New" w:hAnsi="Courier New"/>
      </w:rPr>
    </w:lvl>
    <w:lvl w:ilvl="8" w:tplc="41082C62">
      <w:start w:val="1"/>
      <w:numFmt w:val="bullet"/>
      <w:lvlText w:val=""/>
      <w:lvlJc w:val="left"/>
      <w:pPr>
        <w:tabs>
          <w:tab w:val="num" w:pos="102"/>
        </w:tabs>
        <w:ind w:left="2041" w:hanging="1939"/>
      </w:pPr>
      <w:rPr>
        <w:rFonts w:ascii="Wingdings" w:hAnsi="Wingdings"/>
      </w:rPr>
    </w:lvl>
  </w:abstractNum>
  <w:abstractNum w:abstractNumId="487" w15:restartNumberingAfterBreak="0">
    <w:nsid w:val="000003CE"/>
    <w:multiLevelType w:val="hybridMultilevel"/>
    <w:tmpl w:val="000003CE"/>
    <w:lvl w:ilvl="0" w:tplc="8B9688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489ECA">
      <w:start w:val="1"/>
      <w:numFmt w:val="bullet"/>
      <w:lvlText w:val="•"/>
      <w:lvlJc w:val="left"/>
      <w:pPr>
        <w:tabs>
          <w:tab w:val="num" w:pos="23"/>
        </w:tabs>
        <w:ind w:left="454" w:hanging="431"/>
      </w:pPr>
      <w:rPr>
        <w:rFonts w:ascii="Courier New" w:hAnsi="Courier New"/>
      </w:rPr>
    </w:lvl>
    <w:lvl w:ilvl="2" w:tplc="52A85B80">
      <w:start w:val="1"/>
      <w:numFmt w:val="bullet"/>
      <w:lvlText w:val="•"/>
      <w:lvlJc w:val="left"/>
      <w:pPr>
        <w:tabs>
          <w:tab w:val="num" w:pos="34"/>
        </w:tabs>
        <w:ind w:left="680" w:hanging="646"/>
      </w:pPr>
      <w:rPr>
        <w:rFonts w:ascii="Wingdings" w:hAnsi="Wingdings"/>
      </w:rPr>
    </w:lvl>
    <w:lvl w:ilvl="3" w:tplc="BAAE4CFA">
      <w:start w:val="1"/>
      <w:numFmt w:val="bullet"/>
      <w:lvlText w:val=""/>
      <w:lvlJc w:val="left"/>
      <w:pPr>
        <w:tabs>
          <w:tab w:val="num" w:pos="45"/>
        </w:tabs>
        <w:ind w:left="907" w:hanging="862"/>
      </w:pPr>
      <w:rPr>
        <w:rFonts w:ascii="Symbol" w:hAnsi="Symbol"/>
      </w:rPr>
    </w:lvl>
    <w:lvl w:ilvl="4" w:tplc="884069B2">
      <w:start w:val="1"/>
      <w:numFmt w:val="bullet"/>
      <w:lvlText w:val="o"/>
      <w:lvlJc w:val="left"/>
      <w:pPr>
        <w:tabs>
          <w:tab w:val="num" w:pos="57"/>
        </w:tabs>
        <w:ind w:left="1134" w:hanging="1077"/>
      </w:pPr>
      <w:rPr>
        <w:rFonts w:ascii="Courier New" w:hAnsi="Courier New"/>
      </w:rPr>
    </w:lvl>
    <w:lvl w:ilvl="5" w:tplc="5F641342">
      <w:start w:val="1"/>
      <w:numFmt w:val="bullet"/>
      <w:lvlText w:val=""/>
      <w:lvlJc w:val="left"/>
      <w:pPr>
        <w:tabs>
          <w:tab w:val="num" w:pos="68"/>
        </w:tabs>
        <w:ind w:left="1361" w:hanging="1293"/>
      </w:pPr>
      <w:rPr>
        <w:rFonts w:ascii="Wingdings" w:hAnsi="Wingdings"/>
      </w:rPr>
    </w:lvl>
    <w:lvl w:ilvl="6" w:tplc="09CC43E8">
      <w:start w:val="1"/>
      <w:numFmt w:val="bullet"/>
      <w:lvlText w:val=""/>
      <w:lvlJc w:val="left"/>
      <w:pPr>
        <w:tabs>
          <w:tab w:val="num" w:pos="79"/>
        </w:tabs>
        <w:ind w:left="1587" w:hanging="1508"/>
      </w:pPr>
      <w:rPr>
        <w:rFonts w:ascii="Symbol" w:hAnsi="Symbol"/>
      </w:rPr>
    </w:lvl>
    <w:lvl w:ilvl="7" w:tplc="682495A0">
      <w:start w:val="1"/>
      <w:numFmt w:val="bullet"/>
      <w:lvlText w:val="o"/>
      <w:lvlJc w:val="left"/>
      <w:pPr>
        <w:tabs>
          <w:tab w:val="num" w:pos="91"/>
        </w:tabs>
        <w:ind w:left="1814" w:hanging="1723"/>
      </w:pPr>
      <w:rPr>
        <w:rFonts w:ascii="Courier New" w:hAnsi="Courier New"/>
      </w:rPr>
    </w:lvl>
    <w:lvl w:ilvl="8" w:tplc="C67E63B4">
      <w:start w:val="1"/>
      <w:numFmt w:val="bullet"/>
      <w:lvlText w:val=""/>
      <w:lvlJc w:val="left"/>
      <w:pPr>
        <w:tabs>
          <w:tab w:val="num" w:pos="102"/>
        </w:tabs>
        <w:ind w:left="2041" w:hanging="1939"/>
      </w:pPr>
      <w:rPr>
        <w:rFonts w:ascii="Wingdings" w:hAnsi="Wingdings"/>
      </w:rPr>
    </w:lvl>
  </w:abstractNum>
  <w:abstractNum w:abstractNumId="488" w15:restartNumberingAfterBreak="0">
    <w:nsid w:val="000003D0"/>
    <w:multiLevelType w:val="hybridMultilevel"/>
    <w:tmpl w:val="000003D0"/>
    <w:lvl w:ilvl="0" w:tplc="A2BA54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64DFB2">
      <w:start w:val="1"/>
      <w:numFmt w:val="bullet"/>
      <w:lvlText w:val="•"/>
      <w:lvlJc w:val="left"/>
      <w:pPr>
        <w:tabs>
          <w:tab w:val="num" w:pos="23"/>
        </w:tabs>
        <w:ind w:left="454" w:hanging="431"/>
      </w:pPr>
      <w:rPr>
        <w:rFonts w:ascii="Courier New" w:hAnsi="Courier New"/>
      </w:rPr>
    </w:lvl>
    <w:lvl w:ilvl="2" w:tplc="543AB49A">
      <w:start w:val="1"/>
      <w:numFmt w:val="bullet"/>
      <w:lvlText w:val="•"/>
      <w:lvlJc w:val="left"/>
      <w:pPr>
        <w:tabs>
          <w:tab w:val="num" w:pos="34"/>
        </w:tabs>
        <w:ind w:left="680" w:hanging="646"/>
      </w:pPr>
      <w:rPr>
        <w:rFonts w:ascii="Wingdings" w:hAnsi="Wingdings"/>
      </w:rPr>
    </w:lvl>
    <w:lvl w:ilvl="3" w:tplc="30B28FAA">
      <w:start w:val="1"/>
      <w:numFmt w:val="bullet"/>
      <w:lvlText w:val=""/>
      <w:lvlJc w:val="left"/>
      <w:pPr>
        <w:tabs>
          <w:tab w:val="num" w:pos="45"/>
        </w:tabs>
        <w:ind w:left="907" w:hanging="862"/>
      </w:pPr>
      <w:rPr>
        <w:rFonts w:ascii="Symbol" w:hAnsi="Symbol"/>
      </w:rPr>
    </w:lvl>
    <w:lvl w:ilvl="4" w:tplc="E0165CFC">
      <w:start w:val="1"/>
      <w:numFmt w:val="bullet"/>
      <w:lvlText w:val="o"/>
      <w:lvlJc w:val="left"/>
      <w:pPr>
        <w:tabs>
          <w:tab w:val="num" w:pos="57"/>
        </w:tabs>
        <w:ind w:left="1134" w:hanging="1077"/>
      </w:pPr>
      <w:rPr>
        <w:rFonts w:ascii="Courier New" w:hAnsi="Courier New"/>
      </w:rPr>
    </w:lvl>
    <w:lvl w:ilvl="5" w:tplc="CD0E4548">
      <w:start w:val="1"/>
      <w:numFmt w:val="bullet"/>
      <w:lvlText w:val=""/>
      <w:lvlJc w:val="left"/>
      <w:pPr>
        <w:tabs>
          <w:tab w:val="num" w:pos="68"/>
        </w:tabs>
        <w:ind w:left="1361" w:hanging="1293"/>
      </w:pPr>
      <w:rPr>
        <w:rFonts w:ascii="Wingdings" w:hAnsi="Wingdings"/>
      </w:rPr>
    </w:lvl>
    <w:lvl w:ilvl="6" w:tplc="26562A98">
      <w:start w:val="1"/>
      <w:numFmt w:val="bullet"/>
      <w:lvlText w:val=""/>
      <w:lvlJc w:val="left"/>
      <w:pPr>
        <w:tabs>
          <w:tab w:val="num" w:pos="79"/>
        </w:tabs>
        <w:ind w:left="1587" w:hanging="1508"/>
      </w:pPr>
      <w:rPr>
        <w:rFonts w:ascii="Symbol" w:hAnsi="Symbol"/>
      </w:rPr>
    </w:lvl>
    <w:lvl w:ilvl="7" w:tplc="81A636C4">
      <w:start w:val="1"/>
      <w:numFmt w:val="bullet"/>
      <w:lvlText w:val="o"/>
      <w:lvlJc w:val="left"/>
      <w:pPr>
        <w:tabs>
          <w:tab w:val="num" w:pos="91"/>
        </w:tabs>
        <w:ind w:left="1814" w:hanging="1723"/>
      </w:pPr>
      <w:rPr>
        <w:rFonts w:ascii="Courier New" w:hAnsi="Courier New"/>
      </w:rPr>
    </w:lvl>
    <w:lvl w:ilvl="8" w:tplc="64F6A7D8">
      <w:start w:val="1"/>
      <w:numFmt w:val="bullet"/>
      <w:lvlText w:val=""/>
      <w:lvlJc w:val="left"/>
      <w:pPr>
        <w:tabs>
          <w:tab w:val="num" w:pos="102"/>
        </w:tabs>
        <w:ind w:left="2041" w:hanging="1939"/>
      </w:pPr>
      <w:rPr>
        <w:rFonts w:ascii="Wingdings" w:hAnsi="Wingdings"/>
      </w:rPr>
    </w:lvl>
  </w:abstractNum>
  <w:abstractNum w:abstractNumId="489" w15:restartNumberingAfterBreak="0">
    <w:nsid w:val="000003D2"/>
    <w:multiLevelType w:val="hybridMultilevel"/>
    <w:tmpl w:val="000003D2"/>
    <w:lvl w:ilvl="0" w:tplc="4CFA74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AEDDA6">
      <w:start w:val="1"/>
      <w:numFmt w:val="bullet"/>
      <w:lvlText w:val="•"/>
      <w:lvlJc w:val="left"/>
      <w:pPr>
        <w:tabs>
          <w:tab w:val="num" w:pos="23"/>
        </w:tabs>
        <w:ind w:left="454" w:hanging="431"/>
      </w:pPr>
      <w:rPr>
        <w:rFonts w:ascii="Courier New" w:hAnsi="Courier New"/>
      </w:rPr>
    </w:lvl>
    <w:lvl w:ilvl="2" w:tplc="A23C5674">
      <w:start w:val="1"/>
      <w:numFmt w:val="bullet"/>
      <w:lvlText w:val="•"/>
      <w:lvlJc w:val="left"/>
      <w:pPr>
        <w:tabs>
          <w:tab w:val="num" w:pos="34"/>
        </w:tabs>
        <w:ind w:left="680" w:hanging="646"/>
      </w:pPr>
      <w:rPr>
        <w:rFonts w:ascii="Wingdings" w:hAnsi="Wingdings"/>
      </w:rPr>
    </w:lvl>
    <w:lvl w:ilvl="3" w:tplc="3B4670E6">
      <w:start w:val="1"/>
      <w:numFmt w:val="bullet"/>
      <w:lvlText w:val=""/>
      <w:lvlJc w:val="left"/>
      <w:pPr>
        <w:tabs>
          <w:tab w:val="num" w:pos="45"/>
        </w:tabs>
        <w:ind w:left="907" w:hanging="862"/>
      </w:pPr>
      <w:rPr>
        <w:rFonts w:ascii="Symbol" w:hAnsi="Symbol"/>
      </w:rPr>
    </w:lvl>
    <w:lvl w:ilvl="4" w:tplc="A2F654A2">
      <w:start w:val="1"/>
      <w:numFmt w:val="bullet"/>
      <w:lvlText w:val="o"/>
      <w:lvlJc w:val="left"/>
      <w:pPr>
        <w:tabs>
          <w:tab w:val="num" w:pos="57"/>
        </w:tabs>
        <w:ind w:left="1134" w:hanging="1077"/>
      </w:pPr>
      <w:rPr>
        <w:rFonts w:ascii="Courier New" w:hAnsi="Courier New"/>
      </w:rPr>
    </w:lvl>
    <w:lvl w:ilvl="5" w:tplc="1CC6452C">
      <w:start w:val="1"/>
      <w:numFmt w:val="bullet"/>
      <w:lvlText w:val=""/>
      <w:lvlJc w:val="left"/>
      <w:pPr>
        <w:tabs>
          <w:tab w:val="num" w:pos="68"/>
        </w:tabs>
        <w:ind w:left="1361" w:hanging="1293"/>
      </w:pPr>
      <w:rPr>
        <w:rFonts w:ascii="Wingdings" w:hAnsi="Wingdings"/>
      </w:rPr>
    </w:lvl>
    <w:lvl w:ilvl="6" w:tplc="3D4CF5FE">
      <w:start w:val="1"/>
      <w:numFmt w:val="bullet"/>
      <w:lvlText w:val=""/>
      <w:lvlJc w:val="left"/>
      <w:pPr>
        <w:tabs>
          <w:tab w:val="num" w:pos="79"/>
        </w:tabs>
        <w:ind w:left="1587" w:hanging="1508"/>
      </w:pPr>
      <w:rPr>
        <w:rFonts w:ascii="Symbol" w:hAnsi="Symbol"/>
      </w:rPr>
    </w:lvl>
    <w:lvl w:ilvl="7" w:tplc="BECAF408">
      <w:start w:val="1"/>
      <w:numFmt w:val="bullet"/>
      <w:lvlText w:val="o"/>
      <w:lvlJc w:val="left"/>
      <w:pPr>
        <w:tabs>
          <w:tab w:val="num" w:pos="91"/>
        </w:tabs>
        <w:ind w:left="1814" w:hanging="1723"/>
      </w:pPr>
      <w:rPr>
        <w:rFonts w:ascii="Courier New" w:hAnsi="Courier New"/>
      </w:rPr>
    </w:lvl>
    <w:lvl w:ilvl="8" w:tplc="98DE1FF0">
      <w:start w:val="1"/>
      <w:numFmt w:val="bullet"/>
      <w:lvlText w:val=""/>
      <w:lvlJc w:val="left"/>
      <w:pPr>
        <w:tabs>
          <w:tab w:val="num" w:pos="102"/>
        </w:tabs>
        <w:ind w:left="2041" w:hanging="1939"/>
      </w:pPr>
      <w:rPr>
        <w:rFonts w:ascii="Wingdings" w:hAnsi="Wingdings"/>
      </w:rPr>
    </w:lvl>
  </w:abstractNum>
  <w:abstractNum w:abstractNumId="490" w15:restartNumberingAfterBreak="0">
    <w:nsid w:val="000003D4"/>
    <w:multiLevelType w:val="hybridMultilevel"/>
    <w:tmpl w:val="000003D4"/>
    <w:lvl w:ilvl="0" w:tplc="07023A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28F008">
      <w:start w:val="1"/>
      <w:numFmt w:val="bullet"/>
      <w:lvlText w:val="•"/>
      <w:lvlJc w:val="left"/>
      <w:pPr>
        <w:tabs>
          <w:tab w:val="num" w:pos="23"/>
        </w:tabs>
        <w:ind w:left="454" w:hanging="431"/>
      </w:pPr>
      <w:rPr>
        <w:rFonts w:ascii="Courier New" w:hAnsi="Courier New"/>
      </w:rPr>
    </w:lvl>
    <w:lvl w:ilvl="2" w:tplc="1696B578">
      <w:start w:val="1"/>
      <w:numFmt w:val="bullet"/>
      <w:lvlText w:val="•"/>
      <w:lvlJc w:val="left"/>
      <w:pPr>
        <w:tabs>
          <w:tab w:val="num" w:pos="34"/>
        </w:tabs>
        <w:ind w:left="680" w:hanging="646"/>
      </w:pPr>
      <w:rPr>
        <w:rFonts w:ascii="Wingdings" w:hAnsi="Wingdings"/>
      </w:rPr>
    </w:lvl>
    <w:lvl w:ilvl="3" w:tplc="6A584B72">
      <w:start w:val="1"/>
      <w:numFmt w:val="bullet"/>
      <w:lvlText w:val=""/>
      <w:lvlJc w:val="left"/>
      <w:pPr>
        <w:tabs>
          <w:tab w:val="num" w:pos="45"/>
        </w:tabs>
        <w:ind w:left="907" w:hanging="862"/>
      </w:pPr>
      <w:rPr>
        <w:rFonts w:ascii="Symbol" w:hAnsi="Symbol"/>
      </w:rPr>
    </w:lvl>
    <w:lvl w:ilvl="4" w:tplc="BB286578">
      <w:start w:val="1"/>
      <w:numFmt w:val="bullet"/>
      <w:lvlText w:val="o"/>
      <w:lvlJc w:val="left"/>
      <w:pPr>
        <w:tabs>
          <w:tab w:val="num" w:pos="57"/>
        </w:tabs>
        <w:ind w:left="1134" w:hanging="1077"/>
      </w:pPr>
      <w:rPr>
        <w:rFonts w:ascii="Courier New" w:hAnsi="Courier New"/>
      </w:rPr>
    </w:lvl>
    <w:lvl w:ilvl="5" w:tplc="192AA3C8">
      <w:start w:val="1"/>
      <w:numFmt w:val="bullet"/>
      <w:lvlText w:val=""/>
      <w:lvlJc w:val="left"/>
      <w:pPr>
        <w:tabs>
          <w:tab w:val="num" w:pos="68"/>
        </w:tabs>
        <w:ind w:left="1361" w:hanging="1293"/>
      </w:pPr>
      <w:rPr>
        <w:rFonts w:ascii="Wingdings" w:hAnsi="Wingdings"/>
      </w:rPr>
    </w:lvl>
    <w:lvl w:ilvl="6" w:tplc="B60A240C">
      <w:start w:val="1"/>
      <w:numFmt w:val="bullet"/>
      <w:lvlText w:val=""/>
      <w:lvlJc w:val="left"/>
      <w:pPr>
        <w:tabs>
          <w:tab w:val="num" w:pos="79"/>
        </w:tabs>
        <w:ind w:left="1587" w:hanging="1508"/>
      </w:pPr>
      <w:rPr>
        <w:rFonts w:ascii="Symbol" w:hAnsi="Symbol"/>
      </w:rPr>
    </w:lvl>
    <w:lvl w:ilvl="7" w:tplc="44BE9060">
      <w:start w:val="1"/>
      <w:numFmt w:val="bullet"/>
      <w:lvlText w:val="o"/>
      <w:lvlJc w:val="left"/>
      <w:pPr>
        <w:tabs>
          <w:tab w:val="num" w:pos="91"/>
        </w:tabs>
        <w:ind w:left="1814" w:hanging="1723"/>
      </w:pPr>
      <w:rPr>
        <w:rFonts w:ascii="Courier New" w:hAnsi="Courier New"/>
      </w:rPr>
    </w:lvl>
    <w:lvl w:ilvl="8" w:tplc="1CA8B45E">
      <w:start w:val="1"/>
      <w:numFmt w:val="bullet"/>
      <w:lvlText w:val=""/>
      <w:lvlJc w:val="left"/>
      <w:pPr>
        <w:tabs>
          <w:tab w:val="num" w:pos="102"/>
        </w:tabs>
        <w:ind w:left="2041" w:hanging="1939"/>
      </w:pPr>
      <w:rPr>
        <w:rFonts w:ascii="Wingdings" w:hAnsi="Wingdings"/>
      </w:rPr>
    </w:lvl>
  </w:abstractNum>
  <w:abstractNum w:abstractNumId="491" w15:restartNumberingAfterBreak="0">
    <w:nsid w:val="000003D6"/>
    <w:multiLevelType w:val="hybridMultilevel"/>
    <w:tmpl w:val="000003D6"/>
    <w:lvl w:ilvl="0" w:tplc="96F004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8EA512">
      <w:start w:val="1"/>
      <w:numFmt w:val="bullet"/>
      <w:lvlText w:val="•"/>
      <w:lvlJc w:val="left"/>
      <w:pPr>
        <w:tabs>
          <w:tab w:val="num" w:pos="23"/>
        </w:tabs>
        <w:ind w:left="454" w:hanging="431"/>
      </w:pPr>
      <w:rPr>
        <w:rFonts w:ascii="Courier New" w:hAnsi="Courier New"/>
      </w:rPr>
    </w:lvl>
    <w:lvl w:ilvl="2" w:tplc="578A9D8C">
      <w:start w:val="1"/>
      <w:numFmt w:val="bullet"/>
      <w:lvlText w:val="•"/>
      <w:lvlJc w:val="left"/>
      <w:pPr>
        <w:tabs>
          <w:tab w:val="num" w:pos="34"/>
        </w:tabs>
        <w:ind w:left="680" w:hanging="646"/>
      </w:pPr>
      <w:rPr>
        <w:rFonts w:ascii="Wingdings" w:hAnsi="Wingdings"/>
      </w:rPr>
    </w:lvl>
    <w:lvl w:ilvl="3" w:tplc="74C083D8">
      <w:start w:val="1"/>
      <w:numFmt w:val="bullet"/>
      <w:lvlText w:val=""/>
      <w:lvlJc w:val="left"/>
      <w:pPr>
        <w:tabs>
          <w:tab w:val="num" w:pos="45"/>
        </w:tabs>
        <w:ind w:left="907" w:hanging="862"/>
      </w:pPr>
      <w:rPr>
        <w:rFonts w:ascii="Symbol" w:hAnsi="Symbol"/>
      </w:rPr>
    </w:lvl>
    <w:lvl w:ilvl="4" w:tplc="8B5CD086">
      <w:start w:val="1"/>
      <w:numFmt w:val="bullet"/>
      <w:lvlText w:val="o"/>
      <w:lvlJc w:val="left"/>
      <w:pPr>
        <w:tabs>
          <w:tab w:val="num" w:pos="57"/>
        </w:tabs>
        <w:ind w:left="1134" w:hanging="1077"/>
      </w:pPr>
      <w:rPr>
        <w:rFonts w:ascii="Courier New" w:hAnsi="Courier New"/>
      </w:rPr>
    </w:lvl>
    <w:lvl w:ilvl="5" w:tplc="2E5E539E">
      <w:start w:val="1"/>
      <w:numFmt w:val="bullet"/>
      <w:lvlText w:val=""/>
      <w:lvlJc w:val="left"/>
      <w:pPr>
        <w:tabs>
          <w:tab w:val="num" w:pos="68"/>
        </w:tabs>
        <w:ind w:left="1361" w:hanging="1293"/>
      </w:pPr>
      <w:rPr>
        <w:rFonts w:ascii="Wingdings" w:hAnsi="Wingdings"/>
      </w:rPr>
    </w:lvl>
    <w:lvl w:ilvl="6" w:tplc="4C5CE964">
      <w:start w:val="1"/>
      <w:numFmt w:val="bullet"/>
      <w:lvlText w:val=""/>
      <w:lvlJc w:val="left"/>
      <w:pPr>
        <w:tabs>
          <w:tab w:val="num" w:pos="79"/>
        </w:tabs>
        <w:ind w:left="1587" w:hanging="1508"/>
      </w:pPr>
      <w:rPr>
        <w:rFonts w:ascii="Symbol" w:hAnsi="Symbol"/>
      </w:rPr>
    </w:lvl>
    <w:lvl w:ilvl="7" w:tplc="21E49CA4">
      <w:start w:val="1"/>
      <w:numFmt w:val="bullet"/>
      <w:lvlText w:val="o"/>
      <w:lvlJc w:val="left"/>
      <w:pPr>
        <w:tabs>
          <w:tab w:val="num" w:pos="91"/>
        </w:tabs>
        <w:ind w:left="1814" w:hanging="1723"/>
      </w:pPr>
      <w:rPr>
        <w:rFonts w:ascii="Courier New" w:hAnsi="Courier New"/>
      </w:rPr>
    </w:lvl>
    <w:lvl w:ilvl="8" w:tplc="AE86E22E">
      <w:start w:val="1"/>
      <w:numFmt w:val="bullet"/>
      <w:lvlText w:val=""/>
      <w:lvlJc w:val="left"/>
      <w:pPr>
        <w:tabs>
          <w:tab w:val="num" w:pos="102"/>
        </w:tabs>
        <w:ind w:left="2041" w:hanging="1939"/>
      </w:pPr>
      <w:rPr>
        <w:rFonts w:ascii="Wingdings" w:hAnsi="Wingdings"/>
      </w:rPr>
    </w:lvl>
  </w:abstractNum>
  <w:abstractNum w:abstractNumId="492" w15:restartNumberingAfterBreak="0">
    <w:nsid w:val="000003D8"/>
    <w:multiLevelType w:val="hybridMultilevel"/>
    <w:tmpl w:val="000003D8"/>
    <w:lvl w:ilvl="0" w:tplc="9FC283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FEA0CC">
      <w:start w:val="1"/>
      <w:numFmt w:val="bullet"/>
      <w:lvlText w:val="•"/>
      <w:lvlJc w:val="left"/>
      <w:pPr>
        <w:tabs>
          <w:tab w:val="num" w:pos="23"/>
        </w:tabs>
        <w:ind w:left="454" w:hanging="431"/>
      </w:pPr>
      <w:rPr>
        <w:rFonts w:ascii="Courier New" w:hAnsi="Courier New"/>
      </w:rPr>
    </w:lvl>
    <w:lvl w:ilvl="2" w:tplc="47E47E30">
      <w:start w:val="1"/>
      <w:numFmt w:val="bullet"/>
      <w:lvlText w:val="•"/>
      <w:lvlJc w:val="left"/>
      <w:pPr>
        <w:tabs>
          <w:tab w:val="num" w:pos="34"/>
        </w:tabs>
        <w:ind w:left="680" w:hanging="646"/>
      </w:pPr>
      <w:rPr>
        <w:rFonts w:ascii="Wingdings" w:hAnsi="Wingdings"/>
      </w:rPr>
    </w:lvl>
    <w:lvl w:ilvl="3" w:tplc="707EF60C">
      <w:start w:val="1"/>
      <w:numFmt w:val="bullet"/>
      <w:lvlText w:val=""/>
      <w:lvlJc w:val="left"/>
      <w:pPr>
        <w:tabs>
          <w:tab w:val="num" w:pos="45"/>
        </w:tabs>
        <w:ind w:left="907" w:hanging="862"/>
      </w:pPr>
      <w:rPr>
        <w:rFonts w:ascii="Symbol" w:hAnsi="Symbol"/>
      </w:rPr>
    </w:lvl>
    <w:lvl w:ilvl="4" w:tplc="F3B07038">
      <w:start w:val="1"/>
      <w:numFmt w:val="bullet"/>
      <w:lvlText w:val="o"/>
      <w:lvlJc w:val="left"/>
      <w:pPr>
        <w:tabs>
          <w:tab w:val="num" w:pos="57"/>
        </w:tabs>
        <w:ind w:left="1134" w:hanging="1077"/>
      </w:pPr>
      <w:rPr>
        <w:rFonts w:ascii="Courier New" w:hAnsi="Courier New"/>
      </w:rPr>
    </w:lvl>
    <w:lvl w:ilvl="5" w:tplc="8772B3BA">
      <w:start w:val="1"/>
      <w:numFmt w:val="bullet"/>
      <w:lvlText w:val=""/>
      <w:lvlJc w:val="left"/>
      <w:pPr>
        <w:tabs>
          <w:tab w:val="num" w:pos="68"/>
        </w:tabs>
        <w:ind w:left="1361" w:hanging="1293"/>
      </w:pPr>
      <w:rPr>
        <w:rFonts w:ascii="Wingdings" w:hAnsi="Wingdings"/>
      </w:rPr>
    </w:lvl>
    <w:lvl w:ilvl="6" w:tplc="8B7CB528">
      <w:start w:val="1"/>
      <w:numFmt w:val="bullet"/>
      <w:lvlText w:val=""/>
      <w:lvlJc w:val="left"/>
      <w:pPr>
        <w:tabs>
          <w:tab w:val="num" w:pos="79"/>
        </w:tabs>
        <w:ind w:left="1587" w:hanging="1508"/>
      </w:pPr>
      <w:rPr>
        <w:rFonts w:ascii="Symbol" w:hAnsi="Symbol"/>
      </w:rPr>
    </w:lvl>
    <w:lvl w:ilvl="7" w:tplc="3D986C38">
      <w:start w:val="1"/>
      <w:numFmt w:val="bullet"/>
      <w:lvlText w:val="o"/>
      <w:lvlJc w:val="left"/>
      <w:pPr>
        <w:tabs>
          <w:tab w:val="num" w:pos="91"/>
        </w:tabs>
        <w:ind w:left="1814" w:hanging="1723"/>
      </w:pPr>
      <w:rPr>
        <w:rFonts w:ascii="Courier New" w:hAnsi="Courier New"/>
      </w:rPr>
    </w:lvl>
    <w:lvl w:ilvl="8" w:tplc="1B4EC572">
      <w:start w:val="1"/>
      <w:numFmt w:val="bullet"/>
      <w:lvlText w:val=""/>
      <w:lvlJc w:val="left"/>
      <w:pPr>
        <w:tabs>
          <w:tab w:val="num" w:pos="102"/>
        </w:tabs>
        <w:ind w:left="2041" w:hanging="1939"/>
      </w:pPr>
      <w:rPr>
        <w:rFonts w:ascii="Wingdings" w:hAnsi="Wingdings"/>
      </w:rPr>
    </w:lvl>
  </w:abstractNum>
  <w:abstractNum w:abstractNumId="493" w15:restartNumberingAfterBreak="0">
    <w:nsid w:val="000003DA"/>
    <w:multiLevelType w:val="hybridMultilevel"/>
    <w:tmpl w:val="000003DA"/>
    <w:lvl w:ilvl="0" w:tplc="90F0DA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0044E4">
      <w:start w:val="1"/>
      <w:numFmt w:val="bullet"/>
      <w:lvlText w:val="•"/>
      <w:lvlJc w:val="left"/>
      <w:pPr>
        <w:tabs>
          <w:tab w:val="num" w:pos="23"/>
        </w:tabs>
        <w:ind w:left="454" w:hanging="431"/>
      </w:pPr>
      <w:rPr>
        <w:rFonts w:ascii="Courier New" w:hAnsi="Courier New"/>
      </w:rPr>
    </w:lvl>
    <w:lvl w:ilvl="2" w:tplc="3E9EC42E">
      <w:start w:val="1"/>
      <w:numFmt w:val="bullet"/>
      <w:lvlText w:val="•"/>
      <w:lvlJc w:val="left"/>
      <w:pPr>
        <w:tabs>
          <w:tab w:val="num" w:pos="34"/>
        </w:tabs>
        <w:ind w:left="680" w:hanging="646"/>
      </w:pPr>
      <w:rPr>
        <w:rFonts w:ascii="Wingdings" w:hAnsi="Wingdings"/>
      </w:rPr>
    </w:lvl>
    <w:lvl w:ilvl="3" w:tplc="8B2EDD1A">
      <w:start w:val="1"/>
      <w:numFmt w:val="bullet"/>
      <w:lvlText w:val=""/>
      <w:lvlJc w:val="left"/>
      <w:pPr>
        <w:tabs>
          <w:tab w:val="num" w:pos="45"/>
        </w:tabs>
        <w:ind w:left="907" w:hanging="862"/>
      </w:pPr>
      <w:rPr>
        <w:rFonts w:ascii="Symbol" w:hAnsi="Symbol"/>
      </w:rPr>
    </w:lvl>
    <w:lvl w:ilvl="4" w:tplc="C13CC646">
      <w:start w:val="1"/>
      <w:numFmt w:val="bullet"/>
      <w:lvlText w:val="o"/>
      <w:lvlJc w:val="left"/>
      <w:pPr>
        <w:tabs>
          <w:tab w:val="num" w:pos="57"/>
        </w:tabs>
        <w:ind w:left="1134" w:hanging="1077"/>
      </w:pPr>
      <w:rPr>
        <w:rFonts w:ascii="Courier New" w:hAnsi="Courier New"/>
      </w:rPr>
    </w:lvl>
    <w:lvl w:ilvl="5" w:tplc="0C22C628">
      <w:start w:val="1"/>
      <w:numFmt w:val="bullet"/>
      <w:lvlText w:val=""/>
      <w:lvlJc w:val="left"/>
      <w:pPr>
        <w:tabs>
          <w:tab w:val="num" w:pos="68"/>
        </w:tabs>
        <w:ind w:left="1361" w:hanging="1293"/>
      </w:pPr>
      <w:rPr>
        <w:rFonts w:ascii="Wingdings" w:hAnsi="Wingdings"/>
      </w:rPr>
    </w:lvl>
    <w:lvl w:ilvl="6" w:tplc="6854DADA">
      <w:start w:val="1"/>
      <w:numFmt w:val="bullet"/>
      <w:lvlText w:val=""/>
      <w:lvlJc w:val="left"/>
      <w:pPr>
        <w:tabs>
          <w:tab w:val="num" w:pos="79"/>
        </w:tabs>
        <w:ind w:left="1587" w:hanging="1508"/>
      </w:pPr>
      <w:rPr>
        <w:rFonts w:ascii="Symbol" w:hAnsi="Symbol"/>
      </w:rPr>
    </w:lvl>
    <w:lvl w:ilvl="7" w:tplc="774E5478">
      <w:start w:val="1"/>
      <w:numFmt w:val="bullet"/>
      <w:lvlText w:val="o"/>
      <w:lvlJc w:val="left"/>
      <w:pPr>
        <w:tabs>
          <w:tab w:val="num" w:pos="91"/>
        </w:tabs>
        <w:ind w:left="1814" w:hanging="1723"/>
      </w:pPr>
      <w:rPr>
        <w:rFonts w:ascii="Courier New" w:hAnsi="Courier New"/>
      </w:rPr>
    </w:lvl>
    <w:lvl w:ilvl="8" w:tplc="E5966E4A">
      <w:start w:val="1"/>
      <w:numFmt w:val="bullet"/>
      <w:lvlText w:val=""/>
      <w:lvlJc w:val="left"/>
      <w:pPr>
        <w:tabs>
          <w:tab w:val="num" w:pos="102"/>
        </w:tabs>
        <w:ind w:left="2041" w:hanging="1939"/>
      </w:pPr>
      <w:rPr>
        <w:rFonts w:ascii="Wingdings" w:hAnsi="Wingdings"/>
      </w:rPr>
    </w:lvl>
  </w:abstractNum>
  <w:abstractNum w:abstractNumId="494" w15:restartNumberingAfterBreak="0">
    <w:nsid w:val="000003DC"/>
    <w:multiLevelType w:val="hybridMultilevel"/>
    <w:tmpl w:val="000003DC"/>
    <w:lvl w:ilvl="0" w:tplc="22D841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A4E550">
      <w:start w:val="1"/>
      <w:numFmt w:val="bullet"/>
      <w:lvlText w:val="•"/>
      <w:lvlJc w:val="left"/>
      <w:pPr>
        <w:tabs>
          <w:tab w:val="num" w:pos="23"/>
        </w:tabs>
        <w:ind w:left="454" w:hanging="431"/>
      </w:pPr>
      <w:rPr>
        <w:rFonts w:ascii="Courier New" w:hAnsi="Courier New"/>
      </w:rPr>
    </w:lvl>
    <w:lvl w:ilvl="2" w:tplc="CD720FAE">
      <w:start w:val="1"/>
      <w:numFmt w:val="bullet"/>
      <w:lvlText w:val="•"/>
      <w:lvlJc w:val="left"/>
      <w:pPr>
        <w:tabs>
          <w:tab w:val="num" w:pos="34"/>
        </w:tabs>
        <w:ind w:left="680" w:hanging="646"/>
      </w:pPr>
      <w:rPr>
        <w:rFonts w:ascii="Wingdings" w:hAnsi="Wingdings"/>
      </w:rPr>
    </w:lvl>
    <w:lvl w:ilvl="3" w:tplc="0BB0BD68">
      <w:start w:val="1"/>
      <w:numFmt w:val="bullet"/>
      <w:lvlText w:val=""/>
      <w:lvlJc w:val="left"/>
      <w:pPr>
        <w:tabs>
          <w:tab w:val="num" w:pos="45"/>
        </w:tabs>
        <w:ind w:left="907" w:hanging="862"/>
      </w:pPr>
      <w:rPr>
        <w:rFonts w:ascii="Symbol" w:hAnsi="Symbol"/>
      </w:rPr>
    </w:lvl>
    <w:lvl w:ilvl="4" w:tplc="F89E7C80">
      <w:start w:val="1"/>
      <w:numFmt w:val="bullet"/>
      <w:lvlText w:val="o"/>
      <w:lvlJc w:val="left"/>
      <w:pPr>
        <w:tabs>
          <w:tab w:val="num" w:pos="57"/>
        </w:tabs>
        <w:ind w:left="1134" w:hanging="1077"/>
      </w:pPr>
      <w:rPr>
        <w:rFonts w:ascii="Courier New" w:hAnsi="Courier New"/>
      </w:rPr>
    </w:lvl>
    <w:lvl w:ilvl="5" w:tplc="B20639DE">
      <w:start w:val="1"/>
      <w:numFmt w:val="bullet"/>
      <w:lvlText w:val=""/>
      <w:lvlJc w:val="left"/>
      <w:pPr>
        <w:tabs>
          <w:tab w:val="num" w:pos="68"/>
        </w:tabs>
        <w:ind w:left="1361" w:hanging="1293"/>
      </w:pPr>
      <w:rPr>
        <w:rFonts w:ascii="Wingdings" w:hAnsi="Wingdings"/>
      </w:rPr>
    </w:lvl>
    <w:lvl w:ilvl="6" w:tplc="7E9A5246">
      <w:start w:val="1"/>
      <w:numFmt w:val="bullet"/>
      <w:lvlText w:val=""/>
      <w:lvlJc w:val="left"/>
      <w:pPr>
        <w:tabs>
          <w:tab w:val="num" w:pos="79"/>
        </w:tabs>
        <w:ind w:left="1587" w:hanging="1508"/>
      </w:pPr>
      <w:rPr>
        <w:rFonts w:ascii="Symbol" w:hAnsi="Symbol"/>
      </w:rPr>
    </w:lvl>
    <w:lvl w:ilvl="7" w:tplc="C2BEA920">
      <w:start w:val="1"/>
      <w:numFmt w:val="bullet"/>
      <w:lvlText w:val="o"/>
      <w:lvlJc w:val="left"/>
      <w:pPr>
        <w:tabs>
          <w:tab w:val="num" w:pos="91"/>
        </w:tabs>
        <w:ind w:left="1814" w:hanging="1723"/>
      </w:pPr>
      <w:rPr>
        <w:rFonts w:ascii="Courier New" w:hAnsi="Courier New"/>
      </w:rPr>
    </w:lvl>
    <w:lvl w:ilvl="8" w:tplc="BE3EFE70">
      <w:start w:val="1"/>
      <w:numFmt w:val="bullet"/>
      <w:lvlText w:val=""/>
      <w:lvlJc w:val="left"/>
      <w:pPr>
        <w:tabs>
          <w:tab w:val="num" w:pos="102"/>
        </w:tabs>
        <w:ind w:left="2041" w:hanging="1939"/>
      </w:pPr>
      <w:rPr>
        <w:rFonts w:ascii="Wingdings" w:hAnsi="Wingdings"/>
      </w:rPr>
    </w:lvl>
  </w:abstractNum>
  <w:abstractNum w:abstractNumId="495" w15:restartNumberingAfterBreak="0">
    <w:nsid w:val="000003DE"/>
    <w:multiLevelType w:val="hybridMultilevel"/>
    <w:tmpl w:val="000003DE"/>
    <w:lvl w:ilvl="0" w:tplc="33F820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B2C7E8">
      <w:start w:val="1"/>
      <w:numFmt w:val="bullet"/>
      <w:lvlText w:val="•"/>
      <w:lvlJc w:val="left"/>
      <w:pPr>
        <w:tabs>
          <w:tab w:val="num" w:pos="23"/>
        </w:tabs>
        <w:ind w:left="454" w:hanging="431"/>
      </w:pPr>
      <w:rPr>
        <w:rFonts w:ascii="Courier New" w:hAnsi="Courier New"/>
      </w:rPr>
    </w:lvl>
    <w:lvl w:ilvl="2" w:tplc="94BA3080">
      <w:start w:val="1"/>
      <w:numFmt w:val="bullet"/>
      <w:lvlText w:val="•"/>
      <w:lvlJc w:val="left"/>
      <w:pPr>
        <w:tabs>
          <w:tab w:val="num" w:pos="34"/>
        </w:tabs>
        <w:ind w:left="680" w:hanging="646"/>
      </w:pPr>
      <w:rPr>
        <w:rFonts w:ascii="Wingdings" w:hAnsi="Wingdings"/>
      </w:rPr>
    </w:lvl>
    <w:lvl w:ilvl="3" w:tplc="F10E3352">
      <w:start w:val="1"/>
      <w:numFmt w:val="bullet"/>
      <w:lvlText w:val=""/>
      <w:lvlJc w:val="left"/>
      <w:pPr>
        <w:tabs>
          <w:tab w:val="num" w:pos="45"/>
        </w:tabs>
        <w:ind w:left="907" w:hanging="862"/>
      </w:pPr>
      <w:rPr>
        <w:rFonts w:ascii="Symbol" w:hAnsi="Symbol"/>
      </w:rPr>
    </w:lvl>
    <w:lvl w:ilvl="4" w:tplc="333831FA">
      <w:start w:val="1"/>
      <w:numFmt w:val="bullet"/>
      <w:lvlText w:val="o"/>
      <w:lvlJc w:val="left"/>
      <w:pPr>
        <w:tabs>
          <w:tab w:val="num" w:pos="57"/>
        </w:tabs>
        <w:ind w:left="1134" w:hanging="1077"/>
      </w:pPr>
      <w:rPr>
        <w:rFonts w:ascii="Courier New" w:hAnsi="Courier New"/>
      </w:rPr>
    </w:lvl>
    <w:lvl w:ilvl="5" w:tplc="9BF203CE">
      <w:start w:val="1"/>
      <w:numFmt w:val="bullet"/>
      <w:lvlText w:val=""/>
      <w:lvlJc w:val="left"/>
      <w:pPr>
        <w:tabs>
          <w:tab w:val="num" w:pos="68"/>
        </w:tabs>
        <w:ind w:left="1361" w:hanging="1293"/>
      </w:pPr>
      <w:rPr>
        <w:rFonts w:ascii="Wingdings" w:hAnsi="Wingdings"/>
      </w:rPr>
    </w:lvl>
    <w:lvl w:ilvl="6" w:tplc="6BAAD6EE">
      <w:start w:val="1"/>
      <w:numFmt w:val="bullet"/>
      <w:lvlText w:val=""/>
      <w:lvlJc w:val="left"/>
      <w:pPr>
        <w:tabs>
          <w:tab w:val="num" w:pos="79"/>
        </w:tabs>
        <w:ind w:left="1587" w:hanging="1508"/>
      </w:pPr>
      <w:rPr>
        <w:rFonts w:ascii="Symbol" w:hAnsi="Symbol"/>
      </w:rPr>
    </w:lvl>
    <w:lvl w:ilvl="7" w:tplc="EEF00054">
      <w:start w:val="1"/>
      <w:numFmt w:val="bullet"/>
      <w:lvlText w:val="o"/>
      <w:lvlJc w:val="left"/>
      <w:pPr>
        <w:tabs>
          <w:tab w:val="num" w:pos="91"/>
        </w:tabs>
        <w:ind w:left="1814" w:hanging="1723"/>
      </w:pPr>
      <w:rPr>
        <w:rFonts w:ascii="Courier New" w:hAnsi="Courier New"/>
      </w:rPr>
    </w:lvl>
    <w:lvl w:ilvl="8" w:tplc="0E369DF8">
      <w:start w:val="1"/>
      <w:numFmt w:val="bullet"/>
      <w:lvlText w:val=""/>
      <w:lvlJc w:val="left"/>
      <w:pPr>
        <w:tabs>
          <w:tab w:val="num" w:pos="102"/>
        </w:tabs>
        <w:ind w:left="2041" w:hanging="1939"/>
      </w:pPr>
      <w:rPr>
        <w:rFonts w:ascii="Wingdings" w:hAnsi="Wingdings"/>
      </w:rPr>
    </w:lvl>
  </w:abstractNum>
  <w:abstractNum w:abstractNumId="496" w15:restartNumberingAfterBreak="0">
    <w:nsid w:val="000003E0"/>
    <w:multiLevelType w:val="hybridMultilevel"/>
    <w:tmpl w:val="000003E0"/>
    <w:lvl w:ilvl="0" w:tplc="25022F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344576">
      <w:start w:val="1"/>
      <w:numFmt w:val="bullet"/>
      <w:lvlText w:val="•"/>
      <w:lvlJc w:val="left"/>
      <w:pPr>
        <w:tabs>
          <w:tab w:val="num" w:pos="23"/>
        </w:tabs>
        <w:ind w:left="454" w:hanging="431"/>
      </w:pPr>
      <w:rPr>
        <w:rFonts w:ascii="Courier New" w:hAnsi="Courier New"/>
      </w:rPr>
    </w:lvl>
    <w:lvl w:ilvl="2" w:tplc="0CA8EF6E">
      <w:start w:val="1"/>
      <w:numFmt w:val="bullet"/>
      <w:lvlText w:val="•"/>
      <w:lvlJc w:val="left"/>
      <w:pPr>
        <w:tabs>
          <w:tab w:val="num" w:pos="34"/>
        </w:tabs>
        <w:ind w:left="680" w:hanging="646"/>
      </w:pPr>
      <w:rPr>
        <w:rFonts w:ascii="Wingdings" w:hAnsi="Wingdings"/>
      </w:rPr>
    </w:lvl>
    <w:lvl w:ilvl="3" w:tplc="0A3C06EC">
      <w:start w:val="1"/>
      <w:numFmt w:val="bullet"/>
      <w:lvlText w:val=""/>
      <w:lvlJc w:val="left"/>
      <w:pPr>
        <w:tabs>
          <w:tab w:val="num" w:pos="45"/>
        </w:tabs>
        <w:ind w:left="907" w:hanging="862"/>
      </w:pPr>
      <w:rPr>
        <w:rFonts w:ascii="Symbol" w:hAnsi="Symbol"/>
      </w:rPr>
    </w:lvl>
    <w:lvl w:ilvl="4" w:tplc="E3E8BC3C">
      <w:start w:val="1"/>
      <w:numFmt w:val="bullet"/>
      <w:lvlText w:val="o"/>
      <w:lvlJc w:val="left"/>
      <w:pPr>
        <w:tabs>
          <w:tab w:val="num" w:pos="57"/>
        </w:tabs>
        <w:ind w:left="1134" w:hanging="1077"/>
      </w:pPr>
      <w:rPr>
        <w:rFonts w:ascii="Courier New" w:hAnsi="Courier New"/>
      </w:rPr>
    </w:lvl>
    <w:lvl w:ilvl="5" w:tplc="DEE6B0DA">
      <w:start w:val="1"/>
      <w:numFmt w:val="bullet"/>
      <w:lvlText w:val=""/>
      <w:lvlJc w:val="left"/>
      <w:pPr>
        <w:tabs>
          <w:tab w:val="num" w:pos="68"/>
        </w:tabs>
        <w:ind w:left="1361" w:hanging="1293"/>
      </w:pPr>
      <w:rPr>
        <w:rFonts w:ascii="Wingdings" w:hAnsi="Wingdings"/>
      </w:rPr>
    </w:lvl>
    <w:lvl w:ilvl="6" w:tplc="3DB810BA">
      <w:start w:val="1"/>
      <w:numFmt w:val="bullet"/>
      <w:lvlText w:val=""/>
      <w:lvlJc w:val="left"/>
      <w:pPr>
        <w:tabs>
          <w:tab w:val="num" w:pos="79"/>
        </w:tabs>
        <w:ind w:left="1587" w:hanging="1508"/>
      </w:pPr>
      <w:rPr>
        <w:rFonts w:ascii="Symbol" w:hAnsi="Symbol"/>
      </w:rPr>
    </w:lvl>
    <w:lvl w:ilvl="7" w:tplc="36CA3F30">
      <w:start w:val="1"/>
      <w:numFmt w:val="bullet"/>
      <w:lvlText w:val="o"/>
      <w:lvlJc w:val="left"/>
      <w:pPr>
        <w:tabs>
          <w:tab w:val="num" w:pos="91"/>
        </w:tabs>
        <w:ind w:left="1814" w:hanging="1723"/>
      </w:pPr>
      <w:rPr>
        <w:rFonts w:ascii="Courier New" w:hAnsi="Courier New"/>
      </w:rPr>
    </w:lvl>
    <w:lvl w:ilvl="8" w:tplc="97A8927C">
      <w:start w:val="1"/>
      <w:numFmt w:val="bullet"/>
      <w:lvlText w:val=""/>
      <w:lvlJc w:val="left"/>
      <w:pPr>
        <w:tabs>
          <w:tab w:val="num" w:pos="102"/>
        </w:tabs>
        <w:ind w:left="2041" w:hanging="1939"/>
      </w:pPr>
      <w:rPr>
        <w:rFonts w:ascii="Wingdings" w:hAnsi="Wingdings"/>
      </w:rPr>
    </w:lvl>
  </w:abstractNum>
  <w:abstractNum w:abstractNumId="497" w15:restartNumberingAfterBreak="0">
    <w:nsid w:val="000003E2"/>
    <w:multiLevelType w:val="hybridMultilevel"/>
    <w:tmpl w:val="000003E2"/>
    <w:lvl w:ilvl="0" w:tplc="20B4F1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2096DC">
      <w:start w:val="1"/>
      <w:numFmt w:val="bullet"/>
      <w:lvlText w:val="•"/>
      <w:lvlJc w:val="left"/>
      <w:pPr>
        <w:tabs>
          <w:tab w:val="num" w:pos="23"/>
        </w:tabs>
        <w:ind w:left="454" w:hanging="431"/>
      </w:pPr>
      <w:rPr>
        <w:rFonts w:ascii="Courier New" w:hAnsi="Courier New"/>
      </w:rPr>
    </w:lvl>
    <w:lvl w:ilvl="2" w:tplc="E8CA312A">
      <w:start w:val="1"/>
      <w:numFmt w:val="bullet"/>
      <w:lvlText w:val="•"/>
      <w:lvlJc w:val="left"/>
      <w:pPr>
        <w:tabs>
          <w:tab w:val="num" w:pos="34"/>
        </w:tabs>
        <w:ind w:left="680" w:hanging="646"/>
      </w:pPr>
      <w:rPr>
        <w:rFonts w:ascii="Wingdings" w:hAnsi="Wingdings"/>
      </w:rPr>
    </w:lvl>
    <w:lvl w:ilvl="3" w:tplc="731A1F06">
      <w:start w:val="1"/>
      <w:numFmt w:val="bullet"/>
      <w:lvlText w:val=""/>
      <w:lvlJc w:val="left"/>
      <w:pPr>
        <w:tabs>
          <w:tab w:val="num" w:pos="45"/>
        </w:tabs>
        <w:ind w:left="907" w:hanging="862"/>
      </w:pPr>
      <w:rPr>
        <w:rFonts w:ascii="Symbol" w:hAnsi="Symbol"/>
      </w:rPr>
    </w:lvl>
    <w:lvl w:ilvl="4" w:tplc="90DE1310">
      <w:start w:val="1"/>
      <w:numFmt w:val="bullet"/>
      <w:lvlText w:val="o"/>
      <w:lvlJc w:val="left"/>
      <w:pPr>
        <w:tabs>
          <w:tab w:val="num" w:pos="57"/>
        </w:tabs>
        <w:ind w:left="1134" w:hanging="1077"/>
      </w:pPr>
      <w:rPr>
        <w:rFonts w:ascii="Courier New" w:hAnsi="Courier New"/>
      </w:rPr>
    </w:lvl>
    <w:lvl w:ilvl="5" w:tplc="B07866C4">
      <w:start w:val="1"/>
      <w:numFmt w:val="bullet"/>
      <w:lvlText w:val=""/>
      <w:lvlJc w:val="left"/>
      <w:pPr>
        <w:tabs>
          <w:tab w:val="num" w:pos="68"/>
        </w:tabs>
        <w:ind w:left="1361" w:hanging="1293"/>
      </w:pPr>
      <w:rPr>
        <w:rFonts w:ascii="Wingdings" w:hAnsi="Wingdings"/>
      </w:rPr>
    </w:lvl>
    <w:lvl w:ilvl="6" w:tplc="F258AAFE">
      <w:start w:val="1"/>
      <w:numFmt w:val="bullet"/>
      <w:lvlText w:val=""/>
      <w:lvlJc w:val="left"/>
      <w:pPr>
        <w:tabs>
          <w:tab w:val="num" w:pos="79"/>
        </w:tabs>
        <w:ind w:left="1587" w:hanging="1508"/>
      </w:pPr>
      <w:rPr>
        <w:rFonts w:ascii="Symbol" w:hAnsi="Symbol"/>
      </w:rPr>
    </w:lvl>
    <w:lvl w:ilvl="7" w:tplc="3BFEFDC4">
      <w:start w:val="1"/>
      <w:numFmt w:val="bullet"/>
      <w:lvlText w:val="o"/>
      <w:lvlJc w:val="left"/>
      <w:pPr>
        <w:tabs>
          <w:tab w:val="num" w:pos="91"/>
        </w:tabs>
        <w:ind w:left="1814" w:hanging="1723"/>
      </w:pPr>
      <w:rPr>
        <w:rFonts w:ascii="Courier New" w:hAnsi="Courier New"/>
      </w:rPr>
    </w:lvl>
    <w:lvl w:ilvl="8" w:tplc="0AF2427C">
      <w:start w:val="1"/>
      <w:numFmt w:val="bullet"/>
      <w:lvlText w:val=""/>
      <w:lvlJc w:val="left"/>
      <w:pPr>
        <w:tabs>
          <w:tab w:val="num" w:pos="102"/>
        </w:tabs>
        <w:ind w:left="2041" w:hanging="1939"/>
      </w:pPr>
      <w:rPr>
        <w:rFonts w:ascii="Wingdings" w:hAnsi="Wingdings"/>
      </w:rPr>
    </w:lvl>
  </w:abstractNum>
  <w:abstractNum w:abstractNumId="498" w15:restartNumberingAfterBreak="0">
    <w:nsid w:val="000003E4"/>
    <w:multiLevelType w:val="hybridMultilevel"/>
    <w:tmpl w:val="000003E4"/>
    <w:lvl w:ilvl="0" w:tplc="AB3CAC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B402B6">
      <w:start w:val="1"/>
      <w:numFmt w:val="bullet"/>
      <w:lvlText w:val="•"/>
      <w:lvlJc w:val="left"/>
      <w:pPr>
        <w:tabs>
          <w:tab w:val="num" w:pos="23"/>
        </w:tabs>
        <w:ind w:left="454" w:hanging="431"/>
      </w:pPr>
      <w:rPr>
        <w:rFonts w:ascii="Courier New" w:hAnsi="Courier New"/>
      </w:rPr>
    </w:lvl>
    <w:lvl w:ilvl="2" w:tplc="670A6D0A">
      <w:start w:val="1"/>
      <w:numFmt w:val="bullet"/>
      <w:lvlText w:val="•"/>
      <w:lvlJc w:val="left"/>
      <w:pPr>
        <w:tabs>
          <w:tab w:val="num" w:pos="34"/>
        </w:tabs>
        <w:ind w:left="680" w:hanging="646"/>
      </w:pPr>
      <w:rPr>
        <w:rFonts w:ascii="Wingdings" w:hAnsi="Wingdings"/>
      </w:rPr>
    </w:lvl>
    <w:lvl w:ilvl="3" w:tplc="8A4E69F8">
      <w:start w:val="1"/>
      <w:numFmt w:val="bullet"/>
      <w:lvlText w:val=""/>
      <w:lvlJc w:val="left"/>
      <w:pPr>
        <w:tabs>
          <w:tab w:val="num" w:pos="45"/>
        </w:tabs>
        <w:ind w:left="907" w:hanging="862"/>
      </w:pPr>
      <w:rPr>
        <w:rFonts w:ascii="Symbol" w:hAnsi="Symbol"/>
      </w:rPr>
    </w:lvl>
    <w:lvl w:ilvl="4" w:tplc="EFF880B4">
      <w:start w:val="1"/>
      <w:numFmt w:val="bullet"/>
      <w:lvlText w:val="o"/>
      <w:lvlJc w:val="left"/>
      <w:pPr>
        <w:tabs>
          <w:tab w:val="num" w:pos="57"/>
        </w:tabs>
        <w:ind w:left="1134" w:hanging="1077"/>
      </w:pPr>
      <w:rPr>
        <w:rFonts w:ascii="Courier New" w:hAnsi="Courier New"/>
      </w:rPr>
    </w:lvl>
    <w:lvl w:ilvl="5" w:tplc="F7B2FEBA">
      <w:start w:val="1"/>
      <w:numFmt w:val="bullet"/>
      <w:lvlText w:val=""/>
      <w:lvlJc w:val="left"/>
      <w:pPr>
        <w:tabs>
          <w:tab w:val="num" w:pos="68"/>
        </w:tabs>
        <w:ind w:left="1361" w:hanging="1293"/>
      </w:pPr>
      <w:rPr>
        <w:rFonts w:ascii="Wingdings" w:hAnsi="Wingdings"/>
      </w:rPr>
    </w:lvl>
    <w:lvl w:ilvl="6" w:tplc="E4705F7A">
      <w:start w:val="1"/>
      <w:numFmt w:val="bullet"/>
      <w:lvlText w:val=""/>
      <w:lvlJc w:val="left"/>
      <w:pPr>
        <w:tabs>
          <w:tab w:val="num" w:pos="79"/>
        </w:tabs>
        <w:ind w:left="1587" w:hanging="1508"/>
      </w:pPr>
      <w:rPr>
        <w:rFonts w:ascii="Symbol" w:hAnsi="Symbol"/>
      </w:rPr>
    </w:lvl>
    <w:lvl w:ilvl="7" w:tplc="35266096">
      <w:start w:val="1"/>
      <w:numFmt w:val="bullet"/>
      <w:lvlText w:val="o"/>
      <w:lvlJc w:val="left"/>
      <w:pPr>
        <w:tabs>
          <w:tab w:val="num" w:pos="91"/>
        </w:tabs>
        <w:ind w:left="1814" w:hanging="1723"/>
      </w:pPr>
      <w:rPr>
        <w:rFonts w:ascii="Courier New" w:hAnsi="Courier New"/>
      </w:rPr>
    </w:lvl>
    <w:lvl w:ilvl="8" w:tplc="E0C6C978">
      <w:start w:val="1"/>
      <w:numFmt w:val="bullet"/>
      <w:lvlText w:val=""/>
      <w:lvlJc w:val="left"/>
      <w:pPr>
        <w:tabs>
          <w:tab w:val="num" w:pos="102"/>
        </w:tabs>
        <w:ind w:left="2041" w:hanging="1939"/>
      </w:pPr>
      <w:rPr>
        <w:rFonts w:ascii="Wingdings" w:hAnsi="Wingdings"/>
      </w:rPr>
    </w:lvl>
  </w:abstractNum>
  <w:abstractNum w:abstractNumId="499" w15:restartNumberingAfterBreak="0">
    <w:nsid w:val="000003E6"/>
    <w:multiLevelType w:val="hybridMultilevel"/>
    <w:tmpl w:val="000003E6"/>
    <w:lvl w:ilvl="0" w:tplc="ABFEA0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8457EC">
      <w:start w:val="1"/>
      <w:numFmt w:val="bullet"/>
      <w:lvlText w:val="•"/>
      <w:lvlJc w:val="left"/>
      <w:pPr>
        <w:tabs>
          <w:tab w:val="num" w:pos="23"/>
        </w:tabs>
        <w:ind w:left="454" w:hanging="431"/>
      </w:pPr>
      <w:rPr>
        <w:rFonts w:ascii="Courier New" w:hAnsi="Courier New"/>
      </w:rPr>
    </w:lvl>
    <w:lvl w:ilvl="2" w:tplc="8A5432DC">
      <w:start w:val="1"/>
      <w:numFmt w:val="bullet"/>
      <w:lvlText w:val="•"/>
      <w:lvlJc w:val="left"/>
      <w:pPr>
        <w:tabs>
          <w:tab w:val="num" w:pos="34"/>
        </w:tabs>
        <w:ind w:left="680" w:hanging="646"/>
      </w:pPr>
      <w:rPr>
        <w:rFonts w:ascii="Wingdings" w:hAnsi="Wingdings"/>
      </w:rPr>
    </w:lvl>
    <w:lvl w:ilvl="3" w:tplc="83DE4FB0">
      <w:start w:val="1"/>
      <w:numFmt w:val="bullet"/>
      <w:lvlText w:val=""/>
      <w:lvlJc w:val="left"/>
      <w:pPr>
        <w:tabs>
          <w:tab w:val="num" w:pos="45"/>
        </w:tabs>
        <w:ind w:left="907" w:hanging="862"/>
      </w:pPr>
      <w:rPr>
        <w:rFonts w:ascii="Symbol" w:hAnsi="Symbol"/>
      </w:rPr>
    </w:lvl>
    <w:lvl w:ilvl="4" w:tplc="AD70310A">
      <w:start w:val="1"/>
      <w:numFmt w:val="bullet"/>
      <w:lvlText w:val="o"/>
      <w:lvlJc w:val="left"/>
      <w:pPr>
        <w:tabs>
          <w:tab w:val="num" w:pos="57"/>
        </w:tabs>
        <w:ind w:left="1134" w:hanging="1077"/>
      </w:pPr>
      <w:rPr>
        <w:rFonts w:ascii="Courier New" w:hAnsi="Courier New"/>
      </w:rPr>
    </w:lvl>
    <w:lvl w:ilvl="5" w:tplc="CCB4B910">
      <w:start w:val="1"/>
      <w:numFmt w:val="bullet"/>
      <w:lvlText w:val=""/>
      <w:lvlJc w:val="left"/>
      <w:pPr>
        <w:tabs>
          <w:tab w:val="num" w:pos="68"/>
        </w:tabs>
        <w:ind w:left="1361" w:hanging="1293"/>
      </w:pPr>
      <w:rPr>
        <w:rFonts w:ascii="Wingdings" w:hAnsi="Wingdings"/>
      </w:rPr>
    </w:lvl>
    <w:lvl w:ilvl="6" w:tplc="3498F744">
      <w:start w:val="1"/>
      <w:numFmt w:val="bullet"/>
      <w:lvlText w:val=""/>
      <w:lvlJc w:val="left"/>
      <w:pPr>
        <w:tabs>
          <w:tab w:val="num" w:pos="79"/>
        </w:tabs>
        <w:ind w:left="1587" w:hanging="1508"/>
      </w:pPr>
      <w:rPr>
        <w:rFonts w:ascii="Symbol" w:hAnsi="Symbol"/>
      </w:rPr>
    </w:lvl>
    <w:lvl w:ilvl="7" w:tplc="A99414A4">
      <w:start w:val="1"/>
      <w:numFmt w:val="bullet"/>
      <w:lvlText w:val="o"/>
      <w:lvlJc w:val="left"/>
      <w:pPr>
        <w:tabs>
          <w:tab w:val="num" w:pos="91"/>
        </w:tabs>
        <w:ind w:left="1814" w:hanging="1723"/>
      </w:pPr>
      <w:rPr>
        <w:rFonts w:ascii="Courier New" w:hAnsi="Courier New"/>
      </w:rPr>
    </w:lvl>
    <w:lvl w:ilvl="8" w:tplc="1DD8362A">
      <w:start w:val="1"/>
      <w:numFmt w:val="bullet"/>
      <w:lvlText w:val=""/>
      <w:lvlJc w:val="left"/>
      <w:pPr>
        <w:tabs>
          <w:tab w:val="num" w:pos="102"/>
        </w:tabs>
        <w:ind w:left="2041" w:hanging="1939"/>
      </w:pPr>
      <w:rPr>
        <w:rFonts w:ascii="Wingdings" w:hAnsi="Wingdings"/>
      </w:rPr>
    </w:lvl>
  </w:abstractNum>
  <w:abstractNum w:abstractNumId="500" w15:restartNumberingAfterBreak="0">
    <w:nsid w:val="000003E8"/>
    <w:multiLevelType w:val="hybridMultilevel"/>
    <w:tmpl w:val="000003E8"/>
    <w:lvl w:ilvl="0" w:tplc="3F0059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84D5BA">
      <w:start w:val="1"/>
      <w:numFmt w:val="bullet"/>
      <w:lvlText w:val="•"/>
      <w:lvlJc w:val="left"/>
      <w:pPr>
        <w:tabs>
          <w:tab w:val="num" w:pos="23"/>
        </w:tabs>
        <w:ind w:left="454" w:hanging="431"/>
      </w:pPr>
      <w:rPr>
        <w:rFonts w:ascii="Courier New" w:hAnsi="Courier New"/>
      </w:rPr>
    </w:lvl>
    <w:lvl w:ilvl="2" w:tplc="EDE2C044">
      <w:start w:val="1"/>
      <w:numFmt w:val="bullet"/>
      <w:lvlText w:val="•"/>
      <w:lvlJc w:val="left"/>
      <w:pPr>
        <w:tabs>
          <w:tab w:val="num" w:pos="34"/>
        </w:tabs>
        <w:ind w:left="680" w:hanging="646"/>
      </w:pPr>
      <w:rPr>
        <w:rFonts w:ascii="Wingdings" w:hAnsi="Wingdings"/>
      </w:rPr>
    </w:lvl>
    <w:lvl w:ilvl="3" w:tplc="7108DA4E">
      <w:start w:val="1"/>
      <w:numFmt w:val="bullet"/>
      <w:lvlText w:val=""/>
      <w:lvlJc w:val="left"/>
      <w:pPr>
        <w:tabs>
          <w:tab w:val="num" w:pos="45"/>
        </w:tabs>
        <w:ind w:left="907" w:hanging="862"/>
      </w:pPr>
      <w:rPr>
        <w:rFonts w:ascii="Symbol" w:hAnsi="Symbol"/>
      </w:rPr>
    </w:lvl>
    <w:lvl w:ilvl="4" w:tplc="98F0B37A">
      <w:start w:val="1"/>
      <w:numFmt w:val="bullet"/>
      <w:lvlText w:val="o"/>
      <w:lvlJc w:val="left"/>
      <w:pPr>
        <w:tabs>
          <w:tab w:val="num" w:pos="57"/>
        </w:tabs>
        <w:ind w:left="1134" w:hanging="1077"/>
      </w:pPr>
      <w:rPr>
        <w:rFonts w:ascii="Courier New" w:hAnsi="Courier New"/>
      </w:rPr>
    </w:lvl>
    <w:lvl w:ilvl="5" w:tplc="F35E102C">
      <w:start w:val="1"/>
      <w:numFmt w:val="bullet"/>
      <w:lvlText w:val=""/>
      <w:lvlJc w:val="left"/>
      <w:pPr>
        <w:tabs>
          <w:tab w:val="num" w:pos="68"/>
        </w:tabs>
        <w:ind w:left="1361" w:hanging="1293"/>
      </w:pPr>
      <w:rPr>
        <w:rFonts w:ascii="Wingdings" w:hAnsi="Wingdings"/>
      </w:rPr>
    </w:lvl>
    <w:lvl w:ilvl="6" w:tplc="D7464DFE">
      <w:start w:val="1"/>
      <w:numFmt w:val="bullet"/>
      <w:lvlText w:val=""/>
      <w:lvlJc w:val="left"/>
      <w:pPr>
        <w:tabs>
          <w:tab w:val="num" w:pos="79"/>
        </w:tabs>
        <w:ind w:left="1587" w:hanging="1508"/>
      </w:pPr>
      <w:rPr>
        <w:rFonts w:ascii="Symbol" w:hAnsi="Symbol"/>
      </w:rPr>
    </w:lvl>
    <w:lvl w:ilvl="7" w:tplc="89006BC2">
      <w:start w:val="1"/>
      <w:numFmt w:val="bullet"/>
      <w:lvlText w:val="o"/>
      <w:lvlJc w:val="left"/>
      <w:pPr>
        <w:tabs>
          <w:tab w:val="num" w:pos="91"/>
        </w:tabs>
        <w:ind w:left="1814" w:hanging="1723"/>
      </w:pPr>
      <w:rPr>
        <w:rFonts w:ascii="Courier New" w:hAnsi="Courier New"/>
      </w:rPr>
    </w:lvl>
    <w:lvl w:ilvl="8" w:tplc="8B34D7C4">
      <w:start w:val="1"/>
      <w:numFmt w:val="bullet"/>
      <w:lvlText w:val=""/>
      <w:lvlJc w:val="left"/>
      <w:pPr>
        <w:tabs>
          <w:tab w:val="num" w:pos="102"/>
        </w:tabs>
        <w:ind w:left="2041" w:hanging="1939"/>
      </w:pPr>
      <w:rPr>
        <w:rFonts w:ascii="Wingdings" w:hAnsi="Wingdings"/>
      </w:rPr>
    </w:lvl>
  </w:abstractNum>
  <w:abstractNum w:abstractNumId="501" w15:restartNumberingAfterBreak="0">
    <w:nsid w:val="000003EA"/>
    <w:multiLevelType w:val="hybridMultilevel"/>
    <w:tmpl w:val="000003EA"/>
    <w:lvl w:ilvl="0" w:tplc="874628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AE1B72">
      <w:start w:val="1"/>
      <w:numFmt w:val="bullet"/>
      <w:lvlText w:val="•"/>
      <w:lvlJc w:val="left"/>
      <w:pPr>
        <w:tabs>
          <w:tab w:val="num" w:pos="23"/>
        </w:tabs>
        <w:ind w:left="454" w:hanging="431"/>
      </w:pPr>
      <w:rPr>
        <w:rFonts w:ascii="Courier New" w:hAnsi="Courier New"/>
      </w:rPr>
    </w:lvl>
    <w:lvl w:ilvl="2" w:tplc="3F4A5984">
      <w:start w:val="1"/>
      <w:numFmt w:val="bullet"/>
      <w:lvlText w:val="•"/>
      <w:lvlJc w:val="left"/>
      <w:pPr>
        <w:tabs>
          <w:tab w:val="num" w:pos="34"/>
        </w:tabs>
        <w:ind w:left="680" w:hanging="646"/>
      </w:pPr>
      <w:rPr>
        <w:rFonts w:ascii="Wingdings" w:hAnsi="Wingdings"/>
      </w:rPr>
    </w:lvl>
    <w:lvl w:ilvl="3" w:tplc="B64AB6E2">
      <w:start w:val="1"/>
      <w:numFmt w:val="bullet"/>
      <w:lvlText w:val=""/>
      <w:lvlJc w:val="left"/>
      <w:pPr>
        <w:tabs>
          <w:tab w:val="num" w:pos="45"/>
        </w:tabs>
        <w:ind w:left="907" w:hanging="862"/>
      </w:pPr>
      <w:rPr>
        <w:rFonts w:ascii="Symbol" w:hAnsi="Symbol"/>
      </w:rPr>
    </w:lvl>
    <w:lvl w:ilvl="4" w:tplc="7A28BC4E">
      <w:start w:val="1"/>
      <w:numFmt w:val="bullet"/>
      <w:lvlText w:val="o"/>
      <w:lvlJc w:val="left"/>
      <w:pPr>
        <w:tabs>
          <w:tab w:val="num" w:pos="57"/>
        </w:tabs>
        <w:ind w:left="1134" w:hanging="1077"/>
      </w:pPr>
      <w:rPr>
        <w:rFonts w:ascii="Courier New" w:hAnsi="Courier New"/>
      </w:rPr>
    </w:lvl>
    <w:lvl w:ilvl="5" w:tplc="9B0A5EA2">
      <w:start w:val="1"/>
      <w:numFmt w:val="bullet"/>
      <w:lvlText w:val=""/>
      <w:lvlJc w:val="left"/>
      <w:pPr>
        <w:tabs>
          <w:tab w:val="num" w:pos="68"/>
        </w:tabs>
        <w:ind w:left="1361" w:hanging="1293"/>
      </w:pPr>
      <w:rPr>
        <w:rFonts w:ascii="Wingdings" w:hAnsi="Wingdings"/>
      </w:rPr>
    </w:lvl>
    <w:lvl w:ilvl="6" w:tplc="0B9CBAA0">
      <w:start w:val="1"/>
      <w:numFmt w:val="bullet"/>
      <w:lvlText w:val=""/>
      <w:lvlJc w:val="left"/>
      <w:pPr>
        <w:tabs>
          <w:tab w:val="num" w:pos="79"/>
        </w:tabs>
        <w:ind w:left="1587" w:hanging="1508"/>
      </w:pPr>
      <w:rPr>
        <w:rFonts w:ascii="Symbol" w:hAnsi="Symbol"/>
      </w:rPr>
    </w:lvl>
    <w:lvl w:ilvl="7" w:tplc="203E6BA6">
      <w:start w:val="1"/>
      <w:numFmt w:val="bullet"/>
      <w:lvlText w:val="o"/>
      <w:lvlJc w:val="left"/>
      <w:pPr>
        <w:tabs>
          <w:tab w:val="num" w:pos="91"/>
        </w:tabs>
        <w:ind w:left="1814" w:hanging="1723"/>
      </w:pPr>
      <w:rPr>
        <w:rFonts w:ascii="Courier New" w:hAnsi="Courier New"/>
      </w:rPr>
    </w:lvl>
    <w:lvl w:ilvl="8" w:tplc="3C2CE9B4">
      <w:start w:val="1"/>
      <w:numFmt w:val="bullet"/>
      <w:lvlText w:val=""/>
      <w:lvlJc w:val="left"/>
      <w:pPr>
        <w:tabs>
          <w:tab w:val="num" w:pos="102"/>
        </w:tabs>
        <w:ind w:left="2041" w:hanging="1939"/>
      </w:pPr>
      <w:rPr>
        <w:rFonts w:ascii="Wingdings" w:hAnsi="Wingdings"/>
      </w:rPr>
    </w:lvl>
  </w:abstractNum>
  <w:abstractNum w:abstractNumId="502" w15:restartNumberingAfterBreak="0">
    <w:nsid w:val="000003EC"/>
    <w:multiLevelType w:val="hybridMultilevel"/>
    <w:tmpl w:val="000003EC"/>
    <w:lvl w:ilvl="0" w:tplc="AFC460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60561A">
      <w:start w:val="1"/>
      <w:numFmt w:val="bullet"/>
      <w:lvlText w:val="•"/>
      <w:lvlJc w:val="left"/>
      <w:pPr>
        <w:tabs>
          <w:tab w:val="num" w:pos="23"/>
        </w:tabs>
        <w:ind w:left="454" w:hanging="431"/>
      </w:pPr>
      <w:rPr>
        <w:rFonts w:ascii="Courier New" w:hAnsi="Courier New"/>
      </w:rPr>
    </w:lvl>
    <w:lvl w:ilvl="2" w:tplc="7ED2A9D6">
      <w:start w:val="1"/>
      <w:numFmt w:val="bullet"/>
      <w:lvlText w:val="•"/>
      <w:lvlJc w:val="left"/>
      <w:pPr>
        <w:tabs>
          <w:tab w:val="num" w:pos="34"/>
        </w:tabs>
        <w:ind w:left="680" w:hanging="646"/>
      </w:pPr>
      <w:rPr>
        <w:rFonts w:ascii="Wingdings" w:hAnsi="Wingdings"/>
      </w:rPr>
    </w:lvl>
    <w:lvl w:ilvl="3" w:tplc="1B120262">
      <w:start w:val="1"/>
      <w:numFmt w:val="bullet"/>
      <w:lvlText w:val=""/>
      <w:lvlJc w:val="left"/>
      <w:pPr>
        <w:tabs>
          <w:tab w:val="num" w:pos="45"/>
        </w:tabs>
        <w:ind w:left="907" w:hanging="862"/>
      </w:pPr>
      <w:rPr>
        <w:rFonts w:ascii="Symbol" w:hAnsi="Symbol"/>
      </w:rPr>
    </w:lvl>
    <w:lvl w:ilvl="4" w:tplc="BB9613B2">
      <w:start w:val="1"/>
      <w:numFmt w:val="bullet"/>
      <w:lvlText w:val="o"/>
      <w:lvlJc w:val="left"/>
      <w:pPr>
        <w:tabs>
          <w:tab w:val="num" w:pos="57"/>
        </w:tabs>
        <w:ind w:left="1134" w:hanging="1077"/>
      </w:pPr>
      <w:rPr>
        <w:rFonts w:ascii="Courier New" w:hAnsi="Courier New"/>
      </w:rPr>
    </w:lvl>
    <w:lvl w:ilvl="5" w:tplc="D7184722">
      <w:start w:val="1"/>
      <w:numFmt w:val="bullet"/>
      <w:lvlText w:val=""/>
      <w:lvlJc w:val="left"/>
      <w:pPr>
        <w:tabs>
          <w:tab w:val="num" w:pos="68"/>
        </w:tabs>
        <w:ind w:left="1361" w:hanging="1293"/>
      </w:pPr>
      <w:rPr>
        <w:rFonts w:ascii="Wingdings" w:hAnsi="Wingdings"/>
      </w:rPr>
    </w:lvl>
    <w:lvl w:ilvl="6" w:tplc="59F21216">
      <w:start w:val="1"/>
      <w:numFmt w:val="bullet"/>
      <w:lvlText w:val=""/>
      <w:lvlJc w:val="left"/>
      <w:pPr>
        <w:tabs>
          <w:tab w:val="num" w:pos="79"/>
        </w:tabs>
        <w:ind w:left="1587" w:hanging="1508"/>
      </w:pPr>
      <w:rPr>
        <w:rFonts w:ascii="Symbol" w:hAnsi="Symbol"/>
      </w:rPr>
    </w:lvl>
    <w:lvl w:ilvl="7" w:tplc="336C471C">
      <w:start w:val="1"/>
      <w:numFmt w:val="bullet"/>
      <w:lvlText w:val="o"/>
      <w:lvlJc w:val="left"/>
      <w:pPr>
        <w:tabs>
          <w:tab w:val="num" w:pos="91"/>
        </w:tabs>
        <w:ind w:left="1814" w:hanging="1723"/>
      </w:pPr>
      <w:rPr>
        <w:rFonts w:ascii="Courier New" w:hAnsi="Courier New"/>
      </w:rPr>
    </w:lvl>
    <w:lvl w:ilvl="8" w:tplc="8C4A80E2">
      <w:start w:val="1"/>
      <w:numFmt w:val="bullet"/>
      <w:lvlText w:val=""/>
      <w:lvlJc w:val="left"/>
      <w:pPr>
        <w:tabs>
          <w:tab w:val="num" w:pos="102"/>
        </w:tabs>
        <w:ind w:left="2041" w:hanging="1939"/>
      </w:pPr>
      <w:rPr>
        <w:rFonts w:ascii="Wingdings" w:hAnsi="Wingdings"/>
      </w:rPr>
    </w:lvl>
  </w:abstractNum>
  <w:abstractNum w:abstractNumId="503" w15:restartNumberingAfterBreak="0">
    <w:nsid w:val="000003EE"/>
    <w:multiLevelType w:val="hybridMultilevel"/>
    <w:tmpl w:val="000003EE"/>
    <w:lvl w:ilvl="0" w:tplc="09043E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8AB1AC">
      <w:start w:val="1"/>
      <w:numFmt w:val="bullet"/>
      <w:lvlText w:val="•"/>
      <w:lvlJc w:val="left"/>
      <w:pPr>
        <w:tabs>
          <w:tab w:val="num" w:pos="23"/>
        </w:tabs>
        <w:ind w:left="454" w:hanging="431"/>
      </w:pPr>
      <w:rPr>
        <w:rFonts w:ascii="Courier New" w:hAnsi="Courier New"/>
      </w:rPr>
    </w:lvl>
    <w:lvl w:ilvl="2" w:tplc="B5BEB2F6">
      <w:start w:val="1"/>
      <w:numFmt w:val="bullet"/>
      <w:lvlText w:val="•"/>
      <w:lvlJc w:val="left"/>
      <w:pPr>
        <w:tabs>
          <w:tab w:val="num" w:pos="34"/>
        </w:tabs>
        <w:ind w:left="680" w:hanging="646"/>
      </w:pPr>
      <w:rPr>
        <w:rFonts w:ascii="Wingdings" w:hAnsi="Wingdings"/>
      </w:rPr>
    </w:lvl>
    <w:lvl w:ilvl="3" w:tplc="FB3AA2D4">
      <w:start w:val="1"/>
      <w:numFmt w:val="bullet"/>
      <w:lvlText w:val=""/>
      <w:lvlJc w:val="left"/>
      <w:pPr>
        <w:tabs>
          <w:tab w:val="num" w:pos="45"/>
        </w:tabs>
        <w:ind w:left="907" w:hanging="862"/>
      </w:pPr>
      <w:rPr>
        <w:rFonts w:ascii="Symbol" w:hAnsi="Symbol"/>
      </w:rPr>
    </w:lvl>
    <w:lvl w:ilvl="4" w:tplc="4E6253E8">
      <w:start w:val="1"/>
      <w:numFmt w:val="bullet"/>
      <w:lvlText w:val="o"/>
      <w:lvlJc w:val="left"/>
      <w:pPr>
        <w:tabs>
          <w:tab w:val="num" w:pos="57"/>
        </w:tabs>
        <w:ind w:left="1134" w:hanging="1077"/>
      </w:pPr>
      <w:rPr>
        <w:rFonts w:ascii="Courier New" w:hAnsi="Courier New"/>
      </w:rPr>
    </w:lvl>
    <w:lvl w:ilvl="5" w:tplc="67E2E080">
      <w:start w:val="1"/>
      <w:numFmt w:val="bullet"/>
      <w:lvlText w:val=""/>
      <w:lvlJc w:val="left"/>
      <w:pPr>
        <w:tabs>
          <w:tab w:val="num" w:pos="68"/>
        </w:tabs>
        <w:ind w:left="1361" w:hanging="1293"/>
      </w:pPr>
      <w:rPr>
        <w:rFonts w:ascii="Wingdings" w:hAnsi="Wingdings"/>
      </w:rPr>
    </w:lvl>
    <w:lvl w:ilvl="6" w:tplc="3AECCE86">
      <w:start w:val="1"/>
      <w:numFmt w:val="bullet"/>
      <w:lvlText w:val=""/>
      <w:lvlJc w:val="left"/>
      <w:pPr>
        <w:tabs>
          <w:tab w:val="num" w:pos="79"/>
        </w:tabs>
        <w:ind w:left="1587" w:hanging="1508"/>
      </w:pPr>
      <w:rPr>
        <w:rFonts w:ascii="Symbol" w:hAnsi="Symbol"/>
      </w:rPr>
    </w:lvl>
    <w:lvl w:ilvl="7" w:tplc="A6EE9700">
      <w:start w:val="1"/>
      <w:numFmt w:val="bullet"/>
      <w:lvlText w:val="o"/>
      <w:lvlJc w:val="left"/>
      <w:pPr>
        <w:tabs>
          <w:tab w:val="num" w:pos="91"/>
        </w:tabs>
        <w:ind w:left="1814" w:hanging="1723"/>
      </w:pPr>
      <w:rPr>
        <w:rFonts w:ascii="Courier New" w:hAnsi="Courier New"/>
      </w:rPr>
    </w:lvl>
    <w:lvl w:ilvl="8" w:tplc="89C270C8">
      <w:start w:val="1"/>
      <w:numFmt w:val="bullet"/>
      <w:lvlText w:val=""/>
      <w:lvlJc w:val="left"/>
      <w:pPr>
        <w:tabs>
          <w:tab w:val="num" w:pos="102"/>
        </w:tabs>
        <w:ind w:left="2041" w:hanging="1939"/>
      </w:pPr>
      <w:rPr>
        <w:rFonts w:ascii="Wingdings" w:hAnsi="Wingdings"/>
      </w:rPr>
    </w:lvl>
  </w:abstractNum>
  <w:abstractNum w:abstractNumId="504" w15:restartNumberingAfterBreak="0">
    <w:nsid w:val="000003F0"/>
    <w:multiLevelType w:val="hybridMultilevel"/>
    <w:tmpl w:val="000003F0"/>
    <w:lvl w:ilvl="0" w:tplc="22F21A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0456B6">
      <w:start w:val="1"/>
      <w:numFmt w:val="bullet"/>
      <w:lvlText w:val="•"/>
      <w:lvlJc w:val="left"/>
      <w:pPr>
        <w:tabs>
          <w:tab w:val="num" w:pos="23"/>
        </w:tabs>
        <w:ind w:left="454" w:hanging="431"/>
      </w:pPr>
      <w:rPr>
        <w:rFonts w:ascii="Courier New" w:hAnsi="Courier New"/>
      </w:rPr>
    </w:lvl>
    <w:lvl w:ilvl="2" w:tplc="0158C64C">
      <w:start w:val="1"/>
      <w:numFmt w:val="bullet"/>
      <w:lvlText w:val="•"/>
      <w:lvlJc w:val="left"/>
      <w:pPr>
        <w:tabs>
          <w:tab w:val="num" w:pos="34"/>
        </w:tabs>
        <w:ind w:left="680" w:hanging="646"/>
      </w:pPr>
      <w:rPr>
        <w:rFonts w:ascii="Wingdings" w:hAnsi="Wingdings"/>
      </w:rPr>
    </w:lvl>
    <w:lvl w:ilvl="3" w:tplc="E782F72C">
      <w:start w:val="1"/>
      <w:numFmt w:val="bullet"/>
      <w:lvlText w:val=""/>
      <w:lvlJc w:val="left"/>
      <w:pPr>
        <w:tabs>
          <w:tab w:val="num" w:pos="45"/>
        </w:tabs>
        <w:ind w:left="907" w:hanging="862"/>
      </w:pPr>
      <w:rPr>
        <w:rFonts w:ascii="Symbol" w:hAnsi="Symbol"/>
      </w:rPr>
    </w:lvl>
    <w:lvl w:ilvl="4" w:tplc="F4422D9E">
      <w:start w:val="1"/>
      <w:numFmt w:val="bullet"/>
      <w:lvlText w:val="o"/>
      <w:lvlJc w:val="left"/>
      <w:pPr>
        <w:tabs>
          <w:tab w:val="num" w:pos="57"/>
        </w:tabs>
        <w:ind w:left="1134" w:hanging="1077"/>
      </w:pPr>
      <w:rPr>
        <w:rFonts w:ascii="Courier New" w:hAnsi="Courier New"/>
      </w:rPr>
    </w:lvl>
    <w:lvl w:ilvl="5" w:tplc="8190CFA4">
      <w:start w:val="1"/>
      <w:numFmt w:val="bullet"/>
      <w:lvlText w:val=""/>
      <w:lvlJc w:val="left"/>
      <w:pPr>
        <w:tabs>
          <w:tab w:val="num" w:pos="68"/>
        </w:tabs>
        <w:ind w:left="1361" w:hanging="1293"/>
      </w:pPr>
      <w:rPr>
        <w:rFonts w:ascii="Wingdings" w:hAnsi="Wingdings"/>
      </w:rPr>
    </w:lvl>
    <w:lvl w:ilvl="6" w:tplc="42702094">
      <w:start w:val="1"/>
      <w:numFmt w:val="bullet"/>
      <w:lvlText w:val=""/>
      <w:lvlJc w:val="left"/>
      <w:pPr>
        <w:tabs>
          <w:tab w:val="num" w:pos="79"/>
        </w:tabs>
        <w:ind w:left="1587" w:hanging="1508"/>
      </w:pPr>
      <w:rPr>
        <w:rFonts w:ascii="Symbol" w:hAnsi="Symbol"/>
      </w:rPr>
    </w:lvl>
    <w:lvl w:ilvl="7" w:tplc="54D84C20">
      <w:start w:val="1"/>
      <w:numFmt w:val="bullet"/>
      <w:lvlText w:val="o"/>
      <w:lvlJc w:val="left"/>
      <w:pPr>
        <w:tabs>
          <w:tab w:val="num" w:pos="91"/>
        </w:tabs>
        <w:ind w:left="1814" w:hanging="1723"/>
      </w:pPr>
      <w:rPr>
        <w:rFonts w:ascii="Courier New" w:hAnsi="Courier New"/>
      </w:rPr>
    </w:lvl>
    <w:lvl w:ilvl="8" w:tplc="EB5483C4">
      <w:start w:val="1"/>
      <w:numFmt w:val="bullet"/>
      <w:lvlText w:val=""/>
      <w:lvlJc w:val="left"/>
      <w:pPr>
        <w:tabs>
          <w:tab w:val="num" w:pos="102"/>
        </w:tabs>
        <w:ind w:left="2041" w:hanging="1939"/>
      </w:pPr>
      <w:rPr>
        <w:rFonts w:ascii="Wingdings" w:hAnsi="Wingdings"/>
      </w:rPr>
    </w:lvl>
  </w:abstractNum>
  <w:abstractNum w:abstractNumId="505" w15:restartNumberingAfterBreak="0">
    <w:nsid w:val="000003F2"/>
    <w:multiLevelType w:val="hybridMultilevel"/>
    <w:tmpl w:val="000003F2"/>
    <w:lvl w:ilvl="0" w:tplc="FF6A14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103754">
      <w:start w:val="1"/>
      <w:numFmt w:val="bullet"/>
      <w:lvlText w:val="•"/>
      <w:lvlJc w:val="left"/>
      <w:pPr>
        <w:tabs>
          <w:tab w:val="num" w:pos="23"/>
        </w:tabs>
        <w:ind w:left="454" w:hanging="431"/>
      </w:pPr>
      <w:rPr>
        <w:rFonts w:ascii="Courier New" w:hAnsi="Courier New"/>
      </w:rPr>
    </w:lvl>
    <w:lvl w:ilvl="2" w:tplc="E16EEA80">
      <w:start w:val="1"/>
      <w:numFmt w:val="bullet"/>
      <w:lvlText w:val="•"/>
      <w:lvlJc w:val="left"/>
      <w:pPr>
        <w:tabs>
          <w:tab w:val="num" w:pos="34"/>
        </w:tabs>
        <w:ind w:left="680" w:hanging="646"/>
      </w:pPr>
      <w:rPr>
        <w:rFonts w:ascii="Wingdings" w:hAnsi="Wingdings"/>
      </w:rPr>
    </w:lvl>
    <w:lvl w:ilvl="3" w:tplc="D1CE6984">
      <w:start w:val="1"/>
      <w:numFmt w:val="bullet"/>
      <w:lvlText w:val=""/>
      <w:lvlJc w:val="left"/>
      <w:pPr>
        <w:tabs>
          <w:tab w:val="num" w:pos="45"/>
        </w:tabs>
        <w:ind w:left="907" w:hanging="862"/>
      </w:pPr>
      <w:rPr>
        <w:rFonts w:ascii="Symbol" w:hAnsi="Symbol"/>
      </w:rPr>
    </w:lvl>
    <w:lvl w:ilvl="4" w:tplc="7D3843C8">
      <w:start w:val="1"/>
      <w:numFmt w:val="bullet"/>
      <w:lvlText w:val="o"/>
      <w:lvlJc w:val="left"/>
      <w:pPr>
        <w:tabs>
          <w:tab w:val="num" w:pos="57"/>
        </w:tabs>
        <w:ind w:left="1134" w:hanging="1077"/>
      </w:pPr>
      <w:rPr>
        <w:rFonts w:ascii="Courier New" w:hAnsi="Courier New"/>
      </w:rPr>
    </w:lvl>
    <w:lvl w:ilvl="5" w:tplc="B224A85E">
      <w:start w:val="1"/>
      <w:numFmt w:val="bullet"/>
      <w:lvlText w:val=""/>
      <w:lvlJc w:val="left"/>
      <w:pPr>
        <w:tabs>
          <w:tab w:val="num" w:pos="68"/>
        </w:tabs>
        <w:ind w:left="1361" w:hanging="1293"/>
      </w:pPr>
      <w:rPr>
        <w:rFonts w:ascii="Wingdings" w:hAnsi="Wingdings"/>
      </w:rPr>
    </w:lvl>
    <w:lvl w:ilvl="6" w:tplc="978A0168">
      <w:start w:val="1"/>
      <w:numFmt w:val="bullet"/>
      <w:lvlText w:val=""/>
      <w:lvlJc w:val="left"/>
      <w:pPr>
        <w:tabs>
          <w:tab w:val="num" w:pos="79"/>
        </w:tabs>
        <w:ind w:left="1587" w:hanging="1508"/>
      </w:pPr>
      <w:rPr>
        <w:rFonts w:ascii="Symbol" w:hAnsi="Symbol"/>
      </w:rPr>
    </w:lvl>
    <w:lvl w:ilvl="7" w:tplc="628AC228">
      <w:start w:val="1"/>
      <w:numFmt w:val="bullet"/>
      <w:lvlText w:val="o"/>
      <w:lvlJc w:val="left"/>
      <w:pPr>
        <w:tabs>
          <w:tab w:val="num" w:pos="91"/>
        </w:tabs>
        <w:ind w:left="1814" w:hanging="1723"/>
      </w:pPr>
      <w:rPr>
        <w:rFonts w:ascii="Courier New" w:hAnsi="Courier New"/>
      </w:rPr>
    </w:lvl>
    <w:lvl w:ilvl="8" w:tplc="2A7C38C0">
      <w:start w:val="1"/>
      <w:numFmt w:val="bullet"/>
      <w:lvlText w:val=""/>
      <w:lvlJc w:val="left"/>
      <w:pPr>
        <w:tabs>
          <w:tab w:val="num" w:pos="102"/>
        </w:tabs>
        <w:ind w:left="2041" w:hanging="1939"/>
      </w:pPr>
      <w:rPr>
        <w:rFonts w:ascii="Wingdings" w:hAnsi="Wingdings"/>
      </w:rPr>
    </w:lvl>
  </w:abstractNum>
  <w:abstractNum w:abstractNumId="506" w15:restartNumberingAfterBreak="0">
    <w:nsid w:val="000003F4"/>
    <w:multiLevelType w:val="hybridMultilevel"/>
    <w:tmpl w:val="000003F4"/>
    <w:lvl w:ilvl="0" w:tplc="2F32F1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522A92">
      <w:start w:val="1"/>
      <w:numFmt w:val="bullet"/>
      <w:lvlText w:val="•"/>
      <w:lvlJc w:val="left"/>
      <w:pPr>
        <w:tabs>
          <w:tab w:val="num" w:pos="23"/>
        </w:tabs>
        <w:ind w:left="454" w:hanging="431"/>
      </w:pPr>
      <w:rPr>
        <w:rFonts w:ascii="Courier New" w:hAnsi="Courier New"/>
      </w:rPr>
    </w:lvl>
    <w:lvl w:ilvl="2" w:tplc="6DC20858">
      <w:start w:val="1"/>
      <w:numFmt w:val="bullet"/>
      <w:lvlText w:val="•"/>
      <w:lvlJc w:val="left"/>
      <w:pPr>
        <w:tabs>
          <w:tab w:val="num" w:pos="34"/>
        </w:tabs>
        <w:ind w:left="680" w:hanging="646"/>
      </w:pPr>
      <w:rPr>
        <w:rFonts w:ascii="Wingdings" w:hAnsi="Wingdings"/>
      </w:rPr>
    </w:lvl>
    <w:lvl w:ilvl="3" w:tplc="681684B0">
      <w:start w:val="1"/>
      <w:numFmt w:val="bullet"/>
      <w:lvlText w:val=""/>
      <w:lvlJc w:val="left"/>
      <w:pPr>
        <w:tabs>
          <w:tab w:val="num" w:pos="45"/>
        </w:tabs>
        <w:ind w:left="907" w:hanging="862"/>
      </w:pPr>
      <w:rPr>
        <w:rFonts w:ascii="Symbol" w:hAnsi="Symbol"/>
      </w:rPr>
    </w:lvl>
    <w:lvl w:ilvl="4" w:tplc="D53C2164">
      <w:start w:val="1"/>
      <w:numFmt w:val="bullet"/>
      <w:lvlText w:val="o"/>
      <w:lvlJc w:val="left"/>
      <w:pPr>
        <w:tabs>
          <w:tab w:val="num" w:pos="57"/>
        </w:tabs>
        <w:ind w:left="1134" w:hanging="1077"/>
      </w:pPr>
      <w:rPr>
        <w:rFonts w:ascii="Courier New" w:hAnsi="Courier New"/>
      </w:rPr>
    </w:lvl>
    <w:lvl w:ilvl="5" w:tplc="68C4C6BA">
      <w:start w:val="1"/>
      <w:numFmt w:val="bullet"/>
      <w:lvlText w:val=""/>
      <w:lvlJc w:val="left"/>
      <w:pPr>
        <w:tabs>
          <w:tab w:val="num" w:pos="68"/>
        </w:tabs>
        <w:ind w:left="1361" w:hanging="1293"/>
      </w:pPr>
      <w:rPr>
        <w:rFonts w:ascii="Wingdings" w:hAnsi="Wingdings"/>
      </w:rPr>
    </w:lvl>
    <w:lvl w:ilvl="6" w:tplc="499C5BBC">
      <w:start w:val="1"/>
      <w:numFmt w:val="bullet"/>
      <w:lvlText w:val=""/>
      <w:lvlJc w:val="left"/>
      <w:pPr>
        <w:tabs>
          <w:tab w:val="num" w:pos="79"/>
        </w:tabs>
        <w:ind w:left="1587" w:hanging="1508"/>
      </w:pPr>
      <w:rPr>
        <w:rFonts w:ascii="Symbol" w:hAnsi="Symbol"/>
      </w:rPr>
    </w:lvl>
    <w:lvl w:ilvl="7" w:tplc="9CA85EFE">
      <w:start w:val="1"/>
      <w:numFmt w:val="bullet"/>
      <w:lvlText w:val="o"/>
      <w:lvlJc w:val="left"/>
      <w:pPr>
        <w:tabs>
          <w:tab w:val="num" w:pos="91"/>
        </w:tabs>
        <w:ind w:left="1814" w:hanging="1723"/>
      </w:pPr>
      <w:rPr>
        <w:rFonts w:ascii="Courier New" w:hAnsi="Courier New"/>
      </w:rPr>
    </w:lvl>
    <w:lvl w:ilvl="8" w:tplc="CAC0BD06">
      <w:start w:val="1"/>
      <w:numFmt w:val="bullet"/>
      <w:lvlText w:val=""/>
      <w:lvlJc w:val="left"/>
      <w:pPr>
        <w:tabs>
          <w:tab w:val="num" w:pos="102"/>
        </w:tabs>
        <w:ind w:left="2041" w:hanging="1939"/>
      </w:pPr>
      <w:rPr>
        <w:rFonts w:ascii="Wingdings" w:hAnsi="Wingdings"/>
      </w:rPr>
    </w:lvl>
  </w:abstractNum>
  <w:abstractNum w:abstractNumId="507" w15:restartNumberingAfterBreak="0">
    <w:nsid w:val="000003F6"/>
    <w:multiLevelType w:val="hybridMultilevel"/>
    <w:tmpl w:val="000003F6"/>
    <w:lvl w:ilvl="0" w:tplc="194860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5CEBD8">
      <w:start w:val="1"/>
      <w:numFmt w:val="bullet"/>
      <w:lvlText w:val="•"/>
      <w:lvlJc w:val="left"/>
      <w:pPr>
        <w:tabs>
          <w:tab w:val="num" w:pos="23"/>
        </w:tabs>
        <w:ind w:left="454" w:hanging="431"/>
      </w:pPr>
      <w:rPr>
        <w:rFonts w:ascii="Courier New" w:hAnsi="Courier New"/>
      </w:rPr>
    </w:lvl>
    <w:lvl w:ilvl="2" w:tplc="46A45FE6">
      <w:start w:val="1"/>
      <w:numFmt w:val="bullet"/>
      <w:lvlText w:val="•"/>
      <w:lvlJc w:val="left"/>
      <w:pPr>
        <w:tabs>
          <w:tab w:val="num" w:pos="34"/>
        </w:tabs>
        <w:ind w:left="680" w:hanging="646"/>
      </w:pPr>
      <w:rPr>
        <w:rFonts w:ascii="Wingdings" w:hAnsi="Wingdings"/>
      </w:rPr>
    </w:lvl>
    <w:lvl w:ilvl="3" w:tplc="665EA57A">
      <w:start w:val="1"/>
      <w:numFmt w:val="bullet"/>
      <w:lvlText w:val=""/>
      <w:lvlJc w:val="left"/>
      <w:pPr>
        <w:tabs>
          <w:tab w:val="num" w:pos="45"/>
        </w:tabs>
        <w:ind w:left="907" w:hanging="862"/>
      </w:pPr>
      <w:rPr>
        <w:rFonts w:ascii="Symbol" w:hAnsi="Symbol"/>
      </w:rPr>
    </w:lvl>
    <w:lvl w:ilvl="4" w:tplc="D54684BE">
      <w:start w:val="1"/>
      <w:numFmt w:val="bullet"/>
      <w:lvlText w:val="o"/>
      <w:lvlJc w:val="left"/>
      <w:pPr>
        <w:tabs>
          <w:tab w:val="num" w:pos="57"/>
        </w:tabs>
        <w:ind w:left="1134" w:hanging="1077"/>
      </w:pPr>
      <w:rPr>
        <w:rFonts w:ascii="Courier New" w:hAnsi="Courier New"/>
      </w:rPr>
    </w:lvl>
    <w:lvl w:ilvl="5" w:tplc="D5F49AB6">
      <w:start w:val="1"/>
      <w:numFmt w:val="bullet"/>
      <w:lvlText w:val=""/>
      <w:lvlJc w:val="left"/>
      <w:pPr>
        <w:tabs>
          <w:tab w:val="num" w:pos="68"/>
        </w:tabs>
        <w:ind w:left="1361" w:hanging="1293"/>
      </w:pPr>
      <w:rPr>
        <w:rFonts w:ascii="Wingdings" w:hAnsi="Wingdings"/>
      </w:rPr>
    </w:lvl>
    <w:lvl w:ilvl="6" w:tplc="AD96BE90">
      <w:start w:val="1"/>
      <w:numFmt w:val="bullet"/>
      <w:lvlText w:val=""/>
      <w:lvlJc w:val="left"/>
      <w:pPr>
        <w:tabs>
          <w:tab w:val="num" w:pos="79"/>
        </w:tabs>
        <w:ind w:left="1587" w:hanging="1508"/>
      </w:pPr>
      <w:rPr>
        <w:rFonts w:ascii="Symbol" w:hAnsi="Symbol"/>
      </w:rPr>
    </w:lvl>
    <w:lvl w:ilvl="7" w:tplc="4CF01146">
      <w:start w:val="1"/>
      <w:numFmt w:val="bullet"/>
      <w:lvlText w:val="o"/>
      <w:lvlJc w:val="left"/>
      <w:pPr>
        <w:tabs>
          <w:tab w:val="num" w:pos="91"/>
        </w:tabs>
        <w:ind w:left="1814" w:hanging="1723"/>
      </w:pPr>
      <w:rPr>
        <w:rFonts w:ascii="Courier New" w:hAnsi="Courier New"/>
      </w:rPr>
    </w:lvl>
    <w:lvl w:ilvl="8" w:tplc="220EF186">
      <w:start w:val="1"/>
      <w:numFmt w:val="bullet"/>
      <w:lvlText w:val=""/>
      <w:lvlJc w:val="left"/>
      <w:pPr>
        <w:tabs>
          <w:tab w:val="num" w:pos="102"/>
        </w:tabs>
        <w:ind w:left="2041" w:hanging="1939"/>
      </w:pPr>
      <w:rPr>
        <w:rFonts w:ascii="Wingdings" w:hAnsi="Wingdings"/>
      </w:rPr>
    </w:lvl>
  </w:abstractNum>
  <w:abstractNum w:abstractNumId="508" w15:restartNumberingAfterBreak="0">
    <w:nsid w:val="000003F8"/>
    <w:multiLevelType w:val="hybridMultilevel"/>
    <w:tmpl w:val="000003F8"/>
    <w:lvl w:ilvl="0" w:tplc="3BE2C0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EE5708">
      <w:start w:val="1"/>
      <w:numFmt w:val="bullet"/>
      <w:lvlText w:val="•"/>
      <w:lvlJc w:val="left"/>
      <w:pPr>
        <w:tabs>
          <w:tab w:val="num" w:pos="23"/>
        </w:tabs>
        <w:ind w:left="454" w:hanging="431"/>
      </w:pPr>
      <w:rPr>
        <w:rFonts w:ascii="Courier New" w:hAnsi="Courier New"/>
      </w:rPr>
    </w:lvl>
    <w:lvl w:ilvl="2" w:tplc="4650D4C0">
      <w:start w:val="1"/>
      <w:numFmt w:val="bullet"/>
      <w:lvlText w:val="•"/>
      <w:lvlJc w:val="left"/>
      <w:pPr>
        <w:tabs>
          <w:tab w:val="num" w:pos="34"/>
        </w:tabs>
        <w:ind w:left="680" w:hanging="646"/>
      </w:pPr>
      <w:rPr>
        <w:rFonts w:ascii="Wingdings" w:hAnsi="Wingdings"/>
      </w:rPr>
    </w:lvl>
    <w:lvl w:ilvl="3" w:tplc="5A62CDB8">
      <w:start w:val="1"/>
      <w:numFmt w:val="bullet"/>
      <w:lvlText w:val=""/>
      <w:lvlJc w:val="left"/>
      <w:pPr>
        <w:tabs>
          <w:tab w:val="num" w:pos="45"/>
        </w:tabs>
        <w:ind w:left="907" w:hanging="862"/>
      </w:pPr>
      <w:rPr>
        <w:rFonts w:ascii="Symbol" w:hAnsi="Symbol"/>
      </w:rPr>
    </w:lvl>
    <w:lvl w:ilvl="4" w:tplc="B9EC161C">
      <w:start w:val="1"/>
      <w:numFmt w:val="bullet"/>
      <w:lvlText w:val="o"/>
      <w:lvlJc w:val="left"/>
      <w:pPr>
        <w:tabs>
          <w:tab w:val="num" w:pos="57"/>
        </w:tabs>
        <w:ind w:left="1134" w:hanging="1077"/>
      </w:pPr>
      <w:rPr>
        <w:rFonts w:ascii="Courier New" w:hAnsi="Courier New"/>
      </w:rPr>
    </w:lvl>
    <w:lvl w:ilvl="5" w:tplc="8DBCFD9E">
      <w:start w:val="1"/>
      <w:numFmt w:val="bullet"/>
      <w:lvlText w:val=""/>
      <w:lvlJc w:val="left"/>
      <w:pPr>
        <w:tabs>
          <w:tab w:val="num" w:pos="68"/>
        </w:tabs>
        <w:ind w:left="1361" w:hanging="1293"/>
      </w:pPr>
      <w:rPr>
        <w:rFonts w:ascii="Wingdings" w:hAnsi="Wingdings"/>
      </w:rPr>
    </w:lvl>
    <w:lvl w:ilvl="6" w:tplc="5E545210">
      <w:start w:val="1"/>
      <w:numFmt w:val="bullet"/>
      <w:lvlText w:val=""/>
      <w:lvlJc w:val="left"/>
      <w:pPr>
        <w:tabs>
          <w:tab w:val="num" w:pos="79"/>
        </w:tabs>
        <w:ind w:left="1587" w:hanging="1508"/>
      </w:pPr>
      <w:rPr>
        <w:rFonts w:ascii="Symbol" w:hAnsi="Symbol"/>
      </w:rPr>
    </w:lvl>
    <w:lvl w:ilvl="7" w:tplc="C8AC23A8">
      <w:start w:val="1"/>
      <w:numFmt w:val="bullet"/>
      <w:lvlText w:val="o"/>
      <w:lvlJc w:val="left"/>
      <w:pPr>
        <w:tabs>
          <w:tab w:val="num" w:pos="91"/>
        </w:tabs>
        <w:ind w:left="1814" w:hanging="1723"/>
      </w:pPr>
      <w:rPr>
        <w:rFonts w:ascii="Courier New" w:hAnsi="Courier New"/>
      </w:rPr>
    </w:lvl>
    <w:lvl w:ilvl="8" w:tplc="593CA602">
      <w:start w:val="1"/>
      <w:numFmt w:val="bullet"/>
      <w:lvlText w:val=""/>
      <w:lvlJc w:val="left"/>
      <w:pPr>
        <w:tabs>
          <w:tab w:val="num" w:pos="102"/>
        </w:tabs>
        <w:ind w:left="2041" w:hanging="1939"/>
      </w:pPr>
      <w:rPr>
        <w:rFonts w:ascii="Wingdings" w:hAnsi="Wingdings"/>
      </w:rPr>
    </w:lvl>
  </w:abstractNum>
  <w:abstractNum w:abstractNumId="509" w15:restartNumberingAfterBreak="0">
    <w:nsid w:val="000003FA"/>
    <w:multiLevelType w:val="hybridMultilevel"/>
    <w:tmpl w:val="000003FA"/>
    <w:lvl w:ilvl="0" w:tplc="C4E4F0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CE9292">
      <w:start w:val="1"/>
      <w:numFmt w:val="bullet"/>
      <w:lvlText w:val="•"/>
      <w:lvlJc w:val="left"/>
      <w:pPr>
        <w:tabs>
          <w:tab w:val="num" w:pos="23"/>
        </w:tabs>
        <w:ind w:left="454" w:hanging="431"/>
      </w:pPr>
      <w:rPr>
        <w:rFonts w:ascii="Courier New" w:hAnsi="Courier New"/>
      </w:rPr>
    </w:lvl>
    <w:lvl w:ilvl="2" w:tplc="788048F6">
      <w:start w:val="1"/>
      <w:numFmt w:val="bullet"/>
      <w:lvlText w:val="•"/>
      <w:lvlJc w:val="left"/>
      <w:pPr>
        <w:tabs>
          <w:tab w:val="num" w:pos="34"/>
        </w:tabs>
        <w:ind w:left="680" w:hanging="646"/>
      </w:pPr>
      <w:rPr>
        <w:rFonts w:ascii="Wingdings" w:hAnsi="Wingdings"/>
      </w:rPr>
    </w:lvl>
    <w:lvl w:ilvl="3" w:tplc="8A821320">
      <w:start w:val="1"/>
      <w:numFmt w:val="bullet"/>
      <w:lvlText w:val=""/>
      <w:lvlJc w:val="left"/>
      <w:pPr>
        <w:tabs>
          <w:tab w:val="num" w:pos="45"/>
        </w:tabs>
        <w:ind w:left="907" w:hanging="862"/>
      </w:pPr>
      <w:rPr>
        <w:rFonts w:ascii="Symbol" w:hAnsi="Symbol"/>
      </w:rPr>
    </w:lvl>
    <w:lvl w:ilvl="4" w:tplc="FE70A656">
      <w:start w:val="1"/>
      <w:numFmt w:val="bullet"/>
      <w:lvlText w:val="o"/>
      <w:lvlJc w:val="left"/>
      <w:pPr>
        <w:tabs>
          <w:tab w:val="num" w:pos="57"/>
        </w:tabs>
        <w:ind w:left="1134" w:hanging="1077"/>
      </w:pPr>
      <w:rPr>
        <w:rFonts w:ascii="Courier New" w:hAnsi="Courier New"/>
      </w:rPr>
    </w:lvl>
    <w:lvl w:ilvl="5" w:tplc="E430A714">
      <w:start w:val="1"/>
      <w:numFmt w:val="bullet"/>
      <w:lvlText w:val=""/>
      <w:lvlJc w:val="left"/>
      <w:pPr>
        <w:tabs>
          <w:tab w:val="num" w:pos="68"/>
        </w:tabs>
        <w:ind w:left="1361" w:hanging="1293"/>
      </w:pPr>
      <w:rPr>
        <w:rFonts w:ascii="Wingdings" w:hAnsi="Wingdings"/>
      </w:rPr>
    </w:lvl>
    <w:lvl w:ilvl="6" w:tplc="4336FFF4">
      <w:start w:val="1"/>
      <w:numFmt w:val="bullet"/>
      <w:lvlText w:val=""/>
      <w:lvlJc w:val="left"/>
      <w:pPr>
        <w:tabs>
          <w:tab w:val="num" w:pos="79"/>
        </w:tabs>
        <w:ind w:left="1587" w:hanging="1508"/>
      </w:pPr>
      <w:rPr>
        <w:rFonts w:ascii="Symbol" w:hAnsi="Symbol"/>
      </w:rPr>
    </w:lvl>
    <w:lvl w:ilvl="7" w:tplc="CAFEEBA2">
      <w:start w:val="1"/>
      <w:numFmt w:val="bullet"/>
      <w:lvlText w:val="o"/>
      <w:lvlJc w:val="left"/>
      <w:pPr>
        <w:tabs>
          <w:tab w:val="num" w:pos="91"/>
        </w:tabs>
        <w:ind w:left="1814" w:hanging="1723"/>
      </w:pPr>
      <w:rPr>
        <w:rFonts w:ascii="Courier New" w:hAnsi="Courier New"/>
      </w:rPr>
    </w:lvl>
    <w:lvl w:ilvl="8" w:tplc="5B5420F4">
      <w:start w:val="1"/>
      <w:numFmt w:val="bullet"/>
      <w:lvlText w:val=""/>
      <w:lvlJc w:val="left"/>
      <w:pPr>
        <w:tabs>
          <w:tab w:val="num" w:pos="102"/>
        </w:tabs>
        <w:ind w:left="2041" w:hanging="1939"/>
      </w:pPr>
      <w:rPr>
        <w:rFonts w:ascii="Wingdings" w:hAnsi="Wingdings"/>
      </w:rPr>
    </w:lvl>
  </w:abstractNum>
  <w:abstractNum w:abstractNumId="510" w15:restartNumberingAfterBreak="0">
    <w:nsid w:val="000003FC"/>
    <w:multiLevelType w:val="hybridMultilevel"/>
    <w:tmpl w:val="000003FC"/>
    <w:lvl w:ilvl="0" w:tplc="55F06C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56BA72">
      <w:start w:val="1"/>
      <w:numFmt w:val="bullet"/>
      <w:lvlText w:val="•"/>
      <w:lvlJc w:val="left"/>
      <w:pPr>
        <w:tabs>
          <w:tab w:val="num" w:pos="23"/>
        </w:tabs>
        <w:ind w:left="454" w:hanging="431"/>
      </w:pPr>
      <w:rPr>
        <w:rFonts w:ascii="Courier New" w:hAnsi="Courier New"/>
      </w:rPr>
    </w:lvl>
    <w:lvl w:ilvl="2" w:tplc="294E0730">
      <w:start w:val="1"/>
      <w:numFmt w:val="bullet"/>
      <w:lvlText w:val="•"/>
      <w:lvlJc w:val="left"/>
      <w:pPr>
        <w:tabs>
          <w:tab w:val="num" w:pos="34"/>
        </w:tabs>
        <w:ind w:left="680" w:hanging="646"/>
      </w:pPr>
      <w:rPr>
        <w:rFonts w:ascii="Wingdings" w:hAnsi="Wingdings"/>
      </w:rPr>
    </w:lvl>
    <w:lvl w:ilvl="3" w:tplc="FD229E0A">
      <w:start w:val="1"/>
      <w:numFmt w:val="bullet"/>
      <w:lvlText w:val=""/>
      <w:lvlJc w:val="left"/>
      <w:pPr>
        <w:tabs>
          <w:tab w:val="num" w:pos="45"/>
        </w:tabs>
        <w:ind w:left="907" w:hanging="862"/>
      </w:pPr>
      <w:rPr>
        <w:rFonts w:ascii="Symbol" w:hAnsi="Symbol"/>
      </w:rPr>
    </w:lvl>
    <w:lvl w:ilvl="4" w:tplc="83B67B28">
      <w:start w:val="1"/>
      <w:numFmt w:val="bullet"/>
      <w:lvlText w:val="o"/>
      <w:lvlJc w:val="left"/>
      <w:pPr>
        <w:tabs>
          <w:tab w:val="num" w:pos="57"/>
        </w:tabs>
        <w:ind w:left="1134" w:hanging="1077"/>
      </w:pPr>
      <w:rPr>
        <w:rFonts w:ascii="Courier New" w:hAnsi="Courier New"/>
      </w:rPr>
    </w:lvl>
    <w:lvl w:ilvl="5" w:tplc="3094163E">
      <w:start w:val="1"/>
      <w:numFmt w:val="bullet"/>
      <w:lvlText w:val=""/>
      <w:lvlJc w:val="left"/>
      <w:pPr>
        <w:tabs>
          <w:tab w:val="num" w:pos="68"/>
        </w:tabs>
        <w:ind w:left="1361" w:hanging="1293"/>
      </w:pPr>
      <w:rPr>
        <w:rFonts w:ascii="Wingdings" w:hAnsi="Wingdings"/>
      </w:rPr>
    </w:lvl>
    <w:lvl w:ilvl="6" w:tplc="A830BBFE">
      <w:start w:val="1"/>
      <w:numFmt w:val="bullet"/>
      <w:lvlText w:val=""/>
      <w:lvlJc w:val="left"/>
      <w:pPr>
        <w:tabs>
          <w:tab w:val="num" w:pos="79"/>
        </w:tabs>
        <w:ind w:left="1587" w:hanging="1508"/>
      </w:pPr>
      <w:rPr>
        <w:rFonts w:ascii="Symbol" w:hAnsi="Symbol"/>
      </w:rPr>
    </w:lvl>
    <w:lvl w:ilvl="7" w:tplc="89982274">
      <w:start w:val="1"/>
      <w:numFmt w:val="bullet"/>
      <w:lvlText w:val="o"/>
      <w:lvlJc w:val="left"/>
      <w:pPr>
        <w:tabs>
          <w:tab w:val="num" w:pos="91"/>
        </w:tabs>
        <w:ind w:left="1814" w:hanging="1723"/>
      </w:pPr>
      <w:rPr>
        <w:rFonts w:ascii="Courier New" w:hAnsi="Courier New"/>
      </w:rPr>
    </w:lvl>
    <w:lvl w:ilvl="8" w:tplc="165C14C4">
      <w:start w:val="1"/>
      <w:numFmt w:val="bullet"/>
      <w:lvlText w:val=""/>
      <w:lvlJc w:val="left"/>
      <w:pPr>
        <w:tabs>
          <w:tab w:val="num" w:pos="102"/>
        </w:tabs>
        <w:ind w:left="2041" w:hanging="1939"/>
      </w:pPr>
      <w:rPr>
        <w:rFonts w:ascii="Wingdings" w:hAnsi="Wingdings"/>
      </w:rPr>
    </w:lvl>
  </w:abstractNum>
  <w:abstractNum w:abstractNumId="511" w15:restartNumberingAfterBreak="0">
    <w:nsid w:val="000003FE"/>
    <w:multiLevelType w:val="hybridMultilevel"/>
    <w:tmpl w:val="000003FE"/>
    <w:lvl w:ilvl="0" w:tplc="F75AE3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46079E">
      <w:start w:val="1"/>
      <w:numFmt w:val="bullet"/>
      <w:lvlText w:val="•"/>
      <w:lvlJc w:val="left"/>
      <w:pPr>
        <w:tabs>
          <w:tab w:val="num" w:pos="23"/>
        </w:tabs>
        <w:ind w:left="454" w:hanging="431"/>
      </w:pPr>
      <w:rPr>
        <w:rFonts w:ascii="Courier New" w:hAnsi="Courier New"/>
      </w:rPr>
    </w:lvl>
    <w:lvl w:ilvl="2" w:tplc="94ECC224">
      <w:start w:val="1"/>
      <w:numFmt w:val="bullet"/>
      <w:lvlText w:val="•"/>
      <w:lvlJc w:val="left"/>
      <w:pPr>
        <w:tabs>
          <w:tab w:val="num" w:pos="34"/>
        </w:tabs>
        <w:ind w:left="680" w:hanging="646"/>
      </w:pPr>
      <w:rPr>
        <w:rFonts w:ascii="Wingdings" w:hAnsi="Wingdings"/>
      </w:rPr>
    </w:lvl>
    <w:lvl w:ilvl="3" w:tplc="771A9CE0">
      <w:start w:val="1"/>
      <w:numFmt w:val="bullet"/>
      <w:lvlText w:val=""/>
      <w:lvlJc w:val="left"/>
      <w:pPr>
        <w:tabs>
          <w:tab w:val="num" w:pos="45"/>
        </w:tabs>
        <w:ind w:left="907" w:hanging="862"/>
      </w:pPr>
      <w:rPr>
        <w:rFonts w:ascii="Symbol" w:hAnsi="Symbol"/>
      </w:rPr>
    </w:lvl>
    <w:lvl w:ilvl="4" w:tplc="A5C28236">
      <w:start w:val="1"/>
      <w:numFmt w:val="bullet"/>
      <w:lvlText w:val="o"/>
      <w:lvlJc w:val="left"/>
      <w:pPr>
        <w:tabs>
          <w:tab w:val="num" w:pos="57"/>
        </w:tabs>
        <w:ind w:left="1134" w:hanging="1077"/>
      </w:pPr>
      <w:rPr>
        <w:rFonts w:ascii="Courier New" w:hAnsi="Courier New"/>
      </w:rPr>
    </w:lvl>
    <w:lvl w:ilvl="5" w:tplc="F8B836AA">
      <w:start w:val="1"/>
      <w:numFmt w:val="bullet"/>
      <w:lvlText w:val=""/>
      <w:lvlJc w:val="left"/>
      <w:pPr>
        <w:tabs>
          <w:tab w:val="num" w:pos="68"/>
        </w:tabs>
        <w:ind w:left="1361" w:hanging="1293"/>
      </w:pPr>
      <w:rPr>
        <w:rFonts w:ascii="Wingdings" w:hAnsi="Wingdings"/>
      </w:rPr>
    </w:lvl>
    <w:lvl w:ilvl="6" w:tplc="7ED2D57E">
      <w:start w:val="1"/>
      <w:numFmt w:val="bullet"/>
      <w:lvlText w:val=""/>
      <w:lvlJc w:val="left"/>
      <w:pPr>
        <w:tabs>
          <w:tab w:val="num" w:pos="79"/>
        </w:tabs>
        <w:ind w:left="1587" w:hanging="1508"/>
      </w:pPr>
      <w:rPr>
        <w:rFonts w:ascii="Symbol" w:hAnsi="Symbol"/>
      </w:rPr>
    </w:lvl>
    <w:lvl w:ilvl="7" w:tplc="CE78745C">
      <w:start w:val="1"/>
      <w:numFmt w:val="bullet"/>
      <w:lvlText w:val="o"/>
      <w:lvlJc w:val="left"/>
      <w:pPr>
        <w:tabs>
          <w:tab w:val="num" w:pos="91"/>
        </w:tabs>
        <w:ind w:left="1814" w:hanging="1723"/>
      </w:pPr>
      <w:rPr>
        <w:rFonts w:ascii="Courier New" w:hAnsi="Courier New"/>
      </w:rPr>
    </w:lvl>
    <w:lvl w:ilvl="8" w:tplc="8FF8ADAC">
      <w:start w:val="1"/>
      <w:numFmt w:val="bullet"/>
      <w:lvlText w:val=""/>
      <w:lvlJc w:val="left"/>
      <w:pPr>
        <w:tabs>
          <w:tab w:val="num" w:pos="102"/>
        </w:tabs>
        <w:ind w:left="2041" w:hanging="1939"/>
      </w:pPr>
      <w:rPr>
        <w:rFonts w:ascii="Wingdings" w:hAnsi="Wingdings"/>
      </w:rPr>
    </w:lvl>
  </w:abstractNum>
  <w:abstractNum w:abstractNumId="512" w15:restartNumberingAfterBreak="0">
    <w:nsid w:val="00000400"/>
    <w:multiLevelType w:val="hybridMultilevel"/>
    <w:tmpl w:val="00000400"/>
    <w:lvl w:ilvl="0" w:tplc="2EB2E3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ACBE5C">
      <w:start w:val="1"/>
      <w:numFmt w:val="bullet"/>
      <w:lvlText w:val="•"/>
      <w:lvlJc w:val="left"/>
      <w:pPr>
        <w:tabs>
          <w:tab w:val="num" w:pos="23"/>
        </w:tabs>
        <w:ind w:left="454" w:hanging="431"/>
      </w:pPr>
      <w:rPr>
        <w:rFonts w:ascii="Courier New" w:hAnsi="Courier New"/>
      </w:rPr>
    </w:lvl>
    <w:lvl w:ilvl="2" w:tplc="43380EF8">
      <w:start w:val="1"/>
      <w:numFmt w:val="bullet"/>
      <w:lvlText w:val="•"/>
      <w:lvlJc w:val="left"/>
      <w:pPr>
        <w:tabs>
          <w:tab w:val="num" w:pos="34"/>
        </w:tabs>
        <w:ind w:left="680" w:hanging="646"/>
      </w:pPr>
      <w:rPr>
        <w:rFonts w:ascii="Wingdings" w:hAnsi="Wingdings"/>
      </w:rPr>
    </w:lvl>
    <w:lvl w:ilvl="3" w:tplc="80D4E1B4">
      <w:start w:val="1"/>
      <w:numFmt w:val="bullet"/>
      <w:lvlText w:val=""/>
      <w:lvlJc w:val="left"/>
      <w:pPr>
        <w:tabs>
          <w:tab w:val="num" w:pos="45"/>
        </w:tabs>
        <w:ind w:left="907" w:hanging="862"/>
      </w:pPr>
      <w:rPr>
        <w:rFonts w:ascii="Symbol" w:hAnsi="Symbol"/>
      </w:rPr>
    </w:lvl>
    <w:lvl w:ilvl="4" w:tplc="5418783C">
      <w:start w:val="1"/>
      <w:numFmt w:val="bullet"/>
      <w:lvlText w:val="o"/>
      <w:lvlJc w:val="left"/>
      <w:pPr>
        <w:tabs>
          <w:tab w:val="num" w:pos="57"/>
        </w:tabs>
        <w:ind w:left="1134" w:hanging="1077"/>
      </w:pPr>
      <w:rPr>
        <w:rFonts w:ascii="Courier New" w:hAnsi="Courier New"/>
      </w:rPr>
    </w:lvl>
    <w:lvl w:ilvl="5" w:tplc="29AACB78">
      <w:start w:val="1"/>
      <w:numFmt w:val="bullet"/>
      <w:lvlText w:val=""/>
      <w:lvlJc w:val="left"/>
      <w:pPr>
        <w:tabs>
          <w:tab w:val="num" w:pos="68"/>
        </w:tabs>
        <w:ind w:left="1361" w:hanging="1293"/>
      </w:pPr>
      <w:rPr>
        <w:rFonts w:ascii="Wingdings" w:hAnsi="Wingdings"/>
      </w:rPr>
    </w:lvl>
    <w:lvl w:ilvl="6" w:tplc="6C7AFD3C">
      <w:start w:val="1"/>
      <w:numFmt w:val="bullet"/>
      <w:lvlText w:val=""/>
      <w:lvlJc w:val="left"/>
      <w:pPr>
        <w:tabs>
          <w:tab w:val="num" w:pos="79"/>
        </w:tabs>
        <w:ind w:left="1587" w:hanging="1508"/>
      </w:pPr>
      <w:rPr>
        <w:rFonts w:ascii="Symbol" w:hAnsi="Symbol"/>
      </w:rPr>
    </w:lvl>
    <w:lvl w:ilvl="7" w:tplc="A822B7C8">
      <w:start w:val="1"/>
      <w:numFmt w:val="bullet"/>
      <w:lvlText w:val="o"/>
      <w:lvlJc w:val="left"/>
      <w:pPr>
        <w:tabs>
          <w:tab w:val="num" w:pos="91"/>
        </w:tabs>
        <w:ind w:left="1814" w:hanging="1723"/>
      </w:pPr>
      <w:rPr>
        <w:rFonts w:ascii="Courier New" w:hAnsi="Courier New"/>
      </w:rPr>
    </w:lvl>
    <w:lvl w:ilvl="8" w:tplc="EBC22856">
      <w:start w:val="1"/>
      <w:numFmt w:val="bullet"/>
      <w:lvlText w:val=""/>
      <w:lvlJc w:val="left"/>
      <w:pPr>
        <w:tabs>
          <w:tab w:val="num" w:pos="102"/>
        </w:tabs>
        <w:ind w:left="2041" w:hanging="1939"/>
      </w:pPr>
      <w:rPr>
        <w:rFonts w:ascii="Wingdings" w:hAnsi="Wingdings"/>
      </w:rPr>
    </w:lvl>
  </w:abstractNum>
  <w:abstractNum w:abstractNumId="513" w15:restartNumberingAfterBreak="0">
    <w:nsid w:val="00000402"/>
    <w:multiLevelType w:val="hybridMultilevel"/>
    <w:tmpl w:val="00000402"/>
    <w:lvl w:ilvl="0" w:tplc="CBEA60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CE1CDC">
      <w:start w:val="1"/>
      <w:numFmt w:val="bullet"/>
      <w:lvlText w:val="•"/>
      <w:lvlJc w:val="left"/>
      <w:pPr>
        <w:tabs>
          <w:tab w:val="num" w:pos="23"/>
        </w:tabs>
        <w:ind w:left="454" w:hanging="431"/>
      </w:pPr>
      <w:rPr>
        <w:rFonts w:ascii="Courier New" w:hAnsi="Courier New"/>
      </w:rPr>
    </w:lvl>
    <w:lvl w:ilvl="2" w:tplc="ACA26858">
      <w:start w:val="1"/>
      <w:numFmt w:val="bullet"/>
      <w:lvlText w:val="•"/>
      <w:lvlJc w:val="left"/>
      <w:pPr>
        <w:tabs>
          <w:tab w:val="num" w:pos="34"/>
        </w:tabs>
        <w:ind w:left="680" w:hanging="646"/>
      </w:pPr>
      <w:rPr>
        <w:rFonts w:ascii="Wingdings" w:hAnsi="Wingdings"/>
      </w:rPr>
    </w:lvl>
    <w:lvl w:ilvl="3" w:tplc="88CA19A2">
      <w:start w:val="1"/>
      <w:numFmt w:val="bullet"/>
      <w:lvlText w:val=""/>
      <w:lvlJc w:val="left"/>
      <w:pPr>
        <w:tabs>
          <w:tab w:val="num" w:pos="45"/>
        </w:tabs>
        <w:ind w:left="907" w:hanging="862"/>
      </w:pPr>
      <w:rPr>
        <w:rFonts w:ascii="Symbol" w:hAnsi="Symbol"/>
      </w:rPr>
    </w:lvl>
    <w:lvl w:ilvl="4" w:tplc="C2D4AFCA">
      <w:start w:val="1"/>
      <w:numFmt w:val="bullet"/>
      <w:lvlText w:val="o"/>
      <w:lvlJc w:val="left"/>
      <w:pPr>
        <w:tabs>
          <w:tab w:val="num" w:pos="57"/>
        </w:tabs>
        <w:ind w:left="1134" w:hanging="1077"/>
      </w:pPr>
      <w:rPr>
        <w:rFonts w:ascii="Courier New" w:hAnsi="Courier New"/>
      </w:rPr>
    </w:lvl>
    <w:lvl w:ilvl="5" w:tplc="456E11D8">
      <w:start w:val="1"/>
      <w:numFmt w:val="bullet"/>
      <w:lvlText w:val=""/>
      <w:lvlJc w:val="left"/>
      <w:pPr>
        <w:tabs>
          <w:tab w:val="num" w:pos="68"/>
        </w:tabs>
        <w:ind w:left="1361" w:hanging="1293"/>
      </w:pPr>
      <w:rPr>
        <w:rFonts w:ascii="Wingdings" w:hAnsi="Wingdings"/>
      </w:rPr>
    </w:lvl>
    <w:lvl w:ilvl="6" w:tplc="07CED740">
      <w:start w:val="1"/>
      <w:numFmt w:val="bullet"/>
      <w:lvlText w:val=""/>
      <w:lvlJc w:val="left"/>
      <w:pPr>
        <w:tabs>
          <w:tab w:val="num" w:pos="79"/>
        </w:tabs>
        <w:ind w:left="1587" w:hanging="1508"/>
      </w:pPr>
      <w:rPr>
        <w:rFonts w:ascii="Symbol" w:hAnsi="Symbol"/>
      </w:rPr>
    </w:lvl>
    <w:lvl w:ilvl="7" w:tplc="55561FE2">
      <w:start w:val="1"/>
      <w:numFmt w:val="bullet"/>
      <w:lvlText w:val="o"/>
      <w:lvlJc w:val="left"/>
      <w:pPr>
        <w:tabs>
          <w:tab w:val="num" w:pos="91"/>
        </w:tabs>
        <w:ind w:left="1814" w:hanging="1723"/>
      </w:pPr>
      <w:rPr>
        <w:rFonts w:ascii="Courier New" w:hAnsi="Courier New"/>
      </w:rPr>
    </w:lvl>
    <w:lvl w:ilvl="8" w:tplc="87D6A818">
      <w:start w:val="1"/>
      <w:numFmt w:val="bullet"/>
      <w:lvlText w:val=""/>
      <w:lvlJc w:val="left"/>
      <w:pPr>
        <w:tabs>
          <w:tab w:val="num" w:pos="102"/>
        </w:tabs>
        <w:ind w:left="2041" w:hanging="1939"/>
      </w:pPr>
      <w:rPr>
        <w:rFonts w:ascii="Wingdings" w:hAnsi="Wingdings"/>
      </w:rPr>
    </w:lvl>
  </w:abstractNum>
  <w:abstractNum w:abstractNumId="514" w15:restartNumberingAfterBreak="0">
    <w:nsid w:val="00000404"/>
    <w:multiLevelType w:val="hybridMultilevel"/>
    <w:tmpl w:val="00000404"/>
    <w:lvl w:ilvl="0" w:tplc="BEBE03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CE3FCC">
      <w:start w:val="1"/>
      <w:numFmt w:val="bullet"/>
      <w:lvlText w:val="•"/>
      <w:lvlJc w:val="left"/>
      <w:pPr>
        <w:tabs>
          <w:tab w:val="num" w:pos="23"/>
        </w:tabs>
        <w:ind w:left="454" w:hanging="431"/>
      </w:pPr>
      <w:rPr>
        <w:rFonts w:ascii="Courier New" w:hAnsi="Courier New"/>
      </w:rPr>
    </w:lvl>
    <w:lvl w:ilvl="2" w:tplc="CC78BFD0">
      <w:start w:val="1"/>
      <w:numFmt w:val="bullet"/>
      <w:lvlText w:val="•"/>
      <w:lvlJc w:val="left"/>
      <w:pPr>
        <w:tabs>
          <w:tab w:val="num" w:pos="34"/>
        </w:tabs>
        <w:ind w:left="680" w:hanging="646"/>
      </w:pPr>
      <w:rPr>
        <w:rFonts w:ascii="Wingdings" w:hAnsi="Wingdings"/>
      </w:rPr>
    </w:lvl>
    <w:lvl w:ilvl="3" w:tplc="19B6D15A">
      <w:start w:val="1"/>
      <w:numFmt w:val="bullet"/>
      <w:lvlText w:val=""/>
      <w:lvlJc w:val="left"/>
      <w:pPr>
        <w:tabs>
          <w:tab w:val="num" w:pos="45"/>
        </w:tabs>
        <w:ind w:left="907" w:hanging="862"/>
      </w:pPr>
      <w:rPr>
        <w:rFonts w:ascii="Symbol" w:hAnsi="Symbol"/>
      </w:rPr>
    </w:lvl>
    <w:lvl w:ilvl="4" w:tplc="0824888C">
      <w:start w:val="1"/>
      <w:numFmt w:val="bullet"/>
      <w:lvlText w:val="o"/>
      <w:lvlJc w:val="left"/>
      <w:pPr>
        <w:tabs>
          <w:tab w:val="num" w:pos="57"/>
        </w:tabs>
        <w:ind w:left="1134" w:hanging="1077"/>
      </w:pPr>
      <w:rPr>
        <w:rFonts w:ascii="Courier New" w:hAnsi="Courier New"/>
      </w:rPr>
    </w:lvl>
    <w:lvl w:ilvl="5" w:tplc="F6D4A540">
      <w:start w:val="1"/>
      <w:numFmt w:val="bullet"/>
      <w:lvlText w:val=""/>
      <w:lvlJc w:val="left"/>
      <w:pPr>
        <w:tabs>
          <w:tab w:val="num" w:pos="68"/>
        </w:tabs>
        <w:ind w:left="1361" w:hanging="1293"/>
      </w:pPr>
      <w:rPr>
        <w:rFonts w:ascii="Wingdings" w:hAnsi="Wingdings"/>
      </w:rPr>
    </w:lvl>
    <w:lvl w:ilvl="6" w:tplc="06949E72">
      <w:start w:val="1"/>
      <w:numFmt w:val="bullet"/>
      <w:lvlText w:val=""/>
      <w:lvlJc w:val="left"/>
      <w:pPr>
        <w:tabs>
          <w:tab w:val="num" w:pos="79"/>
        </w:tabs>
        <w:ind w:left="1587" w:hanging="1508"/>
      </w:pPr>
      <w:rPr>
        <w:rFonts w:ascii="Symbol" w:hAnsi="Symbol"/>
      </w:rPr>
    </w:lvl>
    <w:lvl w:ilvl="7" w:tplc="FE78D03E">
      <w:start w:val="1"/>
      <w:numFmt w:val="bullet"/>
      <w:lvlText w:val="o"/>
      <w:lvlJc w:val="left"/>
      <w:pPr>
        <w:tabs>
          <w:tab w:val="num" w:pos="91"/>
        </w:tabs>
        <w:ind w:left="1814" w:hanging="1723"/>
      </w:pPr>
      <w:rPr>
        <w:rFonts w:ascii="Courier New" w:hAnsi="Courier New"/>
      </w:rPr>
    </w:lvl>
    <w:lvl w:ilvl="8" w:tplc="563247F8">
      <w:start w:val="1"/>
      <w:numFmt w:val="bullet"/>
      <w:lvlText w:val=""/>
      <w:lvlJc w:val="left"/>
      <w:pPr>
        <w:tabs>
          <w:tab w:val="num" w:pos="102"/>
        </w:tabs>
        <w:ind w:left="2041" w:hanging="1939"/>
      </w:pPr>
      <w:rPr>
        <w:rFonts w:ascii="Wingdings" w:hAnsi="Wingdings"/>
      </w:rPr>
    </w:lvl>
  </w:abstractNum>
  <w:abstractNum w:abstractNumId="515" w15:restartNumberingAfterBreak="0">
    <w:nsid w:val="00000406"/>
    <w:multiLevelType w:val="hybridMultilevel"/>
    <w:tmpl w:val="00000406"/>
    <w:lvl w:ilvl="0" w:tplc="2FC615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BE146C">
      <w:start w:val="1"/>
      <w:numFmt w:val="bullet"/>
      <w:lvlText w:val="•"/>
      <w:lvlJc w:val="left"/>
      <w:pPr>
        <w:tabs>
          <w:tab w:val="num" w:pos="23"/>
        </w:tabs>
        <w:ind w:left="454" w:hanging="431"/>
      </w:pPr>
      <w:rPr>
        <w:rFonts w:ascii="Courier New" w:hAnsi="Courier New"/>
      </w:rPr>
    </w:lvl>
    <w:lvl w:ilvl="2" w:tplc="F0EAC7E2">
      <w:start w:val="1"/>
      <w:numFmt w:val="bullet"/>
      <w:lvlText w:val="•"/>
      <w:lvlJc w:val="left"/>
      <w:pPr>
        <w:tabs>
          <w:tab w:val="num" w:pos="34"/>
        </w:tabs>
        <w:ind w:left="680" w:hanging="646"/>
      </w:pPr>
      <w:rPr>
        <w:rFonts w:ascii="Wingdings" w:hAnsi="Wingdings"/>
      </w:rPr>
    </w:lvl>
    <w:lvl w:ilvl="3" w:tplc="C6E4BF50">
      <w:start w:val="1"/>
      <w:numFmt w:val="bullet"/>
      <w:lvlText w:val=""/>
      <w:lvlJc w:val="left"/>
      <w:pPr>
        <w:tabs>
          <w:tab w:val="num" w:pos="45"/>
        </w:tabs>
        <w:ind w:left="907" w:hanging="862"/>
      </w:pPr>
      <w:rPr>
        <w:rFonts w:ascii="Symbol" w:hAnsi="Symbol"/>
      </w:rPr>
    </w:lvl>
    <w:lvl w:ilvl="4" w:tplc="037A9C08">
      <w:start w:val="1"/>
      <w:numFmt w:val="bullet"/>
      <w:lvlText w:val="o"/>
      <w:lvlJc w:val="left"/>
      <w:pPr>
        <w:tabs>
          <w:tab w:val="num" w:pos="57"/>
        </w:tabs>
        <w:ind w:left="1134" w:hanging="1077"/>
      </w:pPr>
      <w:rPr>
        <w:rFonts w:ascii="Courier New" w:hAnsi="Courier New"/>
      </w:rPr>
    </w:lvl>
    <w:lvl w:ilvl="5" w:tplc="55449C36">
      <w:start w:val="1"/>
      <w:numFmt w:val="bullet"/>
      <w:lvlText w:val=""/>
      <w:lvlJc w:val="left"/>
      <w:pPr>
        <w:tabs>
          <w:tab w:val="num" w:pos="68"/>
        </w:tabs>
        <w:ind w:left="1361" w:hanging="1293"/>
      </w:pPr>
      <w:rPr>
        <w:rFonts w:ascii="Wingdings" w:hAnsi="Wingdings"/>
      </w:rPr>
    </w:lvl>
    <w:lvl w:ilvl="6" w:tplc="32AC80F8">
      <w:start w:val="1"/>
      <w:numFmt w:val="bullet"/>
      <w:lvlText w:val=""/>
      <w:lvlJc w:val="left"/>
      <w:pPr>
        <w:tabs>
          <w:tab w:val="num" w:pos="79"/>
        </w:tabs>
        <w:ind w:left="1587" w:hanging="1508"/>
      </w:pPr>
      <w:rPr>
        <w:rFonts w:ascii="Symbol" w:hAnsi="Symbol"/>
      </w:rPr>
    </w:lvl>
    <w:lvl w:ilvl="7" w:tplc="3C283A80">
      <w:start w:val="1"/>
      <w:numFmt w:val="bullet"/>
      <w:lvlText w:val="o"/>
      <w:lvlJc w:val="left"/>
      <w:pPr>
        <w:tabs>
          <w:tab w:val="num" w:pos="91"/>
        </w:tabs>
        <w:ind w:left="1814" w:hanging="1723"/>
      </w:pPr>
      <w:rPr>
        <w:rFonts w:ascii="Courier New" w:hAnsi="Courier New"/>
      </w:rPr>
    </w:lvl>
    <w:lvl w:ilvl="8" w:tplc="9C96C12A">
      <w:start w:val="1"/>
      <w:numFmt w:val="bullet"/>
      <w:lvlText w:val=""/>
      <w:lvlJc w:val="left"/>
      <w:pPr>
        <w:tabs>
          <w:tab w:val="num" w:pos="102"/>
        </w:tabs>
        <w:ind w:left="2041" w:hanging="1939"/>
      </w:pPr>
      <w:rPr>
        <w:rFonts w:ascii="Wingdings" w:hAnsi="Wingdings"/>
      </w:rPr>
    </w:lvl>
  </w:abstractNum>
  <w:abstractNum w:abstractNumId="516" w15:restartNumberingAfterBreak="0">
    <w:nsid w:val="00000408"/>
    <w:multiLevelType w:val="hybridMultilevel"/>
    <w:tmpl w:val="00000408"/>
    <w:lvl w:ilvl="0" w:tplc="382693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1A97CA">
      <w:start w:val="1"/>
      <w:numFmt w:val="bullet"/>
      <w:lvlText w:val="•"/>
      <w:lvlJc w:val="left"/>
      <w:pPr>
        <w:tabs>
          <w:tab w:val="num" w:pos="23"/>
        </w:tabs>
        <w:ind w:left="454" w:hanging="431"/>
      </w:pPr>
      <w:rPr>
        <w:rFonts w:ascii="Courier New" w:hAnsi="Courier New"/>
      </w:rPr>
    </w:lvl>
    <w:lvl w:ilvl="2" w:tplc="CC02E03A">
      <w:start w:val="1"/>
      <w:numFmt w:val="bullet"/>
      <w:lvlText w:val="•"/>
      <w:lvlJc w:val="left"/>
      <w:pPr>
        <w:tabs>
          <w:tab w:val="num" w:pos="34"/>
        </w:tabs>
        <w:ind w:left="680" w:hanging="646"/>
      </w:pPr>
      <w:rPr>
        <w:rFonts w:ascii="Wingdings" w:hAnsi="Wingdings"/>
      </w:rPr>
    </w:lvl>
    <w:lvl w:ilvl="3" w:tplc="B0321300">
      <w:start w:val="1"/>
      <w:numFmt w:val="bullet"/>
      <w:lvlText w:val=""/>
      <w:lvlJc w:val="left"/>
      <w:pPr>
        <w:tabs>
          <w:tab w:val="num" w:pos="45"/>
        </w:tabs>
        <w:ind w:left="907" w:hanging="862"/>
      </w:pPr>
      <w:rPr>
        <w:rFonts w:ascii="Symbol" w:hAnsi="Symbol"/>
      </w:rPr>
    </w:lvl>
    <w:lvl w:ilvl="4" w:tplc="523670BE">
      <w:start w:val="1"/>
      <w:numFmt w:val="bullet"/>
      <w:lvlText w:val="o"/>
      <w:lvlJc w:val="left"/>
      <w:pPr>
        <w:tabs>
          <w:tab w:val="num" w:pos="57"/>
        </w:tabs>
        <w:ind w:left="1134" w:hanging="1077"/>
      </w:pPr>
      <w:rPr>
        <w:rFonts w:ascii="Courier New" w:hAnsi="Courier New"/>
      </w:rPr>
    </w:lvl>
    <w:lvl w:ilvl="5" w:tplc="A5A07290">
      <w:start w:val="1"/>
      <w:numFmt w:val="bullet"/>
      <w:lvlText w:val=""/>
      <w:lvlJc w:val="left"/>
      <w:pPr>
        <w:tabs>
          <w:tab w:val="num" w:pos="68"/>
        </w:tabs>
        <w:ind w:left="1361" w:hanging="1293"/>
      </w:pPr>
      <w:rPr>
        <w:rFonts w:ascii="Wingdings" w:hAnsi="Wingdings"/>
      </w:rPr>
    </w:lvl>
    <w:lvl w:ilvl="6" w:tplc="6FF82158">
      <w:start w:val="1"/>
      <w:numFmt w:val="bullet"/>
      <w:lvlText w:val=""/>
      <w:lvlJc w:val="left"/>
      <w:pPr>
        <w:tabs>
          <w:tab w:val="num" w:pos="79"/>
        </w:tabs>
        <w:ind w:left="1587" w:hanging="1508"/>
      </w:pPr>
      <w:rPr>
        <w:rFonts w:ascii="Symbol" w:hAnsi="Symbol"/>
      </w:rPr>
    </w:lvl>
    <w:lvl w:ilvl="7" w:tplc="AF9A4354">
      <w:start w:val="1"/>
      <w:numFmt w:val="bullet"/>
      <w:lvlText w:val="o"/>
      <w:lvlJc w:val="left"/>
      <w:pPr>
        <w:tabs>
          <w:tab w:val="num" w:pos="91"/>
        </w:tabs>
        <w:ind w:left="1814" w:hanging="1723"/>
      </w:pPr>
      <w:rPr>
        <w:rFonts w:ascii="Courier New" w:hAnsi="Courier New"/>
      </w:rPr>
    </w:lvl>
    <w:lvl w:ilvl="8" w:tplc="3D76250A">
      <w:start w:val="1"/>
      <w:numFmt w:val="bullet"/>
      <w:lvlText w:val=""/>
      <w:lvlJc w:val="left"/>
      <w:pPr>
        <w:tabs>
          <w:tab w:val="num" w:pos="102"/>
        </w:tabs>
        <w:ind w:left="2041" w:hanging="1939"/>
      </w:pPr>
      <w:rPr>
        <w:rFonts w:ascii="Wingdings" w:hAnsi="Wingdings"/>
      </w:rPr>
    </w:lvl>
  </w:abstractNum>
  <w:abstractNum w:abstractNumId="517" w15:restartNumberingAfterBreak="0">
    <w:nsid w:val="0000040A"/>
    <w:multiLevelType w:val="hybridMultilevel"/>
    <w:tmpl w:val="0000040A"/>
    <w:lvl w:ilvl="0" w:tplc="E7E028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24D278">
      <w:start w:val="1"/>
      <w:numFmt w:val="bullet"/>
      <w:lvlText w:val="•"/>
      <w:lvlJc w:val="left"/>
      <w:pPr>
        <w:tabs>
          <w:tab w:val="num" w:pos="23"/>
        </w:tabs>
        <w:ind w:left="454" w:hanging="431"/>
      </w:pPr>
      <w:rPr>
        <w:rFonts w:ascii="Courier New" w:hAnsi="Courier New"/>
      </w:rPr>
    </w:lvl>
    <w:lvl w:ilvl="2" w:tplc="CDE691FC">
      <w:start w:val="1"/>
      <w:numFmt w:val="bullet"/>
      <w:lvlText w:val="•"/>
      <w:lvlJc w:val="left"/>
      <w:pPr>
        <w:tabs>
          <w:tab w:val="num" w:pos="34"/>
        </w:tabs>
        <w:ind w:left="680" w:hanging="646"/>
      </w:pPr>
      <w:rPr>
        <w:rFonts w:ascii="Wingdings" w:hAnsi="Wingdings"/>
      </w:rPr>
    </w:lvl>
    <w:lvl w:ilvl="3" w:tplc="1BB2BBD2">
      <w:start w:val="1"/>
      <w:numFmt w:val="bullet"/>
      <w:lvlText w:val=""/>
      <w:lvlJc w:val="left"/>
      <w:pPr>
        <w:tabs>
          <w:tab w:val="num" w:pos="45"/>
        </w:tabs>
        <w:ind w:left="907" w:hanging="862"/>
      </w:pPr>
      <w:rPr>
        <w:rFonts w:ascii="Symbol" w:hAnsi="Symbol"/>
      </w:rPr>
    </w:lvl>
    <w:lvl w:ilvl="4" w:tplc="125EE974">
      <w:start w:val="1"/>
      <w:numFmt w:val="bullet"/>
      <w:lvlText w:val="o"/>
      <w:lvlJc w:val="left"/>
      <w:pPr>
        <w:tabs>
          <w:tab w:val="num" w:pos="57"/>
        </w:tabs>
        <w:ind w:left="1134" w:hanging="1077"/>
      </w:pPr>
      <w:rPr>
        <w:rFonts w:ascii="Courier New" w:hAnsi="Courier New"/>
      </w:rPr>
    </w:lvl>
    <w:lvl w:ilvl="5" w:tplc="B8365D58">
      <w:start w:val="1"/>
      <w:numFmt w:val="bullet"/>
      <w:lvlText w:val=""/>
      <w:lvlJc w:val="left"/>
      <w:pPr>
        <w:tabs>
          <w:tab w:val="num" w:pos="68"/>
        </w:tabs>
        <w:ind w:left="1361" w:hanging="1293"/>
      </w:pPr>
      <w:rPr>
        <w:rFonts w:ascii="Wingdings" w:hAnsi="Wingdings"/>
      </w:rPr>
    </w:lvl>
    <w:lvl w:ilvl="6" w:tplc="646C1F10">
      <w:start w:val="1"/>
      <w:numFmt w:val="bullet"/>
      <w:lvlText w:val=""/>
      <w:lvlJc w:val="left"/>
      <w:pPr>
        <w:tabs>
          <w:tab w:val="num" w:pos="79"/>
        </w:tabs>
        <w:ind w:left="1587" w:hanging="1508"/>
      </w:pPr>
      <w:rPr>
        <w:rFonts w:ascii="Symbol" w:hAnsi="Symbol"/>
      </w:rPr>
    </w:lvl>
    <w:lvl w:ilvl="7" w:tplc="E8B02786">
      <w:start w:val="1"/>
      <w:numFmt w:val="bullet"/>
      <w:lvlText w:val="o"/>
      <w:lvlJc w:val="left"/>
      <w:pPr>
        <w:tabs>
          <w:tab w:val="num" w:pos="91"/>
        </w:tabs>
        <w:ind w:left="1814" w:hanging="1723"/>
      </w:pPr>
      <w:rPr>
        <w:rFonts w:ascii="Courier New" w:hAnsi="Courier New"/>
      </w:rPr>
    </w:lvl>
    <w:lvl w:ilvl="8" w:tplc="CB4830A0">
      <w:start w:val="1"/>
      <w:numFmt w:val="bullet"/>
      <w:lvlText w:val=""/>
      <w:lvlJc w:val="left"/>
      <w:pPr>
        <w:tabs>
          <w:tab w:val="num" w:pos="102"/>
        </w:tabs>
        <w:ind w:left="2041" w:hanging="1939"/>
      </w:pPr>
      <w:rPr>
        <w:rFonts w:ascii="Wingdings" w:hAnsi="Wingdings"/>
      </w:rPr>
    </w:lvl>
  </w:abstractNum>
  <w:abstractNum w:abstractNumId="518" w15:restartNumberingAfterBreak="0">
    <w:nsid w:val="0000040C"/>
    <w:multiLevelType w:val="hybridMultilevel"/>
    <w:tmpl w:val="0000040C"/>
    <w:lvl w:ilvl="0" w:tplc="9B2A40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3C6ACC">
      <w:start w:val="1"/>
      <w:numFmt w:val="bullet"/>
      <w:lvlText w:val="•"/>
      <w:lvlJc w:val="left"/>
      <w:pPr>
        <w:tabs>
          <w:tab w:val="num" w:pos="23"/>
        </w:tabs>
        <w:ind w:left="454" w:hanging="431"/>
      </w:pPr>
      <w:rPr>
        <w:rFonts w:ascii="Courier New" w:hAnsi="Courier New"/>
      </w:rPr>
    </w:lvl>
    <w:lvl w:ilvl="2" w:tplc="6EE83152">
      <w:start w:val="1"/>
      <w:numFmt w:val="bullet"/>
      <w:lvlText w:val="•"/>
      <w:lvlJc w:val="left"/>
      <w:pPr>
        <w:tabs>
          <w:tab w:val="num" w:pos="34"/>
        </w:tabs>
        <w:ind w:left="680" w:hanging="646"/>
      </w:pPr>
      <w:rPr>
        <w:rFonts w:ascii="Wingdings" w:hAnsi="Wingdings"/>
      </w:rPr>
    </w:lvl>
    <w:lvl w:ilvl="3" w:tplc="755238EA">
      <w:start w:val="1"/>
      <w:numFmt w:val="bullet"/>
      <w:lvlText w:val=""/>
      <w:lvlJc w:val="left"/>
      <w:pPr>
        <w:tabs>
          <w:tab w:val="num" w:pos="45"/>
        </w:tabs>
        <w:ind w:left="907" w:hanging="862"/>
      </w:pPr>
      <w:rPr>
        <w:rFonts w:ascii="Symbol" w:hAnsi="Symbol"/>
      </w:rPr>
    </w:lvl>
    <w:lvl w:ilvl="4" w:tplc="C1C4FCC6">
      <w:start w:val="1"/>
      <w:numFmt w:val="bullet"/>
      <w:lvlText w:val="o"/>
      <w:lvlJc w:val="left"/>
      <w:pPr>
        <w:tabs>
          <w:tab w:val="num" w:pos="57"/>
        </w:tabs>
        <w:ind w:left="1134" w:hanging="1077"/>
      </w:pPr>
      <w:rPr>
        <w:rFonts w:ascii="Courier New" w:hAnsi="Courier New"/>
      </w:rPr>
    </w:lvl>
    <w:lvl w:ilvl="5" w:tplc="D18EC5B6">
      <w:start w:val="1"/>
      <w:numFmt w:val="bullet"/>
      <w:lvlText w:val=""/>
      <w:lvlJc w:val="left"/>
      <w:pPr>
        <w:tabs>
          <w:tab w:val="num" w:pos="68"/>
        </w:tabs>
        <w:ind w:left="1361" w:hanging="1293"/>
      </w:pPr>
      <w:rPr>
        <w:rFonts w:ascii="Wingdings" w:hAnsi="Wingdings"/>
      </w:rPr>
    </w:lvl>
    <w:lvl w:ilvl="6" w:tplc="926CE5D8">
      <w:start w:val="1"/>
      <w:numFmt w:val="bullet"/>
      <w:lvlText w:val=""/>
      <w:lvlJc w:val="left"/>
      <w:pPr>
        <w:tabs>
          <w:tab w:val="num" w:pos="79"/>
        </w:tabs>
        <w:ind w:left="1587" w:hanging="1508"/>
      </w:pPr>
      <w:rPr>
        <w:rFonts w:ascii="Symbol" w:hAnsi="Symbol"/>
      </w:rPr>
    </w:lvl>
    <w:lvl w:ilvl="7" w:tplc="53A0A756">
      <w:start w:val="1"/>
      <w:numFmt w:val="bullet"/>
      <w:lvlText w:val="o"/>
      <w:lvlJc w:val="left"/>
      <w:pPr>
        <w:tabs>
          <w:tab w:val="num" w:pos="91"/>
        </w:tabs>
        <w:ind w:left="1814" w:hanging="1723"/>
      </w:pPr>
      <w:rPr>
        <w:rFonts w:ascii="Courier New" w:hAnsi="Courier New"/>
      </w:rPr>
    </w:lvl>
    <w:lvl w:ilvl="8" w:tplc="0A606F40">
      <w:start w:val="1"/>
      <w:numFmt w:val="bullet"/>
      <w:lvlText w:val=""/>
      <w:lvlJc w:val="left"/>
      <w:pPr>
        <w:tabs>
          <w:tab w:val="num" w:pos="102"/>
        </w:tabs>
        <w:ind w:left="2041" w:hanging="1939"/>
      </w:pPr>
      <w:rPr>
        <w:rFonts w:ascii="Wingdings" w:hAnsi="Wingdings"/>
      </w:rPr>
    </w:lvl>
  </w:abstractNum>
  <w:abstractNum w:abstractNumId="519" w15:restartNumberingAfterBreak="0">
    <w:nsid w:val="0000040E"/>
    <w:multiLevelType w:val="hybridMultilevel"/>
    <w:tmpl w:val="0000040E"/>
    <w:lvl w:ilvl="0" w:tplc="2D625B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D6D3A8">
      <w:start w:val="1"/>
      <w:numFmt w:val="bullet"/>
      <w:lvlText w:val="•"/>
      <w:lvlJc w:val="left"/>
      <w:pPr>
        <w:tabs>
          <w:tab w:val="num" w:pos="23"/>
        </w:tabs>
        <w:ind w:left="454" w:hanging="431"/>
      </w:pPr>
      <w:rPr>
        <w:rFonts w:ascii="Courier New" w:hAnsi="Courier New"/>
      </w:rPr>
    </w:lvl>
    <w:lvl w:ilvl="2" w:tplc="8B469492">
      <w:start w:val="1"/>
      <w:numFmt w:val="bullet"/>
      <w:lvlText w:val="•"/>
      <w:lvlJc w:val="left"/>
      <w:pPr>
        <w:tabs>
          <w:tab w:val="num" w:pos="34"/>
        </w:tabs>
        <w:ind w:left="680" w:hanging="646"/>
      </w:pPr>
      <w:rPr>
        <w:rFonts w:ascii="Wingdings" w:hAnsi="Wingdings"/>
      </w:rPr>
    </w:lvl>
    <w:lvl w:ilvl="3" w:tplc="1ACC8072">
      <w:start w:val="1"/>
      <w:numFmt w:val="bullet"/>
      <w:lvlText w:val=""/>
      <w:lvlJc w:val="left"/>
      <w:pPr>
        <w:tabs>
          <w:tab w:val="num" w:pos="45"/>
        </w:tabs>
        <w:ind w:left="907" w:hanging="862"/>
      </w:pPr>
      <w:rPr>
        <w:rFonts w:ascii="Symbol" w:hAnsi="Symbol"/>
      </w:rPr>
    </w:lvl>
    <w:lvl w:ilvl="4" w:tplc="3E709E14">
      <w:start w:val="1"/>
      <w:numFmt w:val="bullet"/>
      <w:lvlText w:val="o"/>
      <w:lvlJc w:val="left"/>
      <w:pPr>
        <w:tabs>
          <w:tab w:val="num" w:pos="57"/>
        </w:tabs>
        <w:ind w:left="1134" w:hanging="1077"/>
      </w:pPr>
      <w:rPr>
        <w:rFonts w:ascii="Courier New" w:hAnsi="Courier New"/>
      </w:rPr>
    </w:lvl>
    <w:lvl w:ilvl="5" w:tplc="FD6470A6">
      <w:start w:val="1"/>
      <w:numFmt w:val="bullet"/>
      <w:lvlText w:val=""/>
      <w:lvlJc w:val="left"/>
      <w:pPr>
        <w:tabs>
          <w:tab w:val="num" w:pos="68"/>
        </w:tabs>
        <w:ind w:left="1361" w:hanging="1293"/>
      </w:pPr>
      <w:rPr>
        <w:rFonts w:ascii="Wingdings" w:hAnsi="Wingdings"/>
      </w:rPr>
    </w:lvl>
    <w:lvl w:ilvl="6" w:tplc="13B4272C">
      <w:start w:val="1"/>
      <w:numFmt w:val="bullet"/>
      <w:lvlText w:val=""/>
      <w:lvlJc w:val="left"/>
      <w:pPr>
        <w:tabs>
          <w:tab w:val="num" w:pos="79"/>
        </w:tabs>
        <w:ind w:left="1587" w:hanging="1508"/>
      </w:pPr>
      <w:rPr>
        <w:rFonts w:ascii="Symbol" w:hAnsi="Symbol"/>
      </w:rPr>
    </w:lvl>
    <w:lvl w:ilvl="7" w:tplc="0B7E5612">
      <w:start w:val="1"/>
      <w:numFmt w:val="bullet"/>
      <w:lvlText w:val="o"/>
      <w:lvlJc w:val="left"/>
      <w:pPr>
        <w:tabs>
          <w:tab w:val="num" w:pos="91"/>
        </w:tabs>
        <w:ind w:left="1814" w:hanging="1723"/>
      </w:pPr>
      <w:rPr>
        <w:rFonts w:ascii="Courier New" w:hAnsi="Courier New"/>
      </w:rPr>
    </w:lvl>
    <w:lvl w:ilvl="8" w:tplc="4CB642D2">
      <w:start w:val="1"/>
      <w:numFmt w:val="bullet"/>
      <w:lvlText w:val=""/>
      <w:lvlJc w:val="left"/>
      <w:pPr>
        <w:tabs>
          <w:tab w:val="num" w:pos="102"/>
        </w:tabs>
        <w:ind w:left="2041" w:hanging="1939"/>
      </w:pPr>
      <w:rPr>
        <w:rFonts w:ascii="Wingdings" w:hAnsi="Wingdings"/>
      </w:rPr>
    </w:lvl>
  </w:abstractNum>
  <w:abstractNum w:abstractNumId="520" w15:restartNumberingAfterBreak="0">
    <w:nsid w:val="00000410"/>
    <w:multiLevelType w:val="hybridMultilevel"/>
    <w:tmpl w:val="00000410"/>
    <w:lvl w:ilvl="0" w:tplc="123036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468920">
      <w:start w:val="1"/>
      <w:numFmt w:val="bullet"/>
      <w:lvlText w:val="•"/>
      <w:lvlJc w:val="left"/>
      <w:pPr>
        <w:tabs>
          <w:tab w:val="num" w:pos="23"/>
        </w:tabs>
        <w:ind w:left="454" w:hanging="431"/>
      </w:pPr>
      <w:rPr>
        <w:rFonts w:ascii="Courier New" w:hAnsi="Courier New"/>
      </w:rPr>
    </w:lvl>
    <w:lvl w:ilvl="2" w:tplc="F8A094CE">
      <w:start w:val="1"/>
      <w:numFmt w:val="bullet"/>
      <w:lvlText w:val="•"/>
      <w:lvlJc w:val="left"/>
      <w:pPr>
        <w:tabs>
          <w:tab w:val="num" w:pos="34"/>
        </w:tabs>
        <w:ind w:left="680" w:hanging="646"/>
      </w:pPr>
      <w:rPr>
        <w:rFonts w:ascii="Wingdings" w:hAnsi="Wingdings"/>
      </w:rPr>
    </w:lvl>
    <w:lvl w:ilvl="3" w:tplc="0F42B804">
      <w:start w:val="1"/>
      <w:numFmt w:val="bullet"/>
      <w:lvlText w:val=""/>
      <w:lvlJc w:val="left"/>
      <w:pPr>
        <w:tabs>
          <w:tab w:val="num" w:pos="45"/>
        </w:tabs>
        <w:ind w:left="907" w:hanging="862"/>
      </w:pPr>
      <w:rPr>
        <w:rFonts w:ascii="Symbol" w:hAnsi="Symbol"/>
      </w:rPr>
    </w:lvl>
    <w:lvl w:ilvl="4" w:tplc="0B669E7E">
      <w:start w:val="1"/>
      <w:numFmt w:val="bullet"/>
      <w:lvlText w:val="o"/>
      <w:lvlJc w:val="left"/>
      <w:pPr>
        <w:tabs>
          <w:tab w:val="num" w:pos="57"/>
        </w:tabs>
        <w:ind w:left="1134" w:hanging="1077"/>
      </w:pPr>
      <w:rPr>
        <w:rFonts w:ascii="Courier New" w:hAnsi="Courier New"/>
      </w:rPr>
    </w:lvl>
    <w:lvl w:ilvl="5" w:tplc="C41603DE">
      <w:start w:val="1"/>
      <w:numFmt w:val="bullet"/>
      <w:lvlText w:val=""/>
      <w:lvlJc w:val="left"/>
      <w:pPr>
        <w:tabs>
          <w:tab w:val="num" w:pos="68"/>
        </w:tabs>
        <w:ind w:left="1361" w:hanging="1293"/>
      </w:pPr>
      <w:rPr>
        <w:rFonts w:ascii="Wingdings" w:hAnsi="Wingdings"/>
      </w:rPr>
    </w:lvl>
    <w:lvl w:ilvl="6" w:tplc="AC166694">
      <w:start w:val="1"/>
      <w:numFmt w:val="bullet"/>
      <w:lvlText w:val=""/>
      <w:lvlJc w:val="left"/>
      <w:pPr>
        <w:tabs>
          <w:tab w:val="num" w:pos="79"/>
        </w:tabs>
        <w:ind w:left="1587" w:hanging="1508"/>
      </w:pPr>
      <w:rPr>
        <w:rFonts w:ascii="Symbol" w:hAnsi="Symbol"/>
      </w:rPr>
    </w:lvl>
    <w:lvl w:ilvl="7" w:tplc="A63270AC">
      <w:start w:val="1"/>
      <w:numFmt w:val="bullet"/>
      <w:lvlText w:val="o"/>
      <w:lvlJc w:val="left"/>
      <w:pPr>
        <w:tabs>
          <w:tab w:val="num" w:pos="91"/>
        </w:tabs>
        <w:ind w:left="1814" w:hanging="1723"/>
      </w:pPr>
      <w:rPr>
        <w:rFonts w:ascii="Courier New" w:hAnsi="Courier New"/>
      </w:rPr>
    </w:lvl>
    <w:lvl w:ilvl="8" w:tplc="D5D2691A">
      <w:start w:val="1"/>
      <w:numFmt w:val="bullet"/>
      <w:lvlText w:val=""/>
      <w:lvlJc w:val="left"/>
      <w:pPr>
        <w:tabs>
          <w:tab w:val="num" w:pos="102"/>
        </w:tabs>
        <w:ind w:left="2041" w:hanging="1939"/>
      </w:pPr>
      <w:rPr>
        <w:rFonts w:ascii="Wingdings" w:hAnsi="Wingdings"/>
      </w:rPr>
    </w:lvl>
  </w:abstractNum>
  <w:abstractNum w:abstractNumId="521" w15:restartNumberingAfterBreak="0">
    <w:nsid w:val="00000412"/>
    <w:multiLevelType w:val="hybridMultilevel"/>
    <w:tmpl w:val="00000412"/>
    <w:lvl w:ilvl="0" w:tplc="D0666D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24E81A">
      <w:start w:val="1"/>
      <w:numFmt w:val="bullet"/>
      <w:lvlText w:val="•"/>
      <w:lvlJc w:val="left"/>
      <w:pPr>
        <w:tabs>
          <w:tab w:val="num" w:pos="23"/>
        </w:tabs>
        <w:ind w:left="454" w:hanging="431"/>
      </w:pPr>
      <w:rPr>
        <w:rFonts w:ascii="Courier New" w:hAnsi="Courier New"/>
      </w:rPr>
    </w:lvl>
    <w:lvl w:ilvl="2" w:tplc="E2346EEC">
      <w:start w:val="1"/>
      <w:numFmt w:val="bullet"/>
      <w:lvlText w:val="•"/>
      <w:lvlJc w:val="left"/>
      <w:pPr>
        <w:tabs>
          <w:tab w:val="num" w:pos="34"/>
        </w:tabs>
        <w:ind w:left="680" w:hanging="646"/>
      </w:pPr>
      <w:rPr>
        <w:rFonts w:ascii="Wingdings" w:hAnsi="Wingdings"/>
      </w:rPr>
    </w:lvl>
    <w:lvl w:ilvl="3" w:tplc="F4621784">
      <w:start w:val="1"/>
      <w:numFmt w:val="bullet"/>
      <w:lvlText w:val=""/>
      <w:lvlJc w:val="left"/>
      <w:pPr>
        <w:tabs>
          <w:tab w:val="num" w:pos="45"/>
        </w:tabs>
        <w:ind w:left="907" w:hanging="862"/>
      </w:pPr>
      <w:rPr>
        <w:rFonts w:ascii="Symbol" w:hAnsi="Symbol"/>
      </w:rPr>
    </w:lvl>
    <w:lvl w:ilvl="4" w:tplc="9650050C">
      <w:start w:val="1"/>
      <w:numFmt w:val="bullet"/>
      <w:lvlText w:val="o"/>
      <w:lvlJc w:val="left"/>
      <w:pPr>
        <w:tabs>
          <w:tab w:val="num" w:pos="57"/>
        </w:tabs>
        <w:ind w:left="1134" w:hanging="1077"/>
      </w:pPr>
      <w:rPr>
        <w:rFonts w:ascii="Courier New" w:hAnsi="Courier New"/>
      </w:rPr>
    </w:lvl>
    <w:lvl w:ilvl="5" w:tplc="E28A4246">
      <w:start w:val="1"/>
      <w:numFmt w:val="bullet"/>
      <w:lvlText w:val=""/>
      <w:lvlJc w:val="left"/>
      <w:pPr>
        <w:tabs>
          <w:tab w:val="num" w:pos="68"/>
        </w:tabs>
        <w:ind w:left="1361" w:hanging="1293"/>
      </w:pPr>
      <w:rPr>
        <w:rFonts w:ascii="Wingdings" w:hAnsi="Wingdings"/>
      </w:rPr>
    </w:lvl>
    <w:lvl w:ilvl="6" w:tplc="E042D97A">
      <w:start w:val="1"/>
      <w:numFmt w:val="bullet"/>
      <w:lvlText w:val=""/>
      <w:lvlJc w:val="left"/>
      <w:pPr>
        <w:tabs>
          <w:tab w:val="num" w:pos="79"/>
        </w:tabs>
        <w:ind w:left="1587" w:hanging="1508"/>
      </w:pPr>
      <w:rPr>
        <w:rFonts w:ascii="Symbol" w:hAnsi="Symbol"/>
      </w:rPr>
    </w:lvl>
    <w:lvl w:ilvl="7" w:tplc="CC9050A0">
      <w:start w:val="1"/>
      <w:numFmt w:val="bullet"/>
      <w:lvlText w:val="o"/>
      <w:lvlJc w:val="left"/>
      <w:pPr>
        <w:tabs>
          <w:tab w:val="num" w:pos="91"/>
        </w:tabs>
        <w:ind w:left="1814" w:hanging="1723"/>
      </w:pPr>
      <w:rPr>
        <w:rFonts w:ascii="Courier New" w:hAnsi="Courier New"/>
      </w:rPr>
    </w:lvl>
    <w:lvl w:ilvl="8" w:tplc="6204B226">
      <w:start w:val="1"/>
      <w:numFmt w:val="bullet"/>
      <w:lvlText w:val=""/>
      <w:lvlJc w:val="left"/>
      <w:pPr>
        <w:tabs>
          <w:tab w:val="num" w:pos="102"/>
        </w:tabs>
        <w:ind w:left="2041" w:hanging="1939"/>
      </w:pPr>
      <w:rPr>
        <w:rFonts w:ascii="Wingdings" w:hAnsi="Wingdings"/>
      </w:rPr>
    </w:lvl>
  </w:abstractNum>
  <w:abstractNum w:abstractNumId="522" w15:restartNumberingAfterBreak="0">
    <w:nsid w:val="00000414"/>
    <w:multiLevelType w:val="hybridMultilevel"/>
    <w:tmpl w:val="00000414"/>
    <w:lvl w:ilvl="0" w:tplc="CD3273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888210">
      <w:start w:val="1"/>
      <w:numFmt w:val="bullet"/>
      <w:lvlText w:val="•"/>
      <w:lvlJc w:val="left"/>
      <w:pPr>
        <w:tabs>
          <w:tab w:val="num" w:pos="23"/>
        </w:tabs>
        <w:ind w:left="454" w:hanging="431"/>
      </w:pPr>
      <w:rPr>
        <w:rFonts w:ascii="Courier New" w:hAnsi="Courier New"/>
      </w:rPr>
    </w:lvl>
    <w:lvl w:ilvl="2" w:tplc="116842CE">
      <w:start w:val="1"/>
      <w:numFmt w:val="bullet"/>
      <w:lvlText w:val="•"/>
      <w:lvlJc w:val="left"/>
      <w:pPr>
        <w:tabs>
          <w:tab w:val="num" w:pos="34"/>
        </w:tabs>
        <w:ind w:left="680" w:hanging="646"/>
      </w:pPr>
      <w:rPr>
        <w:rFonts w:ascii="Wingdings" w:hAnsi="Wingdings"/>
      </w:rPr>
    </w:lvl>
    <w:lvl w:ilvl="3" w:tplc="55286574">
      <w:start w:val="1"/>
      <w:numFmt w:val="bullet"/>
      <w:lvlText w:val=""/>
      <w:lvlJc w:val="left"/>
      <w:pPr>
        <w:tabs>
          <w:tab w:val="num" w:pos="45"/>
        </w:tabs>
        <w:ind w:left="907" w:hanging="862"/>
      </w:pPr>
      <w:rPr>
        <w:rFonts w:ascii="Symbol" w:hAnsi="Symbol"/>
      </w:rPr>
    </w:lvl>
    <w:lvl w:ilvl="4" w:tplc="9B6C1F5A">
      <w:start w:val="1"/>
      <w:numFmt w:val="bullet"/>
      <w:lvlText w:val="o"/>
      <w:lvlJc w:val="left"/>
      <w:pPr>
        <w:tabs>
          <w:tab w:val="num" w:pos="57"/>
        </w:tabs>
        <w:ind w:left="1134" w:hanging="1077"/>
      </w:pPr>
      <w:rPr>
        <w:rFonts w:ascii="Courier New" w:hAnsi="Courier New"/>
      </w:rPr>
    </w:lvl>
    <w:lvl w:ilvl="5" w:tplc="2C52A830">
      <w:start w:val="1"/>
      <w:numFmt w:val="bullet"/>
      <w:lvlText w:val=""/>
      <w:lvlJc w:val="left"/>
      <w:pPr>
        <w:tabs>
          <w:tab w:val="num" w:pos="68"/>
        </w:tabs>
        <w:ind w:left="1361" w:hanging="1293"/>
      </w:pPr>
      <w:rPr>
        <w:rFonts w:ascii="Wingdings" w:hAnsi="Wingdings"/>
      </w:rPr>
    </w:lvl>
    <w:lvl w:ilvl="6" w:tplc="B4327BFC">
      <w:start w:val="1"/>
      <w:numFmt w:val="bullet"/>
      <w:lvlText w:val=""/>
      <w:lvlJc w:val="left"/>
      <w:pPr>
        <w:tabs>
          <w:tab w:val="num" w:pos="79"/>
        </w:tabs>
        <w:ind w:left="1587" w:hanging="1508"/>
      </w:pPr>
      <w:rPr>
        <w:rFonts w:ascii="Symbol" w:hAnsi="Symbol"/>
      </w:rPr>
    </w:lvl>
    <w:lvl w:ilvl="7" w:tplc="FAF074DA">
      <w:start w:val="1"/>
      <w:numFmt w:val="bullet"/>
      <w:lvlText w:val="o"/>
      <w:lvlJc w:val="left"/>
      <w:pPr>
        <w:tabs>
          <w:tab w:val="num" w:pos="91"/>
        </w:tabs>
        <w:ind w:left="1814" w:hanging="1723"/>
      </w:pPr>
      <w:rPr>
        <w:rFonts w:ascii="Courier New" w:hAnsi="Courier New"/>
      </w:rPr>
    </w:lvl>
    <w:lvl w:ilvl="8" w:tplc="303856CC">
      <w:start w:val="1"/>
      <w:numFmt w:val="bullet"/>
      <w:lvlText w:val=""/>
      <w:lvlJc w:val="left"/>
      <w:pPr>
        <w:tabs>
          <w:tab w:val="num" w:pos="102"/>
        </w:tabs>
        <w:ind w:left="2041" w:hanging="1939"/>
      </w:pPr>
      <w:rPr>
        <w:rFonts w:ascii="Wingdings" w:hAnsi="Wingdings"/>
      </w:rPr>
    </w:lvl>
  </w:abstractNum>
  <w:abstractNum w:abstractNumId="523" w15:restartNumberingAfterBreak="0">
    <w:nsid w:val="00000416"/>
    <w:multiLevelType w:val="hybridMultilevel"/>
    <w:tmpl w:val="00000416"/>
    <w:lvl w:ilvl="0" w:tplc="99224C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A4314E">
      <w:start w:val="1"/>
      <w:numFmt w:val="bullet"/>
      <w:lvlText w:val="•"/>
      <w:lvlJc w:val="left"/>
      <w:pPr>
        <w:tabs>
          <w:tab w:val="num" w:pos="23"/>
        </w:tabs>
        <w:ind w:left="454" w:hanging="431"/>
      </w:pPr>
      <w:rPr>
        <w:rFonts w:ascii="Courier New" w:hAnsi="Courier New"/>
      </w:rPr>
    </w:lvl>
    <w:lvl w:ilvl="2" w:tplc="04AA4A9C">
      <w:start w:val="1"/>
      <w:numFmt w:val="bullet"/>
      <w:lvlText w:val="•"/>
      <w:lvlJc w:val="left"/>
      <w:pPr>
        <w:tabs>
          <w:tab w:val="num" w:pos="34"/>
        </w:tabs>
        <w:ind w:left="680" w:hanging="646"/>
      </w:pPr>
      <w:rPr>
        <w:rFonts w:ascii="Wingdings" w:hAnsi="Wingdings"/>
      </w:rPr>
    </w:lvl>
    <w:lvl w:ilvl="3" w:tplc="C11862AA">
      <w:start w:val="1"/>
      <w:numFmt w:val="bullet"/>
      <w:lvlText w:val=""/>
      <w:lvlJc w:val="left"/>
      <w:pPr>
        <w:tabs>
          <w:tab w:val="num" w:pos="45"/>
        </w:tabs>
        <w:ind w:left="907" w:hanging="862"/>
      </w:pPr>
      <w:rPr>
        <w:rFonts w:ascii="Symbol" w:hAnsi="Symbol"/>
      </w:rPr>
    </w:lvl>
    <w:lvl w:ilvl="4" w:tplc="7916A3F2">
      <w:start w:val="1"/>
      <w:numFmt w:val="bullet"/>
      <w:lvlText w:val="o"/>
      <w:lvlJc w:val="left"/>
      <w:pPr>
        <w:tabs>
          <w:tab w:val="num" w:pos="57"/>
        </w:tabs>
        <w:ind w:left="1134" w:hanging="1077"/>
      </w:pPr>
      <w:rPr>
        <w:rFonts w:ascii="Courier New" w:hAnsi="Courier New"/>
      </w:rPr>
    </w:lvl>
    <w:lvl w:ilvl="5" w:tplc="FAD2FE14">
      <w:start w:val="1"/>
      <w:numFmt w:val="bullet"/>
      <w:lvlText w:val=""/>
      <w:lvlJc w:val="left"/>
      <w:pPr>
        <w:tabs>
          <w:tab w:val="num" w:pos="68"/>
        </w:tabs>
        <w:ind w:left="1361" w:hanging="1293"/>
      </w:pPr>
      <w:rPr>
        <w:rFonts w:ascii="Wingdings" w:hAnsi="Wingdings"/>
      </w:rPr>
    </w:lvl>
    <w:lvl w:ilvl="6" w:tplc="CC80E82A">
      <w:start w:val="1"/>
      <w:numFmt w:val="bullet"/>
      <w:lvlText w:val=""/>
      <w:lvlJc w:val="left"/>
      <w:pPr>
        <w:tabs>
          <w:tab w:val="num" w:pos="79"/>
        </w:tabs>
        <w:ind w:left="1587" w:hanging="1508"/>
      </w:pPr>
      <w:rPr>
        <w:rFonts w:ascii="Symbol" w:hAnsi="Symbol"/>
      </w:rPr>
    </w:lvl>
    <w:lvl w:ilvl="7" w:tplc="2EC80DFC">
      <w:start w:val="1"/>
      <w:numFmt w:val="bullet"/>
      <w:lvlText w:val="o"/>
      <w:lvlJc w:val="left"/>
      <w:pPr>
        <w:tabs>
          <w:tab w:val="num" w:pos="91"/>
        </w:tabs>
        <w:ind w:left="1814" w:hanging="1723"/>
      </w:pPr>
      <w:rPr>
        <w:rFonts w:ascii="Courier New" w:hAnsi="Courier New"/>
      </w:rPr>
    </w:lvl>
    <w:lvl w:ilvl="8" w:tplc="D4624BA4">
      <w:start w:val="1"/>
      <w:numFmt w:val="bullet"/>
      <w:lvlText w:val=""/>
      <w:lvlJc w:val="left"/>
      <w:pPr>
        <w:tabs>
          <w:tab w:val="num" w:pos="102"/>
        </w:tabs>
        <w:ind w:left="2041" w:hanging="1939"/>
      </w:pPr>
      <w:rPr>
        <w:rFonts w:ascii="Wingdings" w:hAnsi="Wingdings"/>
      </w:rPr>
    </w:lvl>
  </w:abstractNum>
  <w:abstractNum w:abstractNumId="524" w15:restartNumberingAfterBreak="0">
    <w:nsid w:val="00000418"/>
    <w:multiLevelType w:val="hybridMultilevel"/>
    <w:tmpl w:val="00000418"/>
    <w:lvl w:ilvl="0" w:tplc="54ACB3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A04074">
      <w:start w:val="1"/>
      <w:numFmt w:val="bullet"/>
      <w:lvlText w:val="•"/>
      <w:lvlJc w:val="left"/>
      <w:pPr>
        <w:tabs>
          <w:tab w:val="num" w:pos="23"/>
        </w:tabs>
        <w:ind w:left="454" w:hanging="431"/>
      </w:pPr>
      <w:rPr>
        <w:rFonts w:ascii="Courier New" w:hAnsi="Courier New"/>
      </w:rPr>
    </w:lvl>
    <w:lvl w:ilvl="2" w:tplc="0234BD6A">
      <w:start w:val="1"/>
      <w:numFmt w:val="bullet"/>
      <w:lvlText w:val="•"/>
      <w:lvlJc w:val="left"/>
      <w:pPr>
        <w:tabs>
          <w:tab w:val="num" w:pos="34"/>
        </w:tabs>
        <w:ind w:left="680" w:hanging="646"/>
      </w:pPr>
      <w:rPr>
        <w:rFonts w:ascii="Wingdings" w:hAnsi="Wingdings"/>
      </w:rPr>
    </w:lvl>
    <w:lvl w:ilvl="3" w:tplc="0D5E1684">
      <w:start w:val="1"/>
      <w:numFmt w:val="bullet"/>
      <w:lvlText w:val=""/>
      <w:lvlJc w:val="left"/>
      <w:pPr>
        <w:tabs>
          <w:tab w:val="num" w:pos="45"/>
        </w:tabs>
        <w:ind w:left="907" w:hanging="862"/>
      </w:pPr>
      <w:rPr>
        <w:rFonts w:ascii="Symbol" w:hAnsi="Symbol"/>
      </w:rPr>
    </w:lvl>
    <w:lvl w:ilvl="4" w:tplc="38DCC308">
      <w:start w:val="1"/>
      <w:numFmt w:val="bullet"/>
      <w:lvlText w:val="o"/>
      <w:lvlJc w:val="left"/>
      <w:pPr>
        <w:tabs>
          <w:tab w:val="num" w:pos="57"/>
        </w:tabs>
        <w:ind w:left="1134" w:hanging="1077"/>
      </w:pPr>
      <w:rPr>
        <w:rFonts w:ascii="Courier New" w:hAnsi="Courier New"/>
      </w:rPr>
    </w:lvl>
    <w:lvl w:ilvl="5" w:tplc="AEC4440A">
      <w:start w:val="1"/>
      <w:numFmt w:val="bullet"/>
      <w:lvlText w:val=""/>
      <w:lvlJc w:val="left"/>
      <w:pPr>
        <w:tabs>
          <w:tab w:val="num" w:pos="68"/>
        </w:tabs>
        <w:ind w:left="1361" w:hanging="1293"/>
      </w:pPr>
      <w:rPr>
        <w:rFonts w:ascii="Wingdings" w:hAnsi="Wingdings"/>
      </w:rPr>
    </w:lvl>
    <w:lvl w:ilvl="6" w:tplc="A9E2D082">
      <w:start w:val="1"/>
      <w:numFmt w:val="bullet"/>
      <w:lvlText w:val=""/>
      <w:lvlJc w:val="left"/>
      <w:pPr>
        <w:tabs>
          <w:tab w:val="num" w:pos="79"/>
        </w:tabs>
        <w:ind w:left="1587" w:hanging="1508"/>
      </w:pPr>
      <w:rPr>
        <w:rFonts w:ascii="Symbol" w:hAnsi="Symbol"/>
      </w:rPr>
    </w:lvl>
    <w:lvl w:ilvl="7" w:tplc="BE16D94E">
      <w:start w:val="1"/>
      <w:numFmt w:val="bullet"/>
      <w:lvlText w:val="o"/>
      <w:lvlJc w:val="left"/>
      <w:pPr>
        <w:tabs>
          <w:tab w:val="num" w:pos="91"/>
        </w:tabs>
        <w:ind w:left="1814" w:hanging="1723"/>
      </w:pPr>
      <w:rPr>
        <w:rFonts w:ascii="Courier New" w:hAnsi="Courier New"/>
      </w:rPr>
    </w:lvl>
    <w:lvl w:ilvl="8" w:tplc="1AB28E32">
      <w:start w:val="1"/>
      <w:numFmt w:val="bullet"/>
      <w:lvlText w:val=""/>
      <w:lvlJc w:val="left"/>
      <w:pPr>
        <w:tabs>
          <w:tab w:val="num" w:pos="102"/>
        </w:tabs>
        <w:ind w:left="2041" w:hanging="1939"/>
      </w:pPr>
      <w:rPr>
        <w:rFonts w:ascii="Wingdings" w:hAnsi="Wingdings"/>
      </w:rPr>
    </w:lvl>
  </w:abstractNum>
  <w:abstractNum w:abstractNumId="525" w15:restartNumberingAfterBreak="0">
    <w:nsid w:val="0000041A"/>
    <w:multiLevelType w:val="hybridMultilevel"/>
    <w:tmpl w:val="0000041A"/>
    <w:lvl w:ilvl="0" w:tplc="D456A9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6E05AE">
      <w:start w:val="1"/>
      <w:numFmt w:val="bullet"/>
      <w:lvlText w:val="•"/>
      <w:lvlJc w:val="left"/>
      <w:pPr>
        <w:tabs>
          <w:tab w:val="num" w:pos="23"/>
        </w:tabs>
        <w:ind w:left="454" w:hanging="431"/>
      </w:pPr>
      <w:rPr>
        <w:rFonts w:ascii="Courier New" w:hAnsi="Courier New"/>
      </w:rPr>
    </w:lvl>
    <w:lvl w:ilvl="2" w:tplc="254AD8C4">
      <w:start w:val="1"/>
      <w:numFmt w:val="bullet"/>
      <w:lvlText w:val="•"/>
      <w:lvlJc w:val="left"/>
      <w:pPr>
        <w:tabs>
          <w:tab w:val="num" w:pos="34"/>
        </w:tabs>
        <w:ind w:left="680" w:hanging="646"/>
      </w:pPr>
      <w:rPr>
        <w:rFonts w:ascii="Wingdings" w:hAnsi="Wingdings"/>
      </w:rPr>
    </w:lvl>
    <w:lvl w:ilvl="3" w:tplc="928CA3EE">
      <w:start w:val="1"/>
      <w:numFmt w:val="bullet"/>
      <w:lvlText w:val=""/>
      <w:lvlJc w:val="left"/>
      <w:pPr>
        <w:tabs>
          <w:tab w:val="num" w:pos="45"/>
        </w:tabs>
        <w:ind w:left="907" w:hanging="862"/>
      </w:pPr>
      <w:rPr>
        <w:rFonts w:ascii="Symbol" w:hAnsi="Symbol"/>
      </w:rPr>
    </w:lvl>
    <w:lvl w:ilvl="4" w:tplc="8CB23234">
      <w:start w:val="1"/>
      <w:numFmt w:val="bullet"/>
      <w:lvlText w:val="o"/>
      <w:lvlJc w:val="left"/>
      <w:pPr>
        <w:tabs>
          <w:tab w:val="num" w:pos="57"/>
        </w:tabs>
        <w:ind w:left="1134" w:hanging="1077"/>
      </w:pPr>
      <w:rPr>
        <w:rFonts w:ascii="Courier New" w:hAnsi="Courier New"/>
      </w:rPr>
    </w:lvl>
    <w:lvl w:ilvl="5" w:tplc="67D83448">
      <w:start w:val="1"/>
      <w:numFmt w:val="bullet"/>
      <w:lvlText w:val=""/>
      <w:lvlJc w:val="left"/>
      <w:pPr>
        <w:tabs>
          <w:tab w:val="num" w:pos="68"/>
        </w:tabs>
        <w:ind w:left="1361" w:hanging="1293"/>
      </w:pPr>
      <w:rPr>
        <w:rFonts w:ascii="Wingdings" w:hAnsi="Wingdings"/>
      </w:rPr>
    </w:lvl>
    <w:lvl w:ilvl="6" w:tplc="32DA5C30">
      <w:start w:val="1"/>
      <w:numFmt w:val="bullet"/>
      <w:lvlText w:val=""/>
      <w:lvlJc w:val="left"/>
      <w:pPr>
        <w:tabs>
          <w:tab w:val="num" w:pos="79"/>
        </w:tabs>
        <w:ind w:left="1587" w:hanging="1508"/>
      </w:pPr>
      <w:rPr>
        <w:rFonts w:ascii="Symbol" w:hAnsi="Symbol"/>
      </w:rPr>
    </w:lvl>
    <w:lvl w:ilvl="7" w:tplc="F2A076E6">
      <w:start w:val="1"/>
      <w:numFmt w:val="bullet"/>
      <w:lvlText w:val="o"/>
      <w:lvlJc w:val="left"/>
      <w:pPr>
        <w:tabs>
          <w:tab w:val="num" w:pos="91"/>
        </w:tabs>
        <w:ind w:left="1814" w:hanging="1723"/>
      </w:pPr>
      <w:rPr>
        <w:rFonts w:ascii="Courier New" w:hAnsi="Courier New"/>
      </w:rPr>
    </w:lvl>
    <w:lvl w:ilvl="8" w:tplc="BEE0503C">
      <w:start w:val="1"/>
      <w:numFmt w:val="bullet"/>
      <w:lvlText w:val=""/>
      <w:lvlJc w:val="left"/>
      <w:pPr>
        <w:tabs>
          <w:tab w:val="num" w:pos="102"/>
        </w:tabs>
        <w:ind w:left="2041" w:hanging="1939"/>
      </w:pPr>
      <w:rPr>
        <w:rFonts w:ascii="Wingdings" w:hAnsi="Wingdings"/>
      </w:rPr>
    </w:lvl>
  </w:abstractNum>
  <w:abstractNum w:abstractNumId="526" w15:restartNumberingAfterBreak="0">
    <w:nsid w:val="0000041C"/>
    <w:multiLevelType w:val="hybridMultilevel"/>
    <w:tmpl w:val="0000041C"/>
    <w:lvl w:ilvl="0" w:tplc="B39254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2C1862">
      <w:start w:val="1"/>
      <w:numFmt w:val="bullet"/>
      <w:lvlText w:val="•"/>
      <w:lvlJc w:val="left"/>
      <w:pPr>
        <w:tabs>
          <w:tab w:val="num" w:pos="23"/>
        </w:tabs>
        <w:ind w:left="454" w:hanging="431"/>
      </w:pPr>
      <w:rPr>
        <w:rFonts w:ascii="Courier New" w:hAnsi="Courier New"/>
      </w:rPr>
    </w:lvl>
    <w:lvl w:ilvl="2" w:tplc="D0945BBA">
      <w:start w:val="1"/>
      <w:numFmt w:val="bullet"/>
      <w:lvlText w:val="•"/>
      <w:lvlJc w:val="left"/>
      <w:pPr>
        <w:tabs>
          <w:tab w:val="num" w:pos="34"/>
        </w:tabs>
        <w:ind w:left="680" w:hanging="646"/>
      </w:pPr>
      <w:rPr>
        <w:rFonts w:ascii="Wingdings" w:hAnsi="Wingdings"/>
      </w:rPr>
    </w:lvl>
    <w:lvl w:ilvl="3" w:tplc="78AAB85E">
      <w:start w:val="1"/>
      <w:numFmt w:val="bullet"/>
      <w:lvlText w:val=""/>
      <w:lvlJc w:val="left"/>
      <w:pPr>
        <w:tabs>
          <w:tab w:val="num" w:pos="45"/>
        </w:tabs>
        <w:ind w:left="907" w:hanging="862"/>
      </w:pPr>
      <w:rPr>
        <w:rFonts w:ascii="Symbol" w:hAnsi="Symbol"/>
      </w:rPr>
    </w:lvl>
    <w:lvl w:ilvl="4" w:tplc="7CF2F404">
      <w:start w:val="1"/>
      <w:numFmt w:val="bullet"/>
      <w:lvlText w:val="o"/>
      <w:lvlJc w:val="left"/>
      <w:pPr>
        <w:tabs>
          <w:tab w:val="num" w:pos="57"/>
        </w:tabs>
        <w:ind w:left="1134" w:hanging="1077"/>
      </w:pPr>
      <w:rPr>
        <w:rFonts w:ascii="Courier New" w:hAnsi="Courier New"/>
      </w:rPr>
    </w:lvl>
    <w:lvl w:ilvl="5" w:tplc="0658DAC6">
      <w:start w:val="1"/>
      <w:numFmt w:val="bullet"/>
      <w:lvlText w:val=""/>
      <w:lvlJc w:val="left"/>
      <w:pPr>
        <w:tabs>
          <w:tab w:val="num" w:pos="68"/>
        </w:tabs>
        <w:ind w:left="1361" w:hanging="1293"/>
      </w:pPr>
      <w:rPr>
        <w:rFonts w:ascii="Wingdings" w:hAnsi="Wingdings"/>
      </w:rPr>
    </w:lvl>
    <w:lvl w:ilvl="6" w:tplc="64521132">
      <w:start w:val="1"/>
      <w:numFmt w:val="bullet"/>
      <w:lvlText w:val=""/>
      <w:lvlJc w:val="left"/>
      <w:pPr>
        <w:tabs>
          <w:tab w:val="num" w:pos="79"/>
        </w:tabs>
        <w:ind w:left="1587" w:hanging="1508"/>
      </w:pPr>
      <w:rPr>
        <w:rFonts w:ascii="Symbol" w:hAnsi="Symbol"/>
      </w:rPr>
    </w:lvl>
    <w:lvl w:ilvl="7" w:tplc="EC643968">
      <w:start w:val="1"/>
      <w:numFmt w:val="bullet"/>
      <w:lvlText w:val="o"/>
      <w:lvlJc w:val="left"/>
      <w:pPr>
        <w:tabs>
          <w:tab w:val="num" w:pos="91"/>
        </w:tabs>
        <w:ind w:left="1814" w:hanging="1723"/>
      </w:pPr>
      <w:rPr>
        <w:rFonts w:ascii="Courier New" w:hAnsi="Courier New"/>
      </w:rPr>
    </w:lvl>
    <w:lvl w:ilvl="8" w:tplc="92D20B70">
      <w:start w:val="1"/>
      <w:numFmt w:val="bullet"/>
      <w:lvlText w:val=""/>
      <w:lvlJc w:val="left"/>
      <w:pPr>
        <w:tabs>
          <w:tab w:val="num" w:pos="102"/>
        </w:tabs>
        <w:ind w:left="2041" w:hanging="1939"/>
      </w:pPr>
      <w:rPr>
        <w:rFonts w:ascii="Wingdings" w:hAnsi="Wingdings"/>
      </w:rPr>
    </w:lvl>
  </w:abstractNum>
  <w:abstractNum w:abstractNumId="527" w15:restartNumberingAfterBreak="0">
    <w:nsid w:val="0000041E"/>
    <w:multiLevelType w:val="hybridMultilevel"/>
    <w:tmpl w:val="0000041E"/>
    <w:lvl w:ilvl="0" w:tplc="3B48B9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B0C6D8">
      <w:start w:val="1"/>
      <w:numFmt w:val="bullet"/>
      <w:lvlText w:val="•"/>
      <w:lvlJc w:val="left"/>
      <w:pPr>
        <w:tabs>
          <w:tab w:val="num" w:pos="23"/>
        </w:tabs>
        <w:ind w:left="454" w:hanging="431"/>
      </w:pPr>
      <w:rPr>
        <w:rFonts w:ascii="Courier New" w:hAnsi="Courier New"/>
      </w:rPr>
    </w:lvl>
    <w:lvl w:ilvl="2" w:tplc="F9B07CD4">
      <w:start w:val="1"/>
      <w:numFmt w:val="bullet"/>
      <w:lvlText w:val="•"/>
      <w:lvlJc w:val="left"/>
      <w:pPr>
        <w:tabs>
          <w:tab w:val="num" w:pos="34"/>
        </w:tabs>
        <w:ind w:left="680" w:hanging="646"/>
      </w:pPr>
      <w:rPr>
        <w:rFonts w:ascii="Wingdings" w:hAnsi="Wingdings"/>
      </w:rPr>
    </w:lvl>
    <w:lvl w:ilvl="3" w:tplc="3180779C">
      <w:start w:val="1"/>
      <w:numFmt w:val="bullet"/>
      <w:lvlText w:val=""/>
      <w:lvlJc w:val="left"/>
      <w:pPr>
        <w:tabs>
          <w:tab w:val="num" w:pos="45"/>
        </w:tabs>
        <w:ind w:left="907" w:hanging="862"/>
      </w:pPr>
      <w:rPr>
        <w:rFonts w:ascii="Symbol" w:hAnsi="Symbol"/>
      </w:rPr>
    </w:lvl>
    <w:lvl w:ilvl="4" w:tplc="1F845B84">
      <w:start w:val="1"/>
      <w:numFmt w:val="bullet"/>
      <w:lvlText w:val="o"/>
      <w:lvlJc w:val="left"/>
      <w:pPr>
        <w:tabs>
          <w:tab w:val="num" w:pos="57"/>
        </w:tabs>
        <w:ind w:left="1134" w:hanging="1077"/>
      </w:pPr>
      <w:rPr>
        <w:rFonts w:ascii="Courier New" w:hAnsi="Courier New"/>
      </w:rPr>
    </w:lvl>
    <w:lvl w:ilvl="5" w:tplc="513021F2">
      <w:start w:val="1"/>
      <w:numFmt w:val="bullet"/>
      <w:lvlText w:val=""/>
      <w:lvlJc w:val="left"/>
      <w:pPr>
        <w:tabs>
          <w:tab w:val="num" w:pos="68"/>
        </w:tabs>
        <w:ind w:left="1361" w:hanging="1293"/>
      </w:pPr>
      <w:rPr>
        <w:rFonts w:ascii="Wingdings" w:hAnsi="Wingdings"/>
      </w:rPr>
    </w:lvl>
    <w:lvl w:ilvl="6" w:tplc="9ACACF06">
      <w:start w:val="1"/>
      <w:numFmt w:val="bullet"/>
      <w:lvlText w:val=""/>
      <w:lvlJc w:val="left"/>
      <w:pPr>
        <w:tabs>
          <w:tab w:val="num" w:pos="79"/>
        </w:tabs>
        <w:ind w:left="1587" w:hanging="1508"/>
      </w:pPr>
      <w:rPr>
        <w:rFonts w:ascii="Symbol" w:hAnsi="Symbol"/>
      </w:rPr>
    </w:lvl>
    <w:lvl w:ilvl="7" w:tplc="8F6A7E30">
      <w:start w:val="1"/>
      <w:numFmt w:val="bullet"/>
      <w:lvlText w:val="o"/>
      <w:lvlJc w:val="left"/>
      <w:pPr>
        <w:tabs>
          <w:tab w:val="num" w:pos="91"/>
        </w:tabs>
        <w:ind w:left="1814" w:hanging="1723"/>
      </w:pPr>
      <w:rPr>
        <w:rFonts w:ascii="Courier New" w:hAnsi="Courier New"/>
      </w:rPr>
    </w:lvl>
    <w:lvl w:ilvl="8" w:tplc="6DF6ED00">
      <w:start w:val="1"/>
      <w:numFmt w:val="bullet"/>
      <w:lvlText w:val=""/>
      <w:lvlJc w:val="left"/>
      <w:pPr>
        <w:tabs>
          <w:tab w:val="num" w:pos="102"/>
        </w:tabs>
        <w:ind w:left="2041" w:hanging="1939"/>
      </w:pPr>
      <w:rPr>
        <w:rFonts w:ascii="Wingdings" w:hAnsi="Wingdings"/>
      </w:rPr>
    </w:lvl>
  </w:abstractNum>
  <w:abstractNum w:abstractNumId="528" w15:restartNumberingAfterBreak="0">
    <w:nsid w:val="00000420"/>
    <w:multiLevelType w:val="hybridMultilevel"/>
    <w:tmpl w:val="00000420"/>
    <w:lvl w:ilvl="0" w:tplc="BDEC97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58800C">
      <w:start w:val="1"/>
      <w:numFmt w:val="bullet"/>
      <w:lvlText w:val="•"/>
      <w:lvlJc w:val="left"/>
      <w:pPr>
        <w:tabs>
          <w:tab w:val="num" w:pos="23"/>
        </w:tabs>
        <w:ind w:left="454" w:hanging="431"/>
      </w:pPr>
      <w:rPr>
        <w:rFonts w:ascii="Courier New" w:hAnsi="Courier New"/>
      </w:rPr>
    </w:lvl>
    <w:lvl w:ilvl="2" w:tplc="D4C2D524">
      <w:start w:val="1"/>
      <w:numFmt w:val="bullet"/>
      <w:lvlText w:val="•"/>
      <w:lvlJc w:val="left"/>
      <w:pPr>
        <w:tabs>
          <w:tab w:val="num" w:pos="34"/>
        </w:tabs>
        <w:ind w:left="680" w:hanging="646"/>
      </w:pPr>
      <w:rPr>
        <w:rFonts w:ascii="Wingdings" w:hAnsi="Wingdings"/>
      </w:rPr>
    </w:lvl>
    <w:lvl w:ilvl="3" w:tplc="71A2EF68">
      <w:start w:val="1"/>
      <w:numFmt w:val="bullet"/>
      <w:lvlText w:val=""/>
      <w:lvlJc w:val="left"/>
      <w:pPr>
        <w:tabs>
          <w:tab w:val="num" w:pos="45"/>
        </w:tabs>
        <w:ind w:left="907" w:hanging="862"/>
      </w:pPr>
      <w:rPr>
        <w:rFonts w:ascii="Symbol" w:hAnsi="Symbol"/>
      </w:rPr>
    </w:lvl>
    <w:lvl w:ilvl="4" w:tplc="F2A66FE4">
      <w:start w:val="1"/>
      <w:numFmt w:val="bullet"/>
      <w:lvlText w:val="o"/>
      <w:lvlJc w:val="left"/>
      <w:pPr>
        <w:tabs>
          <w:tab w:val="num" w:pos="57"/>
        </w:tabs>
        <w:ind w:left="1134" w:hanging="1077"/>
      </w:pPr>
      <w:rPr>
        <w:rFonts w:ascii="Courier New" w:hAnsi="Courier New"/>
      </w:rPr>
    </w:lvl>
    <w:lvl w:ilvl="5" w:tplc="08FC1AEC">
      <w:start w:val="1"/>
      <w:numFmt w:val="bullet"/>
      <w:lvlText w:val=""/>
      <w:lvlJc w:val="left"/>
      <w:pPr>
        <w:tabs>
          <w:tab w:val="num" w:pos="68"/>
        </w:tabs>
        <w:ind w:left="1361" w:hanging="1293"/>
      </w:pPr>
      <w:rPr>
        <w:rFonts w:ascii="Wingdings" w:hAnsi="Wingdings"/>
      </w:rPr>
    </w:lvl>
    <w:lvl w:ilvl="6" w:tplc="4BE87DA6">
      <w:start w:val="1"/>
      <w:numFmt w:val="bullet"/>
      <w:lvlText w:val=""/>
      <w:lvlJc w:val="left"/>
      <w:pPr>
        <w:tabs>
          <w:tab w:val="num" w:pos="79"/>
        </w:tabs>
        <w:ind w:left="1587" w:hanging="1508"/>
      </w:pPr>
      <w:rPr>
        <w:rFonts w:ascii="Symbol" w:hAnsi="Symbol"/>
      </w:rPr>
    </w:lvl>
    <w:lvl w:ilvl="7" w:tplc="C28ABCA2">
      <w:start w:val="1"/>
      <w:numFmt w:val="bullet"/>
      <w:lvlText w:val="o"/>
      <w:lvlJc w:val="left"/>
      <w:pPr>
        <w:tabs>
          <w:tab w:val="num" w:pos="91"/>
        </w:tabs>
        <w:ind w:left="1814" w:hanging="1723"/>
      </w:pPr>
      <w:rPr>
        <w:rFonts w:ascii="Courier New" w:hAnsi="Courier New"/>
      </w:rPr>
    </w:lvl>
    <w:lvl w:ilvl="8" w:tplc="168E91FC">
      <w:start w:val="1"/>
      <w:numFmt w:val="bullet"/>
      <w:lvlText w:val=""/>
      <w:lvlJc w:val="left"/>
      <w:pPr>
        <w:tabs>
          <w:tab w:val="num" w:pos="102"/>
        </w:tabs>
        <w:ind w:left="2041" w:hanging="1939"/>
      </w:pPr>
      <w:rPr>
        <w:rFonts w:ascii="Wingdings" w:hAnsi="Wingdings"/>
      </w:rPr>
    </w:lvl>
  </w:abstractNum>
  <w:abstractNum w:abstractNumId="529" w15:restartNumberingAfterBreak="0">
    <w:nsid w:val="00000422"/>
    <w:multiLevelType w:val="hybridMultilevel"/>
    <w:tmpl w:val="00000422"/>
    <w:lvl w:ilvl="0" w:tplc="8E7001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30824E">
      <w:start w:val="1"/>
      <w:numFmt w:val="bullet"/>
      <w:lvlText w:val="•"/>
      <w:lvlJc w:val="left"/>
      <w:pPr>
        <w:tabs>
          <w:tab w:val="num" w:pos="23"/>
        </w:tabs>
        <w:ind w:left="454" w:hanging="431"/>
      </w:pPr>
      <w:rPr>
        <w:rFonts w:ascii="Courier New" w:hAnsi="Courier New"/>
      </w:rPr>
    </w:lvl>
    <w:lvl w:ilvl="2" w:tplc="8F1496A0">
      <w:start w:val="1"/>
      <w:numFmt w:val="bullet"/>
      <w:lvlText w:val="•"/>
      <w:lvlJc w:val="left"/>
      <w:pPr>
        <w:tabs>
          <w:tab w:val="num" w:pos="34"/>
        </w:tabs>
        <w:ind w:left="680" w:hanging="646"/>
      </w:pPr>
      <w:rPr>
        <w:rFonts w:ascii="Wingdings" w:hAnsi="Wingdings"/>
      </w:rPr>
    </w:lvl>
    <w:lvl w:ilvl="3" w:tplc="F33A8B48">
      <w:start w:val="1"/>
      <w:numFmt w:val="bullet"/>
      <w:lvlText w:val=""/>
      <w:lvlJc w:val="left"/>
      <w:pPr>
        <w:tabs>
          <w:tab w:val="num" w:pos="45"/>
        </w:tabs>
        <w:ind w:left="907" w:hanging="862"/>
      </w:pPr>
      <w:rPr>
        <w:rFonts w:ascii="Symbol" w:hAnsi="Symbol"/>
      </w:rPr>
    </w:lvl>
    <w:lvl w:ilvl="4" w:tplc="BAEA1164">
      <w:start w:val="1"/>
      <w:numFmt w:val="bullet"/>
      <w:lvlText w:val="o"/>
      <w:lvlJc w:val="left"/>
      <w:pPr>
        <w:tabs>
          <w:tab w:val="num" w:pos="57"/>
        </w:tabs>
        <w:ind w:left="1134" w:hanging="1077"/>
      </w:pPr>
      <w:rPr>
        <w:rFonts w:ascii="Courier New" w:hAnsi="Courier New"/>
      </w:rPr>
    </w:lvl>
    <w:lvl w:ilvl="5" w:tplc="910619FA">
      <w:start w:val="1"/>
      <w:numFmt w:val="bullet"/>
      <w:lvlText w:val=""/>
      <w:lvlJc w:val="left"/>
      <w:pPr>
        <w:tabs>
          <w:tab w:val="num" w:pos="68"/>
        </w:tabs>
        <w:ind w:left="1361" w:hanging="1293"/>
      </w:pPr>
      <w:rPr>
        <w:rFonts w:ascii="Wingdings" w:hAnsi="Wingdings"/>
      </w:rPr>
    </w:lvl>
    <w:lvl w:ilvl="6" w:tplc="0936BF18">
      <w:start w:val="1"/>
      <w:numFmt w:val="bullet"/>
      <w:lvlText w:val=""/>
      <w:lvlJc w:val="left"/>
      <w:pPr>
        <w:tabs>
          <w:tab w:val="num" w:pos="79"/>
        </w:tabs>
        <w:ind w:left="1587" w:hanging="1508"/>
      </w:pPr>
      <w:rPr>
        <w:rFonts w:ascii="Symbol" w:hAnsi="Symbol"/>
      </w:rPr>
    </w:lvl>
    <w:lvl w:ilvl="7" w:tplc="9DC86A10">
      <w:start w:val="1"/>
      <w:numFmt w:val="bullet"/>
      <w:lvlText w:val="o"/>
      <w:lvlJc w:val="left"/>
      <w:pPr>
        <w:tabs>
          <w:tab w:val="num" w:pos="91"/>
        </w:tabs>
        <w:ind w:left="1814" w:hanging="1723"/>
      </w:pPr>
      <w:rPr>
        <w:rFonts w:ascii="Courier New" w:hAnsi="Courier New"/>
      </w:rPr>
    </w:lvl>
    <w:lvl w:ilvl="8" w:tplc="7A1E3EFC">
      <w:start w:val="1"/>
      <w:numFmt w:val="bullet"/>
      <w:lvlText w:val=""/>
      <w:lvlJc w:val="left"/>
      <w:pPr>
        <w:tabs>
          <w:tab w:val="num" w:pos="102"/>
        </w:tabs>
        <w:ind w:left="2041" w:hanging="1939"/>
      </w:pPr>
      <w:rPr>
        <w:rFonts w:ascii="Wingdings" w:hAnsi="Wingdings"/>
      </w:rPr>
    </w:lvl>
  </w:abstractNum>
  <w:abstractNum w:abstractNumId="530" w15:restartNumberingAfterBreak="0">
    <w:nsid w:val="00000424"/>
    <w:multiLevelType w:val="hybridMultilevel"/>
    <w:tmpl w:val="00000424"/>
    <w:lvl w:ilvl="0" w:tplc="6B7A83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E6C98C">
      <w:start w:val="1"/>
      <w:numFmt w:val="bullet"/>
      <w:lvlText w:val="•"/>
      <w:lvlJc w:val="left"/>
      <w:pPr>
        <w:tabs>
          <w:tab w:val="num" w:pos="23"/>
        </w:tabs>
        <w:ind w:left="454" w:hanging="431"/>
      </w:pPr>
      <w:rPr>
        <w:rFonts w:ascii="Courier New" w:hAnsi="Courier New"/>
      </w:rPr>
    </w:lvl>
    <w:lvl w:ilvl="2" w:tplc="7E029CFE">
      <w:start w:val="1"/>
      <w:numFmt w:val="bullet"/>
      <w:lvlText w:val="•"/>
      <w:lvlJc w:val="left"/>
      <w:pPr>
        <w:tabs>
          <w:tab w:val="num" w:pos="34"/>
        </w:tabs>
        <w:ind w:left="680" w:hanging="646"/>
      </w:pPr>
      <w:rPr>
        <w:rFonts w:ascii="Wingdings" w:hAnsi="Wingdings"/>
      </w:rPr>
    </w:lvl>
    <w:lvl w:ilvl="3" w:tplc="593A6492">
      <w:start w:val="1"/>
      <w:numFmt w:val="bullet"/>
      <w:lvlText w:val=""/>
      <w:lvlJc w:val="left"/>
      <w:pPr>
        <w:tabs>
          <w:tab w:val="num" w:pos="45"/>
        </w:tabs>
        <w:ind w:left="907" w:hanging="862"/>
      </w:pPr>
      <w:rPr>
        <w:rFonts w:ascii="Symbol" w:hAnsi="Symbol"/>
      </w:rPr>
    </w:lvl>
    <w:lvl w:ilvl="4" w:tplc="8FA2ACF2">
      <w:start w:val="1"/>
      <w:numFmt w:val="bullet"/>
      <w:lvlText w:val="o"/>
      <w:lvlJc w:val="left"/>
      <w:pPr>
        <w:tabs>
          <w:tab w:val="num" w:pos="57"/>
        </w:tabs>
        <w:ind w:left="1134" w:hanging="1077"/>
      </w:pPr>
      <w:rPr>
        <w:rFonts w:ascii="Courier New" w:hAnsi="Courier New"/>
      </w:rPr>
    </w:lvl>
    <w:lvl w:ilvl="5" w:tplc="5EDA69CC">
      <w:start w:val="1"/>
      <w:numFmt w:val="bullet"/>
      <w:lvlText w:val=""/>
      <w:lvlJc w:val="left"/>
      <w:pPr>
        <w:tabs>
          <w:tab w:val="num" w:pos="68"/>
        </w:tabs>
        <w:ind w:left="1361" w:hanging="1293"/>
      </w:pPr>
      <w:rPr>
        <w:rFonts w:ascii="Wingdings" w:hAnsi="Wingdings"/>
      </w:rPr>
    </w:lvl>
    <w:lvl w:ilvl="6" w:tplc="4E520BEC">
      <w:start w:val="1"/>
      <w:numFmt w:val="bullet"/>
      <w:lvlText w:val=""/>
      <w:lvlJc w:val="left"/>
      <w:pPr>
        <w:tabs>
          <w:tab w:val="num" w:pos="79"/>
        </w:tabs>
        <w:ind w:left="1587" w:hanging="1508"/>
      </w:pPr>
      <w:rPr>
        <w:rFonts w:ascii="Symbol" w:hAnsi="Symbol"/>
      </w:rPr>
    </w:lvl>
    <w:lvl w:ilvl="7" w:tplc="E182CD06">
      <w:start w:val="1"/>
      <w:numFmt w:val="bullet"/>
      <w:lvlText w:val="o"/>
      <w:lvlJc w:val="left"/>
      <w:pPr>
        <w:tabs>
          <w:tab w:val="num" w:pos="91"/>
        </w:tabs>
        <w:ind w:left="1814" w:hanging="1723"/>
      </w:pPr>
      <w:rPr>
        <w:rFonts w:ascii="Courier New" w:hAnsi="Courier New"/>
      </w:rPr>
    </w:lvl>
    <w:lvl w:ilvl="8" w:tplc="F214AE2E">
      <w:start w:val="1"/>
      <w:numFmt w:val="bullet"/>
      <w:lvlText w:val=""/>
      <w:lvlJc w:val="left"/>
      <w:pPr>
        <w:tabs>
          <w:tab w:val="num" w:pos="102"/>
        </w:tabs>
        <w:ind w:left="2041" w:hanging="1939"/>
      </w:pPr>
      <w:rPr>
        <w:rFonts w:ascii="Wingdings" w:hAnsi="Wingdings"/>
      </w:rPr>
    </w:lvl>
  </w:abstractNum>
  <w:abstractNum w:abstractNumId="531" w15:restartNumberingAfterBreak="0">
    <w:nsid w:val="00000426"/>
    <w:multiLevelType w:val="hybridMultilevel"/>
    <w:tmpl w:val="00000426"/>
    <w:lvl w:ilvl="0" w:tplc="E58270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2E0444">
      <w:start w:val="1"/>
      <w:numFmt w:val="bullet"/>
      <w:lvlText w:val="•"/>
      <w:lvlJc w:val="left"/>
      <w:pPr>
        <w:tabs>
          <w:tab w:val="num" w:pos="23"/>
        </w:tabs>
        <w:ind w:left="454" w:hanging="431"/>
      </w:pPr>
      <w:rPr>
        <w:rFonts w:ascii="Courier New" w:hAnsi="Courier New"/>
      </w:rPr>
    </w:lvl>
    <w:lvl w:ilvl="2" w:tplc="036CA404">
      <w:start w:val="1"/>
      <w:numFmt w:val="bullet"/>
      <w:lvlText w:val="•"/>
      <w:lvlJc w:val="left"/>
      <w:pPr>
        <w:tabs>
          <w:tab w:val="num" w:pos="34"/>
        </w:tabs>
        <w:ind w:left="680" w:hanging="646"/>
      </w:pPr>
      <w:rPr>
        <w:rFonts w:ascii="Wingdings" w:hAnsi="Wingdings"/>
      </w:rPr>
    </w:lvl>
    <w:lvl w:ilvl="3" w:tplc="D832A8D0">
      <w:start w:val="1"/>
      <w:numFmt w:val="bullet"/>
      <w:lvlText w:val=""/>
      <w:lvlJc w:val="left"/>
      <w:pPr>
        <w:tabs>
          <w:tab w:val="num" w:pos="45"/>
        </w:tabs>
        <w:ind w:left="907" w:hanging="862"/>
      </w:pPr>
      <w:rPr>
        <w:rFonts w:ascii="Symbol" w:hAnsi="Symbol"/>
      </w:rPr>
    </w:lvl>
    <w:lvl w:ilvl="4" w:tplc="C1987F68">
      <w:start w:val="1"/>
      <w:numFmt w:val="bullet"/>
      <w:lvlText w:val="o"/>
      <w:lvlJc w:val="left"/>
      <w:pPr>
        <w:tabs>
          <w:tab w:val="num" w:pos="57"/>
        </w:tabs>
        <w:ind w:left="1134" w:hanging="1077"/>
      </w:pPr>
      <w:rPr>
        <w:rFonts w:ascii="Courier New" w:hAnsi="Courier New"/>
      </w:rPr>
    </w:lvl>
    <w:lvl w:ilvl="5" w:tplc="4FAA821A">
      <w:start w:val="1"/>
      <w:numFmt w:val="bullet"/>
      <w:lvlText w:val=""/>
      <w:lvlJc w:val="left"/>
      <w:pPr>
        <w:tabs>
          <w:tab w:val="num" w:pos="68"/>
        </w:tabs>
        <w:ind w:left="1361" w:hanging="1293"/>
      </w:pPr>
      <w:rPr>
        <w:rFonts w:ascii="Wingdings" w:hAnsi="Wingdings"/>
      </w:rPr>
    </w:lvl>
    <w:lvl w:ilvl="6" w:tplc="A490A7AE">
      <w:start w:val="1"/>
      <w:numFmt w:val="bullet"/>
      <w:lvlText w:val=""/>
      <w:lvlJc w:val="left"/>
      <w:pPr>
        <w:tabs>
          <w:tab w:val="num" w:pos="79"/>
        </w:tabs>
        <w:ind w:left="1587" w:hanging="1508"/>
      </w:pPr>
      <w:rPr>
        <w:rFonts w:ascii="Symbol" w:hAnsi="Symbol"/>
      </w:rPr>
    </w:lvl>
    <w:lvl w:ilvl="7" w:tplc="2DB28D4E">
      <w:start w:val="1"/>
      <w:numFmt w:val="bullet"/>
      <w:lvlText w:val="o"/>
      <w:lvlJc w:val="left"/>
      <w:pPr>
        <w:tabs>
          <w:tab w:val="num" w:pos="91"/>
        </w:tabs>
        <w:ind w:left="1814" w:hanging="1723"/>
      </w:pPr>
      <w:rPr>
        <w:rFonts w:ascii="Courier New" w:hAnsi="Courier New"/>
      </w:rPr>
    </w:lvl>
    <w:lvl w:ilvl="8" w:tplc="4CEC8FD8">
      <w:start w:val="1"/>
      <w:numFmt w:val="bullet"/>
      <w:lvlText w:val=""/>
      <w:lvlJc w:val="left"/>
      <w:pPr>
        <w:tabs>
          <w:tab w:val="num" w:pos="102"/>
        </w:tabs>
        <w:ind w:left="2041" w:hanging="1939"/>
      </w:pPr>
      <w:rPr>
        <w:rFonts w:ascii="Wingdings" w:hAnsi="Wingdings"/>
      </w:rPr>
    </w:lvl>
  </w:abstractNum>
  <w:abstractNum w:abstractNumId="532" w15:restartNumberingAfterBreak="0">
    <w:nsid w:val="00000428"/>
    <w:multiLevelType w:val="hybridMultilevel"/>
    <w:tmpl w:val="00000428"/>
    <w:lvl w:ilvl="0" w:tplc="72EC2F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28D42E">
      <w:start w:val="1"/>
      <w:numFmt w:val="bullet"/>
      <w:lvlText w:val="•"/>
      <w:lvlJc w:val="left"/>
      <w:pPr>
        <w:tabs>
          <w:tab w:val="num" w:pos="23"/>
        </w:tabs>
        <w:ind w:left="454" w:hanging="431"/>
      </w:pPr>
      <w:rPr>
        <w:rFonts w:ascii="Courier New" w:hAnsi="Courier New"/>
      </w:rPr>
    </w:lvl>
    <w:lvl w:ilvl="2" w:tplc="9134DA2A">
      <w:start w:val="1"/>
      <w:numFmt w:val="bullet"/>
      <w:lvlText w:val="•"/>
      <w:lvlJc w:val="left"/>
      <w:pPr>
        <w:tabs>
          <w:tab w:val="num" w:pos="34"/>
        </w:tabs>
        <w:ind w:left="680" w:hanging="646"/>
      </w:pPr>
      <w:rPr>
        <w:rFonts w:ascii="Wingdings" w:hAnsi="Wingdings"/>
      </w:rPr>
    </w:lvl>
    <w:lvl w:ilvl="3" w:tplc="1102D48A">
      <w:start w:val="1"/>
      <w:numFmt w:val="bullet"/>
      <w:lvlText w:val=""/>
      <w:lvlJc w:val="left"/>
      <w:pPr>
        <w:tabs>
          <w:tab w:val="num" w:pos="45"/>
        </w:tabs>
        <w:ind w:left="907" w:hanging="862"/>
      </w:pPr>
      <w:rPr>
        <w:rFonts w:ascii="Symbol" w:hAnsi="Symbol"/>
      </w:rPr>
    </w:lvl>
    <w:lvl w:ilvl="4" w:tplc="6748A8D8">
      <w:start w:val="1"/>
      <w:numFmt w:val="bullet"/>
      <w:lvlText w:val="o"/>
      <w:lvlJc w:val="left"/>
      <w:pPr>
        <w:tabs>
          <w:tab w:val="num" w:pos="57"/>
        </w:tabs>
        <w:ind w:left="1134" w:hanging="1077"/>
      </w:pPr>
      <w:rPr>
        <w:rFonts w:ascii="Courier New" w:hAnsi="Courier New"/>
      </w:rPr>
    </w:lvl>
    <w:lvl w:ilvl="5" w:tplc="F9E45B9A">
      <w:start w:val="1"/>
      <w:numFmt w:val="bullet"/>
      <w:lvlText w:val=""/>
      <w:lvlJc w:val="left"/>
      <w:pPr>
        <w:tabs>
          <w:tab w:val="num" w:pos="68"/>
        </w:tabs>
        <w:ind w:left="1361" w:hanging="1293"/>
      </w:pPr>
      <w:rPr>
        <w:rFonts w:ascii="Wingdings" w:hAnsi="Wingdings"/>
      </w:rPr>
    </w:lvl>
    <w:lvl w:ilvl="6" w:tplc="7CDA3C24">
      <w:start w:val="1"/>
      <w:numFmt w:val="bullet"/>
      <w:lvlText w:val=""/>
      <w:lvlJc w:val="left"/>
      <w:pPr>
        <w:tabs>
          <w:tab w:val="num" w:pos="79"/>
        </w:tabs>
        <w:ind w:left="1587" w:hanging="1508"/>
      </w:pPr>
      <w:rPr>
        <w:rFonts w:ascii="Symbol" w:hAnsi="Symbol"/>
      </w:rPr>
    </w:lvl>
    <w:lvl w:ilvl="7" w:tplc="BBC4D7F0">
      <w:start w:val="1"/>
      <w:numFmt w:val="bullet"/>
      <w:lvlText w:val="o"/>
      <w:lvlJc w:val="left"/>
      <w:pPr>
        <w:tabs>
          <w:tab w:val="num" w:pos="91"/>
        </w:tabs>
        <w:ind w:left="1814" w:hanging="1723"/>
      </w:pPr>
      <w:rPr>
        <w:rFonts w:ascii="Courier New" w:hAnsi="Courier New"/>
      </w:rPr>
    </w:lvl>
    <w:lvl w:ilvl="8" w:tplc="C5583BB6">
      <w:start w:val="1"/>
      <w:numFmt w:val="bullet"/>
      <w:lvlText w:val=""/>
      <w:lvlJc w:val="left"/>
      <w:pPr>
        <w:tabs>
          <w:tab w:val="num" w:pos="102"/>
        </w:tabs>
        <w:ind w:left="2041" w:hanging="1939"/>
      </w:pPr>
      <w:rPr>
        <w:rFonts w:ascii="Wingdings" w:hAnsi="Wingdings"/>
      </w:rPr>
    </w:lvl>
  </w:abstractNum>
  <w:abstractNum w:abstractNumId="533" w15:restartNumberingAfterBreak="0">
    <w:nsid w:val="0000042A"/>
    <w:multiLevelType w:val="hybridMultilevel"/>
    <w:tmpl w:val="0000042A"/>
    <w:lvl w:ilvl="0" w:tplc="1376E5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489594">
      <w:start w:val="1"/>
      <w:numFmt w:val="bullet"/>
      <w:lvlText w:val="•"/>
      <w:lvlJc w:val="left"/>
      <w:pPr>
        <w:tabs>
          <w:tab w:val="num" w:pos="23"/>
        </w:tabs>
        <w:ind w:left="454" w:hanging="431"/>
      </w:pPr>
      <w:rPr>
        <w:rFonts w:ascii="Courier New" w:hAnsi="Courier New"/>
      </w:rPr>
    </w:lvl>
    <w:lvl w:ilvl="2" w:tplc="DD5EF2E8">
      <w:start w:val="1"/>
      <w:numFmt w:val="bullet"/>
      <w:lvlText w:val="•"/>
      <w:lvlJc w:val="left"/>
      <w:pPr>
        <w:tabs>
          <w:tab w:val="num" w:pos="34"/>
        </w:tabs>
        <w:ind w:left="680" w:hanging="646"/>
      </w:pPr>
      <w:rPr>
        <w:rFonts w:ascii="Wingdings" w:hAnsi="Wingdings"/>
      </w:rPr>
    </w:lvl>
    <w:lvl w:ilvl="3" w:tplc="489295A2">
      <w:start w:val="1"/>
      <w:numFmt w:val="bullet"/>
      <w:lvlText w:val=""/>
      <w:lvlJc w:val="left"/>
      <w:pPr>
        <w:tabs>
          <w:tab w:val="num" w:pos="45"/>
        </w:tabs>
        <w:ind w:left="907" w:hanging="862"/>
      </w:pPr>
      <w:rPr>
        <w:rFonts w:ascii="Symbol" w:hAnsi="Symbol"/>
      </w:rPr>
    </w:lvl>
    <w:lvl w:ilvl="4" w:tplc="EAEE4CF8">
      <w:start w:val="1"/>
      <w:numFmt w:val="bullet"/>
      <w:lvlText w:val="o"/>
      <w:lvlJc w:val="left"/>
      <w:pPr>
        <w:tabs>
          <w:tab w:val="num" w:pos="57"/>
        </w:tabs>
        <w:ind w:left="1134" w:hanging="1077"/>
      </w:pPr>
      <w:rPr>
        <w:rFonts w:ascii="Courier New" w:hAnsi="Courier New"/>
      </w:rPr>
    </w:lvl>
    <w:lvl w:ilvl="5" w:tplc="2B2C8046">
      <w:start w:val="1"/>
      <w:numFmt w:val="bullet"/>
      <w:lvlText w:val=""/>
      <w:lvlJc w:val="left"/>
      <w:pPr>
        <w:tabs>
          <w:tab w:val="num" w:pos="68"/>
        </w:tabs>
        <w:ind w:left="1361" w:hanging="1293"/>
      </w:pPr>
      <w:rPr>
        <w:rFonts w:ascii="Wingdings" w:hAnsi="Wingdings"/>
      </w:rPr>
    </w:lvl>
    <w:lvl w:ilvl="6" w:tplc="81E2256E">
      <w:start w:val="1"/>
      <w:numFmt w:val="bullet"/>
      <w:lvlText w:val=""/>
      <w:lvlJc w:val="left"/>
      <w:pPr>
        <w:tabs>
          <w:tab w:val="num" w:pos="79"/>
        </w:tabs>
        <w:ind w:left="1587" w:hanging="1508"/>
      </w:pPr>
      <w:rPr>
        <w:rFonts w:ascii="Symbol" w:hAnsi="Symbol"/>
      </w:rPr>
    </w:lvl>
    <w:lvl w:ilvl="7" w:tplc="441EC63E">
      <w:start w:val="1"/>
      <w:numFmt w:val="bullet"/>
      <w:lvlText w:val="o"/>
      <w:lvlJc w:val="left"/>
      <w:pPr>
        <w:tabs>
          <w:tab w:val="num" w:pos="91"/>
        </w:tabs>
        <w:ind w:left="1814" w:hanging="1723"/>
      </w:pPr>
      <w:rPr>
        <w:rFonts w:ascii="Courier New" w:hAnsi="Courier New"/>
      </w:rPr>
    </w:lvl>
    <w:lvl w:ilvl="8" w:tplc="E7C2A752">
      <w:start w:val="1"/>
      <w:numFmt w:val="bullet"/>
      <w:lvlText w:val=""/>
      <w:lvlJc w:val="left"/>
      <w:pPr>
        <w:tabs>
          <w:tab w:val="num" w:pos="102"/>
        </w:tabs>
        <w:ind w:left="2041" w:hanging="1939"/>
      </w:pPr>
      <w:rPr>
        <w:rFonts w:ascii="Wingdings" w:hAnsi="Wingdings"/>
      </w:rPr>
    </w:lvl>
  </w:abstractNum>
  <w:abstractNum w:abstractNumId="534" w15:restartNumberingAfterBreak="0">
    <w:nsid w:val="0000042C"/>
    <w:multiLevelType w:val="hybridMultilevel"/>
    <w:tmpl w:val="0000042C"/>
    <w:lvl w:ilvl="0" w:tplc="8384BE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B27468">
      <w:start w:val="1"/>
      <w:numFmt w:val="bullet"/>
      <w:lvlText w:val="•"/>
      <w:lvlJc w:val="left"/>
      <w:pPr>
        <w:tabs>
          <w:tab w:val="num" w:pos="23"/>
        </w:tabs>
        <w:ind w:left="454" w:hanging="431"/>
      </w:pPr>
      <w:rPr>
        <w:rFonts w:ascii="Courier New" w:hAnsi="Courier New"/>
      </w:rPr>
    </w:lvl>
    <w:lvl w:ilvl="2" w:tplc="4EB62E36">
      <w:start w:val="1"/>
      <w:numFmt w:val="bullet"/>
      <w:lvlText w:val="•"/>
      <w:lvlJc w:val="left"/>
      <w:pPr>
        <w:tabs>
          <w:tab w:val="num" w:pos="34"/>
        </w:tabs>
        <w:ind w:left="680" w:hanging="646"/>
      </w:pPr>
      <w:rPr>
        <w:rFonts w:ascii="Wingdings" w:hAnsi="Wingdings"/>
      </w:rPr>
    </w:lvl>
    <w:lvl w:ilvl="3" w:tplc="401C0138">
      <w:start w:val="1"/>
      <w:numFmt w:val="bullet"/>
      <w:lvlText w:val=""/>
      <w:lvlJc w:val="left"/>
      <w:pPr>
        <w:tabs>
          <w:tab w:val="num" w:pos="45"/>
        </w:tabs>
        <w:ind w:left="907" w:hanging="862"/>
      </w:pPr>
      <w:rPr>
        <w:rFonts w:ascii="Symbol" w:hAnsi="Symbol"/>
      </w:rPr>
    </w:lvl>
    <w:lvl w:ilvl="4" w:tplc="344A8092">
      <w:start w:val="1"/>
      <w:numFmt w:val="bullet"/>
      <w:lvlText w:val="o"/>
      <w:lvlJc w:val="left"/>
      <w:pPr>
        <w:tabs>
          <w:tab w:val="num" w:pos="57"/>
        </w:tabs>
        <w:ind w:left="1134" w:hanging="1077"/>
      </w:pPr>
      <w:rPr>
        <w:rFonts w:ascii="Courier New" w:hAnsi="Courier New"/>
      </w:rPr>
    </w:lvl>
    <w:lvl w:ilvl="5" w:tplc="C8B2CA56">
      <w:start w:val="1"/>
      <w:numFmt w:val="bullet"/>
      <w:lvlText w:val=""/>
      <w:lvlJc w:val="left"/>
      <w:pPr>
        <w:tabs>
          <w:tab w:val="num" w:pos="68"/>
        </w:tabs>
        <w:ind w:left="1361" w:hanging="1293"/>
      </w:pPr>
      <w:rPr>
        <w:rFonts w:ascii="Wingdings" w:hAnsi="Wingdings"/>
      </w:rPr>
    </w:lvl>
    <w:lvl w:ilvl="6" w:tplc="D22A46F0">
      <w:start w:val="1"/>
      <w:numFmt w:val="bullet"/>
      <w:lvlText w:val=""/>
      <w:lvlJc w:val="left"/>
      <w:pPr>
        <w:tabs>
          <w:tab w:val="num" w:pos="79"/>
        </w:tabs>
        <w:ind w:left="1587" w:hanging="1508"/>
      </w:pPr>
      <w:rPr>
        <w:rFonts w:ascii="Symbol" w:hAnsi="Symbol"/>
      </w:rPr>
    </w:lvl>
    <w:lvl w:ilvl="7" w:tplc="B5E6D5DA">
      <w:start w:val="1"/>
      <w:numFmt w:val="bullet"/>
      <w:lvlText w:val="o"/>
      <w:lvlJc w:val="left"/>
      <w:pPr>
        <w:tabs>
          <w:tab w:val="num" w:pos="91"/>
        </w:tabs>
        <w:ind w:left="1814" w:hanging="1723"/>
      </w:pPr>
      <w:rPr>
        <w:rFonts w:ascii="Courier New" w:hAnsi="Courier New"/>
      </w:rPr>
    </w:lvl>
    <w:lvl w:ilvl="8" w:tplc="CC7A1D64">
      <w:start w:val="1"/>
      <w:numFmt w:val="bullet"/>
      <w:lvlText w:val=""/>
      <w:lvlJc w:val="left"/>
      <w:pPr>
        <w:tabs>
          <w:tab w:val="num" w:pos="102"/>
        </w:tabs>
        <w:ind w:left="2041" w:hanging="1939"/>
      </w:pPr>
      <w:rPr>
        <w:rFonts w:ascii="Wingdings" w:hAnsi="Wingdings"/>
      </w:rPr>
    </w:lvl>
  </w:abstractNum>
  <w:abstractNum w:abstractNumId="535" w15:restartNumberingAfterBreak="0">
    <w:nsid w:val="0000042E"/>
    <w:multiLevelType w:val="hybridMultilevel"/>
    <w:tmpl w:val="0000042E"/>
    <w:lvl w:ilvl="0" w:tplc="720239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DCD40E">
      <w:start w:val="1"/>
      <w:numFmt w:val="bullet"/>
      <w:lvlText w:val="•"/>
      <w:lvlJc w:val="left"/>
      <w:pPr>
        <w:tabs>
          <w:tab w:val="num" w:pos="23"/>
        </w:tabs>
        <w:ind w:left="454" w:hanging="431"/>
      </w:pPr>
      <w:rPr>
        <w:rFonts w:ascii="Courier New" w:hAnsi="Courier New"/>
      </w:rPr>
    </w:lvl>
    <w:lvl w:ilvl="2" w:tplc="C7E29E54">
      <w:start w:val="1"/>
      <w:numFmt w:val="bullet"/>
      <w:lvlText w:val="•"/>
      <w:lvlJc w:val="left"/>
      <w:pPr>
        <w:tabs>
          <w:tab w:val="num" w:pos="34"/>
        </w:tabs>
        <w:ind w:left="680" w:hanging="646"/>
      </w:pPr>
      <w:rPr>
        <w:rFonts w:ascii="Wingdings" w:hAnsi="Wingdings"/>
      </w:rPr>
    </w:lvl>
    <w:lvl w:ilvl="3" w:tplc="7F627960">
      <w:start w:val="1"/>
      <w:numFmt w:val="bullet"/>
      <w:lvlText w:val=""/>
      <w:lvlJc w:val="left"/>
      <w:pPr>
        <w:tabs>
          <w:tab w:val="num" w:pos="45"/>
        </w:tabs>
        <w:ind w:left="907" w:hanging="862"/>
      </w:pPr>
      <w:rPr>
        <w:rFonts w:ascii="Symbol" w:hAnsi="Symbol"/>
      </w:rPr>
    </w:lvl>
    <w:lvl w:ilvl="4" w:tplc="E9E481E0">
      <w:start w:val="1"/>
      <w:numFmt w:val="bullet"/>
      <w:lvlText w:val="o"/>
      <w:lvlJc w:val="left"/>
      <w:pPr>
        <w:tabs>
          <w:tab w:val="num" w:pos="57"/>
        </w:tabs>
        <w:ind w:left="1134" w:hanging="1077"/>
      </w:pPr>
      <w:rPr>
        <w:rFonts w:ascii="Courier New" w:hAnsi="Courier New"/>
      </w:rPr>
    </w:lvl>
    <w:lvl w:ilvl="5" w:tplc="F06604AE">
      <w:start w:val="1"/>
      <w:numFmt w:val="bullet"/>
      <w:lvlText w:val=""/>
      <w:lvlJc w:val="left"/>
      <w:pPr>
        <w:tabs>
          <w:tab w:val="num" w:pos="68"/>
        </w:tabs>
        <w:ind w:left="1361" w:hanging="1293"/>
      </w:pPr>
      <w:rPr>
        <w:rFonts w:ascii="Wingdings" w:hAnsi="Wingdings"/>
      </w:rPr>
    </w:lvl>
    <w:lvl w:ilvl="6" w:tplc="E118D5AC">
      <w:start w:val="1"/>
      <w:numFmt w:val="bullet"/>
      <w:lvlText w:val=""/>
      <w:lvlJc w:val="left"/>
      <w:pPr>
        <w:tabs>
          <w:tab w:val="num" w:pos="79"/>
        </w:tabs>
        <w:ind w:left="1587" w:hanging="1508"/>
      </w:pPr>
      <w:rPr>
        <w:rFonts w:ascii="Symbol" w:hAnsi="Symbol"/>
      </w:rPr>
    </w:lvl>
    <w:lvl w:ilvl="7" w:tplc="C87020D0">
      <w:start w:val="1"/>
      <w:numFmt w:val="bullet"/>
      <w:lvlText w:val="o"/>
      <w:lvlJc w:val="left"/>
      <w:pPr>
        <w:tabs>
          <w:tab w:val="num" w:pos="91"/>
        </w:tabs>
        <w:ind w:left="1814" w:hanging="1723"/>
      </w:pPr>
      <w:rPr>
        <w:rFonts w:ascii="Courier New" w:hAnsi="Courier New"/>
      </w:rPr>
    </w:lvl>
    <w:lvl w:ilvl="8" w:tplc="0F7E9C96">
      <w:start w:val="1"/>
      <w:numFmt w:val="bullet"/>
      <w:lvlText w:val=""/>
      <w:lvlJc w:val="left"/>
      <w:pPr>
        <w:tabs>
          <w:tab w:val="num" w:pos="102"/>
        </w:tabs>
        <w:ind w:left="2041" w:hanging="1939"/>
      </w:pPr>
      <w:rPr>
        <w:rFonts w:ascii="Wingdings" w:hAnsi="Wingdings"/>
      </w:rPr>
    </w:lvl>
  </w:abstractNum>
  <w:abstractNum w:abstractNumId="536" w15:restartNumberingAfterBreak="0">
    <w:nsid w:val="00000430"/>
    <w:multiLevelType w:val="hybridMultilevel"/>
    <w:tmpl w:val="00000430"/>
    <w:lvl w:ilvl="0" w:tplc="05E8D7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B4C2A0">
      <w:start w:val="1"/>
      <w:numFmt w:val="bullet"/>
      <w:lvlText w:val="•"/>
      <w:lvlJc w:val="left"/>
      <w:pPr>
        <w:tabs>
          <w:tab w:val="num" w:pos="23"/>
        </w:tabs>
        <w:ind w:left="454" w:hanging="431"/>
      </w:pPr>
      <w:rPr>
        <w:rFonts w:ascii="Courier New" w:hAnsi="Courier New"/>
      </w:rPr>
    </w:lvl>
    <w:lvl w:ilvl="2" w:tplc="18E468C6">
      <w:start w:val="1"/>
      <w:numFmt w:val="bullet"/>
      <w:lvlText w:val="•"/>
      <w:lvlJc w:val="left"/>
      <w:pPr>
        <w:tabs>
          <w:tab w:val="num" w:pos="34"/>
        </w:tabs>
        <w:ind w:left="680" w:hanging="646"/>
      </w:pPr>
      <w:rPr>
        <w:rFonts w:ascii="Wingdings" w:hAnsi="Wingdings"/>
      </w:rPr>
    </w:lvl>
    <w:lvl w:ilvl="3" w:tplc="F44A526E">
      <w:start w:val="1"/>
      <w:numFmt w:val="bullet"/>
      <w:lvlText w:val=""/>
      <w:lvlJc w:val="left"/>
      <w:pPr>
        <w:tabs>
          <w:tab w:val="num" w:pos="45"/>
        </w:tabs>
        <w:ind w:left="907" w:hanging="862"/>
      </w:pPr>
      <w:rPr>
        <w:rFonts w:ascii="Symbol" w:hAnsi="Symbol"/>
      </w:rPr>
    </w:lvl>
    <w:lvl w:ilvl="4" w:tplc="9F5E6D8E">
      <w:start w:val="1"/>
      <w:numFmt w:val="bullet"/>
      <w:lvlText w:val="o"/>
      <w:lvlJc w:val="left"/>
      <w:pPr>
        <w:tabs>
          <w:tab w:val="num" w:pos="57"/>
        </w:tabs>
        <w:ind w:left="1134" w:hanging="1077"/>
      </w:pPr>
      <w:rPr>
        <w:rFonts w:ascii="Courier New" w:hAnsi="Courier New"/>
      </w:rPr>
    </w:lvl>
    <w:lvl w:ilvl="5" w:tplc="60FC3F72">
      <w:start w:val="1"/>
      <w:numFmt w:val="bullet"/>
      <w:lvlText w:val=""/>
      <w:lvlJc w:val="left"/>
      <w:pPr>
        <w:tabs>
          <w:tab w:val="num" w:pos="68"/>
        </w:tabs>
        <w:ind w:left="1361" w:hanging="1293"/>
      </w:pPr>
      <w:rPr>
        <w:rFonts w:ascii="Wingdings" w:hAnsi="Wingdings"/>
      </w:rPr>
    </w:lvl>
    <w:lvl w:ilvl="6" w:tplc="8378F750">
      <w:start w:val="1"/>
      <w:numFmt w:val="bullet"/>
      <w:lvlText w:val=""/>
      <w:lvlJc w:val="left"/>
      <w:pPr>
        <w:tabs>
          <w:tab w:val="num" w:pos="79"/>
        </w:tabs>
        <w:ind w:left="1587" w:hanging="1508"/>
      </w:pPr>
      <w:rPr>
        <w:rFonts w:ascii="Symbol" w:hAnsi="Symbol"/>
      </w:rPr>
    </w:lvl>
    <w:lvl w:ilvl="7" w:tplc="7B666B44">
      <w:start w:val="1"/>
      <w:numFmt w:val="bullet"/>
      <w:lvlText w:val="o"/>
      <w:lvlJc w:val="left"/>
      <w:pPr>
        <w:tabs>
          <w:tab w:val="num" w:pos="91"/>
        </w:tabs>
        <w:ind w:left="1814" w:hanging="1723"/>
      </w:pPr>
      <w:rPr>
        <w:rFonts w:ascii="Courier New" w:hAnsi="Courier New"/>
      </w:rPr>
    </w:lvl>
    <w:lvl w:ilvl="8" w:tplc="A17C86AC">
      <w:start w:val="1"/>
      <w:numFmt w:val="bullet"/>
      <w:lvlText w:val=""/>
      <w:lvlJc w:val="left"/>
      <w:pPr>
        <w:tabs>
          <w:tab w:val="num" w:pos="102"/>
        </w:tabs>
        <w:ind w:left="2041" w:hanging="1939"/>
      </w:pPr>
      <w:rPr>
        <w:rFonts w:ascii="Wingdings" w:hAnsi="Wingdings"/>
      </w:rPr>
    </w:lvl>
  </w:abstractNum>
  <w:abstractNum w:abstractNumId="537" w15:restartNumberingAfterBreak="0">
    <w:nsid w:val="00000432"/>
    <w:multiLevelType w:val="hybridMultilevel"/>
    <w:tmpl w:val="00000432"/>
    <w:lvl w:ilvl="0" w:tplc="61C2D6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1287DE">
      <w:start w:val="1"/>
      <w:numFmt w:val="bullet"/>
      <w:lvlText w:val="•"/>
      <w:lvlJc w:val="left"/>
      <w:pPr>
        <w:tabs>
          <w:tab w:val="num" w:pos="23"/>
        </w:tabs>
        <w:ind w:left="454" w:hanging="431"/>
      </w:pPr>
      <w:rPr>
        <w:rFonts w:ascii="Courier New" w:hAnsi="Courier New"/>
      </w:rPr>
    </w:lvl>
    <w:lvl w:ilvl="2" w:tplc="B2A4EC66">
      <w:start w:val="1"/>
      <w:numFmt w:val="bullet"/>
      <w:lvlText w:val="•"/>
      <w:lvlJc w:val="left"/>
      <w:pPr>
        <w:tabs>
          <w:tab w:val="num" w:pos="34"/>
        </w:tabs>
        <w:ind w:left="680" w:hanging="646"/>
      </w:pPr>
      <w:rPr>
        <w:rFonts w:ascii="Wingdings" w:hAnsi="Wingdings"/>
      </w:rPr>
    </w:lvl>
    <w:lvl w:ilvl="3" w:tplc="AAA05416">
      <w:start w:val="1"/>
      <w:numFmt w:val="bullet"/>
      <w:lvlText w:val=""/>
      <w:lvlJc w:val="left"/>
      <w:pPr>
        <w:tabs>
          <w:tab w:val="num" w:pos="45"/>
        </w:tabs>
        <w:ind w:left="907" w:hanging="862"/>
      </w:pPr>
      <w:rPr>
        <w:rFonts w:ascii="Symbol" w:hAnsi="Symbol"/>
      </w:rPr>
    </w:lvl>
    <w:lvl w:ilvl="4" w:tplc="42563520">
      <w:start w:val="1"/>
      <w:numFmt w:val="bullet"/>
      <w:lvlText w:val="o"/>
      <w:lvlJc w:val="left"/>
      <w:pPr>
        <w:tabs>
          <w:tab w:val="num" w:pos="57"/>
        </w:tabs>
        <w:ind w:left="1134" w:hanging="1077"/>
      </w:pPr>
      <w:rPr>
        <w:rFonts w:ascii="Courier New" w:hAnsi="Courier New"/>
      </w:rPr>
    </w:lvl>
    <w:lvl w:ilvl="5" w:tplc="5BE49D6A">
      <w:start w:val="1"/>
      <w:numFmt w:val="bullet"/>
      <w:lvlText w:val=""/>
      <w:lvlJc w:val="left"/>
      <w:pPr>
        <w:tabs>
          <w:tab w:val="num" w:pos="68"/>
        </w:tabs>
        <w:ind w:left="1361" w:hanging="1293"/>
      </w:pPr>
      <w:rPr>
        <w:rFonts w:ascii="Wingdings" w:hAnsi="Wingdings"/>
      </w:rPr>
    </w:lvl>
    <w:lvl w:ilvl="6" w:tplc="97447924">
      <w:start w:val="1"/>
      <w:numFmt w:val="bullet"/>
      <w:lvlText w:val=""/>
      <w:lvlJc w:val="left"/>
      <w:pPr>
        <w:tabs>
          <w:tab w:val="num" w:pos="79"/>
        </w:tabs>
        <w:ind w:left="1587" w:hanging="1508"/>
      </w:pPr>
      <w:rPr>
        <w:rFonts w:ascii="Symbol" w:hAnsi="Symbol"/>
      </w:rPr>
    </w:lvl>
    <w:lvl w:ilvl="7" w:tplc="DD2A0FE0">
      <w:start w:val="1"/>
      <w:numFmt w:val="bullet"/>
      <w:lvlText w:val="o"/>
      <w:lvlJc w:val="left"/>
      <w:pPr>
        <w:tabs>
          <w:tab w:val="num" w:pos="91"/>
        </w:tabs>
        <w:ind w:left="1814" w:hanging="1723"/>
      </w:pPr>
      <w:rPr>
        <w:rFonts w:ascii="Courier New" w:hAnsi="Courier New"/>
      </w:rPr>
    </w:lvl>
    <w:lvl w:ilvl="8" w:tplc="84984110">
      <w:start w:val="1"/>
      <w:numFmt w:val="bullet"/>
      <w:lvlText w:val=""/>
      <w:lvlJc w:val="left"/>
      <w:pPr>
        <w:tabs>
          <w:tab w:val="num" w:pos="102"/>
        </w:tabs>
        <w:ind w:left="2041" w:hanging="1939"/>
      </w:pPr>
      <w:rPr>
        <w:rFonts w:ascii="Wingdings" w:hAnsi="Wingdings"/>
      </w:rPr>
    </w:lvl>
  </w:abstractNum>
  <w:abstractNum w:abstractNumId="538" w15:restartNumberingAfterBreak="0">
    <w:nsid w:val="00000434"/>
    <w:multiLevelType w:val="hybridMultilevel"/>
    <w:tmpl w:val="00000434"/>
    <w:lvl w:ilvl="0" w:tplc="52F630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E820B6">
      <w:start w:val="1"/>
      <w:numFmt w:val="bullet"/>
      <w:lvlText w:val="•"/>
      <w:lvlJc w:val="left"/>
      <w:pPr>
        <w:tabs>
          <w:tab w:val="num" w:pos="23"/>
        </w:tabs>
        <w:ind w:left="454" w:hanging="431"/>
      </w:pPr>
      <w:rPr>
        <w:rFonts w:ascii="Courier New" w:hAnsi="Courier New"/>
      </w:rPr>
    </w:lvl>
    <w:lvl w:ilvl="2" w:tplc="5428D536">
      <w:start w:val="1"/>
      <w:numFmt w:val="bullet"/>
      <w:lvlText w:val="•"/>
      <w:lvlJc w:val="left"/>
      <w:pPr>
        <w:tabs>
          <w:tab w:val="num" w:pos="34"/>
        </w:tabs>
        <w:ind w:left="680" w:hanging="646"/>
      </w:pPr>
      <w:rPr>
        <w:rFonts w:ascii="Wingdings" w:hAnsi="Wingdings"/>
      </w:rPr>
    </w:lvl>
    <w:lvl w:ilvl="3" w:tplc="328CA454">
      <w:start w:val="1"/>
      <w:numFmt w:val="bullet"/>
      <w:lvlText w:val=""/>
      <w:lvlJc w:val="left"/>
      <w:pPr>
        <w:tabs>
          <w:tab w:val="num" w:pos="45"/>
        </w:tabs>
        <w:ind w:left="907" w:hanging="862"/>
      </w:pPr>
      <w:rPr>
        <w:rFonts w:ascii="Symbol" w:hAnsi="Symbol"/>
      </w:rPr>
    </w:lvl>
    <w:lvl w:ilvl="4" w:tplc="B8401DC0">
      <w:start w:val="1"/>
      <w:numFmt w:val="bullet"/>
      <w:lvlText w:val="o"/>
      <w:lvlJc w:val="left"/>
      <w:pPr>
        <w:tabs>
          <w:tab w:val="num" w:pos="57"/>
        </w:tabs>
        <w:ind w:left="1134" w:hanging="1077"/>
      </w:pPr>
      <w:rPr>
        <w:rFonts w:ascii="Courier New" w:hAnsi="Courier New"/>
      </w:rPr>
    </w:lvl>
    <w:lvl w:ilvl="5" w:tplc="C172D6AA">
      <w:start w:val="1"/>
      <w:numFmt w:val="bullet"/>
      <w:lvlText w:val=""/>
      <w:lvlJc w:val="left"/>
      <w:pPr>
        <w:tabs>
          <w:tab w:val="num" w:pos="68"/>
        </w:tabs>
        <w:ind w:left="1361" w:hanging="1293"/>
      </w:pPr>
      <w:rPr>
        <w:rFonts w:ascii="Wingdings" w:hAnsi="Wingdings"/>
      </w:rPr>
    </w:lvl>
    <w:lvl w:ilvl="6" w:tplc="DC58CA76">
      <w:start w:val="1"/>
      <w:numFmt w:val="bullet"/>
      <w:lvlText w:val=""/>
      <w:lvlJc w:val="left"/>
      <w:pPr>
        <w:tabs>
          <w:tab w:val="num" w:pos="79"/>
        </w:tabs>
        <w:ind w:left="1587" w:hanging="1508"/>
      </w:pPr>
      <w:rPr>
        <w:rFonts w:ascii="Symbol" w:hAnsi="Symbol"/>
      </w:rPr>
    </w:lvl>
    <w:lvl w:ilvl="7" w:tplc="CD8276F2">
      <w:start w:val="1"/>
      <w:numFmt w:val="bullet"/>
      <w:lvlText w:val="o"/>
      <w:lvlJc w:val="left"/>
      <w:pPr>
        <w:tabs>
          <w:tab w:val="num" w:pos="91"/>
        </w:tabs>
        <w:ind w:left="1814" w:hanging="1723"/>
      </w:pPr>
      <w:rPr>
        <w:rFonts w:ascii="Courier New" w:hAnsi="Courier New"/>
      </w:rPr>
    </w:lvl>
    <w:lvl w:ilvl="8" w:tplc="A6906F78">
      <w:start w:val="1"/>
      <w:numFmt w:val="bullet"/>
      <w:lvlText w:val=""/>
      <w:lvlJc w:val="left"/>
      <w:pPr>
        <w:tabs>
          <w:tab w:val="num" w:pos="102"/>
        </w:tabs>
        <w:ind w:left="2041" w:hanging="1939"/>
      </w:pPr>
      <w:rPr>
        <w:rFonts w:ascii="Wingdings" w:hAnsi="Wingdings"/>
      </w:rPr>
    </w:lvl>
  </w:abstractNum>
  <w:abstractNum w:abstractNumId="539" w15:restartNumberingAfterBreak="0">
    <w:nsid w:val="00000436"/>
    <w:multiLevelType w:val="hybridMultilevel"/>
    <w:tmpl w:val="00000436"/>
    <w:lvl w:ilvl="0" w:tplc="798C50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E06120">
      <w:start w:val="1"/>
      <w:numFmt w:val="bullet"/>
      <w:lvlText w:val="•"/>
      <w:lvlJc w:val="left"/>
      <w:pPr>
        <w:tabs>
          <w:tab w:val="num" w:pos="23"/>
        </w:tabs>
        <w:ind w:left="454" w:hanging="431"/>
      </w:pPr>
      <w:rPr>
        <w:rFonts w:ascii="Courier New" w:hAnsi="Courier New"/>
      </w:rPr>
    </w:lvl>
    <w:lvl w:ilvl="2" w:tplc="9A1C975C">
      <w:start w:val="1"/>
      <w:numFmt w:val="bullet"/>
      <w:lvlText w:val="•"/>
      <w:lvlJc w:val="left"/>
      <w:pPr>
        <w:tabs>
          <w:tab w:val="num" w:pos="34"/>
        </w:tabs>
        <w:ind w:left="680" w:hanging="646"/>
      </w:pPr>
      <w:rPr>
        <w:rFonts w:ascii="Wingdings" w:hAnsi="Wingdings"/>
      </w:rPr>
    </w:lvl>
    <w:lvl w:ilvl="3" w:tplc="15B411A2">
      <w:start w:val="1"/>
      <w:numFmt w:val="bullet"/>
      <w:lvlText w:val=""/>
      <w:lvlJc w:val="left"/>
      <w:pPr>
        <w:tabs>
          <w:tab w:val="num" w:pos="45"/>
        </w:tabs>
        <w:ind w:left="907" w:hanging="862"/>
      </w:pPr>
      <w:rPr>
        <w:rFonts w:ascii="Symbol" w:hAnsi="Symbol"/>
      </w:rPr>
    </w:lvl>
    <w:lvl w:ilvl="4" w:tplc="F55A227A">
      <w:start w:val="1"/>
      <w:numFmt w:val="bullet"/>
      <w:lvlText w:val="o"/>
      <w:lvlJc w:val="left"/>
      <w:pPr>
        <w:tabs>
          <w:tab w:val="num" w:pos="57"/>
        </w:tabs>
        <w:ind w:left="1134" w:hanging="1077"/>
      </w:pPr>
      <w:rPr>
        <w:rFonts w:ascii="Courier New" w:hAnsi="Courier New"/>
      </w:rPr>
    </w:lvl>
    <w:lvl w:ilvl="5" w:tplc="0206E004">
      <w:start w:val="1"/>
      <w:numFmt w:val="bullet"/>
      <w:lvlText w:val=""/>
      <w:lvlJc w:val="left"/>
      <w:pPr>
        <w:tabs>
          <w:tab w:val="num" w:pos="68"/>
        </w:tabs>
        <w:ind w:left="1361" w:hanging="1293"/>
      </w:pPr>
      <w:rPr>
        <w:rFonts w:ascii="Wingdings" w:hAnsi="Wingdings"/>
      </w:rPr>
    </w:lvl>
    <w:lvl w:ilvl="6" w:tplc="79DEE0F8">
      <w:start w:val="1"/>
      <w:numFmt w:val="bullet"/>
      <w:lvlText w:val=""/>
      <w:lvlJc w:val="left"/>
      <w:pPr>
        <w:tabs>
          <w:tab w:val="num" w:pos="79"/>
        </w:tabs>
        <w:ind w:left="1587" w:hanging="1508"/>
      </w:pPr>
      <w:rPr>
        <w:rFonts w:ascii="Symbol" w:hAnsi="Symbol"/>
      </w:rPr>
    </w:lvl>
    <w:lvl w:ilvl="7" w:tplc="42229A34">
      <w:start w:val="1"/>
      <w:numFmt w:val="bullet"/>
      <w:lvlText w:val="o"/>
      <w:lvlJc w:val="left"/>
      <w:pPr>
        <w:tabs>
          <w:tab w:val="num" w:pos="91"/>
        </w:tabs>
        <w:ind w:left="1814" w:hanging="1723"/>
      </w:pPr>
      <w:rPr>
        <w:rFonts w:ascii="Courier New" w:hAnsi="Courier New"/>
      </w:rPr>
    </w:lvl>
    <w:lvl w:ilvl="8" w:tplc="4ADA0250">
      <w:start w:val="1"/>
      <w:numFmt w:val="bullet"/>
      <w:lvlText w:val=""/>
      <w:lvlJc w:val="left"/>
      <w:pPr>
        <w:tabs>
          <w:tab w:val="num" w:pos="102"/>
        </w:tabs>
        <w:ind w:left="2041" w:hanging="1939"/>
      </w:pPr>
      <w:rPr>
        <w:rFonts w:ascii="Wingdings" w:hAnsi="Wingdings"/>
      </w:rPr>
    </w:lvl>
  </w:abstractNum>
  <w:abstractNum w:abstractNumId="540" w15:restartNumberingAfterBreak="0">
    <w:nsid w:val="00000438"/>
    <w:multiLevelType w:val="hybridMultilevel"/>
    <w:tmpl w:val="00000438"/>
    <w:lvl w:ilvl="0" w:tplc="C3C059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22381A">
      <w:start w:val="1"/>
      <w:numFmt w:val="bullet"/>
      <w:lvlText w:val="•"/>
      <w:lvlJc w:val="left"/>
      <w:pPr>
        <w:tabs>
          <w:tab w:val="num" w:pos="23"/>
        </w:tabs>
        <w:ind w:left="454" w:hanging="431"/>
      </w:pPr>
      <w:rPr>
        <w:rFonts w:ascii="Courier New" w:hAnsi="Courier New"/>
      </w:rPr>
    </w:lvl>
    <w:lvl w:ilvl="2" w:tplc="BADADCE8">
      <w:start w:val="1"/>
      <w:numFmt w:val="bullet"/>
      <w:lvlText w:val="•"/>
      <w:lvlJc w:val="left"/>
      <w:pPr>
        <w:tabs>
          <w:tab w:val="num" w:pos="34"/>
        </w:tabs>
        <w:ind w:left="680" w:hanging="646"/>
      </w:pPr>
      <w:rPr>
        <w:rFonts w:ascii="Wingdings" w:hAnsi="Wingdings"/>
      </w:rPr>
    </w:lvl>
    <w:lvl w:ilvl="3" w:tplc="5F6C35D8">
      <w:start w:val="1"/>
      <w:numFmt w:val="bullet"/>
      <w:lvlText w:val=""/>
      <w:lvlJc w:val="left"/>
      <w:pPr>
        <w:tabs>
          <w:tab w:val="num" w:pos="45"/>
        </w:tabs>
        <w:ind w:left="907" w:hanging="862"/>
      </w:pPr>
      <w:rPr>
        <w:rFonts w:ascii="Symbol" w:hAnsi="Symbol"/>
      </w:rPr>
    </w:lvl>
    <w:lvl w:ilvl="4" w:tplc="EA98624E">
      <w:start w:val="1"/>
      <w:numFmt w:val="bullet"/>
      <w:lvlText w:val="o"/>
      <w:lvlJc w:val="left"/>
      <w:pPr>
        <w:tabs>
          <w:tab w:val="num" w:pos="57"/>
        </w:tabs>
        <w:ind w:left="1134" w:hanging="1077"/>
      </w:pPr>
      <w:rPr>
        <w:rFonts w:ascii="Courier New" w:hAnsi="Courier New"/>
      </w:rPr>
    </w:lvl>
    <w:lvl w:ilvl="5" w:tplc="D56ABA1C">
      <w:start w:val="1"/>
      <w:numFmt w:val="bullet"/>
      <w:lvlText w:val=""/>
      <w:lvlJc w:val="left"/>
      <w:pPr>
        <w:tabs>
          <w:tab w:val="num" w:pos="68"/>
        </w:tabs>
        <w:ind w:left="1361" w:hanging="1293"/>
      </w:pPr>
      <w:rPr>
        <w:rFonts w:ascii="Wingdings" w:hAnsi="Wingdings"/>
      </w:rPr>
    </w:lvl>
    <w:lvl w:ilvl="6" w:tplc="6E2C027A">
      <w:start w:val="1"/>
      <w:numFmt w:val="bullet"/>
      <w:lvlText w:val=""/>
      <w:lvlJc w:val="left"/>
      <w:pPr>
        <w:tabs>
          <w:tab w:val="num" w:pos="79"/>
        </w:tabs>
        <w:ind w:left="1587" w:hanging="1508"/>
      </w:pPr>
      <w:rPr>
        <w:rFonts w:ascii="Symbol" w:hAnsi="Symbol"/>
      </w:rPr>
    </w:lvl>
    <w:lvl w:ilvl="7" w:tplc="773CAA72">
      <w:start w:val="1"/>
      <w:numFmt w:val="bullet"/>
      <w:lvlText w:val="o"/>
      <w:lvlJc w:val="left"/>
      <w:pPr>
        <w:tabs>
          <w:tab w:val="num" w:pos="91"/>
        </w:tabs>
        <w:ind w:left="1814" w:hanging="1723"/>
      </w:pPr>
      <w:rPr>
        <w:rFonts w:ascii="Courier New" w:hAnsi="Courier New"/>
      </w:rPr>
    </w:lvl>
    <w:lvl w:ilvl="8" w:tplc="48A8D164">
      <w:start w:val="1"/>
      <w:numFmt w:val="bullet"/>
      <w:lvlText w:val=""/>
      <w:lvlJc w:val="left"/>
      <w:pPr>
        <w:tabs>
          <w:tab w:val="num" w:pos="102"/>
        </w:tabs>
        <w:ind w:left="2041" w:hanging="1939"/>
      </w:pPr>
      <w:rPr>
        <w:rFonts w:ascii="Wingdings" w:hAnsi="Wingdings"/>
      </w:rPr>
    </w:lvl>
  </w:abstractNum>
  <w:abstractNum w:abstractNumId="541" w15:restartNumberingAfterBreak="0">
    <w:nsid w:val="0000043A"/>
    <w:multiLevelType w:val="hybridMultilevel"/>
    <w:tmpl w:val="0000043A"/>
    <w:lvl w:ilvl="0" w:tplc="3844E8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D6F4B4">
      <w:start w:val="1"/>
      <w:numFmt w:val="bullet"/>
      <w:lvlText w:val="•"/>
      <w:lvlJc w:val="left"/>
      <w:pPr>
        <w:tabs>
          <w:tab w:val="num" w:pos="23"/>
        </w:tabs>
        <w:ind w:left="454" w:hanging="431"/>
      </w:pPr>
      <w:rPr>
        <w:rFonts w:ascii="Courier New" w:hAnsi="Courier New"/>
      </w:rPr>
    </w:lvl>
    <w:lvl w:ilvl="2" w:tplc="34505CB8">
      <w:start w:val="1"/>
      <w:numFmt w:val="bullet"/>
      <w:lvlText w:val="•"/>
      <w:lvlJc w:val="left"/>
      <w:pPr>
        <w:tabs>
          <w:tab w:val="num" w:pos="34"/>
        </w:tabs>
        <w:ind w:left="680" w:hanging="646"/>
      </w:pPr>
      <w:rPr>
        <w:rFonts w:ascii="Wingdings" w:hAnsi="Wingdings"/>
      </w:rPr>
    </w:lvl>
    <w:lvl w:ilvl="3" w:tplc="7B0CD7C8">
      <w:start w:val="1"/>
      <w:numFmt w:val="bullet"/>
      <w:lvlText w:val=""/>
      <w:lvlJc w:val="left"/>
      <w:pPr>
        <w:tabs>
          <w:tab w:val="num" w:pos="45"/>
        </w:tabs>
        <w:ind w:left="907" w:hanging="862"/>
      </w:pPr>
      <w:rPr>
        <w:rFonts w:ascii="Symbol" w:hAnsi="Symbol"/>
      </w:rPr>
    </w:lvl>
    <w:lvl w:ilvl="4" w:tplc="97FE4F16">
      <w:start w:val="1"/>
      <w:numFmt w:val="bullet"/>
      <w:lvlText w:val="o"/>
      <w:lvlJc w:val="left"/>
      <w:pPr>
        <w:tabs>
          <w:tab w:val="num" w:pos="57"/>
        </w:tabs>
        <w:ind w:left="1134" w:hanging="1077"/>
      </w:pPr>
      <w:rPr>
        <w:rFonts w:ascii="Courier New" w:hAnsi="Courier New"/>
      </w:rPr>
    </w:lvl>
    <w:lvl w:ilvl="5" w:tplc="75B88BF4">
      <w:start w:val="1"/>
      <w:numFmt w:val="bullet"/>
      <w:lvlText w:val=""/>
      <w:lvlJc w:val="left"/>
      <w:pPr>
        <w:tabs>
          <w:tab w:val="num" w:pos="68"/>
        </w:tabs>
        <w:ind w:left="1361" w:hanging="1293"/>
      </w:pPr>
      <w:rPr>
        <w:rFonts w:ascii="Wingdings" w:hAnsi="Wingdings"/>
      </w:rPr>
    </w:lvl>
    <w:lvl w:ilvl="6" w:tplc="849E4BA4">
      <w:start w:val="1"/>
      <w:numFmt w:val="bullet"/>
      <w:lvlText w:val=""/>
      <w:lvlJc w:val="left"/>
      <w:pPr>
        <w:tabs>
          <w:tab w:val="num" w:pos="79"/>
        </w:tabs>
        <w:ind w:left="1587" w:hanging="1508"/>
      </w:pPr>
      <w:rPr>
        <w:rFonts w:ascii="Symbol" w:hAnsi="Symbol"/>
      </w:rPr>
    </w:lvl>
    <w:lvl w:ilvl="7" w:tplc="5A5E54D8">
      <w:start w:val="1"/>
      <w:numFmt w:val="bullet"/>
      <w:lvlText w:val="o"/>
      <w:lvlJc w:val="left"/>
      <w:pPr>
        <w:tabs>
          <w:tab w:val="num" w:pos="91"/>
        </w:tabs>
        <w:ind w:left="1814" w:hanging="1723"/>
      </w:pPr>
      <w:rPr>
        <w:rFonts w:ascii="Courier New" w:hAnsi="Courier New"/>
      </w:rPr>
    </w:lvl>
    <w:lvl w:ilvl="8" w:tplc="7AFA5C48">
      <w:start w:val="1"/>
      <w:numFmt w:val="bullet"/>
      <w:lvlText w:val=""/>
      <w:lvlJc w:val="left"/>
      <w:pPr>
        <w:tabs>
          <w:tab w:val="num" w:pos="102"/>
        </w:tabs>
        <w:ind w:left="2041" w:hanging="1939"/>
      </w:pPr>
      <w:rPr>
        <w:rFonts w:ascii="Wingdings" w:hAnsi="Wingdings"/>
      </w:rPr>
    </w:lvl>
  </w:abstractNum>
  <w:abstractNum w:abstractNumId="542" w15:restartNumberingAfterBreak="0">
    <w:nsid w:val="0000043C"/>
    <w:multiLevelType w:val="hybridMultilevel"/>
    <w:tmpl w:val="0000043C"/>
    <w:lvl w:ilvl="0" w:tplc="06C89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4482F00">
      <w:start w:val="1"/>
      <w:numFmt w:val="bullet"/>
      <w:lvlText w:val="•"/>
      <w:lvlJc w:val="left"/>
      <w:pPr>
        <w:tabs>
          <w:tab w:val="num" w:pos="23"/>
        </w:tabs>
        <w:ind w:left="454" w:hanging="431"/>
      </w:pPr>
      <w:rPr>
        <w:rFonts w:ascii="Courier New" w:hAnsi="Courier New"/>
      </w:rPr>
    </w:lvl>
    <w:lvl w:ilvl="2" w:tplc="58DC80BC">
      <w:start w:val="1"/>
      <w:numFmt w:val="bullet"/>
      <w:lvlText w:val="•"/>
      <w:lvlJc w:val="left"/>
      <w:pPr>
        <w:tabs>
          <w:tab w:val="num" w:pos="34"/>
        </w:tabs>
        <w:ind w:left="680" w:hanging="646"/>
      </w:pPr>
      <w:rPr>
        <w:rFonts w:ascii="Wingdings" w:hAnsi="Wingdings"/>
      </w:rPr>
    </w:lvl>
    <w:lvl w:ilvl="3" w:tplc="41802D16">
      <w:start w:val="1"/>
      <w:numFmt w:val="bullet"/>
      <w:lvlText w:val=""/>
      <w:lvlJc w:val="left"/>
      <w:pPr>
        <w:tabs>
          <w:tab w:val="num" w:pos="45"/>
        </w:tabs>
        <w:ind w:left="907" w:hanging="862"/>
      </w:pPr>
      <w:rPr>
        <w:rFonts w:ascii="Symbol" w:hAnsi="Symbol"/>
      </w:rPr>
    </w:lvl>
    <w:lvl w:ilvl="4" w:tplc="1BD061EA">
      <w:start w:val="1"/>
      <w:numFmt w:val="bullet"/>
      <w:lvlText w:val="o"/>
      <w:lvlJc w:val="left"/>
      <w:pPr>
        <w:tabs>
          <w:tab w:val="num" w:pos="57"/>
        </w:tabs>
        <w:ind w:left="1134" w:hanging="1077"/>
      </w:pPr>
      <w:rPr>
        <w:rFonts w:ascii="Courier New" w:hAnsi="Courier New"/>
      </w:rPr>
    </w:lvl>
    <w:lvl w:ilvl="5" w:tplc="C60EB662">
      <w:start w:val="1"/>
      <w:numFmt w:val="bullet"/>
      <w:lvlText w:val=""/>
      <w:lvlJc w:val="left"/>
      <w:pPr>
        <w:tabs>
          <w:tab w:val="num" w:pos="68"/>
        </w:tabs>
        <w:ind w:left="1361" w:hanging="1293"/>
      </w:pPr>
      <w:rPr>
        <w:rFonts w:ascii="Wingdings" w:hAnsi="Wingdings"/>
      </w:rPr>
    </w:lvl>
    <w:lvl w:ilvl="6" w:tplc="5130F1A4">
      <w:start w:val="1"/>
      <w:numFmt w:val="bullet"/>
      <w:lvlText w:val=""/>
      <w:lvlJc w:val="left"/>
      <w:pPr>
        <w:tabs>
          <w:tab w:val="num" w:pos="79"/>
        </w:tabs>
        <w:ind w:left="1587" w:hanging="1508"/>
      </w:pPr>
      <w:rPr>
        <w:rFonts w:ascii="Symbol" w:hAnsi="Symbol"/>
      </w:rPr>
    </w:lvl>
    <w:lvl w:ilvl="7" w:tplc="CC8EF9DA">
      <w:start w:val="1"/>
      <w:numFmt w:val="bullet"/>
      <w:lvlText w:val="o"/>
      <w:lvlJc w:val="left"/>
      <w:pPr>
        <w:tabs>
          <w:tab w:val="num" w:pos="91"/>
        </w:tabs>
        <w:ind w:left="1814" w:hanging="1723"/>
      </w:pPr>
      <w:rPr>
        <w:rFonts w:ascii="Courier New" w:hAnsi="Courier New"/>
      </w:rPr>
    </w:lvl>
    <w:lvl w:ilvl="8" w:tplc="C05ACEE8">
      <w:start w:val="1"/>
      <w:numFmt w:val="bullet"/>
      <w:lvlText w:val=""/>
      <w:lvlJc w:val="left"/>
      <w:pPr>
        <w:tabs>
          <w:tab w:val="num" w:pos="102"/>
        </w:tabs>
        <w:ind w:left="2041" w:hanging="1939"/>
      </w:pPr>
      <w:rPr>
        <w:rFonts w:ascii="Wingdings" w:hAnsi="Wingdings"/>
      </w:rPr>
    </w:lvl>
  </w:abstractNum>
  <w:abstractNum w:abstractNumId="543" w15:restartNumberingAfterBreak="0">
    <w:nsid w:val="0000043E"/>
    <w:multiLevelType w:val="hybridMultilevel"/>
    <w:tmpl w:val="0000043E"/>
    <w:lvl w:ilvl="0" w:tplc="C4D6D8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406A26">
      <w:start w:val="1"/>
      <w:numFmt w:val="bullet"/>
      <w:lvlText w:val="•"/>
      <w:lvlJc w:val="left"/>
      <w:pPr>
        <w:tabs>
          <w:tab w:val="num" w:pos="23"/>
        </w:tabs>
        <w:ind w:left="454" w:hanging="431"/>
      </w:pPr>
      <w:rPr>
        <w:rFonts w:ascii="Courier New" w:hAnsi="Courier New"/>
      </w:rPr>
    </w:lvl>
    <w:lvl w:ilvl="2" w:tplc="C33ED774">
      <w:start w:val="1"/>
      <w:numFmt w:val="bullet"/>
      <w:lvlText w:val="•"/>
      <w:lvlJc w:val="left"/>
      <w:pPr>
        <w:tabs>
          <w:tab w:val="num" w:pos="34"/>
        </w:tabs>
        <w:ind w:left="680" w:hanging="646"/>
      </w:pPr>
      <w:rPr>
        <w:rFonts w:ascii="Wingdings" w:hAnsi="Wingdings"/>
      </w:rPr>
    </w:lvl>
    <w:lvl w:ilvl="3" w:tplc="2E6EA9C0">
      <w:start w:val="1"/>
      <w:numFmt w:val="bullet"/>
      <w:lvlText w:val=""/>
      <w:lvlJc w:val="left"/>
      <w:pPr>
        <w:tabs>
          <w:tab w:val="num" w:pos="45"/>
        </w:tabs>
        <w:ind w:left="907" w:hanging="862"/>
      </w:pPr>
      <w:rPr>
        <w:rFonts w:ascii="Symbol" w:hAnsi="Symbol"/>
      </w:rPr>
    </w:lvl>
    <w:lvl w:ilvl="4" w:tplc="AECA0CDA">
      <w:start w:val="1"/>
      <w:numFmt w:val="bullet"/>
      <w:lvlText w:val="o"/>
      <w:lvlJc w:val="left"/>
      <w:pPr>
        <w:tabs>
          <w:tab w:val="num" w:pos="57"/>
        </w:tabs>
        <w:ind w:left="1134" w:hanging="1077"/>
      </w:pPr>
      <w:rPr>
        <w:rFonts w:ascii="Courier New" w:hAnsi="Courier New"/>
      </w:rPr>
    </w:lvl>
    <w:lvl w:ilvl="5" w:tplc="490CDA8E">
      <w:start w:val="1"/>
      <w:numFmt w:val="bullet"/>
      <w:lvlText w:val=""/>
      <w:lvlJc w:val="left"/>
      <w:pPr>
        <w:tabs>
          <w:tab w:val="num" w:pos="68"/>
        </w:tabs>
        <w:ind w:left="1361" w:hanging="1293"/>
      </w:pPr>
      <w:rPr>
        <w:rFonts w:ascii="Wingdings" w:hAnsi="Wingdings"/>
      </w:rPr>
    </w:lvl>
    <w:lvl w:ilvl="6" w:tplc="33C218E4">
      <w:start w:val="1"/>
      <w:numFmt w:val="bullet"/>
      <w:lvlText w:val=""/>
      <w:lvlJc w:val="left"/>
      <w:pPr>
        <w:tabs>
          <w:tab w:val="num" w:pos="79"/>
        </w:tabs>
        <w:ind w:left="1587" w:hanging="1508"/>
      </w:pPr>
      <w:rPr>
        <w:rFonts w:ascii="Symbol" w:hAnsi="Symbol"/>
      </w:rPr>
    </w:lvl>
    <w:lvl w:ilvl="7" w:tplc="49E6942C">
      <w:start w:val="1"/>
      <w:numFmt w:val="bullet"/>
      <w:lvlText w:val="o"/>
      <w:lvlJc w:val="left"/>
      <w:pPr>
        <w:tabs>
          <w:tab w:val="num" w:pos="91"/>
        </w:tabs>
        <w:ind w:left="1814" w:hanging="1723"/>
      </w:pPr>
      <w:rPr>
        <w:rFonts w:ascii="Courier New" w:hAnsi="Courier New"/>
      </w:rPr>
    </w:lvl>
    <w:lvl w:ilvl="8" w:tplc="DF38FDA6">
      <w:start w:val="1"/>
      <w:numFmt w:val="bullet"/>
      <w:lvlText w:val=""/>
      <w:lvlJc w:val="left"/>
      <w:pPr>
        <w:tabs>
          <w:tab w:val="num" w:pos="102"/>
        </w:tabs>
        <w:ind w:left="2041" w:hanging="1939"/>
      </w:pPr>
      <w:rPr>
        <w:rFonts w:ascii="Wingdings" w:hAnsi="Wingdings"/>
      </w:rPr>
    </w:lvl>
  </w:abstractNum>
  <w:abstractNum w:abstractNumId="544" w15:restartNumberingAfterBreak="0">
    <w:nsid w:val="00000440"/>
    <w:multiLevelType w:val="hybridMultilevel"/>
    <w:tmpl w:val="00000440"/>
    <w:lvl w:ilvl="0" w:tplc="70001B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C09378">
      <w:start w:val="1"/>
      <w:numFmt w:val="bullet"/>
      <w:lvlText w:val="•"/>
      <w:lvlJc w:val="left"/>
      <w:pPr>
        <w:tabs>
          <w:tab w:val="num" w:pos="23"/>
        </w:tabs>
        <w:ind w:left="454" w:hanging="431"/>
      </w:pPr>
      <w:rPr>
        <w:rFonts w:ascii="Courier New" w:hAnsi="Courier New"/>
      </w:rPr>
    </w:lvl>
    <w:lvl w:ilvl="2" w:tplc="CC929C54">
      <w:start w:val="1"/>
      <w:numFmt w:val="bullet"/>
      <w:lvlText w:val="•"/>
      <w:lvlJc w:val="left"/>
      <w:pPr>
        <w:tabs>
          <w:tab w:val="num" w:pos="34"/>
        </w:tabs>
        <w:ind w:left="680" w:hanging="646"/>
      </w:pPr>
      <w:rPr>
        <w:rFonts w:ascii="Wingdings" w:hAnsi="Wingdings"/>
      </w:rPr>
    </w:lvl>
    <w:lvl w:ilvl="3" w:tplc="CFE4DE9E">
      <w:start w:val="1"/>
      <w:numFmt w:val="bullet"/>
      <w:lvlText w:val=""/>
      <w:lvlJc w:val="left"/>
      <w:pPr>
        <w:tabs>
          <w:tab w:val="num" w:pos="45"/>
        </w:tabs>
        <w:ind w:left="907" w:hanging="862"/>
      </w:pPr>
      <w:rPr>
        <w:rFonts w:ascii="Symbol" w:hAnsi="Symbol"/>
      </w:rPr>
    </w:lvl>
    <w:lvl w:ilvl="4" w:tplc="DD0A529C">
      <w:start w:val="1"/>
      <w:numFmt w:val="bullet"/>
      <w:lvlText w:val="o"/>
      <w:lvlJc w:val="left"/>
      <w:pPr>
        <w:tabs>
          <w:tab w:val="num" w:pos="57"/>
        </w:tabs>
        <w:ind w:left="1134" w:hanging="1077"/>
      </w:pPr>
      <w:rPr>
        <w:rFonts w:ascii="Courier New" w:hAnsi="Courier New"/>
      </w:rPr>
    </w:lvl>
    <w:lvl w:ilvl="5" w:tplc="93489C48">
      <w:start w:val="1"/>
      <w:numFmt w:val="bullet"/>
      <w:lvlText w:val=""/>
      <w:lvlJc w:val="left"/>
      <w:pPr>
        <w:tabs>
          <w:tab w:val="num" w:pos="68"/>
        </w:tabs>
        <w:ind w:left="1361" w:hanging="1293"/>
      </w:pPr>
      <w:rPr>
        <w:rFonts w:ascii="Wingdings" w:hAnsi="Wingdings"/>
      </w:rPr>
    </w:lvl>
    <w:lvl w:ilvl="6" w:tplc="EE40B084">
      <w:start w:val="1"/>
      <w:numFmt w:val="bullet"/>
      <w:lvlText w:val=""/>
      <w:lvlJc w:val="left"/>
      <w:pPr>
        <w:tabs>
          <w:tab w:val="num" w:pos="79"/>
        </w:tabs>
        <w:ind w:left="1587" w:hanging="1508"/>
      </w:pPr>
      <w:rPr>
        <w:rFonts w:ascii="Symbol" w:hAnsi="Symbol"/>
      </w:rPr>
    </w:lvl>
    <w:lvl w:ilvl="7" w:tplc="5B58D0E0">
      <w:start w:val="1"/>
      <w:numFmt w:val="bullet"/>
      <w:lvlText w:val="o"/>
      <w:lvlJc w:val="left"/>
      <w:pPr>
        <w:tabs>
          <w:tab w:val="num" w:pos="91"/>
        </w:tabs>
        <w:ind w:left="1814" w:hanging="1723"/>
      </w:pPr>
      <w:rPr>
        <w:rFonts w:ascii="Courier New" w:hAnsi="Courier New"/>
      </w:rPr>
    </w:lvl>
    <w:lvl w:ilvl="8" w:tplc="ABCA1A9C">
      <w:start w:val="1"/>
      <w:numFmt w:val="bullet"/>
      <w:lvlText w:val=""/>
      <w:lvlJc w:val="left"/>
      <w:pPr>
        <w:tabs>
          <w:tab w:val="num" w:pos="102"/>
        </w:tabs>
        <w:ind w:left="2041" w:hanging="1939"/>
      </w:pPr>
      <w:rPr>
        <w:rFonts w:ascii="Wingdings" w:hAnsi="Wingdings"/>
      </w:rPr>
    </w:lvl>
  </w:abstractNum>
  <w:abstractNum w:abstractNumId="545" w15:restartNumberingAfterBreak="0">
    <w:nsid w:val="00000442"/>
    <w:multiLevelType w:val="hybridMultilevel"/>
    <w:tmpl w:val="00000442"/>
    <w:lvl w:ilvl="0" w:tplc="F1E441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40A11C">
      <w:start w:val="1"/>
      <w:numFmt w:val="bullet"/>
      <w:lvlText w:val="•"/>
      <w:lvlJc w:val="left"/>
      <w:pPr>
        <w:tabs>
          <w:tab w:val="num" w:pos="23"/>
        </w:tabs>
        <w:ind w:left="454" w:hanging="431"/>
      </w:pPr>
      <w:rPr>
        <w:rFonts w:ascii="Courier New" w:hAnsi="Courier New"/>
      </w:rPr>
    </w:lvl>
    <w:lvl w:ilvl="2" w:tplc="2C0E9CDE">
      <w:start w:val="1"/>
      <w:numFmt w:val="bullet"/>
      <w:lvlText w:val="•"/>
      <w:lvlJc w:val="left"/>
      <w:pPr>
        <w:tabs>
          <w:tab w:val="num" w:pos="34"/>
        </w:tabs>
        <w:ind w:left="680" w:hanging="646"/>
      </w:pPr>
      <w:rPr>
        <w:rFonts w:ascii="Wingdings" w:hAnsi="Wingdings"/>
      </w:rPr>
    </w:lvl>
    <w:lvl w:ilvl="3" w:tplc="74100A24">
      <w:start w:val="1"/>
      <w:numFmt w:val="bullet"/>
      <w:lvlText w:val=""/>
      <w:lvlJc w:val="left"/>
      <w:pPr>
        <w:tabs>
          <w:tab w:val="num" w:pos="45"/>
        </w:tabs>
        <w:ind w:left="907" w:hanging="862"/>
      </w:pPr>
      <w:rPr>
        <w:rFonts w:ascii="Symbol" w:hAnsi="Symbol"/>
      </w:rPr>
    </w:lvl>
    <w:lvl w:ilvl="4" w:tplc="896211AA">
      <w:start w:val="1"/>
      <w:numFmt w:val="bullet"/>
      <w:lvlText w:val="o"/>
      <w:lvlJc w:val="left"/>
      <w:pPr>
        <w:tabs>
          <w:tab w:val="num" w:pos="57"/>
        </w:tabs>
        <w:ind w:left="1134" w:hanging="1077"/>
      </w:pPr>
      <w:rPr>
        <w:rFonts w:ascii="Courier New" w:hAnsi="Courier New"/>
      </w:rPr>
    </w:lvl>
    <w:lvl w:ilvl="5" w:tplc="EB4EA6E8">
      <w:start w:val="1"/>
      <w:numFmt w:val="bullet"/>
      <w:lvlText w:val=""/>
      <w:lvlJc w:val="left"/>
      <w:pPr>
        <w:tabs>
          <w:tab w:val="num" w:pos="68"/>
        </w:tabs>
        <w:ind w:left="1361" w:hanging="1293"/>
      </w:pPr>
      <w:rPr>
        <w:rFonts w:ascii="Wingdings" w:hAnsi="Wingdings"/>
      </w:rPr>
    </w:lvl>
    <w:lvl w:ilvl="6" w:tplc="994EC082">
      <w:start w:val="1"/>
      <w:numFmt w:val="bullet"/>
      <w:lvlText w:val=""/>
      <w:lvlJc w:val="left"/>
      <w:pPr>
        <w:tabs>
          <w:tab w:val="num" w:pos="79"/>
        </w:tabs>
        <w:ind w:left="1587" w:hanging="1508"/>
      </w:pPr>
      <w:rPr>
        <w:rFonts w:ascii="Symbol" w:hAnsi="Symbol"/>
      </w:rPr>
    </w:lvl>
    <w:lvl w:ilvl="7" w:tplc="F3B4D8B6">
      <w:start w:val="1"/>
      <w:numFmt w:val="bullet"/>
      <w:lvlText w:val="o"/>
      <w:lvlJc w:val="left"/>
      <w:pPr>
        <w:tabs>
          <w:tab w:val="num" w:pos="91"/>
        </w:tabs>
        <w:ind w:left="1814" w:hanging="1723"/>
      </w:pPr>
      <w:rPr>
        <w:rFonts w:ascii="Courier New" w:hAnsi="Courier New"/>
      </w:rPr>
    </w:lvl>
    <w:lvl w:ilvl="8" w:tplc="539C1460">
      <w:start w:val="1"/>
      <w:numFmt w:val="bullet"/>
      <w:lvlText w:val=""/>
      <w:lvlJc w:val="left"/>
      <w:pPr>
        <w:tabs>
          <w:tab w:val="num" w:pos="102"/>
        </w:tabs>
        <w:ind w:left="2041" w:hanging="1939"/>
      </w:pPr>
      <w:rPr>
        <w:rFonts w:ascii="Wingdings" w:hAnsi="Wingdings"/>
      </w:rPr>
    </w:lvl>
  </w:abstractNum>
  <w:abstractNum w:abstractNumId="546" w15:restartNumberingAfterBreak="0">
    <w:nsid w:val="00000444"/>
    <w:multiLevelType w:val="hybridMultilevel"/>
    <w:tmpl w:val="00000444"/>
    <w:lvl w:ilvl="0" w:tplc="8DAA2B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6C0880">
      <w:start w:val="1"/>
      <w:numFmt w:val="bullet"/>
      <w:lvlText w:val="•"/>
      <w:lvlJc w:val="left"/>
      <w:pPr>
        <w:tabs>
          <w:tab w:val="num" w:pos="23"/>
        </w:tabs>
        <w:ind w:left="454" w:hanging="431"/>
      </w:pPr>
      <w:rPr>
        <w:rFonts w:ascii="Courier New" w:hAnsi="Courier New"/>
      </w:rPr>
    </w:lvl>
    <w:lvl w:ilvl="2" w:tplc="5338EC4E">
      <w:start w:val="1"/>
      <w:numFmt w:val="bullet"/>
      <w:lvlText w:val="•"/>
      <w:lvlJc w:val="left"/>
      <w:pPr>
        <w:tabs>
          <w:tab w:val="num" w:pos="34"/>
        </w:tabs>
        <w:ind w:left="680" w:hanging="646"/>
      </w:pPr>
      <w:rPr>
        <w:rFonts w:ascii="Wingdings" w:hAnsi="Wingdings"/>
      </w:rPr>
    </w:lvl>
    <w:lvl w:ilvl="3" w:tplc="30CA2CB6">
      <w:start w:val="1"/>
      <w:numFmt w:val="bullet"/>
      <w:lvlText w:val=""/>
      <w:lvlJc w:val="left"/>
      <w:pPr>
        <w:tabs>
          <w:tab w:val="num" w:pos="45"/>
        </w:tabs>
        <w:ind w:left="907" w:hanging="862"/>
      </w:pPr>
      <w:rPr>
        <w:rFonts w:ascii="Symbol" w:hAnsi="Symbol"/>
      </w:rPr>
    </w:lvl>
    <w:lvl w:ilvl="4" w:tplc="AAD6613E">
      <w:start w:val="1"/>
      <w:numFmt w:val="bullet"/>
      <w:lvlText w:val="o"/>
      <w:lvlJc w:val="left"/>
      <w:pPr>
        <w:tabs>
          <w:tab w:val="num" w:pos="57"/>
        </w:tabs>
        <w:ind w:left="1134" w:hanging="1077"/>
      </w:pPr>
      <w:rPr>
        <w:rFonts w:ascii="Courier New" w:hAnsi="Courier New"/>
      </w:rPr>
    </w:lvl>
    <w:lvl w:ilvl="5" w:tplc="E7AA1DDA">
      <w:start w:val="1"/>
      <w:numFmt w:val="bullet"/>
      <w:lvlText w:val=""/>
      <w:lvlJc w:val="left"/>
      <w:pPr>
        <w:tabs>
          <w:tab w:val="num" w:pos="68"/>
        </w:tabs>
        <w:ind w:left="1361" w:hanging="1293"/>
      </w:pPr>
      <w:rPr>
        <w:rFonts w:ascii="Wingdings" w:hAnsi="Wingdings"/>
      </w:rPr>
    </w:lvl>
    <w:lvl w:ilvl="6" w:tplc="8D9CFA5E">
      <w:start w:val="1"/>
      <w:numFmt w:val="bullet"/>
      <w:lvlText w:val=""/>
      <w:lvlJc w:val="left"/>
      <w:pPr>
        <w:tabs>
          <w:tab w:val="num" w:pos="79"/>
        </w:tabs>
        <w:ind w:left="1587" w:hanging="1508"/>
      </w:pPr>
      <w:rPr>
        <w:rFonts w:ascii="Symbol" w:hAnsi="Symbol"/>
      </w:rPr>
    </w:lvl>
    <w:lvl w:ilvl="7" w:tplc="76EA7AC8">
      <w:start w:val="1"/>
      <w:numFmt w:val="bullet"/>
      <w:lvlText w:val="o"/>
      <w:lvlJc w:val="left"/>
      <w:pPr>
        <w:tabs>
          <w:tab w:val="num" w:pos="91"/>
        </w:tabs>
        <w:ind w:left="1814" w:hanging="1723"/>
      </w:pPr>
      <w:rPr>
        <w:rFonts w:ascii="Courier New" w:hAnsi="Courier New"/>
      </w:rPr>
    </w:lvl>
    <w:lvl w:ilvl="8" w:tplc="D64A8B68">
      <w:start w:val="1"/>
      <w:numFmt w:val="bullet"/>
      <w:lvlText w:val=""/>
      <w:lvlJc w:val="left"/>
      <w:pPr>
        <w:tabs>
          <w:tab w:val="num" w:pos="102"/>
        </w:tabs>
        <w:ind w:left="2041" w:hanging="1939"/>
      </w:pPr>
      <w:rPr>
        <w:rFonts w:ascii="Wingdings" w:hAnsi="Wingdings"/>
      </w:rPr>
    </w:lvl>
  </w:abstractNum>
  <w:abstractNum w:abstractNumId="547" w15:restartNumberingAfterBreak="0">
    <w:nsid w:val="00000446"/>
    <w:multiLevelType w:val="hybridMultilevel"/>
    <w:tmpl w:val="00000446"/>
    <w:lvl w:ilvl="0" w:tplc="234200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AAA06E">
      <w:start w:val="1"/>
      <w:numFmt w:val="bullet"/>
      <w:lvlText w:val="•"/>
      <w:lvlJc w:val="left"/>
      <w:pPr>
        <w:tabs>
          <w:tab w:val="num" w:pos="23"/>
        </w:tabs>
        <w:ind w:left="454" w:hanging="431"/>
      </w:pPr>
      <w:rPr>
        <w:rFonts w:ascii="Courier New" w:hAnsi="Courier New"/>
      </w:rPr>
    </w:lvl>
    <w:lvl w:ilvl="2" w:tplc="4C6AD69C">
      <w:start w:val="1"/>
      <w:numFmt w:val="bullet"/>
      <w:lvlText w:val="•"/>
      <w:lvlJc w:val="left"/>
      <w:pPr>
        <w:tabs>
          <w:tab w:val="num" w:pos="34"/>
        </w:tabs>
        <w:ind w:left="680" w:hanging="646"/>
      </w:pPr>
      <w:rPr>
        <w:rFonts w:ascii="Wingdings" w:hAnsi="Wingdings"/>
      </w:rPr>
    </w:lvl>
    <w:lvl w:ilvl="3" w:tplc="DDBAC82E">
      <w:start w:val="1"/>
      <w:numFmt w:val="bullet"/>
      <w:lvlText w:val=""/>
      <w:lvlJc w:val="left"/>
      <w:pPr>
        <w:tabs>
          <w:tab w:val="num" w:pos="45"/>
        </w:tabs>
        <w:ind w:left="907" w:hanging="862"/>
      </w:pPr>
      <w:rPr>
        <w:rFonts w:ascii="Symbol" w:hAnsi="Symbol"/>
      </w:rPr>
    </w:lvl>
    <w:lvl w:ilvl="4" w:tplc="12BCFF74">
      <w:start w:val="1"/>
      <w:numFmt w:val="bullet"/>
      <w:lvlText w:val="o"/>
      <w:lvlJc w:val="left"/>
      <w:pPr>
        <w:tabs>
          <w:tab w:val="num" w:pos="57"/>
        </w:tabs>
        <w:ind w:left="1134" w:hanging="1077"/>
      </w:pPr>
      <w:rPr>
        <w:rFonts w:ascii="Courier New" w:hAnsi="Courier New"/>
      </w:rPr>
    </w:lvl>
    <w:lvl w:ilvl="5" w:tplc="C1A68104">
      <w:start w:val="1"/>
      <w:numFmt w:val="bullet"/>
      <w:lvlText w:val=""/>
      <w:lvlJc w:val="left"/>
      <w:pPr>
        <w:tabs>
          <w:tab w:val="num" w:pos="68"/>
        </w:tabs>
        <w:ind w:left="1361" w:hanging="1293"/>
      </w:pPr>
      <w:rPr>
        <w:rFonts w:ascii="Wingdings" w:hAnsi="Wingdings"/>
      </w:rPr>
    </w:lvl>
    <w:lvl w:ilvl="6" w:tplc="00785344">
      <w:start w:val="1"/>
      <w:numFmt w:val="bullet"/>
      <w:lvlText w:val=""/>
      <w:lvlJc w:val="left"/>
      <w:pPr>
        <w:tabs>
          <w:tab w:val="num" w:pos="79"/>
        </w:tabs>
        <w:ind w:left="1587" w:hanging="1508"/>
      </w:pPr>
      <w:rPr>
        <w:rFonts w:ascii="Symbol" w:hAnsi="Symbol"/>
      </w:rPr>
    </w:lvl>
    <w:lvl w:ilvl="7" w:tplc="F2D4441E">
      <w:start w:val="1"/>
      <w:numFmt w:val="bullet"/>
      <w:lvlText w:val="o"/>
      <w:lvlJc w:val="left"/>
      <w:pPr>
        <w:tabs>
          <w:tab w:val="num" w:pos="91"/>
        </w:tabs>
        <w:ind w:left="1814" w:hanging="1723"/>
      </w:pPr>
      <w:rPr>
        <w:rFonts w:ascii="Courier New" w:hAnsi="Courier New"/>
      </w:rPr>
    </w:lvl>
    <w:lvl w:ilvl="8" w:tplc="A740E0A8">
      <w:start w:val="1"/>
      <w:numFmt w:val="bullet"/>
      <w:lvlText w:val=""/>
      <w:lvlJc w:val="left"/>
      <w:pPr>
        <w:tabs>
          <w:tab w:val="num" w:pos="102"/>
        </w:tabs>
        <w:ind w:left="2041" w:hanging="1939"/>
      </w:pPr>
      <w:rPr>
        <w:rFonts w:ascii="Wingdings" w:hAnsi="Wingdings"/>
      </w:rPr>
    </w:lvl>
  </w:abstractNum>
  <w:abstractNum w:abstractNumId="548" w15:restartNumberingAfterBreak="0">
    <w:nsid w:val="00000448"/>
    <w:multiLevelType w:val="hybridMultilevel"/>
    <w:tmpl w:val="00000448"/>
    <w:lvl w:ilvl="0" w:tplc="D52ED0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320234">
      <w:start w:val="1"/>
      <w:numFmt w:val="bullet"/>
      <w:lvlText w:val="•"/>
      <w:lvlJc w:val="left"/>
      <w:pPr>
        <w:tabs>
          <w:tab w:val="num" w:pos="23"/>
        </w:tabs>
        <w:ind w:left="454" w:hanging="431"/>
      </w:pPr>
      <w:rPr>
        <w:rFonts w:ascii="Courier New" w:hAnsi="Courier New"/>
      </w:rPr>
    </w:lvl>
    <w:lvl w:ilvl="2" w:tplc="020A830A">
      <w:start w:val="1"/>
      <w:numFmt w:val="bullet"/>
      <w:lvlText w:val="•"/>
      <w:lvlJc w:val="left"/>
      <w:pPr>
        <w:tabs>
          <w:tab w:val="num" w:pos="34"/>
        </w:tabs>
        <w:ind w:left="680" w:hanging="646"/>
      </w:pPr>
      <w:rPr>
        <w:rFonts w:ascii="Wingdings" w:hAnsi="Wingdings"/>
      </w:rPr>
    </w:lvl>
    <w:lvl w:ilvl="3" w:tplc="B4768D3C">
      <w:start w:val="1"/>
      <w:numFmt w:val="bullet"/>
      <w:lvlText w:val=""/>
      <w:lvlJc w:val="left"/>
      <w:pPr>
        <w:tabs>
          <w:tab w:val="num" w:pos="45"/>
        </w:tabs>
        <w:ind w:left="907" w:hanging="862"/>
      </w:pPr>
      <w:rPr>
        <w:rFonts w:ascii="Symbol" w:hAnsi="Symbol"/>
      </w:rPr>
    </w:lvl>
    <w:lvl w:ilvl="4" w:tplc="D7267DB2">
      <w:start w:val="1"/>
      <w:numFmt w:val="bullet"/>
      <w:lvlText w:val="o"/>
      <w:lvlJc w:val="left"/>
      <w:pPr>
        <w:tabs>
          <w:tab w:val="num" w:pos="57"/>
        </w:tabs>
        <w:ind w:left="1134" w:hanging="1077"/>
      </w:pPr>
      <w:rPr>
        <w:rFonts w:ascii="Courier New" w:hAnsi="Courier New"/>
      </w:rPr>
    </w:lvl>
    <w:lvl w:ilvl="5" w:tplc="770EDA66">
      <w:start w:val="1"/>
      <w:numFmt w:val="bullet"/>
      <w:lvlText w:val=""/>
      <w:lvlJc w:val="left"/>
      <w:pPr>
        <w:tabs>
          <w:tab w:val="num" w:pos="68"/>
        </w:tabs>
        <w:ind w:left="1361" w:hanging="1293"/>
      </w:pPr>
      <w:rPr>
        <w:rFonts w:ascii="Wingdings" w:hAnsi="Wingdings"/>
      </w:rPr>
    </w:lvl>
    <w:lvl w:ilvl="6" w:tplc="031EFA08">
      <w:start w:val="1"/>
      <w:numFmt w:val="bullet"/>
      <w:lvlText w:val=""/>
      <w:lvlJc w:val="left"/>
      <w:pPr>
        <w:tabs>
          <w:tab w:val="num" w:pos="79"/>
        </w:tabs>
        <w:ind w:left="1587" w:hanging="1508"/>
      </w:pPr>
      <w:rPr>
        <w:rFonts w:ascii="Symbol" w:hAnsi="Symbol"/>
      </w:rPr>
    </w:lvl>
    <w:lvl w:ilvl="7" w:tplc="CD967664">
      <w:start w:val="1"/>
      <w:numFmt w:val="bullet"/>
      <w:lvlText w:val="o"/>
      <w:lvlJc w:val="left"/>
      <w:pPr>
        <w:tabs>
          <w:tab w:val="num" w:pos="91"/>
        </w:tabs>
        <w:ind w:left="1814" w:hanging="1723"/>
      </w:pPr>
      <w:rPr>
        <w:rFonts w:ascii="Courier New" w:hAnsi="Courier New"/>
      </w:rPr>
    </w:lvl>
    <w:lvl w:ilvl="8" w:tplc="44B07C28">
      <w:start w:val="1"/>
      <w:numFmt w:val="bullet"/>
      <w:lvlText w:val=""/>
      <w:lvlJc w:val="left"/>
      <w:pPr>
        <w:tabs>
          <w:tab w:val="num" w:pos="102"/>
        </w:tabs>
        <w:ind w:left="2041" w:hanging="1939"/>
      </w:pPr>
      <w:rPr>
        <w:rFonts w:ascii="Wingdings" w:hAnsi="Wingdings"/>
      </w:rPr>
    </w:lvl>
  </w:abstractNum>
  <w:abstractNum w:abstractNumId="549" w15:restartNumberingAfterBreak="0">
    <w:nsid w:val="0000044A"/>
    <w:multiLevelType w:val="hybridMultilevel"/>
    <w:tmpl w:val="0000044A"/>
    <w:lvl w:ilvl="0" w:tplc="D974AE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E47A24">
      <w:start w:val="1"/>
      <w:numFmt w:val="bullet"/>
      <w:lvlText w:val="•"/>
      <w:lvlJc w:val="left"/>
      <w:pPr>
        <w:tabs>
          <w:tab w:val="num" w:pos="23"/>
        </w:tabs>
        <w:ind w:left="454" w:hanging="431"/>
      </w:pPr>
      <w:rPr>
        <w:rFonts w:ascii="Courier New" w:hAnsi="Courier New"/>
      </w:rPr>
    </w:lvl>
    <w:lvl w:ilvl="2" w:tplc="5768C370">
      <w:start w:val="1"/>
      <w:numFmt w:val="bullet"/>
      <w:lvlText w:val="•"/>
      <w:lvlJc w:val="left"/>
      <w:pPr>
        <w:tabs>
          <w:tab w:val="num" w:pos="34"/>
        </w:tabs>
        <w:ind w:left="680" w:hanging="646"/>
      </w:pPr>
      <w:rPr>
        <w:rFonts w:ascii="Wingdings" w:hAnsi="Wingdings"/>
      </w:rPr>
    </w:lvl>
    <w:lvl w:ilvl="3" w:tplc="1C8ED24C">
      <w:start w:val="1"/>
      <w:numFmt w:val="bullet"/>
      <w:lvlText w:val=""/>
      <w:lvlJc w:val="left"/>
      <w:pPr>
        <w:tabs>
          <w:tab w:val="num" w:pos="45"/>
        </w:tabs>
        <w:ind w:left="907" w:hanging="862"/>
      </w:pPr>
      <w:rPr>
        <w:rFonts w:ascii="Symbol" w:hAnsi="Symbol"/>
      </w:rPr>
    </w:lvl>
    <w:lvl w:ilvl="4" w:tplc="3AAEAC74">
      <w:start w:val="1"/>
      <w:numFmt w:val="bullet"/>
      <w:lvlText w:val="o"/>
      <w:lvlJc w:val="left"/>
      <w:pPr>
        <w:tabs>
          <w:tab w:val="num" w:pos="57"/>
        </w:tabs>
        <w:ind w:left="1134" w:hanging="1077"/>
      </w:pPr>
      <w:rPr>
        <w:rFonts w:ascii="Courier New" w:hAnsi="Courier New"/>
      </w:rPr>
    </w:lvl>
    <w:lvl w:ilvl="5" w:tplc="74B843A6">
      <w:start w:val="1"/>
      <w:numFmt w:val="bullet"/>
      <w:lvlText w:val=""/>
      <w:lvlJc w:val="left"/>
      <w:pPr>
        <w:tabs>
          <w:tab w:val="num" w:pos="68"/>
        </w:tabs>
        <w:ind w:left="1361" w:hanging="1293"/>
      </w:pPr>
      <w:rPr>
        <w:rFonts w:ascii="Wingdings" w:hAnsi="Wingdings"/>
      </w:rPr>
    </w:lvl>
    <w:lvl w:ilvl="6" w:tplc="87F894F2">
      <w:start w:val="1"/>
      <w:numFmt w:val="bullet"/>
      <w:lvlText w:val=""/>
      <w:lvlJc w:val="left"/>
      <w:pPr>
        <w:tabs>
          <w:tab w:val="num" w:pos="79"/>
        </w:tabs>
        <w:ind w:left="1587" w:hanging="1508"/>
      </w:pPr>
      <w:rPr>
        <w:rFonts w:ascii="Symbol" w:hAnsi="Symbol"/>
      </w:rPr>
    </w:lvl>
    <w:lvl w:ilvl="7" w:tplc="8DC2F2BA">
      <w:start w:val="1"/>
      <w:numFmt w:val="bullet"/>
      <w:lvlText w:val="o"/>
      <w:lvlJc w:val="left"/>
      <w:pPr>
        <w:tabs>
          <w:tab w:val="num" w:pos="91"/>
        </w:tabs>
        <w:ind w:left="1814" w:hanging="1723"/>
      </w:pPr>
      <w:rPr>
        <w:rFonts w:ascii="Courier New" w:hAnsi="Courier New"/>
      </w:rPr>
    </w:lvl>
    <w:lvl w:ilvl="8" w:tplc="65F4B8B2">
      <w:start w:val="1"/>
      <w:numFmt w:val="bullet"/>
      <w:lvlText w:val=""/>
      <w:lvlJc w:val="left"/>
      <w:pPr>
        <w:tabs>
          <w:tab w:val="num" w:pos="102"/>
        </w:tabs>
        <w:ind w:left="2041" w:hanging="1939"/>
      </w:pPr>
      <w:rPr>
        <w:rFonts w:ascii="Wingdings" w:hAnsi="Wingdings"/>
      </w:rPr>
    </w:lvl>
  </w:abstractNum>
  <w:abstractNum w:abstractNumId="550" w15:restartNumberingAfterBreak="0">
    <w:nsid w:val="0000044C"/>
    <w:multiLevelType w:val="hybridMultilevel"/>
    <w:tmpl w:val="0000044C"/>
    <w:lvl w:ilvl="0" w:tplc="050C10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605120">
      <w:start w:val="1"/>
      <w:numFmt w:val="bullet"/>
      <w:lvlText w:val="•"/>
      <w:lvlJc w:val="left"/>
      <w:pPr>
        <w:tabs>
          <w:tab w:val="num" w:pos="23"/>
        </w:tabs>
        <w:ind w:left="454" w:hanging="431"/>
      </w:pPr>
      <w:rPr>
        <w:rFonts w:ascii="Courier New" w:hAnsi="Courier New"/>
      </w:rPr>
    </w:lvl>
    <w:lvl w:ilvl="2" w:tplc="CC824CF8">
      <w:start w:val="1"/>
      <w:numFmt w:val="bullet"/>
      <w:lvlText w:val="•"/>
      <w:lvlJc w:val="left"/>
      <w:pPr>
        <w:tabs>
          <w:tab w:val="num" w:pos="34"/>
        </w:tabs>
        <w:ind w:left="680" w:hanging="646"/>
      </w:pPr>
      <w:rPr>
        <w:rFonts w:ascii="Wingdings" w:hAnsi="Wingdings"/>
      </w:rPr>
    </w:lvl>
    <w:lvl w:ilvl="3" w:tplc="40C2A608">
      <w:start w:val="1"/>
      <w:numFmt w:val="bullet"/>
      <w:lvlText w:val=""/>
      <w:lvlJc w:val="left"/>
      <w:pPr>
        <w:tabs>
          <w:tab w:val="num" w:pos="45"/>
        </w:tabs>
        <w:ind w:left="907" w:hanging="862"/>
      </w:pPr>
      <w:rPr>
        <w:rFonts w:ascii="Symbol" w:hAnsi="Symbol"/>
      </w:rPr>
    </w:lvl>
    <w:lvl w:ilvl="4" w:tplc="1FC06F20">
      <w:start w:val="1"/>
      <w:numFmt w:val="bullet"/>
      <w:lvlText w:val="o"/>
      <w:lvlJc w:val="left"/>
      <w:pPr>
        <w:tabs>
          <w:tab w:val="num" w:pos="57"/>
        </w:tabs>
        <w:ind w:left="1134" w:hanging="1077"/>
      </w:pPr>
      <w:rPr>
        <w:rFonts w:ascii="Courier New" w:hAnsi="Courier New"/>
      </w:rPr>
    </w:lvl>
    <w:lvl w:ilvl="5" w:tplc="835837B0">
      <w:start w:val="1"/>
      <w:numFmt w:val="bullet"/>
      <w:lvlText w:val=""/>
      <w:lvlJc w:val="left"/>
      <w:pPr>
        <w:tabs>
          <w:tab w:val="num" w:pos="68"/>
        </w:tabs>
        <w:ind w:left="1361" w:hanging="1293"/>
      </w:pPr>
      <w:rPr>
        <w:rFonts w:ascii="Wingdings" w:hAnsi="Wingdings"/>
      </w:rPr>
    </w:lvl>
    <w:lvl w:ilvl="6" w:tplc="B9B4D234">
      <w:start w:val="1"/>
      <w:numFmt w:val="bullet"/>
      <w:lvlText w:val=""/>
      <w:lvlJc w:val="left"/>
      <w:pPr>
        <w:tabs>
          <w:tab w:val="num" w:pos="79"/>
        </w:tabs>
        <w:ind w:left="1587" w:hanging="1508"/>
      </w:pPr>
      <w:rPr>
        <w:rFonts w:ascii="Symbol" w:hAnsi="Symbol"/>
      </w:rPr>
    </w:lvl>
    <w:lvl w:ilvl="7" w:tplc="B1BA9E16">
      <w:start w:val="1"/>
      <w:numFmt w:val="bullet"/>
      <w:lvlText w:val="o"/>
      <w:lvlJc w:val="left"/>
      <w:pPr>
        <w:tabs>
          <w:tab w:val="num" w:pos="91"/>
        </w:tabs>
        <w:ind w:left="1814" w:hanging="1723"/>
      </w:pPr>
      <w:rPr>
        <w:rFonts w:ascii="Courier New" w:hAnsi="Courier New"/>
      </w:rPr>
    </w:lvl>
    <w:lvl w:ilvl="8" w:tplc="43382A7C">
      <w:start w:val="1"/>
      <w:numFmt w:val="bullet"/>
      <w:lvlText w:val=""/>
      <w:lvlJc w:val="left"/>
      <w:pPr>
        <w:tabs>
          <w:tab w:val="num" w:pos="102"/>
        </w:tabs>
        <w:ind w:left="2041" w:hanging="1939"/>
      </w:pPr>
      <w:rPr>
        <w:rFonts w:ascii="Wingdings" w:hAnsi="Wingdings"/>
      </w:rPr>
    </w:lvl>
  </w:abstractNum>
  <w:abstractNum w:abstractNumId="551" w15:restartNumberingAfterBreak="0">
    <w:nsid w:val="0000044E"/>
    <w:multiLevelType w:val="hybridMultilevel"/>
    <w:tmpl w:val="0000044E"/>
    <w:lvl w:ilvl="0" w:tplc="DDD827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3A01EA">
      <w:start w:val="1"/>
      <w:numFmt w:val="bullet"/>
      <w:lvlText w:val="•"/>
      <w:lvlJc w:val="left"/>
      <w:pPr>
        <w:tabs>
          <w:tab w:val="num" w:pos="23"/>
        </w:tabs>
        <w:ind w:left="454" w:hanging="431"/>
      </w:pPr>
      <w:rPr>
        <w:rFonts w:ascii="Courier New" w:hAnsi="Courier New"/>
      </w:rPr>
    </w:lvl>
    <w:lvl w:ilvl="2" w:tplc="B0E82A80">
      <w:start w:val="1"/>
      <w:numFmt w:val="bullet"/>
      <w:lvlText w:val="•"/>
      <w:lvlJc w:val="left"/>
      <w:pPr>
        <w:tabs>
          <w:tab w:val="num" w:pos="34"/>
        </w:tabs>
        <w:ind w:left="680" w:hanging="646"/>
      </w:pPr>
      <w:rPr>
        <w:rFonts w:ascii="Wingdings" w:hAnsi="Wingdings"/>
      </w:rPr>
    </w:lvl>
    <w:lvl w:ilvl="3" w:tplc="CC32522C">
      <w:start w:val="1"/>
      <w:numFmt w:val="bullet"/>
      <w:lvlText w:val=""/>
      <w:lvlJc w:val="left"/>
      <w:pPr>
        <w:tabs>
          <w:tab w:val="num" w:pos="45"/>
        </w:tabs>
        <w:ind w:left="907" w:hanging="862"/>
      </w:pPr>
      <w:rPr>
        <w:rFonts w:ascii="Symbol" w:hAnsi="Symbol"/>
      </w:rPr>
    </w:lvl>
    <w:lvl w:ilvl="4" w:tplc="B1188B10">
      <w:start w:val="1"/>
      <w:numFmt w:val="bullet"/>
      <w:lvlText w:val="o"/>
      <w:lvlJc w:val="left"/>
      <w:pPr>
        <w:tabs>
          <w:tab w:val="num" w:pos="57"/>
        </w:tabs>
        <w:ind w:left="1134" w:hanging="1077"/>
      </w:pPr>
      <w:rPr>
        <w:rFonts w:ascii="Courier New" w:hAnsi="Courier New"/>
      </w:rPr>
    </w:lvl>
    <w:lvl w:ilvl="5" w:tplc="6D54CA3A">
      <w:start w:val="1"/>
      <w:numFmt w:val="bullet"/>
      <w:lvlText w:val=""/>
      <w:lvlJc w:val="left"/>
      <w:pPr>
        <w:tabs>
          <w:tab w:val="num" w:pos="68"/>
        </w:tabs>
        <w:ind w:left="1361" w:hanging="1293"/>
      </w:pPr>
      <w:rPr>
        <w:rFonts w:ascii="Wingdings" w:hAnsi="Wingdings"/>
      </w:rPr>
    </w:lvl>
    <w:lvl w:ilvl="6" w:tplc="B866C9B0">
      <w:start w:val="1"/>
      <w:numFmt w:val="bullet"/>
      <w:lvlText w:val=""/>
      <w:lvlJc w:val="left"/>
      <w:pPr>
        <w:tabs>
          <w:tab w:val="num" w:pos="79"/>
        </w:tabs>
        <w:ind w:left="1587" w:hanging="1508"/>
      </w:pPr>
      <w:rPr>
        <w:rFonts w:ascii="Symbol" w:hAnsi="Symbol"/>
      </w:rPr>
    </w:lvl>
    <w:lvl w:ilvl="7" w:tplc="07ACB3E8">
      <w:start w:val="1"/>
      <w:numFmt w:val="bullet"/>
      <w:lvlText w:val="o"/>
      <w:lvlJc w:val="left"/>
      <w:pPr>
        <w:tabs>
          <w:tab w:val="num" w:pos="91"/>
        </w:tabs>
        <w:ind w:left="1814" w:hanging="1723"/>
      </w:pPr>
      <w:rPr>
        <w:rFonts w:ascii="Courier New" w:hAnsi="Courier New"/>
      </w:rPr>
    </w:lvl>
    <w:lvl w:ilvl="8" w:tplc="3CE80F72">
      <w:start w:val="1"/>
      <w:numFmt w:val="bullet"/>
      <w:lvlText w:val=""/>
      <w:lvlJc w:val="left"/>
      <w:pPr>
        <w:tabs>
          <w:tab w:val="num" w:pos="102"/>
        </w:tabs>
        <w:ind w:left="2041" w:hanging="1939"/>
      </w:pPr>
      <w:rPr>
        <w:rFonts w:ascii="Wingdings" w:hAnsi="Wingdings"/>
      </w:rPr>
    </w:lvl>
  </w:abstractNum>
  <w:abstractNum w:abstractNumId="552" w15:restartNumberingAfterBreak="0">
    <w:nsid w:val="00000450"/>
    <w:multiLevelType w:val="hybridMultilevel"/>
    <w:tmpl w:val="00000450"/>
    <w:lvl w:ilvl="0" w:tplc="31EA56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F6C890">
      <w:start w:val="1"/>
      <w:numFmt w:val="bullet"/>
      <w:lvlText w:val="•"/>
      <w:lvlJc w:val="left"/>
      <w:pPr>
        <w:tabs>
          <w:tab w:val="num" w:pos="23"/>
        </w:tabs>
        <w:ind w:left="454" w:hanging="431"/>
      </w:pPr>
      <w:rPr>
        <w:rFonts w:ascii="Courier New" w:hAnsi="Courier New"/>
      </w:rPr>
    </w:lvl>
    <w:lvl w:ilvl="2" w:tplc="C5FAC312">
      <w:start w:val="1"/>
      <w:numFmt w:val="bullet"/>
      <w:lvlText w:val="•"/>
      <w:lvlJc w:val="left"/>
      <w:pPr>
        <w:tabs>
          <w:tab w:val="num" w:pos="34"/>
        </w:tabs>
        <w:ind w:left="680" w:hanging="646"/>
      </w:pPr>
      <w:rPr>
        <w:rFonts w:ascii="Wingdings" w:hAnsi="Wingdings"/>
      </w:rPr>
    </w:lvl>
    <w:lvl w:ilvl="3" w:tplc="0284BF5C">
      <w:start w:val="1"/>
      <w:numFmt w:val="bullet"/>
      <w:lvlText w:val=""/>
      <w:lvlJc w:val="left"/>
      <w:pPr>
        <w:tabs>
          <w:tab w:val="num" w:pos="45"/>
        </w:tabs>
        <w:ind w:left="907" w:hanging="862"/>
      </w:pPr>
      <w:rPr>
        <w:rFonts w:ascii="Symbol" w:hAnsi="Symbol"/>
      </w:rPr>
    </w:lvl>
    <w:lvl w:ilvl="4" w:tplc="BCEEAB04">
      <w:start w:val="1"/>
      <w:numFmt w:val="bullet"/>
      <w:lvlText w:val="o"/>
      <w:lvlJc w:val="left"/>
      <w:pPr>
        <w:tabs>
          <w:tab w:val="num" w:pos="57"/>
        </w:tabs>
        <w:ind w:left="1134" w:hanging="1077"/>
      </w:pPr>
      <w:rPr>
        <w:rFonts w:ascii="Courier New" w:hAnsi="Courier New"/>
      </w:rPr>
    </w:lvl>
    <w:lvl w:ilvl="5" w:tplc="68ECC73A">
      <w:start w:val="1"/>
      <w:numFmt w:val="bullet"/>
      <w:lvlText w:val=""/>
      <w:lvlJc w:val="left"/>
      <w:pPr>
        <w:tabs>
          <w:tab w:val="num" w:pos="68"/>
        </w:tabs>
        <w:ind w:left="1361" w:hanging="1293"/>
      </w:pPr>
      <w:rPr>
        <w:rFonts w:ascii="Wingdings" w:hAnsi="Wingdings"/>
      </w:rPr>
    </w:lvl>
    <w:lvl w:ilvl="6" w:tplc="83480AD6">
      <w:start w:val="1"/>
      <w:numFmt w:val="bullet"/>
      <w:lvlText w:val=""/>
      <w:lvlJc w:val="left"/>
      <w:pPr>
        <w:tabs>
          <w:tab w:val="num" w:pos="79"/>
        </w:tabs>
        <w:ind w:left="1587" w:hanging="1508"/>
      </w:pPr>
      <w:rPr>
        <w:rFonts w:ascii="Symbol" w:hAnsi="Symbol"/>
      </w:rPr>
    </w:lvl>
    <w:lvl w:ilvl="7" w:tplc="18386166">
      <w:start w:val="1"/>
      <w:numFmt w:val="bullet"/>
      <w:lvlText w:val="o"/>
      <w:lvlJc w:val="left"/>
      <w:pPr>
        <w:tabs>
          <w:tab w:val="num" w:pos="91"/>
        </w:tabs>
        <w:ind w:left="1814" w:hanging="1723"/>
      </w:pPr>
      <w:rPr>
        <w:rFonts w:ascii="Courier New" w:hAnsi="Courier New"/>
      </w:rPr>
    </w:lvl>
    <w:lvl w:ilvl="8" w:tplc="DA520884">
      <w:start w:val="1"/>
      <w:numFmt w:val="bullet"/>
      <w:lvlText w:val=""/>
      <w:lvlJc w:val="left"/>
      <w:pPr>
        <w:tabs>
          <w:tab w:val="num" w:pos="102"/>
        </w:tabs>
        <w:ind w:left="2041" w:hanging="1939"/>
      </w:pPr>
      <w:rPr>
        <w:rFonts w:ascii="Wingdings" w:hAnsi="Wingdings"/>
      </w:rPr>
    </w:lvl>
  </w:abstractNum>
  <w:abstractNum w:abstractNumId="553" w15:restartNumberingAfterBreak="0">
    <w:nsid w:val="00000452"/>
    <w:multiLevelType w:val="hybridMultilevel"/>
    <w:tmpl w:val="00000452"/>
    <w:lvl w:ilvl="0" w:tplc="74AC5F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E8194C">
      <w:start w:val="1"/>
      <w:numFmt w:val="bullet"/>
      <w:lvlText w:val="•"/>
      <w:lvlJc w:val="left"/>
      <w:pPr>
        <w:tabs>
          <w:tab w:val="num" w:pos="23"/>
        </w:tabs>
        <w:ind w:left="454" w:hanging="431"/>
      </w:pPr>
      <w:rPr>
        <w:rFonts w:ascii="Courier New" w:hAnsi="Courier New"/>
      </w:rPr>
    </w:lvl>
    <w:lvl w:ilvl="2" w:tplc="BB207450">
      <w:start w:val="1"/>
      <w:numFmt w:val="bullet"/>
      <w:lvlText w:val="•"/>
      <w:lvlJc w:val="left"/>
      <w:pPr>
        <w:tabs>
          <w:tab w:val="num" w:pos="34"/>
        </w:tabs>
        <w:ind w:left="680" w:hanging="646"/>
      </w:pPr>
      <w:rPr>
        <w:rFonts w:ascii="Wingdings" w:hAnsi="Wingdings"/>
      </w:rPr>
    </w:lvl>
    <w:lvl w:ilvl="3" w:tplc="8AA6997C">
      <w:start w:val="1"/>
      <w:numFmt w:val="bullet"/>
      <w:lvlText w:val=""/>
      <w:lvlJc w:val="left"/>
      <w:pPr>
        <w:tabs>
          <w:tab w:val="num" w:pos="45"/>
        </w:tabs>
        <w:ind w:left="907" w:hanging="862"/>
      </w:pPr>
      <w:rPr>
        <w:rFonts w:ascii="Symbol" w:hAnsi="Symbol"/>
      </w:rPr>
    </w:lvl>
    <w:lvl w:ilvl="4" w:tplc="D2D25D4C">
      <w:start w:val="1"/>
      <w:numFmt w:val="bullet"/>
      <w:lvlText w:val="o"/>
      <w:lvlJc w:val="left"/>
      <w:pPr>
        <w:tabs>
          <w:tab w:val="num" w:pos="57"/>
        </w:tabs>
        <w:ind w:left="1134" w:hanging="1077"/>
      </w:pPr>
      <w:rPr>
        <w:rFonts w:ascii="Courier New" w:hAnsi="Courier New"/>
      </w:rPr>
    </w:lvl>
    <w:lvl w:ilvl="5" w:tplc="C7189854">
      <w:start w:val="1"/>
      <w:numFmt w:val="bullet"/>
      <w:lvlText w:val=""/>
      <w:lvlJc w:val="left"/>
      <w:pPr>
        <w:tabs>
          <w:tab w:val="num" w:pos="68"/>
        </w:tabs>
        <w:ind w:left="1361" w:hanging="1293"/>
      </w:pPr>
      <w:rPr>
        <w:rFonts w:ascii="Wingdings" w:hAnsi="Wingdings"/>
      </w:rPr>
    </w:lvl>
    <w:lvl w:ilvl="6" w:tplc="6A8048B4">
      <w:start w:val="1"/>
      <w:numFmt w:val="bullet"/>
      <w:lvlText w:val=""/>
      <w:lvlJc w:val="left"/>
      <w:pPr>
        <w:tabs>
          <w:tab w:val="num" w:pos="79"/>
        </w:tabs>
        <w:ind w:left="1587" w:hanging="1508"/>
      </w:pPr>
      <w:rPr>
        <w:rFonts w:ascii="Symbol" w:hAnsi="Symbol"/>
      </w:rPr>
    </w:lvl>
    <w:lvl w:ilvl="7" w:tplc="708285EA">
      <w:start w:val="1"/>
      <w:numFmt w:val="bullet"/>
      <w:lvlText w:val="o"/>
      <w:lvlJc w:val="left"/>
      <w:pPr>
        <w:tabs>
          <w:tab w:val="num" w:pos="91"/>
        </w:tabs>
        <w:ind w:left="1814" w:hanging="1723"/>
      </w:pPr>
      <w:rPr>
        <w:rFonts w:ascii="Courier New" w:hAnsi="Courier New"/>
      </w:rPr>
    </w:lvl>
    <w:lvl w:ilvl="8" w:tplc="C098261E">
      <w:start w:val="1"/>
      <w:numFmt w:val="bullet"/>
      <w:lvlText w:val=""/>
      <w:lvlJc w:val="left"/>
      <w:pPr>
        <w:tabs>
          <w:tab w:val="num" w:pos="102"/>
        </w:tabs>
        <w:ind w:left="2041" w:hanging="1939"/>
      </w:pPr>
      <w:rPr>
        <w:rFonts w:ascii="Wingdings" w:hAnsi="Wingdings"/>
      </w:rPr>
    </w:lvl>
  </w:abstractNum>
  <w:abstractNum w:abstractNumId="554" w15:restartNumberingAfterBreak="0">
    <w:nsid w:val="00000454"/>
    <w:multiLevelType w:val="hybridMultilevel"/>
    <w:tmpl w:val="00000454"/>
    <w:lvl w:ilvl="0" w:tplc="2DCE8A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422898">
      <w:start w:val="1"/>
      <w:numFmt w:val="bullet"/>
      <w:lvlText w:val="•"/>
      <w:lvlJc w:val="left"/>
      <w:pPr>
        <w:tabs>
          <w:tab w:val="num" w:pos="23"/>
        </w:tabs>
        <w:ind w:left="454" w:hanging="431"/>
      </w:pPr>
      <w:rPr>
        <w:rFonts w:ascii="Courier New" w:hAnsi="Courier New"/>
      </w:rPr>
    </w:lvl>
    <w:lvl w:ilvl="2" w:tplc="9F10D1D4">
      <w:start w:val="1"/>
      <w:numFmt w:val="bullet"/>
      <w:lvlText w:val="•"/>
      <w:lvlJc w:val="left"/>
      <w:pPr>
        <w:tabs>
          <w:tab w:val="num" w:pos="34"/>
        </w:tabs>
        <w:ind w:left="680" w:hanging="646"/>
      </w:pPr>
      <w:rPr>
        <w:rFonts w:ascii="Wingdings" w:hAnsi="Wingdings"/>
      </w:rPr>
    </w:lvl>
    <w:lvl w:ilvl="3" w:tplc="47E0A900">
      <w:start w:val="1"/>
      <w:numFmt w:val="bullet"/>
      <w:lvlText w:val=""/>
      <w:lvlJc w:val="left"/>
      <w:pPr>
        <w:tabs>
          <w:tab w:val="num" w:pos="45"/>
        </w:tabs>
        <w:ind w:left="907" w:hanging="862"/>
      </w:pPr>
      <w:rPr>
        <w:rFonts w:ascii="Symbol" w:hAnsi="Symbol"/>
      </w:rPr>
    </w:lvl>
    <w:lvl w:ilvl="4" w:tplc="D14C0164">
      <w:start w:val="1"/>
      <w:numFmt w:val="bullet"/>
      <w:lvlText w:val="o"/>
      <w:lvlJc w:val="left"/>
      <w:pPr>
        <w:tabs>
          <w:tab w:val="num" w:pos="57"/>
        </w:tabs>
        <w:ind w:left="1134" w:hanging="1077"/>
      </w:pPr>
      <w:rPr>
        <w:rFonts w:ascii="Courier New" w:hAnsi="Courier New"/>
      </w:rPr>
    </w:lvl>
    <w:lvl w:ilvl="5" w:tplc="B5AC2CAC">
      <w:start w:val="1"/>
      <w:numFmt w:val="bullet"/>
      <w:lvlText w:val=""/>
      <w:lvlJc w:val="left"/>
      <w:pPr>
        <w:tabs>
          <w:tab w:val="num" w:pos="68"/>
        </w:tabs>
        <w:ind w:left="1361" w:hanging="1293"/>
      </w:pPr>
      <w:rPr>
        <w:rFonts w:ascii="Wingdings" w:hAnsi="Wingdings"/>
      </w:rPr>
    </w:lvl>
    <w:lvl w:ilvl="6" w:tplc="44ACEB8C">
      <w:start w:val="1"/>
      <w:numFmt w:val="bullet"/>
      <w:lvlText w:val=""/>
      <w:lvlJc w:val="left"/>
      <w:pPr>
        <w:tabs>
          <w:tab w:val="num" w:pos="79"/>
        </w:tabs>
        <w:ind w:left="1587" w:hanging="1508"/>
      </w:pPr>
      <w:rPr>
        <w:rFonts w:ascii="Symbol" w:hAnsi="Symbol"/>
      </w:rPr>
    </w:lvl>
    <w:lvl w:ilvl="7" w:tplc="E1E49574">
      <w:start w:val="1"/>
      <w:numFmt w:val="bullet"/>
      <w:lvlText w:val="o"/>
      <w:lvlJc w:val="left"/>
      <w:pPr>
        <w:tabs>
          <w:tab w:val="num" w:pos="91"/>
        </w:tabs>
        <w:ind w:left="1814" w:hanging="1723"/>
      </w:pPr>
      <w:rPr>
        <w:rFonts w:ascii="Courier New" w:hAnsi="Courier New"/>
      </w:rPr>
    </w:lvl>
    <w:lvl w:ilvl="8" w:tplc="2586EF8E">
      <w:start w:val="1"/>
      <w:numFmt w:val="bullet"/>
      <w:lvlText w:val=""/>
      <w:lvlJc w:val="left"/>
      <w:pPr>
        <w:tabs>
          <w:tab w:val="num" w:pos="102"/>
        </w:tabs>
        <w:ind w:left="2041" w:hanging="1939"/>
      </w:pPr>
      <w:rPr>
        <w:rFonts w:ascii="Wingdings" w:hAnsi="Wingdings"/>
      </w:rPr>
    </w:lvl>
  </w:abstractNum>
  <w:abstractNum w:abstractNumId="555" w15:restartNumberingAfterBreak="0">
    <w:nsid w:val="00000456"/>
    <w:multiLevelType w:val="hybridMultilevel"/>
    <w:tmpl w:val="00000456"/>
    <w:lvl w:ilvl="0" w:tplc="156051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68AB34">
      <w:start w:val="1"/>
      <w:numFmt w:val="bullet"/>
      <w:lvlText w:val="•"/>
      <w:lvlJc w:val="left"/>
      <w:pPr>
        <w:tabs>
          <w:tab w:val="num" w:pos="23"/>
        </w:tabs>
        <w:ind w:left="454" w:hanging="431"/>
      </w:pPr>
      <w:rPr>
        <w:rFonts w:ascii="Courier New" w:hAnsi="Courier New"/>
      </w:rPr>
    </w:lvl>
    <w:lvl w:ilvl="2" w:tplc="755A9D68">
      <w:start w:val="1"/>
      <w:numFmt w:val="bullet"/>
      <w:lvlText w:val="•"/>
      <w:lvlJc w:val="left"/>
      <w:pPr>
        <w:tabs>
          <w:tab w:val="num" w:pos="34"/>
        </w:tabs>
        <w:ind w:left="680" w:hanging="646"/>
      </w:pPr>
      <w:rPr>
        <w:rFonts w:ascii="Wingdings" w:hAnsi="Wingdings"/>
      </w:rPr>
    </w:lvl>
    <w:lvl w:ilvl="3" w:tplc="48E4DF1C">
      <w:start w:val="1"/>
      <w:numFmt w:val="bullet"/>
      <w:lvlText w:val=""/>
      <w:lvlJc w:val="left"/>
      <w:pPr>
        <w:tabs>
          <w:tab w:val="num" w:pos="45"/>
        </w:tabs>
        <w:ind w:left="907" w:hanging="862"/>
      </w:pPr>
      <w:rPr>
        <w:rFonts w:ascii="Symbol" w:hAnsi="Symbol"/>
      </w:rPr>
    </w:lvl>
    <w:lvl w:ilvl="4" w:tplc="E78694C8">
      <w:start w:val="1"/>
      <w:numFmt w:val="bullet"/>
      <w:lvlText w:val="o"/>
      <w:lvlJc w:val="left"/>
      <w:pPr>
        <w:tabs>
          <w:tab w:val="num" w:pos="57"/>
        </w:tabs>
        <w:ind w:left="1134" w:hanging="1077"/>
      </w:pPr>
      <w:rPr>
        <w:rFonts w:ascii="Courier New" w:hAnsi="Courier New"/>
      </w:rPr>
    </w:lvl>
    <w:lvl w:ilvl="5" w:tplc="5262F198">
      <w:start w:val="1"/>
      <w:numFmt w:val="bullet"/>
      <w:lvlText w:val=""/>
      <w:lvlJc w:val="left"/>
      <w:pPr>
        <w:tabs>
          <w:tab w:val="num" w:pos="68"/>
        </w:tabs>
        <w:ind w:left="1361" w:hanging="1293"/>
      </w:pPr>
      <w:rPr>
        <w:rFonts w:ascii="Wingdings" w:hAnsi="Wingdings"/>
      </w:rPr>
    </w:lvl>
    <w:lvl w:ilvl="6" w:tplc="D3088780">
      <w:start w:val="1"/>
      <w:numFmt w:val="bullet"/>
      <w:lvlText w:val=""/>
      <w:lvlJc w:val="left"/>
      <w:pPr>
        <w:tabs>
          <w:tab w:val="num" w:pos="79"/>
        </w:tabs>
        <w:ind w:left="1587" w:hanging="1508"/>
      </w:pPr>
      <w:rPr>
        <w:rFonts w:ascii="Symbol" w:hAnsi="Symbol"/>
      </w:rPr>
    </w:lvl>
    <w:lvl w:ilvl="7" w:tplc="AFC82714">
      <w:start w:val="1"/>
      <w:numFmt w:val="bullet"/>
      <w:lvlText w:val="o"/>
      <w:lvlJc w:val="left"/>
      <w:pPr>
        <w:tabs>
          <w:tab w:val="num" w:pos="91"/>
        </w:tabs>
        <w:ind w:left="1814" w:hanging="1723"/>
      </w:pPr>
      <w:rPr>
        <w:rFonts w:ascii="Courier New" w:hAnsi="Courier New"/>
      </w:rPr>
    </w:lvl>
    <w:lvl w:ilvl="8" w:tplc="6C6A9A4E">
      <w:start w:val="1"/>
      <w:numFmt w:val="bullet"/>
      <w:lvlText w:val=""/>
      <w:lvlJc w:val="left"/>
      <w:pPr>
        <w:tabs>
          <w:tab w:val="num" w:pos="102"/>
        </w:tabs>
        <w:ind w:left="2041" w:hanging="1939"/>
      </w:pPr>
      <w:rPr>
        <w:rFonts w:ascii="Wingdings" w:hAnsi="Wingdings"/>
      </w:rPr>
    </w:lvl>
  </w:abstractNum>
  <w:abstractNum w:abstractNumId="556" w15:restartNumberingAfterBreak="0">
    <w:nsid w:val="00000458"/>
    <w:multiLevelType w:val="hybridMultilevel"/>
    <w:tmpl w:val="00000458"/>
    <w:lvl w:ilvl="0" w:tplc="82F09D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0C0D48">
      <w:start w:val="1"/>
      <w:numFmt w:val="bullet"/>
      <w:lvlText w:val="•"/>
      <w:lvlJc w:val="left"/>
      <w:pPr>
        <w:tabs>
          <w:tab w:val="num" w:pos="23"/>
        </w:tabs>
        <w:ind w:left="454" w:hanging="431"/>
      </w:pPr>
      <w:rPr>
        <w:rFonts w:ascii="Courier New" w:hAnsi="Courier New"/>
      </w:rPr>
    </w:lvl>
    <w:lvl w:ilvl="2" w:tplc="E8F8196E">
      <w:start w:val="1"/>
      <w:numFmt w:val="bullet"/>
      <w:lvlText w:val="•"/>
      <w:lvlJc w:val="left"/>
      <w:pPr>
        <w:tabs>
          <w:tab w:val="num" w:pos="34"/>
        </w:tabs>
        <w:ind w:left="680" w:hanging="646"/>
      </w:pPr>
      <w:rPr>
        <w:rFonts w:ascii="Wingdings" w:hAnsi="Wingdings"/>
      </w:rPr>
    </w:lvl>
    <w:lvl w:ilvl="3" w:tplc="D380626E">
      <w:start w:val="1"/>
      <w:numFmt w:val="bullet"/>
      <w:lvlText w:val=""/>
      <w:lvlJc w:val="left"/>
      <w:pPr>
        <w:tabs>
          <w:tab w:val="num" w:pos="45"/>
        </w:tabs>
        <w:ind w:left="907" w:hanging="862"/>
      </w:pPr>
      <w:rPr>
        <w:rFonts w:ascii="Symbol" w:hAnsi="Symbol"/>
      </w:rPr>
    </w:lvl>
    <w:lvl w:ilvl="4" w:tplc="B58A240E">
      <w:start w:val="1"/>
      <w:numFmt w:val="bullet"/>
      <w:lvlText w:val="o"/>
      <w:lvlJc w:val="left"/>
      <w:pPr>
        <w:tabs>
          <w:tab w:val="num" w:pos="57"/>
        </w:tabs>
        <w:ind w:left="1134" w:hanging="1077"/>
      </w:pPr>
      <w:rPr>
        <w:rFonts w:ascii="Courier New" w:hAnsi="Courier New"/>
      </w:rPr>
    </w:lvl>
    <w:lvl w:ilvl="5" w:tplc="7DD25546">
      <w:start w:val="1"/>
      <w:numFmt w:val="bullet"/>
      <w:lvlText w:val=""/>
      <w:lvlJc w:val="left"/>
      <w:pPr>
        <w:tabs>
          <w:tab w:val="num" w:pos="68"/>
        </w:tabs>
        <w:ind w:left="1361" w:hanging="1293"/>
      </w:pPr>
      <w:rPr>
        <w:rFonts w:ascii="Wingdings" w:hAnsi="Wingdings"/>
      </w:rPr>
    </w:lvl>
    <w:lvl w:ilvl="6" w:tplc="F87666E8">
      <w:start w:val="1"/>
      <w:numFmt w:val="bullet"/>
      <w:lvlText w:val=""/>
      <w:lvlJc w:val="left"/>
      <w:pPr>
        <w:tabs>
          <w:tab w:val="num" w:pos="79"/>
        </w:tabs>
        <w:ind w:left="1587" w:hanging="1508"/>
      </w:pPr>
      <w:rPr>
        <w:rFonts w:ascii="Symbol" w:hAnsi="Symbol"/>
      </w:rPr>
    </w:lvl>
    <w:lvl w:ilvl="7" w:tplc="43BAC560">
      <w:start w:val="1"/>
      <w:numFmt w:val="bullet"/>
      <w:lvlText w:val="o"/>
      <w:lvlJc w:val="left"/>
      <w:pPr>
        <w:tabs>
          <w:tab w:val="num" w:pos="91"/>
        </w:tabs>
        <w:ind w:left="1814" w:hanging="1723"/>
      </w:pPr>
      <w:rPr>
        <w:rFonts w:ascii="Courier New" w:hAnsi="Courier New"/>
      </w:rPr>
    </w:lvl>
    <w:lvl w:ilvl="8" w:tplc="99BEA5C2">
      <w:start w:val="1"/>
      <w:numFmt w:val="bullet"/>
      <w:lvlText w:val=""/>
      <w:lvlJc w:val="left"/>
      <w:pPr>
        <w:tabs>
          <w:tab w:val="num" w:pos="102"/>
        </w:tabs>
        <w:ind w:left="2041" w:hanging="1939"/>
      </w:pPr>
      <w:rPr>
        <w:rFonts w:ascii="Wingdings" w:hAnsi="Wingdings"/>
      </w:rPr>
    </w:lvl>
  </w:abstractNum>
  <w:abstractNum w:abstractNumId="557" w15:restartNumberingAfterBreak="0">
    <w:nsid w:val="0000045A"/>
    <w:multiLevelType w:val="hybridMultilevel"/>
    <w:tmpl w:val="0000045A"/>
    <w:lvl w:ilvl="0" w:tplc="235E2C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42CA3A">
      <w:start w:val="1"/>
      <w:numFmt w:val="bullet"/>
      <w:lvlText w:val="•"/>
      <w:lvlJc w:val="left"/>
      <w:pPr>
        <w:tabs>
          <w:tab w:val="num" w:pos="23"/>
        </w:tabs>
        <w:ind w:left="454" w:hanging="431"/>
      </w:pPr>
      <w:rPr>
        <w:rFonts w:ascii="Courier New" w:hAnsi="Courier New"/>
      </w:rPr>
    </w:lvl>
    <w:lvl w:ilvl="2" w:tplc="92125E78">
      <w:start w:val="1"/>
      <w:numFmt w:val="bullet"/>
      <w:lvlText w:val="•"/>
      <w:lvlJc w:val="left"/>
      <w:pPr>
        <w:tabs>
          <w:tab w:val="num" w:pos="34"/>
        </w:tabs>
        <w:ind w:left="680" w:hanging="646"/>
      </w:pPr>
      <w:rPr>
        <w:rFonts w:ascii="Wingdings" w:hAnsi="Wingdings"/>
      </w:rPr>
    </w:lvl>
    <w:lvl w:ilvl="3" w:tplc="950EC05C">
      <w:start w:val="1"/>
      <w:numFmt w:val="bullet"/>
      <w:lvlText w:val=""/>
      <w:lvlJc w:val="left"/>
      <w:pPr>
        <w:tabs>
          <w:tab w:val="num" w:pos="45"/>
        </w:tabs>
        <w:ind w:left="907" w:hanging="862"/>
      </w:pPr>
      <w:rPr>
        <w:rFonts w:ascii="Symbol" w:hAnsi="Symbol"/>
      </w:rPr>
    </w:lvl>
    <w:lvl w:ilvl="4" w:tplc="30128BD0">
      <w:start w:val="1"/>
      <w:numFmt w:val="bullet"/>
      <w:lvlText w:val="o"/>
      <w:lvlJc w:val="left"/>
      <w:pPr>
        <w:tabs>
          <w:tab w:val="num" w:pos="57"/>
        </w:tabs>
        <w:ind w:left="1134" w:hanging="1077"/>
      </w:pPr>
      <w:rPr>
        <w:rFonts w:ascii="Courier New" w:hAnsi="Courier New"/>
      </w:rPr>
    </w:lvl>
    <w:lvl w:ilvl="5" w:tplc="38BE4944">
      <w:start w:val="1"/>
      <w:numFmt w:val="bullet"/>
      <w:lvlText w:val=""/>
      <w:lvlJc w:val="left"/>
      <w:pPr>
        <w:tabs>
          <w:tab w:val="num" w:pos="68"/>
        </w:tabs>
        <w:ind w:left="1361" w:hanging="1293"/>
      </w:pPr>
      <w:rPr>
        <w:rFonts w:ascii="Wingdings" w:hAnsi="Wingdings"/>
      </w:rPr>
    </w:lvl>
    <w:lvl w:ilvl="6" w:tplc="08DC5D96">
      <w:start w:val="1"/>
      <w:numFmt w:val="bullet"/>
      <w:lvlText w:val=""/>
      <w:lvlJc w:val="left"/>
      <w:pPr>
        <w:tabs>
          <w:tab w:val="num" w:pos="79"/>
        </w:tabs>
        <w:ind w:left="1587" w:hanging="1508"/>
      </w:pPr>
      <w:rPr>
        <w:rFonts w:ascii="Symbol" w:hAnsi="Symbol"/>
      </w:rPr>
    </w:lvl>
    <w:lvl w:ilvl="7" w:tplc="BEBEFD3E">
      <w:start w:val="1"/>
      <w:numFmt w:val="bullet"/>
      <w:lvlText w:val="o"/>
      <w:lvlJc w:val="left"/>
      <w:pPr>
        <w:tabs>
          <w:tab w:val="num" w:pos="91"/>
        </w:tabs>
        <w:ind w:left="1814" w:hanging="1723"/>
      </w:pPr>
      <w:rPr>
        <w:rFonts w:ascii="Courier New" w:hAnsi="Courier New"/>
      </w:rPr>
    </w:lvl>
    <w:lvl w:ilvl="8" w:tplc="F614098C">
      <w:start w:val="1"/>
      <w:numFmt w:val="bullet"/>
      <w:lvlText w:val=""/>
      <w:lvlJc w:val="left"/>
      <w:pPr>
        <w:tabs>
          <w:tab w:val="num" w:pos="102"/>
        </w:tabs>
        <w:ind w:left="2041" w:hanging="1939"/>
      </w:pPr>
      <w:rPr>
        <w:rFonts w:ascii="Wingdings" w:hAnsi="Wingdings"/>
      </w:rPr>
    </w:lvl>
  </w:abstractNum>
  <w:abstractNum w:abstractNumId="558" w15:restartNumberingAfterBreak="0">
    <w:nsid w:val="0000045C"/>
    <w:multiLevelType w:val="hybridMultilevel"/>
    <w:tmpl w:val="0000045C"/>
    <w:lvl w:ilvl="0" w:tplc="0AAE08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D2812A">
      <w:start w:val="1"/>
      <w:numFmt w:val="bullet"/>
      <w:lvlText w:val="•"/>
      <w:lvlJc w:val="left"/>
      <w:pPr>
        <w:tabs>
          <w:tab w:val="num" w:pos="23"/>
        </w:tabs>
        <w:ind w:left="454" w:hanging="431"/>
      </w:pPr>
      <w:rPr>
        <w:rFonts w:ascii="Courier New" w:hAnsi="Courier New"/>
      </w:rPr>
    </w:lvl>
    <w:lvl w:ilvl="2" w:tplc="B346029A">
      <w:start w:val="1"/>
      <w:numFmt w:val="bullet"/>
      <w:lvlText w:val="•"/>
      <w:lvlJc w:val="left"/>
      <w:pPr>
        <w:tabs>
          <w:tab w:val="num" w:pos="34"/>
        </w:tabs>
        <w:ind w:left="680" w:hanging="646"/>
      </w:pPr>
      <w:rPr>
        <w:rFonts w:ascii="Wingdings" w:hAnsi="Wingdings"/>
      </w:rPr>
    </w:lvl>
    <w:lvl w:ilvl="3" w:tplc="35CC2124">
      <w:start w:val="1"/>
      <w:numFmt w:val="bullet"/>
      <w:lvlText w:val=""/>
      <w:lvlJc w:val="left"/>
      <w:pPr>
        <w:tabs>
          <w:tab w:val="num" w:pos="45"/>
        </w:tabs>
        <w:ind w:left="907" w:hanging="862"/>
      </w:pPr>
      <w:rPr>
        <w:rFonts w:ascii="Symbol" w:hAnsi="Symbol"/>
      </w:rPr>
    </w:lvl>
    <w:lvl w:ilvl="4" w:tplc="A678F1D0">
      <w:start w:val="1"/>
      <w:numFmt w:val="bullet"/>
      <w:lvlText w:val="o"/>
      <w:lvlJc w:val="left"/>
      <w:pPr>
        <w:tabs>
          <w:tab w:val="num" w:pos="57"/>
        </w:tabs>
        <w:ind w:left="1134" w:hanging="1077"/>
      </w:pPr>
      <w:rPr>
        <w:rFonts w:ascii="Courier New" w:hAnsi="Courier New"/>
      </w:rPr>
    </w:lvl>
    <w:lvl w:ilvl="5" w:tplc="62B668C4">
      <w:start w:val="1"/>
      <w:numFmt w:val="bullet"/>
      <w:lvlText w:val=""/>
      <w:lvlJc w:val="left"/>
      <w:pPr>
        <w:tabs>
          <w:tab w:val="num" w:pos="68"/>
        </w:tabs>
        <w:ind w:left="1361" w:hanging="1293"/>
      </w:pPr>
      <w:rPr>
        <w:rFonts w:ascii="Wingdings" w:hAnsi="Wingdings"/>
      </w:rPr>
    </w:lvl>
    <w:lvl w:ilvl="6" w:tplc="A5F40D0E">
      <w:start w:val="1"/>
      <w:numFmt w:val="bullet"/>
      <w:lvlText w:val=""/>
      <w:lvlJc w:val="left"/>
      <w:pPr>
        <w:tabs>
          <w:tab w:val="num" w:pos="79"/>
        </w:tabs>
        <w:ind w:left="1587" w:hanging="1508"/>
      </w:pPr>
      <w:rPr>
        <w:rFonts w:ascii="Symbol" w:hAnsi="Symbol"/>
      </w:rPr>
    </w:lvl>
    <w:lvl w:ilvl="7" w:tplc="1E4CCC28">
      <w:start w:val="1"/>
      <w:numFmt w:val="bullet"/>
      <w:lvlText w:val="o"/>
      <w:lvlJc w:val="left"/>
      <w:pPr>
        <w:tabs>
          <w:tab w:val="num" w:pos="91"/>
        </w:tabs>
        <w:ind w:left="1814" w:hanging="1723"/>
      </w:pPr>
      <w:rPr>
        <w:rFonts w:ascii="Courier New" w:hAnsi="Courier New"/>
      </w:rPr>
    </w:lvl>
    <w:lvl w:ilvl="8" w:tplc="D326F39A">
      <w:start w:val="1"/>
      <w:numFmt w:val="bullet"/>
      <w:lvlText w:val=""/>
      <w:lvlJc w:val="left"/>
      <w:pPr>
        <w:tabs>
          <w:tab w:val="num" w:pos="102"/>
        </w:tabs>
        <w:ind w:left="2041" w:hanging="1939"/>
      </w:pPr>
      <w:rPr>
        <w:rFonts w:ascii="Wingdings" w:hAnsi="Wingdings"/>
      </w:rPr>
    </w:lvl>
  </w:abstractNum>
  <w:abstractNum w:abstractNumId="559" w15:restartNumberingAfterBreak="0">
    <w:nsid w:val="0000045E"/>
    <w:multiLevelType w:val="hybridMultilevel"/>
    <w:tmpl w:val="0000045E"/>
    <w:lvl w:ilvl="0" w:tplc="8346BA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26BD6C">
      <w:start w:val="1"/>
      <w:numFmt w:val="bullet"/>
      <w:lvlText w:val="•"/>
      <w:lvlJc w:val="left"/>
      <w:pPr>
        <w:tabs>
          <w:tab w:val="num" w:pos="23"/>
        </w:tabs>
        <w:ind w:left="454" w:hanging="431"/>
      </w:pPr>
      <w:rPr>
        <w:rFonts w:ascii="Courier New" w:hAnsi="Courier New"/>
      </w:rPr>
    </w:lvl>
    <w:lvl w:ilvl="2" w:tplc="63E6FFD0">
      <w:start w:val="1"/>
      <w:numFmt w:val="bullet"/>
      <w:lvlText w:val="•"/>
      <w:lvlJc w:val="left"/>
      <w:pPr>
        <w:tabs>
          <w:tab w:val="num" w:pos="34"/>
        </w:tabs>
        <w:ind w:left="680" w:hanging="646"/>
      </w:pPr>
      <w:rPr>
        <w:rFonts w:ascii="Wingdings" w:hAnsi="Wingdings"/>
      </w:rPr>
    </w:lvl>
    <w:lvl w:ilvl="3" w:tplc="74C8904E">
      <w:start w:val="1"/>
      <w:numFmt w:val="bullet"/>
      <w:lvlText w:val=""/>
      <w:lvlJc w:val="left"/>
      <w:pPr>
        <w:tabs>
          <w:tab w:val="num" w:pos="45"/>
        </w:tabs>
        <w:ind w:left="907" w:hanging="862"/>
      </w:pPr>
      <w:rPr>
        <w:rFonts w:ascii="Symbol" w:hAnsi="Symbol"/>
      </w:rPr>
    </w:lvl>
    <w:lvl w:ilvl="4" w:tplc="9402AFAE">
      <w:start w:val="1"/>
      <w:numFmt w:val="bullet"/>
      <w:lvlText w:val="o"/>
      <w:lvlJc w:val="left"/>
      <w:pPr>
        <w:tabs>
          <w:tab w:val="num" w:pos="57"/>
        </w:tabs>
        <w:ind w:left="1134" w:hanging="1077"/>
      </w:pPr>
      <w:rPr>
        <w:rFonts w:ascii="Courier New" w:hAnsi="Courier New"/>
      </w:rPr>
    </w:lvl>
    <w:lvl w:ilvl="5" w:tplc="2012AF6A">
      <w:start w:val="1"/>
      <w:numFmt w:val="bullet"/>
      <w:lvlText w:val=""/>
      <w:lvlJc w:val="left"/>
      <w:pPr>
        <w:tabs>
          <w:tab w:val="num" w:pos="68"/>
        </w:tabs>
        <w:ind w:left="1361" w:hanging="1293"/>
      </w:pPr>
      <w:rPr>
        <w:rFonts w:ascii="Wingdings" w:hAnsi="Wingdings"/>
      </w:rPr>
    </w:lvl>
    <w:lvl w:ilvl="6" w:tplc="E99A7D3C">
      <w:start w:val="1"/>
      <w:numFmt w:val="bullet"/>
      <w:lvlText w:val=""/>
      <w:lvlJc w:val="left"/>
      <w:pPr>
        <w:tabs>
          <w:tab w:val="num" w:pos="79"/>
        </w:tabs>
        <w:ind w:left="1587" w:hanging="1508"/>
      </w:pPr>
      <w:rPr>
        <w:rFonts w:ascii="Symbol" w:hAnsi="Symbol"/>
      </w:rPr>
    </w:lvl>
    <w:lvl w:ilvl="7" w:tplc="EADEDC36">
      <w:start w:val="1"/>
      <w:numFmt w:val="bullet"/>
      <w:lvlText w:val="o"/>
      <w:lvlJc w:val="left"/>
      <w:pPr>
        <w:tabs>
          <w:tab w:val="num" w:pos="91"/>
        </w:tabs>
        <w:ind w:left="1814" w:hanging="1723"/>
      </w:pPr>
      <w:rPr>
        <w:rFonts w:ascii="Courier New" w:hAnsi="Courier New"/>
      </w:rPr>
    </w:lvl>
    <w:lvl w:ilvl="8" w:tplc="88E43D96">
      <w:start w:val="1"/>
      <w:numFmt w:val="bullet"/>
      <w:lvlText w:val=""/>
      <w:lvlJc w:val="left"/>
      <w:pPr>
        <w:tabs>
          <w:tab w:val="num" w:pos="102"/>
        </w:tabs>
        <w:ind w:left="2041" w:hanging="1939"/>
      </w:pPr>
      <w:rPr>
        <w:rFonts w:ascii="Wingdings" w:hAnsi="Wingdings"/>
      </w:rPr>
    </w:lvl>
  </w:abstractNum>
  <w:abstractNum w:abstractNumId="560" w15:restartNumberingAfterBreak="0">
    <w:nsid w:val="00000460"/>
    <w:multiLevelType w:val="hybridMultilevel"/>
    <w:tmpl w:val="00000460"/>
    <w:lvl w:ilvl="0" w:tplc="7410F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E88B10">
      <w:start w:val="1"/>
      <w:numFmt w:val="bullet"/>
      <w:lvlText w:val="•"/>
      <w:lvlJc w:val="left"/>
      <w:pPr>
        <w:tabs>
          <w:tab w:val="num" w:pos="23"/>
        </w:tabs>
        <w:ind w:left="454" w:hanging="431"/>
      </w:pPr>
      <w:rPr>
        <w:rFonts w:ascii="Courier New" w:hAnsi="Courier New"/>
      </w:rPr>
    </w:lvl>
    <w:lvl w:ilvl="2" w:tplc="6E74BAD6">
      <w:start w:val="1"/>
      <w:numFmt w:val="bullet"/>
      <w:lvlText w:val="•"/>
      <w:lvlJc w:val="left"/>
      <w:pPr>
        <w:tabs>
          <w:tab w:val="num" w:pos="34"/>
        </w:tabs>
        <w:ind w:left="680" w:hanging="646"/>
      </w:pPr>
      <w:rPr>
        <w:rFonts w:ascii="Wingdings" w:hAnsi="Wingdings"/>
      </w:rPr>
    </w:lvl>
    <w:lvl w:ilvl="3" w:tplc="335A5608">
      <w:start w:val="1"/>
      <w:numFmt w:val="bullet"/>
      <w:lvlText w:val=""/>
      <w:lvlJc w:val="left"/>
      <w:pPr>
        <w:tabs>
          <w:tab w:val="num" w:pos="45"/>
        </w:tabs>
        <w:ind w:left="907" w:hanging="862"/>
      </w:pPr>
      <w:rPr>
        <w:rFonts w:ascii="Symbol" w:hAnsi="Symbol"/>
      </w:rPr>
    </w:lvl>
    <w:lvl w:ilvl="4" w:tplc="D6E6CE7E">
      <w:start w:val="1"/>
      <w:numFmt w:val="bullet"/>
      <w:lvlText w:val="o"/>
      <w:lvlJc w:val="left"/>
      <w:pPr>
        <w:tabs>
          <w:tab w:val="num" w:pos="57"/>
        </w:tabs>
        <w:ind w:left="1134" w:hanging="1077"/>
      </w:pPr>
      <w:rPr>
        <w:rFonts w:ascii="Courier New" w:hAnsi="Courier New"/>
      </w:rPr>
    </w:lvl>
    <w:lvl w:ilvl="5" w:tplc="471C4972">
      <w:start w:val="1"/>
      <w:numFmt w:val="bullet"/>
      <w:lvlText w:val=""/>
      <w:lvlJc w:val="left"/>
      <w:pPr>
        <w:tabs>
          <w:tab w:val="num" w:pos="68"/>
        </w:tabs>
        <w:ind w:left="1361" w:hanging="1293"/>
      </w:pPr>
      <w:rPr>
        <w:rFonts w:ascii="Wingdings" w:hAnsi="Wingdings"/>
      </w:rPr>
    </w:lvl>
    <w:lvl w:ilvl="6" w:tplc="FA5C51C6">
      <w:start w:val="1"/>
      <w:numFmt w:val="bullet"/>
      <w:lvlText w:val=""/>
      <w:lvlJc w:val="left"/>
      <w:pPr>
        <w:tabs>
          <w:tab w:val="num" w:pos="79"/>
        </w:tabs>
        <w:ind w:left="1587" w:hanging="1508"/>
      </w:pPr>
      <w:rPr>
        <w:rFonts w:ascii="Symbol" w:hAnsi="Symbol"/>
      </w:rPr>
    </w:lvl>
    <w:lvl w:ilvl="7" w:tplc="8C287DE4">
      <w:start w:val="1"/>
      <w:numFmt w:val="bullet"/>
      <w:lvlText w:val="o"/>
      <w:lvlJc w:val="left"/>
      <w:pPr>
        <w:tabs>
          <w:tab w:val="num" w:pos="91"/>
        </w:tabs>
        <w:ind w:left="1814" w:hanging="1723"/>
      </w:pPr>
      <w:rPr>
        <w:rFonts w:ascii="Courier New" w:hAnsi="Courier New"/>
      </w:rPr>
    </w:lvl>
    <w:lvl w:ilvl="8" w:tplc="142AED82">
      <w:start w:val="1"/>
      <w:numFmt w:val="bullet"/>
      <w:lvlText w:val=""/>
      <w:lvlJc w:val="left"/>
      <w:pPr>
        <w:tabs>
          <w:tab w:val="num" w:pos="102"/>
        </w:tabs>
        <w:ind w:left="2041" w:hanging="1939"/>
      </w:pPr>
      <w:rPr>
        <w:rFonts w:ascii="Wingdings" w:hAnsi="Wingdings"/>
      </w:rPr>
    </w:lvl>
  </w:abstractNum>
  <w:abstractNum w:abstractNumId="561" w15:restartNumberingAfterBreak="0">
    <w:nsid w:val="00000462"/>
    <w:multiLevelType w:val="hybridMultilevel"/>
    <w:tmpl w:val="00000462"/>
    <w:lvl w:ilvl="0" w:tplc="E0BA02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941272">
      <w:start w:val="1"/>
      <w:numFmt w:val="bullet"/>
      <w:lvlText w:val="•"/>
      <w:lvlJc w:val="left"/>
      <w:pPr>
        <w:tabs>
          <w:tab w:val="num" w:pos="23"/>
        </w:tabs>
        <w:ind w:left="454" w:hanging="431"/>
      </w:pPr>
      <w:rPr>
        <w:rFonts w:ascii="Courier New" w:hAnsi="Courier New"/>
      </w:rPr>
    </w:lvl>
    <w:lvl w:ilvl="2" w:tplc="E48ECAB8">
      <w:start w:val="1"/>
      <w:numFmt w:val="bullet"/>
      <w:lvlText w:val="•"/>
      <w:lvlJc w:val="left"/>
      <w:pPr>
        <w:tabs>
          <w:tab w:val="num" w:pos="34"/>
        </w:tabs>
        <w:ind w:left="680" w:hanging="646"/>
      </w:pPr>
      <w:rPr>
        <w:rFonts w:ascii="Wingdings" w:hAnsi="Wingdings"/>
      </w:rPr>
    </w:lvl>
    <w:lvl w:ilvl="3" w:tplc="9C08710C">
      <w:start w:val="1"/>
      <w:numFmt w:val="bullet"/>
      <w:lvlText w:val=""/>
      <w:lvlJc w:val="left"/>
      <w:pPr>
        <w:tabs>
          <w:tab w:val="num" w:pos="45"/>
        </w:tabs>
        <w:ind w:left="907" w:hanging="862"/>
      </w:pPr>
      <w:rPr>
        <w:rFonts w:ascii="Symbol" w:hAnsi="Symbol"/>
      </w:rPr>
    </w:lvl>
    <w:lvl w:ilvl="4" w:tplc="3698F40C">
      <w:start w:val="1"/>
      <w:numFmt w:val="bullet"/>
      <w:lvlText w:val="o"/>
      <w:lvlJc w:val="left"/>
      <w:pPr>
        <w:tabs>
          <w:tab w:val="num" w:pos="57"/>
        </w:tabs>
        <w:ind w:left="1134" w:hanging="1077"/>
      </w:pPr>
      <w:rPr>
        <w:rFonts w:ascii="Courier New" w:hAnsi="Courier New"/>
      </w:rPr>
    </w:lvl>
    <w:lvl w:ilvl="5" w:tplc="21B0D33E">
      <w:start w:val="1"/>
      <w:numFmt w:val="bullet"/>
      <w:lvlText w:val=""/>
      <w:lvlJc w:val="left"/>
      <w:pPr>
        <w:tabs>
          <w:tab w:val="num" w:pos="68"/>
        </w:tabs>
        <w:ind w:left="1361" w:hanging="1293"/>
      </w:pPr>
      <w:rPr>
        <w:rFonts w:ascii="Wingdings" w:hAnsi="Wingdings"/>
      </w:rPr>
    </w:lvl>
    <w:lvl w:ilvl="6" w:tplc="8AF2E0FA">
      <w:start w:val="1"/>
      <w:numFmt w:val="bullet"/>
      <w:lvlText w:val=""/>
      <w:lvlJc w:val="left"/>
      <w:pPr>
        <w:tabs>
          <w:tab w:val="num" w:pos="79"/>
        </w:tabs>
        <w:ind w:left="1587" w:hanging="1508"/>
      </w:pPr>
      <w:rPr>
        <w:rFonts w:ascii="Symbol" w:hAnsi="Symbol"/>
      </w:rPr>
    </w:lvl>
    <w:lvl w:ilvl="7" w:tplc="9B745DD4">
      <w:start w:val="1"/>
      <w:numFmt w:val="bullet"/>
      <w:lvlText w:val="o"/>
      <w:lvlJc w:val="left"/>
      <w:pPr>
        <w:tabs>
          <w:tab w:val="num" w:pos="91"/>
        </w:tabs>
        <w:ind w:left="1814" w:hanging="1723"/>
      </w:pPr>
      <w:rPr>
        <w:rFonts w:ascii="Courier New" w:hAnsi="Courier New"/>
      </w:rPr>
    </w:lvl>
    <w:lvl w:ilvl="8" w:tplc="11C40DBA">
      <w:start w:val="1"/>
      <w:numFmt w:val="bullet"/>
      <w:lvlText w:val=""/>
      <w:lvlJc w:val="left"/>
      <w:pPr>
        <w:tabs>
          <w:tab w:val="num" w:pos="102"/>
        </w:tabs>
        <w:ind w:left="2041" w:hanging="1939"/>
      </w:pPr>
      <w:rPr>
        <w:rFonts w:ascii="Wingdings" w:hAnsi="Wingdings"/>
      </w:rPr>
    </w:lvl>
  </w:abstractNum>
  <w:abstractNum w:abstractNumId="562" w15:restartNumberingAfterBreak="0">
    <w:nsid w:val="00000464"/>
    <w:multiLevelType w:val="hybridMultilevel"/>
    <w:tmpl w:val="00000464"/>
    <w:lvl w:ilvl="0" w:tplc="6B1C76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126A38">
      <w:start w:val="1"/>
      <w:numFmt w:val="bullet"/>
      <w:lvlText w:val="•"/>
      <w:lvlJc w:val="left"/>
      <w:pPr>
        <w:tabs>
          <w:tab w:val="num" w:pos="23"/>
        </w:tabs>
        <w:ind w:left="454" w:hanging="431"/>
      </w:pPr>
      <w:rPr>
        <w:rFonts w:ascii="Courier New" w:hAnsi="Courier New"/>
      </w:rPr>
    </w:lvl>
    <w:lvl w:ilvl="2" w:tplc="4614D202">
      <w:start w:val="1"/>
      <w:numFmt w:val="bullet"/>
      <w:lvlText w:val="•"/>
      <w:lvlJc w:val="left"/>
      <w:pPr>
        <w:tabs>
          <w:tab w:val="num" w:pos="34"/>
        </w:tabs>
        <w:ind w:left="680" w:hanging="646"/>
      </w:pPr>
      <w:rPr>
        <w:rFonts w:ascii="Wingdings" w:hAnsi="Wingdings"/>
      </w:rPr>
    </w:lvl>
    <w:lvl w:ilvl="3" w:tplc="3EB660E0">
      <w:start w:val="1"/>
      <w:numFmt w:val="bullet"/>
      <w:lvlText w:val=""/>
      <w:lvlJc w:val="left"/>
      <w:pPr>
        <w:tabs>
          <w:tab w:val="num" w:pos="45"/>
        </w:tabs>
        <w:ind w:left="907" w:hanging="862"/>
      </w:pPr>
      <w:rPr>
        <w:rFonts w:ascii="Symbol" w:hAnsi="Symbol"/>
      </w:rPr>
    </w:lvl>
    <w:lvl w:ilvl="4" w:tplc="FFAC19EA">
      <w:start w:val="1"/>
      <w:numFmt w:val="bullet"/>
      <w:lvlText w:val="o"/>
      <w:lvlJc w:val="left"/>
      <w:pPr>
        <w:tabs>
          <w:tab w:val="num" w:pos="57"/>
        </w:tabs>
        <w:ind w:left="1134" w:hanging="1077"/>
      </w:pPr>
      <w:rPr>
        <w:rFonts w:ascii="Courier New" w:hAnsi="Courier New"/>
      </w:rPr>
    </w:lvl>
    <w:lvl w:ilvl="5" w:tplc="76F2B7DC">
      <w:start w:val="1"/>
      <w:numFmt w:val="bullet"/>
      <w:lvlText w:val=""/>
      <w:lvlJc w:val="left"/>
      <w:pPr>
        <w:tabs>
          <w:tab w:val="num" w:pos="68"/>
        </w:tabs>
        <w:ind w:left="1361" w:hanging="1293"/>
      </w:pPr>
      <w:rPr>
        <w:rFonts w:ascii="Wingdings" w:hAnsi="Wingdings"/>
      </w:rPr>
    </w:lvl>
    <w:lvl w:ilvl="6" w:tplc="28967A64">
      <w:start w:val="1"/>
      <w:numFmt w:val="bullet"/>
      <w:lvlText w:val=""/>
      <w:lvlJc w:val="left"/>
      <w:pPr>
        <w:tabs>
          <w:tab w:val="num" w:pos="79"/>
        </w:tabs>
        <w:ind w:left="1587" w:hanging="1508"/>
      </w:pPr>
      <w:rPr>
        <w:rFonts w:ascii="Symbol" w:hAnsi="Symbol"/>
      </w:rPr>
    </w:lvl>
    <w:lvl w:ilvl="7" w:tplc="C430F934">
      <w:start w:val="1"/>
      <w:numFmt w:val="bullet"/>
      <w:lvlText w:val="o"/>
      <w:lvlJc w:val="left"/>
      <w:pPr>
        <w:tabs>
          <w:tab w:val="num" w:pos="91"/>
        </w:tabs>
        <w:ind w:left="1814" w:hanging="1723"/>
      </w:pPr>
      <w:rPr>
        <w:rFonts w:ascii="Courier New" w:hAnsi="Courier New"/>
      </w:rPr>
    </w:lvl>
    <w:lvl w:ilvl="8" w:tplc="CED20D14">
      <w:start w:val="1"/>
      <w:numFmt w:val="bullet"/>
      <w:lvlText w:val=""/>
      <w:lvlJc w:val="left"/>
      <w:pPr>
        <w:tabs>
          <w:tab w:val="num" w:pos="102"/>
        </w:tabs>
        <w:ind w:left="2041" w:hanging="1939"/>
      </w:pPr>
      <w:rPr>
        <w:rFonts w:ascii="Wingdings" w:hAnsi="Wingdings"/>
      </w:rPr>
    </w:lvl>
  </w:abstractNum>
  <w:abstractNum w:abstractNumId="563" w15:restartNumberingAfterBreak="0">
    <w:nsid w:val="00000466"/>
    <w:multiLevelType w:val="hybridMultilevel"/>
    <w:tmpl w:val="00000466"/>
    <w:lvl w:ilvl="0" w:tplc="E790FE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46F044">
      <w:start w:val="1"/>
      <w:numFmt w:val="bullet"/>
      <w:lvlText w:val="•"/>
      <w:lvlJc w:val="left"/>
      <w:pPr>
        <w:tabs>
          <w:tab w:val="num" w:pos="23"/>
        </w:tabs>
        <w:ind w:left="454" w:hanging="431"/>
      </w:pPr>
      <w:rPr>
        <w:rFonts w:ascii="Courier New" w:hAnsi="Courier New"/>
      </w:rPr>
    </w:lvl>
    <w:lvl w:ilvl="2" w:tplc="E9FC0A36">
      <w:start w:val="1"/>
      <w:numFmt w:val="bullet"/>
      <w:lvlText w:val="•"/>
      <w:lvlJc w:val="left"/>
      <w:pPr>
        <w:tabs>
          <w:tab w:val="num" w:pos="34"/>
        </w:tabs>
        <w:ind w:left="680" w:hanging="646"/>
      </w:pPr>
      <w:rPr>
        <w:rFonts w:ascii="Wingdings" w:hAnsi="Wingdings"/>
      </w:rPr>
    </w:lvl>
    <w:lvl w:ilvl="3" w:tplc="FAF64D8C">
      <w:start w:val="1"/>
      <w:numFmt w:val="bullet"/>
      <w:lvlText w:val=""/>
      <w:lvlJc w:val="left"/>
      <w:pPr>
        <w:tabs>
          <w:tab w:val="num" w:pos="45"/>
        </w:tabs>
        <w:ind w:left="907" w:hanging="862"/>
      </w:pPr>
      <w:rPr>
        <w:rFonts w:ascii="Symbol" w:hAnsi="Symbol"/>
      </w:rPr>
    </w:lvl>
    <w:lvl w:ilvl="4" w:tplc="5540D8EC">
      <w:start w:val="1"/>
      <w:numFmt w:val="bullet"/>
      <w:lvlText w:val="o"/>
      <w:lvlJc w:val="left"/>
      <w:pPr>
        <w:tabs>
          <w:tab w:val="num" w:pos="57"/>
        </w:tabs>
        <w:ind w:left="1134" w:hanging="1077"/>
      </w:pPr>
      <w:rPr>
        <w:rFonts w:ascii="Courier New" w:hAnsi="Courier New"/>
      </w:rPr>
    </w:lvl>
    <w:lvl w:ilvl="5" w:tplc="786431CA">
      <w:start w:val="1"/>
      <w:numFmt w:val="bullet"/>
      <w:lvlText w:val=""/>
      <w:lvlJc w:val="left"/>
      <w:pPr>
        <w:tabs>
          <w:tab w:val="num" w:pos="68"/>
        </w:tabs>
        <w:ind w:left="1361" w:hanging="1293"/>
      </w:pPr>
      <w:rPr>
        <w:rFonts w:ascii="Wingdings" w:hAnsi="Wingdings"/>
      </w:rPr>
    </w:lvl>
    <w:lvl w:ilvl="6" w:tplc="8864E7B0">
      <w:start w:val="1"/>
      <w:numFmt w:val="bullet"/>
      <w:lvlText w:val=""/>
      <w:lvlJc w:val="left"/>
      <w:pPr>
        <w:tabs>
          <w:tab w:val="num" w:pos="79"/>
        </w:tabs>
        <w:ind w:left="1587" w:hanging="1508"/>
      </w:pPr>
      <w:rPr>
        <w:rFonts w:ascii="Symbol" w:hAnsi="Symbol"/>
      </w:rPr>
    </w:lvl>
    <w:lvl w:ilvl="7" w:tplc="FC66A24A">
      <w:start w:val="1"/>
      <w:numFmt w:val="bullet"/>
      <w:lvlText w:val="o"/>
      <w:lvlJc w:val="left"/>
      <w:pPr>
        <w:tabs>
          <w:tab w:val="num" w:pos="91"/>
        </w:tabs>
        <w:ind w:left="1814" w:hanging="1723"/>
      </w:pPr>
      <w:rPr>
        <w:rFonts w:ascii="Courier New" w:hAnsi="Courier New"/>
      </w:rPr>
    </w:lvl>
    <w:lvl w:ilvl="8" w:tplc="69ECF0AC">
      <w:start w:val="1"/>
      <w:numFmt w:val="bullet"/>
      <w:lvlText w:val=""/>
      <w:lvlJc w:val="left"/>
      <w:pPr>
        <w:tabs>
          <w:tab w:val="num" w:pos="102"/>
        </w:tabs>
        <w:ind w:left="2041" w:hanging="1939"/>
      </w:pPr>
      <w:rPr>
        <w:rFonts w:ascii="Wingdings" w:hAnsi="Wingdings"/>
      </w:rPr>
    </w:lvl>
  </w:abstractNum>
  <w:abstractNum w:abstractNumId="564" w15:restartNumberingAfterBreak="0">
    <w:nsid w:val="00000468"/>
    <w:multiLevelType w:val="hybridMultilevel"/>
    <w:tmpl w:val="00000468"/>
    <w:lvl w:ilvl="0" w:tplc="F2F408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CAA176">
      <w:start w:val="1"/>
      <w:numFmt w:val="bullet"/>
      <w:lvlText w:val="•"/>
      <w:lvlJc w:val="left"/>
      <w:pPr>
        <w:tabs>
          <w:tab w:val="num" w:pos="23"/>
        </w:tabs>
        <w:ind w:left="454" w:hanging="431"/>
      </w:pPr>
      <w:rPr>
        <w:rFonts w:ascii="Courier New" w:hAnsi="Courier New"/>
      </w:rPr>
    </w:lvl>
    <w:lvl w:ilvl="2" w:tplc="A760ABF8">
      <w:start w:val="1"/>
      <w:numFmt w:val="bullet"/>
      <w:lvlText w:val="•"/>
      <w:lvlJc w:val="left"/>
      <w:pPr>
        <w:tabs>
          <w:tab w:val="num" w:pos="34"/>
        </w:tabs>
        <w:ind w:left="680" w:hanging="646"/>
      </w:pPr>
      <w:rPr>
        <w:rFonts w:ascii="Wingdings" w:hAnsi="Wingdings"/>
      </w:rPr>
    </w:lvl>
    <w:lvl w:ilvl="3" w:tplc="E1783F82">
      <w:start w:val="1"/>
      <w:numFmt w:val="bullet"/>
      <w:lvlText w:val=""/>
      <w:lvlJc w:val="left"/>
      <w:pPr>
        <w:tabs>
          <w:tab w:val="num" w:pos="45"/>
        </w:tabs>
        <w:ind w:left="907" w:hanging="862"/>
      </w:pPr>
      <w:rPr>
        <w:rFonts w:ascii="Symbol" w:hAnsi="Symbol"/>
      </w:rPr>
    </w:lvl>
    <w:lvl w:ilvl="4" w:tplc="E1063E5A">
      <w:start w:val="1"/>
      <w:numFmt w:val="bullet"/>
      <w:lvlText w:val="o"/>
      <w:lvlJc w:val="left"/>
      <w:pPr>
        <w:tabs>
          <w:tab w:val="num" w:pos="57"/>
        </w:tabs>
        <w:ind w:left="1134" w:hanging="1077"/>
      </w:pPr>
      <w:rPr>
        <w:rFonts w:ascii="Courier New" w:hAnsi="Courier New"/>
      </w:rPr>
    </w:lvl>
    <w:lvl w:ilvl="5" w:tplc="982AFDC2">
      <w:start w:val="1"/>
      <w:numFmt w:val="bullet"/>
      <w:lvlText w:val=""/>
      <w:lvlJc w:val="left"/>
      <w:pPr>
        <w:tabs>
          <w:tab w:val="num" w:pos="68"/>
        </w:tabs>
        <w:ind w:left="1361" w:hanging="1293"/>
      </w:pPr>
      <w:rPr>
        <w:rFonts w:ascii="Wingdings" w:hAnsi="Wingdings"/>
      </w:rPr>
    </w:lvl>
    <w:lvl w:ilvl="6" w:tplc="99167C62">
      <w:start w:val="1"/>
      <w:numFmt w:val="bullet"/>
      <w:lvlText w:val=""/>
      <w:lvlJc w:val="left"/>
      <w:pPr>
        <w:tabs>
          <w:tab w:val="num" w:pos="79"/>
        </w:tabs>
        <w:ind w:left="1587" w:hanging="1508"/>
      </w:pPr>
      <w:rPr>
        <w:rFonts w:ascii="Symbol" w:hAnsi="Symbol"/>
      </w:rPr>
    </w:lvl>
    <w:lvl w:ilvl="7" w:tplc="34A6138A">
      <w:start w:val="1"/>
      <w:numFmt w:val="bullet"/>
      <w:lvlText w:val="o"/>
      <w:lvlJc w:val="left"/>
      <w:pPr>
        <w:tabs>
          <w:tab w:val="num" w:pos="91"/>
        </w:tabs>
        <w:ind w:left="1814" w:hanging="1723"/>
      </w:pPr>
      <w:rPr>
        <w:rFonts w:ascii="Courier New" w:hAnsi="Courier New"/>
      </w:rPr>
    </w:lvl>
    <w:lvl w:ilvl="8" w:tplc="E782E530">
      <w:start w:val="1"/>
      <w:numFmt w:val="bullet"/>
      <w:lvlText w:val=""/>
      <w:lvlJc w:val="left"/>
      <w:pPr>
        <w:tabs>
          <w:tab w:val="num" w:pos="102"/>
        </w:tabs>
        <w:ind w:left="2041" w:hanging="1939"/>
      </w:pPr>
      <w:rPr>
        <w:rFonts w:ascii="Wingdings" w:hAnsi="Wingdings"/>
      </w:rPr>
    </w:lvl>
  </w:abstractNum>
  <w:abstractNum w:abstractNumId="565" w15:restartNumberingAfterBreak="0">
    <w:nsid w:val="0000046A"/>
    <w:multiLevelType w:val="hybridMultilevel"/>
    <w:tmpl w:val="0000046A"/>
    <w:lvl w:ilvl="0" w:tplc="A45837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CAE2E8">
      <w:start w:val="1"/>
      <w:numFmt w:val="bullet"/>
      <w:lvlText w:val="•"/>
      <w:lvlJc w:val="left"/>
      <w:pPr>
        <w:tabs>
          <w:tab w:val="num" w:pos="23"/>
        </w:tabs>
        <w:ind w:left="454" w:hanging="431"/>
      </w:pPr>
      <w:rPr>
        <w:rFonts w:ascii="Courier New" w:hAnsi="Courier New"/>
      </w:rPr>
    </w:lvl>
    <w:lvl w:ilvl="2" w:tplc="82185FAE">
      <w:start w:val="1"/>
      <w:numFmt w:val="bullet"/>
      <w:lvlText w:val="•"/>
      <w:lvlJc w:val="left"/>
      <w:pPr>
        <w:tabs>
          <w:tab w:val="num" w:pos="34"/>
        </w:tabs>
        <w:ind w:left="680" w:hanging="646"/>
      </w:pPr>
      <w:rPr>
        <w:rFonts w:ascii="Wingdings" w:hAnsi="Wingdings"/>
      </w:rPr>
    </w:lvl>
    <w:lvl w:ilvl="3" w:tplc="F33277B6">
      <w:start w:val="1"/>
      <w:numFmt w:val="bullet"/>
      <w:lvlText w:val=""/>
      <w:lvlJc w:val="left"/>
      <w:pPr>
        <w:tabs>
          <w:tab w:val="num" w:pos="45"/>
        </w:tabs>
        <w:ind w:left="907" w:hanging="862"/>
      </w:pPr>
      <w:rPr>
        <w:rFonts w:ascii="Symbol" w:hAnsi="Symbol"/>
      </w:rPr>
    </w:lvl>
    <w:lvl w:ilvl="4" w:tplc="E9D2BA9A">
      <w:start w:val="1"/>
      <w:numFmt w:val="bullet"/>
      <w:lvlText w:val="o"/>
      <w:lvlJc w:val="left"/>
      <w:pPr>
        <w:tabs>
          <w:tab w:val="num" w:pos="57"/>
        </w:tabs>
        <w:ind w:left="1134" w:hanging="1077"/>
      </w:pPr>
      <w:rPr>
        <w:rFonts w:ascii="Courier New" w:hAnsi="Courier New"/>
      </w:rPr>
    </w:lvl>
    <w:lvl w:ilvl="5" w:tplc="17126CC0">
      <w:start w:val="1"/>
      <w:numFmt w:val="bullet"/>
      <w:lvlText w:val=""/>
      <w:lvlJc w:val="left"/>
      <w:pPr>
        <w:tabs>
          <w:tab w:val="num" w:pos="68"/>
        </w:tabs>
        <w:ind w:left="1361" w:hanging="1293"/>
      </w:pPr>
      <w:rPr>
        <w:rFonts w:ascii="Wingdings" w:hAnsi="Wingdings"/>
      </w:rPr>
    </w:lvl>
    <w:lvl w:ilvl="6" w:tplc="9B129CC8">
      <w:start w:val="1"/>
      <w:numFmt w:val="bullet"/>
      <w:lvlText w:val=""/>
      <w:lvlJc w:val="left"/>
      <w:pPr>
        <w:tabs>
          <w:tab w:val="num" w:pos="79"/>
        </w:tabs>
        <w:ind w:left="1587" w:hanging="1508"/>
      </w:pPr>
      <w:rPr>
        <w:rFonts w:ascii="Symbol" w:hAnsi="Symbol"/>
      </w:rPr>
    </w:lvl>
    <w:lvl w:ilvl="7" w:tplc="49C47A9A">
      <w:start w:val="1"/>
      <w:numFmt w:val="bullet"/>
      <w:lvlText w:val="o"/>
      <w:lvlJc w:val="left"/>
      <w:pPr>
        <w:tabs>
          <w:tab w:val="num" w:pos="91"/>
        </w:tabs>
        <w:ind w:left="1814" w:hanging="1723"/>
      </w:pPr>
      <w:rPr>
        <w:rFonts w:ascii="Courier New" w:hAnsi="Courier New"/>
      </w:rPr>
    </w:lvl>
    <w:lvl w:ilvl="8" w:tplc="D7D0DE7A">
      <w:start w:val="1"/>
      <w:numFmt w:val="bullet"/>
      <w:lvlText w:val=""/>
      <w:lvlJc w:val="left"/>
      <w:pPr>
        <w:tabs>
          <w:tab w:val="num" w:pos="102"/>
        </w:tabs>
        <w:ind w:left="2041" w:hanging="1939"/>
      </w:pPr>
      <w:rPr>
        <w:rFonts w:ascii="Wingdings" w:hAnsi="Wingdings"/>
      </w:rPr>
    </w:lvl>
  </w:abstractNum>
  <w:abstractNum w:abstractNumId="566" w15:restartNumberingAfterBreak="0">
    <w:nsid w:val="0000046C"/>
    <w:multiLevelType w:val="hybridMultilevel"/>
    <w:tmpl w:val="0000046C"/>
    <w:lvl w:ilvl="0" w:tplc="D8D03A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92B61E">
      <w:start w:val="1"/>
      <w:numFmt w:val="bullet"/>
      <w:lvlText w:val="•"/>
      <w:lvlJc w:val="left"/>
      <w:pPr>
        <w:tabs>
          <w:tab w:val="num" w:pos="23"/>
        </w:tabs>
        <w:ind w:left="454" w:hanging="431"/>
      </w:pPr>
      <w:rPr>
        <w:rFonts w:ascii="Courier New" w:hAnsi="Courier New"/>
      </w:rPr>
    </w:lvl>
    <w:lvl w:ilvl="2" w:tplc="3CB087B2">
      <w:start w:val="1"/>
      <w:numFmt w:val="bullet"/>
      <w:lvlText w:val="•"/>
      <w:lvlJc w:val="left"/>
      <w:pPr>
        <w:tabs>
          <w:tab w:val="num" w:pos="34"/>
        </w:tabs>
        <w:ind w:left="680" w:hanging="646"/>
      </w:pPr>
      <w:rPr>
        <w:rFonts w:ascii="Wingdings" w:hAnsi="Wingdings"/>
      </w:rPr>
    </w:lvl>
    <w:lvl w:ilvl="3" w:tplc="3A90131A">
      <w:start w:val="1"/>
      <w:numFmt w:val="bullet"/>
      <w:lvlText w:val=""/>
      <w:lvlJc w:val="left"/>
      <w:pPr>
        <w:tabs>
          <w:tab w:val="num" w:pos="45"/>
        </w:tabs>
        <w:ind w:left="907" w:hanging="862"/>
      </w:pPr>
      <w:rPr>
        <w:rFonts w:ascii="Symbol" w:hAnsi="Symbol"/>
      </w:rPr>
    </w:lvl>
    <w:lvl w:ilvl="4" w:tplc="0A1E71E0">
      <w:start w:val="1"/>
      <w:numFmt w:val="bullet"/>
      <w:lvlText w:val="o"/>
      <w:lvlJc w:val="left"/>
      <w:pPr>
        <w:tabs>
          <w:tab w:val="num" w:pos="57"/>
        </w:tabs>
        <w:ind w:left="1134" w:hanging="1077"/>
      </w:pPr>
      <w:rPr>
        <w:rFonts w:ascii="Courier New" w:hAnsi="Courier New"/>
      </w:rPr>
    </w:lvl>
    <w:lvl w:ilvl="5" w:tplc="FC448602">
      <w:start w:val="1"/>
      <w:numFmt w:val="bullet"/>
      <w:lvlText w:val=""/>
      <w:lvlJc w:val="left"/>
      <w:pPr>
        <w:tabs>
          <w:tab w:val="num" w:pos="68"/>
        </w:tabs>
        <w:ind w:left="1361" w:hanging="1293"/>
      </w:pPr>
      <w:rPr>
        <w:rFonts w:ascii="Wingdings" w:hAnsi="Wingdings"/>
      </w:rPr>
    </w:lvl>
    <w:lvl w:ilvl="6" w:tplc="5B94B1F4">
      <w:start w:val="1"/>
      <w:numFmt w:val="bullet"/>
      <w:lvlText w:val=""/>
      <w:lvlJc w:val="left"/>
      <w:pPr>
        <w:tabs>
          <w:tab w:val="num" w:pos="79"/>
        </w:tabs>
        <w:ind w:left="1587" w:hanging="1508"/>
      </w:pPr>
      <w:rPr>
        <w:rFonts w:ascii="Symbol" w:hAnsi="Symbol"/>
      </w:rPr>
    </w:lvl>
    <w:lvl w:ilvl="7" w:tplc="6416FDD8">
      <w:start w:val="1"/>
      <w:numFmt w:val="bullet"/>
      <w:lvlText w:val="o"/>
      <w:lvlJc w:val="left"/>
      <w:pPr>
        <w:tabs>
          <w:tab w:val="num" w:pos="91"/>
        </w:tabs>
        <w:ind w:left="1814" w:hanging="1723"/>
      </w:pPr>
      <w:rPr>
        <w:rFonts w:ascii="Courier New" w:hAnsi="Courier New"/>
      </w:rPr>
    </w:lvl>
    <w:lvl w:ilvl="8" w:tplc="0A2C936E">
      <w:start w:val="1"/>
      <w:numFmt w:val="bullet"/>
      <w:lvlText w:val=""/>
      <w:lvlJc w:val="left"/>
      <w:pPr>
        <w:tabs>
          <w:tab w:val="num" w:pos="102"/>
        </w:tabs>
        <w:ind w:left="2041" w:hanging="1939"/>
      </w:pPr>
      <w:rPr>
        <w:rFonts w:ascii="Wingdings" w:hAnsi="Wingdings"/>
      </w:rPr>
    </w:lvl>
  </w:abstractNum>
  <w:abstractNum w:abstractNumId="567" w15:restartNumberingAfterBreak="0">
    <w:nsid w:val="0000046E"/>
    <w:multiLevelType w:val="hybridMultilevel"/>
    <w:tmpl w:val="0000046E"/>
    <w:lvl w:ilvl="0" w:tplc="AE5EE1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66F75E">
      <w:start w:val="1"/>
      <w:numFmt w:val="bullet"/>
      <w:lvlText w:val="•"/>
      <w:lvlJc w:val="left"/>
      <w:pPr>
        <w:tabs>
          <w:tab w:val="num" w:pos="23"/>
        </w:tabs>
        <w:ind w:left="454" w:hanging="431"/>
      </w:pPr>
      <w:rPr>
        <w:rFonts w:ascii="Courier New" w:hAnsi="Courier New"/>
      </w:rPr>
    </w:lvl>
    <w:lvl w:ilvl="2" w:tplc="9BFA6398">
      <w:start w:val="1"/>
      <w:numFmt w:val="bullet"/>
      <w:lvlText w:val="•"/>
      <w:lvlJc w:val="left"/>
      <w:pPr>
        <w:tabs>
          <w:tab w:val="num" w:pos="34"/>
        </w:tabs>
        <w:ind w:left="680" w:hanging="646"/>
      </w:pPr>
      <w:rPr>
        <w:rFonts w:ascii="Wingdings" w:hAnsi="Wingdings"/>
      </w:rPr>
    </w:lvl>
    <w:lvl w:ilvl="3" w:tplc="4B4401CC">
      <w:start w:val="1"/>
      <w:numFmt w:val="bullet"/>
      <w:lvlText w:val=""/>
      <w:lvlJc w:val="left"/>
      <w:pPr>
        <w:tabs>
          <w:tab w:val="num" w:pos="45"/>
        </w:tabs>
        <w:ind w:left="907" w:hanging="862"/>
      </w:pPr>
      <w:rPr>
        <w:rFonts w:ascii="Symbol" w:hAnsi="Symbol"/>
      </w:rPr>
    </w:lvl>
    <w:lvl w:ilvl="4" w:tplc="2A50CDA0">
      <w:start w:val="1"/>
      <w:numFmt w:val="bullet"/>
      <w:lvlText w:val="o"/>
      <w:lvlJc w:val="left"/>
      <w:pPr>
        <w:tabs>
          <w:tab w:val="num" w:pos="57"/>
        </w:tabs>
        <w:ind w:left="1134" w:hanging="1077"/>
      </w:pPr>
      <w:rPr>
        <w:rFonts w:ascii="Courier New" w:hAnsi="Courier New"/>
      </w:rPr>
    </w:lvl>
    <w:lvl w:ilvl="5" w:tplc="16621DCC">
      <w:start w:val="1"/>
      <w:numFmt w:val="bullet"/>
      <w:lvlText w:val=""/>
      <w:lvlJc w:val="left"/>
      <w:pPr>
        <w:tabs>
          <w:tab w:val="num" w:pos="68"/>
        </w:tabs>
        <w:ind w:left="1361" w:hanging="1293"/>
      </w:pPr>
      <w:rPr>
        <w:rFonts w:ascii="Wingdings" w:hAnsi="Wingdings"/>
      </w:rPr>
    </w:lvl>
    <w:lvl w:ilvl="6" w:tplc="820EF3A6">
      <w:start w:val="1"/>
      <w:numFmt w:val="bullet"/>
      <w:lvlText w:val=""/>
      <w:lvlJc w:val="left"/>
      <w:pPr>
        <w:tabs>
          <w:tab w:val="num" w:pos="79"/>
        </w:tabs>
        <w:ind w:left="1587" w:hanging="1508"/>
      </w:pPr>
      <w:rPr>
        <w:rFonts w:ascii="Symbol" w:hAnsi="Symbol"/>
      </w:rPr>
    </w:lvl>
    <w:lvl w:ilvl="7" w:tplc="E71E1336">
      <w:start w:val="1"/>
      <w:numFmt w:val="bullet"/>
      <w:lvlText w:val="o"/>
      <w:lvlJc w:val="left"/>
      <w:pPr>
        <w:tabs>
          <w:tab w:val="num" w:pos="91"/>
        </w:tabs>
        <w:ind w:left="1814" w:hanging="1723"/>
      </w:pPr>
      <w:rPr>
        <w:rFonts w:ascii="Courier New" w:hAnsi="Courier New"/>
      </w:rPr>
    </w:lvl>
    <w:lvl w:ilvl="8" w:tplc="40601A08">
      <w:start w:val="1"/>
      <w:numFmt w:val="bullet"/>
      <w:lvlText w:val=""/>
      <w:lvlJc w:val="left"/>
      <w:pPr>
        <w:tabs>
          <w:tab w:val="num" w:pos="102"/>
        </w:tabs>
        <w:ind w:left="2041" w:hanging="1939"/>
      </w:pPr>
      <w:rPr>
        <w:rFonts w:ascii="Wingdings" w:hAnsi="Wingdings"/>
      </w:rPr>
    </w:lvl>
  </w:abstractNum>
  <w:abstractNum w:abstractNumId="568" w15:restartNumberingAfterBreak="0">
    <w:nsid w:val="00000470"/>
    <w:multiLevelType w:val="hybridMultilevel"/>
    <w:tmpl w:val="00000470"/>
    <w:lvl w:ilvl="0" w:tplc="34E463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88B056">
      <w:start w:val="1"/>
      <w:numFmt w:val="bullet"/>
      <w:lvlText w:val="•"/>
      <w:lvlJc w:val="left"/>
      <w:pPr>
        <w:tabs>
          <w:tab w:val="num" w:pos="23"/>
        </w:tabs>
        <w:ind w:left="454" w:hanging="431"/>
      </w:pPr>
      <w:rPr>
        <w:rFonts w:ascii="Courier New" w:hAnsi="Courier New"/>
      </w:rPr>
    </w:lvl>
    <w:lvl w:ilvl="2" w:tplc="587ACA82">
      <w:start w:val="1"/>
      <w:numFmt w:val="bullet"/>
      <w:lvlText w:val="•"/>
      <w:lvlJc w:val="left"/>
      <w:pPr>
        <w:tabs>
          <w:tab w:val="num" w:pos="34"/>
        </w:tabs>
        <w:ind w:left="680" w:hanging="646"/>
      </w:pPr>
      <w:rPr>
        <w:rFonts w:ascii="Wingdings" w:hAnsi="Wingdings"/>
      </w:rPr>
    </w:lvl>
    <w:lvl w:ilvl="3" w:tplc="726E5C30">
      <w:start w:val="1"/>
      <w:numFmt w:val="bullet"/>
      <w:lvlText w:val=""/>
      <w:lvlJc w:val="left"/>
      <w:pPr>
        <w:tabs>
          <w:tab w:val="num" w:pos="45"/>
        </w:tabs>
        <w:ind w:left="907" w:hanging="862"/>
      </w:pPr>
      <w:rPr>
        <w:rFonts w:ascii="Symbol" w:hAnsi="Symbol"/>
      </w:rPr>
    </w:lvl>
    <w:lvl w:ilvl="4" w:tplc="FA38F476">
      <w:start w:val="1"/>
      <w:numFmt w:val="bullet"/>
      <w:lvlText w:val="o"/>
      <w:lvlJc w:val="left"/>
      <w:pPr>
        <w:tabs>
          <w:tab w:val="num" w:pos="57"/>
        </w:tabs>
        <w:ind w:left="1134" w:hanging="1077"/>
      </w:pPr>
      <w:rPr>
        <w:rFonts w:ascii="Courier New" w:hAnsi="Courier New"/>
      </w:rPr>
    </w:lvl>
    <w:lvl w:ilvl="5" w:tplc="112898F2">
      <w:start w:val="1"/>
      <w:numFmt w:val="bullet"/>
      <w:lvlText w:val=""/>
      <w:lvlJc w:val="left"/>
      <w:pPr>
        <w:tabs>
          <w:tab w:val="num" w:pos="68"/>
        </w:tabs>
        <w:ind w:left="1361" w:hanging="1293"/>
      </w:pPr>
      <w:rPr>
        <w:rFonts w:ascii="Wingdings" w:hAnsi="Wingdings"/>
      </w:rPr>
    </w:lvl>
    <w:lvl w:ilvl="6" w:tplc="03FC34DC">
      <w:start w:val="1"/>
      <w:numFmt w:val="bullet"/>
      <w:lvlText w:val=""/>
      <w:lvlJc w:val="left"/>
      <w:pPr>
        <w:tabs>
          <w:tab w:val="num" w:pos="79"/>
        </w:tabs>
        <w:ind w:left="1587" w:hanging="1508"/>
      </w:pPr>
      <w:rPr>
        <w:rFonts w:ascii="Symbol" w:hAnsi="Symbol"/>
      </w:rPr>
    </w:lvl>
    <w:lvl w:ilvl="7" w:tplc="61104036">
      <w:start w:val="1"/>
      <w:numFmt w:val="bullet"/>
      <w:lvlText w:val="o"/>
      <w:lvlJc w:val="left"/>
      <w:pPr>
        <w:tabs>
          <w:tab w:val="num" w:pos="91"/>
        </w:tabs>
        <w:ind w:left="1814" w:hanging="1723"/>
      </w:pPr>
      <w:rPr>
        <w:rFonts w:ascii="Courier New" w:hAnsi="Courier New"/>
      </w:rPr>
    </w:lvl>
    <w:lvl w:ilvl="8" w:tplc="BC7696B6">
      <w:start w:val="1"/>
      <w:numFmt w:val="bullet"/>
      <w:lvlText w:val=""/>
      <w:lvlJc w:val="left"/>
      <w:pPr>
        <w:tabs>
          <w:tab w:val="num" w:pos="102"/>
        </w:tabs>
        <w:ind w:left="2041" w:hanging="1939"/>
      </w:pPr>
      <w:rPr>
        <w:rFonts w:ascii="Wingdings" w:hAnsi="Wingdings"/>
      </w:rPr>
    </w:lvl>
  </w:abstractNum>
  <w:abstractNum w:abstractNumId="569" w15:restartNumberingAfterBreak="0">
    <w:nsid w:val="00000472"/>
    <w:multiLevelType w:val="hybridMultilevel"/>
    <w:tmpl w:val="00000472"/>
    <w:lvl w:ilvl="0" w:tplc="C70EED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5CCEA0">
      <w:start w:val="1"/>
      <w:numFmt w:val="bullet"/>
      <w:lvlText w:val="•"/>
      <w:lvlJc w:val="left"/>
      <w:pPr>
        <w:tabs>
          <w:tab w:val="num" w:pos="23"/>
        </w:tabs>
        <w:ind w:left="454" w:hanging="431"/>
      </w:pPr>
      <w:rPr>
        <w:rFonts w:ascii="Courier New" w:hAnsi="Courier New"/>
      </w:rPr>
    </w:lvl>
    <w:lvl w:ilvl="2" w:tplc="758CDF4C">
      <w:start w:val="1"/>
      <w:numFmt w:val="bullet"/>
      <w:lvlText w:val="•"/>
      <w:lvlJc w:val="left"/>
      <w:pPr>
        <w:tabs>
          <w:tab w:val="num" w:pos="34"/>
        </w:tabs>
        <w:ind w:left="680" w:hanging="646"/>
      </w:pPr>
      <w:rPr>
        <w:rFonts w:ascii="Wingdings" w:hAnsi="Wingdings"/>
      </w:rPr>
    </w:lvl>
    <w:lvl w:ilvl="3" w:tplc="109A57CC">
      <w:start w:val="1"/>
      <w:numFmt w:val="bullet"/>
      <w:lvlText w:val=""/>
      <w:lvlJc w:val="left"/>
      <w:pPr>
        <w:tabs>
          <w:tab w:val="num" w:pos="45"/>
        </w:tabs>
        <w:ind w:left="907" w:hanging="862"/>
      </w:pPr>
      <w:rPr>
        <w:rFonts w:ascii="Symbol" w:hAnsi="Symbol"/>
      </w:rPr>
    </w:lvl>
    <w:lvl w:ilvl="4" w:tplc="BE0E92BA">
      <w:start w:val="1"/>
      <w:numFmt w:val="bullet"/>
      <w:lvlText w:val="o"/>
      <w:lvlJc w:val="left"/>
      <w:pPr>
        <w:tabs>
          <w:tab w:val="num" w:pos="57"/>
        </w:tabs>
        <w:ind w:left="1134" w:hanging="1077"/>
      </w:pPr>
      <w:rPr>
        <w:rFonts w:ascii="Courier New" w:hAnsi="Courier New"/>
      </w:rPr>
    </w:lvl>
    <w:lvl w:ilvl="5" w:tplc="9134DF60">
      <w:start w:val="1"/>
      <w:numFmt w:val="bullet"/>
      <w:lvlText w:val=""/>
      <w:lvlJc w:val="left"/>
      <w:pPr>
        <w:tabs>
          <w:tab w:val="num" w:pos="68"/>
        </w:tabs>
        <w:ind w:left="1361" w:hanging="1293"/>
      </w:pPr>
      <w:rPr>
        <w:rFonts w:ascii="Wingdings" w:hAnsi="Wingdings"/>
      </w:rPr>
    </w:lvl>
    <w:lvl w:ilvl="6" w:tplc="F906049C">
      <w:start w:val="1"/>
      <w:numFmt w:val="bullet"/>
      <w:lvlText w:val=""/>
      <w:lvlJc w:val="left"/>
      <w:pPr>
        <w:tabs>
          <w:tab w:val="num" w:pos="79"/>
        </w:tabs>
        <w:ind w:left="1587" w:hanging="1508"/>
      </w:pPr>
      <w:rPr>
        <w:rFonts w:ascii="Symbol" w:hAnsi="Symbol"/>
      </w:rPr>
    </w:lvl>
    <w:lvl w:ilvl="7" w:tplc="0DD4F946">
      <w:start w:val="1"/>
      <w:numFmt w:val="bullet"/>
      <w:lvlText w:val="o"/>
      <w:lvlJc w:val="left"/>
      <w:pPr>
        <w:tabs>
          <w:tab w:val="num" w:pos="91"/>
        </w:tabs>
        <w:ind w:left="1814" w:hanging="1723"/>
      </w:pPr>
      <w:rPr>
        <w:rFonts w:ascii="Courier New" w:hAnsi="Courier New"/>
      </w:rPr>
    </w:lvl>
    <w:lvl w:ilvl="8" w:tplc="840C30A4">
      <w:start w:val="1"/>
      <w:numFmt w:val="bullet"/>
      <w:lvlText w:val=""/>
      <w:lvlJc w:val="left"/>
      <w:pPr>
        <w:tabs>
          <w:tab w:val="num" w:pos="102"/>
        </w:tabs>
        <w:ind w:left="2041" w:hanging="1939"/>
      </w:pPr>
      <w:rPr>
        <w:rFonts w:ascii="Wingdings" w:hAnsi="Wingdings"/>
      </w:rPr>
    </w:lvl>
  </w:abstractNum>
  <w:abstractNum w:abstractNumId="570" w15:restartNumberingAfterBreak="0">
    <w:nsid w:val="00000474"/>
    <w:multiLevelType w:val="hybridMultilevel"/>
    <w:tmpl w:val="00000474"/>
    <w:lvl w:ilvl="0" w:tplc="D50CEF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2450FC">
      <w:start w:val="1"/>
      <w:numFmt w:val="bullet"/>
      <w:lvlText w:val="•"/>
      <w:lvlJc w:val="left"/>
      <w:pPr>
        <w:tabs>
          <w:tab w:val="num" w:pos="23"/>
        </w:tabs>
        <w:ind w:left="454" w:hanging="431"/>
      </w:pPr>
      <w:rPr>
        <w:rFonts w:ascii="Courier New" w:hAnsi="Courier New"/>
      </w:rPr>
    </w:lvl>
    <w:lvl w:ilvl="2" w:tplc="6E029E68">
      <w:start w:val="1"/>
      <w:numFmt w:val="bullet"/>
      <w:lvlText w:val="•"/>
      <w:lvlJc w:val="left"/>
      <w:pPr>
        <w:tabs>
          <w:tab w:val="num" w:pos="34"/>
        </w:tabs>
        <w:ind w:left="680" w:hanging="646"/>
      </w:pPr>
      <w:rPr>
        <w:rFonts w:ascii="Wingdings" w:hAnsi="Wingdings"/>
      </w:rPr>
    </w:lvl>
    <w:lvl w:ilvl="3" w:tplc="6BEEE76A">
      <w:start w:val="1"/>
      <w:numFmt w:val="bullet"/>
      <w:lvlText w:val=""/>
      <w:lvlJc w:val="left"/>
      <w:pPr>
        <w:tabs>
          <w:tab w:val="num" w:pos="45"/>
        </w:tabs>
        <w:ind w:left="907" w:hanging="862"/>
      </w:pPr>
      <w:rPr>
        <w:rFonts w:ascii="Symbol" w:hAnsi="Symbol"/>
      </w:rPr>
    </w:lvl>
    <w:lvl w:ilvl="4" w:tplc="728CD97C">
      <w:start w:val="1"/>
      <w:numFmt w:val="bullet"/>
      <w:lvlText w:val="o"/>
      <w:lvlJc w:val="left"/>
      <w:pPr>
        <w:tabs>
          <w:tab w:val="num" w:pos="57"/>
        </w:tabs>
        <w:ind w:left="1134" w:hanging="1077"/>
      </w:pPr>
      <w:rPr>
        <w:rFonts w:ascii="Courier New" w:hAnsi="Courier New"/>
      </w:rPr>
    </w:lvl>
    <w:lvl w:ilvl="5" w:tplc="2270A8AC">
      <w:start w:val="1"/>
      <w:numFmt w:val="bullet"/>
      <w:lvlText w:val=""/>
      <w:lvlJc w:val="left"/>
      <w:pPr>
        <w:tabs>
          <w:tab w:val="num" w:pos="68"/>
        </w:tabs>
        <w:ind w:left="1361" w:hanging="1293"/>
      </w:pPr>
      <w:rPr>
        <w:rFonts w:ascii="Wingdings" w:hAnsi="Wingdings"/>
      </w:rPr>
    </w:lvl>
    <w:lvl w:ilvl="6" w:tplc="7900602E">
      <w:start w:val="1"/>
      <w:numFmt w:val="bullet"/>
      <w:lvlText w:val=""/>
      <w:lvlJc w:val="left"/>
      <w:pPr>
        <w:tabs>
          <w:tab w:val="num" w:pos="79"/>
        </w:tabs>
        <w:ind w:left="1587" w:hanging="1508"/>
      </w:pPr>
      <w:rPr>
        <w:rFonts w:ascii="Symbol" w:hAnsi="Symbol"/>
      </w:rPr>
    </w:lvl>
    <w:lvl w:ilvl="7" w:tplc="4692E4C0">
      <w:start w:val="1"/>
      <w:numFmt w:val="bullet"/>
      <w:lvlText w:val="o"/>
      <w:lvlJc w:val="left"/>
      <w:pPr>
        <w:tabs>
          <w:tab w:val="num" w:pos="91"/>
        </w:tabs>
        <w:ind w:left="1814" w:hanging="1723"/>
      </w:pPr>
      <w:rPr>
        <w:rFonts w:ascii="Courier New" w:hAnsi="Courier New"/>
      </w:rPr>
    </w:lvl>
    <w:lvl w:ilvl="8" w:tplc="5E929704">
      <w:start w:val="1"/>
      <w:numFmt w:val="bullet"/>
      <w:lvlText w:val=""/>
      <w:lvlJc w:val="left"/>
      <w:pPr>
        <w:tabs>
          <w:tab w:val="num" w:pos="102"/>
        </w:tabs>
        <w:ind w:left="2041" w:hanging="1939"/>
      </w:pPr>
      <w:rPr>
        <w:rFonts w:ascii="Wingdings" w:hAnsi="Wingdings"/>
      </w:rPr>
    </w:lvl>
  </w:abstractNum>
  <w:abstractNum w:abstractNumId="571" w15:restartNumberingAfterBreak="0">
    <w:nsid w:val="00000476"/>
    <w:multiLevelType w:val="hybridMultilevel"/>
    <w:tmpl w:val="00000476"/>
    <w:lvl w:ilvl="0" w:tplc="DC182E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6C169E">
      <w:start w:val="1"/>
      <w:numFmt w:val="bullet"/>
      <w:lvlText w:val="•"/>
      <w:lvlJc w:val="left"/>
      <w:pPr>
        <w:tabs>
          <w:tab w:val="num" w:pos="23"/>
        </w:tabs>
        <w:ind w:left="454" w:hanging="431"/>
      </w:pPr>
      <w:rPr>
        <w:rFonts w:ascii="Courier New" w:hAnsi="Courier New"/>
      </w:rPr>
    </w:lvl>
    <w:lvl w:ilvl="2" w:tplc="09124A60">
      <w:start w:val="1"/>
      <w:numFmt w:val="bullet"/>
      <w:lvlText w:val="•"/>
      <w:lvlJc w:val="left"/>
      <w:pPr>
        <w:tabs>
          <w:tab w:val="num" w:pos="34"/>
        </w:tabs>
        <w:ind w:left="680" w:hanging="646"/>
      </w:pPr>
      <w:rPr>
        <w:rFonts w:ascii="Wingdings" w:hAnsi="Wingdings"/>
      </w:rPr>
    </w:lvl>
    <w:lvl w:ilvl="3" w:tplc="CB88C6E2">
      <w:start w:val="1"/>
      <w:numFmt w:val="bullet"/>
      <w:lvlText w:val=""/>
      <w:lvlJc w:val="left"/>
      <w:pPr>
        <w:tabs>
          <w:tab w:val="num" w:pos="45"/>
        </w:tabs>
        <w:ind w:left="907" w:hanging="862"/>
      </w:pPr>
      <w:rPr>
        <w:rFonts w:ascii="Symbol" w:hAnsi="Symbol"/>
      </w:rPr>
    </w:lvl>
    <w:lvl w:ilvl="4" w:tplc="698CB1BE">
      <w:start w:val="1"/>
      <w:numFmt w:val="bullet"/>
      <w:lvlText w:val="o"/>
      <w:lvlJc w:val="left"/>
      <w:pPr>
        <w:tabs>
          <w:tab w:val="num" w:pos="57"/>
        </w:tabs>
        <w:ind w:left="1134" w:hanging="1077"/>
      </w:pPr>
      <w:rPr>
        <w:rFonts w:ascii="Courier New" w:hAnsi="Courier New"/>
      </w:rPr>
    </w:lvl>
    <w:lvl w:ilvl="5" w:tplc="3BF6AD56">
      <w:start w:val="1"/>
      <w:numFmt w:val="bullet"/>
      <w:lvlText w:val=""/>
      <w:lvlJc w:val="left"/>
      <w:pPr>
        <w:tabs>
          <w:tab w:val="num" w:pos="68"/>
        </w:tabs>
        <w:ind w:left="1361" w:hanging="1293"/>
      </w:pPr>
      <w:rPr>
        <w:rFonts w:ascii="Wingdings" w:hAnsi="Wingdings"/>
      </w:rPr>
    </w:lvl>
    <w:lvl w:ilvl="6" w:tplc="423080A2">
      <w:start w:val="1"/>
      <w:numFmt w:val="bullet"/>
      <w:lvlText w:val=""/>
      <w:lvlJc w:val="left"/>
      <w:pPr>
        <w:tabs>
          <w:tab w:val="num" w:pos="79"/>
        </w:tabs>
        <w:ind w:left="1587" w:hanging="1508"/>
      </w:pPr>
      <w:rPr>
        <w:rFonts w:ascii="Symbol" w:hAnsi="Symbol"/>
      </w:rPr>
    </w:lvl>
    <w:lvl w:ilvl="7" w:tplc="6F5A288C">
      <w:start w:val="1"/>
      <w:numFmt w:val="bullet"/>
      <w:lvlText w:val="o"/>
      <w:lvlJc w:val="left"/>
      <w:pPr>
        <w:tabs>
          <w:tab w:val="num" w:pos="91"/>
        </w:tabs>
        <w:ind w:left="1814" w:hanging="1723"/>
      </w:pPr>
      <w:rPr>
        <w:rFonts w:ascii="Courier New" w:hAnsi="Courier New"/>
      </w:rPr>
    </w:lvl>
    <w:lvl w:ilvl="8" w:tplc="0BF2840E">
      <w:start w:val="1"/>
      <w:numFmt w:val="bullet"/>
      <w:lvlText w:val=""/>
      <w:lvlJc w:val="left"/>
      <w:pPr>
        <w:tabs>
          <w:tab w:val="num" w:pos="102"/>
        </w:tabs>
        <w:ind w:left="2041" w:hanging="1939"/>
      </w:pPr>
      <w:rPr>
        <w:rFonts w:ascii="Wingdings" w:hAnsi="Wingdings"/>
      </w:rPr>
    </w:lvl>
  </w:abstractNum>
  <w:abstractNum w:abstractNumId="572" w15:restartNumberingAfterBreak="0">
    <w:nsid w:val="00000478"/>
    <w:multiLevelType w:val="hybridMultilevel"/>
    <w:tmpl w:val="00000478"/>
    <w:lvl w:ilvl="0" w:tplc="9FA894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78EF02">
      <w:start w:val="1"/>
      <w:numFmt w:val="bullet"/>
      <w:lvlText w:val="•"/>
      <w:lvlJc w:val="left"/>
      <w:pPr>
        <w:tabs>
          <w:tab w:val="num" w:pos="23"/>
        </w:tabs>
        <w:ind w:left="454" w:hanging="431"/>
      </w:pPr>
      <w:rPr>
        <w:rFonts w:ascii="Courier New" w:hAnsi="Courier New"/>
      </w:rPr>
    </w:lvl>
    <w:lvl w:ilvl="2" w:tplc="AA643408">
      <w:start w:val="1"/>
      <w:numFmt w:val="bullet"/>
      <w:lvlText w:val="•"/>
      <w:lvlJc w:val="left"/>
      <w:pPr>
        <w:tabs>
          <w:tab w:val="num" w:pos="34"/>
        </w:tabs>
        <w:ind w:left="680" w:hanging="646"/>
      </w:pPr>
      <w:rPr>
        <w:rFonts w:ascii="Wingdings" w:hAnsi="Wingdings"/>
      </w:rPr>
    </w:lvl>
    <w:lvl w:ilvl="3" w:tplc="9A6A5AAC">
      <w:start w:val="1"/>
      <w:numFmt w:val="bullet"/>
      <w:lvlText w:val=""/>
      <w:lvlJc w:val="left"/>
      <w:pPr>
        <w:tabs>
          <w:tab w:val="num" w:pos="45"/>
        </w:tabs>
        <w:ind w:left="907" w:hanging="862"/>
      </w:pPr>
      <w:rPr>
        <w:rFonts w:ascii="Symbol" w:hAnsi="Symbol"/>
      </w:rPr>
    </w:lvl>
    <w:lvl w:ilvl="4" w:tplc="EA0C7976">
      <w:start w:val="1"/>
      <w:numFmt w:val="bullet"/>
      <w:lvlText w:val="o"/>
      <w:lvlJc w:val="left"/>
      <w:pPr>
        <w:tabs>
          <w:tab w:val="num" w:pos="57"/>
        </w:tabs>
        <w:ind w:left="1134" w:hanging="1077"/>
      </w:pPr>
      <w:rPr>
        <w:rFonts w:ascii="Courier New" w:hAnsi="Courier New"/>
      </w:rPr>
    </w:lvl>
    <w:lvl w:ilvl="5" w:tplc="3E1E7C8A">
      <w:start w:val="1"/>
      <w:numFmt w:val="bullet"/>
      <w:lvlText w:val=""/>
      <w:lvlJc w:val="left"/>
      <w:pPr>
        <w:tabs>
          <w:tab w:val="num" w:pos="68"/>
        </w:tabs>
        <w:ind w:left="1361" w:hanging="1293"/>
      </w:pPr>
      <w:rPr>
        <w:rFonts w:ascii="Wingdings" w:hAnsi="Wingdings"/>
      </w:rPr>
    </w:lvl>
    <w:lvl w:ilvl="6" w:tplc="44F83740">
      <w:start w:val="1"/>
      <w:numFmt w:val="bullet"/>
      <w:lvlText w:val=""/>
      <w:lvlJc w:val="left"/>
      <w:pPr>
        <w:tabs>
          <w:tab w:val="num" w:pos="79"/>
        </w:tabs>
        <w:ind w:left="1587" w:hanging="1508"/>
      </w:pPr>
      <w:rPr>
        <w:rFonts w:ascii="Symbol" w:hAnsi="Symbol"/>
      </w:rPr>
    </w:lvl>
    <w:lvl w:ilvl="7" w:tplc="0FA0BD94">
      <w:start w:val="1"/>
      <w:numFmt w:val="bullet"/>
      <w:lvlText w:val="o"/>
      <w:lvlJc w:val="left"/>
      <w:pPr>
        <w:tabs>
          <w:tab w:val="num" w:pos="91"/>
        </w:tabs>
        <w:ind w:left="1814" w:hanging="1723"/>
      </w:pPr>
      <w:rPr>
        <w:rFonts w:ascii="Courier New" w:hAnsi="Courier New"/>
      </w:rPr>
    </w:lvl>
    <w:lvl w:ilvl="8" w:tplc="4788B9A6">
      <w:start w:val="1"/>
      <w:numFmt w:val="bullet"/>
      <w:lvlText w:val=""/>
      <w:lvlJc w:val="left"/>
      <w:pPr>
        <w:tabs>
          <w:tab w:val="num" w:pos="102"/>
        </w:tabs>
        <w:ind w:left="2041" w:hanging="1939"/>
      </w:pPr>
      <w:rPr>
        <w:rFonts w:ascii="Wingdings" w:hAnsi="Wingdings"/>
      </w:rPr>
    </w:lvl>
  </w:abstractNum>
  <w:abstractNum w:abstractNumId="573" w15:restartNumberingAfterBreak="0">
    <w:nsid w:val="0000047A"/>
    <w:multiLevelType w:val="hybridMultilevel"/>
    <w:tmpl w:val="0000047A"/>
    <w:lvl w:ilvl="0" w:tplc="5290E4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4E3AEC">
      <w:start w:val="1"/>
      <w:numFmt w:val="bullet"/>
      <w:lvlText w:val="•"/>
      <w:lvlJc w:val="left"/>
      <w:pPr>
        <w:tabs>
          <w:tab w:val="num" w:pos="23"/>
        </w:tabs>
        <w:ind w:left="454" w:hanging="431"/>
      </w:pPr>
      <w:rPr>
        <w:rFonts w:ascii="Courier New" w:hAnsi="Courier New"/>
      </w:rPr>
    </w:lvl>
    <w:lvl w:ilvl="2" w:tplc="D3422878">
      <w:start w:val="1"/>
      <w:numFmt w:val="bullet"/>
      <w:lvlText w:val="•"/>
      <w:lvlJc w:val="left"/>
      <w:pPr>
        <w:tabs>
          <w:tab w:val="num" w:pos="34"/>
        </w:tabs>
        <w:ind w:left="680" w:hanging="646"/>
      </w:pPr>
      <w:rPr>
        <w:rFonts w:ascii="Wingdings" w:hAnsi="Wingdings"/>
      </w:rPr>
    </w:lvl>
    <w:lvl w:ilvl="3" w:tplc="FAEA883E">
      <w:start w:val="1"/>
      <w:numFmt w:val="bullet"/>
      <w:lvlText w:val=""/>
      <w:lvlJc w:val="left"/>
      <w:pPr>
        <w:tabs>
          <w:tab w:val="num" w:pos="45"/>
        </w:tabs>
        <w:ind w:left="907" w:hanging="862"/>
      </w:pPr>
      <w:rPr>
        <w:rFonts w:ascii="Symbol" w:hAnsi="Symbol"/>
      </w:rPr>
    </w:lvl>
    <w:lvl w:ilvl="4" w:tplc="22768444">
      <w:start w:val="1"/>
      <w:numFmt w:val="bullet"/>
      <w:lvlText w:val="o"/>
      <w:lvlJc w:val="left"/>
      <w:pPr>
        <w:tabs>
          <w:tab w:val="num" w:pos="57"/>
        </w:tabs>
        <w:ind w:left="1134" w:hanging="1077"/>
      </w:pPr>
      <w:rPr>
        <w:rFonts w:ascii="Courier New" w:hAnsi="Courier New"/>
      </w:rPr>
    </w:lvl>
    <w:lvl w:ilvl="5" w:tplc="CEB0BCC8">
      <w:start w:val="1"/>
      <w:numFmt w:val="bullet"/>
      <w:lvlText w:val=""/>
      <w:lvlJc w:val="left"/>
      <w:pPr>
        <w:tabs>
          <w:tab w:val="num" w:pos="68"/>
        </w:tabs>
        <w:ind w:left="1361" w:hanging="1293"/>
      </w:pPr>
      <w:rPr>
        <w:rFonts w:ascii="Wingdings" w:hAnsi="Wingdings"/>
      </w:rPr>
    </w:lvl>
    <w:lvl w:ilvl="6" w:tplc="BC92CA60">
      <w:start w:val="1"/>
      <w:numFmt w:val="bullet"/>
      <w:lvlText w:val=""/>
      <w:lvlJc w:val="left"/>
      <w:pPr>
        <w:tabs>
          <w:tab w:val="num" w:pos="79"/>
        </w:tabs>
        <w:ind w:left="1587" w:hanging="1508"/>
      </w:pPr>
      <w:rPr>
        <w:rFonts w:ascii="Symbol" w:hAnsi="Symbol"/>
      </w:rPr>
    </w:lvl>
    <w:lvl w:ilvl="7" w:tplc="48264596">
      <w:start w:val="1"/>
      <w:numFmt w:val="bullet"/>
      <w:lvlText w:val="o"/>
      <w:lvlJc w:val="left"/>
      <w:pPr>
        <w:tabs>
          <w:tab w:val="num" w:pos="91"/>
        </w:tabs>
        <w:ind w:left="1814" w:hanging="1723"/>
      </w:pPr>
      <w:rPr>
        <w:rFonts w:ascii="Courier New" w:hAnsi="Courier New"/>
      </w:rPr>
    </w:lvl>
    <w:lvl w:ilvl="8" w:tplc="D69257B8">
      <w:start w:val="1"/>
      <w:numFmt w:val="bullet"/>
      <w:lvlText w:val=""/>
      <w:lvlJc w:val="left"/>
      <w:pPr>
        <w:tabs>
          <w:tab w:val="num" w:pos="102"/>
        </w:tabs>
        <w:ind w:left="2041" w:hanging="1939"/>
      </w:pPr>
      <w:rPr>
        <w:rFonts w:ascii="Wingdings" w:hAnsi="Wingdings"/>
      </w:rPr>
    </w:lvl>
  </w:abstractNum>
  <w:abstractNum w:abstractNumId="574" w15:restartNumberingAfterBreak="0">
    <w:nsid w:val="0000047C"/>
    <w:multiLevelType w:val="hybridMultilevel"/>
    <w:tmpl w:val="0000047C"/>
    <w:lvl w:ilvl="0" w:tplc="00FC0A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863692">
      <w:start w:val="1"/>
      <w:numFmt w:val="bullet"/>
      <w:lvlText w:val="•"/>
      <w:lvlJc w:val="left"/>
      <w:pPr>
        <w:tabs>
          <w:tab w:val="num" w:pos="23"/>
        </w:tabs>
        <w:ind w:left="454" w:hanging="431"/>
      </w:pPr>
      <w:rPr>
        <w:rFonts w:ascii="Courier New" w:hAnsi="Courier New"/>
      </w:rPr>
    </w:lvl>
    <w:lvl w:ilvl="2" w:tplc="DC9AB410">
      <w:start w:val="1"/>
      <w:numFmt w:val="bullet"/>
      <w:lvlText w:val="•"/>
      <w:lvlJc w:val="left"/>
      <w:pPr>
        <w:tabs>
          <w:tab w:val="num" w:pos="34"/>
        </w:tabs>
        <w:ind w:left="680" w:hanging="646"/>
      </w:pPr>
      <w:rPr>
        <w:rFonts w:ascii="Wingdings" w:hAnsi="Wingdings"/>
      </w:rPr>
    </w:lvl>
    <w:lvl w:ilvl="3" w:tplc="5364AF34">
      <w:start w:val="1"/>
      <w:numFmt w:val="bullet"/>
      <w:lvlText w:val=""/>
      <w:lvlJc w:val="left"/>
      <w:pPr>
        <w:tabs>
          <w:tab w:val="num" w:pos="45"/>
        </w:tabs>
        <w:ind w:left="907" w:hanging="862"/>
      </w:pPr>
      <w:rPr>
        <w:rFonts w:ascii="Symbol" w:hAnsi="Symbol"/>
      </w:rPr>
    </w:lvl>
    <w:lvl w:ilvl="4" w:tplc="0130CA96">
      <w:start w:val="1"/>
      <w:numFmt w:val="bullet"/>
      <w:lvlText w:val="o"/>
      <w:lvlJc w:val="left"/>
      <w:pPr>
        <w:tabs>
          <w:tab w:val="num" w:pos="57"/>
        </w:tabs>
        <w:ind w:left="1134" w:hanging="1077"/>
      </w:pPr>
      <w:rPr>
        <w:rFonts w:ascii="Courier New" w:hAnsi="Courier New"/>
      </w:rPr>
    </w:lvl>
    <w:lvl w:ilvl="5" w:tplc="5E8E0BEA">
      <w:start w:val="1"/>
      <w:numFmt w:val="bullet"/>
      <w:lvlText w:val=""/>
      <w:lvlJc w:val="left"/>
      <w:pPr>
        <w:tabs>
          <w:tab w:val="num" w:pos="68"/>
        </w:tabs>
        <w:ind w:left="1361" w:hanging="1293"/>
      </w:pPr>
      <w:rPr>
        <w:rFonts w:ascii="Wingdings" w:hAnsi="Wingdings"/>
      </w:rPr>
    </w:lvl>
    <w:lvl w:ilvl="6" w:tplc="8FCADDDC">
      <w:start w:val="1"/>
      <w:numFmt w:val="bullet"/>
      <w:lvlText w:val=""/>
      <w:lvlJc w:val="left"/>
      <w:pPr>
        <w:tabs>
          <w:tab w:val="num" w:pos="79"/>
        </w:tabs>
        <w:ind w:left="1587" w:hanging="1508"/>
      </w:pPr>
      <w:rPr>
        <w:rFonts w:ascii="Symbol" w:hAnsi="Symbol"/>
      </w:rPr>
    </w:lvl>
    <w:lvl w:ilvl="7" w:tplc="B9CE9C1E">
      <w:start w:val="1"/>
      <w:numFmt w:val="bullet"/>
      <w:lvlText w:val="o"/>
      <w:lvlJc w:val="left"/>
      <w:pPr>
        <w:tabs>
          <w:tab w:val="num" w:pos="91"/>
        </w:tabs>
        <w:ind w:left="1814" w:hanging="1723"/>
      </w:pPr>
      <w:rPr>
        <w:rFonts w:ascii="Courier New" w:hAnsi="Courier New"/>
      </w:rPr>
    </w:lvl>
    <w:lvl w:ilvl="8" w:tplc="C71E5228">
      <w:start w:val="1"/>
      <w:numFmt w:val="bullet"/>
      <w:lvlText w:val=""/>
      <w:lvlJc w:val="left"/>
      <w:pPr>
        <w:tabs>
          <w:tab w:val="num" w:pos="102"/>
        </w:tabs>
        <w:ind w:left="2041" w:hanging="1939"/>
      </w:pPr>
      <w:rPr>
        <w:rFonts w:ascii="Wingdings" w:hAnsi="Wingdings"/>
      </w:rPr>
    </w:lvl>
  </w:abstractNum>
  <w:abstractNum w:abstractNumId="575" w15:restartNumberingAfterBreak="0">
    <w:nsid w:val="0000047E"/>
    <w:multiLevelType w:val="hybridMultilevel"/>
    <w:tmpl w:val="0000047E"/>
    <w:lvl w:ilvl="0" w:tplc="521C7C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A8812E">
      <w:start w:val="1"/>
      <w:numFmt w:val="bullet"/>
      <w:lvlText w:val="•"/>
      <w:lvlJc w:val="left"/>
      <w:pPr>
        <w:tabs>
          <w:tab w:val="num" w:pos="23"/>
        </w:tabs>
        <w:ind w:left="454" w:hanging="431"/>
      </w:pPr>
      <w:rPr>
        <w:rFonts w:ascii="Courier New" w:hAnsi="Courier New"/>
      </w:rPr>
    </w:lvl>
    <w:lvl w:ilvl="2" w:tplc="35929992">
      <w:start w:val="1"/>
      <w:numFmt w:val="bullet"/>
      <w:lvlText w:val="•"/>
      <w:lvlJc w:val="left"/>
      <w:pPr>
        <w:tabs>
          <w:tab w:val="num" w:pos="34"/>
        </w:tabs>
        <w:ind w:left="680" w:hanging="646"/>
      </w:pPr>
      <w:rPr>
        <w:rFonts w:ascii="Wingdings" w:hAnsi="Wingdings"/>
      </w:rPr>
    </w:lvl>
    <w:lvl w:ilvl="3" w:tplc="FA9CE656">
      <w:start w:val="1"/>
      <w:numFmt w:val="bullet"/>
      <w:lvlText w:val=""/>
      <w:lvlJc w:val="left"/>
      <w:pPr>
        <w:tabs>
          <w:tab w:val="num" w:pos="45"/>
        </w:tabs>
        <w:ind w:left="907" w:hanging="862"/>
      </w:pPr>
      <w:rPr>
        <w:rFonts w:ascii="Symbol" w:hAnsi="Symbol"/>
      </w:rPr>
    </w:lvl>
    <w:lvl w:ilvl="4" w:tplc="1BAAA906">
      <w:start w:val="1"/>
      <w:numFmt w:val="bullet"/>
      <w:lvlText w:val="o"/>
      <w:lvlJc w:val="left"/>
      <w:pPr>
        <w:tabs>
          <w:tab w:val="num" w:pos="57"/>
        </w:tabs>
        <w:ind w:left="1134" w:hanging="1077"/>
      </w:pPr>
      <w:rPr>
        <w:rFonts w:ascii="Courier New" w:hAnsi="Courier New"/>
      </w:rPr>
    </w:lvl>
    <w:lvl w:ilvl="5" w:tplc="F9BE93D6">
      <w:start w:val="1"/>
      <w:numFmt w:val="bullet"/>
      <w:lvlText w:val=""/>
      <w:lvlJc w:val="left"/>
      <w:pPr>
        <w:tabs>
          <w:tab w:val="num" w:pos="68"/>
        </w:tabs>
        <w:ind w:left="1361" w:hanging="1293"/>
      </w:pPr>
      <w:rPr>
        <w:rFonts w:ascii="Wingdings" w:hAnsi="Wingdings"/>
      </w:rPr>
    </w:lvl>
    <w:lvl w:ilvl="6" w:tplc="16A402D6">
      <w:start w:val="1"/>
      <w:numFmt w:val="bullet"/>
      <w:lvlText w:val=""/>
      <w:lvlJc w:val="left"/>
      <w:pPr>
        <w:tabs>
          <w:tab w:val="num" w:pos="79"/>
        </w:tabs>
        <w:ind w:left="1587" w:hanging="1508"/>
      </w:pPr>
      <w:rPr>
        <w:rFonts w:ascii="Symbol" w:hAnsi="Symbol"/>
      </w:rPr>
    </w:lvl>
    <w:lvl w:ilvl="7" w:tplc="382EAE92">
      <w:start w:val="1"/>
      <w:numFmt w:val="bullet"/>
      <w:lvlText w:val="o"/>
      <w:lvlJc w:val="left"/>
      <w:pPr>
        <w:tabs>
          <w:tab w:val="num" w:pos="91"/>
        </w:tabs>
        <w:ind w:left="1814" w:hanging="1723"/>
      </w:pPr>
      <w:rPr>
        <w:rFonts w:ascii="Courier New" w:hAnsi="Courier New"/>
      </w:rPr>
    </w:lvl>
    <w:lvl w:ilvl="8" w:tplc="84760AD8">
      <w:start w:val="1"/>
      <w:numFmt w:val="bullet"/>
      <w:lvlText w:val=""/>
      <w:lvlJc w:val="left"/>
      <w:pPr>
        <w:tabs>
          <w:tab w:val="num" w:pos="102"/>
        </w:tabs>
        <w:ind w:left="2041" w:hanging="1939"/>
      </w:pPr>
      <w:rPr>
        <w:rFonts w:ascii="Wingdings" w:hAnsi="Wingdings"/>
      </w:rPr>
    </w:lvl>
  </w:abstractNum>
  <w:abstractNum w:abstractNumId="576" w15:restartNumberingAfterBreak="0">
    <w:nsid w:val="00000480"/>
    <w:multiLevelType w:val="hybridMultilevel"/>
    <w:tmpl w:val="00000480"/>
    <w:lvl w:ilvl="0" w:tplc="A3BE3F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C035F8">
      <w:start w:val="1"/>
      <w:numFmt w:val="bullet"/>
      <w:lvlText w:val="•"/>
      <w:lvlJc w:val="left"/>
      <w:pPr>
        <w:tabs>
          <w:tab w:val="num" w:pos="23"/>
        </w:tabs>
        <w:ind w:left="454" w:hanging="431"/>
      </w:pPr>
      <w:rPr>
        <w:rFonts w:ascii="Courier New" w:hAnsi="Courier New"/>
      </w:rPr>
    </w:lvl>
    <w:lvl w:ilvl="2" w:tplc="B9209AB2">
      <w:start w:val="1"/>
      <w:numFmt w:val="bullet"/>
      <w:lvlText w:val="•"/>
      <w:lvlJc w:val="left"/>
      <w:pPr>
        <w:tabs>
          <w:tab w:val="num" w:pos="34"/>
        </w:tabs>
        <w:ind w:left="680" w:hanging="646"/>
      </w:pPr>
      <w:rPr>
        <w:rFonts w:ascii="Wingdings" w:hAnsi="Wingdings"/>
      </w:rPr>
    </w:lvl>
    <w:lvl w:ilvl="3" w:tplc="05E448B0">
      <w:start w:val="1"/>
      <w:numFmt w:val="bullet"/>
      <w:lvlText w:val=""/>
      <w:lvlJc w:val="left"/>
      <w:pPr>
        <w:tabs>
          <w:tab w:val="num" w:pos="45"/>
        </w:tabs>
        <w:ind w:left="907" w:hanging="862"/>
      </w:pPr>
      <w:rPr>
        <w:rFonts w:ascii="Symbol" w:hAnsi="Symbol"/>
      </w:rPr>
    </w:lvl>
    <w:lvl w:ilvl="4" w:tplc="FAD0BD76">
      <w:start w:val="1"/>
      <w:numFmt w:val="bullet"/>
      <w:lvlText w:val="o"/>
      <w:lvlJc w:val="left"/>
      <w:pPr>
        <w:tabs>
          <w:tab w:val="num" w:pos="57"/>
        </w:tabs>
        <w:ind w:left="1134" w:hanging="1077"/>
      </w:pPr>
      <w:rPr>
        <w:rFonts w:ascii="Courier New" w:hAnsi="Courier New"/>
      </w:rPr>
    </w:lvl>
    <w:lvl w:ilvl="5" w:tplc="079663A2">
      <w:start w:val="1"/>
      <w:numFmt w:val="bullet"/>
      <w:lvlText w:val=""/>
      <w:lvlJc w:val="left"/>
      <w:pPr>
        <w:tabs>
          <w:tab w:val="num" w:pos="68"/>
        </w:tabs>
        <w:ind w:left="1361" w:hanging="1293"/>
      </w:pPr>
      <w:rPr>
        <w:rFonts w:ascii="Wingdings" w:hAnsi="Wingdings"/>
      </w:rPr>
    </w:lvl>
    <w:lvl w:ilvl="6" w:tplc="921A78AC">
      <w:start w:val="1"/>
      <w:numFmt w:val="bullet"/>
      <w:lvlText w:val=""/>
      <w:lvlJc w:val="left"/>
      <w:pPr>
        <w:tabs>
          <w:tab w:val="num" w:pos="79"/>
        </w:tabs>
        <w:ind w:left="1587" w:hanging="1508"/>
      </w:pPr>
      <w:rPr>
        <w:rFonts w:ascii="Symbol" w:hAnsi="Symbol"/>
      </w:rPr>
    </w:lvl>
    <w:lvl w:ilvl="7" w:tplc="EB084AA6">
      <w:start w:val="1"/>
      <w:numFmt w:val="bullet"/>
      <w:lvlText w:val="o"/>
      <w:lvlJc w:val="left"/>
      <w:pPr>
        <w:tabs>
          <w:tab w:val="num" w:pos="91"/>
        </w:tabs>
        <w:ind w:left="1814" w:hanging="1723"/>
      </w:pPr>
      <w:rPr>
        <w:rFonts w:ascii="Courier New" w:hAnsi="Courier New"/>
      </w:rPr>
    </w:lvl>
    <w:lvl w:ilvl="8" w:tplc="5B0C4542">
      <w:start w:val="1"/>
      <w:numFmt w:val="bullet"/>
      <w:lvlText w:val=""/>
      <w:lvlJc w:val="left"/>
      <w:pPr>
        <w:tabs>
          <w:tab w:val="num" w:pos="102"/>
        </w:tabs>
        <w:ind w:left="2041" w:hanging="1939"/>
      </w:pPr>
      <w:rPr>
        <w:rFonts w:ascii="Wingdings" w:hAnsi="Wingdings"/>
      </w:rPr>
    </w:lvl>
  </w:abstractNum>
  <w:abstractNum w:abstractNumId="577" w15:restartNumberingAfterBreak="0">
    <w:nsid w:val="00000482"/>
    <w:multiLevelType w:val="hybridMultilevel"/>
    <w:tmpl w:val="00000482"/>
    <w:lvl w:ilvl="0" w:tplc="A5AEA2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98EC18">
      <w:start w:val="1"/>
      <w:numFmt w:val="bullet"/>
      <w:lvlText w:val="•"/>
      <w:lvlJc w:val="left"/>
      <w:pPr>
        <w:tabs>
          <w:tab w:val="num" w:pos="23"/>
        </w:tabs>
        <w:ind w:left="454" w:hanging="431"/>
      </w:pPr>
      <w:rPr>
        <w:rFonts w:ascii="Courier New" w:hAnsi="Courier New"/>
      </w:rPr>
    </w:lvl>
    <w:lvl w:ilvl="2" w:tplc="1A1C0BDE">
      <w:start w:val="1"/>
      <w:numFmt w:val="bullet"/>
      <w:lvlText w:val="•"/>
      <w:lvlJc w:val="left"/>
      <w:pPr>
        <w:tabs>
          <w:tab w:val="num" w:pos="34"/>
        </w:tabs>
        <w:ind w:left="680" w:hanging="646"/>
      </w:pPr>
      <w:rPr>
        <w:rFonts w:ascii="Wingdings" w:hAnsi="Wingdings"/>
      </w:rPr>
    </w:lvl>
    <w:lvl w:ilvl="3" w:tplc="BE2E9072">
      <w:start w:val="1"/>
      <w:numFmt w:val="bullet"/>
      <w:lvlText w:val=""/>
      <w:lvlJc w:val="left"/>
      <w:pPr>
        <w:tabs>
          <w:tab w:val="num" w:pos="45"/>
        </w:tabs>
        <w:ind w:left="907" w:hanging="862"/>
      </w:pPr>
      <w:rPr>
        <w:rFonts w:ascii="Symbol" w:hAnsi="Symbol"/>
      </w:rPr>
    </w:lvl>
    <w:lvl w:ilvl="4" w:tplc="D3CA8A08">
      <w:start w:val="1"/>
      <w:numFmt w:val="bullet"/>
      <w:lvlText w:val="o"/>
      <w:lvlJc w:val="left"/>
      <w:pPr>
        <w:tabs>
          <w:tab w:val="num" w:pos="57"/>
        </w:tabs>
        <w:ind w:left="1134" w:hanging="1077"/>
      </w:pPr>
      <w:rPr>
        <w:rFonts w:ascii="Courier New" w:hAnsi="Courier New"/>
      </w:rPr>
    </w:lvl>
    <w:lvl w:ilvl="5" w:tplc="EFD2F4B0">
      <w:start w:val="1"/>
      <w:numFmt w:val="bullet"/>
      <w:lvlText w:val=""/>
      <w:lvlJc w:val="left"/>
      <w:pPr>
        <w:tabs>
          <w:tab w:val="num" w:pos="68"/>
        </w:tabs>
        <w:ind w:left="1361" w:hanging="1293"/>
      </w:pPr>
      <w:rPr>
        <w:rFonts w:ascii="Wingdings" w:hAnsi="Wingdings"/>
      </w:rPr>
    </w:lvl>
    <w:lvl w:ilvl="6" w:tplc="CBD66DFC">
      <w:start w:val="1"/>
      <w:numFmt w:val="bullet"/>
      <w:lvlText w:val=""/>
      <w:lvlJc w:val="left"/>
      <w:pPr>
        <w:tabs>
          <w:tab w:val="num" w:pos="79"/>
        </w:tabs>
        <w:ind w:left="1587" w:hanging="1508"/>
      </w:pPr>
      <w:rPr>
        <w:rFonts w:ascii="Symbol" w:hAnsi="Symbol"/>
      </w:rPr>
    </w:lvl>
    <w:lvl w:ilvl="7" w:tplc="BA68C79C">
      <w:start w:val="1"/>
      <w:numFmt w:val="bullet"/>
      <w:lvlText w:val="o"/>
      <w:lvlJc w:val="left"/>
      <w:pPr>
        <w:tabs>
          <w:tab w:val="num" w:pos="91"/>
        </w:tabs>
        <w:ind w:left="1814" w:hanging="1723"/>
      </w:pPr>
      <w:rPr>
        <w:rFonts w:ascii="Courier New" w:hAnsi="Courier New"/>
      </w:rPr>
    </w:lvl>
    <w:lvl w:ilvl="8" w:tplc="56521200">
      <w:start w:val="1"/>
      <w:numFmt w:val="bullet"/>
      <w:lvlText w:val=""/>
      <w:lvlJc w:val="left"/>
      <w:pPr>
        <w:tabs>
          <w:tab w:val="num" w:pos="102"/>
        </w:tabs>
        <w:ind w:left="2041" w:hanging="1939"/>
      </w:pPr>
      <w:rPr>
        <w:rFonts w:ascii="Wingdings" w:hAnsi="Wingdings"/>
      </w:rPr>
    </w:lvl>
  </w:abstractNum>
  <w:abstractNum w:abstractNumId="578" w15:restartNumberingAfterBreak="0">
    <w:nsid w:val="00000484"/>
    <w:multiLevelType w:val="hybridMultilevel"/>
    <w:tmpl w:val="00000484"/>
    <w:lvl w:ilvl="0" w:tplc="54E8BA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48ABFA">
      <w:start w:val="1"/>
      <w:numFmt w:val="bullet"/>
      <w:lvlText w:val="•"/>
      <w:lvlJc w:val="left"/>
      <w:pPr>
        <w:tabs>
          <w:tab w:val="num" w:pos="23"/>
        </w:tabs>
        <w:ind w:left="454" w:hanging="431"/>
      </w:pPr>
      <w:rPr>
        <w:rFonts w:ascii="Courier New" w:hAnsi="Courier New"/>
      </w:rPr>
    </w:lvl>
    <w:lvl w:ilvl="2" w:tplc="3502FD46">
      <w:start w:val="1"/>
      <w:numFmt w:val="bullet"/>
      <w:lvlText w:val="•"/>
      <w:lvlJc w:val="left"/>
      <w:pPr>
        <w:tabs>
          <w:tab w:val="num" w:pos="34"/>
        </w:tabs>
        <w:ind w:left="680" w:hanging="646"/>
      </w:pPr>
      <w:rPr>
        <w:rFonts w:ascii="Wingdings" w:hAnsi="Wingdings"/>
      </w:rPr>
    </w:lvl>
    <w:lvl w:ilvl="3" w:tplc="EF92707C">
      <w:start w:val="1"/>
      <w:numFmt w:val="bullet"/>
      <w:lvlText w:val=""/>
      <w:lvlJc w:val="left"/>
      <w:pPr>
        <w:tabs>
          <w:tab w:val="num" w:pos="45"/>
        </w:tabs>
        <w:ind w:left="907" w:hanging="862"/>
      </w:pPr>
      <w:rPr>
        <w:rFonts w:ascii="Symbol" w:hAnsi="Symbol"/>
      </w:rPr>
    </w:lvl>
    <w:lvl w:ilvl="4" w:tplc="BD3C22CA">
      <w:start w:val="1"/>
      <w:numFmt w:val="bullet"/>
      <w:lvlText w:val="o"/>
      <w:lvlJc w:val="left"/>
      <w:pPr>
        <w:tabs>
          <w:tab w:val="num" w:pos="57"/>
        </w:tabs>
        <w:ind w:left="1134" w:hanging="1077"/>
      </w:pPr>
      <w:rPr>
        <w:rFonts w:ascii="Courier New" w:hAnsi="Courier New"/>
      </w:rPr>
    </w:lvl>
    <w:lvl w:ilvl="5" w:tplc="F00A5016">
      <w:start w:val="1"/>
      <w:numFmt w:val="bullet"/>
      <w:lvlText w:val=""/>
      <w:lvlJc w:val="left"/>
      <w:pPr>
        <w:tabs>
          <w:tab w:val="num" w:pos="68"/>
        </w:tabs>
        <w:ind w:left="1361" w:hanging="1293"/>
      </w:pPr>
      <w:rPr>
        <w:rFonts w:ascii="Wingdings" w:hAnsi="Wingdings"/>
      </w:rPr>
    </w:lvl>
    <w:lvl w:ilvl="6" w:tplc="D068B12C">
      <w:start w:val="1"/>
      <w:numFmt w:val="bullet"/>
      <w:lvlText w:val=""/>
      <w:lvlJc w:val="left"/>
      <w:pPr>
        <w:tabs>
          <w:tab w:val="num" w:pos="79"/>
        </w:tabs>
        <w:ind w:left="1587" w:hanging="1508"/>
      </w:pPr>
      <w:rPr>
        <w:rFonts w:ascii="Symbol" w:hAnsi="Symbol"/>
      </w:rPr>
    </w:lvl>
    <w:lvl w:ilvl="7" w:tplc="73BC53CE">
      <w:start w:val="1"/>
      <w:numFmt w:val="bullet"/>
      <w:lvlText w:val="o"/>
      <w:lvlJc w:val="left"/>
      <w:pPr>
        <w:tabs>
          <w:tab w:val="num" w:pos="91"/>
        </w:tabs>
        <w:ind w:left="1814" w:hanging="1723"/>
      </w:pPr>
      <w:rPr>
        <w:rFonts w:ascii="Courier New" w:hAnsi="Courier New"/>
      </w:rPr>
    </w:lvl>
    <w:lvl w:ilvl="8" w:tplc="655C185A">
      <w:start w:val="1"/>
      <w:numFmt w:val="bullet"/>
      <w:lvlText w:val=""/>
      <w:lvlJc w:val="left"/>
      <w:pPr>
        <w:tabs>
          <w:tab w:val="num" w:pos="102"/>
        </w:tabs>
        <w:ind w:left="2041" w:hanging="1939"/>
      </w:pPr>
      <w:rPr>
        <w:rFonts w:ascii="Wingdings" w:hAnsi="Wingdings"/>
      </w:rPr>
    </w:lvl>
  </w:abstractNum>
  <w:abstractNum w:abstractNumId="579" w15:restartNumberingAfterBreak="0">
    <w:nsid w:val="00000486"/>
    <w:multiLevelType w:val="hybridMultilevel"/>
    <w:tmpl w:val="00000486"/>
    <w:lvl w:ilvl="0" w:tplc="9D30C8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F6561C">
      <w:start w:val="1"/>
      <w:numFmt w:val="bullet"/>
      <w:lvlText w:val="•"/>
      <w:lvlJc w:val="left"/>
      <w:pPr>
        <w:tabs>
          <w:tab w:val="num" w:pos="23"/>
        </w:tabs>
        <w:ind w:left="454" w:hanging="431"/>
      </w:pPr>
      <w:rPr>
        <w:rFonts w:ascii="Courier New" w:hAnsi="Courier New"/>
      </w:rPr>
    </w:lvl>
    <w:lvl w:ilvl="2" w:tplc="C0BA1FAE">
      <w:start w:val="1"/>
      <w:numFmt w:val="bullet"/>
      <w:lvlText w:val="•"/>
      <w:lvlJc w:val="left"/>
      <w:pPr>
        <w:tabs>
          <w:tab w:val="num" w:pos="34"/>
        </w:tabs>
        <w:ind w:left="680" w:hanging="646"/>
      </w:pPr>
      <w:rPr>
        <w:rFonts w:ascii="Wingdings" w:hAnsi="Wingdings"/>
      </w:rPr>
    </w:lvl>
    <w:lvl w:ilvl="3" w:tplc="D75209E2">
      <w:start w:val="1"/>
      <w:numFmt w:val="bullet"/>
      <w:lvlText w:val=""/>
      <w:lvlJc w:val="left"/>
      <w:pPr>
        <w:tabs>
          <w:tab w:val="num" w:pos="45"/>
        </w:tabs>
        <w:ind w:left="907" w:hanging="862"/>
      </w:pPr>
      <w:rPr>
        <w:rFonts w:ascii="Symbol" w:hAnsi="Symbol"/>
      </w:rPr>
    </w:lvl>
    <w:lvl w:ilvl="4" w:tplc="9940DBB8">
      <w:start w:val="1"/>
      <w:numFmt w:val="bullet"/>
      <w:lvlText w:val="o"/>
      <w:lvlJc w:val="left"/>
      <w:pPr>
        <w:tabs>
          <w:tab w:val="num" w:pos="57"/>
        </w:tabs>
        <w:ind w:left="1134" w:hanging="1077"/>
      </w:pPr>
      <w:rPr>
        <w:rFonts w:ascii="Courier New" w:hAnsi="Courier New"/>
      </w:rPr>
    </w:lvl>
    <w:lvl w:ilvl="5" w:tplc="D848EC5E">
      <w:start w:val="1"/>
      <w:numFmt w:val="bullet"/>
      <w:lvlText w:val=""/>
      <w:lvlJc w:val="left"/>
      <w:pPr>
        <w:tabs>
          <w:tab w:val="num" w:pos="68"/>
        </w:tabs>
        <w:ind w:left="1361" w:hanging="1293"/>
      </w:pPr>
      <w:rPr>
        <w:rFonts w:ascii="Wingdings" w:hAnsi="Wingdings"/>
      </w:rPr>
    </w:lvl>
    <w:lvl w:ilvl="6" w:tplc="6DFAAC20">
      <w:start w:val="1"/>
      <w:numFmt w:val="bullet"/>
      <w:lvlText w:val=""/>
      <w:lvlJc w:val="left"/>
      <w:pPr>
        <w:tabs>
          <w:tab w:val="num" w:pos="79"/>
        </w:tabs>
        <w:ind w:left="1587" w:hanging="1508"/>
      </w:pPr>
      <w:rPr>
        <w:rFonts w:ascii="Symbol" w:hAnsi="Symbol"/>
      </w:rPr>
    </w:lvl>
    <w:lvl w:ilvl="7" w:tplc="E782105C">
      <w:start w:val="1"/>
      <w:numFmt w:val="bullet"/>
      <w:lvlText w:val="o"/>
      <w:lvlJc w:val="left"/>
      <w:pPr>
        <w:tabs>
          <w:tab w:val="num" w:pos="91"/>
        </w:tabs>
        <w:ind w:left="1814" w:hanging="1723"/>
      </w:pPr>
      <w:rPr>
        <w:rFonts w:ascii="Courier New" w:hAnsi="Courier New"/>
      </w:rPr>
    </w:lvl>
    <w:lvl w:ilvl="8" w:tplc="EE4A0AFC">
      <w:start w:val="1"/>
      <w:numFmt w:val="bullet"/>
      <w:lvlText w:val=""/>
      <w:lvlJc w:val="left"/>
      <w:pPr>
        <w:tabs>
          <w:tab w:val="num" w:pos="102"/>
        </w:tabs>
        <w:ind w:left="2041" w:hanging="1939"/>
      </w:pPr>
      <w:rPr>
        <w:rFonts w:ascii="Wingdings" w:hAnsi="Wingdings"/>
      </w:rPr>
    </w:lvl>
  </w:abstractNum>
  <w:abstractNum w:abstractNumId="580" w15:restartNumberingAfterBreak="0">
    <w:nsid w:val="00000488"/>
    <w:multiLevelType w:val="hybridMultilevel"/>
    <w:tmpl w:val="00000488"/>
    <w:lvl w:ilvl="0" w:tplc="76EE28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BCEAE4">
      <w:start w:val="1"/>
      <w:numFmt w:val="bullet"/>
      <w:lvlText w:val="•"/>
      <w:lvlJc w:val="left"/>
      <w:pPr>
        <w:tabs>
          <w:tab w:val="num" w:pos="23"/>
        </w:tabs>
        <w:ind w:left="454" w:hanging="431"/>
      </w:pPr>
      <w:rPr>
        <w:rFonts w:ascii="Courier New" w:hAnsi="Courier New"/>
      </w:rPr>
    </w:lvl>
    <w:lvl w:ilvl="2" w:tplc="E4CC06E2">
      <w:start w:val="1"/>
      <w:numFmt w:val="bullet"/>
      <w:lvlText w:val="•"/>
      <w:lvlJc w:val="left"/>
      <w:pPr>
        <w:tabs>
          <w:tab w:val="num" w:pos="34"/>
        </w:tabs>
        <w:ind w:left="680" w:hanging="646"/>
      </w:pPr>
      <w:rPr>
        <w:rFonts w:ascii="Wingdings" w:hAnsi="Wingdings"/>
      </w:rPr>
    </w:lvl>
    <w:lvl w:ilvl="3" w:tplc="4B4E58B4">
      <w:start w:val="1"/>
      <w:numFmt w:val="bullet"/>
      <w:lvlText w:val=""/>
      <w:lvlJc w:val="left"/>
      <w:pPr>
        <w:tabs>
          <w:tab w:val="num" w:pos="45"/>
        </w:tabs>
        <w:ind w:left="907" w:hanging="862"/>
      </w:pPr>
      <w:rPr>
        <w:rFonts w:ascii="Symbol" w:hAnsi="Symbol"/>
      </w:rPr>
    </w:lvl>
    <w:lvl w:ilvl="4" w:tplc="81A291DC">
      <w:start w:val="1"/>
      <w:numFmt w:val="bullet"/>
      <w:lvlText w:val="o"/>
      <w:lvlJc w:val="left"/>
      <w:pPr>
        <w:tabs>
          <w:tab w:val="num" w:pos="57"/>
        </w:tabs>
        <w:ind w:left="1134" w:hanging="1077"/>
      </w:pPr>
      <w:rPr>
        <w:rFonts w:ascii="Courier New" w:hAnsi="Courier New"/>
      </w:rPr>
    </w:lvl>
    <w:lvl w:ilvl="5" w:tplc="2D3479F4">
      <w:start w:val="1"/>
      <w:numFmt w:val="bullet"/>
      <w:lvlText w:val=""/>
      <w:lvlJc w:val="left"/>
      <w:pPr>
        <w:tabs>
          <w:tab w:val="num" w:pos="68"/>
        </w:tabs>
        <w:ind w:left="1361" w:hanging="1293"/>
      </w:pPr>
      <w:rPr>
        <w:rFonts w:ascii="Wingdings" w:hAnsi="Wingdings"/>
      </w:rPr>
    </w:lvl>
    <w:lvl w:ilvl="6" w:tplc="13E6A49A">
      <w:start w:val="1"/>
      <w:numFmt w:val="bullet"/>
      <w:lvlText w:val=""/>
      <w:lvlJc w:val="left"/>
      <w:pPr>
        <w:tabs>
          <w:tab w:val="num" w:pos="79"/>
        </w:tabs>
        <w:ind w:left="1587" w:hanging="1508"/>
      </w:pPr>
      <w:rPr>
        <w:rFonts w:ascii="Symbol" w:hAnsi="Symbol"/>
      </w:rPr>
    </w:lvl>
    <w:lvl w:ilvl="7" w:tplc="2104042A">
      <w:start w:val="1"/>
      <w:numFmt w:val="bullet"/>
      <w:lvlText w:val="o"/>
      <w:lvlJc w:val="left"/>
      <w:pPr>
        <w:tabs>
          <w:tab w:val="num" w:pos="91"/>
        </w:tabs>
        <w:ind w:left="1814" w:hanging="1723"/>
      </w:pPr>
      <w:rPr>
        <w:rFonts w:ascii="Courier New" w:hAnsi="Courier New"/>
      </w:rPr>
    </w:lvl>
    <w:lvl w:ilvl="8" w:tplc="25B054FA">
      <w:start w:val="1"/>
      <w:numFmt w:val="bullet"/>
      <w:lvlText w:val=""/>
      <w:lvlJc w:val="left"/>
      <w:pPr>
        <w:tabs>
          <w:tab w:val="num" w:pos="102"/>
        </w:tabs>
        <w:ind w:left="2041" w:hanging="1939"/>
      </w:pPr>
      <w:rPr>
        <w:rFonts w:ascii="Wingdings" w:hAnsi="Wingdings"/>
      </w:rPr>
    </w:lvl>
  </w:abstractNum>
  <w:abstractNum w:abstractNumId="581" w15:restartNumberingAfterBreak="0">
    <w:nsid w:val="0000048A"/>
    <w:multiLevelType w:val="hybridMultilevel"/>
    <w:tmpl w:val="0000048A"/>
    <w:lvl w:ilvl="0" w:tplc="BDAE59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AC3ACA">
      <w:start w:val="1"/>
      <w:numFmt w:val="bullet"/>
      <w:lvlText w:val="•"/>
      <w:lvlJc w:val="left"/>
      <w:pPr>
        <w:tabs>
          <w:tab w:val="num" w:pos="23"/>
        </w:tabs>
        <w:ind w:left="454" w:hanging="431"/>
      </w:pPr>
      <w:rPr>
        <w:rFonts w:ascii="Courier New" w:hAnsi="Courier New"/>
      </w:rPr>
    </w:lvl>
    <w:lvl w:ilvl="2" w:tplc="AD08B26E">
      <w:start w:val="1"/>
      <w:numFmt w:val="bullet"/>
      <w:lvlText w:val="•"/>
      <w:lvlJc w:val="left"/>
      <w:pPr>
        <w:tabs>
          <w:tab w:val="num" w:pos="34"/>
        </w:tabs>
        <w:ind w:left="680" w:hanging="646"/>
      </w:pPr>
      <w:rPr>
        <w:rFonts w:ascii="Wingdings" w:hAnsi="Wingdings"/>
      </w:rPr>
    </w:lvl>
    <w:lvl w:ilvl="3" w:tplc="A9E8A580">
      <w:start w:val="1"/>
      <w:numFmt w:val="bullet"/>
      <w:lvlText w:val=""/>
      <w:lvlJc w:val="left"/>
      <w:pPr>
        <w:tabs>
          <w:tab w:val="num" w:pos="45"/>
        </w:tabs>
        <w:ind w:left="907" w:hanging="862"/>
      </w:pPr>
      <w:rPr>
        <w:rFonts w:ascii="Symbol" w:hAnsi="Symbol"/>
      </w:rPr>
    </w:lvl>
    <w:lvl w:ilvl="4" w:tplc="C63A2D1C">
      <w:start w:val="1"/>
      <w:numFmt w:val="bullet"/>
      <w:lvlText w:val="o"/>
      <w:lvlJc w:val="left"/>
      <w:pPr>
        <w:tabs>
          <w:tab w:val="num" w:pos="57"/>
        </w:tabs>
        <w:ind w:left="1134" w:hanging="1077"/>
      </w:pPr>
      <w:rPr>
        <w:rFonts w:ascii="Courier New" w:hAnsi="Courier New"/>
      </w:rPr>
    </w:lvl>
    <w:lvl w:ilvl="5" w:tplc="F5E85B50">
      <w:start w:val="1"/>
      <w:numFmt w:val="bullet"/>
      <w:lvlText w:val=""/>
      <w:lvlJc w:val="left"/>
      <w:pPr>
        <w:tabs>
          <w:tab w:val="num" w:pos="68"/>
        </w:tabs>
        <w:ind w:left="1361" w:hanging="1293"/>
      </w:pPr>
      <w:rPr>
        <w:rFonts w:ascii="Wingdings" w:hAnsi="Wingdings"/>
      </w:rPr>
    </w:lvl>
    <w:lvl w:ilvl="6" w:tplc="9C40E9B8">
      <w:start w:val="1"/>
      <w:numFmt w:val="bullet"/>
      <w:lvlText w:val=""/>
      <w:lvlJc w:val="left"/>
      <w:pPr>
        <w:tabs>
          <w:tab w:val="num" w:pos="79"/>
        </w:tabs>
        <w:ind w:left="1587" w:hanging="1508"/>
      </w:pPr>
      <w:rPr>
        <w:rFonts w:ascii="Symbol" w:hAnsi="Symbol"/>
      </w:rPr>
    </w:lvl>
    <w:lvl w:ilvl="7" w:tplc="C4DEEB7E">
      <w:start w:val="1"/>
      <w:numFmt w:val="bullet"/>
      <w:lvlText w:val="o"/>
      <w:lvlJc w:val="left"/>
      <w:pPr>
        <w:tabs>
          <w:tab w:val="num" w:pos="91"/>
        </w:tabs>
        <w:ind w:left="1814" w:hanging="1723"/>
      </w:pPr>
      <w:rPr>
        <w:rFonts w:ascii="Courier New" w:hAnsi="Courier New"/>
      </w:rPr>
    </w:lvl>
    <w:lvl w:ilvl="8" w:tplc="C92C17F8">
      <w:start w:val="1"/>
      <w:numFmt w:val="bullet"/>
      <w:lvlText w:val=""/>
      <w:lvlJc w:val="left"/>
      <w:pPr>
        <w:tabs>
          <w:tab w:val="num" w:pos="102"/>
        </w:tabs>
        <w:ind w:left="2041" w:hanging="1939"/>
      </w:pPr>
      <w:rPr>
        <w:rFonts w:ascii="Wingdings" w:hAnsi="Wingdings"/>
      </w:rPr>
    </w:lvl>
  </w:abstractNum>
  <w:abstractNum w:abstractNumId="582" w15:restartNumberingAfterBreak="0">
    <w:nsid w:val="0000048C"/>
    <w:multiLevelType w:val="hybridMultilevel"/>
    <w:tmpl w:val="0000048C"/>
    <w:lvl w:ilvl="0" w:tplc="069852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5A1C3C">
      <w:start w:val="1"/>
      <w:numFmt w:val="bullet"/>
      <w:lvlText w:val="•"/>
      <w:lvlJc w:val="left"/>
      <w:pPr>
        <w:tabs>
          <w:tab w:val="num" w:pos="23"/>
        </w:tabs>
        <w:ind w:left="454" w:hanging="431"/>
      </w:pPr>
      <w:rPr>
        <w:rFonts w:ascii="Courier New" w:hAnsi="Courier New"/>
      </w:rPr>
    </w:lvl>
    <w:lvl w:ilvl="2" w:tplc="94D2D0E0">
      <w:start w:val="1"/>
      <w:numFmt w:val="bullet"/>
      <w:lvlText w:val="•"/>
      <w:lvlJc w:val="left"/>
      <w:pPr>
        <w:tabs>
          <w:tab w:val="num" w:pos="34"/>
        </w:tabs>
        <w:ind w:left="680" w:hanging="646"/>
      </w:pPr>
      <w:rPr>
        <w:rFonts w:ascii="Wingdings" w:hAnsi="Wingdings"/>
      </w:rPr>
    </w:lvl>
    <w:lvl w:ilvl="3" w:tplc="D1D69868">
      <w:start w:val="1"/>
      <w:numFmt w:val="bullet"/>
      <w:lvlText w:val=""/>
      <w:lvlJc w:val="left"/>
      <w:pPr>
        <w:tabs>
          <w:tab w:val="num" w:pos="45"/>
        </w:tabs>
        <w:ind w:left="907" w:hanging="862"/>
      </w:pPr>
      <w:rPr>
        <w:rFonts w:ascii="Symbol" w:hAnsi="Symbol"/>
      </w:rPr>
    </w:lvl>
    <w:lvl w:ilvl="4" w:tplc="7D6E74C2">
      <w:start w:val="1"/>
      <w:numFmt w:val="bullet"/>
      <w:lvlText w:val="o"/>
      <w:lvlJc w:val="left"/>
      <w:pPr>
        <w:tabs>
          <w:tab w:val="num" w:pos="57"/>
        </w:tabs>
        <w:ind w:left="1134" w:hanging="1077"/>
      </w:pPr>
      <w:rPr>
        <w:rFonts w:ascii="Courier New" w:hAnsi="Courier New"/>
      </w:rPr>
    </w:lvl>
    <w:lvl w:ilvl="5" w:tplc="BDE443F6">
      <w:start w:val="1"/>
      <w:numFmt w:val="bullet"/>
      <w:lvlText w:val=""/>
      <w:lvlJc w:val="left"/>
      <w:pPr>
        <w:tabs>
          <w:tab w:val="num" w:pos="68"/>
        </w:tabs>
        <w:ind w:left="1361" w:hanging="1293"/>
      </w:pPr>
      <w:rPr>
        <w:rFonts w:ascii="Wingdings" w:hAnsi="Wingdings"/>
      </w:rPr>
    </w:lvl>
    <w:lvl w:ilvl="6" w:tplc="89029CCC">
      <w:start w:val="1"/>
      <w:numFmt w:val="bullet"/>
      <w:lvlText w:val=""/>
      <w:lvlJc w:val="left"/>
      <w:pPr>
        <w:tabs>
          <w:tab w:val="num" w:pos="79"/>
        </w:tabs>
        <w:ind w:left="1587" w:hanging="1508"/>
      </w:pPr>
      <w:rPr>
        <w:rFonts w:ascii="Symbol" w:hAnsi="Symbol"/>
      </w:rPr>
    </w:lvl>
    <w:lvl w:ilvl="7" w:tplc="B07C048E">
      <w:start w:val="1"/>
      <w:numFmt w:val="bullet"/>
      <w:lvlText w:val="o"/>
      <w:lvlJc w:val="left"/>
      <w:pPr>
        <w:tabs>
          <w:tab w:val="num" w:pos="91"/>
        </w:tabs>
        <w:ind w:left="1814" w:hanging="1723"/>
      </w:pPr>
      <w:rPr>
        <w:rFonts w:ascii="Courier New" w:hAnsi="Courier New"/>
      </w:rPr>
    </w:lvl>
    <w:lvl w:ilvl="8" w:tplc="2424CDEE">
      <w:start w:val="1"/>
      <w:numFmt w:val="bullet"/>
      <w:lvlText w:val=""/>
      <w:lvlJc w:val="left"/>
      <w:pPr>
        <w:tabs>
          <w:tab w:val="num" w:pos="102"/>
        </w:tabs>
        <w:ind w:left="2041" w:hanging="1939"/>
      </w:pPr>
      <w:rPr>
        <w:rFonts w:ascii="Wingdings" w:hAnsi="Wingdings"/>
      </w:rPr>
    </w:lvl>
  </w:abstractNum>
  <w:abstractNum w:abstractNumId="583" w15:restartNumberingAfterBreak="0">
    <w:nsid w:val="0000048E"/>
    <w:multiLevelType w:val="hybridMultilevel"/>
    <w:tmpl w:val="0000048E"/>
    <w:lvl w:ilvl="0" w:tplc="3B9C3B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74393C">
      <w:start w:val="1"/>
      <w:numFmt w:val="bullet"/>
      <w:lvlText w:val="•"/>
      <w:lvlJc w:val="left"/>
      <w:pPr>
        <w:tabs>
          <w:tab w:val="num" w:pos="23"/>
        </w:tabs>
        <w:ind w:left="454" w:hanging="431"/>
      </w:pPr>
      <w:rPr>
        <w:rFonts w:ascii="Courier New" w:hAnsi="Courier New"/>
      </w:rPr>
    </w:lvl>
    <w:lvl w:ilvl="2" w:tplc="087850E2">
      <w:start w:val="1"/>
      <w:numFmt w:val="bullet"/>
      <w:lvlText w:val="•"/>
      <w:lvlJc w:val="left"/>
      <w:pPr>
        <w:tabs>
          <w:tab w:val="num" w:pos="34"/>
        </w:tabs>
        <w:ind w:left="680" w:hanging="646"/>
      </w:pPr>
      <w:rPr>
        <w:rFonts w:ascii="Wingdings" w:hAnsi="Wingdings"/>
      </w:rPr>
    </w:lvl>
    <w:lvl w:ilvl="3" w:tplc="4A82ABE4">
      <w:start w:val="1"/>
      <w:numFmt w:val="bullet"/>
      <w:lvlText w:val=""/>
      <w:lvlJc w:val="left"/>
      <w:pPr>
        <w:tabs>
          <w:tab w:val="num" w:pos="45"/>
        </w:tabs>
        <w:ind w:left="907" w:hanging="862"/>
      </w:pPr>
      <w:rPr>
        <w:rFonts w:ascii="Symbol" w:hAnsi="Symbol"/>
      </w:rPr>
    </w:lvl>
    <w:lvl w:ilvl="4" w:tplc="D6A27EB2">
      <w:start w:val="1"/>
      <w:numFmt w:val="bullet"/>
      <w:lvlText w:val="o"/>
      <w:lvlJc w:val="left"/>
      <w:pPr>
        <w:tabs>
          <w:tab w:val="num" w:pos="57"/>
        </w:tabs>
        <w:ind w:left="1134" w:hanging="1077"/>
      </w:pPr>
      <w:rPr>
        <w:rFonts w:ascii="Courier New" w:hAnsi="Courier New"/>
      </w:rPr>
    </w:lvl>
    <w:lvl w:ilvl="5" w:tplc="11B48E22">
      <w:start w:val="1"/>
      <w:numFmt w:val="bullet"/>
      <w:lvlText w:val=""/>
      <w:lvlJc w:val="left"/>
      <w:pPr>
        <w:tabs>
          <w:tab w:val="num" w:pos="68"/>
        </w:tabs>
        <w:ind w:left="1361" w:hanging="1293"/>
      </w:pPr>
      <w:rPr>
        <w:rFonts w:ascii="Wingdings" w:hAnsi="Wingdings"/>
      </w:rPr>
    </w:lvl>
    <w:lvl w:ilvl="6" w:tplc="2B92E90E">
      <w:start w:val="1"/>
      <w:numFmt w:val="bullet"/>
      <w:lvlText w:val=""/>
      <w:lvlJc w:val="left"/>
      <w:pPr>
        <w:tabs>
          <w:tab w:val="num" w:pos="79"/>
        </w:tabs>
        <w:ind w:left="1587" w:hanging="1508"/>
      </w:pPr>
      <w:rPr>
        <w:rFonts w:ascii="Symbol" w:hAnsi="Symbol"/>
      </w:rPr>
    </w:lvl>
    <w:lvl w:ilvl="7" w:tplc="65E21B06">
      <w:start w:val="1"/>
      <w:numFmt w:val="bullet"/>
      <w:lvlText w:val="o"/>
      <w:lvlJc w:val="left"/>
      <w:pPr>
        <w:tabs>
          <w:tab w:val="num" w:pos="91"/>
        </w:tabs>
        <w:ind w:left="1814" w:hanging="1723"/>
      </w:pPr>
      <w:rPr>
        <w:rFonts w:ascii="Courier New" w:hAnsi="Courier New"/>
      </w:rPr>
    </w:lvl>
    <w:lvl w:ilvl="8" w:tplc="2690A958">
      <w:start w:val="1"/>
      <w:numFmt w:val="bullet"/>
      <w:lvlText w:val=""/>
      <w:lvlJc w:val="left"/>
      <w:pPr>
        <w:tabs>
          <w:tab w:val="num" w:pos="102"/>
        </w:tabs>
        <w:ind w:left="2041" w:hanging="1939"/>
      </w:pPr>
      <w:rPr>
        <w:rFonts w:ascii="Wingdings" w:hAnsi="Wingdings"/>
      </w:rPr>
    </w:lvl>
  </w:abstractNum>
  <w:abstractNum w:abstractNumId="584" w15:restartNumberingAfterBreak="0">
    <w:nsid w:val="00000490"/>
    <w:multiLevelType w:val="hybridMultilevel"/>
    <w:tmpl w:val="00000490"/>
    <w:lvl w:ilvl="0" w:tplc="8556B6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D677F8">
      <w:start w:val="1"/>
      <w:numFmt w:val="bullet"/>
      <w:lvlText w:val="•"/>
      <w:lvlJc w:val="left"/>
      <w:pPr>
        <w:tabs>
          <w:tab w:val="num" w:pos="23"/>
        </w:tabs>
        <w:ind w:left="454" w:hanging="431"/>
      </w:pPr>
      <w:rPr>
        <w:rFonts w:ascii="Courier New" w:hAnsi="Courier New"/>
      </w:rPr>
    </w:lvl>
    <w:lvl w:ilvl="2" w:tplc="C21680A6">
      <w:start w:val="1"/>
      <w:numFmt w:val="bullet"/>
      <w:lvlText w:val="•"/>
      <w:lvlJc w:val="left"/>
      <w:pPr>
        <w:tabs>
          <w:tab w:val="num" w:pos="34"/>
        </w:tabs>
        <w:ind w:left="680" w:hanging="646"/>
      </w:pPr>
      <w:rPr>
        <w:rFonts w:ascii="Wingdings" w:hAnsi="Wingdings"/>
      </w:rPr>
    </w:lvl>
    <w:lvl w:ilvl="3" w:tplc="0994AD6C">
      <w:start w:val="1"/>
      <w:numFmt w:val="bullet"/>
      <w:lvlText w:val=""/>
      <w:lvlJc w:val="left"/>
      <w:pPr>
        <w:tabs>
          <w:tab w:val="num" w:pos="45"/>
        </w:tabs>
        <w:ind w:left="907" w:hanging="862"/>
      </w:pPr>
      <w:rPr>
        <w:rFonts w:ascii="Symbol" w:hAnsi="Symbol"/>
      </w:rPr>
    </w:lvl>
    <w:lvl w:ilvl="4" w:tplc="B25ACFB0">
      <w:start w:val="1"/>
      <w:numFmt w:val="bullet"/>
      <w:lvlText w:val="o"/>
      <w:lvlJc w:val="left"/>
      <w:pPr>
        <w:tabs>
          <w:tab w:val="num" w:pos="57"/>
        </w:tabs>
        <w:ind w:left="1134" w:hanging="1077"/>
      </w:pPr>
      <w:rPr>
        <w:rFonts w:ascii="Courier New" w:hAnsi="Courier New"/>
      </w:rPr>
    </w:lvl>
    <w:lvl w:ilvl="5" w:tplc="325C3D32">
      <w:start w:val="1"/>
      <w:numFmt w:val="bullet"/>
      <w:lvlText w:val=""/>
      <w:lvlJc w:val="left"/>
      <w:pPr>
        <w:tabs>
          <w:tab w:val="num" w:pos="68"/>
        </w:tabs>
        <w:ind w:left="1361" w:hanging="1293"/>
      </w:pPr>
      <w:rPr>
        <w:rFonts w:ascii="Wingdings" w:hAnsi="Wingdings"/>
      </w:rPr>
    </w:lvl>
    <w:lvl w:ilvl="6" w:tplc="35AC7C54">
      <w:start w:val="1"/>
      <w:numFmt w:val="bullet"/>
      <w:lvlText w:val=""/>
      <w:lvlJc w:val="left"/>
      <w:pPr>
        <w:tabs>
          <w:tab w:val="num" w:pos="79"/>
        </w:tabs>
        <w:ind w:left="1587" w:hanging="1508"/>
      </w:pPr>
      <w:rPr>
        <w:rFonts w:ascii="Symbol" w:hAnsi="Symbol"/>
      </w:rPr>
    </w:lvl>
    <w:lvl w:ilvl="7" w:tplc="0F581F22">
      <w:start w:val="1"/>
      <w:numFmt w:val="bullet"/>
      <w:lvlText w:val="o"/>
      <w:lvlJc w:val="left"/>
      <w:pPr>
        <w:tabs>
          <w:tab w:val="num" w:pos="91"/>
        </w:tabs>
        <w:ind w:left="1814" w:hanging="1723"/>
      </w:pPr>
      <w:rPr>
        <w:rFonts w:ascii="Courier New" w:hAnsi="Courier New"/>
      </w:rPr>
    </w:lvl>
    <w:lvl w:ilvl="8" w:tplc="E31C695A">
      <w:start w:val="1"/>
      <w:numFmt w:val="bullet"/>
      <w:lvlText w:val=""/>
      <w:lvlJc w:val="left"/>
      <w:pPr>
        <w:tabs>
          <w:tab w:val="num" w:pos="102"/>
        </w:tabs>
        <w:ind w:left="2041" w:hanging="1939"/>
      </w:pPr>
      <w:rPr>
        <w:rFonts w:ascii="Wingdings" w:hAnsi="Wingdings"/>
      </w:rPr>
    </w:lvl>
  </w:abstractNum>
  <w:abstractNum w:abstractNumId="585" w15:restartNumberingAfterBreak="0">
    <w:nsid w:val="00000492"/>
    <w:multiLevelType w:val="hybridMultilevel"/>
    <w:tmpl w:val="00000492"/>
    <w:lvl w:ilvl="0" w:tplc="162E5E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922574">
      <w:start w:val="1"/>
      <w:numFmt w:val="bullet"/>
      <w:lvlText w:val="•"/>
      <w:lvlJc w:val="left"/>
      <w:pPr>
        <w:tabs>
          <w:tab w:val="num" w:pos="23"/>
        </w:tabs>
        <w:ind w:left="454" w:hanging="431"/>
      </w:pPr>
      <w:rPr>
        <w:rFonts w:ascii="Courier New" w:hAnsi="Courier New"/>
      </w:rPr>
    </w:lvl>
    <w:lvl w:ilvl="2" w:tplc="25DE3042">
      <w:start w:val="1"/>
      <w:numFmt w:val="bullet"/>
      <w:lvlText w:val="•"/>
      <w:lvlJc w:val="left"/>
      <w:pPr>
        <w:tabs>
          <w:tab w:val="num" w:pos="34"/>
        </w:tabs>
        <w:ind w:left="680" w:hanging="646"/>
      </w:pPr>
      <w:rPr>
        <w:rFonts w:ascii="Wingdings" w:hAnsi="Wingdings"/>
      </w:rPr>
    </w:lvl>
    <w:lvl w:ilvl="3" w:tplc="D8B2B812">
      <w:start w:val="1"/>
      <w:numFmt w:val="bullet"/>
      <w:lvlText w:val=""/>
      <w:lvlJc w:val="left"/>
      <w:pPr>
        <w:tabs>
          <w:tab w:val="num" w:pos="45"/>
        </w:tabs>
        <w:ind w:left="907" w:hanging="862"/>
      </w:pPr>
      <w:rPr>
        <w:rFonts w:ascii="Symbol" w:hAnsi="Symbol"/>
      </w:rPr>
    </w:lvl>
    <w:lvl w:ilvl="4" w:tplc="39501EBA">
      <w:start w:val="1"/>
      <w:numFmt w:val="bullet"/>
      <w:lvlText w:val="o"/>
      <w:lvlJc w:val="left"/>
      <w:pPr>
        <w:tabs>
          <w:tab w:val="num" w:pos="57"/>
        </w:tabs>
        <w:ind w:left="1134" w:hanging="1077"/>
      </w:pPr>
      <w:rPr>
        <w:rFonts w:ascii="Courier New" w:hAnsi="Courier New"/>
      </w:rPr>
    </w:lvl>
    <w:lvl w:ilvl="5" w:tplc="08167252">
      <w:start w:val="1"/>
      <w:numFmt w:val="bullet"/>
      <w:lvlText w:val=""/>
      <w:lvlJc w:val="left"/>
      <w:pPr>
        <w:tabs>
          <w:tab w:val="num" w:pos="68"/>
        </w:tabs>
        <w:ind w:left="1361" w:hanging="1293"/>
      </w:pPr>
      <w:rPr>
        <w:rFonts w:ascii="Wingdings" w:hAnsi="Wingdings"/>
      </w:rPr>
    </w:lvl>
    <w:lvl w:ilvl="6" w:tplc="3C10C160">
      <w:start w:val="1"/>
      <w:numFmt w:val="bullet"/>
      <w:lvlText w:val=""/>
      <w:lvlJc w:val="left"/>
      <w:pPr>
        <w:tabs>
          <w:tab w:val="num" w:pos="79"/>
        </w:tabs>
        <w:ind w:left="1587" w:hanging="1508"/>
      </w:pPr>
      <w:rPr>
        <w:rFonts w:ascii="Symbol" w:hAnsi="Symbol"/>
      </w:rPr>
    </w:lvl>
    <w:lvl w:ilvl="7" w:tplc="2F4E5098">
      <w:start w:val="1"/>
      <w:numFmt w:val="bullet"/>
      <w:lvlText w:val="o"/>
      <w:lvlJc w:val="left"/>
      <w:pPr>
        <w:tabs>
          <w:tab w:val="num" w:pos="91"/>
        </w:tabs>
        <w:ind w:left="1814" w:hanging="1723"/>
      </w:pPr>
      <w:rPr>
        <w:rFonts w:ascii="Courier New" w:hAnsi="Courier New"/>
      </w:rPr>
    </w:lvl>
    <w:lvl w:ilvl="8" w:tplc="42A2A3D0">
      <w:start w:val="1"/>
      <w:numFmt w:val="bullet"/>
      <w:lvlText w:val=""/>
      <w:lvlJc w:val="left"/>
      <w:pPr>
        <w:tabs>
          <w:tab w:val="num" w:pos="102"/>
        </w:tabs>
        <w:ind w:left="2041" w:hanging="1939"/>
      </w:pPr>
      <w:rPr>
        <w:rFonts w:ascii="Wingdings" w:hAnsi="Wingdings"/>
      </w:rPr>
    </w:lvl>
  </w:abstractNum>
  <w:abstractNum w:abstractNumId="586" w15:restartNumberingAfterBreak="0">
    <w:nsid w:val="00000494"/>
    <w:multiLevelType w:val="hybridMultilevel"/>
    <w:tmpl w:val="00000494"/>
    <w:lvl w:ilvl="0" w:tplc="706A10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980922">
      <w:start w:val="1"/>
      <w:numFmt w:val="bullet"/>
      <w:lvlText w:val="•"/>
      <w:lvlJc w:val="left"/>
      <w:pPr>
        <w:tabs>
          <w:tab w:val="num" w:pos="23"/>
        </w:tabs>
        <w:ind w:left="454" w:hanging="431"/>
      </w:pPr>
      <w:rPr>
        <w:rFonts w:ascii="Courier New" w:hAnsi="Courier New"/>
      </w:rPr>
    </w:lvl>
    <w:lvl w:ilvl="2" w:tplc="CE565FA4">
      <w:start w:val="1"/>
      <w:numFmt w:val="bullet"/>
      <w:lvlText w:val="•"/>
      <w:lvlJc w:val="left"/>
      <w:pPr>
        <w:tabs>
          <w:tab w:val="num" w:pos="34"/>
        </w:tabs>
        <w:ind w:left="680" w:hanging="646"/>
      </w:pPr>
      <w:rPr>
        <w:rFonts w:ascii="Wingdings" w:hAnsi="Wingdings"/>
      </w:rPr>
    </w:lvl>
    <w:lvl w:ilvl="3" w:tplc="90908434">
      <w:start w:val="1"/>
      <w:numFmt w:val="bullet"/>
      <w:lvlText w:val=""/>
      <w:lvlJc w:val="left"/>
      <w:pPr>
        <w:tabs>
          <w:tab w:val="num" w:pos="45"/>
        </w:tabs>
        <w:ind w:left="907" w:hanging="862"/>
      </w:pPr>
      <w:rPr>
        <w:rFonts w:ascii="Symbol" w:hAnsi="Symbol"/>
      </w:rPr>
    </w:lvl>
    <w:lvl w:ilvl="4" w:tplc="630E8DDC">
      <w:start w:val="1"/>
      <w:numFmt w:val="bullet"/>
      <w:lvlText w:val="o"/>
      <w:lvlJc w:val="left"/>
      <w:pPr>
        <w:tabs>
          <w:tab w:val="num" w:pos="57"/>
        </w:tabs>
        <w:ind w:left="1134" w:hanging="1077"/>
      </w:pPr>
      <w:rPr>
        <w:rFonts w:ascii="Courier New" w:hAnsi="Courier New"/>
      </w:rPr>
    </w:lvl>
    <w:lvl w:ilvl="5" w:tplc="CB04F4C4">
      <w:start w:val="1"/>
      <w:numFmt w:val="bullet"/>
      <w:lvlText w:val=""/>
      <w:lvlJc w:val="left"/>
      <w:pPr>
        <w:tabs>
          <w:tab w:val="num" w:pos="68"/>
        </w:tabs>
        <w:ind w:left="1361" w:hanging="1293"/>
      </w:pPr>
      <w:rPr>
        <w:rFonts w:ascii="Wingdings" w:hAnsi="Wingdings"/>
      </w:rPr>
    </w:lvl>
    <w:lvl w:ilvl="6" w:tplc="936650BE">
      <w:start w:val="1"/>
      <w:numFmt w:val="bullet"/>
      <w:lvlText w:val=""/>
      <w:lvlJc w:val="left"/>
      <w:pPr>
        <w:tabs>
          <w:tab w:val="num" w:pos="79"/>
        </w:tabs>
        <w:ind w:left="1587" w:hanging="1508"/>
      </w:pPr>
      <w:rPr>
        <w:rFonts w:ascii="Symbol" w:hAnsi="Symbol"/>
      </w:rPr>
    </w:lvl>
    <w:lvl w:ilvl="7" w:tplc="F1F6FDAE">
      <w:start w:val="1"/>
      <w:numFmt w:val="bullet"/>
      <w:lvlText w:val="o"/>
      <w:lvlJc w:val="left"/>
      <w:pPr>
        <w:tabs>
          <w:tab w:val="num" w:pos="91"/>
        </w:tabs>
        <w:ind w:left="1814" w:hanging="1723"/>
      </w:pPr>
      <w:rPr>
        <w:rFonts w:ascii="Courier New" w:hAnsi="Courier New"/>
      </w:rPr>
    </w:lvl>
    <w:lvl w:ilvl="8" w:tplc="AC3E5E10">
      <w:start w:val="1"/>
      <w:numFmt w:val="bullet"/>
      <w:lvlText w:val=""/>
      <w:lvlJc w:val="left"/>
      <w:pPr>
        <w:tabs>
          <w:tab w:val="num" w:pos="102"/>
        </w:tabs>
        <w:ind w:left="2041" w:hanging="1939"/>
      </w:pPr>
      <w:rPr>
        <w:rFonts w:ascii="Wingdings" w:hAnsi="Wingdings"/>
      </w:rPr>
    </w:lvl>
  </w:abstractNum>
  <w:abstractNum w:abstractNumId="587" w15:restartNumberingAfterBreak="0">
    <w:nsid w:val="00000496"/>
    <w:multiLevelType w:val="hybridMultilevel"/>
    <w:tmpl w:val="00000496"/>
    <w:lvl w:ilvl="0" w:tplc="9618AD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F495CA">
      <w:start w:val="1"/>
      <w:numFmt w:val="bullet"/>
      <w:lvlText w:val="•"/>
      <w:lvlJc w:val="left"/>
      <w:pPr>
        <w:tabs>
          <w:tab w:val="num" w:pos="23"/>
        </w:tabs>
        <w:ind w:left="454" w:hanging="431"/>
      </w:pPr>
      <w:rPr>
        <w:rFonts w:ascii="Courier New" w:hAnsi="Courier New"/>
      </w:rPr>
    </w:lvl>
    <w:lvl w:ilvl="2" w:tplc="0DCCC8FA">
      <w:start w:val="1"/>
      <w:numFmt w:val="bullet"/>
      <w:lvlText w:val="•"/>
      <w:lvlJc w:val="left"/>
      <w:pPr>
        <w:tabs>
          <w:tab w:val="num" w:pos="34"/>
        </w:tabs>
        <w:ind w:left="680" w:hanging="646"/>
      </w:pPr>
      <w:rPr>
        <w:rFonts w:ascii="Wingdings" w:hAnsi="Wingdings"/>
      </w:rPr>
    </w:lvl>
    <w:lvl w:ilvl="3" w:tplc="CADAB3D4">
      <w:start w:val="1"/>
      <w:numFmt w:val="bullet"/>
      <w:lvlText w:val=""/>
      <w:lvlJc w:val="left"/>
      <w:pPr>
        <w:tabs>
          <w:tab w:val="num" w:pos="45"/>
        </w:tabs>
        <w:ind w:left="907" w:hanging="862"/>
      </w:pPr>
      <w:rPr>
        <w:rFonts w:ascii="Symbol" w:hAnsi="Symbol"/>
      </w:rPr>
    </w:lvl>
    <w:lvl w:ilvl="4" w:tplc="66625CDC">
      <w:start w:val="1"/>
      <w:numFmt w:val="bullet"/>
      <w:lvlText w:val="o"/>
      <w:lvlJc w:val="left"/>
      <w:pPr>
        <w:tabs>
          <w:tab w:val="num" w:pos="57"/>
        </w:tabs>
        <w:ind w:left="1134" w:hanging="1077"/>
      </w:pPr>
      <w:rPr>
        <w:rFonts w:ascii="Courier New" w:hAnsi="Courier New"/>
      </w:rPr>
    </w:lvl>
    <w:lvl w:ilvl="5" w:tplc="CF98A436">
      <w:start w:val="1"/>
      <w:numFmt w:val="bullet"/>
      <w:lvlText w:val=""/>
      <w:lvlJc w:val="left"/>
      <w:pPr>
        <w:tabs>
          <w:tab w:val="num" w:pos="68"/>
        </w:tabs>
        <w:ind w:left="1361" w:hanging="1293"/>
      </w:pPr>
      <w:rPr>
        <w:rFonts w:ascii="Wingdings" w:hAnsi="Wingdings"/>
      </w:rPr>
    </w:lvl>
    <w:lvl w:ilvl="6" w:tplc="535411BC">
      <w:start w:val="1"/>
      <w:numFmt w:val="bullet"/>
      <w:lvlText w:val=""/>
      <w:lvlJc w:val="left"/>
      <w:pPr>
        <w:tabs>
          <w:tab w:val="num" w:pos="79"/>
        </w:tabs>
        <w:ind w:left="1587" w:hanging="1508"/>
      </w:pPr>
      <w:rPr>
        <w:rFonts w:ascii="Symbol" w:hAnsi="Symbol"/>
      </w:rPr>
    </w:lvl>
    <w:lvl w:ilvl="7" w:tplc="D36668FC">
      <w:start w:val="1"/>
      <w:numFmt w:val="bullet"/>
      <w:lvlText w:val="o"/>
      <w:lvlJc w:val="left"/>
      <w:pPr>
        <w:tabs>
          <w:tab w:val="num" w:pos="91"/>
        </w:tabs>
        <w:ind w:left="1814" w:hanging="1723"/>
      </w:pPr>
      <w:rPr>
        <w:rFonts w:ascii="Courier New" w:hAnsi="Courier New"/>
      </w:rPr>
    </w:lvl>
    <w:lvl w:ilvl="8" w:tplc="1B806796">
      <w:start w:val="1"/>
      <w:numFmt w:val="bullet"/>
      <w:lvlText w:val=""/>
      <w:lvlJc w:val="left"/>
      <w:pPr>
        <w:tabs>
          <w:tab w:val="num" w:pos="102"/>
        </w:tabs>
        <w:ind w:left="2041" w:hanging="1939"/>
      </w:pPr>
      <w:rPr>
        <w:rFonts w:ascii="Wingdings" w:hAnsi="Wingdings"/>
      </w:rPr>
    </w:lvl>
  </w:abstractNum>
  <w:abstractNum w:abstractNumId="588" w15:restartNumberingAfterBreak="0">
    <w:nsid w:val="00000498"/>
    <w:multiLevelType w:val="hybridMultilevel"/>
    <w:tmpl w:val="00000498"/>
    <w:lvl w:ilvl="0" w:tplc="4D1200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2C090C">
      <w:start w:val="1"/>
      <w:numFmt w:val="bullet"/>
      <w:lvlText w:val="•"/>
      <w:lvlJc w:val="left"/>
      <w:pPr>
        <w:tabs>
          <w:tab w:val="num" w:pos="23"/>
        </w:tabs>
        <w:ind w:left="454" w:hanging="431"/>
      </w:pPr>
      <w:rPr>
        <w:rFonts w:ascii="Courier New" w:hAnsi="Courier New"/>
      </w:rPr>
    </w:lvl>
    <w:lvl w:ilvl="2" w:tplc="8B282250">
      <w:start w:val="1"/>
      <w:numFmt w:val="bullet"/>
      <w:lvlText w:val="•"/>
      <w:lvlJc w:val="left"/>
      <w:pPr>
        <w:tabs>
          <w:tab w:val="num" w:pos="34"/>
        </w:tabs>
        <w:ind w:left="680" w:hanging="646"/>
      </w:pPr>
      <w:rPr>
        <w:rFonts w:ascii="Wingdings" w:hAnsi="Wingdings"/>
      </w:rPr>
    </w:lvl>
    <w:lvl w:ilvl="3" w:tplc="A9D28022">
      <w:start w:val="1"/>
      <w:numFmt w:val="bullet"/>
      <w:lvlText w:val=""/>
      <w:lvlJc w:val="left"/>
      <w:pPr>
        <w:tabs>
          <w:tab w:val="num" w:pos="45"/>
        </w:tabs>
        <w:ind w:left="907" w:hanging="862"/>
      </w:pPr>
      <w:rPr>
        <w:rFonts w:ascii="Symbol" w:hAnsi="Symbol"/>
      </w:rPr>
    </w:lvl>
    <w:lvl w:ilvl="4" w:tplc="188CF7B4">
      <w:start w:val="1"/>
      <w:numFmt w:val="bullet"/>
      <w:lvlText w:val="o"/>
      <w:lvlJc w:val="left"/>
      <w:pPr>
        <w:tabs>
          <w:tab w:val="num" w:pos="57"/>
        </w:tabs>
        <w:ind w:left="1134" w:hanging="1077"/>
      </w:pPr>
      <w:rPr>
        <w:rFonts w:ascii="Courier New" w:hAnsi="Courier New"/>
      </w:rPr>
    </w:lvl>
    <w:lvl w:ilvl="5" w:tplc="5914EDDC">
      <w:start w:val="1"/>
      <w:numFmt w:val="bullet"/>
      <w:lvlText w:val=""/>
      <w:lvlJc w:val="left"/>
      <w:pPr>
        <w:tabs>
          <w:tab w:val="num" w:pos="68"/>
        </w:tabs>
        <w:ind w:left="1361" w:hanging="1293"/>
      </w:pPr>
      <w:rPr>
        <w:rFonts w:ascii="Wingdings" w:hAnsi="Wingdings"/>
      </w:rPr>
    </w:lvl>
    <w:lvl w:ilvl="6" w:tplc="A01CC64A">
      <w:start w:val="1"/>
      <w:numFmt w:val="bullet"/>
      <w:lvlText w:val=""/>
      <w:lvlJc w:val="left"/>
      <w:pPr>
        <w:tabs>
          <w:tab w:val="num" w:pos="79"/>
        </w:tabs>
        <w:ind w:left="1587" w:hanging="1508"/>
      </w:pPr>
      <w:rPr>
        <w:rFonts w:ascii="Symbol" w:hAnsi="Symbol"/>
      </w:rPr>
    </w:lvl>
    <w:lvl w:ilvl="7" w:tplc="8CECD500">
      <w:start w:val="1"/>
      <w:numFmt w:val="bullet"/>
      <w:lvlText w:val="o"/>
      <w:lvlJc w:val="left"/>
      <w:pPr>
        <w:tabs>
          <w:tab w:val="num" w:pos="91"/>
        </w:tabs>
        <w:ind w:left="1814" w:hanging="1723"/>
      </w:pPr>
      <w:rPr>
        <w:rFonts w:ascii="Courier New" w:hAnsi="Courier New"/>
      </w:rPr>
    </w:lvl>
    <w:lvl w:ilvl="8" w:tplc="F4EE11A0">
      <w:start w:val="1"/>
      <w:numFmt w:val="bullet"/>
      <w:lvlText w:val=""/>
      <w:lvlJc w:val="left"/>
      <w:pPr>
        <w:tabs>
          <w:tab w:val="num" w:pos="102"/>
        </w:tabs>
        <w:ind w:left="2041" w:hanging="1939"/>
      </w:pPr>
      <w:rPr>
        <w:rFonts w:ascii="Wingdings" w:hAnsi="Wingdings"/>
      </w:rPr>
    </w:lvl>
  </w:abstractNum>
  <w:abstractNum w:abstractNumId="589" w15:restartNumberingAfterBreak="0">
    <w:nsid w:val="0000049A"/>
    <w:multiLevelType w:val="hybridMultilevel"/>
    <w:tmpl w:val="0000049A"/>
    <w:lvl w:ilvl="0" w:tplc="0346DC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AC751C">
      <w:start w:val="1"/>
      <w:numFmt w:val="bullet"/>
      <w:lvlText w:val="•"/>
      <w:lvlJc w:val="left"/>
      <w:pPr>
        <w:tabs>
          <w:tab w:val="num" w:pos="23"/>
        </w:tabs>
        <w:ind w:left="454" w:hanging="431"/>
      </w:pPr>
      <w:rPr>
        <w:rFonts w:ascii="Courier New" w:hAnsi="Courier New"/>
      </w:rPr>
    </w:lvl>
    <w:lvl w:ilvl="2" w:tplc="56D82750">
      <w:start w:val="1"/>
      <w:numFmt w:val="bullet"/>
      <w:lvlText w:val="•"/>
      <w:lvlJc w:val="left"/>
      <w:pPr>
        <w:tabs>
          <w:tab w:val="num" w:pos="34"/>
        </w:tabs>
        <w:ind w:left="680" w:hanging="646"/>
      </w:pPr>
      <w:rPr>
        <w:rFonts w:ascii="Wingdings" w:hAnsi="Wingdings"/>
      </w:rPr>
    </w:lvl>
    <w:lvl w:ilvl="3" w:tplc="977CDC02">
      <w:start w:val="1"/>
      <w:numFmt w:val="bullet"/>
      <w:lvlText w:val=""/>
      <w:lvlJc w:val="left"/>
      <w:pPr>
        <w:tabs>
          <w:tab w:val="num" w:pos="45"/>
        </w:tabs>
        <w:ind w:left="907" w:hanging="862"/>
      </w:pPr>
      <w:rPr>
        <w:rFonts w:ascii="Symbol" w:hAnsi="Symbol"/>
      </w:rPr>
    </w:lvl>
    <w:lvl w:ilvl="4" w:tplc="ED4AECB6">
      <w:start w:val="1"/>
      <w:numFmt w:val="bullet"/>
      <w:lvlText w:val="o"/>
      <w:lvlJc w:val="left"/>
      <w:pPr>
        <w:tabs>
          <w:tab w:val="num" w:pos="57"/>
        </w:tabs>
        <w:ind w:left="1134" w:hanging="1077"/>
      </w:pPr>
      <w:rPr>
        <w:rFonts w:ascii="Courier New" w:hAnsi="Courier New"/>
      </w:rPr>
    </w:lvl>
    <w:lvl w:ilvl="5" w:tplc="ACF0DEDA">
      <w:start w:val="1"/>
      <w:numFmt w:val="bullet"/>
      <w:lvlText w:val=""/>
      <w:lvlJc w:val="left"/>
      <w:pPr>
        <w:tabs>
          <w:tab w:val="num" w:pos="68"/>
        </w:tabs>
        <w:ind w:left="1361" w:hanging="1293"/>
      </w:pPr>
      <w:rPr>
        <w:rFonts w:ascii="Wingdings" w:hAnsi="Wingdings"/>
      </w:rPr>
    </w:lvl>
    <w:lvl w:ilvl="6" w:tplc="D6F03022">
      <w:start w:val="1"/>
      <w:numFmt w:val="bullet"/>
      <w:lvlText w:val=""/>
      <w:lvlJc w:val="left"/>
      <w:pPr>
        <w:tabs>
          <w:tab w:val="num" w:pos="79"/>
        </w:tabs>
        <w:ind w:left="1587" w:hanging="1508"/>
      </w:pPr>
      <w:rPr>
        <w:rFonts w:ascii="Symbol" w:hAnsi="Symbol"/>
      </w:rPr>
    </w:lvl>
    <w:lvl w:ilvl="7" w:tplc="DCA2D938">
      <w:start w:val="1"/>
      <w:numFmt w:val="bullet"/>
      <w:lvlText w:val="o"/>
      <w:lvlJc w:val="left"/>
      <w:pPr>
        <w:tabs>
          <w:tab w:val="num" w:pos="91"/>
        </w:tabs>
        <w:ind w:left="1814" w:hanging="1723"/>
      </w:pPr>
      <w:rPr>
        <w:rFonts w:ascii="Courier New" w:hAnsi="Courier New"/>
      </w:rPr>
    </w:lvl>
    <w:lvl w:ilvl="8" w:tplc="C15450B2">
      <w:start w:val="1"/>
      <w:numFmt w:val="bullet"/>
      <w:lvlText w:val=""/>
      <w:lvlJc w:val="left"/>
      <w:pPr>
        <w:tabs>
          <w:tab w:val="num" w:pos="102"/>
        </w:tabs>
        <w:ind w:left="2041" w:hanging="1939"/>
      </w:pPr>
      <w:rPr>
        <w:rFonts w:ascii="Wingdings" w:hAnsi="Wingdings"/>
      </w:rPr>
    </w:lvl>
  </w:abstractNum>
  <w:abstractNum w:abstractNumId="590" w15:restartNumberingAfterBreak="0">
    <w:nsid w:val="0000049C"/>
    <w:multiLevelType w:val="hybridMultilevel"/>
    <w:tmpl w:val="0000049C"/>
    <w:lvl w:ilvl="0" w:tplc="4FD2A9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2CEF84">
      <w:start w:val="1"/>
      <w:numFmt w:val="bullet"/>
      <w:lvlText w:val="•"/>
      <w:lvlJc w:val="left"/>
      <w:pPr>
        <w:tabs>
          <w:tab w:val="num" w:pos="23"/>
        </w:tabs>
        <w:ind w:left="454" w:hanging="431"/>
      </w:pPr>
      <w:rPr>
        <w:rFonts w:ascii="Courier New" w:hAnsi="Courier New"/>
      </w:rPr>
    </w:lvl>
    <w:lvl w:ilvl="2" w:tplc="491AFA50">
      <w:start w:val="1"/>
      <w:numFmt w:val="bullet"/>
      <w:lvlText w:val="•"/>
      <w:lvlJc w:val="left"/>
      <w:pPr>
        <w:tabs>
          <w:tab w:val="num" w:pos="34"/>
        </w:tabs>
        <w:ind w:left="680" w:hanging="646"/>
      </w:pPr>
      <w:rPr>
        <w:rFonts w:ascii="Wingdings" w:hAnsi="Wingdings"/>
      </w:rPr>
    </w:lvl>
    <w:lvl w:ilvl="3" w:tplc="74602A4A">
      <w:start w:val="1"/>
      <w:numFmt w:val="bullet"/>
      <w:lvlText w:val=""/>
      <w:lvlJc w:val="left"/>
      <w:pPr>
        <w:tabs>
          <w:tab w:val="num" w:pos="45"/>
        </w:tabs>
        <w:ind w:left="907" w:hanging="862"/>
      </w:pPr>
      <w:rPr>
        <w:rFonts w:ascii="Symbol" w:hAnsi="Symbol"/>
      </w:rPr>
    </w:lvl>
    <w:lvl w:ilvl="4" w:tplc="A116783C">
      <w:start w:val="1"/>
      <w:numFmt w:val="bullet"/>
      <w:lvlText w:val="o"/>
      <w:lvlJc w:val="left"/>
      <w:pPr>
        <w:tabs>
          <w:tab w:val="num" w:pos="57"/>
        </w:tabs>
        <w:ind w:left="1134" w:hanging="1077"/>
      </w:pPr>
      <w:rPr>
        <w:rFonts w:ascii="Courier New" w:hAnsi="Courier New"/>
      </w:rPr>
    </w:lvl>
    <w:lvl w:ilvl="5" w:tplc="0F860EF6">
      <w:start w:val="1"/>
      <w:numFmt w:val="bullet"/>
      <w:lvlText w:val=""/>
      <w:lvlJc w:val="left"/>
      <w:pPr>
        <w:tabs>
          <w:tab w:val="num" w:pos="68"/>
        </w:tabs>
        <w:ind w:left="1361" w:hanging="1293"/>
      </w:pPr>
      <w:rPr>
        <w:rFonts w:ascii="Wingdings" w:hAnsi="Wingdings"/>
      </w:rPr>
    </w:lvl>
    <w:lvl w:ilvl="6" w:tplc="4BB27070">
      <w:start w:val="1"/>
      <w:numFmt w:val="bullet"/>
      <w:lvlText w:val=""/>
      <w:lvlJc w:val="left"/>
      <w:pPr>
        <w:tabs>
          <w:tab w:val="num" w:pos="79"/>
        </w:tabs>
        <w:ind w:left="1587" w:hanging="1508"/>
      </w:pPr>
      <w:rPr>
        <w:rFonts w:ascii="Symbol" w:hAnsi="Symbol"/>
      </w:rPr>
    </w:lvl>
    <w:lvl w:ilvl="7" w:tplc="F27E53BA">
      <w:start w:val="1"/>
      <w:numFmt w:val="bullet"/>
      <w:lvlText w:val="o"/>
      <w:lvlJc w:val="left"/>
      <w:pPr>
        <w:tabs>
          <w:tab w:val="num" w:pos="91"/>
        </w:tabs>
        <w:ind w:left="1814" w:hanging="1723"/>
      </w:pPr>
      <w:rPr>
        <w:rFonts w:ascii="Courier New" w:hAnsi="Courier New"/>
      </w:rPr>
    </w:lvl>
    <w:lvl w:ilvl="8" w:tplc="70281A7C">
      <w:start w:val="1"/>
      <w:numFmt w:val="bullet"/>
      <w:lvlText w:val=""/>
      <w:lvlJc w:val="left"/>
      <w:pPr>
        <w:tabs>
          <w:tab w:val="num" w:pos="102"/>
        </w:tabs>
        <w:ind w:left="2041" w:hanging="1939"/>
      </w:pPr>
      <w:rPr>
        <w:rFonts w:ascii="Wingdings" w:hAnsi="Wingdings"/>
      </w:rPr>
    </w:lvl>
  </w:abstractNum>
  <w:abstractNum w:abstractNumId="591" w15:restartNumberingAfterBreak="0">
    <w:nsid w:val="0000049E"/>
    <w:multiLevelType w:val="hybridMultilevel"/>
    <w:tmpl w:val="0000049E"/>
    <w:lvl w:ilvl="0" w:tplc="4F7255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0ECE60">
      <w:start w:val="1"/>
      <w:numFmt w:val="bullet"/>
      <w:lvlText w:val="•"/>
      <w:lvlJc w:val="left"/>
      <w:pPr>
        <w:tabs>
          <w:tab w:val="num" w:pos="23"/>
        </w:tabs>
        <w:ind w:left="454" w:hanging="431"/>
      </w:pPr>
      <w:rPr>
        <w:rFonts w:ascii="Courier New" w:hAnsi="Courier New"/>
      </w:rPr>
    </w:lvl>
    <w:lvl w:ilvl="2" w:tplc="C0B43790">
      <w:start w:val="1"/>
      <w:numFmt w:val="bullet"/>
      <w:lvlText w:val="•"/>
      <w:lvlJc w:val="left"/>
      <w:pPr>
        <w:tabs>
          <w:tab w:val="num" w:pos="34"/>
        </w:tabs>
        <w:ind w:left="680" w:hanging="646"/>
      </w:pPr>
      <w:rPr>
        <w:rFonts w:ascii="Wingdings" w:hAnsi="Wingdings"/>
      </w:rPr>
    </w:lvl>
    <w:lvl w:ilvl="3" w:tplc="EA323AE0">
      <w:start w:val="1"/>
      <w:numFmt w:val="bullet"/>
      <w:lvlText w:val=""/>
      <w:lvlJc w:val="left"/>
      <w:pPr>
        <w:tabs>
          <w:tab w:val="num" w:pos="45"/>
        </w:tabs>
        <w:ind w:left="907" w:hanging="862"/>
      </w:pPr>
      <w:rPr>
        <w:rFonts w:ascii="Symbol" w:hAnsi="Symbol"/>
      </w:rPr>
    </w:lvl>
    <w:lvl w:ilvl="4" w:tplc="01464430">
      <w:start w:val="1"/>
      <w:numFmt w:val="bullet"/>
      <w:lvlText w:val="o"/>
      <w:lvlJc w:val="left"/>
      <w:pPr>
        <w:tabs>
          <w:tab w:val="num" w:pos="57"/>
        </w:tabs>
        <w:ind w:left="1134" w:hanging="1077"/>
      </w:pPr>
      <w:rPr>
        <w:rFonts w:ascii="Courier New" w:hAnsi="Courier New"/>
      </w:rPr>
    </w:lvl>
    <w:lvl w:ilvl="5" w:tplc="53963358">
      <w:start w:val="1"/>
      <w:numFmt w:val="bullet"/>
      <w:lvlText w:val=""/>
      <w:lvlJc w:val="left"/>
      <w:pPr>
        <w:tabs>
          <w:tab w:val="num" w:pos="68"/>
        </w:tabs>
        <w:ind w:left="1361" w:hanging="1293"/>
      </w:pPr>
      <w:rPr>
        <w:rFonts w:ascii="Wingdings" w:hAnsi="Wingdings"/>
      </w:rPr>
    </w:lvl>
    <w:lvl w:ilvl="6" w:tplc="1786DFCC">
      <w:start w:val="1"/>
      <w:numFmt w:val="bullet"/>
      <w:lvlText w:val=""/>
      <w:lvlJc w:val="left"/>
      <w:pPr>
        <w:tabs>
          <w:tab w:val="num" w:pos="79"/>
        </w:tabs>
        <w:ind w:left="1587" w:hanging="1508"/>
      </w:pPr>
      <w:rPr>
        <w:rFonts w:ascii="Symbol" w:hAnsi="Symbol"/>
      </w:rPr>
    </w:lvl>
    <w:lvl w:ilvl="7" w:tplc="2FD684B0">
      <w:start w:val="1"/>
      <w:numFmt w:val="bullet"/>
      <w:lvlText w:val="o"/>
      <w:lvlJc w:val="left"/>
      <w:pPr>
        <w:tabs>
          <w:tab w:val="num" w:pos="91"/>
        </w:tabs>
        <w:ind w:left="1814" w:hanging="1723"/>
      </w:pPr>
      <w:rPr>
        <w:rFonts w:ascii="Courier New" w:hAnsi="Courier New"/>
      </w:rPr>
    </w:lvl>
    <w:lvl w:ilvl="8" w:tplc="E3640354">
      <w:start w:val="1"/>
      <w:numFmt w:val="bullet"/>
      <w:lvlText w:val=""/>
      <w:lvlJc w:val="left"/>
      <w:pPr>
        <w:tabs>
          <w:tab w:val="num" w:pos="102"/>
        </w:tabs>
        <w:ind w:left="2041" w:hanging="1939"/>
      </w:pPr>
      <w:rPr>
        <w:rFonts w:ascii="Wingdings" w:hAnsi="Wingdings"/>
      </w:rPr>
    </w:lvl>
  </w:abstractNum>
  <w:abstractNum w:abstractNumId="592" w15:restartNumberingAfterBreak="0">
    <w:nsid w:val="000004A0"/>
    <w:multiLevelType w:val="hybridMultilevel"/>
    <w:tmpl w:val="000004A0"/>
    <w:lvl w:ilvl="0" w:tplc="D76CC6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C0CBA4">
      <w:start w:val="1"/>
      <w:numFmt w:val="bullet"/>
      <w:lvlText w:val="•"/>
      <w:lvlJc w:val="left"/>
      <w:pPr>
        <w:tabs>
          <w:tab w:val="num" w:pos="23"/>
        </w:tabs>
        <w:ind w:left="454" w:hanging="431"/>
      </w:pPr>
      <w:rPr>
        <w:rFonts w:ascii="Courier New" w:hAnsi="Courier New"/>
      </w:rPr>
    </w:lvl>
    <w:lvl w:ilvl="2" w:tplc="E1283754">
      <w:start w:val="1"/>
      <w:numFmt w:val="bullet"/>
      <w:lvlText w:val="•"/>
      <w:lvlJc w:val="left"/>
      <w:pPr>
        <w:tabs>
          <w:tab w:val="num" w:pos="34"/>
        </w:tabs>
        <w:ind w:left="680" w:hanging="646"/>
      </w:pPr>
      <w:rPr>
        <w:rFonts w:ascii="Wingdings" w:hAnsi="Wingdings"/>
      </w:rPr>
    </w:lvl>
    <w:lvl w:ilvl="3" w:tplc="F9548F8C">
      <w:start w:val="1"/>
      <w:numFmt w:val="bullet"/>
      <w:lvlText w:val=""/>
      <w:lvlJc w:val="left"/>
      <w:pPr>
        <w:tabs>
          <w:tab w:val="num" w:pos="45"/>
        </w:tabs>
        <w:ind w:left="907" w:hanging="862"/>
      </w:pPr>
      <w:rPr>
        <w:rFonts w:ascii="Symbol" w:hAnsi="Symbol"/>
      </w:rPr>
    </w:lvl>
    <w:lvl w:ilvl="4" w:tplc="8BA49D46">
      <w:start w:val="1"/>
      <w:numFmt w:val="bullet"/>
      <w:lvlText w:val="o"/>
      <w:lvlJc w:val="left"/>
      <w:pPr>
        <w:tabs>
          <w:tab w:val="num" w:pos="57"/>
        </w:tabs>
        <w:ind w:left="1134" w:hanging="1077"/>
      </w:pPr>
      <w:rPr>
        <w:rFonts w:ascii="Courier New" w:hAnsi="Courier New"/>
      </w:rPr>
    </w:lvl>
    <w:lvl w:ilvl="5" w:tplc="3198191E">
      <w:start w:val="1"/>
      <w:numFmt w:val="bullet"/>
      <w:lvlText w:val=""/>
      <w:lvlJc w:val="left"/>
      <w:pPr>
        <w:tabs>
          <w:tab w:val="num" w:pos="68"/>
        </w:tabs>
        <w:ind w:left="1361" w:hanging="1293"/>
      </w:pPr>
      <w:rPr>
        <w:rFonts w:ascii="Wingdings" w:hAnsi="Wingdings"/>
      </w:rPr>
    </w:lvl>
    <w:lvl w:ilvl="6" w:tplc="0590D5A6">
      <w:start w:val="1"/>
      <w:numFmt w:val="bullet"/>
      <w:lvlText w:val=""/>
      <w:lvlJc w:val="left"/>
      <w:pPr>
        <w:tabs>
          <w:tab w:val="num" w:pos="79"/>
        </w:tabs>
        <w:ind w:left="1587" w:hanging="1508"/>
      </w:pPr>
      <w:rPr>
        <w:rFonts w:ascii="Symbol" w:hAnsi="Symbol"/>
      </w:rPr>
    </w:lvl>
    <w:lvl w:ilvl="7" w:tplc="DC3ED80C">
      <w:start w:val="1"/>
      <w:numFmt w:val="bullet"/>
      <w:lvlText w:val="o"/>
      <w:lvlJc w:val="left"/>
      <w:pPr>
        <w:tabs>
          <w:tab w:val="num" w:pos="91"/>
        </w:tabs>
        <w:ind w:left="1814" w:hanging="1723"/>
      </w:pPr>
      <w:rPr>
        <w:rFonts w:ascii="Courier New" w:hAnsi="Courier New"/>
      </w:rPr>
    </w:lvl>
    <w:lvl w:ilvl="8" w:tplc="F652489E">
      <w:start w:val="1"/>
      <w:numFmt w:val="bullet"/>
      <w:lvlText w:val=""/>
      <w:lvlJc w:val="left"/>
      <w:pPr>
        <w:tabs>
          <w:tab w:val="num" w:pos="102"/>
        </w:tabs>
        <w:ind w:left="2041" w:hanging="1939"/>
      </w:pPr>
      <w:rPr>
        <w:rFonts w:ascii="Wingdings" w:hAnsi="Wingdings"/>
      </w:rPr>
    </w:lvl>
  </w:abstractNum>
  <w:abstractNum w:abstractNumId="593" w15:restartNumberingAfterBreak="0">
    <w:nsid w:val="000004A2"/>
    <w:multiLevelType w:val="hybridMultilevel"/>
    <w:tmpl w:val="000004A2"/>
    <w:lvl w:ilvl="0" w:tplc="96B294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38DB4C">
      <w:start w:val="1"/>
      <w:numFmt w:val="bullet"/>
      <w:lvlText w:val="•"/>
      <w:lvlJc w:val="left"/>
      <w:pPr>
        <w:tabs>
          <w:tab w:val="num" w:pos="23"/>
        </w:tabs>
        <w:ind w:left="454" w:hanging="431"/>
      </w:pPr>
      <w:rPr>
        <w:rFonts w:ascii="Courier New" w:hAnsi="Courier New"/>
      </w:rPr>
    </w:lvl>
    <w:lvl w:ilvl="2" w:tplc="6F98847E">
      <w:start w:val="1"/>
      <w:numFmt w:val="bullet"/>
      <w:lvlText w:val="•"/>
      <w:lvlJc w:val="left"/>
      <w:pPr>
        <w:tabs>
          <w:tab w:val="num" w:pos="34"/>
        </w:tabs>
        <w:ind w:left="680" w:hanging="646"/>
      </w:pPr>
      <w:rPr>
        <w:rFonts w:ascii="Wingdings" w:hAnsi="Wingdings"/>
      </w:rPr>
    </w:lvl>
    <w:lvl w:ilvl="3" w:tplc="7DB64D30">
      <w:start w:val="1"/>
      <w:numFmt w:val="bullet"/>
      <w:lvlText w:val=""/>
      <w:lvlJc w:val="left"/>
      <w:pPr>
        <w:tabs>
          <w:tab w:val="num" w:pos="45"/>
        </w:tabs>
        <w:ind w:left="907" w:hanging="862"/>
      </w:pPr>
      <w:rPr>
        <w:rFonts w:ascii="Symbol" w:hAnsi="Symbol"/>
      </w:rPr>
    </w:lvl>
    <w:lvl w:ilvl="4" w:tplc="A7363084">
      <w:start w:val="1"/>
      <w:numFmt w:val="bullet"/>
      <w:lvlText w:val="o"/>
      <w:lvlJc w:val="left"/>
      <w:pPr>
        <w:tabs>
          <w:tab w:val="num" w:pos="57"/>
        </w:tabs>
        <w:ind w:left="1134" w:hanging="1077"/>
      </w:pPr>
      <w:rPr>
        <w:rFonts w:ascii="Courier New" w:hAnsi="Courier New"/>
      </w:rPr>
    </w:lvl>
    <w:lvl w:ilvl="5" w:tplc="B17C67BA">
      <w:start w:val="1"/>
      <w:numFmt w:val="bullet"/>
      <w:lvlText w:val=""/>
      <w:lvlJc w:val="left"/>
      <w:pPr>
        <w:tabs>
          <w:tab w:val="num" w:pos="68"/>
        </w:tabs>
        <w:ind w:left="1361" w:hanging="1293"/>
      </w:pPr>
      <w:rPr>
        <w:rFonts w:ascii="Wingdings" w:hAnsi="Wingdings"/>
      </w:rPr>
    </w:lvl>
    <w:lvl w:ilvl="6" w:tplc="EAB230AC">
      <w:start w:val="1"/>
      <w:numFmt w:val="bullet"/>
      <w:lvlText w:val=""/>
      <w:lvlJc w:val="left"/>
      <w:pPr>
        <w:tabs>
          <w:tab w:val="num" w:pos="79"/>
        </w:tabs>
        <w:ind w:left="1587" w:hanging="1508"/>
      </w:pPr>
      <w:rPr>
        <w:rFonts w:ascii="Symbol" w:hAnsi="Symbol"/>
      </w:rPr>
    </w:lvl>
    <w:lvl w:ilvl="7" w:tplc="A9CA2A94">
      <w:start w:val="1"/>
      <w:numFmt w:val="bullet"/>
      <w:lvlText w:val="o"/>
      <w:lvlJc w:val="left"/>
      <w:pPr>
        <w:tabs>
          <w:tab w:val="num" w:pos="91"/>
        </w:tabs>
        <w:ind w:left="1814" w:hanging="1723"/>
      </w:pPr>
      <w:rPr>
        <w:rFonts w:ascii="Courier New" w:hAnsi="Courier New"/>
      </w:rPr>
    </w:lvl>
    <w:lvl w:ilvl="8" w:tplc="CC206D52">
      <w:start w:val="1"/>
      <w:numFmt w:val="bullet"/>
      <w:lvlText w:val=""/>
      <w:lvlJc w:val="left"/>
      <w:pPr>
        <w:tabs>
          <w:tab w:val="num" w:pos="102"/>
        </w:tabs>
        <w:ind w:left="2041" w:hanging="1939"/>
      </w:pPr>
      <w:rPr>
        <w:rFonts w:ascii="Wingdings" w:hAnsi="Wingdings"/>
      </w:rPr>
    </w:lvl>
  </w:abstractNum>
  <w:abstractNum w:abstractNumId="594" w15:restartNumberingAfterBreak="0">
    <w:nsid w:val="000004A4"/>
    <w:multiLevelType w:val="hybridMultilevel"/>
    <w:tmpl w:val="000004A4"/>
    <w:lvl w:ilvl="0" w:tplc="021EAD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36E8FE">
      <w:start w:val="1"/>
      <w:numFmt w:val="bullet"/>
      <w:lvlText w:val="•"/>
      <w:lvlJc w:val="left"/>
      <w:pPr>
        <w:tabs>
          <w:tab w:val="num" w:pos="23"/>
        </w:tabs>
        <w:ind w:left="454" w:hanging="431"/>
      </w:pPr>
      <w:rPr>
        <w:rFonts w:ascii="Courier New" w:hAnsi="Courier New"/>
      </w:rPr>
    </w:lvl>
    <w:lvl w:ilvl="2" w:tplc="112C0636">
      <w:start w:val="1"/>
      <w:numFmt w:val="bullet"/>
      <w:lvlText w:val="•"/>
      <w:lvlJc w:val="left"/>
      <w:pPr>
        <w:tabs>
          <w:tab w:val="num" w:pos="34"/>
        </w:tabs>
        <w:ind w:left="680" w:hanging="646"/>
      </w:pPr>
      <w:rPr>
        <w:rFonts w:ascii="Wingdings" w:hAnsi="Wingdings"/>
      </w:rPr>
    </w:lvl>
    <w:lvl w:ilvl="3" w:tplc="B532C22C">
      <w:start w:val="1"/>
      <w:numFmt w:val="bullet"/>
      <w:lvlText w:val=""/>
      <w:lvlJc w:val="left"/>
      <w:pPr>
        <w:tabs>
          <w:tab w:val="num" w:pos="45"/>
        </w:tabs>
        <w:ind w:left="907" w:hanging="862"/>
      </w:pPr>
      <w:rPr>
        <w:rFonts w:ascii="Symbol" w:hAnsi="Symbol"/>
      </w:rPr>
    </w:lvl>
    <w:lvl w:ilvl="4" w:tplc="8A149274">
      <w:start w:val="1"/>
      <w:numFmt w:val="bullet"/>
      <w:lvlText w:val="o"/>
      <w:lvlJc w:val="left"/>
      <w:pPr>
        <w:tabs>
          <w:tab w:val="num" w:pos="57"/>
        </w:tabs>
        <w:ind w:left="1134" w:hanging="1077"/>
      </w:pPr>
      <w:rPr>
        <w:rFonts w:ascii="Courier New" w:hAnsi="Courier New"/>
      </w:rPr>
    </w:lvl>
    <w:lvl w:ilvl="5" w:tplc="06100680">
      <w:start w:val="1"/>
      <w:numFmt w:val="bullet"/>
      <w:lvlText w:val=""/>
      <w:lvlJc w:val="left"/>
      <w:pPr>
        <w:tabs>
          <w:tab w:val="num" w:pos="68"/>
        </w:tabs>
        <w:ind w:left="1361" w:hanging="1293"/>
      </w:pPr>
      <w:rPr>
        <w:rFonts w:ascii="Wingdings" w:hAnsi="Wingdings"/>
      </w:rPr>
    </w:lvl>
    <w:lvl w:ilvl="6" w:tplc="B5B6B84A">
      <w:start w:val="1"/>
      <w:numFmt w:val="bullet"/>
      <w:lvlText w:val=""/>
      <w:lvlJc w:val="left"/>
      <w:pPr>
        <w:tabs>
          <w:tab w:val="num" w:pos="79"/>
        </w:tabs>
        <w:ind w:left="1587" w:hanging="1508"/>
      </w:pPr>
      <w:rPr>
        <w:rFonts w:ascii="Symbol" w:hAnsi="Symbol"/>
      </w:rPr>
    </w:lvl>
    <w:lvl w:ilvl="7" w:tplc="89921AC0">
      <w:start w:val="1"/>
      <w:numFmt w:val="bullet"/>
      <w:lvlText w:val="o"/>
      <w:lvlJc w:val="left"/>
      <w:pPr>
        <w:tabs>
          <w:tab w:val="num" w:pos="91"/>
        </w:tabs>
        <w:ind w:left="1814" w:hanging="1723"/>
      </w:pPr>
      <w:rPr>
        <w:rFonts w:ascii="Courier New" w:hAnsi="Courier New"/>
      </w:rPr>
    </w:lvl>
    <w:lvl w:ilvl="8" w:tplc="9EEC50B6">
      <w:start w:val="1"/>
      <w:numFmt w:val="bullet"/>
      <w:lvlText w:val=""/>
      <w:lvlJc w:val="left"/>
      <w:pPr>
        <w:tabs>
          <w:tab w:val="num" w:pos="102"/>
        </w:tabs>
        <w:ind w:left="2041" w:hanging="1939"/>
      </w:pPr>
      <w:rPr>
        <w:rFonts w:ascii="Wingdings" w:hAnsi="Wingdings"/>
      </w:rPr>
    </w:lvl>
  </w:abstractNum>
  <w:abstractNum w:abstractNumId="595" w15:restartNumberingAfterBreak="0">
    <w:nsid w:val="000004A6"/>
    <w:multiLevelType w:val="hybridMultilevel"/>
    <w:tmpl w:val="000004A6"/>
    <w:lvl w:ilvl="0" w:tplc="C62C0E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A46C48">
      <w:start w:val="1"/>
      <w:numFmt w:val="bullet"/>
      <w:lvlText w:val="•"/>
      <w:lvlJc w:val="left"/>
      <w:pPr>
        <w:tabs>
          <w:tab w:val="num" w:pos="23"/>
        </w:tabs>
        <w:ind w:left="454" w:hanging="431"/>
      </w:pPr>
      <w:rPr>
        <w:rFonts w:ascii="Courier New" w:hAnsi="Courier New"/>
      </w:rPr>
    </w:lvl>
    <w:lvl w:ilvl="2" w:tplc="85AE0D70">
      <w:start w:val="1"/>
      <w:numFmt w:val="bullet"/>
      <w:lvlText w:val="•"/>
      <w:lvlJc w:val="left"/>
      <w:pPr>
        <w:tabs>
          <w:tab w:val="num" w:pos="34"/>
        </w:tabs>
        <w:ind w:left="680" w:hanging="646"/>
      </w:pPr>
      <w:rPr>
        <w:rFonts w:ascii="Wingdings" w:hAnsi="Wingdings"/>
      </w:rPr>
    </w:lvl>
    <w:lvl w:ilvl="3" w:tplc="D4184C58">
      <w:start w:val="1"/>
      <w:numFmt w:val="bullet"/>
      <w:lvlText w:val=""/>
      <w:lvlJc w:val="left"/>
      <w:pPr>
        <w:tabs>
          <w:tab w:val="num" w:pos="45"/>
        </w:tabs>
        <w:ind w:left="907" w:hanging="862"/>
      </w:pPr>
      <w:rPr>
        <w:rFonts w:ascii="Symbol" w:hAnsi="Symbol"/>
      </w:rPr>
    </w:lvl>
    <w:lvl w:ilvl="4" w:tplc="2FF4F47A">
      <w:start w:val="1"/>
      <w:numFmt w:val="bullet"/>
      <w:lvlText w:val="o"/>
      <w:lvlJc w:val="left"/>
      <w:pPr>
        <w:tabs>
          <w:tab w:val="num" w:pos="57"/>
        </w:tabs>
        <w:ind w:left="1134" w:hanging="1077"/>
      </w:pPr>
      <w:rPr>
        <w:rFonts w:ascii="Courier New" w:hAnsi="Courier New"/>
      </w:rPr>
    </w:lvl>
    <w:lvl w:ilvl="5" w:tplc="6E703B82">
      <w:start w:val="1"/>
      <w:numFmt w:val="bullet"/>
      <w:lvlText w:val=""/>
      <w:lvlJc w:val="left"/>
      <w:pPr>
        <w:tabs>
          <w:tab w:val="num" w:pos="68"/>
        </w:tabs>
        <w:ind w:left="1361" w:hanging="1293"/>
      </w:pPr>
      <w:rPr>
        <w:rFonts w:ascii="Wingdings" w:hAnsi="Wingdings"/>
      </w:rPr>
    </w:lvl>
    <w:lvl w:ilvl="6" w:tplc="4D6CA284">
      <w:start w:val="1"/>
      <w:numFmt w:val="bullet"/>
      <w:lvlText w:val=""/>
      <w:lvlJc w:val="left"/>
      <w:pPr>
        <w:tabs>
          <w:tab w:val="num" w:pos="79"/>
        </w:tabs>
        <w:ind w:left="1587" w:hanging="1508"/>
      </w:pPr>
      <w:rPr>
        <w:rFonts w:ascii="Symbol" w:hAnsi="Symbol"/>
      </w:rPr>
    </w:lvl>
    <w:lvl w:ilvl="7" w:tplc="38A68F4C">
      <w:start w:val="1"/>
      <w:numFmt w:val="bullet"/>
      <w:lvlText w:val="o"/>
      <w:lvlJc w:val="left"/>
      <w:pPr>
        <w:tabs>
          <w:tab w:val="num" w:pos="91"/>
        </w:tabs>
        <w:ind w:left="1814" w:hanging="1723"/>
      </w:pPr>
      <w:rPr>
        <w:rFonts w:ascii="Courier New" w:hAnsi="Courier New"/>
      </w:rPr>
    </w:lvl>
    <w:lvl w:ilvl="8" w:tplc="DCA2AC0C">
      <w:start w:val="1"/>
      <w:numFmt w:val="bullet"/>
      <w:lvlText w:val=""/>
      <w:lvlJc w:val="left"/>
      <w:pPr>
        <w:tabs>
          <w:tab w:val="num" w:pos="102"/>
        </w:tabs>
        <w:ind w:left="2041" w:hanging="1939"/>
      </w:pPr>
      <w:rPr>
        <w:rFonts w:ascii="Wingdings" w:hAnsi="Wingdings"/>
      </w:rPr>
    </w:lvl>
  </w:abstractNum>
  <w:abstractNum w:abstractNumId="596" w15:restartNumberingAfterBreak="0">
    <w:nsid w:val="000004A8"/>
    <w:multiLevelType w:val="hybridMultilevel"/>
    <w:tmpl w:val="000004A8"/>
    <w:lvl w:ilvl="0" w:tplc="B9E29C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7417DC">
      <w:start w:val="1"/>
      <w:numFmt w:val="bullet"/>
      <w:lvlText w:val="•"/>
      <w:lvlJc w:val="left"/>
      <w:pPr>
        <w:tabs>
          <w:tab w:val="num" w:pos="23"/>
        </w:tabs>
        <w:ind w:left="454" w:hanging="431"/>
      </w:pPr>
      <w:rPr>
        <w:rFonts w:ascii="Courier New" w:hAnsi="Courier New"/>
      </w:rPr>
    </w:lvl>
    <w:lvl w:ilvl="2" w:tplc="9320C01C">
      <w:start w:val="1"/>
      <w:numFmt w:val="bullet"/>
      <w:lvlText w:val="•"/>
      <w:lvlJc w:val="left"/>
      <w:pPr>
        <w:tabs>
          <w:tab w:val="num" w:pos="34"/>
        </w:tabs>
        <w:ind w:left="680" w:hanging="646"/>
      </w:pPr>
      <w:rPr>
        <w:rFonts w:ascii="Wingdings" w:hAnsi="Wingdings"/>
      </w:rPr>
    </w:lvl>
    <w:lvl w:ilvl="3" w:tplc="666CBCC2">
      <w:start w:val="1"/>
      <w:numFmt w:val="bullet"/>
      <w:lvlText w:val=""/>
      <w:lvlJc w:val="left"/>
      <w:pPr>
        <w:tabs>
          <w:tab w:val="num" w:pos="45"/>
        </w:tabs>
        <w:ind w:left="907" w:hanging="862"/>
      </w:pPr>
      <w:rPr>
        <w:rFonts w:ascii="Symbol" w:hAnsi="Symbol"/>
      </w:rPr>
    </w:lvl>
    <w:lvl w:ilvl="4" w:tplc="F7CCE152">
      <w:start w:val="1"/>
      <w:numFmt w:val="bullet"/>
      <w:lvlText w:val="o"/>
      <w:lvlJc w:val="left"/>
      <w:pPr>
        <w:tabs>
          <w:tab w:val="num" w:pos="57"/>
        </w:tabs>
        <w:ind w:left="1134" w:hanging="1077"/>
      </w:pPr>
      <w:rPr>
        <w:rFonts w:ascii="Courier New" w:hAnsi="Courier New"/>
      </w:rPr>
    </w:lvl>
    <w:lvl w:ilvl="5" w:tplc="C1A089A6">
      <w:start w:val="1"/>
      <w:numFmt w:val="bullet"/>
      <w:lvlText w:val=""/>
      <w:lvlJc w:val="left"/>
      <w:pPr>
        <w:tabs>
          <w:tab w:val="num" w:pos="68"/>
        </w:tabs>
        <w:ind w:left="1361" w:hanging="1293"/>
      </w:pPr>
      <w:rPr>
        <w:rFonts w:ascii="Wingdings" w:hAnsi="Wingdings"/>
      </w:rPr>
    </w:lvl>
    <w:lvl w:ilvl="6" w:tplc="08F027C4">
      <w:start w:val="1"/>
      <w:numFmt w:val="bullet"/>
      <w:lvlText w:val=""/>
      <w:lvlJc w:val="left"/>
      <w:pPr>
        <w:tabs>
          <w:tab w:val="num" w:pos="79"/>
        </w:tabs>
        <w:ind w:left="1587" w:hanging="1508"/>
      </w:pPr>
      <w:rPr>
        <w:rFonts w:ascii="Symbol" w:hAnsi="Symbol"/>
      </w:rPr>
    </w:lvl>
    <w:lvl w:ilvl="7" w:tplc="D14AAD30">
      <w:start w:val="1"/>
      <w:numFmt w:val="bullet"/>
      <w:lvlText w:val="o"/>
      <w:lvlJc w:val="left"/>
      <w:pPr>
        <w:tabs>
          <w:tab w:val="num" w:pos="91"/>
        </w:tabs>
        <w:ind w:left="1814" w:hanging="1723"/>
      </w:pPr>
      <w:rPr>
        <w:rFonts w:ascii="Courier New" w:hAnsi="Courier New"/>
      </w:rPr>
    </w:lvl>
    <w:lvl w:ilvl="8" w:tplc="B9EE7D84">
      <w:start w:val="1"/>
      <w:numFmt w:val="bullet"/>
      <w:lvlText w:val=""/>
      <w:lvlJc w:val="left"/>
      <w:pPr>
        <w:tabs>
          <w:tab w:val="num" w:pos="102"/>
        </w:tabs>
        <w:ind w:left="2041" w:hanging="1939"/>
      </w:pPr>
      <w:rPr>
        <w:rFonts w:ascii="Wingdings" w:hAnsi="Wingdings"/>
      </w:rPr>
    </w:lvl>
  </w:abstractNum>
  <w:abstractNum w:abstractNumId="597" w15:restartNumberingAfterBreak="0">
    <w:nsid w:val="000004AA"/>
    <w:multiLevelType w:val="hybridMultilevel"/>
    <w:tmpl w:val="000004AA"/>
    <w:lvl w:ilvl="0" w:tplc="9F6A10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0EC730">
      <w:start w:val="1"/>
      <w:numFmt w:val="bullet"/>
      <w:lvlText w:val="•"/>
      <w:lvlJc w:val="left"/>
      <w:pPr>
        <w:tabs>
          <w:tab w:val="num" w:pos="23"/>
        </w:tabs>
        <w:ind w:left="454" w:hanging="431"/>
      </w:pPr>
      <w:rPr>
        <w:rFonts w:ascii="Courier New" w:hAnsi="Courier New"/>
      </w:rPr>
    </w:lvl>
    <w:lvl w:ilvl="2" w:tplc="1D385232">
      <w:start w:val="1"/>
      <w:numFmt w:val="bullet"/>
      <w:lvlText w:val="•"/>
      <w:lvlJc w:val="left"/>
      <w:pPr>
        <w:tabs>
          <w:tab w:val="num" w:pos="34"/>
        </w:tabs>
        <w:ind w:left="680" w:hanging="646"/>
      </w:pPr>
      <w:rPr>
        <w:rFonts w:ascii="Wingdings" w:hAnsi="Wingdings"/>
      </w:rPr>
    </w:lvl>
    <w:lvl w:ilvl="3" w:tplc="A254EF26">
      <w:start w:val="1"/>
      <w:numFmt w:val="bullet"/>
      <w:lvlText w:val=""/>
      <w:lvlJc w:val="left"/>
      <w:pPr>
        <w:tabs>
          <w:tab w:val="num" w:pos="45"/>
        </w:tabs>
        <w:ind w:left="907" w:hanging="862"/>
      </w:pPr>
      <w:rPr>
        <w:rFonts w:ascii="Symbol" w:hAnsi="Symbol"/>
      </w:rPr>
    </w:lvl>
    <w:lvl w:ilvl="4" w:tplc="4D923098">
      <w:start w:val="1"/>
      <w:numFmt w:val="bullet"/>
      <w:lvlText w:val="o"/>
      <w:lvlJc w:val="left"/>
      <w:pPr>
        <w:tabs>
          <w:tab w:val="num" w:pos="57"/>
        </w:tabs>
        <w:ind w:left="1134" w:hanging="1077"/>
      </w:pPr>
      <w:rPr>
        <w:rFonts w:ascii="Courier New" w:hAnsi="Courier New"/>
      </w:rPr>
    </w:lvl>
    <w:lvl w:ilvl="5" w:tplc="9F027C56">
      <w:start w:val="1"/>
      <w:numFmt w:val="bullet"/>
      <w:lvlText w:val=""/>
      <w:lvlJc w:val="left"/>
      <w:pPr>
        <w:tabs>
          <w:tab w:val="num" w:pos="68"/>
        </w:tabs>
        <w:ind w:left="1361" w:hanging="1293"/>
      </w:pPr>
      <w:rPr>
        <w:rFonts w:ascii="Wingdings" w:hAnsi="Wingdings"/>
      </w:rPr>
    </w:lvl>
    <w:lvl w:ilvl="6" w:tplc="599E7EE4">
      <w:start w:val="1"/>
      <w:numFmt w:val="bullet"/>
      <w:lvlText w:val=""/>
      <w:lvlJc w:val="left"/>
      <w:pPr>
        <w:tabs>
          <w:tab w:val="num" w:pos="79"/>
        </w:tabs>
        <w:ind w:left="1587" w:hanging="1508"/>
      </w:pPr>
      <w:rPr>
        <w:rFonts w:ascii="Symbol" w:hAnsi="Symbol"/>
      </w:rPr>
    </w:lvl>
    <w:lvl w:ilvl="7" w:tplc="61FA1566">
      <w:start w:val="1"/>
      <w:numFmt w:val="bullet"/>
      <w:lvlText w:val="o"/>
      <w:lvlJc w:val="left"/>
      <w:pPr>
        <w:tabs>
          <w:tab w:val="num" w:pos="91"/>
        </w:tabs>
        <w:ind w:left="1814" w:hanging="1723"/>
      </w:pPr>
      <w:rPr>
        <w:rFonts w:ascii="Courier New" w:hAnsi="Courier New"/>
      </w:rPr>
    </w:lvl>
    <w:lvl w:ilvl="8" w:tplc="54E072D4">
      <w:start w:val="1"/>
      <w:numFmt w:val="bullet"/>
      <w:lvlText w:val=""/>
      <w:lvlJc w:val="left"/>
      <w:pPr>
        <w:tabs>
          <w:tab w:val="num" w:pos="102"/>
        </w:tabs>
        <w:ind w:left="2041" w:hanging="1939"/>
      </w:pPr>
      <w:rPr>
        <w:rFonts w:ascii="Wingdings" w:hAnsi="Wingdings"/>
      </w:rPr>
    </w:lvl>
  </w:abstractNum>
  <w:abstractNum w:abstractNumId="598" w15:restartNumberingAfterBreak="0">
    <w:nsid w:val="000004AC"/>
    <w:multiLevelType w:val="hybridMultilevel"/>
    <w:tmpl w:val="000004AC"/>
    <w:lvl w:ilvl="0" w:tplc="280EF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4A024A">
      <w:start w:val="1"/>
      <w:numFmt w:val="bullet"/>
      <w:lvlText w:val="•"/>
      <w:lvlJc w:val="left"/>
      <w:pPr>
        <w:tabs>
          <w:tab w:val="num" w:pos="23"/>
        </w:tabs>
        <w:ind w:left="454" w:hanging="431"/>
      </w:pPr>
      <w:rPr>
        <w:rFonts w:ascii="Courier New" w:hAnsi="Courier New"/>
      </w:rPr>
    </w:lvl>
    <w:lvl w:ilvl="2" w:tplc="51C207AC">
      <w:start w:val="1"/>
      <w:numFmt w:val="bullet"/>
      <w:lvlText w:val="•"/>
      <w:lvlJc w:val="left"/>
      <w:pPr>
        <w:tabs>
          <w:tab w:val="num" w:pos="34"/>
        </w:tabs>
        <w:ind w:left="680" w:hanging="646"/>
      </w:pPr>
      <w:rPr>
        <w:rFonts w:ascii="Wingdings" w:hAnsi="Wingdings"/>
      </w:rPr>
    </w:lvl>
    <w:lvl w:ilvl="3" w:tplc="A57E7A1E">
      <w:start w:val="1"/>
      <w:numFmt w:val="bullet"/>
      <w:lvlText w:val=""/>
      <w:lvlJc w:val="left"/>
      <w:pPr>
        <w:tabs>
          <w:tab w:val="num" w:pos="45"/>
        </w:tabs>
        <w:ind w:left="907" w:hanging="862"/>
      </w:pPr>
      <w:rPr>
        <w:rFonts w:ascii="Symbol" w:hAnsi="Symbol"/>
      </w:rPr>
    </w:lvl>
    <w:lvl w:ilvl="4" w:tplc="5EAC415C">
      <w:start w:val="1"/>
      <w:numFmt w:val="bullet"/>
      <w:lvlText w:val="o"/>
      <w:lvlJc w:val="left"/>
      <w:pPr>
        <w:tabs>
          <w:tab w:val="num" w:pos="57"/>
        </w:tabs>
        <w:ind w:left="1134" w:hanging="1077"/>
      </w:pPr>
      <w:rPr>
        <w:rFonts w:ascii="Courier New" w:hAnsi="Courier New"/>
      </w:rPr>
    </w:lvl>
    <w:lvl w:ilvl="5" w:tplc="D062FC00">
      <w:start w:val="1"/>
      <w:numFmt w:val="bullet"/>
      <w:lvlText w:val=""/>
      <w:lvlJc w:val="left"/>
      <w:pPr>
        <w:tabs>
          <w:tab w:val="num" w:pos="68"/>
        </w:tabs>
        <w:ind w:left="1361" w:hanging="1293"/>
      </w:pPr>
      <w:rPr>
        <w:rFonts w:ascii="Wingdings" w:hAnsi="Wingdings"/>
      </w:rPr>
    </w:lvl>
    <w:lvl w:ilvl="6" w:tplc="1368E69C">
      <w:start w:val="1"/>
      <w:numFmt w:val="bullet"/>
      <w:lvlText w:val=""/>
      <w:lvlJc w:val="left"/>
      <w:pPr>
        <w:tabs>
          <w:tab w:val="num" w:pos="79"/>
        </w:tabs>
        <w:ind w:left="1587" w:hanging="1508"/>
      </w:pPr>
      <w:rPr>
        <w:rFonts w:ascii="Symbol" w:hAnsi="Symbol"/>
      </w:rPr>
    </w:lvl>
    <w:lvl w:ilvl="7" w:tplc="8F7AB644">
      <w:start w:val="1"/>
      <w:numFmt w:val="bullet"/>
      <w:lvlText w:val="o"/>
      <w:lvlJc w:val="left"/>
      <w:pPr>
        <w:tabs>
          <w:tab w:val="num" w:pos="91"/>
        </w:tabs>
        <w:ind w:left="1814" w:hanging="1723"/>
      </w:pPr>
      <w:rPr>
        <w:rFonts w:ascii="Courier New" w:hAnsi="Courier New"/>
      </w:rPr>
    </w:lvl>
    <w:lvl w:ilvl="8" w:tplc="FB60391E">
      <w:start w:val="1"/>
      <w:numFmt w:val="bullet"/>
      <w:lvlText w:val=""/>
      <w:lvlJc w:val="left"/>
      <w:pPr>
        <w:tabs>
          <w:tab w:val="num" w:pos="102"/>
        </w:tabs>
        <w:ind w:left="2041" w:hanging="1939"/>
      </w:pPr>
      <w:rPr>
        <w:rFonts w:ascii="Wingdings" w:hAnsi="Wingdings"/>
      </w:rPr>
    </w:lvl>
  </w:abstractNum>
  <w:abstractNum w:abstractNumId="599" w15:restartNumberingAfterBreak="0">
    <w:nsid w:val="000004AE"/>
    <w:multiLevelType w:val="hybridMultilevel"/>
    <w:tmpl w:val="000004AE"/>
    <w:lvl w:ilvl="0" w:tplc="91AAA1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40E60E">
      <w:start w:val="1"/>
      <w:numFmt w:val="bullet"/>
      <w:lvlText w:val="•"/>
      <w:lvlJc w:val="left"/>
      <w:pPr>
        <w:tabs>
          <w:tab w:val="num" w:pos="23"/>
        </w:tabs>
        <w:ind w:left="454" w:hanging="431"/>
      </w:pPr>
      <w:rPr>
        <w:rFonts w:ascii="Courier New" w:hAnsi="Courier New"/>
      </w:rPr>
    </w:lvl>
    <w:lvl w:ilvl="2" w:tplc="61740CAE">
      <w:start w:val="1"/>
      <w:numFmt w:val="bullet"/>
      <w:lvlText w:val="•"/>
      <w:lvlJc w:val="left"/>
      <w:pPr>
        <w:tabs>
          <w:tab w:val="num" w:pos="34"/>
        </w:tabs>
        <w:ind w:left="680" w:hanging="646"/>
      </w:pPr>
      <w:rPr>
        <w:rFonts w:ascii="Wingdings" w:hAnsi="Wingdings"/>
      </w:rPr>
    </w:lvl>
    <w:lvl w:ilvl="3" w:tplc="CCD8EEC4">
      <w:start w:val="1"/>
      <w:numFmt w:val="bullet"/>
      <w:lvlText w:val=""/>
      <w:lvlJc w:val="left"/>
      <w:pPr>
        <w:tabs>
          <w:tab w:val="num" w:pos="45"/>
        </w:tabs>
        <w:ind w:left="907" w:hanging="862"/>
      </w:pPr>
      <w:rPr>
        <w:rFonts w:ascii="Symbol" w:hAnsi="Symbol"/>
      </w:rPr>
    </w:lvl>
    <w:lvl w:ilvl="4" w:tplc="5C0A5370">
      <w:start w:val="1"/>
      <w:numFmt w:val="bullet"/>
      <w:lvlText w:val="o"/>
      <w:lvlJc w:val="left"/>
      <w:pPr>
        <w:tabs>
          <w:tab w:val="num" w:pos="57"/>
        </w:tabs>
        <w:ind w:left="1134" w:hanging="1077"/>
      </w:pPr>
      <w:rPr>
        <w:rFonts w:ascii="Courier New" w:hAnsi="Courier New"/>
      </w:rPr>
    </w:lvl>
    <w:lvl w:ilvl="5" w:tplc="80ACB8E4">
      <w:start w:val="1"/>
      <w:numFmt w:val="bullet"/>
      <w:lvlText w:val=""/>
      <w:lvlJc w:val="left"/>
      <w:pPr>
        <w:tabs>
          <w:tab w:val="num" w:pos="68"/>
        </w:tabs>
        <w:ind w:left="1361" w:hanging="1293"/>
      </w:pPr>
      <w:rPr>
        <w:rFonts w:ascii="Wingdings" w:hAnsi="Wingdings"/>
      </w:rPr>
    </w:lvl>
    <w:lvl w:ilvl="6" w:tplc="A29E0C52">
      <w:start w:val="1"/>
      <w:numFmt w:val="bullet"/>
      <w:lvlText w:val=""/>
      <w:lvlJc w:val="left"/>
      <w:pPr>
        <w:tabs>
          <w:tab w:val="num" w:pos="79"/>
        </w:tabs>
        <w:ind w:left="1587" w:hanging="1508"/>
      </w:pPr>
      <w:rPr>
        <w:rFonts w:ascii="Symbol" w:hAnsi="Symbol"/>
      </w:rPr>
    </w:lvl>
    <w:lvl w:ilvl="7" w:tplc="24C63B94">
      <w:start w:val="1"/>
      <w:numFmt w:val="bullet"/>
      <w:lvlText w:val="o"/>
      <w:lvlJc w:val="left"/>
      <w:pPr>
        <w:tabs>
          <w:tab w:val="num" w:pos="91"/>
        </w:tabs>
        <w:ind w:left="1814" w:hanging="1723"/>
      </w:pPr>
      <w:rPr>
        <w:rFonts w:ascii="Courier New" w:hAnsi="Courier New"/>
      </w:rPr>
    </w:lvl>
    <w:lvl w:ilvl="8" w:tplc="EEB65FA0">
      <w:start w:val="1"/>
      <w:numFmt w:val="bullet"/>
      <w:lvlText w:val=""/>
      <w:lvlJc w:val="left"/>
      <w:pPr>
        <w:tabs>
          <w:tab w:val="num" w:pos="102"/>
        </w:tabs>
        <w:ind w:left="2041" w:hanging="1939"/>
      </w:pPr>
      <w:rPr>
        <w:rFonts w:ascii="Wingdings" w:hAnsi="Wingdings"/>
      </w:rPr>
    </w:lvl>
  </w:abstractNum>
  <w:abstractNum w:abstractNumId="600" w15:restartNumberingAfterBreak="0">
    <w:nsid w:val="000004B0"/>
    <w:multiLevelType w:val="hybridMultilevel"/>
    <w:tmpl w:val="000004B0"/>
    <w:lvl w:ilvl="0" w:tplc="6A5481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0811C4">
      <w:start w:val="1"/>
      <w:numFmt w:val="bullet"/>
      <w:lvlText w:val="•"/>
      <w:lvlJc w:val="left"/>
      <w:pPr>
        <w:tabs>
          <w:tab w:val="num" w:pos="23"/>
        </w:tabs>
        <w:ind w:left="454" w:hanging="431"/>
      </w:pPr>
      <w:rPr>
        <w:rFonts w:ascii="Courier New" w:hAnsi="Courier New"/>
      </w:rPr>
    </w:lvl>
    <w:lvl w:ilvl="2" w:tplc="055AC4EC">
      <w:start w:val="1"/>
      <w:numFmt w:val="bullet"/>
      <w:lvlText w:val="•"/>
      <w:lvlJc w:val="left"/>
      <w:pPr>
        <w:tabs>
          <w:tab w:val="num" w:pos="34"/>
        </w:tabs>
        <w:ind w:left="680" w:hanging="646"/>
      </w:pPr>
      <w:rPr>
        <w:rFonts w:ascii="Wingdings" w:hAnsi="Wingdings"/>
      </w:rPr>
    </w:lvl>
    <w:lvl w:ilvl="3" w:tplc="33B29CBE">
      <w:start w:val="1"/>
      <w:numFmt w:val="bullet"/>
      <w:lvlText w:val=""/>
      <w:lvlJc w:val="left"/>
      <w:pPr>
        <w:tabs>
          <w:tab w:val="num" w:pos="45"/>
        </w:tabs>
        <w:ind w:left="907" w:hanging="862"/>
      </w:pPr>
      <w:rPr>
        <w:rFonts w:ascii="Symbol" w:hAnsi="Symbol"/>
      </w:rPr>
    </w:lvl>
    <w:lvl w:ilvl="4" w:tplc="A51E1F20">
      <w:start w:val="1"/>
      <w:numFmt w:val="bullet"/>
      <w:lvlText w:val="o"/>
      <w:lvlJc w:val="left"/>
      <w:pPr>
        <w:tabs>
          <w:tab w:val="num" w:pos="57"/>
        </w:tabs>
        <w:ind w:left="1134" w:hanging="1077"/>
      </w:pPr>
      <w:rPr>
        <w:rFonts w:ascii="Courier New" w:hAnsi="Courier New"/>
      </w:rPr>
    </w:lvl>
    <w:lvl w:ilvl="5" w:tplc="6074AAB2">
      <w:start w:val="1"/>
      <w:numFmt w:val="bullet"/>
      <w:lvlText w:val=""/>
      <w:lvlJc w:val="left"/>
      <w:pPr>
        <w:tabs>
          <w:tab w:val="num" w:pos="68"/>
        </w:tabs>
        <w:ind w:left="1361" w:hanging="1293"/>
      </w:pPr>
      <w:rPr>
        <w:rFonts w:ascii="Wingdings" w:hAnsi="Wingdings"/>
      </w:rPr>
    </w:lvl>
    <w:lvl w:ilvl="6" w:tplc="F4F630C2">
      <w:start w:val="1"/>
      <w:numFmt w:val="bullet"/>
      <w:lvlText w:val=""/>
      <w:lvlJc w:val="left"/>
      <w:pPr>
        <w:tabs>
          <w:tab w:val="num" w:pos="79"/>
        </w:tabs>
        <w:ind w:left="1587" w:hanging="1508"/>
      </w:pPr>
      <w:rPr>
        <w:rFonts w:ascii="Symbol" w:hAnsi="Symbol"/>
      </w:rPr>
    </w:lvl>
    <w:lvl w:ilvl="7" w:tplc="D898009A">
      <w:start w:val="1"/>
      <w:numFmt w:val="bullet"/>
      <w:lvlText w:val="o"/>
      <w:lvlJc w:val="left"/>
      <w:pPr>
        <w:tabs>
          <w:tab w:val="num" w:pos="91"/>
        </w:tabs>
        <w:ind w:left="1814" w:hanging="1723"/>
      </w:pPr>
      <w:rPr>
        <w:rFonts w:ascii="Courier New" w:hAnsi="Courier New"/>
      </w:rPr>
    </w:lvl>
    <w:lvl w:ilvl="8" w:tplc="8B501032">
      <w:start w:val="1"/>
      <w:numFmt w:val="bullet"/>
      <w:lvlText w:val=""/>
      <w:lvlJc w:val="left"/>
      <w:pPr>
        <w:tabs>
          <w:tab w:val="num" w:pos="102"/>
        </w:tabs>
        <w:ind w:left="2041" w:hanging="1939"/>
      </w:pPr>
      <w:rPr>
        <w:rFonts w:ascii="Wingdings" w:hAnsi="Wingdings"/>
      </w:rPr>
    </w:lvl>
  </w:abstractNum>
  <w:abstractNum w:abstractNumId="601" w15:restartNumberingAfterBreak="0">
    <w:nsid w:val="000004B2"/>
    <w:multiLevelType w:val="hybridMultilevel"/>
    <w:tmpl w:val="000004B2"/>
    <w:lvl w:ilvl="0" w:tplc="D12408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C8E032">
      <w:start w:val="1"/>
      <w:numFmt w:val="bullet"/>
      <w:lvlText w:val="•"/>
      <w:lvlJc w:val="left"/>
      <w:pPr>
        <w:tabs>
          <w:tab w:val="num" w:pos="23"/>
        </w:tabs>
        <w:ind w:left="454" w:hanging="431"/>
      </w:pPr>
      <w:rPr>
        <w:rFonts w:ascii="Courier New" w:hAnsi="Courier New"/>
      </w:rPr>
    </w:lvl>
    <w:lvl w:ilvl="2" w:tplc="7096B48A">
      <w:start w:val="1"/>
      <w:numFmt w:val="bullet"/>
      <w:lvlText w:val="•"/>
      <w:lvlJc w:val="left"/>
      <w:pPr>
        <w:tabs>
          <w:tab w:val="num" w:pos="34"/>
        </w:tabs>
        <w:ind w:left="680" w:hanging="646"/>
      </w:pPr>
      <w:rPr>
        <w:rFonts w:ascii="Wingdings" w:hAnsi="Wingdings"/>
      </w:rPr>
    </w:lvl>
    <w:lvl w:ilvl="3" w:tplc="8C5C290E">
      <w:start w:val="1"/>
      <w:numFmt w:val="bullet"/>
      <w:lvlText w:val=""/>
      <w:lvlJc w:val="left"/>
      <w:pPr>
        <w:tabs>
          <w:tab w:val="num" w:pos="45"/>
        </w:tabs>
        <w:ind w:left="907" w:hanging="862"/>
      </w:pPr>
      <w:rPr>
        <w:rFonts w:ascii="Symbol" w:hAnsi="Symbol"/>
      </w:rPr>
    </w:lvl>
    <w:lvl w:ilvl="4" w:tplc="5F7E034C">
      <w:start w:val="1"/>
      <w:numFmt w:val="bullet"/>
      <w:lvlText w:val="o"/>
      <w:lvlJc w:val="left"/>
      <w:pPr>
        <w:tabs>
          <w:tab w:val="num" w:pos="57"/>
        </w:tabs>
        <w:ind w:left="1134" w:hanging="1077"/>
      </w:pPr>
      <w:rPr>
        <w:rFonts w:ascii="Courier New" w:hAnsi="Courier New"/>
      </w:rPr>
    </w:lvl>
    <w:lvl w:ilvl="5" w:tplc="BFCEBAAA">
      <w:start w:val="1"/>
      <w:numFmt w:val="bullet"/>
      <w:lvlText w:val=""/>
      <w:lvlJc w:val="left"/>
      <w:pPr>
        <w:tabs>
          <w:tab w:val="num" w:pos="68"/>
        </w:tabs>
        <w:ind w:left="1361" w:hanging="1293"/>
      </w:pPr>
      <w:rPr>
        <w:rFonts w:ascii="Wingdings" w:hAnsi="Wingdings"/>
      </w:rPr>
    </w:lvl>
    <w:lvl w:ilvl="6" w:tplc="AA7AB97C">
      <w:start w:val="1"/>
      <w:numFmt w:val="bullet"/>
      <w:lvlText w:val=""/>
      <w:lvlJc w:val="left"/>
      <w:pPr>
        <w:tabs>
          <w:tab w:val="num" w:pos="79"/>
        </w:tabs>
        <w:ind w:left="1587" w:hanging="1508"/>
      </w:pPr>
      <w:rPr>
        <w:rFonts w:ascii="Symbol" w:hAnsi="Symbol"/>
      </w:rPr>
    </w:lvl>
    <w:lvl w:ilvl="7" w:tplc="79D43B14">
      <w:start w:val="1"/>
      <w:numFmt w:val="bullet"/>
      <w:lvlText w:val="o"/>
      <w:lvlJc w:val="left"/>
      <w:pPr>
        <w:tabs>
          <w:tab w:val="num" w:pos="91"/>
        </w:tabs>
        <w:ind w:left="1814" w:hanging="1723"/>
      </w:pPr>
      <w:rPr>
        <w:rFonts w:ascii="Courier New" w:hAnsi="Courier New"/>
      </w:rPr>
    </w:lvl>
    <w:lvl w:ilvl="8" w:tplc="E1B2FA86">
      <w:start w:val="1"/>
      <w:numFmt w:val="bullet"/>
      <w:lvlText w:val=""/>
      <w:lvlJc w:val="left"/>
      <w:pPr>
        <w:tabs>
          <w:tab w:val="num" w:pos="102"/>
        </w:tabs>
        <w:ind w:left="2041" w:hanging="1939"/>
      </w:pPr>
      <w:rPr>
        <w:rFonts w:ascii="Wingdings" w:hAnsi="Wingdings"/>
      </w:rPr>
    </w:lvl>
  </w:abstractNum>
  <w:abstractNum w:abstractNumId="602" w15:restartNumberingAfterBreak="0">
    <w:nsid w:val="000004B4"/>
    <w:multiLevelType w:val="hybridMultilevel"/>
    <w:tmpl w:val="000004B4"/>
    <w:lvl w:ilvl="0" w:tplc="0ED6A9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58D8BA">
      <w:start w:val="1"/>
      <w:numFmt w:val="bullet"/>
      <w:lvlText w:val="•"/>
      <w:lvlJc w:val="left"/>
      <w:pPr>
        <w:tabs>
          <w:tab w:val="num" w:pos="23"/>
        </w:tabs>
        <w:ind w:left="454" w:hanging="431"/>
      </w:pPr>
      <w:rPr>
        <w:rFonts w:ascii="Courier New" w:hAnsi="Courier New"/>
      </w:rPr>
    </w:lvl>
    <w:lvl w:ilvl="2" w:tplc="FEBE7C2C">
      <w:start w:val="1"/>
      <w:numFmt w:val="bullet"/>
      <w:lvlText w:val="•"/>
      <w:lvlJc w:val="left"/>
      <w:pPr>
        <w:tabs>
          <w:tab w:val="num" w:pos="34"/>
        </w:tabs>
        <w:ind w:left="680" w:hanging="646"/>
      </w:pPr>
      <w:rPr>
        <w:rFonts w:ascii="Wingdings" w:hAnsi="Wingdings"/>
      </w:rPr>
    </w:lvl>
    <w:lvl w:ilvl="3" w:tplc="133C5628">
      <w:start w:val="1"/>
      <w:numFmt w:val="bullet"/>
      <w:lvlText w:val=""/>
      <w:lvlJc w:val="left"/>
      <w:pPr>
        <w:tabs>
          <w:tab w:val="num" w:pos="45"/>
        </w:tabs>
        <w:ind w:left="907" w:hanging="862"/>
      </w:pPr>
      <w:rPr>
        <w:rFonts w:ascii="Symbol" w:hAnsi="Symbol"/>
      </w:rPr>
    </w:lvl>
    <w:lvl w:ilvl="4" w:tplc="C8DC2C38">
      <w:start w:val="1"/>
      <w:numFmt w:val="bullet"/>
      <w:lvlText w:val="o"/>
      <w:lvlJc w:val="left"/>
      <w:pPr>
        <w:tabs>
          <w:tab w:val="num" w:pos="57"/>
        </w:tabs>
        <w:ind w:left="1134" w:hanging="1077"/>
      </w:pPr>
      <w:rPr>
        <w:rFonts w:ascii="Courier New" w:hAnsi="Courier New"/>
      </w:rPr>
    </w:lvl>
    <w:lvl w:ilvl="5" w:tplc="EBDC0C60">
      <w:start w:val="1"/>
      <w:numFmt w:val="bullet"/>
      <w:lvlText w:val=""/>
      <w:lvlJc w:val="left"/>
      <w:pPr>
        <w:tabs>
          <w:tab w:val="num" w:pos="68"/>
        </w:tabs>
        <w:ind w:left="1361" w:hanging="1293"/>
      </w:pPr>
      <w:rPr>
        <w:rFonts w:ascii="Wingdings" w:hAnsi="Wingdings"/>
      </w:rPr>
    </w:lvl>
    <w:lvl w:ilvl="6" w:tplc="16D2FB34">
      <w:start w:val="1"/>
      <w:numFmt w:val="bullet"/>
      <w:lvlText w:val=""/>
      <w:lvlJc w:val="left"/>
      <w:pPr>
        <w:tabs>
          <w:tab w:val="num" w:pos="79"/>
        </w:tabs>
        <w:ind w:left="1587" w:hanging="1508"/>
      </w:pPr>
      <w:rPr>
        <w:rFonts w:ascii="Symbol" w:hAnsi="Symbol"/>
      </w:rPr>
    </w:lvl>
    <w:lvl w:ilvl="7" w:tplc="95E2639C">
      <w:start w:val="1"/>
      <w:numFmt w:val="bullet"/>
      <w:lvlText w:val="o"/>
      <w:lvlJc w:val="left"/>
      <w:pPr>
        <w:tabs>
          <w:tab w:val="num" w:pos="91"/>
        </w:tabs>
        <w:ind w:left="1814" w:hanging="1723"/>
      </w:pPr>
      <w:rPr>
        <w:rFonts w:ascii="Courier New" w:hAnsi="Courier New"/>
      </w:rPr>
    </w:lvl>
    <w:lvl w:ilvl="8" w:tplc="F844F618">
      <w:start w:val="1"/>
      <w:numFmt w:val="bullet"/>
      <w:lvlText w:val=""/>
      <w:lvlJc w:val="left"/>
      <w:pPr>
        <w:tabs>
          <w:tab w:val="num" w:pos="102"/>
        </w:tabs>
        <w:ind w:left="2041" w:hanging="1939"/>
      </w:pPr>
      <w:rPr>
        <w:rFonts w:ascii="Wingdings" w:hAnsi="Wingdings"/>
      </w:rPr>
    </w:lvl>
  </w:abstractNum>
  <w:abstractNum w:abstractNumId="603" w15:restartNumberingAfterBreak="0">
    <w:nsid w:val="000004B6"/>
    <w:multiLevelType w:val="hybridMultilevel"/>
    <w:tmpl w:val="000004B6"/>
    <w:lvl w:ilvl="0" w:tplc="2C7A8B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72D47E">
      <w:start w:val="1"/>
      <w:numFmt w:val="bullet"/>
      <w:lvlText w:val="•"/>
      <w:lvlJc w:val="left"/>
      <w:pPr>
        <w:tabs>
          <w:tab w:val="num" w:pos="23"/>
        </w:tabs>
        <w:ind w:left="454" w:hanging="431"/>
      </w:pPr>
      <w:rPr>
        <w:rFonts w:ascii="Courier New" w:hAnsi="Courier New"/>
      </w:rPr>
    </w:lvl>
    <w:lvl w:ilvl="2" w:tplc="8506A7AC">
      <w:start w:val="1"/>
      <w:numFmt w:val="bullet"/>
      <w:lvlText w:val="•"/>
      <w:lvlJc w:val="left"/>
      <w:pPr>
        <w:tabs>
          <w:tab w:val="num" w:pos="34"/>
        </w:tabs>
        <w:ind w:left="680" w:hanging="646"/>
      </w:pPr>
      <w:rPr>
        <w:rFonts w:ascii="Wingdings" w:hAnsi="Wingdings"/>
      </w:rPr>
    </w:lvl>
    <w:lvl w:ilvl="3" w:tplc="1152FB28">
      <w:start w:val="1"/>
      <w:numFmt w:val="bullet"/>
      <w:lvlText w:val=""/>
      <w:lvlJc w:val="left"/>
      <w:pPr>
        <w:tabs>
          <w:tab w:val="num" w:pos="45"/>
        </w:tabs>
        <w:ind w:left="907" w:hanging="862"/>
      </w:pPr>
      <w:rPr>
        <w:rFonts w:ascii="Symbol" w:hAnsi="Symbol"/>
      </w:rPr>
    </w:lvl>
    <w:lvl w:ilvl="4" w:tplc="C21C3600">
      <w:start w:val="1"/>
      <w:numFmt w:val="bullet"/>
      <w:lvlText w:val="o"/>
      <w:lvlJc w:val="left"/>
      <w:pPr>
        <w:tabs>
          <w:tab w:val="num" w:pos="57"/>
        </w:tabs>
        <w:ind w:left="1134" w:hanging="1077"/>
      </w:pPr>
      <w:rPr>
        <w:rFonts w:ascii="Courier New" w:hAnsi="Courier New"/>
      </w:rPr>
    </w:lvl>
    <w:lvl w:ilvl="5" w:tplc="22382388">
      <w:start w:val="1"/>
      <w:numFmt w:val="bullet"/>
      <w:lvlText w:val=""/>
      <w:lvlJc w:val="left"/>
      <w:pPr>
        <w:tabs>
          <w:tab w:val="num" w:pos="68"/>
        </w:tabs>
        <w:ind w:left="1361" w:hanging="1293"/>
      </w:pPr>
      <w:rPr>
        <w:rFonts w:ascii="Wingdings" w:hAnsi="Wingdings"/>
      </w:rPr>
    </w:lvl>
    <w:lvl w:ilvl="6" w:tplc="5DF61182">
      <w:start w:val="1"/>
      <w:numFmt w:val="bullet"/>
      <w:lvlText w:val=""/>
      <w:lvlJc w:val="left"/>
      <w:pPr>
        <w:tabs>
          <w:tab w:val="num" w:pos="79"/>
        </w:tabs>
        <w:ind w:left="1587" w:hanging="1508"/>
      </w:pPr>
      <w:rPr>
        <w:rFonts w:ascii="Symbol" w:hAnsi="Symbol"/>
      </w:rPr>
    </w:lvl>
    <w:lvl w:ilvl="7" w:tplc="2D080028">
      <w:start w:val="1"/>
      <w:numFmt w:val="bullet"/>
      <w:lvlText w:val="o"/>
      <w:lvlJc w:val="left"/>
      <w:pPr>
        <w:tabs>
          <w:tab w:val="num" w:pos="91"/>
        </w:tabs>
        <w:ind w:left="1814" w:hanging="1723"/>
      </w:pPr>
      <w:rPr>
        <w:rFonts w:ascii="Courier New" w:hAnsi="Courier New"/>
      </w:rPr>
    </w:lvl>
    <w:lvl w:ilvl="8" w:tplc="7AAA6158">
      <w:start w:val="1"/>
      <w:numFmt w:val="bullet"/>
      <w:lvlText w:val=""/>
      <w:lvlJc w:val="left"/>
      <w:pPr>
        <w:tabs>
          <w:tab w:val="num" w:pos="102"/>
        </w:tabs>
        <w:ind w:left="2041" w:hanging="1939"/>
      </w:pPr>
      <w:rPr>
        <w:rFonts w:ascii="Wingdings" w:hAnsi="Wingdings"/>
      </w:rPr>
    </w:lvl>
  </w:abstractNum>
  <w:abstractNum w:abstractNumId="604" w15:restartNumberingAfterBreak="0">
    <w:nsid w:val="000004B8"/>
    <w:multiLevelType w:val="hybridMultilevel"/>
    <w:tmpl w:val="000004B8"/>
    <w:lvl w:ilvl="0" w:tplc="A9A808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789592">
      <w:start w:val="1"/>
      <w:numFmt w:val="bullet"/>
      <w:lvlText w:val="•"/>
      <w:lvlJc w:val="left"/>
      <w:pPr>
        <w:tabs>
          <w:tab w:val="num" w:pos="23"/>
        </w:tabs>
        <w:ind w:left="454" w:hanging="431"/>
      </w:pPr>
      <w:rPr>
        <w:rFonts w:ascii="Courier New" w:hAnsi="Courier New"/>
      </w:rPr>
    </w:lvl>
    <w:lvl w:ilvl="2" w:tplc="9BDCD840">
      <w:start w:val="1"/>
      <w:numFmt w:val="bullet"/>
      <w:lvlText w:val="•"/>
      <w:lvlJc w:val="left"/>
      <w:pPr>
        <w:tabs>
          <w:tab w:val="num" w:pos="34"/>
        </w:tabs>
        <w:ind w:left="680" w:hanging="646"/>
      </w:pPr>
      <w:rPr>
        <w:rFonts w:ascii="Wingdings" w:hAnsi="Wingdings"/>
      </w:rPr>
    </w:lvl>
    <w:lvl w:ilvl="3" w:tplc="BEAA10E2">
      <w:start w:val="1"/>
      <w:numFmt w:val="bullet"/>
      <w:lvlText w:val=""/>
      <w:lvlJc w:val="left"/>
      <w:pPr>
        <w:tabs>
          <w:tab w:val="num" w:pos="45"/>
        </w:tabs>
        <w:ind w:left="907" w:hanging="862"/>
      </w:pPr>
      <w:rPr>
        <w:rFonts w:ascii="Symbol" w:hAnsi="Symbol"/>
      </w:rPr>
    </w:lvl>
    <w:lvl w:ilvl="4" w:tplc="18C0CF6A">
      <w:start w:val="1"/>
      <w:numFmt w:val="bullet"/>
      <w:lvlText w:val="o"/>
      <w:lvlJc w:val="left"/>
      <w:pPr>
        <w:tabs>
          <w:tab w:val="num" w:pos="57"/>
        </w:tabs>
        <w:ind w:left="1134" w:hanging="1077"/>
      </w:pPr>
      <w:rPr>
        <w:rFonts w:ascii="Courier New" w:hAnsi="Courier New"/>
      </w:rPr>
    </w:lvl>
    <w:lvl w:ilvl="5" w:tplc="9DF2B8A6">
      <w:start w:val="1"/>
      <w:numFmt w:val="bullet"/>
      <w:lvlText w:val=""/>
      <w:lvlJc w:val="left"/>
      <w:pPr>
        <w:tabs>
          <w:tab w:val="num" w:pos="68"/>
        </w:tabs>
        <w:ind w:left="1361" w:hanging="1293"/>
      </w:pPr>
      <w:rPr>
        <w:rFonts w:ascii="Wingdings" w:hAnsi="Wingdings"/>
      </w:rPr>
    </w:lvl>
    <w:lvl w:ilvl="6" w:tplc="3C66903C">
      <w:start w:val="1"/>
      <w:numFmt w:val="bullet"/>
      <w:lvlText w:val=""/>
      <w:lvlJc w:val="left"/>
      <w:pPr>
        <w:tabs>
          <w:tab w:val="num" w:pos="79"/>
        </w:tabs>
        <w:ind w:left="1587" w:hanging="1508"/>
      </w:pPr>
      <w:rPr>
        <w:rFonts w:ascii="Symbol" w:hAnsi="Symbol"/>
      </w:rPr>
    </w:lvl>
    <w:lvl w:ilvl="7" w:tplc="D62E3992">
      <w:start w:val="1"/>
      <w:numFmt w:val="bullet"/>
      <w:lvlText w:val="o"/>
      <w:lvlJc w:val="left"/>
      <w:pPr>
        <w:tabs>
          <w:tab w:val="num" w:pos="91"/>
        </w:tabs>
        <w:ind w:left="1814" w:hanging="1723"/>
      </w:pPr>
      <w:rPr>
        <w:rFonts w:ascii="Courier New" w:hAnsi="Courier New"/>
      </w:rPr>
    </w:lvl>
    <w:lvl w:ilvl="8" w:tplc="FC5AB7BE">
      <w:start w:val="1"/>
      <w:numFmt w:val="bullet"/>
      <w:lvlText w:val=""/>
      <w:lvlJc w:val="left"/>
      <w:pPr>
        <w:tabs>
          <w:tab w:val="num" w:pos="102"/>
        </w:tabs>
        <w:ind w:left="2041" w:hanging="1939"/>
      </w:pPr>
      <w:rPr>
        <w:rFonts w:ascii="Wingdings" w:hAnsi="Wingdings"/>
      </w:rPr>
    </w:lvl>
  </w:abstractNum>
  <w:abstractNum w:abstractNumId="605" w15:restartNumberingAfterBreak="0">
    <w:nsid w:val="000004BA"/>
    <w:multiLevelType w:val="hybridMultilevel"/>
    <w:tmpl w:val="000004BA"/>
    <w:lvl w:ilvl="0" w:tplc="D01411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A89600">
      <w:start w:val="1"/>
      <w:numFmt w:val="bullet"/>
      <w:lvlText w:val="•"/>
      <w:lvlJc w:val="left"/>
      <w:pPr>
        <w:tabs>
          <w:tab w:val="num" w:pos="23"/>
        </w:tabs>
        <w:ind w:left="454" w:hanging="431"/>
      </w:pPr>
      <w:rPr>
        <w:rFonts w:ascii="Courier New" w:hAnsi="Courier New"/>
      </w:rPr>
    </w:lvl>
    <w:lvl w:ilvl="2" w:tplc="F858F4B0">
      <w:start w:val="1"/>
      <w:numFmt w:val="bullet"/>
      <w:lvlText w:val="•"/>
      <w:lvlJc w:val="left"/>
      <w:pPr>
        <w:tabs>
          <w:tab w:val="num" w:pos="34"/>
        </w:tabs>
        <w:ind w:left="680" w:hanging="646"/>
      </w:pPr>
      <w:rPr>
        <w:rFonts w:ascii="Wingdings" w:hAnsi="Wingdings"/>
      </w:rPr>
    </w:lvl>
    <w:lvl w:ilvl="3" w:tplc="C9E6363E">
      <w:start w:val="1"/>
      <w:numFmt w:val="bullet"/>
      <w:lvlText w:val=""/>
      <w:lvlJc w:val="left"/>
      <w:pPr>
        <w:tabs>
          <w:tab w:val="num" w:pos="45"/>
        </w:tabs>
        <w:ind w:left="907" w:hanging="862"/>
      </w:pPr>
      <w:rPr>
        <w:rFonts w:ascii="Symbol" w:hAnsi="Symbol"/>
      </w:rPr>
    </w:lvl>
    <w:lvl w:ilvl="4" w:tplc="78C81EA4">
      <w:start w:val="1"/>
      <w:numFmt w:val="bullet"/>
      <w:lvlText w:val="o"/>
      <w:lvlJc w:val="left"/>
      <w:pPr>
        <w:tabs>
          <w:tab w:val="num" w:pos="57"/>
        </w:tabs>
        <w:ind w:left="1134" w:hanging="1077"/>
      </w:pPr>
      <w:rPr>
        <w:rFonts w:ascii="Courier New" w:hAnsi="Courier New"/>
      </w:rPr>
    </w:lvl>
    <w:lvl w:ilvl="5" w:tplc="EB1E9E6C">
      <w:start w:val="1"/>
      <w:numFmt w:val="bullet"/>
      <w:lvlText w:val=""/>
      <w:lvlJc w:val="left"/>
      <w:pPr>
        <w:tabs>
          <w:tab w:val="num" w:pos="68"/>
        </w:tabs>
        <w:ind w:left="1361" w:hanging="1293"/>
      </w:pPr>
      <w:rPr>
        <w:rFonts w:ascii="Wingdings" w:hAnsi="Wingdings"/>
      </w:rPr>
    </w:lvl>
    <w:lvl w:ilvl="6" w:tplc="182CBBC2">
      <w:start w:val="1"/>
      <w:numFmt w:val="bullet"/>
      <w:lvlText w:val=""/>
      <w:lvlJc w:val="left"/>
      <w:pPr>
        <w:tabs>
          <w:tab w:val="num" w:pos="79"/>
        </w:tabs>
        <w:ind w:left="1587" w:hanging="1508"/>
      </w:pPr>
      <w:rPr>
        <w:rFonts w:ascii="Symbol" w:hAnsi="Symbol"/>
      </w:rPr>
    </w:lvl>
    <w:lvl w:ilvl="7" w:tplc="7076D7BC">
      <w:start w:val="1"/>
      <w:numFmt w:val="bullet"/>
      <w:lvlText w:val="o"/>
      <w:lvlJc w:val="left"/>
      <w:pPr>
        <w:tabs>
          <w:tab w:val="num" w:pos="91"/>
        </w:tabs>
        <w:ind w:left="1814" w:hanging="1723"/>
      </w:pPr>
      <w:rPr>
        <w:rFonts w:ascii="Courier New" w:hAnsi="Courier New"/>
      </w:rPr>
    </w:lvl>
    <w:lvl w:ilvl="8" w:tplc="E7F2EA1C">
      <w:start w:val="1"/>
      <w:numFmt w:val="bullet"/>
      <w:lvlText w:val=""/>
      <w:lvlJc w:val="left"/>
      <w:pPr>
        <w:tabs>
          <w:tab w:val="num" w:pos="102"/>
        </w:tabs>
        <w:ind w:left="2041" w:hanging="1939"/>
      </w:pPr>
      <w:rPr>
        <w:rFonts w:ascii="Wingdings" w:hAnsi="Wingdings"/>
      </w:rPr>
    </w:lvl>
  </w:abstractNum>
  <w:abstractNum w:abstractNumId="606" w15:restartNumberingAfterBreak="0">
    <w:nsid w:val="000004BC"/>
    <w:multiLevelType w:val="hybridMultilevel"/>
    <w:tmpl w:val="000004BC"/>
    <w:lvl w:ilvl="0" w:tplc="BA68C5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CA7FB4">
      <w:start w:val="1"/>
      <w:numFmt w:val="bullet"/>
      <w:lvlText w:val="•"/>
      <w:lvlJc w:val="left"/>
      <w:pPr>
        <w:tabs>
          <w:tab w:val="num" w:pos="23"/>
        </w:tabs>
        <w:ind w:left="454" w:hanging="431"/>
      </w:pPr>
      <w:rPr>
        <w:rFonts w:ascii="Courier New" w:hAnsi="Courier New"/>
      </w:rPr>
    </w:lvl>
    <w:lvl w:ilvl="2" w:tplc="C2503190">
      <w:start w:val="1"/>
      <w:numFmt w:val="bullet"/>
      <w:lvlText w:val="•"/>
      <w:lvlJc w:val="left"/>
      <w:pPr>
        <w:tabs>
          <w:tab w:val="num" w:pos="34"/>
        </w:tabs>
        <w:ind w:left="680" w:hanging="646"/>
      </w:pPr>
      <w:rPr>
        <w:rFonts w:ascii="Wingdings" w:hAnsi="Wingdings"/>
      </w:rPr>
    </w:lvl>
    <w:lvl w:ilvl="3" w:tplc="CE26FC56">
      <w:start w:val="1"/>
      <w:numFmt w:val="bullet"/>
      <w:lvlText w:val=""/>
      <w:lvlJc w:val="left"/>
      <w:pPr>
        <w:tabs>
          <w:tab w:val="num" w:pos="45"/>
        </w:tabs>
        <w:ind w:left="907" w:hanging="862"/>
      </w:pPr>
      <w:rPr>
        <w:rFonts w:ascii="Symbol" w:hAnsi="Symbol"/>
      </w:rPr>
    </w:lvl>
    <w:lvl w:ilvl="4" w:tplc="35F8CBD4">
      <w:start w:val="1"/>
      <w:numFmt w:val="bullet"/>
      <w:lvlText w:val="o"/>
      <w:lvlJc w:val="left"/>
      <w:pPr>
        <w:tabs>
          <w:tab w:val="num" w:pos="57"/>
        </w:tabs>
        <w:ind w:left="1134" w:hanging="1077"/>
      </w:pPr>
      <w:rPr>
        <w:rFonts w:ascii="Courier New" w:hAnsi="Courier New"/>
      </w:rPr>
    </w:lvl>
    <w:lvl w:ilvl="5" w:tplc="429260AE">
      <w:start w:val="1"/>
      <w:numFmt w:val="bullet"/>
      <w:lvlText w:val=""/>
      <w:lvlJc w:val="left"/>
      <w:pPr>
        <w:tabs>
          <w:tab w:val="num" w:pos="68"/>
        </w:tabs>
        <w:ind w:left="1361" w:hanging="1293"/>
      </w:pPr>
      <w:rPr>
        <w:rFonts w:ascii="Wingdings" w:hAnsi="Wingdings"/>
      </w:rPr>
    </w:lvl>
    <w:lvl w:ilvl="6" w:tplc="4CF0EC0A">
      <w:start w:val="1"/>
      <w:numFmt w:val="bullet"/>
      <w:lvlText w:val=""/>
      <w:lvlJc w:val="left"/>
      <w:pPr>
        <w:tabs>
          <w:tab w:val="num" w:pos="79"/>
        </w:tabs>
        <w:ind w:left="1587" w:hanging="1508"/>
      </w:pPr>
      <w:rPr>
        <w:rFonts w:ascii="Symbol" w:hAnsi="Symbol"/>
      </w:rPr>
    </w:lvl>
    <w:lvl w:ilvl="7" w:tplc="04D4AE88">
      <w:start w:val="1"/>
      <w:numFmt w:val="bullet"/>
      <w:lvlText w:val="o"/>
      <w:lvlJc w:val="left"/>
      <w:pPr>
        <w:tabs>
          <w:tab w:val="num" w:pos="91"/>
        </w:tabs>
        <w:ind w:left="1814" w:hanging="1723"/>
      </w:pPr>
      <w:rPr>
        <w:rFonts w:ascii="Courier New" w:hAnsi="Courier New"/>
      </w:rPr>
    </w:lvl>
    <w:lvl w:ilvl="8" w:tplc="423A0DEA">
      <w:start w:val="1"/>
      <w:numFmt w:val="bullet"/>
      <w:lvlText w:val=""/>
      <w:lvlJc w:val="left"/>
      <w:pPr>
        <w:tabs>
          <w:tab w:val="num" w:pos="102"/>
        </w:tabs>
        <w:ind w:left="2041" w:hanging="1939"/>
      </w:pPr>
      <w:rPr>
        <w:rFonts w:ascii="Wingdings" w:hAnsi="Wingdings"/>
      </w:rPr>
    </w:lvl>
  </w:abstractNum>
  <w:abstractNum w:abstractNumId="607" w15:restartNumberingAfterBreak="0">
    <w:nsid w:val="000004BE"/>
    <w:multiLevelType w:val="hybridMultilevel"/>
    <w:tmpl w:val="000004BE"/>
    <w:lvl w:ilvl="0" w:tplc="58C87B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326A20">
      <w:start w:val="1"/>
      <w:numFmt w:val="bullet"/>
      <w:lvlText w:val="•"/>
      <w:lvlJc w:val="left"/>
      <w:pPr>
        <w:tabs>
          <w:tab w:val="num" w:pos="23"/>
        </w:tabs>
        <w:ind w:left="454" w:hanging="431"/>
      </w:pPr>
      <w:rPr>
        <w:rFonts w:ascii="Courier New" w:hAnsi="Courier New"/>
      </w:rPr>
    </w:lvl>
    <w:lvl w:ilvl="2" w:tplc="C576D41C">
      <w:start w:val="1"/>
      <w:numFmt w:val="bullet"/>
      <w:lvlText w:val="•"/>
      <w:lvlJc w:val="left"/>
      <w:pPr>
        <w:tabs>
          <w:tab w:val="num" w:pos="34"/>
        </w:tabs>
        <w:ind w:left="680" w:hanging="646"/>
      </w:pPr>
      <w:rPr>
        <w:rFonts w:ascii="Wingdings" w:hAnsi="Wingdings"/>
      </w:rPr>
    </w:lvl>
    <w:lvl w:ilvl="3" w:tplc="AD226D48">
      <w:start w:val="1"/>
      <w:numFmt w:val="bullet"/>
      <w:lvlText w:val=""/>
      <w:lvlJc w:val="left"/>
      <w:pPr>
        <w:tabs>
          <w:tab w:val="num" w:pos="45"/>
        </w:tabs>
        <w:ind w:left="907" w:hanging="862"/>
      </w:pPr>
      <w:rPr>
        <w:rFonts w:ascii="Symbol" w:hAnsi="Symbol"/>
      </w:rPr>
    </w:lvl>
    <w:lvl w:ilvl="4" w:tplc="BC12B1F4">
      <w:start w:val="1"/>
      <w:numFmt w:val="bullet"/>
      <w:lvlText w:val="o"/>
      <w:lvlJc w:val="left"/>
      <w:pPr>
        <w:tabs>
          <w:tab w:val="num" w:pos="57"/>
        </w:tabs>
        <w:ind w:left="1134" w:hanging="1077"/>
      </w:pPr>
      <w:rPr>
        <w:rFonts w:ascii="Courier New" w:hAnsi="Courier New"/>
      </w:rPr>
    </w:lvl>
    <w:lvl w:ilvl="5" w:tplc="6AB659A0">
      <w:start w:val="1"/>
      <w:numFmt w:val="bullet"/>
      <w:lvlText w:val=""/>
      <w:lvlJc w:val="left"/>
      <w:pPr>
        <w:tabs>
          <w:tab w:val="num" w:pos="68"/>
        </w:tabs>
        <w:ind w:left="1361" w:hanging="1293"/>
      </w:pPr>
      <w:rPr>
        <w:rFonts w:ascii="Wingdings" w:hAnsi="Wingdings"/>
      </w:rPr>
    </w:lvl>
    <w:lvl w:ilvl="6" w:tplc="CA663A44">
      <w:start w:val="1"/>
      <w:numFmt w:val="bullet"/>
      <w:lvlText w:val=""/>
      <w:lvlJc w:val="left"/>
      <w:pPr>
        <w:tabs>
          <w:tab w:val="num" w:pos="79"/>
        </w:tabs>
        <w:ind w:left="1587" w:hanging="1508"/>
      </w:pPr>
      <w:rPr>
        <w:rFonts w:ascii="Symbol" w:hAnsi="Symbol"/>
      </w:rPr>
    </w:lvl>
    <w:lvl w:ilvl="7" w:tplc="A0C06976">
      <w:start w:val="1"/>
      <w:numFmt w:val="bullet"/>
      <w:lvlText w:val="o"/>
      <w:lvlJc w:val="left"/>
      <w:pPr>
        <w:tabs>
          <w:tab w:val="num" w:pos="91"/>
        </w:tabs>
        <w:ind w:left="1814" w:hanging="1723"/>
      </w:pPr>
      <w:rPr>
        <w:rFonts w:ascii="Courier New" w:hAnsi="Courier New"/>
      </w:rPr>
    </w:lvl>
    <w:lvl w:ilvl="8" w:tplc="2EA2595A">
      <w:start w:val="1"/>
      <w:numFmt w:val="bullet"/>
      <w:lvlText w:val=""/>
      <w:lvlJc w:val="left"/>
      <w:pPr>
        <w:tabs>
          <w:tab w:val="num" w:pos="102"/>
        </w:tabs>
        <w:ind w:left="2041" w:hanging="1939"/>
      </w:pPr>
      <w:rPr>
        <w:rFonts w:ascii="Wingdings" w:hAnsi="Wingdings"/>
      </w:rPr>
    </w:lvl>
  </w:abstractNum>
  <w:abstractNum w:abstractNumId="608" w15:restartNumberingAfterBreak="0">
    <w:nsid w:val="000004C0"/>
    <w:multiLevelType w:val="hybridMultilevel"/>
    <w:tmpl w:val="000004C0"/>
    <w:lvl w:ilvl="0" w:tplc="2818A2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4783E56">
      <w:start w:val="1"/>
      <w:numFmt w:val="bullet"/>
      <w:lvlText w:val="•"/>
      <w:lvlJc w:val="left"/>
      <w:pPr>
        <w:tabs>
          <w:tab w:val="num" w:pos="23"/>
        </w:tabs>
        <w:ind w:left="454" w:hanging="431"/>
      </w:pPr>
      <w:rPr>
        <w:rFonts w:ascii="Courier New" w:hAnsi="Courier New"/>
      </w:rPr>
    </w:lvl>
    <w:lvl w:ilvl="2" w:tplc="E154DC02">
      <w:start w:val="1"/>
      <w:numFmt w:val="bullet"/>
      <w:lvlText w:val="•"/>
      <w:lvlJc w:val="left"/>
      <w:pPr>
        <w:tabs>
          <w:tab w:val="num" w:pos="34"/>
        </w:tabs>
        <w:ind w:left="680" w:hanging="646"/>
      </w:pPr>
      <w:rPr>
        <w:rFonts w:ascii="Wingdings" w:hAnsi="Wingdings"/>
      </w:rPr>
    </w:lvl>
    <w:lvl w:ilvl="3" w:tplc="B22EFE74">
      <w:start w:val="1"/>
      <w:numFmt w:val="bullet"/>
      <w:lvlText w:val=""/>
      <w:lvlJc w:val="left"/>
      <w:pPr>
        <w:tabs>
          <w:tab w:val="num" w:pos="45"/>
        </w:tabs>
        <w:ind w:left="907" w:hanging="862"/>
      </w:pPr>
      <w:rPr>
        <w:rFonts w:ascii="Symbol" w:hAnsi="Symbol"/>
      </w:rPr>
    </w:lvl>
    <w:lvl w:ilvl="4" w:tplc="2BCA3EEA">
      <w:start w:val="1"/>
      <w:numFmt w:val="bullet"/>
      <w:lvlText w:val="o"/>
      <w:lvlJc w:val="left"/>
      <w:pPr>
        <w:tabs>
          <w:tab w:val="num" w:pos="57"/>
        </w:tabs>
        <w:ind w:left="1134" w:hanging="1077"/>
      </w:pPr>
      <w:rPr>
        <w:rFonts w:ascii="Courier New" w:hAnsi="Courier New"/>
      </w:rPr>
    </w:lvl>
    <w:lvl w:ilvl="5" w:tplc="285A73E2">
      <w:start w:val="1"/>
      <w:numFmt w:val="bullet"/>
      <w:lvlText w:val=""/>
      <w:lvlJc w:val="left"/>
      <w:pPr>
        <w:tabs>
          <w:tab w:val="num" w:pos="68"/>
        </w:tabs>
        <w:ind w:left="1361" w:hanging="1293"/>
      </w:pPr>
      <w:rPr>
        <w:rFonts w:ascii="Wingdings" w:hAnsi="Wingdings"/>
      </w:rPr>
    </w:lvl>
    <w:lvl w:ilvl="6" w:tplc="05BC37DE">
      <w:start w:val="1"/>
      <w:numFmt w:val="bullet"/>
      <w:lvlText w:val=""/>
      <w:lvlJc w:val="left"/>
      <w:pPr>
        <w:tabs>
          <w:tab w:val="num" w:pos="79"/>
        </w:tabs>
        <w:ind w:left="1587" w:hanging="1508"/>
      </w:pPr>
      <w:rPr>
        <w:rFonts w:ascii="Symbol" w:hAnsi="Symbol"/>
      </w:rPr>
    </w:lvl>
    <w:lvl w:ilvl="7" w:tplc="C7BC206A">
      <w:start w:val="1"/>
      <w:numFmt w:val="bullet"/>
      <w:lvlText w:val="o"/>
      <w:lvlJc w:val="left"/>
      <w:pPr>
        <w:tabs>
          <w:tab w:val="num" w:pos="91"/>
        </w:tabs>
        <w:ind w:left="1814" w:hanging="1723"/>
      </w:pPr>
      <w:rPr>
        <w:rFonts w:ascii="Courier New" w:hAnsi="Courier New"/>
      </w:rPr>
    </w:lvl>
    <w:lvl w:ilvl="8" w:tplc="C3C4E9A2">
      <w:start w:val="1"/>
      <w:numFmt w:val="bullet"/>
      <w:lvlText w:val=""/>
      <w:lvlJc w:val="left"/>
      <w:pPr>
        <w:tabs>
          <w:tab w:val="num" w:pos="102"/>
        </w:tabs>
        <w:ind w:left="2041" w:hanging="1939"/>
      </w:pPr>
      <w:rPr>
        <w:rFonts w:ascii="Wingdings" w:hAnsi="Wingdings"/>
      </w:rPr>
    </w:lvl>
  </w:abstractNum>
  <w:abstractNum w:abstractNumId="609" w15:restartNumberingAfterBreak="0">
    <w:nsid w:val="000004C2"/>
    <w:multiLevelType w:val="hybridMultilevel"/>
    <w:tmpl w:val="000004C2"/>
    <w:lvl w:ilvl="0" w:tplc="5224B6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BA578A">
      <w:start w:val="1"/>
      <w:numFmt w:val="bullet"/>
      <w:lvlText w:val="•"/>
      <w:lvlJc w:val="left"/>
      <w:pPr>
        <w:tabs>
          <w:tab w:val="num" w:pos="23"/>
        </w:tabs>
        <w:ind w:left="454" w:hanging="431"/>
      </w:pPr>
      <w:rPr>
        <w:rFonts w:ascii="Courier New" w:hAnsi="Courier New"/>
      </w:rPr>
    </w:lvl>
    <w:lvl w:ilvl="2" w:tplc="DAB855C4">
      <w:start w:val="1"/>
      <w:numFmt w:val="bullet"/>
      <w:lvlText w:val="•"/>
      <w:lvlJc w:val="left"/>
      <w:pPr>
        <w:tabs>
          <w:tab w:val="num" w:pos="34"/>
        </w:tabs>
        <w:ind w:left="680" w:hanging="646"/>
      </w:pPr>
      <w:rPr>
        <w:rFonts w:ascii="Wingdings" w:hAnsi="Wingdings"/>
      </w:rPr>
    </w:lvl>
    <w:lvl w:ilvl="3" w:tplc="CFA4724C">
      <w:start w:val="1"/>
      <w:numFmt w:val="bullet"/>
      <w:lvlText w:val=""/>
      <w:lvlJc w:val="left"/>
      <w:pPr>
        <w:tabs>
          <w:tab w:val="num" w:pos="45"/>
        </w:tabs>
        <w:ind w:left="907" w:hanging="862"/>
      </w:pPr>
      <w:rPr>
        <w:rFonts w:ascii="Symbol" w:hAnsi="Symbol"/>
      </w:rPr>
    </w:lvl>
    <w:lvl w:ilvl="4" w:tplc="3A38DE78">
      <w:start w:val="1"/>
      <w:numFmt w:val="bullet"/>
      <w:lvlText w:val="o"/>
      <w:lvlJc w:val="left"/>
      <w:pPr>
        <w:tabs>
          <w:tab w:val="num" w:pos="57"/>
        </w:tabs>
        <w:ind w:left="1134" w:hanging="1077"/>
      </w:pPr>
      <w:rPr>
        <w:rFonts w:ascii="Courier New" w:hAnsi="Courier New"/>
      </w:rPr>
    </w:lvl>
    <w:lvl w:ilvl="5" w:tplc="485413C6">
      <w:start w:val="1"/>
      <w:numFmt w:val="bullet"/>
      <w:lvlText w:val=""/>
      <w:lvlJc w:val="left"/>
      <w:pPr>
        <w:tabs>
          <w:tab w:val="num" w:pos="68"/>
        </w:tabs>
        <w:ind w:left="1361" w:hanging="1293"/>
      </w:pPr>
      <w:rPr>
        <w:rFonts w:ascii="Wingdings" w:hAnsi="Wingdings"/>
      </w:rPr>
    </w:lvl>
    <w:lvl w:ilvl="6" w:tplc="DB4463C2">
      <w:start w:val="1"/>
      <w:numFmt w:val="bullet"/>
      <w:lvlText w:val=""/>
      <w:lvlJc w:val="left"/>
      <w:pPr>
        <w:tabs>
          <w:tab w:val="num" w:pos="79"/>
        </w:tabs>
        <w:ind w:left="1587" w:hanging="1508"/>
      </w:pPr>
      <w:rPr>
        <w:rFonts w:ascii="Symbol" w:hAnsi="Symbol"/>
      </w:rPr>
    </w:lvl>
    <w:lvl w:ilvl="7" w:tplc="7C484CA8">
      <w:start w:val="1"/>
      <w:numFmt w:val="bullet"/>
      <w:lvlText w:val="o"/>
      <w:lvlJc w:val="left"/>
      <w:pPr>
        <w:tabs>
          <w:tab w:val="num" w:pos="91"/>
        </w:tabs>
        <w:ind w:left="1814" w:hanging="1723"/>
      </w:pPr>
      <w:rPr>
        <w:rFonts w:ascii="Courier New" w:hAnsi="Courier New"/>
      </w:rPr>
    </w:lvl>
    <w:lvl w:ilvl="8" w:tplc="4684B8F8">
      <w:start w:val="1"/>
      <w:numFmt w:val="bullet"/>
      <w:lvlText w:val=""/>
      <w:lvlJc w:val="left"/>
      <w:pPr>
        <w:tabs>
          <w:tab w:val="num" w:pos="102"/>
        </w:tabs>
        <w:ind w:left="2041" w:hanging="1939"/>
      </w:pPr>
      <w:rPr>
        <w:rFonts w:ascii="Wingdings" w:hAnsi="Wingdings"/>
      </w:rPr>
    </w:lvl>
  </w:abstractNum>
  <w:abstractNum w:abstractNumId="610" w15:restartNumberingAfterBreak="0">
    <w:nsid w:val="000004C4"/>
    <w:multiLevelType w:val="hybridMultilevel"/>
    <w:tmpl w:val="000004C4"/>
    <w:lvl w:ilvl="0" w:tplc="350454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0867FA">
      <w:start w:val="1"/>
      <w:numFmt w:val="bullet"/>
      <w:lvlText w:val="•"/>
      <w:lvlJc w:val="left"/>
      <w:pPr>
        <w:tabs>
          <w:tab w:val="num" w:pos="23"/>
        </w:tabs>
        <w:ind w:left="454" w:hanging="431"/>
      </w:pPr>
      <w:rPr>
        <w:rFonts w:ascii="Courier New" w:hAnsi="Courier New"/>
      </w:rPr>
    </w:lvl>
    <w:lvl w:ilvl="2" w:tplc="7E1A1C2C">
      <w:start w:val="1"/>
      <w:numFmt w:val="bullet"/>
      <w:lvlText w:val="•"/>
      <w:lvlJc w:val="left"/>
      <w:pPr>
        <w:tabs>
          <w:tab w:val="num" w:pos="34"/>
        </w:tabs>
        <w:ind w:left="680" w:hanging="646"/>
      </w:pPr>
      <w:rPr>
        <w:rFonts w:ascii="Wingdings" w:hAnsi="Wingdings"/>
      </w:rPr>
    </w:lvl>
    <w:lvl w:ilvl="3" w:tplc="208AD13E">
      <w:start w:val="1"/>
      <w:numFmt w:val="bullet"/>
      <w:lvlText w:val=""/>
      <w:lvlJc w:val="left"/>
      <w:pPr>
        <w:tabs>
          <w:tab w:val="num" w:pos="45"/>
        </w:tabs>
        <w:ind w:left="907" w:hanging="862"/>
      </w:pPr>
      <w:rPr>
        <w:rFonts w:ascii="Symbol" w:hAnsi="Symbol"/>
      </w:rPr>
    </w:lvl>
    <w:lvl w:ilvl="4" w:tplc="F64A0D00">
      <w:start w:val="1"/>
      <w:numFmt w:val="bullet"/>
      <w:lvlText w:val="o"/>
      <w:lvlJc w:val="left"/>
      <w:pPr>
        <w:tabs>
          <w:tab w:val="num" w:pos="57"/>
        </w:tabs>
        <w:ind w:left="1134" w:hanging="1077"/>
      </w:pPr>
      <w:rPr>
        <w:rFonts w:ascii="Courier New" w:hAnsi="Courier New"/>
      </w:rPr>
    </w:lvl>
    <w:lvl w:ilvl="5" w:tplc="1AF81856">
      <w:start w:val="1"/>
      <w:numFmt w:val="bullet"/>
      <w:lvlText w:val=""/>
      <w:lvlJc w:val="left"/>
      <w:pPr>
        <w:tabs>
          <w:tab w:val="num" w:pos="68"/>
        </w:tabs>
        <w:ind w:left="1361" w:hanging="1293"/>
      </w:pPr>
      <w:rPr>
        <w:rFonts w:ascii="Wingdings" w:hAnsi="Wingdings"/>
      </w:rPr>
    </w:lvl>
    <w:lvl w:ilvl="6" w:tplc="23864712">
      <w:start w:val="1"/>
      <w:numFmt w:val="bullet"/>
      <w:lvlText w:val=""/>
      <w:lvlJc w:val="left"/>
      <w:pPr>
        <w:tabs>
          <w:tab w:val="num" w:pos="79"/>
        </w:tabs>
        <w:ind w:left="1587" w:hanging="1508"/>
      </w:pPr>
      <w:rPr>
        <w:rFonts w:ascii="Symbol" w:hAnsi="Symbol"/>
      </w:rPr>
    </w:lvl>
    <w:lvl w:ilvl="7" w:tplc="DE8C5716">
      <w:start w:val="1"/>
      <w:numFmt w:val="bullet"/>
      <w:lvlText w:val="o"/>
      <w:lvlJc w:val="left"/>
      <w:pPr>
        <w:tabs>
          <w:tab w:val="num" w:pos="91"/>
        </w:tabs>
        <w:ind w:left="1814" w:hanging="1723"/>
      </w:pPr>
      <w:rPr>
        <w:rFonts w:ascii="Courier New" w:hAnsi="Courier New"/>
      </w:rPr>
    </w:lvl>
    <w:lvl w:ilvl="8" w:tplc="486255EC">
      <w:start w:val="1"/>
      <w:numFmt w:val="bullet"/>
      <w:lvlText w:val=""/>
      <w:lvlJc w:val="left"/>
      <w:pPr>
        <w:tabs>
          <w:tab w:val="num" w:pos="102"/>
        </w:tabs>
        <w:ind w:left="2041" w:hanging="1939"/>
      </w:pPr>
      <w:rPr>
        <w:rFonts w:ascii="Wingdings" w:hAnsi="Wingdings"/>
      </w:rPr>
    </w:lvl>
  </w:abstractNum>
  <w:abstractNum w:abstractNumId="611" w15:restartNumberingAfterBreak="0">
    <w:nsid w:val="000004C6"/>
    <w:multiLevelType w:val="hybridMultilevel"/>
    <w:tmpl w:val="000004C6"/>
    <w:lvl w:ilvl="0" w:tplc="84FE90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D2E1A6">
      <w:start w:val="1"/>
      <w:numFmt w:val="bullet"/>
      <w:lvlText w:val="•"/>
      <w:lvlJc w:val="left"/>
      <w:pPr>
        <w:tabs>
          <w:tab w:val="num" w:pos="23"/>
        </w:tabs>
        <w:ind w:left="454" w:hanging="431"/>
      </w:pPr>
      <w:rPr>
        <w:rFonts w:ascii="Courier New" w:hAnsi="Courier New"/>
      </w:rPr>
    </w:lvl>
    <w:lvl w:ilvl="2" w:tplc="442E0668">
      <w:start w:val="1"/>
      <w:numFmt w:val="bullet"/>
      <w:lvlText w:val="•"/>
      <w:lvlJc w:val="left"/>
      <w:pPr>
        <w:tabs>
          <w:tab w:val="num" w:pos="34"/>
        </w:tabs>
        <w:ind w:left="680" w:hanging="646"/>
      </w:pPr>
      <w:rPr>
        <w:rFonts w:ascii="Wingdings" w:hAnsi="Wingdings"/>
      </w:rPr>
    </w:lvl>
    <w:lvl w:ilvl="3" w:tplc="0CB6FF14">
      <w:start w:val="1"/>
      <w:numFmt w:val="bullet"/>
      <w:lvlText w:val=""/>
      <w:lvlJc w:val="left"/>
      <w:pPr>
        <w:tabs>
          <w:tab w:val="num" w:pos="45"/>
        </w:tabs>
        <w:ind w:left="907" w:hanging="862"/>
      </w:pPr>
      <w:rPr>
        <w:rFonts w:ascii="Symbol" w:hAnsi="Symbol"/>
      </w:rPr>
    </w:lvl>
    <w:lvl w:ilvl="4" w:tplc="35929214">
      <w:start w:val="1"/>
      <w:numFmt w:val="bullet"/>
      <w:lvlText w:val="o"/>
      <w:lvlJc w:val="left"/>
      <w:pPr>
        <w:tabs>
          <w:tab w:val="num" w:pos="57"/>
        </w:tabs>
        <w:ind w:left="1134" w:hanging="1077"/>
      </w:pPr>
      <w:rPr>
        <w:rFonts w:ascii="Courier New" w:hAnsi="Courier New"/>
      </w:rPr>
    </w:lvl>
    <w:lvl w:ilvl="5" w:tplc="A51A4D38">
      <w:start w:val="1"/>
      <w:numFmt w:val="bullet"/>
      <w:lvlText w:val=""/>
      <w:lvlJc w:val="left"/>
      <w:pPr>
        <w:tabs>
          <w:tab w:val="num" w:pos="68"/>
        </w:tabs>
        <w:ind w:left="1361" w:hanging="1293"/>
      </w:pPr>
      <w:rPr>
        <w:rFonts w:ascii="Wingdings" w:hAnsi="Wingdings"/>
      </w:rPr>
    </w:lvl>
    <w:lvl w:ilvl="6" w:tplc="AFFAADC2">
      <w:start w:val="1"/>
      <w:numFmt w:val="bullet"/>
      <w:lvlText w:val=""/>
      <w:lvlJc w:val="left"/>
      <w:pPr>
        <w:tabs>
          <w:tab w:val="num" w:pos="79"/>
        </w:tabs>
        <w:ind w:left="1587" w:hanging="1508"/>
      </w:pPr>
      <w:rPr>
        <w:rFonts w:ascii="Symbol" w:hAnsi="Symbol"/>
      </w:rPr>
    </w:lvl>
    <w:lvl w:ilvl="7" w:tplc="55E80E98">
      <w:start w:val="1"/>
      <w:numFmt w:val="bullet"/>
      <w:lvlText w:val="o"/>
      <w:lvlJc w:val="left"/>
      <w:pPr>
        <w:tabs>
          <w:tab w:val="num" w:pos="91"/>
        </w:tabs>
        <w:ind w:left="1814" w:hanging="1723"/>
      </w:pPr>
      <w:rPr>
        <w:rFonts w:ascii="Courier New" w:hAnsi="Courier New"/>
      </w:rPr>
    </w:lvl>
    <w:lvl w:ilvl="8" w:tplc="2FA41C14">
      <w:start w:val="1"/>
      <w:numFmt w:val="bullet"/>
      <w:lvlText w:val=""/>
      <w:lvlJc w:val="left"/>
      <w:pPr>
        <w:tabs>
          <w:tab w:val="num" w:pos="102"/>
        </w:tabs>
        <w:ind w:left="2041" w:hanging="1939"/>
      </w:pPr>
      <w:rPr>
        <w:rFonts w:ascii="Wingdings" w:hAnsi="Wingdings"/>
      </w:rPr>
    </w:lvl>
  </w:abstractNum>
  <w:abstractNum w:abstractNumId="612" w15:restartNumberingAfterBreak="0">
    <w:nsid w:val="000004C8"/>
    <w:multiLevelType w:val="hybridMultilevel"/>
    <w:tmpl w:val="000004C8"/>
    <w:lvl w:ilvl="0" w:tplc="A5A668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20307C">
      <w:start w:val="1"/>
      <w:numFmt w:val="bullet"/>
      <w:lvlText w:val="•"/>
      <w:lvlJc w:val="left"/>
      <w:pPr>
        <w:tabs>
          <w:tab w:val="num" w:pos="23"/>
        </w:tabs>
        <w:ind w:left="454" w:hanging="431"/>
      </w:pPr>
      <w:rPr>
        <w:rFonts w:ascii="Courier New" w:hAnsi="Courier New"/>
      </w:rPr>
    </w:lvl>
    <w:lvl w:ilvl="2" w:tplc="4E36C0E6">
      <w:start w:val="1"/>
      <w:numFmt w:val="bullet"/>
      <w:lvlText w:val="•"/>
      <w:lvlJc w:val="left"/>
      <w:pPr>
        <w:tabs>
          <w:tab w:val="num" w:pos="34"/>
        </w:tabs>
        <w:ind w:left="680" w:hanging="646"/>
      </w:pPr>
      <w:rPr>
        <w:rFonts w:ascii="Wingdings" w:hAnsi="Wingdings"/>
      </w:rPr>
    </w:lvl>
    <w:lvl w:ilvl="3" w:tplc="CFAED79E">
      <w:start w:val="1"/>
      <w:numFmt w:val="bullet"/>
      <w:lvlText w:val=""/>
      <w:lvlJc w:val="left"/>
      <w:pPr>
        <w:tabs>
          <w:tab w:val="num" w:pos="45"/>
        </w:tabs>
        <w:ind w:left="907" w:hanging="862"/>
      </w:pPr>
      <w:rPr>
        <w:rFonts w:ascii="Symbol" w:hAnsi="Symbol"/>
      </w:rPr>
    </w:lvl>
    <w:lvl w:ilvl="4" w:tplc="4AE20E2A">
      <w:start w:val="1"/>
      <w:numFmt w:val="bullet"/>
      <w:lvlText w:val="o"/>
      <w:lvlJc w:val="left"/>
      <w:pPr>
        <w:tabs>
          <w:tab w:val="num" w:pos="57"/>
        </w:tabs>
        <w:ind w:left="1134" w:hanging="1077"/>
      </w:pPr>
      <w:rPr>
        <w:rFonts w:ascii="Courier New" w:hAnsi="Courier New"/>
      </w:rPr>
    </w:lvl>
    <w:lvl w:ilvl="5" w:tplc="ABE87B08">
      <w:start w:val="1"/>
      <w:numFmt w:val="bullet"/>
      <w:lvlText w:val=""/>
      <w:lvlJc w:val="left"/>
      <w:pPr>
        <w:tabs>
          <w:tab w:val="num" w:pos="68"/>
        </w:tabs>
        <w:ind w:left="1361" w:hanging="1293"/>
      </w:pPr>
      <w:rPr>
        <w:rFonts w:ascii="Wingdings" w:hAnsi="Wingdings"/>
      </w:rPr>
    </w:lvl>
    <w:lvl w:ilvl="6" w:tplc="8534C088">
      <w:start w:val="1"/>
      <w:numFmt w:val="bullet"/>
      <w:lvlText w:val=""/>
      <w:lvlJc w:val="left"/>
      <w:pPr>
        <w:tabs>
          <w:tab w:val="num" w:pos="79"/>
        </w:tabs>
        <w:ind w:left="1587" w:hanging="1508"/>
      </w:pPr>
      <w:rPr>
        <w:rFonts w:ascii="Symbol" w:hAnsi="Symbol"/>
      </w:rPr>
    </w:lvl>
    <w:lvl w:ilvl="7" w:tplc="A558A41A">
      <w:start w:val="1"/>
      <w:numFmt w:val="bullet"/>
      <w:lvlText w:val="o"/>
      <w:lvlJc w:val="left"/>
      <w:pPr>
        <w:tabs>
          <w:tab w:val="num" w:pos="91"/>
        </w:tabs>
        <w:ind w:left="1814" w:hanging="1723"/>
      </w:pPr>
      <w:rPr>
        <w:rFonts w:ascii="Courier New" w:hAnsi="Courier New"/>
      </w:rPr>
    </w:lvl>
    <w:lvl w:ilvl="8" w:tplc="E2740AC2">
      <w:start w:val="1"/>
      <w:numFmt w:val="bullet"/>
      <w:lvlText w:val=""/>
      <w:lvlJc w:val="left"/>
      <w:pPr>
        <w:tabs>
          <w:tab w:val="num" w:pos="102"/>
        </w:tabs>
        <w:ind w:left="2041" w:hanging="1939"/>
      </w:pPr>
      <w:rPr>
        <w:rFonts w:ascii="Wingdings" w:hAnsi="Wingdings"/>
      </w:rPr>
    </w:lvl>
  </w:abstractNum>
  <w:abstractNum w:abstractNumId="613" w15:restartNumberingAfterBreak="0">
    <w:nsid w:val="000004CA"/>
    <w:multiLevelType w:val="hybridMultilevel"/>
    <w:tmpl w:val="000004CA"/>
    <w:lvl w:ilvl="0" w:tplc="FE9E9F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D484F0">
      <w:start w:val="1"/>
      <w:numFmt w:val="bullet"/>
      <w:lvlText w:val="•"/>
      <w:lvlJc w:val="left"/>
      <w:pPr>
        <w:tabs>
          <w:tab w:val="num" w:pos="23"/>
        </w:tabs>
        <w:ind w:left="454" w:hanging="431"/>
      </w:pPr>
      <w:rPr>
        <w:rFonts w:ascii="Courier New" w:hAnsi="Courier New"/>
      </w:rPr>
    </w:lvl>
    <w:lvl w:ilvl="2" w:tplc="88A48F1C">
      <w:start w:val="1"/>
      <w:numFmt w:val="bullet"/>
      <w:lvlText w:val="•"/>
      <w:lvlJc w:val="left"/>
      <w:pPr>
        <w:tabs>
          <w:tab w:val="num" w:pos="34"/>
        </w:tabs>
        <w:ind w:left="680" w:hanging="646"/>
      </w:pPr>
      <w:rPr>
        <w:rFonts w:ascii="Wingdings" w:hAnsi="Wingdings"/>
      </w:rPr>
    </w:lvl>
    <w:lvl w:ilvl="3" w:tplc="9A1A6580">
      <w:start w:val="1"/>
      <w:numFmt w:val="bullet"/>
      <w:lvlText w:val=""/>
      <w:lvlJc w:val="left"/>
      <w:pPr>
        <w:tabs>
          <w:tab w:val="num" w:pos="45"/>
        </w:tabs>
        <w:ind w:left="907" w:hanging="862"/>
      </w:pPr>
      <w:rPr>
        <w:rFonts w:ascii="Symbol" w:hAnsi="Symbol"/>
      </w:rPr>
    </w:lvl>
    <w:lvl w:ilvl="4" w:tplc="3696743A">
      <w:start w:val="1"/>
      <w:numFmt w:val="bullet"/>
      <w:lvlText w:val="o"/>
      <w:lvlJc w:val="left"/>
      <w:pPr>
        <w:tabs>
          <w:tab w:val="num" w:pos="57"/>
        </w:tabs>
        <w:ind w:left="1134" w:hanging="1077"/>
      </w:pPr>
      <w:rPr>
        <w:rFonts w:ascii="Courier New" w:hAnsi="Courier New"/>
      </w:rPr>
    </w:lvl>
    <w:lvl w:ilvl="5" w:tplc="3A4616C2">
      <w:start w:val="1"/>
      <w:numFmt w:val="bullet"/>
      <w:lvlText w:val=""/>
      <w:lvlJc w:val="left"/>
      <w:pPr>
        <w:tabs>
          <w:tab w:val="num" w:pos="68"/>
        </w:tabs>
        <w:ind w:left="1361" w:hanging="1293"/>
      </w:pPr>
      <w:rPr>
        <w:rFonts w:ascii="Wingdings" w:hAnsi="Wingdings"/>
      </w:rPr>
    </w:lvl>
    <w:lvl w:ilvl="6" w:tplc="6DB076BE">
      <w:start w:val="1"/>
      <w:numFmt w:val="bullet"/>
      <w:lvlText w:val=""/>
      <w:lvlJc w:val="left"/>
      <w:pPr>
        <w:tabs>
          <w:tab w:val="num" w:pos="79"/>
        </w:tabs>
        <w:ind w:left="1587" w:hanging="1508"/>
      </w:pPr>
      <w:rPr>
        <w:rFonts w:ascii="Symbol" w:hAnsi="Symbol"/>
      </w:rPr>
    </w:lvl>
    <w:lvl w:ilvl="7" w:tplc="E6AAB3E2">
      <w:start w:val="1"/>
      <w:numFmt w:val="bullet"/>
      <w:lvlText w:val="o"/>
      <w:lvlJc w:val="left"/>
      <w:pPr>
        <w:tabs>
          <w:tab w:val="num" w:pos="91"/>
        </w:tabs>
        <w:ind w:left="1814" w:hanging="1723"/>
      </w:pPr>
      <w:rPr>
        <w:rFonts w:ascii="Courier New" w:hAnsi="Courier New"/>
      </w:rPr>
    </w:lvl>
    <w:lvl w:ilvl="8" w:tplc="9410B8BA">
      <w:start w:val="1"/>
      <w:numFmt w:val="bullet"/>
      <w:lvlText w:val=""/>
      <w:lvlJc w:val="left"/>
      <w:pPr>
        <w:tabs>
          <w:tab w:val="num" w:pos="102"/>
        </w:tabs>
        <w:ind w:left="2041" w:hanging="1939"/>
      </w:pPr>
      <w:rPr>
        <w:rFonts w:ascii="Wingdings" w:hAnsi="Wingdings"/>
      </w:rPr>
    </w:lvl>
  </w:abstractNum>
  <w:abstractNum w:abstractNumId="614" w15:restartNumberingAfterBreak="0">
    <w:nsid w:val="000004CC"/>
    <w:multiLevelType w:val="hybridMultilevel"/>
    <w:tmpl w:val="000004CC"/>
    <w:lvl w:ilvl="0" w:tplc="AEC677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E0A774">
      <w:start w:val="1"/>
      <w:numFmt w:val="bullet"/>
      <w:lvlText w:val="•"/>
      <w:lvlJc w:val="left"/>
      <w:pPr>
        <w:tabs>
          <w:tab w:val="num" w:pos="23"/>
        </w:tabs>
        <w:ind w:left="454" w:hanging="431"/>
      </w:pPr>
      <w:rPr>
        <w:rFonts w:ascii="Courier New" w:hAnsi="Courier New"/>
      </w:rPr>
    </w:lvl>
    <w:lvl w:ilvl="2" w:tplc="8CA89F66">
      <w:start w:val="1"/>
      <w:numFmt w:val="bullet"/>
      <w:lvlText w:val="•"/>
      <w:lvlJc w:val="left"/>
      <w:pPr>
        <w:tabs>
          <w:tab w:val="num" w:pos="34"/>
        </w:tabs>
        <w:ind w:left="680" w:hanging="646"/>
      </w:pPr>
      <w:rPr>
        <w:rFonts w:ascii="Wingdings" w:hAnsi="Wingdings"/>
      </w:rPr>
    </w:lvl>
    <w:lvl w:ilvl="3" w:tplc="B6B4A5D8">
      <w:start w:val="1"/>
      <w:numFmt w:val="bullet"/>
      <w:lvlText w:val=""/>
      <w:lvlJc w:val="left"/>
      <w:pPr>
        <w:tabs>
          <w:tab w:val="num" w:pos="45"/>
        </w:tabs>
        <w:ind w:left="907" w:hanging="862"/>
      </w:pPr>
      <w:rPr>
        <w:rFonts w:ascii="Symbol" w:hAnsi="Symbol"/>
      </w:rPr>
    </w:lvl>
    <w:lvl w:ilvl="4" w:tplc="E3B43396">
      <w:start w:val="1"/>
      <w:numFmt w:val="bullet"/>
      <w:lvlText w:val="o"/>
      <w:lvlJc w:val="left"/>
      <w:pPr>
        <w:tabs>
          <w:tab w:val="num" w:pos="57"/>
        </w:tabs>
        <w:ind w:left="1134" w:hanging="1077"/>
      </w:pPr>
      <w:rPr>
        <w:rFonts w:ascii="Courier New" w:hAnsi="Courier New"/>
      </w:rPr>
    </w:lvl>
    <w:lvl w:ilvl="5" w:tplc="6B16C8F6">
      <w:start w:val="1"/>
      <w:numFmt w:val="bullet"/>
      <w:lvlText w:val=""/>
      <w:lvlJc w:val="left"/>
      <w:pPr>
        <w:tabs>
          <w:tab w:val="num" w:pos="68"/>
        </w:tabs>
        <w:ind w:left="1361" w:hanging="1293"/>
      </w:pPr>
      <w:rPr>
        <w:rFonts w:ascii="Wingdings" w:hAnsi="Wingdings"/>
      </w:rPr>
    </w:lvl>
    <w:lvl w:ilvl="6" w:tplc="410A82B4">
      <w:start w:val="1"/>
      <w:numFmt w:val="bullet"/>
      <w:lvlText w:val=""/>
      <w:lvlJc w:val="left"/>
      <w:pPr>
        <w:tabs>
          <w:tab w:val="num" w:pos="79"/>
        </w:tabs>
        <w:ind w:left="1587" w:hanging="1508"/>
      </w:pPr>
      <w:rPr>
        <w:rFonts w:ascii="Symbol" w:hAnsi="Symbol"/>
      </w:rPr>
    </w:lvl>
    <w:lvl w:ilvl="7" w:tplc="D818B156">
      <w:start w:val="1"/>
      <w:numFmt w:val="bullet"/>
      <w:lvlText w:val="o"/>
      <w:lvlJc w:val="left"/>
      <w:pPr>
        <w:tabs>
          <w:tab w:val="num" w:pos="91"/>
        </w:tabs>
        <w:ind w:left="1814" w:hanging="1723"/>
      </w:pPr>
      <w:rPr>
        <w:rFonts w:ascii="Courier New" w:hAnsi="Courier New"/>
      </w:rPr>
    </w:lvl>
    <w:lvl w:ilvl="8" w:tplc="CA248536">
      <w:start w:val="1"/>
      <w:numFmt w:val="bullet"/>
      <w:lvlText w:val=""/>
      <w:lvlJc w:val="left"/>
      <w:pPr>
        <w:tabs>
          <w:tab w:val="num" w:pos="102"/>
        </w:tabs>
        <w:ind w:left="2041" w:hanging="1939"/>
      </w:pPr>
      <w:rPr>
        <w:rFonts w:ascii="Wingdings" w:hAnsi="Wingdings"/>
      </w:rPr>
    </w:lvl>
  </w:abstractNum>
  <w:abstractNum w:abstractNumId="615" w15:restartNumberingAfterBreak="0">
    <w:nsid w:val="000004CE"/>
    <w:multiLevelType w:val="hybridMultilevel"/>
    <w:tmpl w:val="000004CE"/>
    <w:lvl w:ilvl="0" w:tplc="CEBCA0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AC41F2">
      <w:start w:val="1"/>
      <w:numFmt w:val="bullet"/>
      <w:lvlText w:val="•"/>
      <w:lvlJc w:val="left"/>
      <w:pPr>
        <w:tabs>
          <w:tab w:val="num" w:pos="23"/>
        </w:tabs>
        <w:ind w:left="454" w:hanging="431"/>
      </w:pPr>
      <w:rPr>
        <w:rFonts w:ascii="Courier New" w:hAnsi="Courier New"/>
      </w:rPr>
    </w:lvl>
    <w:lvl w:ilvl="2" w:tplc="443C0B76">
      <w:start w:val="1"/>
      <w:numFmt w:val="bullet"/>
      <w:lvlText w:val="•"/>
      <w:lvlJc w:val="left"/>
      <w:pPr>
        <w:tabs>
          <w:tab w:val="num" w:pos="34"/>
        </w:tabs>
        <w:ind w:left="680" w:hanging="646"/>
      </w:pPr>
      <w:rPr>
        <w:rFonts w:ascii="Wingdings" w:hAnsi="Wingdings"/>
      </w:rPr>
    </w:lvl>
    <w:lvl w:ilvl="3" w:tplc="1DA8FC32">
      <w:start w:val="1"/>
      <w:numFmt w:val="bullet"/>
      <w:lvlText w:val=""/>
      <w:lvlJc w:val="left"/>
      <w:pPr>
        <w:tabs>
          <w:tab w:val="num" w:pos="45"/>
        </w:tabs>
        <w:ind w:left="907" w:hanging="862"/>
      </w:pPr>
      <w:rPr>
        <w:rFonts w:ascii="Symbol" w:hAnsi="Symbol"/>
      </w:rPr>
    </w:lvl>
    <w:lvl w:ilvl="4" w:tplc="A050ADC0">
      <w:start w:val="1"/>
      <w:numFmt w:val="bullet"/>
      <w:lvlText w:val="o"/>
      <w:lvlJc w:val="left"/>
      <w:pPr>
        <w:tabs>
          <w:tab w:val="num" w:pos="57"/>
        </w:tabs>
        <w:ind w:left="1134" w:hanging="1077"/>
      </w:pPr>
      <w:rPr>
        <w:rFonts w:ascii="Courier New" w:hAnsi="Courier New"/>
      </w:rPr>
    </w:lvl>
    <w:lvl w:ilvl="5" w:tplc="09B49B7A">
      <w:start w:val="1"/>
      <w:numFmt w:val="bullet"/>
      <w:lvlText w:val=""/>
      <w:lvlJc w:val="left"/>
      <w:pPr>
        <w:tabs>
          <w:tab w:val="num" w:pos="68"/>
        </w:tabs>
        <w:ind w:left="1361" w:hanging="1293"/>
      </w:pPr>
      <w:rPr>
        <w:rFonts w:ascii="Wingdings" w:hAnsi="Wingdings"/>
      </w:rPr>
    </w:lvl>
    <w:lvl w:ilvl="6" w:tplc="1A5484E6">
      <w:start w:val="1"/>
      <w:numFmt w:val="bullet"/>
      <w:lvlText w:val=""/>
      <w:lvlJc w:val="left"/>
      <w:pPr>
        <w:tabs>
          <w:tab w:val="num" w:pos="79"/>
        </w:tabs>
        <w:ind w:left="1587" w:hanging="1508"/>
      </w:pPr>
      <w:rPr>
        <w:rFonts w:ascii="Symbol" w:hAnsi="Symbol"/>
      </w:rPr>
    </w:lvl>
    <w:lvl w:ilvl="7" w:tplc="D8086DD6">
      <w:start w:val="1"/>
      <w:numFmt w:val="bullet"/>
      <w:lvlText w:val="o"/>
      <w:lvlJc w:val="left"/>
      <w:pPr>
        <w:tabs>
          <w:tab w:val="num" w:pos="91"/>
        </w:tabs>
        <w:ind w:left="1814" w:hanging="1723"/>
      </w:pPr>
      <w:rPr>
        <w:rFonts w:ascii="Courier New" w:hAnsi="Courier New"/>
      </w:rPr>
    </w:lvl>
    <w:lvl w:ilvl="8" w:tplc="1220D598">
      <w:start w:val="1"/>
      <w:numFmt w:val="bullet"/>
      <w:lvlText w:val=""/>
      <w:lvlJc w:val="left"/>
      <w:pPr>
        <w:tabs>
          <w:tab w:val="num" w:pos="102"/>
        </w:tabs>
        <w:ind w:left="2041" w:hanging="1939"/>
      </w:pPr>
      <w:rPr>
        <w:rFonts w:ascii="Wingdings" w:hAnsi="Wingdings"/>
      </w:rPr>
    </w:lvl>
  </w:abstractNum>
  <w:abstractNum w:abstractNumId="616" w15:restartNumberingAfterBreak="0">
    <w:nsid w:val="000004D0"/>
    <w:multiLevelType w:val="hybridMultilevel"/>
    <w:tmpl w:val="000004D0"/>
    <w:lvl w:ilvl="0" w:tplc="20DC0B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D040BE">
      <w:start w:val="1"/>
      <w:numFmt w:val="bullet"/>
      <w:lvlText w:val="•"/>
      <w:lvlJc w:val="left"/>
      <w:pPr>
        <w:tabs>
          <w:tab w:val="num" w:pos="23"/>
        </w:tabs>
        <w:ind w:left="454" w:hanging="431"/>
      </w:pPr>
      <w:rPr>
        <w:rFonts w:ascii="Courier New" w:hAnsi="Courier New"/>
      </w:rPr>
    </w:lvl>
    <w:lvl w:ilvl="2" w:tplc="0308C8AA">
      <w:start w:val="1"/>
      <w:numFmt w:val="bullet"/>
      <w:lvlText w:val="•"/>
      <w:lvlJc w:val="left"/>
      <w:pPr>
        <w:tabs>
          <w:tab w:val="num" w:pos="34"/>
        </w:tabs>
        <w:ind w:left="680" w:hanging="646"/>
      </w:pPr>
      <w:rPr>
        <w:rFonts w:ascii="Wingdings" w:hAnsi="Wingdings"/>
      </w:rPr>
    </w:lvl>
    <w:lvl w:ilvl="3" w:tplc="DF6E2C7A">
      <w:start w:val="1"/>
      <w:numFmt w:val="bullet"/>
      <w:lvlText w:val=""/>
      <w:lvlJc w:val="left"/>
      <w:pPr>
        <w:tabs>
          <w:tab w:val="num" w:pos="45"/>
        </w:tabs>
        <w:ind w:left="907" w:hanging="862"/>
      </w:pPr>
      <w:rPr>
        <w:rFonts w:ascii="Symbol" w:hAnsi="Symbol"/>
      </w:rPr>
    </w:lvl>
    <w:lvl w:ilvl="4" w:tplc="D29C3A30">
      <w:start w:val="1"/>
      <w:numFmt w:val="bullet"/>
      <w:lvlText w:val="o"/>
      <w:lvlJc w:val="left"/>
      <w:pPr>
        <w:tabs>
          <w:tab w:val="num" w:pos="57"/>
        </w:tabs>
        <w:ind w:left="1134" w:hanging="1077"/>
      </w:pPr>
      <w:rPr>
        <w:rFonts w:ascii="Courier New" w:hAnsi="Courier New"/>
      </w:rPr>
    </w:lvl>
    <w:lvl w:ilvl="5" w:tplc="CB561BF6">
      <w:start w:val="1"/>
      <w:numFmt w:val="bullet"/>
      <w:lvlText w:val=""/>
      <w:lvlJc w:val="left"/>
      <w:pPr>
        <w:tabs>
          <w:tab w:val="num" w:pos="68"/>
        </w:tabs>
        <w:ind w:left="1361" w:hanging="1293"/>
      </w:pPr>
      <w:rPr>
        <w:rFonts w:ascii="Wingdings" w:hAnsi="Wingdings"/>
      </w:rPr>
    </w:lvl>
    <w:lvl w:ilvl="6" w:tplc="EF90201E">
      <w:start w:val="1"/>
      <w:numFmt w:val="bullet"/>
      <w:lvlText w:val=""/>
      <w:lvlJc w:val="left"/>
      <w:pPr>
        <w:tabs>
          <w:tab w:val="num" w:pos="79"/>
        </w:tabs>
        <w:ind w:left="1587" w:hanging="1508"/>
      </w:pPr>
      <w:rPr>
        <w:rFonts w:ascii="Symbol" w:hAnsi="Symbol"/>
      </w:rPr>
    </w:lvl>
    <w:lvl w:ilvl="7" w:tplc="9A62133C">
      <w:start w:val="1"/>
      <w:numFmt w:val="bullet"/>
      <w:lvlText w:val="o"/>
      <w:lvlJc w:val="left"/>
      <w:pPr>
        <w:tabs>
          <w:tab w:val="num" w:pos="91"/>
        </w:tabs>
        <w:ind w:left="1814" w:hanging="1723"/>
      </w:pPr>
      <w:rPr>
        <w:rFonts w:ascii="Courier New" w:hAnsi="Courier New"/>
      </w:rPr>
    </w:lvl>
    <w:lvl w:ilvl="8" w:tplc="2AF41F2C">
      <w:start w:val="1"/>
      <w:numFmt w:val="bullet"/>
      <w:lvlText w:val=""/>
      <w:lvlJc w:val="left"/>
      <w:pPr>
        <w:tabs>
          <w:tab w:val="num" w:pos="102"/>
        </w:tabs>
        <w:ind w:left="2041" w:hanging="1939"/>
      </w:pPr>
      <w:rPr>
        <w:rFonts w:ascii="Wingdings" w:hAnsi="Wingdings"/>
      </w:rPr>
    </w:lvl>
  </w:abstractNum>
  <w:abstractNum w:abstractNumId="617" w15:restartNumberingAfterBreak="0">
    <w:nsid w:val="000004D2"/>
    <w:multiLevelType w:val="hybridMultilevel"/>
    <w:tmpl w:val="000004D2"/>
    <w:lvl w:ilvl="0" w:tplc="0B90E4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C86FF0">
      <w:start w:val="1"/>
      <w:numFmt w:val="bullet"/>
      <w:lvlText w:val="•"/>
      <w:lvlJc w:val="left"/>
      <w:pPr>
        <w:tabs>
          <w:tab w:val="num" w:pos="23"/>
        </w:tabs>
        <w:ind w:left="454" w:hanging="431"/>
      </w:pPr>
      <w:rPr>
        <w:rFonts w:ascii="Courier New" w:hAnsi="Courier New"/>
      </w:rPr>
    </w:lvl>
    <w:lvl w:ilvl="2" w:tplc="CD54C886">
      <w:start w:val="1"/>
      <w:numFmt w:val="bullet"/>
      <w:lvlText w:val="•"/>
      <w:lvlJc w:val="left"/>
      <w:pPr>
        <w:tabs>
          <w:tab w:val="num" w:pos="34"/>
        </w:tabs>
        <w:ind w:left="680" w:hanging="646"/>
      </w:pPr>
      <w:rPr>
        <w:rFonts w:ascii="Wingdings" w:hAnsi="Wingdings"/>
      </w:rPr>
    </w:lvl>
    <w:lvl w:ilvl="3" w:tplc="52EC7E40">
      <w:start w:val="1"/>
      <w:numFmt w:val="bullet"/>
      <w:lvlText w:val=""/>
      <w:lvlJc w:val="left"/>
      <w:pPr>
        <w:tabs>
          <w:tab w:val="num" w:pos="45"/>
        </w:tabs>
        <w:ind w:left="907" w:hanging="862"/>
      </w:pPr>
      <w:rPr>
        <w:rFonts w:ascii="Symbol" w:hAnsi="Symbol"/>
      </w:rPr>
    </w:lvl>
    <w:lvl w:ilvl="4" w:tplc="EC5C04DC">
      <w:start w:val="1"/>
      <w:numFmt w:val="bullet"/>
      <w:lvlText w:val="o"/>
      <w:lvlJc w:val="left"/>
      <w:pPr>
        <w:tabs>
          <w:tab w:val="num" w:pos="57"/>
        </w:tabs>
        <w:ind w:left="1134" w:hanging="1077"/>
      </w:pPr>
      <w:rPr>
        <w:rFonts w:ascii="Courier New" w:hAnsi="Courier New"/>
      </w:rPr>
    </w:lvl>
    <w:lvl w:ilvl="5" w:tplc="E1309976">
      <w:start w:val="1"/>
      <w:numFmt w:val="bullet"/>
      <w:lvlText w:val=""/>
      <w:lvlJc w:val="left"/>
      <w:pPr>
        <w:tabs>
          <w:tab w:val="num" w:pos="68"/>
        </w:tabs>
        <w:ind w:left="1361" w:hanging="1293"/>
      </w:pPr>
      <w:rPr>
        <w:rFonts w:ascii="Wingdings" w:hAnsi="Wingdings"/>
      </w:rPr>
    </w:lvl>
    <w:lvl w:ilvl="6" w:tplc="CB528BC2">
      <w:start w:val="1"/>
      <w:numFmt w:val="bullet"/>
      <w:lvlText w:val=""/>
      <w:lvlJc w:val="left"/>
      <w:pPr>
        <w:tabs>
          <w:tab w:val="num" w:pos="79"/>
        </w:tabs>
        <w:ind w:left="1587" w:hanging="1508"/>
      </w:pPr>
      <w:rPr>
        <w:rFonts w:ascii="Symbol" w:hAnsi="Symbol"/>
      </w:rPr>
    </w:lvl>
    <w:lvl w:ilvl="7" w:tplc="1B8AC8CC">
      <w:start w:val="1"/>
      <w:numFmt w:val="bullet"/>
      <w:lvlText w:val="o"/>
      <w:lvlJc w:val="left"/>
      <w:pPr>
        <w:tabs>
          <w:tab w:val="num" w:pos="91"/>
        </w:tabs>
        <w:ind w:left="1814" w:hanging="1723"/>
      </w:pPr>
      <w:rPr>
        <w:rFonts w:ascii="Courier New" w:hAnsi="Courier New"/>
      </w:rPr>
    </w:lvl>
    <w:lvl w:ilvl="8" w:tplc="EB6AE850">
      <w:start w:val="1"/>
      <w:numFmt w:val="bullet"/>
      <w:lvlText w:val=""/>
      <w:lvlJc w:val="left"/>
      <w:pPr>
        <w:tabs>
          <w:tab w:val="num" w:pos="102"/>
        </w:tabs>
        <w:ind w:left="2041" w:hanging="1939"/>
      </w:pPr>
      <w:rPr>
        <w:rFonts w:ascii="Wingdings" w:hAnsi="Wingdings"/>
      </w:rPr>
    </w:lvl>
  </w:abstractNum>
  <w:abstractNum w:abstractNumId="618" w15:restartNumberingAfterBreak="0">
    <w:nsid w:val="000004D4"/>
    <w:multiLevelType w:val="hybridMultilevel"/>
    <w:tmpl w:val="000004D4"/>
    <w:lvl w:ilvl="0" w:tplc="66BCC3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F06734">
      <w:start w:val="1"/>
      <w:numFmt w:val="bullet"/>
      <w:lvlText w:val="•"/>
      <w:lvlJc w:val="left"/>
      <w:pPr>
        <w:tabs>
          <w:tab w:val="num" w:pos="23"/>
        </w:tabs>
        <w:ind w:left="454" w:hanging="431"/>
      </w:pPr>
      <w:rPr>
        <w:rFonts w:ascii="Courier New" w:hAnsi="Courier New"/>
      </w:rPr>
    </w:lvl>
    <w:lvl w:ilvl="2" w:tplc="B2E2F8C4">
      <w:start w:val="1"/>
      <w:numFmt w:val="bullet"/>
      <w:lvlText w:val="•"/>
      <w:lvlJc w:val="left"/>
      <w:pPr>
        <w:tabs>
          <w:tab w:val="num" w:pos="34"/>
        </w:tabs>
        <w:ind w:left="680" w:hanging="646"/>
      </w:pPr>
      <w:rPr>
        <w:rFonts w:ascii="Wingdings" w:hAnsi="Wingdings"/>
      </w:rPr>
    </w:lvl>
    <w:lvl w:ilvl="3" w:tplc="F92A5D92">
      <w:start w:val="1"/>
      <w:numFmt w:val="bullet"/>
      <w:lvlText w:val=""/>
      <w:lvlJc w:val="left"/>
      <w:pPr>
        <w:tabs>
          <w:tab w:val="num" w:pos="45"/>
        </w:tabs>
        <w:ind w:left="907" w:hanging="862"/>
      </w:pPr>
      <w:rPr>
        <w:rFonts w:ascii="Symbol" w:hAnsi="Symbol"/>
      </w:rPr>
    </w:lvl>
    <w:lvl w:ilvl="4" w:tplc="2D0462D4">
      <w:start w:val="1"/>
      <w:numFmt w:val="bullet"/>
      <w:lvlText w:val="o"/>
      <w:lvlJc w:val="left"/>
      <w:pPr>
        <w:tabs>
          <w:tab w:val="num" w:pos="57"/>
        </w:tabs>
        <w:ind w:left="1134" w:hanging="1077"/>
      </w:pPr>
      <w:rPr>
        <w:rFonts w:ascii="Courier New" w:hAnsi="Courier New"/>
      </w:rPr>
    </w:lvl>
    <w:lvl w:ilvl="5" w:tplc="E270A2D2">
      <w:start w:val="1"/>
      <w:numFmt w:val="bullet"/>
      <w:lvlText w:val=""/>
      <w:lvlJc w:val="left"/>
      <w:pPr>
        <w:tabs>
          <w:tab w:val="num" w:pos="68"/>
        </w:tabs>
        <w:ind w:left="1361" w:hanging="1293"/>
      </w:pPr>
      <w:rPr>
        <w:rFonts w:ascii="Wingdings" w:hAnsi="Wingdings"/>
      </w:rPr>
    </w:lvl>
    <w:lvl w:ilvl="6" w:tplc="01C2E87E">
      <w:start w:val="1"/>
      <w:numFmt w:val="bullet"/>
      <w:lvlText w:val=""/>
      <w:lvlJc w:val="left"/>
      <w:pPr>
        <w:tabs>
          <w:tab w:val="num" w:pos="79"/>
        </w:tabs>
        <w:ind w:left="1587" w:hanging="1508"/>
      </w:pPr>
      <w:rPr>
        <w:rFonts w:ascii="Symbol" w:hAnsi="Symbol"/>
      </w:rPr>
    </w:lvl>
    <w:lvl w:ilvl="7" w:tplc="E7AE838E">
      <w:start w:val="1"/>
      <w:numFmt w:val="bullet"/>
      <w:lvlText w:val="o"/>
      <w:lvlJc w:val="left"/>
      <w:pPr>
        <w:tabs>
          <w:tab w:val="num" w:pos="91"/>
        </w:tabs>
        <w:ind w:left="1814" w:hanging="1723"/>
      </w:pPr>
      <w:rPr>
        <w:rFonts w:ascii="Courier New" w:hAnsi="Courier New"/>
      </w:rPr>
    </w:lvl>
    <w:lvl w:ilvl="8" w:tplc="467A23DA">
      <w:start w:val="1"/>
      <w:numFmt w:val="bullet"/>
      <w:lvlText w:val=""/>
      <w:lvlJc w:val="left"/>
      <w:pPr>
        <w:tabs>
          <w:tab w:val="num" w:pos="102"/>
        </w:tabs>
        <w:ind w:left="2041" w:hanging="1939"/>
      </w:pPr>
      <w:rPr>
        <w:rFonts w:ascii="Wingdings" w:hAnsi="Wingdings"/>
      </w:rPr>
    </w:lvl>
  </w:abstractNum>
  <w:abstractNum w:abstractNumId="619" w15:restartNumberingAfterBreak="0">
    <w:nsid w:val="000004D6"/>
    <w:multiLevelType w:val="hybridMultilevel"/>
    <w:tmpl w:val="000004D6"/>
    <w:lvl w:ilvl="0" w:tplc="C0DAEF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1A7854">
      <w:start w:val="1"/>
      <w:numFmt w:val="bullet"/>
      <w:lvlText w:val="•"/>
      <w:lvlJc w:val="left"/>
      <w:pPr>
        <w:tabs>
          <w:tab w:val="num" w:pos="23"/>
        </w:tabs>
        <w:ind w:left="454" w:hanging="431"/>
      </w:pPr>
      <w:rPr>
        <w:rFonts w:ascii="Courier New" w:hAnsi="Courier New"/>
      </w:rPr>
    </w:lvl>
    <w:lvl w:ilvl="2" w:tplc="D2105BC0">
      <w:start w:val="1"/>
      <w:numFmt w:val="bullet"/>
      <w:lvlText w:val="•"/>
      <w:lvlJc w:val="left"/>
      <w:pPr>
        <w:tabs>
          <w:tab w:val="num" w:pos="34"/>
        </w:tabs>
        <w:ind w:left="680" w:hanging="646"/>
      </w:pPr>
      <w:rPr>
        <w:rFonts w:ascii="Wingdings" w:hAnsi="Wingdings"/>
      </w:rPr>
    </w:lvl>
    <w:lvl w:ilvl="3" w:tplc="3A5073CA">
      <w:start w:val="1"/>
      <w:numFmt w:val="bullet"/>
      <w:lvlText w:val=""/>
      <w:lvlJc w:val="left"/>
      <w:pPr>
        <w:tabs>
          <w:tab w:val="num" w:pos="45"/>
        </w:tabs>
        <w:ind w:left="907" w:hanging="862"/>
      </w:pPr>
      <w:rPr>
        <w:rFonts w:ascii="Symbol" w:hAnsi="Symbol"/>
      </w:rPr>
    </w:lvl>
    <w:lvl w:ilvl="4" w:tplc="90883D34">
      <w:start w:val="1"/>
      <w:numFmt w:val="bullet"/>
      <w:lvlText w:val="o"/>
      <w:lvlJc w:val="left"/>
      <w:pPr>
        <w:tabs>
          <w:tab w:val="num" w:pos="57"/>
        </w:tabs>
        <w:ind w:left="1134" w:hanging="1077"/>
      </w:pPr>
      <w:rPr>
        <w:rFonts w:ascii="Courier New" w:hAnsi="Courier New"/>
      </w:rPr>
    </w:lvl>
    <w:lvl w:ilvl="5" w:tplc="5950C9CE">
      <w:start w:val="1"/>
      <w:numFmt w:val="bullet"/>
      <w:lvlText w:val=""/>
      <w:lvlJc w:val="left"/>
      <w:pPr>
        <w:tabs>
          <w:tab w:val="num" w:pos="68"/>
        </w:tabs>
        <w:ind w:left="1361" w:hanging="1293"/>
      </w:pPr>
      <w:rPr>
        <w:rFonts w:ascii="Wingdings" w:hAnsi="Wingdings"/>
      </w:rPr>
    </w:lvl>
    <w:lvl w:ilvl="6" w:tplc="72BC3054">
      <w:start w:val="1"/>
      <w:numFmt w:val="bullet"/>
      <w:lvlText w:val=""/>
      <w:lvlJc w:val="left"/>
      <w:pPr>
        <w:tabs>
          <w:tab w:val="num" w:pos="79"/>
        </w:tabs>
        <w:ind w:left="1587" w:hanging="1508"/>
      </w:pPr>
      <w:rPr>
        <w:rFonts w:ascii="Symbol" w:hAnsi="Symbol"/>
      </w:rPr>
    </w:lvl>
    <w:lvl w:ilvl="7" w:tplc="7C10063C">
      <w:start w:val="1"/>
      <w:numFmt w:val="bullet"/>
      <w:lvlText w:val="o"/>
      <w:lvlJc w:val="left"/>
      <w:pPr>
        <w:tabs>
          <w:tab w:val="num" w:pos="91"/>
        </w:tabs>
        <w:ind w:left="1814" w:hanging="1723"/>
      </w:pPr>
      <w:rPr>
        <w:rFonts w:ascii="Courier New" w:hAnsi="Courier New"/>
      </w:rPr>
    </w:lvl>
    <w:lvl w:ilvl="8" w:tplc="8CB68E8E">
      <w:start w:val="1"/>
      <w:numFmt w:val="bullet"/>
      <w:lvlText w:val=""/>
      <w:lvlJc w:val="left"/>
      <w:pPr>
        <w:tabs>
          <w:tab w:val="num" w:pos="102"/>
        </w:tabs>
        <w:ind w:left="2041" w:hanging="1939"/>
      </w:pPr>
      <w:rPr>
        <w:rFonts w:ascii="Wingdings" w:hAnsi="Wingdings"/>
      </w:rPr>
    </w:lvl>
  </w:abstractNum>
  <w:abstractNum w:abstractNumId="620" w15:restartNumberingAfterBreak="0">
    <w:nsid w:val="000004D8"/>
    <w:multiLevelType w:val="hybridMultilevel"/>
    <w:tmpl w:val="000004D8"/>
    <w:lvl w:ilvl="0" w:tplc="446653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7854DC">
      <w:start w:val="1"/>
      <w:numFmt w:val="bullet"/>
      <w:lvlText w:val="•"/>
      <w:lvlJc w:val="left"/>
      <w:pPr>
        <w:tabs>
          <w:tab w:val="num" w:pos="23"/>
        </w:tabs>
        <w:ind w:left="454" w:hanging="431"/>
      </w:pPr>
      <w:rPr>
        <w:rFonts w:ascii="Courier New" w:hAnsi="Courier New"/>
      </w:rPr>
    </w:lvl>
    <w:lvl w:ilvl="2" w:tplc="E8861572">
      <w:start w:val="1"/>
      <w:numFmt w:val="bullet"/>
      <w:lvlText w:val="•"/>
      <w:lvlJc w:val="left"/>
      <w:pPr>
        <w:tabs>
          <w:tab w:val="num" w:pos="34"/>
        </w:tabs>
        <w:ind w:left="680" w:hanging="646"/>
      </w:pPr>
      <w:rPr>
        <w:rFonts w:ascii="Wingdings" w:hAnsi="Wingdings"/>
      </w:rPr>
    </w:lvl>
    <w:lvl w:ilvl="3" w:tplc="1CDC771E">
      <w:start w:val="1"/>
      <w:numFmt w:val="bullet"/>
      <w:lvlText w:val=""/>
      <w:lvlJc w:val="left"/>
      <w:pPr>
        <w:tabs>
          <w:tab w:val="num" w:pos="45"/>
        </w:tabs>
        <w:ind w:left="907" w:hanging="862"/>
      </w:pPr>
      <w:rPr>
        <w:rFonts w:ascii="Symbol" w:hAnsi="Symbol"/>
      </w:rPr>
    </w:lvl>
    <w:lvl w:ilvl="4" w:tplc="164E1F7A">
      <w:start w:val="1"/>
      <w:numFmt w:val="bullet"/>
      <w:lvlText w:val="o"/>
      <w:lvlJc w:val="left"/>
      <w:pPr>
        <w:tabs>
          <w:tab w:val="num" w:pos="57"/>
        </w:tabs>
        <w:ind w:left="1134" w:hanging="1077"/>
      </w:pPr>
      <w:rPr>
        <w:rFonts w:ascii="Courier New" w:hAnsi="Courier New"/>
      </w:rPr>
    </w:lvl>
    <w:lvl w:ilvl="5" w:tplc="E63666D8">
      <w:start w:val="1"/>
      <w:numFmt w:val="bullet"/>
      <w:lvlText w:val=""/>
      <w:lvlJc w:val="left"/>
      <w:pPr>
        <w:tabs>
          <w:tab w:val="num" w:pos="68"/>
        </w:tabs>
        <w:ind w:left="1361" w:hanging="1293"/>
      </w:pPr>
      <w:rPr>
        <w:rFonts w:ascii="Wingdings" w:hAnsi="Wingdings"/>
      </w:rPr>
    </w:lvl>
    <w:lvl w:ilvl="6" w:tplc="0418445A">
      <w:start w:val="1"/>
      <w:numFmt w:val="bullet"/>
      <w:lvlText w:val=""/>
      <w:lvlJc w:val="left"/>
      <w:pPr>
        <w:tabs>
          <w:tab w:val="num" w:pos="79"/>
        </w:tabs>
        <w:ind w:left="1587" w:hanging="1508"/>
      </w:pPr>
      <w:rPr>
        <w:rFonts w:ascii="Symbol" w:hAnsi="Symbol"/>
      </w:rPr>
    </w:lvl>
    <w:lvl w:ilvl="7" w:tplc="B1E2C15E">
      <w:start w:val="1"/>
      <w:numFmt w:val="bullet"/>
      <w:lvlText w:val="o"/>
      <w:lvlJc w:val="left"/>
      <w:pPr>
        <w:tabs>
          <w:tab w:val="num" w:pos="91"/>
        </w:tabs>
        <w:ind w:left="1814" w:hanging="1723"/>
      </w:pPr>
      <w:rPr>
        <w:rFonts w:ascii="Courier New" w:hAnsi="Courier New"/>
      </w:rPr>
    </w:lvl>
    <w:lvl w:ilvl="8" w:tplc="EF60D12E">
      <w:start w:val="1"/>
      <w:numFmt w:val="bullet"/>
      <w:lvlText w:val=""/>
      <w:lvlJc w:val="left"/>
      <w:pPr>
        <w:tabs>
          <w:tab w:val="num" w:pos="102"/>
        </w:tabs>
        <w:ind w:left="2041" w:hanging="1939"/>
      </w:pPr>
      <w:rPr>
        <w:rFonts w:ascii="Wingdings" w:hAnsi="Wingdings"/>
      </w:rPr>
    </w:lvl>
  </w:abstractNum>
  <w:abstractNum w:abstractNumId="621" w15:restartNumberingAfterBreak="0">
    <w:nsid w:val="000004DA"/>
    <w:multiLevelType w:val="hybridMultilevel"/>
    <w:tmpl w:val="000004DA"/>
    <w:lvl w:ilvl="0" w:tplc="0AEC7C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60B104">
      <w:start w:val="1"/>
      <w:numFmt w:val="bullet"/>
      <w:lvlText w:val="•"/>
      <w:lvlJc w:val="left"/>
      <w:pPr>
        <w:tabs>
          <w:tab w:val="num" w:pos="23"/>
        </w:tabs>
        <w:ind w:left="454" w:hanging="431"/>
      </w:pPr>
      <w:rPr>
        <w:rFonts w:ascii="Courier New" w:hAnsi="Courier New"/>
      </w:rPr>
    </w:lvl>
    <w:lvl w:ilvl="2" w:tplc="686085D4">
      <w:start w:val="1"/>
      <w:numFmt w:val="bullet"/>
      <w:lvlText w:val="•"/>
      <w:lvlJc w:val="left"/>
      <w:pPr>
        <w:tabs>
          <w:tab w:val="num" w:pos="34"/>
        </w:tabs>
        <w:ind w:left="680" w:hanging="646"/>
      </w:pPr>
      <w:rPr>
        <w:rFonts w:ascii="Wingdings" w:hAnsi="Wingdings"/>
      </w:rPr>
    </w:lvl>
    <w:lvl w:ilvl="3" w:tplc="8F30875A">
      <w:start w:val="1"/>
      <w:numFmt w:val="bullet"/>
      <w:lvlText w:val=""/>
      <w:lvlJc w:val="left"/>
      <w:pPr>
        <w:tabs>
          <w:tab w:val="num" w:pos="45"/>
        </w:tabs>
        <w:ind w:left="907" w:hanging="862"/>
      </w:pPr>
      <w:rPr>
        <w:rFonts w:ascii="Symbol" w:hAnsi="Symbol"/>
      </w:rPr>
    </w:lvl>
    <w:lvl w:ilvl="4" w:tplc="E8C09744">
      <w:start w:val="1"/>
      <w:numFmt w:val="bullet"/>
      <w:lvlText w:val="o"/>
      <w:lvlJc w:val="left"/>
      <w:pPr>
        <w:tabs>
          <w:tab w:val="num" w:pos="57"/>
        </w:tabs>
        <w:ind w:left="1134" w:hanging="1077"/>
      </w:pPr>
      <w:rPr>
        <w:rFonts w:ascii="Courier New" w:hAnsi="Courier New"/>
      </w:rPr>
    </w:lvl>
    <w:lvl w:ilvl="5" w:tplc="BBB6B1B2">
      <w:start w:val="1"/>
      <w:numFmt w:val="bullet"/>
      <w:lvlText w:val=""/>
      <w:lvlJc w:val="left"/>
      <w:pPr>
        <w:tabs>
          <w:tab w:val="num" w:pos="68"/>
        </w:tabs>
        <w:ind w:left="1361" w:hanging="1293"/>
      </w:pPr>
      <w:rPr>
        <w:rFonts w:ascii="Wingdings" w:hAnsi="Wingdings"/>
      </w:rPr>
    </w:lvl>
    <w:lvl w:ilvl="6" w:tplc="AA3C5806">
      <w:start w:val="1"/>
      <w:numFmt w:val="bullet"/>
      <w:lvlText w:val=""/>
      <w:lvlJc w:val="left"/>
      <w:pPr>
        <w:tabs>
          <w:tab w:val="num" w:pos="79"/>
        </w:tabs>
        <w:ind w:left="1587" w:hanging="1508"/>
      </w:pPr>
      <w:rPr>
        <w:rFonts w:ascii="Symbol" w:hAnsi="Symbol"/>
      </w:rPr>
    </w:lvl>
    <w:lvl w:ilvl="7" w:tplc="37064D60">
      <w:start w:val="1"/>
      <w:numFmt w:val="bullet"/>
      <w:lvlText w:val="o"/>
      <w:lvlJc w:val="left"/>
      <w:pPr>
        <w:tabs>
          <w:tab w:val="num" w:pos="91"/>
        </w:tabs>
        <w:ind w:left="1814" w:hanging="1723"/>
      </w:pPr>
      <w:rPr>
        <w:rFonts w:ascii="Courier New" w:hAnsi="Courier New"/>
      </w:rPr>
    </w:lvl>
    <w:lvl w:ilvl="8" w:tplc="B0426B20">
      <w:start w:val="1"/>
      <w:numFmt w:val="bullet"/>
      <w:lvlText w:val=""/>
      <w:lvlJc w:val="left"/>
      <w:pPr>
        <w:tabs>
          <w:tab w:val="num" w:pos="102"/>
        </w:tabs>
        <w:ind w:left="2041" w:hanging="1939"/>
      </w:pPr>
      <w:rPr>
        <w:rFonts w:ascii="Wingdings" w:hAnsi="Wingdings"/>
      </w:rPr>
    </w:lvl>
  </w:abstractNum>
  <w:abstractNum w:abstractNumId="622" w15:restartNumberingAfterBreak="0">
    <w:nsid w:val="000004DC"/>
    <w:multiLevelType w:val="hybridMultilevel"/>
    <w:tmpl w:val="000004DC"/>
    <w:lvl w:ilvl="0" w:tplc="2D6E27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6C1790">
      <w:start w:val="1"/>
      <w:numFmt w:val="bullet"/>
      <w:lvlText w:val="•"/>
      <w:lvlJc w:val="left"/>
      <w:pPr>
        <w:tabs>
          <w:tab w:val="num" w:pos="23"/>
        </w:tabs>
        <w:ind w:left="454" w:hanging="431"/>
      </w:pPr>
      <w:rPr>
        <w:rFonts w:ascii="Courier New" w:hAnsi="Courier New"/>
      </w:rPr>
    </w:lvl>
    <w:lvl w:ilvl="2" w:tplc="4514604A">
      <w:start w:val="1"/>
      <w:numFmt w:val="bullet"/>
      <w:lvlText w:val="•"/>
      <w:lvlJc w:val="left"/>
      <w:pPr>
        <w:tabs>
          <w:tab w:val="num" w:pos="34"/>
        </w:tabs>
        <w:ind w:left="680" w:hanging="646"/>
      </w:pPr>
      <w:rPr>
        <w:rFonts w:ascii="Wingdings" w:hAnsi="Wingdings"/>
      </w:rPr>
    </w:lvl>
    <w:lvl w:ilvl="3" w:tplc="4F2CCD20">
      <w:start w:val="1"/>
      <w:numFmt w:val="bullet"/>
      <w:lvlText w:val=""/>
      <w:lvlJc w:val="left"/>
      <w:pPr>
        <w:tabs>
          <w:tab w:val="num" w:pos="45"/>
        </w:tabs>
        <w:ind w:left="907" w:hanging="862"/>
      </w:pPr>
      <w:rPr>
        <w:rFonts w:ascii="Symbol" w:hAnsi="Symbol"/>
      </w:rPr>
    </w:lvl>
    <w:lvl w:ilvl="4" w:tplc="F34C56B4">
      <w:start w:val="1"/>
      <w:numFmt w:val="bullet"/>
      <w:lvlText w:val="o"/>
      <w:lvlJc w:val="left"/>
      <w:pPr>
        <w:tabs>
          <w:tab w:val="num" w:pos="57"/>
        </w:tabs>
        <w:ind w:left="1134" w:hanging="1077"/>
      </w:pPr>
      <w:rPr>
        <w:rFonts w:ascii="Courier New" w:hAnsi="Courier New"/>
      </w:rPr>
    </w:lvl>
    <w:lvl w:ilvl="5" w:tplc="BDDE9E52">
      <w:start w:val="1"/>
      <w:numFmt w:val="bullet"/>
      <w:lvlText w:val=""/>
      <w:lvlJc w:val="left"/>
      <w:pPr>
        <w:tabs>
          <w:tab w:val="num" w:pos="68"/>
        </w:tabs>
        <w:ind w:left="1361" w:hanging="1293"/>
      </w:pPr>
      <w:rPr>
        <w:rFonts w:ascii="Wingdings" w:hAnsi="Wingdings"/>
      </w:rPr>
    </w:lvl>
    <w:lvl w:ilvl="6" w:tplc="24787A98">
      <w:start w:val="1"/>
      <w:numFmt w:val="bullet"/>
      <w:lvlText w:val=""/>
      <w:lvlJc w:val="left"/>
      <w:pPr>
        <w:tabs>
          <w:tab w:val="num" w:pos="79"/>
        </w:tabs>
        <w:ind w:left="1587" w:hanging="1508"/>
      </w:pPr>
      <w:rPr>
        <w:rFonts w:ascii="Symbol" w:hAnsi="Symbol"/>
      </w:rPr>
    </w:lvl>
    <w:lvl w:ilvl="7" w:tplc="983A4FC4">
      <w:start w:val="1"/>
      <w:numFmt w:val="bullet"/>
      <w:lvlText w:val="o"/>
      <w:lvlJc w:val="left"/>
      <w:pPr>
        <w:tabs>
          <w:tab w:val="num" w:pos="91"/>
        </w:tabs>
        <w:ind w:left="1814" w:hanging="1723"/>
      </w:pPr>
      <w:rPr>
        <w:rFonts w:ascii="Courier New" w:hAnsi="Courier New"/>
      </w:rPr>
    </w:lvl>
    <w:lvl w:ilvl="8" w:tplc="976CA18A">
      <w:start w:val="1"/>
      <w:numFmt w:val="bullet"/>
      <w:lvlText w:val=""/>
      <w:lvlJc w:val="left"/>
      <w:pPr>
        <w:tabs>
          <w:tab w:val="num" w:pos="102"/>
        </w:tabs>
        <w:ind w:left="2041" w:hanging="1939"/>
      </w:pPr>
      <w:rPr>
        <w:rFonts w:ascii="Wingdings" w:hAnsi="Wingdings"/>
      </w:rPr>
    </w:lvl>
  </w:abstractNum>
  <w:abstractNum w:abstractNumId="623" w15:restartNumberingAfterBreak="0">
    <w:nsid w:val="000004DE"/>
    <w:multiLevelType w:val="hybridMultilevel"/>
    <w:tmpl w:val="000004DE"/>
    <w:lvl w:ilvl="0" w:tplc="6F9ACF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56B560">
      <w:start w:val="1"/>
      <w:numFmt w:val="bullet"/>
      <w:lvlText w:val="•"/>
      <w:lvlJc w:val="left"/>
      <w:pPr>
        <w:tabs>
          <w:tab w:val="num" w:pos="23"/>
        </w:tabs>
        <w:ind w:left="454" w:hanging="431"/>
      </w:pPr>
      <w:rPr>
        <w:rFonts w:ascii="Courier New" w:hAnsi="Courier New"/>
      </w:rPr>
    </w:lvl>
    <w:lvl w:ilvl="2" w:tplc="C76291B8">
      <w:start w:val="1"/>
      <w:numFmt w:val="bullet"/>
      <w:lvlText w:val="•"/>
      <w:lvlJc w:val="left"/>
      <w:pPr>
        <w:tabs>
          <w:tab w:val="num" w:pos="34"/>
        </w:tabs>
        <w:ind w:left="680" w:hanging="646"/>
      </w:pPr>
      <w:rPr>
        <w:rFonts w:ascii="Wingdings" w:hAnsi="Wingdings"/>
      </w:rPr>
    </w:lvl>
    <w:lvl w:ilvl="3" w:tplc="C0201112">
      <w:start w:val="1"/>
      <w:numFmt w:val="bullet"/>
      <w:lvlText w:val=""/>
      <w:lvlJc w:val="left"/>
      <w:pPr>
        <w:tabs>
          <w:tab w:val="num" w:pos="45"/>
        </w:tabs>
        <w:ind w:left="907" w:hanging="862"/>
      </w:pPr>
      <w:rPr>
        <w:rFonts w:ascii="Symbol" w:hAnsi="Symbol"/>
      </w:rPr>
    </w:lvl>
    <w:lvl w:ilvl="4" w:tplc="45C61EE2">
      <w:start w:val="1"/>
      <w:numFmt w:val="bullet"/>
      <w:lvlText w:val="o"/>
      <w:lvlJc w:val="left"/>
      <w:pPr>
        <w:tabs>
          <w:tab w:val="num" w:pos="57"/>
        </w:tabs>
        <w:ind w:left="1134" w:hanging="1077"/>
      </w:pPr>
      <w:rPr>
        <w:rFonts w:ascii="Courier New" w:hAnsi="Courier New"/>
      </w:rPr>
    </w:lvl>
    <w:lvl w:ilvl="5" w:tplc="2BA0F4C2">
      <w:start w:val="1"/>
      <w:numFmt w:val="bullet"/>
      <w:lvlText w:val=""/>
      <w:lvlJc w:val="left"/>
      <w:pPr>
        <w:tabs>
          <w:tab w:val="num" w:pos="68"/>
        </w:tabs>
        <w:ind w:left="1361" w:hanging="1293"/>
      </w:pPr>
      <w:rPr>
        <w:rFonts w:ascii="Wingdings" w:hAnsi="Wingdings"/>
      </w:rPr>
    </w:lvl>
    <w:lvl w:ilvl="6" w:tplc="729C33E2">
      <w:start w:val="1"/>
      <w:numFmt w:val="bullet"/>
      <w:lvlText w:val=""/>
      <w:lvlJc w:val="left"/>
      <w:pPr>
        <w:tabs>
          <w:tab w:val="num" w:pos="79"/>
        </w:tabs>
        <w:ind w:left="1587" w:hanging="1508"/>
      </w:pPr>
      <w:rPr>
        <w:rFonts w:ascii="Symbol" w:hAnsi="Symbol"/>
      </w:rPr>
    </w:lvl>
    <w:lvl w:ilvl="7" w:tplc="CE041946">
      <w:start w:val="1"/>
      <w:numFmt w:val="bullet"/>
      <w:lvlText w:val="o"/>
      <w:lvlJc w:val="left"/>
      <w:pPr>
        <w:tabs>
          <w:tab w:val="num" w:pos="91"/>
        </w:tabs>
        <w:ind w:left="1814" w:hanging="1723"/>
      </w:pPr>
      <w:rPr>
        <w:rFonts w:ascii="Courier New" w:hAnsi="Courier New"/>
      </w:rPr>
    </w:lvl>
    <w:lvl w:ilvl="8" w:tplc="DC9000CC">
      <w:start w:val="1"/>
      <w:numFmt w:val="bullet"/>
      <w:lvlText w:val=""/>
      <w:lvlJc w:val="left"/>
      <w:pPr>
        <w:tabs>
          <w:tab w:val="num" w:pos="102"/>
        </w:tabs>
        <w:ind w:left="2041" w:hanging="1939"/>
      </w:pPr>
      <w:rPr>
        <w:rFonts w:ascii="Wingdings" w:hAnsi="Wingdings"/>
      </w:rPr>
    </w:lvl>
  </w:abstractNum>
  <w:abstractNum w:abstractNumId="624" w15:restartNumberingAfterBreak="0">
    <w:nsid w:val="000004E0"/>
    <w:multiLevelType w:val="hybridMultilevel"/>
    <w:tmpl w:val="000004E0"/>
    <w:lvl w:ilvl="0" w:tplc="2B0A6E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56CFE0">
      <w:start w:val="1"/>
      <w:numFmt w:val="bullet"/>
      <w:lvlText w:val="•"/>
      <w:lvlJc w:val="left"/>
      <w:pPr>
        <w:tabs>
          <w:tab w:val="num" w:pos="23"/>
        </w:tabs>
        <w:ind w:left="454" w:hanging="431"/>
      </w:pPr>
      <w:rPr>
        <w:rFonts w:ascii="Courier New" w:hAnsi="Courier New"/>
      </w:rPr>
    </w:lvl>
    <w:lvl w:ilvl="2" w:tplc="47387D80">
      <w:start w:val="1"/>
      <w:numFmt w:val="bullet"/>
      <w:lvlText w:val="•"/>
      <w:lvlJc w:val="left"/>
      <w:pPr>
        <w:tabs>
          <w:tab w:val="num" w:pos="34"/>
        </w:tabs>
        <w:ind w:left="680" w:hanging="646"/>
      </w:pPr>
      <w:rPr>
        <w:rFonts w:ascii="Wingdings" w:hAnsi="Wingdings"/>
      </w:rPr>
    </w:lvl>
    <w:lvl w:ilvl="3" w:tplc="1052818C">
      <w:start w:val="1"/>
      <w:numFmt w:val="bullet"/>
      <w:lvlText w:val=""/>
      <w:lvlJc w:val="left"/>
      <w:pPr>
        <w:tabs>
          <w:tab w:val="num" w:pos="45"/>
        </w:tabs>
        <w:ind w:left="907" w:hanging="862"/>
      </w:pPr>
      <w:rPr>
        <w:rFonts w:ascii="Symbol" w:hAnsi="Symbol"/>
      </w:rPr>
    </w:lvl>
    <w:lvl w:ilvl="4" w:tplc="80B40DE2">
      <w:start w:val="1"/>
      <w:numFmt w:val="bullet"/>
      <w:lvlText w:val="o"/>
      <w:lvlJc w:val="left"/>
      <w:pPr>
        <w:tabs>
          <w:tab w:val="num" w:pos="57"/>
        </w:tabs>
        <w:ind w:left="1134" w:hanging="1077"/>
      </w:pPr>
      <w:rPr>
        <w:rFonts w:ascii="Courier New" w:hAnsi="Courier New"/>
      </w:rPr>
    </w:lvl>
    <w:lvl w:ilvl="5" w:tplc="F71A4EFA">
      <w:start w:val="1"/>
      <w:numFmt w:val="bullet"/>
      <w:lvlText w:val=""/>
      <w:lvlJc w:val="left"/>
      <w:pPr>
        <w:tabs>
          <w:tab w:val="num" w:pos="68"/>
        </w:tabs>
        <w:ind w:left="1361" w:hanging="1293"/>
      </w:pPr>
      <w:rPr>
        <w:rFonts w:ascii="Wingdings" w:hAnsi="Wingdings"/>
      </w:rPr>
    </w:lvl>
    <w:lvl w:ilvl="6" w:tplc="47423084">
      <w:start w:val="1"/>
      <w:numFmt w:val="bullet"/>
      <w:lvlText w:val=""/>
      <w:lvlJc w:val="left"/>
      <w:pPr>
        <w:tabs>
          <w:tab w:val="num" w:pos="79"/>
        </w:tabs>
        <w:ind w:left="1587" w:hanging="1508"/>
      </w:pPr>
      <w:rPr>
        <w:rFonts w:ascii="Symbol" w:hAnsi="Symbol"/>
      </w:rPr>
    </w:lvl>
    <w:lvl w:ilvl="7" w:tplc="9EC0A950">
      <w:start w:val="1"/>
      <w:numFmt w:val="bullet"/>
      <w:lvlText w:val="o"/>
      <w:lvlJc w:val="left"/>
      <w:pPr>
        <w:tabs>
          <w:tab w:val="num" w:pos="91"/>
        </w:tabs>
        <w:ind w:left="1814" w:hanging="1723"/>
      </w:pPr>
      <w:rPr>
        <w:rFonts w:ascii="Courier New" w:hAnsi="Courier New"/>
      </w:rPr>
    </w:lvl>
    <w:lvl w:ilvl="8" w:tplc="14F097C8">
      <w:start w:val="1"/>
      <w:numFmt w:val="bullet"/>
      <w:lvlText w:val=""/>
      <w:lvlJc w:val="left"/>
      <w:pPr>
        <w:tabs>
          <w:tab w:val="num" w:pos="102"/>
        </w:tabs>
        <w:ind w:left="2041" w:hanging="1939"/>
      </w:pPr>
      <w:rPr>
        <w:rFonts w:ascii="Wingdings" w:hAnsi="Wingdings"/>
      </w:rPr>
    </w:lvl>
  </w:abstractNum>
  <w:abstractNum w:abstractNumId="625" w15:restartNumberingAfterBreak="0">
    <w:nsid w:val="000004E2"/>
    <w:multiLevelType w:val="hybridMultilevel"/>
    <w:tmpl w:val="000004E2"/>
    <w:lvl w:ilvl="0" w:tplc="189A15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7A7246">
      <w:start w:val="1"/>
      <w:numFmt w:val="bullet"/>
      <w:lvlText w:val="•"/>
      <w:lvlJc w:val="left"/>
      <w:pPr>
        <w:tabs>
          <w:tab w:val="num" w:pos="23"/>
        </w:tabs>
        <w:ind w:left="454" w:hanging="431"/>
      </w:pPr>
      <w:rPr>
        <w:rFonts w:ascii="Courier New" w:hAnsi="Courier New"/>
      </w:rPr>
    </w:lvl>
    <w:lvl w:ilvl="2" w:tplc="7FAED28A">
      <w:start w:val="1"/>
      <w:numFmt w:val="bullet"/>
      <w:lvlText w:val="•"/>
      <w:lvlJc w:val="left"/>
      <w:pPr>
        <w:tabs>
          <w:tab w:val="num" w:pos="34"/>
        </w:tabs>
        <w:ind w:left="680" w:hanging="646"/>
      </w:pPr>
      <w:rPr>
        <w:rFonts w:ascii="Wingdings" w:hAnsi="Wingdings"/>
      </w:rPr>
    </w:lvl>
    <w:lvl w:ilvl="3" w:tplc="853A8F06">
      <w:start w:val="1"/>
      <w:numFmt w:val="bullet"/>
      <w:lvlText w:val=""/>
      <w:lvlJc w:val="left"/>
      <w:pPr>
        <w:tabs>
          <w:tab w:val="num" w:pos="45"/>
        </w:tabs>
        <w:ind w:left="907" w:hanging="862"/>
      </w:pPr>
      <w:rPr>
        <w:rFonts w:ascii="Symbol" w:hAnsi="Symbol"/>
      </w:rPr>
    </w:lvl>
    <w:lvl w:ilvl="4" w:tplc="58400EBA">
      <w:start w:val="1"/>
      <w:numFmt w:val="bullet"/>
      <w:lvlText w:val="o"/>
      <w:lvlJc w:val="left"/>
      <w:pPr>
        <w:tabs>
          <w:tab w:val="num" w:pos="57"/>
        </w:tabs>
        <w:ind w:left="1134" w:hanging="1077"/>
      </w:pPr>
      <w:rPr>
        <w:rFonts w:ascii="Courier New" w:hAnsi="Courier New"/>
      </w:rPr>
    </w:lvl>
    <w:lvl w:ilvl="5" w:tplc="386842D4">
      <w:start w:val="1"/>
      <w:numFmt w:val="bullet"/>
      <w:lvlText w:val=""/>
      <w:lvlJc w:val="left"/>
      <w:pPr>
        <w:tabs>
          <w:tab w:val="num" w:pos="68"/>
        </w:tabs>
        <w:ind w:left="1361" w:hanging="1293"/>
      </w:pPr>
      <w:rPr>
        <w:rFonts w:ascii="Wingdings" w:hAnsi="Wingdings"/>
      </w:rPr>
    </w:lvl>
    <w:lvl w:ilvl="6" w:tplc="0BB22018">
      <w:start w:val="1"/>
      <w:numFmt w:val="bullet"/>
      <w:lvlText w:val=""/>
      <w:lvlJc w:val="left"/>
      <w:pPr>
        <w:tabs>
          <w:tab w:val="num" w:pos="79"/>
        </w:tabs>
        <w:ind w:left="1587" w:hanging="1508"/>
      </w:pPr>
      <w:rPr>
        <w:rFonts w:ascii="Symbol" w:hAnsi="Symbol"/>
      </w:rPr>
    </w:lvl>
    <w:lvl w:ilvl="7" w:tplc="9BA4515E">
      <w:start w:val="1"/>
      <w:numFmt w:val="bullet"/>
      <w:lvlText w:val="o"/>
      <w:lvlJc w:val="left"/>
      <w:pPr>
        <w:tabs>
          <w:tab w:val="num" w:pos="91"/>
        </w:tabs>
        <w:ind w:left="1814" w:hanging="1723"/>
      </w:pPr>
      <w:rPr>
        <w:rFonts w:ascii="Courier New" w:hAnsi="Courier New"/>
      </w:rPr>
    </w:lvl>
    <w:lvl w:ilvl="8" w:tplc="E3A02A9A">
      <w:start w:val="1"/>
      <w:numFmt w:val="bullet"/>
      <w:lvlText w:val=""/>
      <w:lvlJc w:val="left"/>
      <w:pPr>
        <w:tabs>
          <w:tab w:val="num" w:pos="102"/>
        </w:tabs>
        <w:ind w:left="2041" w:hanging="1939"/>
      </w:pPr>
      <w:rPr>
        <w:rFonts w:ascii="Wingdings" w:hAnsi="Wingdings"/>
      </w:rPr>
    </w:lvl>
  </w:abstractNum>
  <w:abstractNum w:abstractNumId="626" w15:restartNumberingAfterBreak="0">
    <w:nsid w:val="000004E4"/>
    <w:multiLevelType w:val="hybridMultilevel"/>
    <w:tmpl w:val="000004E4"/>
    <w:lvl w:ilvl="0" w:tplc="B0E6DE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56CE70">
      <w:start w:val="1"/>
      <w:numFmt w:val="bullet"/>
      <w:lvlText w:val="•"/>
      <w:lvlJc w:val="left"/>
      <w:pPr>
        <w:tabs>
          <w:tab w:val="num" w:pos="23"/>
        </w:tabs>
        <w:ind w:left="454" w:hanging="431"/>
      </w:pPr>
      <w:rPr>
        <w:rFonts w:ascii="Courier New" w:hAnsi="Courier New"/>
      </w:rPr>
    </w:lvl>
    <w:lvl w:ilvl="2" w:tplc="2A848F2A">
      <w:start w:val="1"/>
      <w:numFmt w:val="bullet"/>
      <w:lvlText w:val="•"/>
      <w:lvlJc w:val="left"/>
      <w:pPr>
        <w:tabs>
          <w:tab w:val="num" w:pos="34"/>
        </w:tabs>
        <w:ind w:left="680" w:hanging="646"/>
      </w:pPr>
      <w:rPr>
        <w:rFonts w:ascii="Wingdings" w:hAnsi="Wingdings"/>
      </w:rPr>
    </w:lvl>
    <w:lvl w:ilvl="3" w:tplc="C00AF0FE">
      <w:start w:val="1"/>
      <w:numFmt w:val="bullet"/>
      <w:lvlText w:val=""/>
      <w:lvlJc w:val="left"/>
      <w:pPr>
        <w:tabs>
          <w:tab w:val="num" w:pos="45"/>
        </w:tabs>
        <w:ind w:left="907" w:hanging="862"/>
      </w:pPr>
      <w:rPr>
        <w:rFonts w:ascii="Symbol" w:hAnsi="Symbol"/>
      </w:rPr>
    </w:lvl>
    <w:lvl w:ilvl="4" w:tplc="DFBCB8FC">
      <w:start w:val="1"/>
      <w:numFmt w:val="bullet"/>
      <w:lvlText w:val="o"/>
      <w:lvlJc w:val="left"/>
      <w:pPr>
        <w:tabs>
          <w:tab w:val="num" w:pos="57"/>
        </w:tabs>
        <w:ind w:left="1134" w:hanging="1077"/>
      </w:pPr>
      <w:rPr>
        <w:rFonts w:ascii="Courier New" w:hAnsi="Courier New"/>
      </w:rPr>
    </w:lvl>
    <w:lvl w:ilvl="5" w:tplc="1B4A6B34">
      <w:start w:val="1"/>
      <w:numFmt w:val="bullet"/>
      <w:lvlText w:val=""/>
      <w:lvlJc w:val="left"/>
      <w:pPr>
        <w:tabs>
          <w:tab w:val="num" w:pos="68"/>
        </w:tabs>
        <w:ind w:left="1361" w:hanging="1293"/>
      </w:pPr>
      <w:rPr>
        <w:rFonts w:ascii="Wingdings" w:hAnsi="Wingdings"/>
      </w:rPr>
    </w:lvl>
    <w:lvl w:ilvl="6" w:tplc="0DF01538">
      <w:start w:val="1"/>
      <w:numFmt w:val="bullet"/>
      <w:lvlText w:val=""/>
      <w:lvlJc w:val="left"/>
      <w:pPr>
        <w:tabs>
          <w:tab w:val="num" w:pos="79"/>
        </w:tabs>
        <w:ind w:left="1587" w:hanging="1508"/>
      </w:pPr>
      <w:rPr>
        <w:rFonts w:ascii="Symbol" w:hAnsi="Symbol"/>
      </w:rPr>
    </w:lvl>
    <w:lvl w:ilvl="7" w:tplc="735860F8">
      <w:start w:val="1"/>
      <w:numFmt w:val="bullet"/>
      <w:lvlText w:val="o"/>
      <w:lvlJc w:val="left"/>
      <w:pPr>
        <w:tabs>
          <w:tab w:val="num" w:pos="91"/>
        </w:tabs>
        <w:ind w:left="1814" w:hanging="1723"/>
      </w:pPr>
      <w:rPr>
        <w:rFonts w:ascii="Courier New" w:hAnsi="Courier New"/>
      </w:rPr>
    </w:lvl>
    <w:lvl w:ilvl="8" w:tplc="62A0247A">
      <w:start w:val="1"/>
      <w:numFmt w:val="bullet"/>
      <w:lvlText w:val=""/>
      <w:lvlJc w:val="left"/>
      <w:pPr>
        <w:tabs>
          <w:tab w:val="num" w:pos="102"/>
        </w:tabs>
        <w:ind w:left="2041" w:hanging="1939"/>
      </w:pPr>
      <w:rPr>
        <w:rFonts w:ascii="Wingdings" w:hAnsi="Wingdings"/>
      </w:rPr>
    </w:lvl>
  </w:abstractNum>
  <w:abstractNum w:abstractNumId="627" w15:restartNumberingAfterBreak="0">
    <w:nsid w:val="000004E6"/>
    <w:multiLevelType w:val="hybridMultilevel"/>
    <w:tmpl w:val="000004E6"/>
    <w:lvl w:ilvl="0" w:tplc="0D305C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E60FFA">
      <w:start w:val="1"/>
      <w:numFmt w:val="bullet"/>
      <w:lvlText w:val="•"/>
      <w:lvlJc w:val="left"/>
      <w:pPr>
        <w:tabs>
          <w:tab w:val="num" w:pos="23"/>
        </w:tabs>
        <w:ind w:left="454" w:hanging="431"/>
      </w:pPr>
      <w:rPr>
        <w:rFonts w:ascii="Courier New" w:hAnsi="Courier New"/>
      </w:rPr>
    </w:lvl>
    <w:lvl w:ilvl="2" w:tplc="545007C0">
      <w:start w:val="1"/>
      <w:numFmt w:val="bullet"/>
      <w:lvlText w:val="•"/>
      <w:lvlJc w:val="left"/>
      <w:pPr>
        <w:tabs>
          <w:tab w:val="num" w:pos="34"/>
        </w:tabs>
        <w:ind w:left="680" w:hanging="646"/>
      </w:pPr>
      <w:rPr>
        <w:rFonts w:ascii="Wingdings" w:hAnsi="Wingdings"/>
      </w:rPr>
    </w:lvl>
    <w:lvl w:ilvl="3" w:tplc="C254CD7E">
      <w:start w:val="1"/>
      <w:numFmt w:val="bullet"/>
      <w:lvlText w:val=""/>
      <w:lvlJc w:val="left"/>
      <w:pPr>
        <w:tabs>
          <w:tab w:val="num" w:pos="45"/>
        </w:tabs>
        <w:ind w:left="907" w:hanging="862"/>
      </w:pPr>
      <w:rPr>
        <w:rFonts w:ascii="Symbol" w:hAnsi="Symbol"/>
      </w:rPr>
    </w:lvl>
    <w:lvl w:ilvl="4" w:tplc="D044683C">
      <w:start w:val="1"/>
      <w:numFmt w:val="bullet"/>
      <w:lvlText w:val="o"/>
      <w:lvlJc w:val="left"/>
      <w:pPr>
        <w:tabs>
          <w:tab w:val="num" w:pos="57"/>
        </w:tabs>
        <w:ind w:left="1134" w:hanging="1077"/>
      </w:pPr>
      <w:rPr>
        <w:rFonts w:ascii="Courier New" w:hAnsi="Courier New"/>
      </w:rPr>
    </w:lvl>
    <w:lvl w:ilvl="5" w:tplc="6252768C">
      <w:start w:val="1"/>
      <w:numFmt w:val="bullet"/>
      <w:lvlText w:val=""/>
      <w:lvlJc w:val="left"/>
      <w:pPr>
        <w:tabs>
          <w:tab w:val="num" w:pos="68"/>
        </w:tabs>
        <w:ind w:left="1361" w:hanging="1293"/>
      </w:pPr>
      <w:rPr>
        <w:rFonts w:ascii="Wingdings" w:hAnsi="Wingdings"/>
      </w:rPr>
    </w:lvl>
    <w:lvl w:ilvl="6" w:tplc="33C6AAA4">
      <w:start w:val="1"/>
      <w:numFmt w:val="bullet"/>
      <w:lvlText w:val=""/>
      <w:lvlJc w:val="left"/>
      <w:pPr>
        <w:tabs>
          <w:tab w:val="num" w:pos="79"/>
        </w:tabs>
        <w:ind w:left="1587" w:hanging="1508"/>
      </w:pPr>
      <w:rPr>
        <w:rFonts w:ascii="Symbol" w:hAnsi="Symbol"/>
      </w:rPr>
    </w:lvl>
    <w:lvl w:ilvl="7" w:tplc="C4FA5714">
      <w:start w:val="1"/>
      <w:numFmt w:val="bullet"/>
      <w:lvlText w:val="o"/>
      <w:lvlJc w:val="left"/>
      <w:pPr>
        <w:tabs>
          <w:tab w:val="num" w:pos="91"/>
        </w:tabs>
        <w:ind w:left="1814" w:hanging="1723"/>
      </w:pPr>
      <w:rPr>
        <w:rFonts w:ascii="Courier New" w:hAnsi="Courier New"/>
      </w:rPr>
    </w:lvl>
    <w:lvl w:ilvl="8" w:tplc="0A4E9A2E">
      <w:start w:val="1"/>
      <w:numFmt w:val="bullet"/>
      <w:lvlText w:val=""/>
      <w:lvlJc w:val="left"/>
      <w:pPr>
        <w:tabs>
          <w:tab w:val="num" w:pos="102"/>
        </w:tabs>
        <w:ind w:left="2041" w:hanging="1939"/>
      </w:pPr>
      <w:rPr>
        <w:rFonts w:ascii="Wingdings" w:hAnsi="Wingdings"/>
      </w:rPr>
    </w:lvl>
  </w:abstractNum>
  <w:abstractNum w:abstractNumId="628" w15:restartNumberingAfterBreak="0">
    <w:nsid w:val="000004E8"/>
    <w:multiLevelType w:val="hybridMultilevel"/>
    <w:tmpl w:val="000004E8"/>
    <w:lvl w:ilvl="0" w:tplc="3C3C2B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50B6BE">
      <w:start w:val="1"/>
      <w:numFmt w:val="bullet"/>
      <w:lvlText w:val="•"/>
      <w:lvlJc w:val="left"/>
      <w:pPr>
        <w:tabs>
          <w:tab w:val="num" w:pos="23"/>
        </w:tabs>
        <w:ind w:left="454" w:hanging="431"/>
      </w:pPr>
      <w:rPr>
        <w:rFonts w:ascii="Courier New" w:hAnsi="Courier New"/>
      </w:rPr>
    </w:lvl>
    <w:lvl w:ilvl="2" w:tplc="3104E8D2">
      <w:start w:val="1"/>
      <w:numFmt w:val="bullet"/>
      <w:lvlText w:val="•"/>
      <w:lvlJc w:val="left"/>
      <w:pPr>
        <w:tabs>
          <w:tab w:val="num" w:pos="34"/>
        </w:tabs>
        <w:ind w:left="680" w:hanging="646"/>
      </w:pPr>
      <w:rPr>
        <w:rFonts w:ascii="Wingdings" w:hAnsi="Wingdings"/>
      </w:rPr>
    </w:lvl>
    <w:lvl w:ilvl="3" w:tplc="6EEA6BEE">
      <w:start w:val="1"/>
      <w:numFmt w:val="bullet"/>
      <w:lvlText w:val=""/>
      <w:lvlJc w:val="left"/>
      <w:pPr>
        <w:tabs>
          <w:tab w:val="num" w:pos="45"/>
        </w:tabs>
        <w:ind w:left="907" w:hanging="862"/>
      </w:pPr>
      <w:rPr>
        <w:rFonts w:ascii="Symbol" w:hAnsi="Symbol"/>
      </w:rPr>
    </w:lvl>
    <w:lvl w:ilvl="4" w:tplc="EFE6D7C4">
      <w:start w:val="1"/>
      <w:numFmt w:val="bullet"/>
      <w:lvlText w:val="o"/>
      <w:lvlJc w:val="left"/>
      <w:pPr>
        <w:tabs>
          <w:tab w:val="num" w:pos="57"/>
        </w:tabs>
        <w:ind w:left="1134" w:hanging="1077"/>
      </w:pPr>
      <w:rPr>
        <w:rFonts w:ascii="Courier New" w:hAnsi="Courier New"/>
      </w:rPr>
    </w:lvl>
    <w:lvl w:ilvl="5" w:tplc="007E281A">
      <w:start w:val="1"/>
      <w:numFmt w:val="bullet"/>
      <w:lvlText w:val=""/>
      <w:lvlJc w:val="left"/>
      <w:pPr>
        <w:tabs>
          <w:tab w:val="num" w:pos="68"/>
        </w:tabs>
        <w:ind w:left="1361" w:hanging="1293"/>
      </w:pPr>
      <w:rPr>
        <w:rFonts w:ascii="Wingdings" w:hAnsi="Wingdings"/>
      </w:rPr>
    </w:lvl>
    <w:lvl w:ilvl="6" w:tplc="C0DC529C">
      <w:start w:val="1"/>
      <w:numFmt w:val="bullet"/>
      <w:lvlText w:val=""/>
      <w:lvlJc w:val="left"/>
      <w:pPr>
        <w:tabs>
          <w:tab w:val="num" w:pos="79"/>
        </w:tabs>
        <w:ind w:left="1587" w:hanging="1508"/>
      </w:pPr>
      <w:rPr>
        <w:rFonts w:ascii="Symbol" w:hAnsi="Symbol"/>
      </w:rPr>
    </w:lvl>
    <w:lvl w:ilvl="7" w:tplc="7B609CD2">
      <w:start w:val="1"/>
      <w:numFmt w:val="bullet"/>
      <w:lvlText w:val="o"/>
      <w:lvlJc w:val="left"/>
      <w:pPr>
        <w:tabs>
          <w:tab w:val="num" w:pos="91"/>
        </w:tabs>
        <w:ind w:left="1814" w:hanging="1723"/>
      </w:pPr>
      <w:rPr>
        <w:rFonts w:ascii="Courier New" w:hAnsi="Courier New"/>
      </w:rPr>
    </w:lvl>
    <w:lvl w:ilvl="8" w:tplc="B5B0C082">
      <w:start w:val="1"/>
      <w:numFmt w:val="bullet"/>
      <w:lvlText w:val=""/>
      <w:lvlJc w:val="left"/>
      <w:pPr>
        <w:tabs>
          <w:tab w:val="num" w:pos="102"/>
        </w:tabs>
        <w:ind w:left="2041" w:hanging="1939"/>
      </w:pPr>
      <w:rPr>
        <w:rFonts w:ascii="Wingdings" w:hAnsi="Wingdings"/>
      </w:rPr>
    </w:lvl>
  </w:abstractNum>
  <w:abstractNum w:abstractNumId="629" w15:restartNumberingAfterBreak="0">
    <w:nsid w:val="000004EA"/>
    <w:multiLevelType w:val="hybridMultilevel"/>
    <w:tmpl w:val="000004EA"/>
    <w:lvl w:ilvl="0" w:tplc="75C0C9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9C81FA">
      <w:start w:val="1"/>
      <w:numFmt w:val="bullet"/>
      <w:lvlText w:val="•"/>
      <w:lvlJc w:val="left"/>
      <w:pPr>
        <w:tabs>
          <w:tab w:val="num" w:pos="23"/>
        </w:tabs>
        <w:ind w:left="454" w:hanging="431"/>
      </w:pPr>
      <w:rPr>
        <w:rFonts w:ascii="Courier New" w:hAnsi="Courier New"/>
      </w:rPr>
    </w:lvl>
    <w:lvl w:ilvl="2" w:tplc="C6F4F9F6">
      <w:start w:val="1"/>
      <w:numFmt w:val="bullet"/>
      <w:lvlText w:val="•"/>
      <w:lvlJc w:val="left"/>
      <w:pPr>
        <w:tabs>
          <w:tab w:val="num" w:pos="34"/>
        </w:tabs>
        <w:ind w:left="680" w:hanging="646"/>
      </w:pPr>
      <w:rPr>
        <w:rFonts w:ascii="Wingdings" w:hAnsi="Wingdings"/>
      </w:rPr>
    </w:lvl>
    <w:lvl w:ilvl="3" w:tplc="EE84DD6E">
      <w:start w:val="1"/>
      <w:numFmt w:val="bullet"/>
      <w:lvlText w:val=""/>
      <w:lvlJc w:val="left"/>
      <w:pPr>
        <w:tabs>
          <w:tab w:val="num" w:pos="45"/>
        </w:tabs>
        <w:ind w:left="907" w:hanging="862"/>
      </w:pPr>
      <w:rPr>
        <w:rFonts w:ascii="Symbol" w:hAnsi="Symbol"/>
      </w:rPr>
    </w:lvl>
    <w:lvl w:ilvl="4" w:tplc="8484557E">
      <w:start w:val="1"/>
      <w:numFmt w:val="bullet"/>
      <w:lvlText w:val="o"/>
      <w:lvlJc w:val="left"/>
      <w:pPr>
        <w:tabs>
          <w:tab w:val="num" w:pos="57"/>
        </w:tabs>
        <w:ind w:left="1134" w:hanging="1077"/>
      </w:pPr>
      <w:rPr>
        <w:rFonts w:ascii="Courier New" w:hAnsi="Courier New"/>
      </w:rPr>
    </w:lvl>
    <w:lvl w:ilvl="5" w:tplc="2FB23BAC">
      <w:start w:val="1"/>
      <w:numFmt w:val="bullet"/>
      <w:lvlText w:val=""/>
      <w:lvlJc w:val="left"/>
      <w:pPr>
        <w:tabs>
          <w:tab w:val="num" w:pos="68"/>
        </w:tabs>
        <w:ind w:left="1361" w:hanging="1293"/>
      </w:pPr>
      <w:rPr>
        <w:rFonts w:ascii="Wingdings" w:hAnsi="Wingdings"/>
      </w:rPr>
    </w:lvl>
    <w:lvl w:ilvl="6" w:tplc="86E8D1F8">
      <w:start w:val="1"/>
      <w:numFmt w:val="bullet"/>
      <w:lvlText w:val=""/>
      <w:lvlJc w:val="left"/>
      <w:pPr>
        <w:tabs>
          <w:tab w:val="num" w:pos="79"/>
        </w:tabs>
        <w:ind w:left="1587" w:hanging="1508"/>
      </w:pPr>
      <w:rPr>
        <w:rFonts w:ascii="Symbol" w:hAnsi="Symbol"/>
      </w:rPr>
    </w:lvl>
    <w:lvl w:ilvl="7" w:tplc="ACD4E94C">
      <w:start w:val="1"/>
      <w:numFmt w:val="bullet"/>
      <w:lvlText w:val="o"/>
      <w:lvlJc w:val="left"/>
      <w:pPr>
        <w:tabs>
          <w:tab w:val="num" w:pos="91"/>
        </w:tabs>
        <w:ind w:left="1814" w:hanging="1723"/>
      </w:pPr>
      <w:rPr>
        <w:rFonts w:ascii="Courier New" w:hAnsi="Courier New"/>
      </w:rPr>
    </w:lvl>
    <w:lvl w:ilvl="8" w:tplc="9F6A3CB8">
      <w:start w:val="1"/>
      <w:numFmt w:val="bullet"/>
      <w:lvlText w:val=""/>
      <w:lvlJc w:val="left"/>
      <w:pPr>
        <w:tabs>
          <w:tab w:val="num" w:pos="102"/>
        </w:tabs>
        <w:ind w:left="2041" w:hanging="1939"/>
      </w:pPr>
      <w:rPr>
        <w:rFonts w:ascii="Wingdings" w:hAnsi="Wingdings"/>
      </w:rPr>
    </w:lvl>
  </w:abstractNum>
  <w:abstractNum w:abstractNumId="630" w15:restartNumberingAfterBreak="0">
    <w:nsid w:val="000004EC"/>
    <w:multiLevelType w:val="hybridMultilevel"/>
    <w:tmpl w:val="000004EC"/>
    <w:lvl w:ilvl="0" w:tplc="4F2CA0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D4BC80">
      <w:start w:val="1"/>
      <w:numFmt w:val="bullet"/>
      <w:lvlText w:val="•"/>
      <w:lvlJc w:val="left"/>
      <w:pPr>
        <w:tabs>
          <w:tab w:val="num" w:pos="23"/>
        </w:tabs>
        <w:ind w:left="454" w:hanging="431"/>
      </w:pPr>
      <w:rPr>
        <w:rFonts w:ascii="Courier New" w:hAnsi="Courier New"/>
      </w:rPr>
    </w:lvl>
    <w:lvl w:ilvl="2" w:tplc="33AE12C2">
      <w:start w:val="1"/>
      <w:numFmt w:val="bullet"/>
      <w:lvlText w:val="•"/>
      <w:lvlJc w:val="left"/>
      <w:pPr>
        <w:tabs>
          <w:tab w:val="num" w:pos="34"/>
        </w:tabs>
        <w:ind w:left="680" w:hanging="646"/>
      </w:pPr>
      <w:rPr>
        <w:rFonts w:ascii="Wingdings" w:hAnsi="Wingdings"/>
      </w:rPr>
    </w:lvl>
    <w:lvl w:ilvl="3" w:tplc="0BA28E4C">
      <w:start w:val="1"/>
      <w:numFmt w:val="bullet"/>
      <w:lvlText w:val=""/>
      <w:lvlJc w:val="left"/>
      <w:pPr>
        <w:tabs>
          <w:tab w:val="num" w:pos="45"/>
        </w:tabs>
        <w:ind w:left="907" w:hanging="862"/>
      </w:pPr>
      <w:rPr>
        <w:rFonts w:ascii="Symbol" w:hAnsi="Symbol"/>
      </w:rPr>
    </w:lvl>
    <w:lvl w:ilvl="4" w:tplc="99AE1EE8">
      <w:start w:val="1"/>
      <w:numFmt w:val="bullet"/>
      <w:lvlText w:val="o"/>
      <w:lvlJc w:val="left"/>
      <w:pPr>
        <w:tabs>
          <w:tab w:val="num" w:pos="57"/>
        </w:tabs>
        <w:ind w:left="1134" w:hanging="1077"/>
      </w:pPr>
      <w:rPr>
        <w:rFonts w:ascii="Courier New" w:hAnsi="Courier New"/>
      </w:rPr>
    </w:lvl>
    <w:lvl w:ilvl="5" w:tplc="110A2E9A">
      <w:start w:val="1"/>
      <w:numFmt w:val="bullet"/>
      <w:lvlText w:val=""/>
      <w:lvlJc w:val="left"/>
      <w:pPr>
        <w:tabs>
          <w:tab w:val="num" w:pos="68"/>
        </w:tabs>
        <w:ind w:left="1361" w:hanging="1293"/>
      </w:pPr>
      <w:rPr>
        <w:rFonts w:ascii="Wingdings" w:hAnsi="Wingdings"/>
      </w:rPr>
    </w:lvl>
    <w:lvl w:ilvl="6" w:tplc="4F3E5570">
      <w:start w:val="1"/>
      <w:numFmt w:val="bullet"/>
      <w:lvlText w:val=""/>
      <w:lvlJc w:val="left"/>
      <w:pPr>
        <w:tabs>
          <w:tab w:val="num" w:pos="79"/>
        </w:tabs>
        <w:ind w:left="1587" w:hanging="1508"/>
      </w:pPr>
      <w:rPr>
        <w:rFonts w:ascii="Symbol" w:hAnsi="Symbol"/>
      </w:rPr>
    </w:lvl>
    <w:lvl w:ilvl="7" w:tplc="1E2262AE">
      <w:start w:val="1"/>
      <w:numFmt w:val="bullet"/>
      <w:lvlText w:val="o"/>
      <w:lvlJc w:val="left"/>
      <w:pPr>
        <w:tabs>
          <w:tab w:val="num" w:pos="91"/>
        </w:tabs>
        <w:ind w:left="1814" w:hanging="1723"/>
      </w:pPr>
      <w:rPr>
        <w:rFonts w:ascii="Courier New" w:hAnsi="Courier New"/>
      </w:rPr>
    </w:lvl>
    <w:lvl w:ilvl="8" w:tplc="439C3920">
      <w:start w:val="1"/>
      <w:numFmt w:val="bullet"/>
      <w:lvlText w:val=""/>
      <w:lvlJc w:val="left"/>
      <w:pPr>
        <w:tabs>
          <w:tab w:val="num" w:pos="102"/>
        </w:tabs>
        <w:ind w:left="2041" w:hanging="1939"/>
      </w:pPr>
      <w:rPr>
        <w:rFonts w:ascii="Wingdings" w:hAnsi="Wingdings"/>
      </w:rPr>
    </w:lvl>
  </w:abstractNum>
  <w:abstractNum w:abstractNumId="631" w15:restartNumberingAfterBreak="0">
    <w:nsid w:val="000004EE"/>
    <w:multiLevelType w:val="hybridMultilevel"/>
    <w:tmpl w:val="000004EE"/>
    <w:lvl w:ilvl="0" w:tplc="1FAC6E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783870">
      <w:start w:val="1"/>
      <w:numFmt w:val="bullet"/>
      <w:lvlText w:val="•"/>
      <w:lvlJc w:val="left"/>
      <w:pPr>
        <w:tabs>
          <w:tab w:val="num" w:pos="23"/>
        </w:tabs>
        <w:ind w:left="454" w:hanging="431"/>
      </w:pPr>
      <w:rPr>
        <w:rFonts w:ascii="Courier New" w:hAnsi="Courier New"/>
      </w:rPr>
    </w:lvl>
    <w:lvl w:ilvl="2" w:tplc="8BB40D0C">
      <w:start w:val="1"/>
      <w:numFmt w:val="bullet"/>
      <w:lvlText w:val="•"/>
      <w:lvlJc w:val="left"/>
      <w:pPr>
        <w:tabs>
          <w:tab w:val="num" w:pos="34"/>
        </w:tabs>
        <w:ind w:left="680" w:hanging="646"/>
      </w:pPr>
      <w:rPr>
        <w:rFonts w:ascii="Wingdings" w:hAnsi="Wingdings"/>
      </w:rPr>
    </w:lvl>
    <w:lvl w:ilvl="3" w:tplc="C0CA9372">
      <w:start w:val="1"/>
      <w:numFmt w:val="bullet"/>
      <w:lvlText w:val=""/>
      <w:lvlJc w:val="left"/>
      <w:pPr>
        <w:tabs>
          <w:tab w:val="num" w:pos="45"/>
        </w:tabs>
        <w:ind w:left="907" w:hanging="862"/>
      </w:pPr>
      <w:rPr>
        <w:rFonts w:ascii="Symbol" w:hAnsi="Symbol"/>
      </w:rPr>
    </w:lvl>
    <w:lvl w:ilvl="4" w:tplc="FFA26E56">
      <w:start w:val="1"/>
      <w:numFmt w:val="bullet"/>
      <w:lvlText w:val="o"/>
      <w:lvlJc w:val="left"/>
      <w:pPr>
        <w:tabs>
          <w:tab w:val="num" w:pos="57"/>
        </w:tabs>
        <w:ind w:left="1134" w:hanging="1077"/>
      </w:pPr>
      <w:rPr>
        <w:rFonts w:ascii="Courier New" w:hAnsi="Courier New"/>
      </w:rPr>
    </w:lvl>
    <w:lvl w:ilvl="5" w:tplc="4CB2DA90">
      <w:start w:val="1"/>
      <w:numFmt w:val="bullet"/>
      <w:lvlText w:val=""/>
      <w:lvlJc w:val="left"/>
      <w:pPr>
        <w:tabs>
          <w:tab w:val="num" w:pos="68"/>
        </w:tabs>
        <w:ind w:left="1361" w:hanging="1293"/>
      </w:pPr>
      <w:rPr>
        <w:rFonts w:ascii="Wingdings" w:hAnsi="Wingdings"/>
      </w:rPr>
    </w:lvl>
    <w:lvl w:ilvl="6" w:tplc="60A61FAE">
      <w:start w:val="1"/>
      <w:numFmt w:val="bullet"/>
      <w:lvlText w:val=""/>
      <w:lvlJc w:val="left"/>
      <w:pPr>
        <w:tabs>
          <w:tab w:val="num" w:pos="79"/>
        </w:tabs>
        <w:ind w:left="1587" w:hanging="1508"/>
      </w:pPr>
      <w:rPr>
        <w:rFonts w:ascii="Symbol" w:hAnsi="Symbol"/>
      </w:rPr>
    </w:lvl>
    <w:lvl w:ilvl="7" w:tplc="D27C566E">
      <w:start w:val="1"/>
      <w:numFmt w:val="bullet"/>
      <w:lvlText w:val="o"/>
      <w:lvlJc w:val="left"/>
      <w:pPr>
        <w:tabs>
          <w:tab w:val="num" w:pos="91"/>
        </w:tabs>
        <w:ind w:left="1814" w:hanging="1723"/>
      </w:pPr>
      <w:rPr>
        <w:rFonts w:ascii="Courier New" w:hAnsi="Courier New"/>
      </w:rPr>
    </w:lvl>
    <w:lvl w:ilvl="8" w:tplc="46B2B06E">
      <w:start w:val="1"/>
      <w:numFmt w:val="bullet"/>
      <w:lvlText w:val=""/>
      <w:lvlJc w:val="left"/>
      <w:pPr>
        <w:tabs>
          <w:tab w:val="num" w:pos="102"/>
        </w:tabs>
        <w:ind w:left="2041" w:hanging="1939"/>
      </w:pPr>
      <w:rPr>
        <w:rFonts w:ascii="Wingdings" w:hAnsi="Wingdings"/>
      </w:rPr>
    </w:lvl>
  </w:abstractNum>
  <w:abstractNum w:abstractNumId="632" w15:restartNumberingAfterBreak="0">
    <w:nsid w:val="000004F0"/>
    <w:multiLevelType w:val="hybridMultilevel"/>
    <w:tmpl w:val="000004F0"/>
    <w:lvl w:ilvl="0" w:tplc="4B7436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73222CC">
      <w:start w:val="1"/>
      <w:numFmt w:val="bullet"/>
      <w:lvlText w:val="•"/>
      <w:lvlJc w:val="left"/>
      <w:pPr>
        <w:tabs>
          <w:tab w:val="num" w:pos="23"/>
        </w:tabs>
        <w:ind w:left="454" w:hanging="431"/>
      </w:pPr>
      <w:rPr>
        <w:rFonts w:ascii="Courier New" w:hAnsi="Courier New"/>
      </w:rPr>
    </w:lvl>
    <w:lvl w:ilvl="2" w:tplc="5A584308">
      <w:start w:val="1"/>
      <w:numFmt w:val="bullet"/>
      <w:lvlText w:val="•"/>
      <w:lvlJc w:val="left"/>
      <w:pPr>
        <w:tabs>
          <w:tab w:val="num" w:pos="34"/>
        </w:tabs>
        <w:ind w:left="680" w:hanging="646"/>
      </w:pPr>
      <w:rPr>
        <w:rFonts w:ascii="Wingdings" w:hAnsi="Wingdings"/>
      </w:rPr>
    </w:lvl>
    <w:lvl w:ilvl="3" w:tplc="DC648612">
      <w:start w:val="1"/>
      <w:numFmt w:val="bullet"/>
      <w:lvlText w:val=""/>
      <w:lvlJc w:val="left"/>
      <w:pPr>
        <w:tabs>
          <w:tab w:val="num" w:pos="45"/>
        </w:tabs>
        <w:ind w:left="907" w:hanging="862"/>
      </w:pPr>
      <w:rPr>
        <w:rFonts w:ascii="Symbol" w:hAnsi="Symbol"/>
      </w:rPr>
    </w:lvl>
    <w:lvl w:ilvl="4" w:tplc="08FAB0AE">
      <w:start w:val="1"/>
      <w:numFmt w:val="bullet"/>
      <w:lvlText w:val="o"/>
      <w:lvlJc w:val="left"/>
      <w:pPr>
        <w:tabs>
          <w:tab w:val="num" w:pos="57"/>
        </w:tabs>
        <w:ind w:left="1134" w:hanging="1077"/>
      </w:pPr>
      <w:rPr>
        <w:rFonts w:ascii="Courier New" w:hAnsi="Courier New"/>
      </w:rPr>
    </w:lvl>
    <w:lvl w:ilvl="5" w:tplc="AFFABB34">
      <w:start w:val="1"/>
      <w:numFmt w:val="bullet"/>
      <w:lvlText w:val=""/>
      <w:lvlJc w:val="left"/>
      <w:pPr>
        <w:tabs>
          <w:tab w:val="num" w:pos="68"/>
        </w:tabs>
        <w:ind w:left="1361" w:hanging="1293"/>
      </w:pPr>
      <w:rPr>
        <w:rFonts w:ascii="Wingdings" w:hAnsi="Wingdings"/>
      </w:rPr>
    </w:lvl>
    <w:lvl w:ilvl="6" w:tplc="389E6D36">
      <w:start w:val="1"/>
      <w:numFmt w:val="bullet"/>
      <w:lvlText w:val=""/>
      <w:lvlJc w:val="left"/>
      <w:pPr>
        <w:tabs>
          <w:tab w:val="num" w:pos="79"/>
        </w:tabs>
        <w:ind w:left="1587" w:hanging="1508"/>
      </w:pPr>
      <w:rPr>
        <w:rFonts w:ascii="Symbol" w:hAnsi="Symbol"/>
      </w:rPr>
    </w:lvl>
    <w:lvl w:ilvl="7" w:tplc="17FA379A">
      <w:start w:val="1"/>
      <w:numFmt w:val="bullet"/>
      <w:lvlText w:val="o"/>
      <w:lvlJc w:val="left"/>
      <w:pPr>
        <w:tabs>
          <w:tab w:val="num" w:pos="91"/>
        </w:tabs>
        <w:ind w:left="1814" w:hanging="1723"/>
      </w:pPr>
      <w:rPr>
        <w:rFonts w:ascii="Courier New" w:hAnsi="Courier New"/>
      </w:rPr>
    </w:lvl>
    <w:lvl w:ilvl="8" w:tplc="894EE15A">
      <w:start w:val="1"/>
      <w:numFmt w:val="bullet"/>
      <w:lvlText w:val=""/>
      <w:lvlJc w:val="left"/>
      <w:pPr>
        <w:tabs>
          <w:tab w:val="num" w:pos="102"/>
        </w:tabs>
        <w:ind w:left="2041" w:hanging="1939"/>
      </w:pPr>
      <w:rPr>
        <w:rFonts w:ascii="Wingdings" w:hAnsi="Wingdings"/>
      </w:rPr>
    </w:lvl>
  </w:abstractNum>
  <w:abstractNum w:abstractNumId="633" w15:restartNumberingAfterBreak="0">
    <w:nsid w:val="000004F2"/>
    <w:multiLevelType w:val="hybridMultilevel"/>
    <w:tmpl w:val="000004F2"/>
    <w:lvl w:ilvl="0" w:tplc="0CE2A5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7A20EA">
      <w:start w:val="1"/>
      <w:numFmt w:val="bullet"/>
      <w:lvlText w:val="•"/>
      <w:lvlJc w:val="left"/>
      <w:pPr>
        <w:tabs>
          <w:tab w:val="num" w:pos="23"/>
        </w:tabs>
        <w:ind w:left="454" w:hanging="431"/>
      </w:pPr>
      <w:rPr>
        <w:rFonts w:ascii="Courier New" w:hAnsi="Courier New"/>
      </w:rPr>
    </w:lvl>
    <w:lvl w:ilvl="2" w:tplc="2B966E58">
      <w:start w:val="1"/>
      <w:numFmt w:val="bullet"/>
      <w:lvlText w:val="•"/>
      <w:lvlJc w:val="left"/>
      <w:pPr>
        <w:tabs>
          <w:tab w:val="num" w:pos="34"/>
        </w:tabs>
        <w:ind w:left="680" w:hanging="646"/>
      </w:pPr>
      <w:rPr>
        <w:rFonts w:ascii="Wingdings" w:hAnsi="Wingdings"/>
      </w:rPr>
    </w:lvl>
    <w:lvl w:ilvl="3" w:tplc="A4BAF360">
      <w:start w:val="1"/>
      <w:numFmt w:val="bullet"/>
      <w:lvlText w:val=""/>
      <w:lvlJc w:val="left"/>
      <w:pPr>
        <w:tabs>
          <w:tab w:val="num" w:pos="45"/>
        </w:tabs>
        <w:ind w:left="907" w:hanging="862"/>
      </w:pPr>
      <w:rPr>
        <w:rFonts w:ascii="Symbol" w:hAnsi="Symbol"/>
      </w:rPr>
    </w:lvl>
    <w:lvl w:ilvl="4" w:tplc="45809EF6">
      <w:start w:val="1"/>
      <w:numFmt w:val="bullet"/>
      <w:lvlText w:val="o"/>
      <w:lvlJc w:val="left"/>
      <w:pPr>
        <w:tabs>
          <w:tab w:val="num" w:pos="57"/>
        </w:tabs>
        <w:ind w:left="1134" w:hanging="1077"/>
      </w:pPr>
      <w:rPr>
        <w:rFonts w:ascii="Courier New" w:hAnsi="Courier New"/>
      </w:rPr>
    </w:lvl>
    <w:lvl w:ilvl="5" w:tplc="D93A0BEA">
      <w:start w:val="1"/>
      <w:numFmt w:val="bullet"/>
      <w:lvlText w:val=""/>
      <w:lvlJc w:val="left"/>
      <w:pPr>
        <w:tabs>
          <w:tab w:val="num" w:pos="68"/>
        </w:tabs>
        <w:ind w:left="1361" w:hanging="1293"/>
      </w:pPr>
      <w:rPr>
        <w:rFonts w:ascii="Wingdings" w:hAnsi="Wingdings"/>
      </w:rPr>
    </w:lvl>
    <w:lvl w:ilvl="6" w:tplc="8CA2CF46">
      <w:start w:val="1"/>
      <w:numFmt w:val="bullet"/>
      <w:lvlText w:val=""/>
      <w:lvlJc w:val="left"/>
      <w:pPr>
        <w:tabs>
          <w:tab w:val="num" w:pos="79"/>
        </w:tabs>
        <w:ind w:left="1587" w:hanging="1508"/>
      </w:pPr>
      <w:rPr>
        <w:rFonts w:ascii="Symbol" w:hAnsi="Symbol"/>
      </w:rPr>
    </w:lvl>
    <w:lvl w:ilvl="7" w:tplc="64740F3C">
      <w:start w:val="1"/>
      <w:numFmt w:val="bullet"/>
      <w:lvlText w:val="o"/>
      <w:lvlJc w:val="left"/>
      <w:pPr>
        <w:tabs>
          <w:tab w:val="num" w:pos="91"/>
        </w:tabs>
        <w:ind w:left="1814" w:hanging="1723"/>
      </w:pPr>
      <w:rPr>
        <w:rFonts w:ascii="Courier New" w:hAnsi="Courier New"/>
      </w:rPr>
    </w:lvl>
    <w:lvl w:ilvl="8" w:tplc="B8C85B56">
      <w:start w:val="1"/>
      <w:numFmt w:val="bullet"/>
      <w:lvlText w:val=""/>
      <w:lvlJc w:val="left"/>
      <w:pPr>
        <w:tabs>
          <w:tab w:val="num" w:pos="102"/>
        </w:tabs>
        <w:ind w:left="2041" w:hanging="1939"/>
      </w:pPr>
      <w:rPr>
        <w:rFonts w:ascii="Wingdings" w:hAnsi="Wingdings"/>
      </w:rPr>
    </w:lvl>
  </w:abstractNum>
  <w:abstractNum w:abstractNumId="634" w15:restartNumberingAfterBreak="0">
    <w:nsid w:val="000004F4"/>
    <w:multiLevelType w:val="hybridMultilevel"/>
    <w:tmpl w:val="000004F4"/>
    <w:lvl w:ilvl="0" w:tplc="6B6A54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B4D2EA">
      <w:start w:val="1"/>
      <w:numFmt w:val="bullet"/>
      <w:lvlText w:val="•"/>
      <w:lvlJc w:val="left"/>
      <w:pPr>
        <w:tabs>
          <w:tab w:val="num" w:pos="23"/>
        </w:tabs>
        <w:ind w:left="454" w:hanging="431"/>
      </w:pPr>
      <w:rPr>
        <w:rFonts w:ascii="Courier New" w:hAnsi="Courier New"/>
      </w:rPr>
    </w:lvl>
    <w:lvl w:ilvl="2" w:tplc="EE28FB3C">
      <w:start w:val="1"/>
      <w:numFmt w:val="bullet"/>
      <w:lvlText w:val="•"/>
      <w:lvlJc w:val="left"/>
      <w:pPr>
        <w:tabs>
          <w:tab w:val="num" w:pos="34"/>
        </w:tabs>
        <w:ind w:left="680" w:hanging="646"/>
      </w:pPr>
      <w:rPr>
        <w:rFonts w:ascii="Wingdings" w:hAnsi="Wingdings"/>
      </w:rPr>
    </w:lvl>
    <w:lvl w:ilvl="3" w:tplc="B502C41E">
      <w:start w:val="1"/>
      <w:numFmt w:val="bullet"/>
      <w:lvlText w:val=""/>
      <w:lvlJc w:val="left"/>
      <w:pPr>
        <w:tabs>
          <w:tab w:val="num" w:pos="45"/>
        </w:tabs>
        <w:ind w:left="907" w:hanging="862"/>
      </w:pPr>
      <w:rPr>
        <w:rFonts w:ascii="Symbol" w:hAnsi="Symbol"/>
      </w:rPr>
    </w:lvl>
    <w:lvl w:ilvl="4" w:tplc="36FA6124">
      <w:start w:val="1"/>
      <w:numFmt w:val="bullet"/>
      <w:lvlText w:val="o"/>
      <w:lvlJc w:val="left"/>
      <w:pPr>
        <w:tabs>
          <w:tab w:val="num" w:pos="57"/>
        </w:tabs>
        <w:ind w:left="1134" w:hanging="1077"/>
      </w:pPr>
      <w:rPr>
        <w:rFonts w:ascii="Courier New" w:hAnsi="Courier New"/>
      </w:rPr>
    </w:lvl>
    <w:lvl w:ilvl="5" w:tplc="04940876">
      <w:start w:val="1"/>
      <w:numFmt w:val="bullet"/>
      <w:lvlText w:val=""/>
      <w:lvlJc w:val="left"/>
      <w:pPr>
        <w:tabs>
          <w:tab w:val="num" w:pos="68"/>
        </w:tabs>
        <w:ind w:left="1361" w:hanging="1293"/>
      </w:pPr>
      <w:rPr>
        <w:rFonts w:ascii="Wingdings" w:hAnsi="Wingdings"/>
      </w:rPr>
    </w:lvl>
    <w:lvl w:ilvl="6" w:tplc="D1D2001A">
      <w:start w:val="1"/>
      <w:numFmt w:val="bullet"/>
      <w:lvlText w:val=""/>
      <w:lvlJc w:val="left"/>
      <w:pPr>
        <w:tabs>
          <w:tab w:val="num" w:pos="79"/>
        </w:tabs>
        <w:ind w:left="1587" w:hanging="1508"/>
      </w:pPr>
      <w:rPr>
        <w:rFonts w:ascii="Symbol" w:hAnsi="Symbol"/>
      </w:rPr>
    </w:lvl>
    <w:lvl w:ilvl="7" w:tplc="52B44C7E">
      <w:start w:val="1"/>
      <w:numFmt w:val="bullet"/>
      <w:lvlText w:val="o"/>
      <w:lvlJc w:val="left"/>
      <w:pPr>
        <w:tabs>
          <w:tab w:val="num" w:pos="91"/>
        </w:tabs>
        <w:ind w:left="1814" w:hanging="1723"/>
      </w:pPr>
      <w:rPr>
        <w:rFonts w:ascii="Courier New" w:hAnsi="Courier New"/>
      </w:rPr>
    </w:lvl>
    <w:lvl w:ilvl="8" w:tplc="EB025AC6">
      <w:start w:val="1"/>
      <w:numFmt w:val="bullet"/>
      <w:lvlText w:val=""/>
      <w:lvlJc w:val="left"/>
      <w:pPr>
        <w:tabs>
          <w:tab w:val="num" w:pos="102"/>
        </w:tabs>
        <w:ind w:left="2041" w:hanging="1939"/>
      </w:pPr>
      <w:rPr>
        <w:rFonts w:ascii="Wingdings" w:hAnsi="Wingdings"/>
      </w:rPr>
    </w:lvl>
  </w:abstractNum>
  <w:abstractNum w:abstractNumId="635" w15:restartNumberingAfterBreak="0">
    <w:nsid w:val="000004F6"/>
    <w:multiLevelType w:val="hybridMultilevel"/>
    <w:tmpl w:val="000004F6"/>
    <w:lvl w:ilvl="0" w:tplc="830A9B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C4FEA4">
      <w:start w:val="1"/>
      <w:numFmt w:val="bullet"/>
      <w:lvlText w:val="•"/>
      <w:lvlJc w:val="left"/>
      <w:pPr>
        <w:tabs>
          <w:tab w:val="num" w:pos="23"/>
        </w:tabs>
        <w:ind w:left="454" w:hanging="431"/>
      </w:pPr>
      <w:rPr>
        <w:rFonts w:ascii="Courier New" w:hAnsi="Courier New"/>
      </w:rPr>
    </w:lvl>
    <w:lvl w:ilvl="2" w:tplc="67A6C770">
      <w:start w:val="1"/>
      <w:numFmt w:val="bullet"/>
      <w:lvlText w:val="•"/>
      <w:lvlJc w:val="left"/>
      <w:pPr>
        <w:tabs>
          <w:tab w:val="num" w:pos="34"/>
        </w:tabs>
        <w:ind w:left="680" w:hanging="646"/>
      </w:pPr>
      <w:rPr>
        <w:rFonts w:ascii="Wingdings" w:hAnsi="Wingdings"/>
      </w:rPr>
    </w:lvl>
    <w:lvl w:ilvl="3" w:tplc="897E4508">
      <w:start w:val="1"/>
      <w:numFmt w:val="bullet"/>
      <w:lvlText w:val=""/>
      <w:lvlJc w:val="left"/>
      <w:pPr>
        <w:tabs>
          <w:tab w:val="num" w:pos="45"/>
        </w:tabs>
        <w:ind w:left="907" w:hanging="862"/>
      </w:pPr>
      <w:rPr>
        <w:rFonts w:ascii="Symbol" w:hAnsi="Symbol"/>
      </w:rPr>
    </w:lvl>
    <w:lvl w:ilvl="4" w:tplc="D09C95A2">
      <w:start w:val="1"/>
      <w:numFmt w:val="bullet"/>
      <w:lvlText w:val="o"/>
      <w:lvlJc w:val="left"/>
      <w:pPr>
        <w:tabs>
          <w:tab w:val="num" w:pos="57"/>
        </w:tabs>
        <w:ind w:left="1134" w:hanging="1077"/>
      </w:pPr>
      <w:rPr>
        <w:rFonts w:ascii="Courier New" w:hAnsi="Courier New"/>
      </w:rPr>
    </w:lvl>
    <w:lvl w:ilvl="5" w:tplc="DE12187E">
      <w:start w:val="1"/>
      <w:numFmt w:val="bullet"/>
      <w:lvlText w:val=""/>
      <w:lvlJc w:val="left"/>
      <w:pPr>
        <w:tabs>
          <w:tab w:val="num" w:pos="68"/>
        </w:tabs>
        <w:ind w:left="1361" w:hanging="1293"/>
      </w:pPr>
      <w:rPr>
        <w:rFonts w:ascii="Wingdings" w:hAnsi="Wingdings"/>
      </w:rPr>
    </w:lvl>
    <w:lvl w:ilvl="6" w:tplc="EE0A783C">
      <w:start w:val="1"/>
      <w:numFmt w:val="bullet"/>
      <w:lvlText w:val=""/>
      <w:lvlJc w:val="left"/>
      <w:pPr>
        <w:tabs>
          <w:tab w:val="num" w:pos="79"/>
        </w:tabs>
        <w:ind w:left="1587" w:hanging="1508"/>
      </w:pPr>
      <w:rPr>
        <w:rFonts w:ascii="Symbol" w:hAnsi="Symbol"/>
      </w:rPr>
    </w:lvl>
    <w:lvl w:ilvl="7" w:tplc="F7EEEC32">
      <w:start w:val="1"/>
      <w:numFmt w:val="bullet"/>
      <w:lvlText w:val="o"/>
      <w:lvlJc w:val="left"/>
      <w:pPr>
        <w:tabs>
          <w:tab w:val="num" w:pos="91"/>
        </w:tabs>
        <w:ind w:left="1814" w:hanging="1723"/>
      </w:pPr>
      <w:rPr>
        <w:rFonts w:ascii="Courier New" w:hAnsi="Courier New"/>
      </w:rPr>
    </w:lvl>
    <w:lvl w:ilvl="8" w:tplc="EA30B61A">
      <w:start w:val="1"/>
      <w:numFmt w:val="bullet"/>
      <w:lvlText w:val=""/>
      <w:lvlJc w:val="left"/>
      <w:pPr>
        <w:tabs>
          <w:tab w:val="num" w:pos="102"/>
        </w:tabs>
        <w:ind w:left="2041" w:hanging="1939"/>
      </w:pPr>
      <w:rPr>
        <w:rFonts w:ascii="Wingdings" w:hAnsi="Wingdings"/>
      </w:rPr>
    </w:lvl>
  </w:abstractNum>
  <w:abstractNum w:abstractNumId="636" w15:restartNumberingAfterBreak="0">
    <w:nsid w:val="000004F8"/>
    <w:multiLevelType w:val="hybridMultilevel"/>
    <w:tmpl w:val="000004F8"/>
    <w:lvl w:ilvl="0" w:tplc="B546F5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D4FE62">
      <w:start w:val="1"/>
      <w:numFmt w:val="bullet"/>
      <w:lvlText w:val="•"/>
      <w:lvlJc w:val="left"/>
      <w:pPr>
        <w:tabs>
          <w:tab w:val="num" w:pos="23"/>
        </w:tabs>
        <w:ind w:left="454" w:hanging="431"/>
      </w:pPr>
      <w:rPr>
        <w:rFonts w:ascii="Courier New" w:hAnsi="Courier New"/>
      </w:rPr>
    </w:lvl>
    <w:lvl w:ilvl="2" w:tplc="8E6C33A6">
      <w:start w:val="1"/>
      <w:numFmt w:val="bullet"/>
      <w:lvlText w:val="•"/>
      <w:lvlJc w:val="left"/>
      <w:pPr>
        <w:tabs>
          <w:tab w:val="num" w:pos="34"/>
        </w:tabs>
        <w:ind w:left="680" w:hanging="646"/>
      </w:pPr>
      <w:rPr>
        <w:rFonts w:ascii="Wingdings" w:hAnsi="Wingdings"/>
      </w:rPr>
    </w:lvl>
    <w:lvl w:ilvl="3" w:tplc="B404B098">
      <w:start w:val="1"/>
      <w:numFmt w:val="bullet"/>
      <w:lvlText w:val=""/>
      <w:lvlJc w:val="left"/>
      <w:pPr>
        <w:tabs>
          <w:tab w:val="num" w:pos="45"/>
        </w:tabs>
        <w:ind w:left="907" w:hanging="862"/>
      </w:pPr>
      <w:rPr>
        <w:rFonts w:ascii="Symbol" w:hAnsi="Symbol"/>
      </w:rPr>
    </w:lvl>
    <w:lvl w:ilvl="4" w:tplc="31F281A0">
      <w:start w:val="1"/>
      <w:numFmt w:val="bullet"/>
      <w:lvlText w:val="o"/>
      <w:lvlJc w:val="left"/>
      <w:pPr>
        <w:tabs>
          <w:tab w:val="num" w:pos="57"/>
        </w:tabs>
        <w:ind w:left="1134" w:hanging="1077"/>
      </w:pPr>
      <w:rPr>
        <w:rFonts w:ascii="Courier New" w:hAnsi="Courier New"/>
      </w:rPr>
    </w:lvl>
    <w:lvl w:ilvl="5" w:tplc="5BFADC7A">
      <w:start w:val="1"/>
      <w:numFmt w:val="bullet"/>
      <w:lvlText w:val=""/>
      <w:lvlJc w:val="left"/>
      <w:pPr>
        <w:tabs>
          <w:tab w:val="num" w:pos="68"/>
        </w:tabs>
        <w:ind w:left="1361" w:hanging="1293"/>
      </w:pPr>
      <w:rPr>
        <w:rFonts w:ascii="Wingdings" w:hAnsi="Wingdings"/>
      </w:rPr>
    </w:lvl>
    <w:lvl w:ilvl="6" w:tplc="DB643C1A">
      <w:start w:val="1"/>
      <w:numFmt w:val="bullet"/>
      <w:lvlText w:val=""/>
      <w:lvlJc w:val="left"/>
      <w:pPr>
        <w:tabs>
          <w:tab w:val="num" w:pos="79"/>
        </w:tabs>
        <w:ind w:left="1587" w:hanging="1508"/>
      </w:pPr>
      <w:rPr>
        <w:rFonts w:ascii="Symbol" w:hAnsi="Symbol"/>
      </w:rPr>
    </w:lvl>
    <w:lvl w:ilvl="7" w:tplc="01522624">
      <w:start w:val="1"/>
      <w:numFmt w:val="bullet"/>
      <w:lvlText w:val="o"/>
      <w:lvlJc w:val="left"/>
      <w:pPr>
        <w:tabs>
          <w:tab w:val="num" w:pos="91"/>
        </w:tabs>
        <w:ind w:left="1814" w:hanging="1723"/>
      </w:pPr>
      <w:rPr>
        <w:rFonts w:ascii="Courier New" w:hAnsi="Courier New"/>
      </w:rPr>
    </w:lvl>
    <w:lvl w:ilvl="8" w:tplc="AEB837D2">
      <w:start w:val="1"/>
      <w:numFmt w:val="bullet"/>
      <w:lvlText w:val=""/>
      <w:lvlJc w:val="left"/>
      <w:pPr>
        <w:tabs>
          <w:tab w:val="num" w:pos="102"/>
        </w:tabs>
        <w:ind w:left="2041" w:hanging="1939"/>
      </w:pPr>
      <w:rPr>
        <w:rFonts w:ascii="Wingdings" w:hAnsi="Wingdings"/>
      </w:rPr>
    </w:lvl>
  </w:abstractNum>
  <w:abstractNum w:abstractNumId="637" w15:restartNumberingAfterBreak="0">
    <w:nsid w:val="000004FA"/>
    <w:multiLevelType w:val="hybridMultilevel"/>
    <w:tmpl w:val="000004FA"/>
    <w:lvl w:ilvl="0" w:tplc="5E2AF1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CF22218">
      <w:start w:val="1"/>
      <w:numFmt w:val="bullet"/>
      <w:lvlText w:val="•"/>
      <w:lvlJc w:val="left"/>
      <w:pPr>
        <w:tabs>
          <w:tab w:val="num" w:pos="23"/>
        </w:tabs>
        <w:ind w:left="454" w:hanging="431"/>
      </w:pPr>
      <w:rPr>
        <w:rFonts w:ascii="Courier New" w:hAnsi="Courier New"/>
      </w:rPr>
    </w:lvl>
    <w:lvl w:ilvl="2" w:tplc="760AF712">
      <w:start w:val="1"/>
      <w:numFmt w:val="bullet"/>
      <w:lvlText w:val="•"/>
      <w:lvlJc w:val="left"/>
      <w:pPr>
        <w:tabs>
          <w:tab w:val="num" w:pos="34"/>
        </w:tabs>
        <w:ind w:left="680" w:hanging="646"/>
      </w:pPr>
      <w:rPr>
        <w:rFonts w:ascii="Wingdings" w:hAnsi="Wingdings"/>
      </w:rPr>
    </w:lvl>
    <w:lvl w:ilvl="3" w:tplc="04BA950E">
      <w:start w:val="1"/>
      <w:numFmt w:val="bullet"/>
      <w:lvlText w:val=""/>
      <w:lvlJc w:val="left"/>
      <w:pPr>
        <w:tabs>
          <w:tab w:val="num" w:pos="45"/>
        </w:tabs>
        <w:ind w:left="907" w:hanging="862"/>
      </w:pPr>
      <w:rPr>
        <w:rFonts w:ascii="Symbol" w:hAnsi="Symbol"/>
      </w:rPr>
    </w:lvl>
    <w:lvl w:ilvl="4" w:tplc="ACA243F8">
      <w:start w:val="1"/>
      <w:numFmt w:val="bullet"/>
      <w:lvlText w:val="o"/>
      <w:lvlJc w:val="left"/>
      <w:pPr>
        <w:tabs>
          <w:tab w:val="num" w:pos="57"/>
        </w:tabs>
        <w:ind w:left="1134" w:hanging="1077"/>
      </w:pPr>
      <w:rPr>
        <w:rFonts w:ascii="Courier New" w:hAnsi="Courier New"/>
      </w:rPr>
    </w:lvl>
    <w:lvl w:ilvl="5" w:tplc="0CB01CD0">
      <w:start w:val="1"/>
      <w:numFmt w:val="bullet"/>
      <w:lvlText w:val=""/>
      <w:lvlJc w:val="left"/>
      <w:pPr>
        <w:tabs>
          <w:tab w:val="num" w:pos="68"/>
        </w:tabs>
        <w:ind w:left="1361" w:hanging="1293"/>
      </w:pPr>
      <w:rPr>
        <w:rFonts w:ascii="Wingdings" w:hAnsi="Wingdings"/>
      </w:rPr>
    </w:lvl>
    <w:lvl w:ilvl="6" w:tplc="E0CEEB50">
      <w:start w:val="1"/>
      <w:numFmt w:val="bullet"/>
      <w:lvlText w:val=""/>
      <w:lvlJc w:val="left"/>
      <w:pPr>
        <w:tabs>
          <w:tab w:val="num" w:pos="79"/>
        </w:tabs>
        <w:ind w:left="1587" w:hanging="1508"/>
      </w:pPr>
      <w:rPr>
        <w:rFonts w:ascii="Symbol" w:hAnsi="Symbol"/>
      </w:rPr>
    </w:lvl>
    <w:lvl w:ilvl="7" w:tplc="1156873E">
      <w:start w:val="1"/>
      <w:numFmt w:val="bullet"/>
      <w:lvlText w:val="o"/>
      <w:lvlJc w:val="left"/>
      <w:pPr>
        <w:tabs>
          <w:tab w:val="num" w:pos="91"/>
        </w:tabs>
        <w:ind w:left="1814" w:hanging="1723"/>
      </w:pPr>
      <w:rPr>
        <w:rFonts w:ascii="Courier New" w:hAnsi="Courier New"/>
      </w:rPr>
    </w:lvl>
    <w:lvl w:ilvl="8" w:tplc="D0C6CF2C">
      <w:start w:val="1"/>
      <w:numFmt w:val="bullet"/>
      <w:lvlText w:val=""/>
      <w:lvlJc w:val="left"/>
      <w:pPr>
        <w:tabs>
          <w:tab w:val="num" w:pos="102"/>
        </w:tabs>
        <w:ind w:left="2041" w:hanging="1939"/>
      </w:pPr>
      <w:rPr>
        <w:rFonts w:ascii="Wingdings" w:hAnsi="Wingdings"/>
      </w:rPr>
    </w:lvl>
  </w:abstractNum>
  <w:abstractNum w:abstractNumId="638" w15:restartNumberingAfterBreak="0">
    <w:nsid w:val="000004FC"/>
    <w:multiLevelType w:val="hybridMultilevel"/>
    <w:tmpl w:val="000004FC"/>
    <w:lvl w:ilvl="0" w:tplc="2EBE98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96F7CE">
      <w:start w:val="1"/>
      <w:numFmt w:val="bullet"/>
      <w:lvlText w:val="•"/>
      <w:lvlJc w:val="left"/>
      <w:pPr>
        <w:tabs>
          <w:tab w:val="num" w:pos="23"/>
        </w:tabs>
        <w:ind w:left="454" w:hanging="431"/>
      </w:pPr>
      <w:rPr>
        <w:rFonts w:ascii="Courier New" w:hAnsi="Courier New"/>
      </w:rPr>
    </w:lvl>
    <w:lvl w:ilvl="2" w:tplc="34B439C8">
      <w:start w:val="1"/>
      <w:numFmt w:val="bullet"/>
      <w:lvlText w:val="•"/>
      <w:lvlJc w:val="left"/>
      <w:pPr>
        <w:tabs>
          <w:tab w:val="num" w:pos="34"/>
        </w:tabs>
        <w:ind w:left="680" w:hanging="646"/>
      </w:pPr>
      <w:rPr>
        <w:rFonts w:ascii="Wingdings" w:hAnsi="Wingdings"/>
      </w:rPr>
    </w:lvl>
    <w:lvl w:ilvl="3" w:tplc="393C02C0">
      <w:start w:val="1"/>
      <w:numFmt w:val="bullet"/>
      <w:lvlText w:val=""/>
      <w:lvlJc w:val="left"/>
      <w:pPr>
        <w:tabs>
          <w:tab w:val="num" w:pos="45"/>
        </w:tabs>
        <w:ind w:left="907" w:hanging="862"/>
      </w:pPr>
      <w:rPr>
        <w:rFonts w:ascii="Symbol" w:hAnsi="Symbol"/>
      </w:rPr>
    </w:lvl>
    <w:lvl w:ilvl="4" w:tplc="CC36CCC6">
      <w:start w:val="1"/>
      <w:numFmt w:val="bullet"/>
      <w:lvlText w:val="o"/>
      <w:lvlJc w:val="left"/>
      <w:pPr>
        <w:tabs>
          <w:tab w:val="num" w:pos="57"/>
        </w:tabs>
        <w:ind w:left="1134" w:hanging="1077"/>
      </w:pPr>
      <w:rPr>
        <w:rFonts w:ascii="Courier New" w:hAnsi="Courier New"/>
      </w:rPr>
    </w:lvl>
    <w:lvl w:ilvl="5" w:tplc="81482E9C">
      <w:start w:val="1"/>
      <w:numFmt w:val="bullet"/>
      <w:lvlText w:val=""/>
      <w:lvlJc w:val="left"/>
      <w:pPr>
        <w:tabs>
          <w:tab w:val="num" w:pos="68"/>
        </w:tabs>
        <w:ind w:left="1361" w:hanging="1293"/>
      </w:pPr>
      <w:rPr>
        <w:rFonts w:ascii="Wingdings" w:hAnsi="Wingdings"/>
      </w:rPr>
    </w:lvl>
    <w:lvl w:ilvl="6" w:tplc="8B06D884">
      <w:start w:val="1"/>
      <w:numFmt w:val="bullet"/>
      <w:lvlText w:val=""/>
      <w:lvlJc w:val="left"/>
      <w:pPr>
        <w:tabs>
          <w:tab w:val="num" w:pos="79"/>
        </w:tabs>
        <w:ind w:left="1587" w:hanging="1508"/>
      </w:pPr>
      <w:rPr>
        <w:rFonts w:ascii="Symbol" w:hAnsi="Symbol"/>
      </w:rPr>
    </w:lvl>
    <w:lvl w:ilvl="7" w:tplc="C31E0ACE">
      <w:start w:val="1"/>
      <w:numFmt w:val="bullet"/>
      <w:lvlText w:val="o"/>
      <w:lvlJc w:val="left"/>
      <w:pPr>
        <w:tabs>
          <w:tab w:val="num" w:pos="91"/>
        </w:tabs>
        <w:ind w:left="1814" w:hanging="1723"/>
      </w:pPr>
      <w:rPr>
        <w:rFonts w:ascii="Courier New" w:hAnsi="Courier New"/>
      </w:rPr>
    </w:lvl>
    <w:lvl w:ilvl="8" w:tplc="F3C0AB8C">
      <w:start w:val="1"/>
      <w:numFmt w:val="bullet"/>
      <w:lvlText w:val=""/>
      <w:lvlJc w:val="left"/>
      <w:pPr>
        <w:tabs>
          <w:tab w:val="num" w:pos="102"/>
        </w:tabs>
        <w:ind w:left="2041" w:hanging="1939"/>
      </w:pPr>
      <w:rPr>
        <w:rFonts w:ascii="Wingdings" w:hAnsi="Wingdings"/>
      </w:rPr>
    </w:lvl>
  </w:abstractNum>
  <w:abstractNum w:abstractNumId="639" w15:restartNumberingAfterBreak="0">
    <w:nsid w:val="000004FE"/>
    <w:multiLevelType w:val="hybridMultilevel"/>
    <w:tmpl w:val="000004FE"/>
    <w:lvl w:ilvl="0" w:tplc="BEA43C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280BA0">
      <w:start w:val="1"/>
      <w:numFmt w:val="bullet"/>
      <w:lvlText w:val="•"/>
      <w:lvlJc w:val="left"/>
      <w:pPr>
        <w:tabs>
          <w:tab w:val="num" w:pos="23"/>
        </w:tabs>
        <w:ind w:left="454" w:hanging="431"/>
      </w:pPr>
      <w:rPr>
        <w:rFonts w:ascii="Courier New" w:hAnsi="Courier New"/>
      </w:rPr>
    </w:lvl>
    <w:lvl w:ilvl="2" w:tplc="7A1C197E">
      <w:start w:val="1"/>
      <w:numFmt w:val="bullet"/>
      <w:lvlText w:val="•"/>
      <w:lvlJc w:val="left"/>
      <w:pPr>
        <w:tabs>
          <w:tab w:val="num" w:pos="34"/>
        </w:tabs>
        <w:ind w:left="680" w:hanging="646"/>
      </w:pPr>
      <w:rPr>
        <w:rFonts w:ascii="Wingdings" w:hAnsi="Wingdings"/>
      </w:rPr>
    </w:lvl>
    <w:lvl w:ilvl="3" w:tplc="6AAE37FC">
      <w:start w:val="1"/>
      <w:numFmt w:val="bullet"/>
      <w:lvlText w:val=""/>
      <w:lvlJc w:val="left"/>
      <w:pPr>
        <w:tabs>
          <w:tab w:val="num" w:pos="45"/>
        </w:tabs>
        <w:ind w:left="907" w:hanging="862"/>
      </w:pPr>
      <w:rPr>
        <w:rFonts w:ascii="Symbol" w:hAnsi="Symbol"/>
      </w:rPr>
    </w:lvl>
    <w:lvl w:ilvl="4" w:tplc="20523F62">
      <w:start w:val="1"/>
      <w:numFmt w:val="bullet"/>
      <w:lvlText w:val="o"/>
      <w:lvlJc w:val="left"/>
      <w:pPr>
        <w:tabs>
          <w:tab w:val="num" w:pos="57"/>
        </w:tabs>
        <w:ind w:left="1134" w:hanging="1077"/>
      </w:pPr>
      <w:rPr>
        <w:rFonts w:ascii="Courier New" w:hAnsi="Courier New"/>
      </w:rPr>
    </w:lvl>
    <w:lvl w:ilvl="5" w:tplc="1C5E9486">
      <w:start w:val="1"/>
      <w:numFmt w:val="bullet"/>
      <w:lvlText w:val=""/>
      <w:lvlJc w:val="left"/>
      <w:pPr>
        <w:tabs>
          <w:tab w:val="num" w:pos="68"/>
        </w:tabs>
        <w:ind w:left="1361" w:hanging="1293"/>
      </w:pPr>
      <w:rPr>
        <w:rFonts w:ascii="Wingdings" w:hAnsi="Wingdings"/>
      </w:rPr>
    </w:lvl>
    <w:lvl w:ilvl="6" w:tplc="85245B46">
      <w:start w:val="1"/>
      <w:numFmt w:val="bullet"/>
      <w:lvlText w:val=""/>
      <w:lvlJc w:val="left"/>
      <w:pPr>
        <w:tabs>
          <w:tab w:val="num" w:pos="79"/>
        </w:tabs>
        <w:ind w:left="1587" w:hanging="1508"/>
      </w:pPr>
      <w:rPr>
        <w:rFonts w:ascii="Symbol" w:hAnsi="Symbol"/>
      </w:rPr>
    </w:lvl>
    <w:lvl w:ilvl="7" w:tplc="25160F48">
      <w:start w:val="1"/>
      <w:numFmt w:val="bullet"/>
      <w:lvlText w:val="o"/>
      <w:lvlJc w:val="left"/>
      <w:pPr>
        <w:tabs>
          <w:tab w:val="num" w:pos="91"/>
        </w:tabs>
        <w:ind w:left="1814" w:hanging="1723"/>
      </w:pPr>
      <w:rPr>
        <w:rFonts w:ascii="Courier New" w:hAnsi="Courier New"/>
      </w:rPr>
    </w:lvl>
    <w:lvl w:ilvl="8" w:tplc="8A1A909C">
      <w:start w:val="1"/>
      <w:numFmt w:val="bullet"/>
      <w:lvlText w:val=""/>
      <w:lvlJc w:val="left"/>
      <w:pPr>
        <w:tabs>
          <w:tab w:val="num" w:pos="102"/>
        </w:tabs>
        <w:ind w:left="2041" w:hanging="1939"/>
      </w:pPr>
      <w:rPr>
        <w:rFonts w:ascii="Wingdings" w:hAnsi="Wingdings"/>
      </w:rPr>
    </w:lvl>
  </w:abstractNum>
  <w:abstractNum w:abstractNumId="640" w15:restartNumberingAfterBreak="0">
    <w:nsid w:val="00000500"/>
    <w:multiLevelType w:val="hybridMultilevel"/>
    <w:tmpl w:val="00000500"/>
    <w:lvl w:ilvl="0" w:tplc="D884C2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EEE2BDE">
      <w:start w:val="1"/>
      <w:numFmt w:val="bullet"/>
      <w:lvlText w:val="•"/>
      <w:lvlJc w:val="left"/>
      <w:pPr>
        <w:tabs>
          <w:tab w:val="num" w:pos="23"/>
        </w:tabs>
        <w:ind w:left="454" w:hanging="431"/>
      </w:pPr>
      <w:rPr>
        <w:rFonts w:ascii="Courier New" w:hAnsi="Courier New"/>
      </w:rPr>
    </w:lvl>
    <w:lvl w:ilvl="2" w:tplc="57B665CC">
      <w:start w:val="1"/>
      <w:numFmt w:val="bullet"/>
      <w:lvlText w:val="•"/>
      <w:lvlJc w:val="left"/>
      <w:pPr>
        <w:tabs>
          <w:tab w:val="num" w:pos="34"/>
        </w:tabs>
        <w:ind w:left="680" w:hanging="646"/>
      </w:pPr>
      <w:rPr>
        <w:rFonts w:ascii="Wingdings" w:hAnsi="Wingdings"/>
      </w:rPr>
    </w:lvl>
    <w:lvl w:ilvl="3" w:tplc="B0EC043C">
      <w:start w:val="1"/>
      <w:numFmt w:val="bullet"/>
      <w:lvlText w:val=""/>
      <w:lvlJc w:val="left"/>
      <w:pPr>
        <w:tabs>
          <w:tab w:val="num" w:pos="45"/>
        </w:tabs>
        <w:ind w:left="907" w:hanging="862"/>
      </w:pPr>
      <w:rPr>
        <w:rFonts w:ascii="Symbol" w:hAnsi="Symbol"/>
      </w:rPr>
    </w:lvl>
    <w:lvl w:ilvl="4" w:tplc="B38C70F0">
      <w:start w:val="1"/>
      <w:numFmt w:val="bullet"/>
      <w:lvlText w:val="o"/>
      <w:lvlJc w:val="left"/>
      <w:pPr>
        <w:tabs>
          <w:tab w:val="num" w:pos="57"/>
        </w:tabs>
        <w:ind w:left="1134" w:hanging="1077"/>
      </w:pPr>
      <w:rPr>
        <w:rFonts w:ascii="Courier New" w:hAnsi="Courier New"/>
      </w:rPr>
    </w:lvl>
    <w:lvl w:ilvl="5" w:tplc="335E1CB4">
      <w:start w:val="1"/>
      <w:numFmt w:val="bullet"/>
      <w:lvlText w:val=""/>
      <w:lvlJc w:val="left"/>
      <w:pPr>
        <w:tabs>
          <w:tab w:val="num" w:pos="68"/>
        </w:tabs>
        <w:ind w:left="1361" w:hanging="1293"/>
      </w:pPr>
      <w:rPr>
        <w:rFonts w:ascii="Wingdings" w:hAnsi="Wingdings"/>
      </w:rPr>
    </w:lvl>
    <w:lvl w:ilvl="6" w:tplc="87261EDA">
      <w:start w:val="1"/>
      <w:numFmt w:val="bullet"/>
      <w:lvlText w:val=""/>
      <w:lvlJc w:val="left"/>
      <w:pPr>
        <w:tabs>
          <w:tab w:val="num" w:pos="79"/>
        </w:tabs>
        <w:ind w:left="1587" w:hanging="1508"/>
      </w:pPr>
      <w:rPr>
        <w:rFonts w:ascii="Symbol" w:hAnsi="Symbol"/>
      </w:rPr>
    </w:lvl>
    <w:lvl w:ilvl="7" w:tplc="D1D68D38">
      <w:start w:val="1"/>
      <w:numFmt w:val="bullet"/>
      <w:lvlText w:val="o"/>
      <w:lvlJc w:val="left"/>
      <w:pPr>
        <w:tabs>
          <w:tab w:val="num" w:pos="91"/>
        </w:tabs>
        <w:ind w:left="1814" w:hanging="1723"/>
      </w:pPr>
      <w:rPr>
        <w:rFonts w:ascii="Courier New" w:hAnsi="Courier New"/>
      </w:rPr>
    </w:lvl>
    <w:lvl w:ilvl="8" w:tplc="3D78A8D8">
      <w:start w:val="1"/>
      <w:numFmt w:val="bullet"/>
      <w:lvlText w:val=""/>
      <w:lvlJc w:val="left"/>
      <w:pPr>
        <w:tabs>
          <w:tab w:val="num" w:pos="102"/>
        </w:tabs>
        <w:ind w:left="2041" w:hanging="1939"/>
      </w:pPr>
      <w:rPr>
        <w:rFonts w:ascii="Wingdings" w:hAnsi="Wingdings"/>
      </w:rPr>
    </w:lvl>
  </w:abstractNum>
  <w:abstractNum w:abstractNumId="641" w15:restartNumberingAfterBreak="0">
    <w:nsid w:val="00000502"/>
    <w:multiLevelType w:val="hybridMultilevel"/>
    <w:tmpl w:val="00000502"/>
    <w:lvl w:ilvl="0" w:tplc="F1889A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0E07BA">
      <w:start w:val="1"/>
      <w:numFmt w:val="bullet"/>
      <w:lvlText w:val="•"/>
      <w:lvlJc w:val="left"/>
      <w:pPr>
        <w:tabs>
          <w:tab w:val="num" w:pos="23"/>
        </w:tabs>
        <w:ind w:left="454" w:hanging="431"/>
      </w:pPr>
      <w:rPr>
        <w:rFonts w:ascii="Courier New" w:hAnsi="Courier New"/>
      </w:rPr>
    </w:lvl>
    <w:lvl w:ilvl="2" w:tplc="E67EEBEA">
      <w:start w:val="1"/>
      <w:numFmt w:val="bullet"/>
      <w:lvlText w:val="•"/>
      <w:lvlJc w:val="left"/>
      <w:pPr>
        <w:tabs>
          <w:tab w:val="num" w:pos="34"/>
        </w:tabs>
        <w:ind w:left="680" w:hanging="646"/>
      </w:pPr>
      <w:rPr>
        <w:rFonts w:ascii="Wingdings" w:hAnsi="Wingdings"/>
      </w:rPr>
    </w:lvl>
    <w:lvl w:ilvl="3" w:tplc="1E54EB08">
      <w:start w:val="1"/>
      <w:numFmt w:val="bullet"/>
      <w:lvlText w:val=""/>
      <w:lvlJc w:val="left"/>
      <w:pPr>
        <w:tabs>
          <w:tab w:val="num" w:pos="45"/>
        </w:tabs>
        <w:ind w:left="907" w:hanging="862"/>
      </w:pPr>
      <w:rPr>
        <w:rFonts w:ascii="Symbol" w:hAnsi="Symbol"/>
      </w:rPr>
    </w:lvl>
    <w:lvl w:ilvl="4" w:tplc="2638BB64">
      <w:start w:val="1"/>
      <w:numFmt w:val="bullet"/>
      <w:lvlText w:val="o"/>
      <w:lvlJc w:val="left"/>
      <w:pPr>
        <w:tabs>
          <w:tab w:val="num" w:pos="57"/>
        </w:tabs>
        <w:ind w:left="1134" w:hanging="1077"/>
      </w:pPr>
      <w:rPr>
        <w:rFonts w:ascii="Courier New" w:hAnsi="Courier New"/>
      </w:rPr>
    </w:lvl>
    <w:lvl w:ilvl="5" w:tplc="9BC8EE62">
      <w:start w:val="1"/>
      <w:numFmt w:val="bullet"/>
      <w:lvlText w:val=""/>
      <w:lvlJc w:val="left"/>
      <w:pPr>
        <w:tabs>
          <w:tab w:val="num" w:pos="68"/>
        </w:tabs>
        <w:ind w:left="1361" w:hanging="1293"/>
      </w:pPr>
      <w:rPr>
        <w:rFonts w:ascii="Wingdings" w:hAnsi="Wingdings"/>
      </w:rPr>
    </w:lvl>
    <w:lvl w:ilvl="6" w:tplc="C674FA4C">
      <w:start w:val="1"/>
      <w:numFmt w:val="bullet"/>
      <w:lvlText w:val=""/>
      <w:lvlJc w:val="left"/>
      <w:pPr>
        <w:tabs>
          <w:tab w:val="num" w:pos="79"/>
        </w:tabs>
        <w:ind w:left="1587" w:hanging="1508"/>
      </w:pPr>
      <w:rPr>
        <w:rFonts w:ascii="Symbol" w:hAnsi="Symbol"/>
      </w:rPr>
    </w:lvl>
    <w:lvl w:ilvl="7" w:tplc="FBB4E1EA">
      <w:start w:val="1"/>
      <w:numFmt w:val="bullet"/>
      <w:lvlText w:val="o"/>
      <w:lvlJc w:val="left"/>
      <w:pPr>
        <w:tabs>
          <w:tab w:val="num" w:pos="91"/>
        </w:tabs>
        <w:ind w:left="1814" w:hanging="1723"/>
      </w:pPr>
      <w:rPr>
        <w:rFonts w:ascii="Courier New" w:hAnsi="Courier New"/>
      </w:rPr>
    </w:lvl>
    <w:lvl w:ilvl="8" w:tplc="744AB5BE">
      <w:start w:val="1"/>
      <w:numFmt w:val="bullet"/>
      <w:lvlText w:val=""/>
      <w:lvlJc w:val="left"/>
      <w:pPr>
        <w:tabs>
          <w:tab w:val="num" w:pos="102"/>
        </w:tabs>
        <w:ind w:left="2041" w:hanging="1939"/>
      </w:pPr>
      <w:rPr>
        <w:rFonts w:ascii="Wingdings" w:hAnsi="Wingdings"/>
      </w:rPr>
    </w:lvl>
  </w:abstractNum>
  <w:abstractNum w:abstractNumId="642" w15:restartNumberingAfterBreak="0">
    <w:nsid w:val="00000504"/>
    <w:multiLevelType w:val="hybridMultilevel"/>
    <w:tmpl w:val="00000504"/>
    <w:lvl w:ilvl="0" w:tplc="8B5CD9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5A509A">
      <w:start w:val="1"/>
      <w:numFmt w:val="bullet"/>
      <w:lvlText w:val="•"/>
      <w:lvlJc w:val="left"/>
      <w:pPr>
        <w:tabs>
          <w:tab w:val="num" w:pos="23"/>
        </w:tabs>
        <w:ind w:left="454" w:hanging="431"/>
      </w:pPr>
      <w:rPr>
        <w:rFonts w:ascii="Courier New" w:hAnsi="Courier New"/>
      </w:rPr>
    </w:lvl>
    <w:lvl w:ilvl="2" w:tplc="B922E930">
      <w:start w:val="1"/>
      <w:numFmt w:val="bullet"/>
      <w:lvlText w:val="•"/>
      <w:lvlJc w:val="left"/>
      <w:pPr>
        <w:tabs>
          <w:tab w:val="num" w:pos="34"/>
        </w:tabs>
        <w:ind w:left="680" w:hanging="646"/>
      </w:pPr>
      <w:rPr>
        <w:rFonts w:ascii="Wingdings" w:hAnsi="Wingdings"/>
      </w:rPr>
    </w:lvl>
    <w:lvl w:ilvl="3" w:tplc="9B3E2EE0">
      <w:start w:val="1"/>
      <w:numFmt w:val="bullet"/>
      <w:lvlText w:val=""/>
      <w:lvlJc w:val="left"/>
      <w:pPr>
        <w:tabs>
          <w:tab w:val="num" w:pos="45"/>
        </w:tabs>
        <w:ind w:left="907" w:hanging="862"/>
      </w:pPr>
      <w:rPr>
        <w:rFonts w:ascii="Symbol" w:hAnsi="Symbol"/>
      </w:rPr>
    </w:lvl>
    <w:lvl w:ilvl="4" w:tplc="BBF8B874">
      <w:start w:val="1"/>
      <w:numFmt w:val="bullet"/>
      <w:lvlText w:val="o"/>
      <w:lvlJc w:val="left"/>
      <w:pPr>
        <w:tabs>
          <w:tab w:val="num" w:pos="57"/>
        </w:tabs>
        <w:ind w:left="1134" w:hanging="1077"/>
      </w:pPr>
      <w:rPr>
        <w:rFonts w:ascii="Courier New" w:hAnsi="Courier New"/>
      </w:rPr>
    </w:lvl>
    <w:lvl w:ilvl="5" w:tplc="C7302B24">
      <w:start w:val="1"/>
      <w:numFmt w:val="bullet"/>
      <w:lvlText w:val=""/>
      <w:lvlJc w:val="left"/>
      <w:pPr>
        <w:tabs>
          <w:tab w:val="num" w:pos="68"/>
        </w:tabs>
        <w:ind w:left="1361" w:hanging="1293"/>
      </w:pPr>
      <w:rPr>
        <w:rFonts w:ascii="Wingdings" w:hAnsi="Wingdings"/>
      </w:rPr>
    </w:lvl>
    <w:lvl w:ilvl="6" w:tplc="47726CCC">
      <w:start w:val="1"/>
      <w:numFmt w:val="bullet"/>
      <w:lvlText w:val=""/>
      <w:lvlJc w:val="left"/>
      <w:pPr>
        <w:tabs>
          <w:tab w:val="num" w:pos="79"/>
        </w:tabs>
        <w:ind w:left="1587" w:hanging="1508"/>
      </w:pPr>
      <w:rPr>
        <w:rFonts w:ascii="Symbol" w:hAnsi="Symbol"/>
      </w:rPr>
    </w:lvl>
    <w:lvl w:ilvl="7" w:tplc="2EEEBDA6">
      <w:start w:val="1"/>
      <w:numFmt w:val="bullet"/>
      <w:lvlText w:val="o"/>
      <w:lvlJc w:val="left"/>
      <w:pPr>
        <w:tabs>
          <w:tab w:val="num" w:pos="91"/>
        </w:tabs>
        <w:ind w:left="1814" w:hanging="1723"/>
      </w:pPr>
      <w:rPr>
        <w:rFonts w:ascii="Courier New" w:hAnsi="Courier New"/>
      </w:rPr>
    </w:lvl>
    <w:lvl w:ilvl="8" w:tplc="283603CC">
      <w:start w:val="1"/>
      <w:numFmt w:val="bullet"/>
      <w:lvlText w:val=""/>
      <w:lvlJc w:val="left"/>
      <w:pPr>
        <w:tabs>
          <w:tab w:val="num" w:pos="102"/>
        </w:tabs>
        <w:ind w:left="2041" w:hanging="1939"/>
      </w:pPr>
      <w:rPr>
        <w:rFonts w:ascii="Wingdings" w:hAnsi="Wingdings"/>
      </w:rPr>
    </w:lvl>
  </w:abstractNum>
  <w:abstractNum w:abstractNumId="643" w15:restartNumberingAfterBreak="0">
    <w:nsid w:val="00000506"/>
    <w:multiLevelType w:val="hybridMultilevel"/>
    <w:tmpl w:val="00000506"/>
    <w:lvl w:ilvl="0" w:tplc="25A0BB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604FC8">
      <w:start w:val="1"/>
      <w:numFmt w:val="bullet"/>
      <w:lvlText w:val="•"/>
      <w:lvlJc w:val="left"/>
      <w:pPr>
        <w:tabs>
          <w:tab w:val="num" w:pos="23"/>
        </w:tabs>
        <w:ind w:left="454" w:hanging="431"/>
      </w:pPr>
      <w:rPr>
        <w:rFonts w:ascii="Courier New" w:hAnsi="Courier New"/>
      </w:rPr>
    </w:lvl>
    <w:lvl w:ilvl="2" w:tplc="10E0C3E2">
      <w:start w:val="1"/>
      <w:numFmt w:val="bullet"/>
      <w:lvlText w:val="•"/>
      <w:lvlJc w:val="left"/>
      <w:pPr>
        <w:tabs>
          <w:tab w:val="num" w:pos="34"/>
        </w:tabs>
        <w:ind w:left="680" w:hanging="646"/>
      </w:pPr>
      <w:rPr>
        <w:rFonts w:ascii="Wingdings" w:hAnsi="Wingdings"/>
      </w:rPr>
    </w:lvl>
    <w:lvl w:ilvl="3" w:tplc="68B6AC52">
      <w:start w:val="1"/>
      <w:numFmt w:val="bullet"/>
      <w:lvlText w:val=""/>
      <w:lvlJc w:val="left"/>
      <w:pPr>
        <w:tabs>
          <w:tab w:val="num" w:pos="45"/>
        </w:tabs>
        <w:ind w:left="907" w:hanging="862"/>
      </w:pPr>
      <w:rPr>
        <w:rFonts w:ascii="Symbol" w:hAnsi="Symbol"/>
      </w:rPr>
    </w:lvl>
    <w:lvl w:ilvl="4" w:tplc="67C45A54">
      <w:start w:val="1"/>
      <w:numFmt w:val="bullet"/>
      <w:lvlText w:val="o"/>
      <w:lvlJc w:val="left"/>
      <w:pPr>
        <w:tabs>
          <w:tab w:val="num" w:pos="57"/>
        </w:tabs>
        <w:ind w:left="1134" w:hanging="1077"/>
      </w:pPr>
      <w:rPr>
        <w:rFonts w:ascii="Courier New" w:hAnsi="Courier New"/>
      </w:rPr>
    </w:lvl>
    <w:lvl w:ilvl="5" w:tplc="CEBA751E">
      <w:start w:val="1"/>
      <w:numFmt w:val="bullet"/>
      <w:lvlText w:val=""/>
      <w:lvlJc w:val="left"/>
      <w:pPr>
        <w:tabs>
          <w:tab w:val="num" w:pos="68"/>
        </w:tabs>
        <w:ind w:left="1361" w:hanging="1293"/>
      </w:pPr>
      <w:rPr>
        <w:rFonts w:ascii="Wingdings" w:hAnsi="Wingdings"/>
      </w:rPr>
    </w:lvl>
    <w:lvl w:ilvl="6" w:tplc="7C30BE34">
      <w:start w:val="1"/>
      <w:numFmt w:val="bullet"/>
      <w:lvlText w:val=""/>
      <w:lvlJc w:val="left"/>
      <w:pPr>
        <w:tabs>
          <w:tab w:val="num" w:pos="79"/>
        </w:tabs>
        <w:ind w:left="1587" w:hanging="1508"/>
      </w:pPr>
      <w:rPr>
        <w:rFonts w:ascii="Symbol" w:hAnsi="Symbol"/>
      </w:rPr>
    </w:lvl>
    <w:lvl w:ilvl="7" w:tplc="5AB655E6">
      <w:start w:val="1"/>
      <w:numFmt w:val="bullet"/>
      <w:lvlText w:val="o"/>
      <w:lvlJc w:val="left"/>
      <w:pPr>
        <w:tabs>
          <w:tab w:val="num" w:pos="91"/>
        </w:tabs>
        <w:ind w:left="1814" w:hanging="1723"/>
      </w:pPr>
      <w:rPr>
        <w:rFonts w:ascii="Courier New" w:hAnsi="Courier New"/>
      </w:rPr>
    </w:lvl>
    <w:lvl w:ilvl="8" w:tplc="EB0CB440">
      <w:start w:val="1"/>
      <w:numFmt w:val="bullet"/>
      <w:lvlText w:val=""/>
      <w:lvlJc w:val="left"/>
      <w:pPr>
        <w:tabs>
          <w:tab w:val="num" w:pos="102"/>
        </w:tabs>
        <w:ind w:left="2041" w:hanging="1939"/>
      </w:pPr>
      <w:rPr>
        <w:rFonts w:ascii="Wingdings" w:hAnsi="Wingdings"/>
      </w:rPr>
    </w:lvl>
  </w:abstractNum>
  <w:abstractNum w:abstractNumId="644" w15:restartNumberingAfterBreak="0">
    <w:nsid w:val="00000508"/>
    <w:multiLevelType w:val="hybridMultilevel"/>
    <w:tmpl w:val="00000508"/>
    <w:lvl w:ilvl="0" w:tplc="B1F0FA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D0E86E">
      <w:start w:val="1"/>
      <w:numFmt w:val="bullet"/>
      <w:lvlText w:val="•"/>
      <w:lvlJc w:val="left"/>
      <w:pPr>
        <w:tabs>
          <w:tab w:val="num" w:pos="23"/>
        </w:tabs>
        <w:ind w:left="454" w:hanging="431"/>
      </w:pPr>
      <w:rPr>
        <w:rFonts w:ascii="Courier New" w:hAnsi="Courier New"/>
      </w:rPr>
    </w:lvl>
    <w:lvl w:ilvl="2" w:tplc="60ACFBF0">
      <w:start w:val="1"/>
      <w:numFmt w:val="bullet"/>
      <w:lvlText w:val="•"/>
      <w:lvlJc w:val="left"/>
      <w:pPr>
        <w:tabs>
          <w:tab w:val="num" w:pos="34"/>
        </w:tabs>
        <w:ind w:left="680" w:hanging="646"/>
      </w:pPr>
      <w:rPr>
        <w:rFonts w:ascii="Wingdings" w:hAnsi="Wingdings"/>
      </w:rPr>
    </w:lvl>
    <w:lvl w:ilvl="3" w:tplc="E730A48C">
      <w:start w:val="1"/>
      <w:numFmt w:val="bullet"/>
      <w:lvlText w:val=""/>
      <w:lvlJc w:val="left"/>
      <w:pPr>
        <w:tabs>
          <w:tab w:val="num" w:pos="45"/>
        </w:tabs>
        <w:ind w:left="907" w:hanging="862"/>
      </w:pPr>
      <w:rPr>
        <w:rFonts w:ascii="Symbol" w:hAnsi="Symbol"/>
      </w:rPr>
    </w:lvl>
    <w:lvl w:ilvl="4" w:tplc="0BC280EE">
      <w:start w:val="1"/>
      <w:numFmt w:val="bullet"/>
      <w:lvlText w:val="o"/>
      <w:lvlJc w:val="left"/>
      <w:pPr>
        <w:tabs>
          <w:tab w:val="num" w:pos="57"/>
        </w:tabs>
        <w:ind w:left="1134" w:hanging="1077"/>
      </w:pPr>
      <w:rPr>
        <w:rFonts w:ascii="Courier New" w:hAnsi="Courier New"/>
      </w:rPr>
    </w:lvl>
    <w:lvl w:ilvl="5" w:tplc="C85C10B8">
      <w:start w:val="1"/>
      <w:numFmt w:val="bullet"/>
      <w:lvlText w:val=""/>
      <w:lvlJc w:val="left"/>
      <w:pPr>
        <w:tabs>
          <w:tab w:val="num" w:pos="68"/>
        </w:tabs>
        <w:ind w:left="1361" w:hanging="1293"/>
      </w:pPr>
      <w:rPr>
        <w:rFonts w:ascii="Wingdings" w:hAnsi="Wingdings"/>
      </w:rPr>
    </w:lvl>
    <w:lvl w:ilvl="6" w:tplc="B95EB95E">
      <w:start w:val="1"/>
      <w:numFmt w:val="bullet"/>
      <w:lvlText w:val=""/>
      <w:lvlJc w:val="left"/>
      <w:pPr>
        <w:tabs>
          <w:tab w:val="num" w:pos="79"/>
        </w:tabs>
        <w:ind w:left="1587" w:hanging="1508"/>
      </w:pPr>
      <w:rPr>
        <w:rFonts w:ascii="Symbol" w:hAnsi="Symbol"/>
      </w:rPr>
    </w:lvl>
    <w:lvl w:ilvl="7" w:tplc="CBA63484">
      <w:start w:val="1"/>
      <w:numFmt w:val="bullet"/>
      <w:lvlText w:val="o"/>
      <w:lvlJc w:val="left"/>
      <w:pPr>
        <w:tabs>
          <w:tab w:val="num" w:pos="91"/>
        </w:tabs>
        <w:ind w:left="1814" w:hanging="1723"/>
      </w:pPr>
      <w:rPr>
        <w:rFonts w:ascii="Courier New" w:hAnsi="Courier New"/>
      </w:rPr>
    </w:lvl>
    <w:lvl w:ilvl="8" w:tplc="34224F2E">
      <w:start w:val="1"/>
      <w:numFmt w:val="bullet"/>
      <w:lvlText w:val=""/>
      <w:lvlJc w:val="left"/>
      <w:pPr>
        <w:tabs>
          <w:tab w:val="num" w:pos="102"/>
        </w:tabs>
        <w:ind w:left="2041" w:hanging="1939"/>
      </w:pPr>
      <w:rPr>
        <w:rFonts w:ascii="Wingdings" w:hAnsi="Wingdings"/>
      </w:rPr>
    </w:lvl>
  </w:abstractNum>
  <w:abstractNum w:abstractNumId="645" w15:restartNumberingAfterBreak="0">
    <w:nsid w:val="0000050A"/>
    <w:multiLevelType w:val="hybridMultilevel"/>
    <w:tmpl w:val="0000050A"/>
    <w:lvl w:ilvl="0" w:tplc="67E660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166D50">
      <w:start w:val="1"/>
      <w:numFmt w:val="bullet"/>
      <w:lvlText w:val="•"/>
      <w:lvlJc w:val="left"/>
      <w:pPr>
        <w:tabs>
          <w:tab w:val="num" w:pos="23"/>
        </w:tabs>
        <w:ind w:left="454" w:hanging="431"/>
      </w:pPr>
      <w:rPr>
        <w:rFonts w:ascii="Courier New" w:hAnsi="Courier New"/>
      </w:rPr>
    </w:lvl>
    <w:lvl w:ilvl="2" w:tplc="182EFDCA">
      <w:start w:val="1"/>
      <w:numFmt w:val="bullet"/>
      <w:lvlText w:val="•"/>
      <w:lvlJc w:val="left"/>
      <w:pPr>
        <w:tabs>
          <w:tab w:val="num" w:pos="34"/>
        </w:tabs>
        <w:ind w:left="680" w:hanging="646"/>
      </w:pPr>
      <w:rPr>
        <w:rFonts w:ascii="Wingdings" w:hAnsi="Wingdings"/>
      </w:rPr>
    </w:lvl>
    <w:lvl w:ilvl="3" w:tplc="DE32B460">
      <w:start w:val="1"/>
      <w:numFmt w:val="bullet"/>
      <w:lvlText w:val=""/>
      <w:lvlJc w:val="left"/>
      <w:pPr>
        <w:tabs>
          <w:tab w:val="num" w:pos="45"/>
        </w:tabs>
        <w:ind w:left="907" w:hanging="862"/>
      </w:pPr>
      <w:rPr>
        <w:rFonts w:ascii="Symbol" w:hAnsi="Symbol"/>
      </w:rPr>
    </w:lvl>
    <w:lvl w:ilvl="4" w:tplc="44585D66">
      <w:start w:val="1"/>
      <w:numFmt w:val="bullet"/>
      <w:lvlText w:val="o"/>
      <w:lvlJc w:val="left"/>
      <w:pPr>
        <w:tabs>
          <w:tab w:val="num" w:pos="57"/>
        </w:tabs>
        <w:ind w:left="1134" w:hanging="1077"/>
      </w:pPr>
      <w:rPr>
        <w:rFonts w:ascii="Courier New" w:hAnsi="Courier New"/>
      </w:rPr>
    </w:lvl>
    <w:lvl w:ilvl="5" w:tplc="9EEC2C58">
      <w:start w:val="1"/>
      <w:numFmt w:val="bullet"/>
      <w:lvlText w:val=""/>
      <w:lvlJc w:val="left"/>
      <w:pPr>
        <w:tabs>
          <w:tab w:val="num" w:pos="68"/>
        </w:tabs>
        <w:ind w:left="1361" w:hanging="1293"/>
      </w:pPr>
      <w:rPr>
        <w:rFonts w:ascii="Wingdings" w:hAnsi="Wingdings"/>
      </w:rPr>
    </w:lvl>
    <w:lvl w:ilvl="6" w:tplc="7AD2433C">
      <w:start w:val="1"/>
      <w:numFmt w:val="bullet"/>
      <w:lvlText w:val=""/>
      <w:lvlJc w:val="left"/>
      <w:pPr>
        <w:tabs>
          <w:tab w:val="num" w:pos="79"/>
        </w:tabs>
        <w:ind w:left="1587" w:hanging="1508"/>
      </w:pPr>
      <w:rPr>
        <w:rFonts w:ascii="Symbol" w:hAnsi="Symbol"/>
      </w:rPr>
    </w:lvl>
    <w:lvl w:ilvl="7" w:tplc="BD388F62">
      <w:start w:val="1"/>
      <w:numFmt w:val="bullet"/>
      <w:lvlText w:val="o"/>
      <w:lvlJc w:val="left"/>
      <w:pPr>
        <w:tabs>
          <w:tab w:val="num" w:pos="91"/>
        </w:tabs>
        <w:ind w:left="1814" w:hanging="1723"/>
      </w:pPr>
      <w:rPr>
        <w:rFonts w:ascii="Courier New" w:hAnsi="Courier New"/>
      </w:rPr>
    </w:lvl>
    <w:lvl w:ilvl="8" w:tplc="26DA0042">
      <w:start w:val="1"/>
      <w:numFmt w:val="bullet"/>
      <w:lvlText w:val=""/>
      <w:lvlJc w:val="left"/>
      <w:pPr>
        <w:tabs>
          <w:tab w:val="num" w:pos="102"/>
        </w:tabs>
        <w:ind w:left="2041" w:hanging="1939"/>
      </w:pPr>
      <w:rPr>
        <w:rFonts w:ascii="Wingdings" w:hAnsi="Wingdings"/>
      </w:rPr>
    </w:lvl>
  </w:abstractNum>
  <w:abstractNum w:abstractNumId="646" w15:restartNumberingAfterBreak="0">
    <w:nsid w:val="0000050C"/>
    <w:multiLevelType w:val="hybridMultilevel"/>
    <w:tmpl w:val="0000050C"/>
    <w:lvl w:ilvl="0" w:tplc="99003F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7E9C26">
      <w:start w:val="1"/>
      <w:numFmt w:val="bullet"/>
      <w:lvlText w:val="•"/>
      <w:lvlJc w:val="left"/>
      <w:pPr>
        <w:tabs>
          <w:tab w:val="num" w:pos="23"/>
        </w:tabs>
        <w:ind w:left="454" w:hanging="431"/>
      </w:pPr>
      <w:rPr>
        <w:rFonts w:ascii="Courier New" w:hAnsi="Courier New"/>
      </w:rPr>
    </w:lvl>
    <w:lvl w:ilvl="2" w:tplc="0624D59E">
      <w:start w:val="1"/>
      <w:numFmt w:val="bullet"/>
      <w:lvlText w:val="•"/>
      <w:lvlJc w:val="left"/>
      <w:pPr>
        <w:tabs>
          <w:tab w:val="num" w:pos="34"/>
        </w:tabs>
        <w:ind w:left="680" w:hanging="646"/>
      </w:pPr>
      <w:rPr>
        <w:rFonts w:ascii="Wingdings" w:hAnsi="Wingdings"/>
      </w:rPr>
    </w:lvl>
    <w:lvl w:ilvl="3" w:tplc="BDAACA36">
      <w:start w:val="1"/>
      <w:numFmt w:val="bullet"/>
      <w:lvlText w:val=""/>
      <w:lvlJc w:val="left"/>
      <w:pPr>
        <w:tabs>
          <w:tab w:val="num" w:pos="45"/>
        </w:tabs>
        <w:ind w:left="907" w:hanging="862"/>
      </w:pPr>
      <w:rPr>
        <w:rFonts w:ascii="Symbol" w:hAnsi="Symbol"/>
      </w:rPr>
    </w:lvl>
    <w:lvl w:ilvl="4" w:tplc="0B1EF47E">
      <w:start w:val="1"/>
      <w:numFmt w:val="bullet"/>
      <w:lvlText w:val="o"/>
      <w:lvlJc w:val="left"/>
      <w:pPr>
        <w:tabs>
          <w:tab w:val="num" w:pos="57"/>
        </w:tabs>
        <w:ind w:left="1134" w:hanging="1077"/>
      </w:pPr>
      <w:rPr>
        <w:rFonts w:ascii="Courier New" w:hAnsi="Courier New"/>
      </w:rPr>
    </w:lvl>
    <w:lvl w:ilvl="5" w:tplc="11A2B108">
      <w:start w:val="1"/>
      <w:numFmt w:val="bullet"/>
      <w:lvlText w:val=""/>
      <w:lvlJc w:val="left"/>
      <w:pPr>
        <w:tabs>
          <w:tab w:val="num" w:pos="68"/>
        </w:tabs>
        <w:ind w:left="1361" w:hanging="1293"/>
      </w:pPr>
      <w:rPr>
        <w:rFonts w:ascii="Wingdings" w:hAnsi="Wingdings"/>
      </w:rPr>
    </w:lvl>
    <w:lvl w:ilvl="6" w:tplc="1BEEDB28">
      <w:start w:val="1"/>
      <w:numFmt w:val="bullet"/>
      <w:lvlText w:val=""/>
      <w:lvlJc w:val="left"/>
      <w:pPr>
        <w:tabs>
          <w:tab w:val="num" w:pos="79"/>
        </w:tabs>
        <w:ind w:left="1587" w:hanging="1508"/>
      </w:pPr>
      <w:rPr>
        <w:rFonts w:ascii="Symbol" w:hAnsi="Symbol"/>
      </w:rPr>
    </w:lvl>
    <w:lvl w:ilvl="7" w:tplc="0A62BEBC">
      <w:start w:val="1"/>
      <w:numFmt w:val="bullet"/>
      <w:lvlText w:val="o"/>
      <w:lvlJc w:val="left"/>
      <w:pPr>
        <w:tabs>
          <w:tab w:val="num" w:pos="91"/>
        </w:tabs>
        <w:ind w:left="1814" w:hanging="1723"/>
      </w:pPr>
      <w:rPr>
        <w:rFonts w:ascii="Courier New" w:hAnsi="Courier New"/>
      </w:rPr>
    </w:lvl>
    <w:lvl w:ilvl="8" w:tplc="BF908C9E">
      <w:start w:val="1"/>
      <w:numFmt w:val="bullet"/>
      <w:lvlText w:val=""/>
      <w:lvlJc w:val="left"/>
      <w:pPr>
        <w:tabs>
          <w:tab w:val="num" w:pos="102"/>
        </w:tabs>
        <w:ind w:left="2041" w:hanging="1939"/>
      </w:pPr>
      <w:rPr>
        <w:rFonts w:ascii="Wingdings" w:hAnsi="Wingdings"/>
      </w:rPr>
    </w:lvl>
  </w:abstractNum>
  <w:abstractNum w:abstractNumId="647" w15:restartNumberingAfterBreak="0">
    <w:nsid w:val="0000050E"/>
    <w:multiLevelType w:val="hybridMultilevel"/>
    <w:tmpl w:val="0000050E"/>
    <w:lvl w:ilvl="0" w:tplc="DC5446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3A54E8">
      <w:start w:val="1"/>
      <w:numFmt w:val="bullet"/>
      <w:lvlText w:val="•"/>
      <w:lvlJc w:val="left"/>
      <w:pPr>
        <w:tabs>
          <w:tab w:val="num" w:pos="23"/>
        </w:tabs>
        <w:ind w:left="454" w:hanging="431"/>
      </w:pPr>
      <w:rPr>
        <w:rFonts w:ascii="Courier New" w:hAnsi="Courier New"/>
      </w:rPr>
    </w:lvl>
    <w:lvl w:ilvl="2" w:tplc="A2704DBE">
      <w:start w:val="1"/>
      <w:numFmt w:val="bullet"/>
      <w:lvlText w:val="•"/>
      <w:lvlJc w:val="left"/>
      <w:pPr>
        <w:tabs>
          <w:tab w:val="num" w:pos="34"/>
        </w:tabs>
        <w:ind w:left="680" w:hanging="646"/>
      </w:pPr>
      <w:rPr>
        <w:rFonts w:ascii="Wingdings" w:hAnsi="Wingdings"/>
      </w:rPr>
    </w:lvl>
    <w:lvl w:ilvl="3" w:tplc="CF848D40">
      <w:start w:val="1"/>
      <w:numFmt w:val="bullet"/>
      <w:lvlText w:val=""/>
      <w:lvlJc w:val="left"/>
      <w:pPr>
        <w:tabs>
          <w:tab w:val="num" w:pos="45"/>
        </w:tabs>
        <w:ind w:left="907" w:hanging="862"/>
      </w:pPr>
      <w:rPr>
        <w:rFonts w:ascii="Symbol" w:hAnsi="Symbol"/>
      </w:rPr>
    </w:lvl>
    <w:lvl w:ilvl="4" w:tplc="454AB276">
      <w:start w:val="1"/>
      <w:numFmt w:val="bullet"/>
      <w:lvlText w:val="o"/>
      <w:lvlJc w:val="left"/>
      <w:pPr>
        <w:tabs>
          <w:tab w:val="num" w:pos="57"/>
        </w:tabs>
        <w:ind w:left="1134" w:hanging="1077"/>
      </w:pPr>
      <w:rPr>
        <w:rFonts w:ascii="Courier New" w:hAnsi="Courier New"/>
      </w:rPr>
    </w:lvl>
    <w:lvl w:ilvl="5" w:tplc="0944E91E">
      <w:start w:val="1"/>
      <w:numFmt w:val="bullet"/>
      <w:lvlText w:val=""/>
      <w:lvlJc w:val="left"/>
      <w:pPr>
        <w:tabs>
          <w:tab w:val="num" w:pos="68"/>
        </w:tabs>
        <w:ind w:left="1361" w:hanging="1293"/>
      </w:pPr>
      <w:rPr>
        <w:rFonts w:ascii="Wingdings" w:hAnsi="Wingdings"/>
      </w:rPr>
    </w:lvl>
    <w:lvl w:ilvl="6" w:tplc="E076D306">
      <w:start w:val="1"/>
      <w:numFmt w:val="bullet"/>
      <w:lvlText w:val=""/>
      <w:lvlJc w:val="left"/>
      <w:pPr>
        <w:tabs>
          <w:tab w:val="num" w:pos="79"/>
        </w:tabs>
        <w:ind w:left="1587" w:hanging="1508"/>
      </w:pPr>
      <w:rPr>
        <w:rFonts w:ascii="Symbol" w:hAnsi="Symbol"/>
      </w:rPr>
    </w:lvl>
    <w:lvl w:ilvl="7" w:tplc="27F0AAD4">
      <w:start w:val="1"/>
      <w:numFmt w:val="bullet"/>
      <w:lvlText w:val="o"/>
      <w:lvlJc w:val="left"/>
      <w:pPr>
        <w:tabs>
          <w:tab w:val="num" w:pos="91"/>
        </w:tabs>
        <w:ind w:left="1814" w:hanging="1723"/>
      </w:pPr>
      <w:rPr>
        <w:rFonts w:ascii="Courier New" w:hAnsi="Courier New"/>
      </w:rPr>
    </w:lvl>
    <w:lvl w:ilvl="8" w:tplc="0C52F418">
      <w:start w:val="1"/>
      <w:numFmt w:val="bullet"/>
      <w:lvlText w:val=""/>
      <w:lvlJc w:val="left"/>
      <w:pPr>
        <w:tabs>
          <w:tab w:val="num" w:pos="102"/>
        </w:tabs>
        <w:ind w:left="2041" w:hanging="1939"/>
      </w:pPr>
      <w:rPr>
        <w:rFonts w:ascii="Wingdings" w:hAnsi="Wingdings"/>
      </w:rPr>
    </w:lvl>
  </w:abstractNum>
  <w:abstractNum w:abstractNumId="648" w15:restartNumberingAfterBreak="0">
    <w:nsid w:val="00000510"/>
    <w:multiLevelType w:val="hybridMultilevel"/>
    <w:tmpl w:val="00000510"/>
    <w:lvl w:ilvl="0" w:tplc="E03020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50C70C">
      <w:start w:val="1"/>
      <w:numFmt w:val="bullet"/>
      <w:lvlText w:val="•"/>
      <w:lvlJc w:val="left"/>
      <w:pPr>
        <w:tabs>
          <w:tab w:val="num" w:pos="23"/>
        </w:tabs>
        <w:ind w:left="454" w:hanging="431"/>
      </w:pPr>
      <w:rPr>
        <w:rFonts w:ascii="Courier New" w:hAnsi="Courier New"/>
      </w:rPr>
    </w:lvl>
    <w:lvl w:ilvl="2" w:tplc="9E301794">
      <w:start w:val="1"/>
      <w:numFmt w:val="bullet"/>
      <w:lvlText w:val="•"/>
      <w:lvlJc w:val="left"/>
      <w:pPr>
        <w:tabs>
          <w:tab w:val="num" w:pos="34"/>
        </w:tabs>
        <w:ind w:left="680" w:hanging="646"/>
      </w:pPr>
      <w:rPr>
        <w:rFonts w:ascii="Wingdings" w:hAnsi="Wingdings"/>
      </w:rPr>
    </w:lvl>
    <w:lvl w:ilvl="3" w:tplc="0AA26DA6">
      <w:start w:val="1"/>
      <w:numFmt w:val="bullet"/>
      <w:lvlText w:val=""/>
      <w:lvlJc w:val="left"/>
      <w:pPr>
        <w:tabs>
          <w:tab w:val="num" w:pos="45"/>
        </w:tabs>
        <w:ind w:left="907" w:hanging="862"/>
      </w:pPr>
      <w:rPr>
        <w:rFonts w:ascii="Symbol" w:hAnsi="Symbol"/>
      </w:rPr>
    </w:lvl>
    <w:lvl w:ilvl="4" w:tplc="E07EF8F6">
      <w:start w:val="1"/>
      <w:numFmt w:val="bullet"/>
      <w:lvlText w:val="o"/>
      <w:lvlJc w:val="left"/>
      <w:pPr>
        <w:tabs>
          <w:tab w:val="num" w:pos="57"/>
        </w:tabs>
        <w:ind w:left="1134" w:hanging="1077"/>
      </w:pPr>
      <w:rPr>
        <w:rFonts w:ascii="Courier New" w:hAnsi="Courier New"/>
      </w:rPr>
    </w:lvl>
    <w:lvl w:ilvl="5" w:tplc="A0DEF8D0">
      <w:start w:val="1"/>
      <w:numFmt w:val="bullet"/>
      <w:lvlText w:val=""/>
      <w:lvlJc w:val="left"/>
      <w:pPr>
        <w:tabs>
          <w:tab w:val="num" w:pos="68"/>
        </w:tabs>
        <w:ind w:left="1361" w:hanging="1293"/>
      </w:pPr>
      <w:rPr>
        <w:rFonts w:ascii="Wingdings" w:hAnsi="Wingdings"/>
      </w:rPr>
    </w:lvl>
    <w:lvl w:ilvl="6" w:tplc="10725414">
      <w:start w:val="1"/>
      <w:numFmt w:val="bullet"/>
      <w:lvlText w:val=""/>
      <w:lvlJc w:val="left"/>
      <w:pPr>
        <w:tabs>
          <w:tab w:val="num" w:pos="79"/>
        </w:tabs>
        <w:ind w:left="1587" w:hanging="1508"/>
      </w:pPr>
      <w:rPr>
        <w:rFonts w:ascii="Symbol" w:hAnsi="Symbol"/>
      </w:rPr>
    </w:lvl>
    <w:lvl w:ilvl="7" w:tplc="F364CDEC">
      <w:start w:val="1"/>
      <w:numFmt w:val="bullet"/>
      <w:lvlText w:val="o"/>
      <w:lvlJc w:val="left"/>
      <w:pPr>
        <w:tabs>
          <w:tab w:val="num" w:pos="91"/>
        </w:tabs>
        <w:ind w:left="1814" w:hanging="1723"/>
      </w:pPr>
      <w:rPr>
        <w:rFonts w:ascii="Courier New" w:hAnsi="Courier New"/>
      </w:rPr>
    </w:lvl>
    <w:lvl w:ilvl="8" w:tplc="75EC7D26">
      <w:start w:val="1"/>
      <w:numFmt w:val="bullet"/>
      <w:lvlText w:val=""/>
      <w:lvlJc w:val="left"/>
      <w:pPr>
        <w:tabs>
          <w:tab w:val="num" w:pos="102"/>
        </w:tabs>
        <w:ind w:left="2041" w:hanging="1939"/>
      </w:pPr>
      <w:rPr>
        <w:rFonts w:ascii="Wingdings" w:hAnsi="Wingdings"/>
      </w:rPr>
    </w:lvl>
  </w:abstractNum>
  <w:abstractNum w:abstractNumId="649" w15:restartNumberingAfterBreak="0">
    <w:nsid w:val="00000512"/>
    <w:multiLevelType w:val="hybridMultilevel"/>
    <w:tmpl w:val="00000512"/>
    <w:lvl w:ilvl="0" w:tplc="1DDAB0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EA5444">
      <w:start w:val="1"/>
      <w:numFmt w:val="bullet"/>
      <w:lvlText w:val="•"/>
      <w:lvlJc w:val="left"/>
      <w:pPr>
        <w:tabs>
          <w:tab w:val="num" w:pos="23"/>
        </w:tabs>
        <w:ind w:left="454" w:hanging="431"/>
      </w:pPr>
      <w:rPr>
        <w:rFonts w:ascii="Courier New" w:hAnsi="Courier New"/>
      </w:rPr>
    </w:lvl>
    <w:lvl w:ilvl="2" w:tplc="20CA4E82">
      <w:start w:val="1"/>
      <w:numFmt w:val="bullet"/>
      <w:lvlText w:val="•"/>
      <w:lvlJc w:val="left"/>
      <w:pPr>
        <w:tabs>
          <w:tab w:val="num" w:pos="34"/>
        </w:tabs>
        <w:ind w:left="680" w:hanging="646"/>
      </w:pPr>
      <w:rPr>
        <w:rFonts w:ascii="Wingdings" w:hAnsi="Wingdings"/>
      </w:rPr>
    </w:lvl>
    <w:lvl w:ilvl="3" w:tplc="34643CB0">
      <w:start w:val="1"/>
      <w:numFmt w:val="bullet"/>
      <w:lvlText w:val=""/>
      <w:lvlJc w:val="left"/>
      <w:pPr>
        <w:tabs>
          <w:tab w:val="num" w:pos="45"/>
        </w:tabs>
        <w:ind w:left="907" w:hanging="862"/>
      </w:pPr>
      <w:rPr>
        <w:rFonts w:ascii="Symbol" w:hAnsi="Symbol"/>
      </w:rPr>
    </w:lvl>
    <w:lvl w:ilvl="4" w:tplc="989899EE">
      <w:start w:val="1"/>
      <w:numFmt w:val="bullet"/>
      <w:lvlText w:val="o"/>
      <w:lvlJc w:val="left"/>
      <w:pPr>
        <w:tabs>
          <w:tab w:val="num" w:pos="57"/>
        </w:tabs>
        <w:ind w:left="1134" w:hanging="1077"/>
      </w:pPr>
      <w:rPr>
        <w:rFonts w:ascii="Courier New" w:hAnsi="Courier New"/>
      </w:rPr>
    </w:lvl>
    <w:lvl w:ilvl="5" w:tplc="C04CC818">
      <w:start w:val="1"/>
      <w:numFmt w:val="bullet"/>
      <w:lvlText w:val=""/>
      <w:lvlJc w:val="left"/>
      <w:pPr>
        <w:tabs>
          <w:tab w:val="num" w:pos="68"/>
        </w:tabs>
        <w:ind w:left="1361" w:hanging="1293"/>
      </w:pPr>
      <w:rPr>
        <w:rFonts w:ascii="Wingdings" w:hAnsi="Wingdings"/>
      </w:rPr>
    </w:lvl>
    <w:lvl w:ilvl="6" w:tplc="D75C8BEE">
      <w:start w:val="1"/>
      <w:numFmt w:val="bullet"/>
      <w:lvlText w:val=""/>
      <w:lvlJc w:val="left"/>
      <w:pPr>
        <w:tabs>
          <w:tab w:val="num" w:pos="79"/>
        </w:tabs>
        <w:ind w:left="1587" w:hanging="1508"/>
      </w:pPr>
      <w:rPr>
        <w:rFonts w:ascii="Symbol" w:hAnsi="Symbol"/>
      </w:rPr>
    </w:lvl>
    <w:lvl w:ilvl="7" w:tplc="944E0A96">
      <w:start w:val="1"/>
      <w:numFmt w:val="bullet"/>
      <w:lvlText w:val="o"/>
      <w:lvlJc w:val="left"/>
      <w:pPr>
        <w:tabs>
          <w:tab w:val="num" w:pos="91"/>
        </w:tabs>
        <w:ind w:left="1814" w:hanging="1723"/>
      </w:pPr>
      <w:rPr>
        <w:rFonts w:ascii="Courier New" w:hAnsi="Courier New"/>
      </w:rPr>
    </w:lvl>
    <w:lvl w:ilvl="8" w:tplc="8C8E8874">
      <w:start w:val="1"/>
      <w:numFmt w:val="bullet"/>
      <w:lvlText w:val=""/>
      <w:lvlJc w:val="left"/>
      <w:pPr>
        <w:tabs>
          <w:tab w:val="num" w:pos="102"/>
        </w:tabs>
        <w:ind w:left="2041" w:hanging="1939"/>
      </w:pPr>
      <w:rPr>
        <w:rFonts w:ascii="Wingdings" w:hAnsi="Wingdings"/>
      </w:rPr>
    </w:lvl>
  </w:abstractNum>
  <w:abstractNum w:abstractNumId="650" w15:restartNumberingAfterBreak="0">
    <w:nsid w:val="00000514"/>
    <w:multiLevelType w:val="hybridMultilevel"/>
    <w:tmpl w:val="00000514"/>
    <w:lvl w:ilvl="0" w:tplc="AD52AA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C497C6">
      <w:start w:val="1"/>
      <w:numFmt w:val="bullet"/>
      <w:lvlText w:val="•"/>
      <w:lvlJc w:val="left"/>
      <w:pPr>
        <w:tabs>
          <w:tab w:val="num" w:pos="23"/>
        </w:tabs>
        <w:ind w:left="454" w:hanging="431"/>
      </w:pPr>
      <w:rPr>
        <w:rFonts w:ascii="Courier New" w:hAnsi="Courier New"/>
      </w:rPr>
    </w:lvl>
    <w:lvl w:ilvl="2" w:tplc="1C6248EE">
      <w:start w:val="1"/>
      <w:numFmt w:val="bullet"/>
      <w:lvlText w:val="•"/>
      <w:lvlJc w:val="left"/>
      <w:pPr>
        <w:tabs>
          <w:tab w:val="num" w:pos="34"/>
        </w:tabs>
        <w:ind w:left="680" w:hanging="646"/>
      </w:pPr>
      <w:rPr>
        <w:rFonts w:ascii="Wingdings" w:hAnsi="Wingdings"/>
      </w:rPr>
    </w:lvl>
    <w:lvl w:ilvl="3" w:tplc="3668C1C4">
      <w:start w:val="1"/>
      <w:numFmt w:val="bullet"/>
      <w:lvlText w:val=""/>
      <w:lvlJc w:val="left"/>
      <w:pPr>
        <w:tabs>
          <w:tab w:val="num" w:pos="45"/>
        </w:tabs>
        <w:ind w:left="907" w:hanging="862"/>
      </w:pPr>
      <w:rPr>
        <w:rFonts w:ascii="Symbol" w:hAnsi="Symbol"/>
      </w:rPr>
    </w:lvl>
    <w:lvl w:ilvl="4" w:tplc="11D8CA90">
      <w:start w:val="1"/>
      <w:numFmt w:val="bullet"/>
      <w:lvlText w:val="o"/>
      <w:lvlJc w:val="left"/>
      <w:pPr>
        <w:tabs>
          <w:tab w:val="num" w:pos="57"/>
        </w:tabs>
        <w:ind w:left="1134" w:hanging="1077"/>
      </w:pPr>
      <w:rPr>
        <w:rFonts w:ascii="Courier New" w:hAnsi="Courier New"/>
      </w:rPr>
    </w:lvl>
    <w:lvl w:ilvl="5" w:tplc="AFE2002C">
      <w:start w:val="1"/>
      <w:numFmt w:val="bullet"/>
      <w:lvlText w:val=""/>
      <w:lvlJc w:val="left"/>
      <w:pPr>
        <w:tabs>
          <w:tab w:val="num" w:pos="68"/>
        </w:tabs>
        <w:ind w:left="1361" w:hanging="1293"/>
      </w:pPr>
      <w:rPr>
        <w:rFonts w:ascii="Wingdings" w:hAnsi="Wingdings"/>
      </w:rPr>
    </w:lvl>
    <w:lvl w:ilvl="6" w:tplc="0C66FDC8">
      <w:start w:val="1"/>
      <w:numFmt w:val="bullet"/>
      <w:lvlText w:val=""/>
      <w:lvlJc w:val="left"/>
      <w:pPr>
        <w:tabs>
          <w:tab w:val="num" w:pos="79"/>
        </w:tabs>
        <w:ind w:left="1587" w:hanging="1508"/>
      </w:pPr>
      <w:rPr>
        <w:rFonts w:ascii="Symbol" w:hAnsi="Symbol"/>
      </w:rPr>
    </w:lvl>
    <w:lvl w:ilvl="7" w:tplc="7B1ED2D4">
      <w:start w:val="1"/>
      <w:numFmt w:val="bullet"/>
      <w:lvlText w:val="o"/>
      <w:lvlJc w:val="left"/>
      <w:pPr>
        <w:tabs>
          <w:tab w:val="num" w:pos="91"/>
        </w:tabs>
        <w:ind w:left="1814" w:hanging="1723"/>
      </w:pPr>
      <w:rPr>
        <w:rFonts w:ascii="Courier New" w:hAnsi="Courier New"/>
      </w:rPr>
    </w:lvl>
    <w:lvl w:ilvl="8" w:tplc="C2329442">
      <w:start w:val="1"/>
      <w:numFmt w:val="bullet"/>
      <w:lvlText w:val=""/>
      <w:lvlJc w:val="left"/>
      <w:pPr>
        <w:tabs>
          <w:tab w:val="num" w:pos="102"/>
        </w:tabs>
        <w:ind w:left="2041" w:hanging="1939"/>
      </w:pPr>
      <w:rPr>
        <w:rFonts w:ascii="Wingdings" w:hAnsi="Wingdings"/>
      </w:rPr>
    </w:lvl>
  </w:abstractNum>
  <w:abstractNum w:abstractNumId="651" w15:restartNumberingAfterBreak="0">
    <w:nsid w:val="00000516"/>
    <w:multiLevelType w:val="hybridMultilevel"/>
    <w:tmpl w:val="00000516"/>
    <w:lvl w:ilvl="0" w:tplc="7AE2CA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0AEB40">
      <w:start w:val="1"/>
      <w:numFmt w:val="bullet"/>
      <w:lvlText w:val="•"/>
      <w:lvlJc w:val="left"/>
      <w:pPr>
        <w:tabs>
          <w:tab w:val="num" w:pos="23"/>
        </w:tabs>
        <w:ind w:left="454" w:hanging="431"/>
      </w:pPr>
      <w:rPr>
        <w:rFonts w:ascii="Courier New" w:hAnsi="Courier New"/>
      </w:rPr>
    </w:lvl>
    <w:lvl w:ilvl="2" w:tplc="744AD354">
      <w:start w:val="1"/>
      <w:numFmt w:val="bullet"/>
      <w:lvlText w:val="•"/>
      <w:lvlJc w:val="left"/>
      <w:pPr>
        <w:tabs>
          <w:tab w:val="num" w:pos="34"/>
        </w:tabs>
        <w:ind w:left="680" w:hanging="646"/>
      </w:pPr>
      <w:rPr>
        <w:rFonts w:ascii="Wingdings" w:hAnsi="Wingdings"/>
      </w:rPr>
    </w:lvl>
    <w:lvl w:ilvl="3" w:tplc="D8282166">
      <w:start w:val="1"/>
      <w:numFmt w:val="bullet"/>
      <w:lvlText w:val=""/>
      <w:lvlJc w:val="left"/>
      <w:pPr>
        <w:tabs>
          <w:tab w:val="num" w:pos="45"/>
        </w:tabs>
        <w:ind w:left="907" w:hanging="862"/>
      </w:pPr>
      <w:rPr>
        <w:rFonts w:ascii="Symbol" w:hAnsi="Symbol"/>
      </w:rPr>
    </w:lvl>
    <w:lvl w:ilvl="4" w:tplc="B7CA59E0">
      <w:start w:val="1"/>
      <w:numFmt w:val="bullet"/>
      <w:lvlText w:val="o"/>
      <w:lvlJc w:val="left"/>
      <w:pPr>
        <w:tabs>
          <w:tab w:val="num" w:pos="57"/>
        </w:tabs>
        <w:ind w:left="1134" w:hanging="1077"/>
      </w:pPr>
      <w:rPr>
        <w:rFonts w:ascii="Courier New" w:hAnsi="Courier New"/>
      </w:rPr>
    </w:lvl>
    <w:lvl w:ilvl="5" w:tplc="713A1826">
      <w:start w:val="1"/>
      <w:numFmt w:val="bullet"/>
      <w:lvlText w:val=""/>
      <w:lvlJc w:val="left"/>
      <w:pPr>
        <w:tabs>
          <w:tab w:val="num" w:pos="68"/>
        </w:tabs>
        <w:ind w:left="1361" w:hanging="1293"/>
      </w:pPr>
      <w:rPr>
        <w:rFonts w:ascii="Wingdings" w:hAnsi="Wingdings"/>
      </w:rPr>
    </w:lvl>
    <w:lvl w:ilvl="6" w:tplc="AFBA290E">
      <w:start w:val="1"/>
      <w:numFmt w:val="bullet"/>
      <w:lvlText w:val=""/>
      <w:lvlJc w:val="left"/>
      <w:pPr>
        <w:tabs>
          <w:tab w:val="num" w:pos="79"/>
        </w:tabs>
        <w:ind w:left="1587" w:hanging="1508"/>
      </w:pPr>
      <w:rPr>
        <w:rFonts w:ascii="Symbol" w:hAnsi="Symbol"/>
      </w:rPr>
    </w:lvl>
    <w:lvl w:ilvl="7" w:tplc="4DD44ACE">
      <w:start w:val="1"/>
      <w:numFmt w:val="bullet"/>
      <w:lvlText w:val="o"/>
      <w:lvlJc w:val="left"/>
      <w:pPr>
        <w:tabs>
          <w:tab w:val="num" w:pos="91"/>
        </w:tabs>
        <w:ind w:left="1814" w:hanging="1723"/>
      </w:pPr>
      <w:rPr>
        <w:rFonts w:ascii="Courier New" w:hAnsi="Courier New"/>
      </w:rPr>
    </w:lvl>
    <w:lvl w:ilvl="8" w:tplc="192AAF34">
      <w:start w:val="1"/>
      <w:numFmt w:val="bullet"/>
      <w:lvlText w:val=""/>
      <w:lvlJc w:val="left"/>
      <w:pPr>
        <w:tabs>
          <w:tab w:val="num" w:pos="102"/>
        </w:tabs>
        <w:ind w:left="2041" w:hanging="1939"/>
      </w:pPr>
      <w:rPr>
        <w:rFonts w:ascii="Wingdings" w:hAnsi="Wingdings"/>
      </w:rPr>
    </w:lvl>
  </w:abstractNum>
  <w:abstractNum w:abstractNumId="652" w15:restartNumberingAfterBreak="0">
    <w:nsid w:val="00000518"/>
    <w:multiLevelType w:val="hybridMultilevel"/>
    <w:tmpl w:val="00000518"/>
    <w:lvl w:ilvl="0" w:tplc="0C6CFC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0EAEAA">
      <w:start w:val="1"/>
      <w:numFmt w:val="bullet"/>
      <w:lvlText w:val="•"/>
      <w:lvlJc w:val="left"/>
      <w:pPr>
        <w:tabs>
          <w:tab w:val="num" w:pos="23"/>
        </w:tabs>
        <w:ind w:left="454" w:hanging="431"/>
      </w:pPr>
      <w:rPr>
        <w:rFonts w:ascii="Courier New" w:hAnsi="Courier New"/>
      </w:rPr>
    </w:lvl>
    <w:lvl w:ilvl="2" w:tplc="41E0B3C2">
      <w:start w:val="1"/>
      <w:numFmt w:val="bullet"/>
      <w:lvlText w:val="•"/>
      <w:lvlJc w:val="left"/>
      <w:pPr>
        <w:tabs>
          <w:tab w:val="num" w:pos="34"/>
        </w:tabs>
        <w:ind w:left="680" w:hanging="646"/>
      </w:pPr>
      <w:rPr>
        <w:rFonts w:ascii="Wingdings" w:hAnsi="Wingdings"/>
      </w:rPr>
    </w:lvl>
    <w:lvl w:ilvl="3" w:tplc="AA367CEC">
      <w:start w:val="1"/>
      <w:numFmt w:val="bullet"/>
      <w:lvlText w:val=""/>
      <w:lvlJc w:val="left"/>
      <w:pPr>
        <w:tabs>
          <w:tab w:val="num" w:pos="45"/>
        </w:tabs>
        <w:ind w:left="907" w:hanging="862"/>
      </w:pPr>
      <w:rPr>
        <w:rFonts w:ascii="Symbol" w:hAnsi="Symbol"/>
      </w:rPr>
    </w:lvl>
    <w:lvl w:ilvl="4" w:tplc="DA1AB44E">
      <w:start w:val="1"/>
      <w:numFmt w:val="bullet"/>
      <w:lvlText w:val="o"/>
      <w:lvlJc w:val="left"/>
      <w:pPr>
        <w:tabs>
          <w:tab w:val="num" w:pos="57"/>
        </w:tabs>
        <w:ind w:left="1134" w:hanging="1077"/>
      </w:pPr>
      <w:rPr>
        <w:rFonts w:ascii="Courier New" w:hAnsi="Courier New"/>
      </w:rPr>
    </w:lvl>
    <w:lvl w:ilvl="5" w:tplc="B9EABC78">
      <w:start w:val="1"/>
      <w:numFmt w:val="bullet"/>
      <w:lvlText w:val=""/>
      <w:lvlJc w:val="left"/>
      <w:pPr>
        <w:tabs>
          <w:tab w:val="num" w:pos="68"/>
        </w:tabs>
        <w:ind w:left="1361" w:hanging="1293"/>
      </w:pPr>
      <w:rPr>
        <w:rFonts w:ascii="Wingdings" w:hAnsi="Wingdings"/>
      </w:rPr>
    </w:lvl>
    <w:lvl w:ilvl="6" w:tplc="D8D05B36">
      <w:start w:val="1"/>
      <w:numFmt w:val="bullet"/>
      <w:lvlText w:val=""/>
      <w:lvlJc w:val="left"/>
      <w:pPr>
        <w:tabs>
          <w:tab w:val="num" w:pos="79"/>
        </w:tabs>
        <w:ind w:left="1587" w:hanging="1508"/>
      </w:pPr>
      <w:rPr>
        <w:rFonts w:ascii="Symbol" w:hAnsi="Symbol"/>
      </w:rPr>
    </w:lvl>
    <w:lvl w:ilvl="7" w:tplc="7C927508">
      <w:start w:val="1"/>
      <w:numFmt w:val="bullet"/>
      <w:lvlText w:val="o"/>
      <w:lvlJc w:val="left"/>
      <w:pPr>
        <w:tabs>
          <w:tab w:val="num" w:pos="91"/>
        </w:tabs>
        <w:ind w:left="1814" w:hanging="1723"/>
      </w:pPr>
      <w:rPr>
        <w:rFonts w:ascii="Courier New" w:hAnsi="Courier New"/>
      </w:rPr>
    </w:lvl>
    <w:lvl w:ilvl="8" w:tplc="5478D8FC">
      <w:start w:val="1"/>
      <w:numFmt w:val="bullet"/>
      <w:lvlText w:val=""/>
      <w:lvlJc w:val="left"/>
      <w:pPr>
        <w:tabs>
          <w:tab w:val="num" w:pos="102"/>
        </w:tabs>
        <w:ind w:left="2041" w:hanging="1939"/>
      </w:pPr>
      <w:rPr>
        <w:rFonts w:ascii="Wingdings" w:hAnsi="Wingdings"/>
      </w:rPr>
    </w:lvl>
  </w:abstractNum>
  <w:abstractNum w:abstractNumId="653" w15:restartNumberingAfterBreak="0">
    <w:nsid w:val="0000051A"/>
    <w:multiLevelType w:val="hybridMultilevel"/>
    <w:tmpl w:val="0000051A"/>
    <w:lvl w:ilvl="0" w:tplc="9F7842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16B584">
      <w:start w:val="1"/>
      <w:numFmt w:val="bullet"/>
      <w:lvlText w:val="•"/>
      <w:lvlJc w:val="left"/>
      <w:pPr>
        <w:tabs>
          <w:tab w:val="num" w:pos="23"/>
        </w:tabs>
        <w:ind w:left="454" w:hanging="431"/>
      </w:pPr>
      <w:rPr>
        <w:rFonts w:ascii="Courier New" w:hAnsi="Courier New"/>
      </w:rPr>
    </w:lvl>
    <w:lvl w:ilvl="2" w:tplc="107A7C1C">
      <w:start w:val="1"/>
      <w:numFmt w:val="bullet"/>
      <w:lvlText w:val="•"/>
      <w:lvlJc w:val="left"/>
      <w:pPr>
        <w:tabs>
          <w:tab w:val="num" w:pos="34"/>
        </w:tabs>
        <w:ind w:left="680" w:hanging="646"/>
      </w:pPr>
      <w:rPr>
        <w:rFonts w:ascii="Wingdings" w:hAnsi="Wingdings"/>
      </w:rPr>
    </w:lvl>
    <w:lvl w:ilvl="3" w:tplc="CB7CD930">
      <w:start w:val="1"/>
      <w:numFmt w:val="bullet"/>
      <w:lvlText w:val=""/>
      <w:lvlJc w:val="left"/>
      <w:pPr>
        <w:tabs>
          <w:tab w:val="num" w:pos="45"/>
        </w:tabs>
        <w:ind w:left="907" w:hanging="862"/>
      </w:pPr>
      <w:rPr>
        <w:rFonts w:ascii="Symbol" w:hAnsi="Symbol"/>
      </w:rPr>
    </w:lvl>
    <w:lvl w:ilvl="4" w:tplc="969A36B0">
      <w:start w:val="1"/>
      <w:numFmt w:val="bullet"/>
      <w:lvlText w:val="o"/>
      <w:lvlJc w:val="left"/>
      <w:pPr>
        <w:tabs>
          <w:tab w:val="num" w:pos="57"/>
        </w:tabs>
        <w:ind w:left="1134" w:hanging="1077"/>
      </w:pPr>
      <w:rPr>
        <w:rFonts w:ascii="Courier New" w:hAnsi="Courier New"/>
      </w:rPr>
    </w:lvl>
    <w:lvl w:ilvl="5" w:tplc="454AB86E">
      <w:start w:val="1"/>
      <w:numFmt w:val="bullet"/>
      <w:lvlText w:val=""/>
      <w:lvlJc w:val="left"/>
      <w:pPr>
        <w:tabs>
          <w:tab w:val="num" w:pos="68"/>
        </w:tabs>
        <w:ind w:left="1361" w:hanging="1293"/>
      </w:pPr>
      <w:rPr>
        <w:rFonts w:ascii="Wingdings" w:hAnsi="Wingdings"/>
      </w:rPr>
    </w:lvl>
    <w:lvl w:ilvl="6" w:tplc="0CE85BE2">
      <w:start w:val="1"/>
      <w:numFmt w:val="bullet"/>
      <w:lvlText w:val=""/>
      <w:lvlJc w:val="left"/>
      <w:pPr>
        <w:tabs>
          <w:tab w:val="num" w:pos="79"/>
        </w:tabs>
        <w:ind w:left="1587" w:hanging="1508"/>
      </w:pPr>
      <w:rPr>
        <w:rFonts w:ascii="Symbol" w:hAnsi="Symbol"/>
      </w:rPr>
    </w:lvl>
    <w:lvl w:ilvl="7" w:tplc="41780E78">
      <w:start w:val="1"/>
      <w:numFmt w:val="bullet"/>
      <w:lvlText w:val="o"/>
      <w:lvlJc w:val="left"/>
      <w:pPr>
        <w:tabs>
          <w:tab w:val="num" w:pos="91"/>
        </w:tabs>
        <w:ind w:left="1814" w:hanging="1723"/>
      </w:pPr>
      <w:rPr>
        <w:rFonts w:ascii="Courier New" w:hAnsi="Courier New"/>
      </w:rPr>
    </w:lvl>
    <w:lvl w:ilvl="8" w:tplc="5E820184">
      <w:start w:val="1"/>
      <w:numFmt w:val="bullet"/>
      <w:lvlText w:val=""/>
      <w:lvlJc w:val="left"/>
      <w:pPr>
        <w:tabs>
          <w:tab w:val="num" w:pos="102"/>
        </w:tabs>
        <w:ind w:left="2041" w:hanging="1939"/>
      </w:pPr>
      <w:rPr>
        <w:rFonts w:ascii="Wingdings" w:hAnsi="Wingdings"/>
      </w:rPr>
    </w:lvl>
  </w:abstractNum>
  <w:abstractNum w:abstractNumId="654" w15:restartNumberingAfterBreak="0">
    <w:nsid w:val="0000051C"/>
    <w:multiLevelType w:val="hybridMultilevel"/>
    <w:tmpl w:val="0000051C"/>
    <w:lvl w:ilvl="0" w:tplc="215E87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887D06">
      <w:start w:val="1"/>
      <w:numFmt w:val="bullet"/>
      <w:lvlText w:val="•"/>
      <w:lvlJc w:val="left"/>
      <w:pPr>
        <w:tabs>
          <w:tab w:val="num" w:pos="23"/>
        </w:tabs>
        <w:ind w:left="454" w:hanging="431"/>
      </w:pPr>
      <w:rPr>
        <w:rFonts w:ascii="Courier New" w:hAnsi="Courier New"/>
      </w:rPr>
    </w:lvl>
    <w:lvl w:ilvl="2" w:tplc="CC3227B2">
      <w:start w:val="1"/>
      <w:numFmt w:val="bullet"/>
      <w:lvlText w:val="•"/>
      <w:lvlJc w:val="left"/>
      <w:pPr>
        <w:tabs>
          <w:tab w:val="num" w:pos="34"/>
        </w:tabs>
        <w:ind w:left="680" w:hanging="646"/>
      </w:pPr>
      <w:rPr>
        <w:rFonts w:ascii="Wingdings" w:hAnsi="Wingdings"/>
      </w:rPr>
    </w:lvl>
    <w:lvl w:ilvl="3" w:tplc="23C0E326">
      <w:start w:val="1"/>
      <w:numFmt w:val="bullet"/>
      <w:lvlText w:val=""/>
      <w:lvlJc w:val="left"/>
      <w:pPr>
        <w:tabs>
          <w:tab w:val="num" w:pos="45"/>
        </w:tabs>
        <w:ind w:left="907" w:hanging="862"/>
      </w:pPr>
      <w:rPr>
        <w:rFonts w:ascii="Symbol" w:hAnsi="Symbol"/>
      </w:rPr>
    </w:lvl>
    <w:lvl w:ilvl="4" w:tplc="EAF2DAB8">
      <w:start w:val="1"/>
      <w:numFmt w:val="bullet"/>
      <w:lvlText w:val="o"/>
      <w:lvlJc w:val="left"/>
      <w:pPr>
        <w:tabs>
          <w:tab w:val="num" w:pos="57"/>
        </w:tabs>
        <w:ind w:left="1134" w:hanging="1077"/>
      </w:pPr>
      <w:rPr>
        <w:rFonts w:ascii="Courier New" w:hAnsi="Courier New"/>
      </w:rPr>
    </w:lvl>
    <w:lvl w:ilvl="5" w:tplc="48F095FC">
      <w:start w:val="1"/>
      <w:numFmt w:val="bullet"/>
      <w:lvlText w:val=""/>
      <w:lvlJc w:val="left"/>
      <w:pPr>
        <w:tabs>
          <w:tab w:val="num" w:pos="68"/>
        </w:tabs>
        <w:ind w:left="1361" w:hanging="1293"/>
      </w:pPr>
      <w:rPr>
        <w:rFonts w:ascii="Wingdings" w:hAnsi="Wingdings"/>
      </w:rPr>
    </w:lvl>
    <w:lvl w:ilvl="6" w:tplc="91481E8E">
      <w:start w:val="1"/>
      <w:numFmt w:val="bullet"/>
      <w:lvlText w:val=""/>
      <w:lvlJc w:val="left"/>
      <w:pPr>
        <w:tabs>
          <w:tab w:val="num" w:pos="79"/>
        </w:tabs>
        <w:ind w:left="1587" w:hanging="1508"/>
      </w:pPr>
      <w:rPr>
        <w:rFonts w:ascii="Symbol" w:hAnsi="Symbol"/>
      </w:rPr>
    </w:lvl>
    <w:lvl w:ilvl="7" w:tplc="AC966CF2">
      <w:start w:val="1"/>
      <w:numFmt w:val="bullet"/>
      <w:lvlText w:val="o"/>
      <w:lvlJc w:val="left"/>
      <w:pPr>
        <w:tabs>
          <w:tab w:val="num" w:pos="91"/>
        </w:tabs>
        <w:ind w:left="1814" w:hanging="1723"/>
      </w:pPr>
      <w:rPr>
        <w:rFonts w:ascii="Courier New" w:hAnsi="Courier New"/>
      </w:rPr>
    </w:lvl>
    <w:lvl w:ilvl="8" w:tplc="F1B082B4">
      <w:start w:val="1"/>
      <w:numFmt w:val="bullet"/>
      <w:lvlText w:val=""/>
      <w:lvlJc w:val="left"/>
      <w:pPr>
        <w:tabs>
          <w:tab w:val="num" w:pos="102"/>
        </w:tabs>
        <w:ind w:left="2041" w:hanging="1939"/>
      </w:pPr>
      <w:rPr>
        <w:rFonts w:ascii="Wingdings" w:hAnsi="Wingdings"/>
      </w:rPr>
    </w:lvl>
  </w:abstractNum>
  <w:abstractNum w:abstractNumId="655" w15:restartNumberingAfterBreak="0">
    <w:nsid w:val="0000051E"/>
    <w:multiLevelType w:val="hybridMultilevel"/>
    <w:tmpl w:val="0000051E"/>
    <w:lvl w:ilvl="0" w:tplc="9A9E3C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17C4FAC">
      <w:start w:val="1"/>
      <w:numFmt w:val="bullet"/>
      <w:lvlText w:val="•"/>
      <w:lvlJc w:val="left"/>
      <w:pPr>
        <w:tabs>
          <w:tab w:val="num" w:pos="23"/>
        </w:tabs>
        <w:ind w:left="454" w:hanging="431"/>
      </w:pPr>
      <w:rPr>
        <w:rFonts w:ascii="Courier New" w:hAnsi="Courier New"/>
      </w:rPr>
    </w:lvl>
    <w:lvl w:ilvl="2" w:tplc="E6726504">
      <w:start w:val="1"/>
      <w:numFmt w:val="bullet"/>
      <w:lvlText w:val="•"/>
      <w:lvlJc w:val="left"/>
      <w:pPr>
        <w:tabs>
          <w:tab w:val="num" w:pos="34"/>
        </w:tabs>
        <w:ind w:left="680" w:hanging="646"/>
      </w:pPr>
      <w:rPr>
        <w:rFonts w:ascii="Wingdings" w:hAnsi="Wingdings"/>
      </w:rPr>
    </w:lvl>
    <w:lvl w:ilvl="3" w:tplc="A380D676">
      <w:start w:val="1"/>
      <w:numFmt w:val="bullet"/>
      <w:lvlText w:val=""/>
      <w:lvlJc w:val="left"/>
      <w:pPr>
        <w:tabs>
          <w:tab w:val="num" w:pos="45"/>
        </w:tabs>
        <w:ind w:left="907" w:hanging="862"/>
      </w:pPr>
      <w:rPr>
        <w:rFonts w:ascii="Symbol" w:hAnsi="Symbol"/>
      </w:rPr>
    </w:lvl>
    <w:lvl w:ilvl="4" w:tplc="E8E8904E">
      <w:start w:val="1"/>
      <w:numFmt w:val="bullet"/>
      <w:lvlText w:val="o"/>
      <w:lvlJc w:val="left"/>
      <w:pPr>
        <w:tabs>
          <w:tab w:val="num" w:pos="57"/>
        </w:tabs>
        <w:ind w:left="1134" w:hanging="1077"/>
      </w:pPr>
      <w:rPr>
        <w:rFonts w:ascii="Courier New" w:hAnsi="Courier New"/>
      </w:rPr>
    </w:lvl>
    <w:lvl w:ilvl="5" w:tplc="A984BEE2">
      <w:start w:val="1"/>
      <w:numFmt w:val="bullet"/>
      <w:lvlText w:val=""/>
      <w:lvlJc w:val="left"/>
      <w:pPr>
        <w:tabs>
          <w:tab w:val="num" w:pos="68"/>
        </w:tabs>
        <w:ind w:left="1361" w:hanging="1293"/>
      </w:pPr>
      <w:rPr>
        <w:rFonts w:ascii="Wingdings" w:hAnsi="Wingdings"/>
      </w:rPr>
    </w:lvl>
    <w:lvl w:ilvl="6" w:tplc="8488EB2A">
      <w:start w:val="1"/>
      <w:numFmt w:val="bullet"/>
      <w:lvlText w:val=""/>
      <w:lvlJc w:val="left"/>
      <w:pPr>
        <w:tabs>
          <w:tab w:val="num" w:pos="79"/>
        </w:tabs>
        <w:ind w:left="1587" w:hanging="1508"/>
      </w:pPr>
      <w:rPr>
        <w:rFonts w:ascii="Symbol" w:hAnsi="Symbol"/>
      </w:rPr>
    </w:lvl>
    <w:lvl w:ilvl="7" w:tplc="39B66268">
      <w:start w:val="1"/>
      <w:numFmt w:val="bullet"/>
      <w:lvlText w:val="o"/>
      <w:lvlJc w:val="left"/>
      <w:pPr>
        <w:tabs>
          <w:tab w:val="num" w:pos="91"/>
        </w:tabs>
        <w:ind w:left="1814" w:hanging="1723"/>
      </w:pPr>
      <w:rPr>
        <w:rFonts w:ascii="Courier New" w:hAnsi="Courier New"/>
      </w:rPr>
    </w:lvl>
    <w:lvl w:ilvl="8" w:tplc="8FEE4A80">
      <w:start w:val="1"/>
      <w:numFmt w:val="bullet"/>
      <w:lvlText w:val=""/>
      <w:lvlJc w:val="left"/>
      <w:pPr>
        <w:tabs>
          <w:tab w:val="num" w:pos="102"/>
        </w:tabs>
        <w:ind w:left="2041" w:hanging="1939"/>
      </w:pPr>
      <w:rPr>
        <w:rFonts w:ascii="Wingdings" w:hAnsi="Wingdings"/>
      </w:rPr>
    </w:lvl>
  </w:abstractNum>
  <w:abstractNum w:abstractNumId="656" w15:restartNumberingAfterBreak="0">
    <w:nsid w:val="00000520"/>
    <w:multiLevelType w:val="hybridMultilevel"/>
    <w:tmpl w:val="00000520"/>
    <w:lvl w:ilvl="0" w:tplc="A93839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40B48E">
      <w:start w:val="1"/>
      <w:numFmt w:val="bullet"/>
      <w:lvlText w:val="•"/>
      <w:lvlJc w:val="left"/>
      <w:pPr>
        <w:tabs>
          <w:tab w:val="num" w:pos="23"/>
        </w:tabs>
        <w:ind w:left="454" w:hanging="431"/>
      </w:pPr>
      <w:rPr>
        <w:rFonts w:ascii="Courier New" w:hAnsi="Courier New"/>
      </w:rPr>
    </w:lvl>
    <w:lvl w:ilvl="2" w:tplc="6152E34C">
      <w:start w:val="1"/>
      <w:numFmt w:val="bullet"/>
      <w:lvlText w:val="•"/>
      <w:lvlJc w:val="left"/>
      <w:pPr>
        <w:tabs>
          <w:tab w:val="num" w:pos="34"/>
        </w:tabs>
        <w:ind w:left="680" w:hanging="646"/>
      </w:pPr>
      <w:rPr>
        <w:rFonts w:ascii="Wingdings" w:hAnsi="Wingdings"/>
      </w:rPr>
    </w:lvl>
    <w:lvl w:ilvl="3" w:tplc="9050C63C">
      <w:start w:val="1"/>
      <w:numFmt w:val="bullet"/>
      <w:lvlText w:val=""/>
      <w:lvlJc w:val="left"/>
      <w:pPr>
        <w:tabs>
          <w:tab w:val="num" w:pos="45"/>
        </w:tabs>
        <w:ind w:left="907" w:hanging="862"/>
      </w:pPr>
      <w:rPr>
        <w:rFonts w:ascii="Symbol" w:hAnsi="Symbol"/>
      </w:rPr>
    </w:lvl>
    <w:lvl w:ilvl="4" w:tplc="A23AFF04">
      <w:start w:val="1"/>
      <w:numFmt w:val="bullet"/>
      <w:lvlText w:val="o"/>
      <w:lvlJc w:val="left"/>
      <w:pPr>
        <w:tabs>
          <w:tab w:val="num" w:pos="57"/>
        </w:tabs>
        <w:ind w:left="1134" w:hanging="1077"/>
      </w:pPr>
      <w:rPr>
        <w:rFonts w:ascii="Courier New" w:hAnsi="Courier New"/>
      </w:rPr>
    </w:lvl>
    <w:lvl w:ilvl="5" w:tplc="DDC215B4">
      <w:start w:val="1"/>
      <w:numFmt w:val="bullet"/>
      <w:lvlText w:val=""/>
      <w:lvlJc w:val="left"/>
      <w:pPr>
        <w:tabs>
          <w:tab w:val="num" w:pos="68"/>
        </w:tabs>
        <w:ind w:left="1361" w:hanging="1293"/>
      </w:pPr>
      <w:rPr>
        <w:rFonts w:ascii="Wingdings" w:hAnsi="Wingdings"/>
      </w:rPr>
    </w:lvl>
    <w:lvl w:ilvl="6" w:tplc="0302BBE2">
      <w:start w:val="1"/>
      <w:numFmt w:val="bullet"/>
      <w:lvlText w:val=""/>
      <w:lvlJc w:val="left"/>
      <w:pPr>
        <w:tabs>
          <w:tab w:val="num" w:pos="79"/>
        </w:tabs>
        <w:ind w:left="1587" w:hanging="1508"/>
      </w:pPr>
      <w:rPr>
        <w:rFonts w:ascii="Symbol" w:hAnsi="Symbol"/>
      </w:rPr>
    </w:lvl>
    <w:lvl w:ilvl="7" w:tplc="5498E488">
      <w:start w:val="1"/>
      <w:numFmt w:val="bullet"/>
      <w:lvlText w:val="o"/>
      <w:lvlJc w:val="left"/>
      <w:pPr>
        <w:tabs>
          <w:tab w:val="num" w:pos="91"/>
        </w:tabs>
        <w:ind w:left="1814" w:hanging="1723"/>
      </w:pPr>
      <w:rPr>
        <w:rFonts w:ascii="Courier New" w:hAnsi="Courier New"/>
      </w:rPr>
    </w:lvl>
    <w:lvl w:ilvl="8" w:tplc="CBE6F532">
      <w:start w:val="1"/>
      <w:numFmt w:val="bullet"/>
      <w:lvlText w:val=""/>
      <w:lvlJc w:val="left"/>
      <w:pPr>
        <w:tabs>
          <w:tab w:val="num" w:pos="102"/>
        </w:tabs>
        <w:ind w:left="2041" w:hanging="1939"/>
      </w:pPr>
      <w:rPr>
        <w:rFonts w:ascii="Wingdings" w:hAnsi="Wingdings"/>
      </w:rPr>
    </w:lvl>
  </w:abstractNum>
  <w:abstractNum w:abstractNumId="657" w15:restartNumberingAfterBreak="0">
    <w:nsid w:val="00000522"/>
    <w:multiLevelType w:val="hybridMultilevel"/>
    <w:tmpl w:val="00000522"/>
    <w:lvl w:ilvl="0" w:tplc="5B7625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967FCA">
      <w:start w:val="1"/>
      <w:numFmt w:val="bullet"/>
      <w:lvlText w:val="•"/>
      <w:lvlJc w:val="left"/>
      <w:pPr>
        <w:tabs>
          <w:tab w:val="num" w:pos="23"/>
        </w:tabs>
        <w:ind w:left="454" w:hanging="431"/>
      </w:pPr>
      <w:rPr>
        <w:rFonts w:ascii="Courier New" w:hAnsi="Courier New"/>
      </w:rPr>
    </w:lvl>
    <w:lvl w:ilvl="2" w:tplc="EC2CFF00">
      <w:start w:val="1"/>
      <w:numFmt w:val="bullet"/>
      <w:lvlText w:val="•"/>
      <w:lvlJc w:val="left"/>
      <w:pPr>
        <w:tabs>
          <w:tab w:val="num" w:pos="34"/>
        </w:tabs>
        <w:ind w:left="680" w:hanging="646"/>
      </w:pPr>
      <w:rPr>
        <w:rFonts w:ascii="Wingdings" w:hAnsi="Wingdings"/>
      </w:rPr>
    </w:lvl>
    <w:lvl w:ilvl="3" w:tplc="6D92E050">
      <w:start w:val="1"/>
      <w:numFmt w:val="bullet"/>
      <w:lvlText w:val=""/>
      <w:lvlJc w:val="left"/>
      <w:pPr>
        <w:tabs>
          <w:tab w:val="num" w:pos="45"/>
        </w:tabs>
        <w:ind w:left="907" w:hanging="862"/>
      </w:pPr>
      <w:rPr>
        <w:rFonts w:ascii="Symbol" w:hAnsi="Symbol"/>
      </w:rPr>
    </w:lvl>
    <w:lvl w:ilvl="4" w:tplc="16B0C734">
      <w:start w:val="1"/>
      <w:numFmt w:val="bullet"/>
      <w:lvlText w:val="o"/>
      <w:lvlJc w:val="left"/>
      <w:pPr>
        <w:tabs>
          <w:tab w:val="num" w:pos="57"/>
        </w:tabs>
        <w:ind w:left="1134" w:hanging="1077"/>
      </w:pPr>
      <w:rPr>
        <w:rFonts w:ascii="Courier New" w:hAnsi="Courier New"/>
      </w:rPr>
    </w:lvl>
    <w:lvl w:ilvl="5" w:tplc="BBB495E4">
      <w:start w:val="1"/>
      <w:numFmt w:val="bullet"/>
      <w:lvlText w:val=""/>
      <w:lvlJc w:val="left"/>
      <w:pPr>
        <w:tabs>
          <w:tab w:val="num" w:pos="68"/>
        </w:tabs>
        <w:ind w:left="1361" w:hanging="1293"/>
      </w:pPr>
      <w:rPr>
        <w:rFonts w:ascii="Wingdings" w:hAnsi="Wingdings"/>
      </w:rPr>
    </w:lvl>
    <w:lvl w:ilvl="6" w:tplc="F8707B52">
      <w:start w:val="1"/>
      <w:numFmt w:val="bullet"/>
      <w:lvlText w:val=""/>
      <w:lvlJc w:val="left"/>
      <w:pPr>
        <w:tabs>
          <w:tab w:val="num" w:pos="79"/>
        </w:tabs>
        <w:ind w:left="1587" w:hanging="1508"/>
      </w:pPr>
      <w:rPr>
        <w:rFonts w:ascii="Symbol" w:hAnsi="Symbol"/>
      </w:rPr>
    </w:lvl>
    <w:lvl w:ilvl="7" w:tplc="838882FE">
      <w:start w:val="1"/>
      <w:numFmt w:val="bullet"/>
      <w:lvlText w:val="o"/>
      <w:lvlJc w:val="left"/>
      <w:pPr>
        <w:tabs>
          <w:tab w:val="num" w:pos="91"/>
        </w:tabs>
        <w:ind w:left="1814" w:hanging="1723"/>
      </w:pPr>
      <w:rPr>
        <w:rFonts w:ascii="Courier New" w:hAnsi="Courier New"/>
      </w:rPr>
    </w:lvl>
    <w:lvl w:ilvl="8" w:tplc="E27E8796">
      <w:start w:val="1"/>
      <w:numFmt w:val="bullet"/>
      <w:lvlText w:val=""/>
      <w:lvlJc w:val="left"/>
      <w:pPr>
        <w:tabs>
          <w:tab w:val="num" w:pos="102"/>
        </w:tabs>
        <w:ind w:left="2041" w:hanging="1939"/>
      </w:pPr>
      <w:rPr>
        <w:rFonts w:ascii="Wingdings" w:hAnsi="Wingdings"/>
      </w:rPr>
    </w:lvl>
  </w:abstractNum>
  <w:abstractNum w:abstractNumId="658" w15:restartNumberingAfterBreak="0">
    <w:nsid w:val="00000524"/>
    <w:multiLevelType w:val="hybridMultilevel"/>
    <w:tmpl w:val="00000524"/>
    <w:lvl w:ilvl="0" w:tplc="326EEC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4E4778">
      <w:start w:val="1"/>
      <w:numFmt w:val="bullet"/>
      <w:lvlText w:val="•"/>
      <w:lvlJc w:val="left"/>
      <w:pPr>
        <w:tabs>
          <w:tab w:val="num" w:pos="23"/>
        </w:tabs>
        <w:ind w:left="454" w:hanging="431"/>
      </w:pPr>
      <w:rPr>
        <w:rFonts w:ascii="Courier New" w:hAnsi="Courier New"/>
      </w:rPr>
    </w:lvl>
    <w:lvl w:ilvl="2" w:tplc="1F2C578E">
      <w:start w:val="1"/>
      <w:numFmt w:val="bullet"/>
      <w:lvlText w:val="•"/>
      <w:lvlJc w:val="left"/>
      <w:pPr>
        <w:tabs>
          <w:tab w:val="num" w:pos="34"/>
        </w:tabs>
        <w:ind w:left="680" w:hanging="646"/>
      </w:pPr>
      <w:rPr>
        <w:rFonts w:ascii="Wingdings" w:hAnsi="Wingdings"/>
      </w:rPr>
    </w:lvl>
    <w:lvl w:ilvl="3" w:tplc="6BF06D20">
      <w:start w:val="1"/>
      <w:numFmt w:val="bullet"/>
      <w:lvlText w:val=""/>
      <w:lvlJc w:val="left"/>
      <w:pPr>
        <w:tabs>
          <w:tab w:val="num" w:pos="45"/>
        </w:tabs>
        <w:ind w:left="907" w:hanging="862"/>
      </w:pPr>
      <w:rPr>
        <w:rFonts w:ascii="Symbol" w:hAnsi="Symbol"/>
      </w:rPr>
    </w:lvl>
    <w:lvl w:ilvl="4" w:tplc="DC30ADEE">
      <w:start w:val="1"/>
      <w:numFmt w:val="bullet"/>
      <w:lvlText w:val="o"/>
      <w:lvlJc w:val="left"/>
      <w:pPr>
        <w:tabs>
          <w:tab w:val="num" w:pos="57"/>
        </w:tabs>
        <w:ind w:left="1134" w:hanging="1077"/>
      </w:pPr>
      <w:rPr>
        <w:rFonts w:ascii="Courier New" w:hAnsi="Courier New"/>
      </w:rPr>
    </w:lvl>
    <w:lvl w:ilvl="5" w:tplc="F9F866D4">
      <w:start w:val="1"/>
      <w:numFmt w:val="bullet"/>
      <w:lvlText w:val=""/>
      <w:lvlJc w:val="left"/>
      <w:pPr>
        <w:tabs>
          <w:tab w:val="num" w:pos="68"/>
        </w:tabs>
        <w:ind w:left="1361" w:hanging="1293"/>
      </w:pPr>
      <w:rPr>
        <w:rFonts w:ascii="Wingdings" w:hAnsi="Wingdings"/>
      </w:rPr>
    </w:lvl>
    <w:lvl w:ilvl="6" w:tplc="67940EE8">
      <w:start w:val="1"/>
      <w:numFmt w:val="bullet"/>
      <w:lvlText w:val=""/>
      <w:lvlJc w:val="left"/>
      <w:pPr>
        <w:tabs>
          <w:tab w:val="num" w:pos="79"/>
        </w:tabs>
        <w:ind w:left="1587" w:hanging="1508"/>
      </w:pPr>
      <w:rPr>
        <w:rFonts w:ascii="Symbol" w:hAnsi="Symbol"/>
      </w:rPr>
    </w:lvl>
    <w:lvl w:ilvl="7" w:tplc="433CB9B6">
      <w:start w:val="1"/>
      <w:numFmt w:val="bullet"/>
      <w:lvlText w:val="o"/>
      <w:lvlJc w:val="left"/>
      <w:pPr>
        <w:tabs>
          <w:tab w:val="num" w:pos="91"/>
        </w:tabs>
        <w:ind w:left="1814" w:hanging="1723"/>
      </w:pPr>
      <w:rPr>
        <w:rFonts w:ascii="Courier New" w:hAnsi="Courier New"/>
      </w:rPr>
    </w:lvl>
    <w:lvl w:ilvl="8" w:tplc="156C5866">
      <w:start w:val="1"/>
      <w:numFmt w:val="bullet"/>
      <w:lvlText w:val=""/>
      <w:lvlJc w:val="left"/>
      <w:pPr>
        <w:tabs>
          <w:tab w:val="num" w:pos="102"/>
        </w:tabs>
        <w:ind w:left="2041" w:hanging="1939"/>
      </w:pPr>
      <w:rPr>
        <w:rFonts w:ascii="Wingdings" w:hAnsi="Wingdings"/>
      </w:rPr>
    </w:lvl>
  </w:abstractNum>
  <w:abstractNum w:abstractNumId="659" w15:restartNumberingAfterBreak="0">
    <w:nsid w:val="00000526"/>
    <w:multiLevelType w:val="hybridMultilevel"/>
    <w:tmpl w:val="00000526"/>
    <w:lvl w:ilvl="0" w:tplc="3FAC07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2A505E">
      <w:start w:val="1"/>
      <w:numFmt w:val="bullet"/>
      <w:lvlText w:val="•"/>
      <w:lvlJc w:val="left"/>
      <w:pPr>
        <w:tabs>
          <w:tab w:val="num" w:pos="23"/>
        </w:tabs>
        <w:ind w:left="454" w:hanging="431"/>
      </w:pPr>
      <w:rPr>
        <w:rFonts w:ascii="Courier New" w:hAnsi="Courier New"/>
      </w:rPr>
    </w:lvl>
    <w:lvl w:ilvl="2" w:tplc="C032C9F6">
      <w:start w:val="1"/>
      <w:numFmt w:val="bullet"/>
      <w:lvlText w:val="•"/>
      <w:lvlJc w:val="left"/>
      <w:pPr>
        <w:tabs>
          <w:tab w:val="num" w:pos="34"/>
        </w:tabs>
        <w:ind w:left="680" w:hanging="646"/>
      </w:pPr>
      <w:rPr>
        <w:rFonts w:ascii="Wingdings" w:hAnsi="Wingdings"/>
      </w:rPr>
    </w:lvl>
    <w:lvl w:ilvl="3" w:tplc="7A6E449E">
      <w:start w:val="1"/>
      <w:numFmt w:val="bullet"/>
      <w:lvlText w:val=""/>
      <w:lvlJc w:val="left"/>
      <w:pPr>
        <w:tabs>
          <w:tab w:val="num" w:pos="45"/>
        </w:tabs>
        <w:ind w:left="907" w:hanging="862"/>
      </w:pPr>
      <w:rPr>
        <w:rFonts w:ascii="Symbol" w:hAnsi="Symbol"/>
      </w:rPr>
    </w:lvl>
    <w:lvl w:ilvl="4" w:tplc="DCF2EE46">
      <w:start w:val="1"/>
      <w:numFmt w:val="bullet"/>
      <w:lvlText w:val="o"/>
      <w:lvlJc w:val="left"/>
      <w:pPr>
        <w:tabs>
          <w:tab w:val="num" w:pos="57"/>
        </w:tabs>
        <w:ind w:left="1134" w:hanging="1077"/>
      </w:pPr>
      <w:rPr>
        <w:rFonts w:ascii="Courier New" w:hAnsi="Courier New"/>
      </w:rPr>
    </w:lvl>
    <w:lvl w:ilvl="5" w:tplc="BD38BCBE">
      <w:start w:val="1"/>
      <w:numFmt w:val="bullet"/>
      <w:lvlText w:val=""/>
      <w:lvlJc w:val="left"/>
      <w:pPr>
        <w:tabs>
          <w:tab w:val="num" w:pos="68"/>
        </w:tabs>
        <w:ind w:left="1361" w:hanging="1293"/>
      </w:pPr>
      <w:rPr>
        <w:rFonts w:ascii="Wingdings" w:hAnsi="Wingdings"/>
      </w:rPr>
    </w:lvl>
    <w:lvl w:ilvl="6" w:tplc="54CED5B4">
      <w:start w:val="1"/>
      <w:numFmt w:val="bullet"/>
      <w:lvlText w:val=""/>
      <w:lvlJc w:val="left"/>
      <w:pPr>
        <w:tabs>
          <w:tab w:val="num" w:pos="79"/>
        </w:tabs>
        <w:ind w:left="1587" w:hanging="1508"/>
      </w:pPr>
      <w:rPr>
        <w:rFonts w:ascii="Symbol" w:hAnsi="Symbol"/>
      </w:rPr>
    </w:lvl>
    <w:lvl w:ilvl="7" w:tplc="EA4AC5FA">
      <w:start w:val="1"/>
      <w:numFmt w:val="bullet"/>
      <w:lvlText w:val="o"/>
      <w:lvlJc w:val="left"/>
      <w:pPr>
        <w:tabs>
          <w:tab w:val="num" w:pos="91"/>
        </w:tabs>
        <w:ind w:left="1814" w:hanging="1723"/>
      </w:pPr>
      <w:rPr>
        <w:rFonts w:ascii="Courier New" w:hAnsi="Courier New"/>
      </w:rPr>
    </w:lvl>
    <w:lvl w:ilvl="8" w:tplc="C1EE7150">
      <w:start w:val="1"/>
      <w:numFmt w:val="bullet"/>
      <w:lvlText w:val=""/>
      <w:lvlJc w:val="left"/>
      <w:pPr>
        <w:tabs>
          <w:tab w:val="num" w:pos="102"/>
        </w:tabs>
        <w:ind w:left="2041" w:hanging="1939"/>
      </w:pPr>
      <w:rPr>
        <w:rFonts w:ascii="Wingdings" w:hAnsi="Wingdings"/>
      </w:rPr>
    </w:lvl>
  </w:abstractNum>
  <w:abstractNum w:abstractNumId="660" w15:restartNumberingAfterBreak="0">
    <w:nsid w:val="00000528"/>
    <w:multiLevelType w:val="hybridMultilevel"/>
    <w:tmpl w:val="00000528"/>
    <w:lvl w:ilvl="0" w:tplc="615CA5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EABA4C">
      <w:start w:val="1"/>
      <w:numFmt w:val="bullet"/>
      <w:lvlText w:val="•"/>
      <w:lvlJc w:val="left"/>
      <w:pPr>
        <w:tabs>
          <w:tab w:val="num" w:pos="23"/>
        </w:tabs>
        <w:ind w:left="454" w:hanging="431"/>
      </w:pPr>
      <w:rPr>
        <w:rFonts w:ascii="Courier New" w:hAnsi="Courier New"/>
      </w:rPr>
    </w:lvl>
    <w:lvl w:ilvl="2" w:tplc="694A9F16">
      <w:start w:val="1"/>
      <w:numFmt w:val="bullet"/>
      <w:lvlText w:val="•"/>
      <w:lvlJc w:val="left"/>
      <w:pPr>
        <w:tabs>
          <w:tab w:val="num" w:pos="34"/>
        </w:tabs>
        <w:ind w:left="680" w:hanging="646"/>
      </w:pPr>
      <w:rPr>
        <w:rFonts w:ascii="Wingdings" w:hAnsi="Wingdings"/>
      </w:rPr>
    </w:lvl>
    <w:lvl w:ilvl="3" w:tplc="95E281E0">
      <w:start w:val="1"/>
      <w:numFmt w:val="bullet"/>
      <w:lvlText w:val=""/>
      <w:lvlJc w:val="left"/>
      <w:pPr>
        <w:tabs>
          <w:tab w:val="num" w:pos="45"/>
        </w:tabs>
        <w:ind w:left="907" w:hanging="862"/>
      </w:pPr>
      <w:rPr>
        <w:rFonts w:ascii="Symbol" w:hAnsi="Symbol"/>
      </w:rPr>
    </w:lvl>
    <w:lvl w:ilvl="4" w:tplc="E7401D70">
      <w:start w:val="1"/>
      <w:numFmt w:val="bullet"/>
      <w:lvlText w:val="o"/>
      <w:lvlJc w:val="left"/>
      <w:pPr>
        <w:tabs>
          <w:tab w:val="num" w:pos="57"/>
        </w:tabs>
        <w:ind w:left="1134" w:hanging="1077"/>
      </w:pPr>
      <w:rPr>
        <w:rFonts w:ascii="Courier New" w:hAnsi="Courier New"/>
      </w:rPr>
    </w:lvl>
    <w:lvl w:ilvl="5" w:tplc="AEAC7C36">
      <w:start w:val="1"/>
      <w:numFmt w:val="bullet"/>
      <w:lvlText w:val=""/>
      <w:lvlJc w:val="left"/>
      <w:pPr>
        <w:tabs>
          <w:tab w:val="num" w:pos="68"/>
        </w:tabs>
        <w:ind w:left="1361" w:hanging="1293"/>
      </w:pPr>
      <w:rPr>
        <w:rFonts w:ascii="Wingdings" w:hAnsi="Wingdings"/>
      </w:rPr>
    </w:lvl>
    <w:lvl w:ilvl="6" w:tplc="8DB864C4">
      <w:start w:val="1"/>
      <w:numFmt w:val="bullet"/>
      <w:lvlText w:val=""/>
      <w:lvlJc w:val="left"/>
      <w:pPr>
        <w:tabs>
          <w:tab w:val="num" w:pos="79"/>
        </w:tabs>
        <w:ind w:left="1587" w:hanging="1508"/>
      </w:pPr>
      <w:rPr>
        <w:rFonts w:ascii="Symbol" w:hAnsi="Symbol"/>
      </w:rPr>
    </w:lvl>
    <w:lvl w:ilvl="7" w:tplc="2F808E26">
      <w:start w:val="1"/>
      <w:numFmt w:val="bullet"/>
      <w:lvlText w:val="o"/>
      <w:lvlJc w:val="left"/>
      <w:pPr>
        <w:tabs>
          <w:tab w:val="num" w:pos="91"/>
        </w:tabs>
        <w:ind w:left="1814" w:hanging="1723"/>
      </w:pPr>
      <w:rPr>
        <w:rFonts w:ascii="Courier New" w:hAnsi="Courier New"/>
      </w:rPr>
    </w:lvl>
    <w:lvl w:ilvl="8" w:tplc="F3DC03DC">
      <w:start w:val="1"/>
      <w:numFmt w:val="bullet"/>
      <w:lvlText w:val=""/>
      <w:lvlJc w:val="left"/>
      <w:pPr>
        <w:tabs>
          <w:tab w:val="num" w:pos="102"/>
        </w:tabs>
        <w:ind w:left="2041" w:hanging="1939"/>
      </w:pPr>
      <w:rPr>
        <w:rFonts w:ascii="Wingdings" w:hAnsi="Wingdings"/>
      </w:rPr>
    </w:lvl>
  </w:abstractNum>
  <w:abstractNum w:abstractNumId="661" w15:restartNumberingAfterBreak="0">
    <w:nsid w:val="0000052A"/>
    <w:multiLevelType w:val="hybridMultilevel"/>
    <w:tmpl w:val="0000052A"/>
    <w:lvl w:ilvl="0" w:tplc="02D63A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1E3502">
      <w:start w:val="1"/>
      <w:numFmt w:val="bullet"/>
      <w:lvlText w:val="•"/>
      <w:lvlJc w:val="left"/>
      <w:pPr>
        <w:tabs>
          <w:tab w:val="num" w:pos="23"/>
        </w:tabs>
        <w:ind w:left="454" w:hanging="431"/>
      </w:pPr>
      <w:rPr>
        <w:rFonts w:ascii="Courier New" w:hAnsi="Courier New"/>
      </w:rPr>
    </w:lvl>
    <w:lvl w:ilvl="2" w:tplc="0902EE28">
      <w:start w:val="1"/>
      <w:numFmt w:val="bullet"/>
      <w:lvlText w:val="•"/>
      <w:lvlJc w:val="left"/>
      <w:pPr>
        <w:tabs>
          <w:tab w:val="num" w:pos="34"/>
        </w:tabs>
        <w:ind w:left="680" w:hanging="646"/>
      </w:pPr>
      <w:rPr>
        <w:rFonts w:ascii="Wingdings" w:hAnsi="Wingdings"/>
      </w:rPr>
    </w:lvl>
    <w:lvl w:ilvl="3" w:tplc="F7503860">
      <w:start w:val="1"/>
      <w:numFmt w:val="bullet"/>
      <w:lvlText w:val=""/>
      <w:lvlJc w:val="left"/>
      <w:pPr>
        <w:tabs>
          <w:tab w:val="num" w:pos="45"/>
        </w:tabs>
        <w:ind w:left="907" w:hanging="862"/>
      </w:pPr>
      <w:rPr>
        <w:rFonts w:ascii="Symbol" w:hAnsi="Symbol"/>
      </w:rPr>
    </w:lvl>
    <w:lvl w:ilvl="4" w:tplc="1656675E">
      <w:start w:val="1"/>
      <w:numFmt w:val="bullet"/>
      <w:lvlText w:val="o"/>
      <w:lvlJc w:val="left"/>
      <w:pPr>
        <w:tabs>
          <w:tab w:val="num" w:pos="57"/>
        </w:tabs>
        <w:ind w:left="1134" w:hanging="1077"/>
      </w:pPr>
      <w:rPr>
        <w:rFonts w:ascii="Courier New" w:hAnsi="Courier New"/>
      </w:rPr>
    </w:lvl>
    <w:lvl w:ilvl="5" w:tplc="0BDEC3B8">
      <w:start w:val="1"/>
      <w:numFmt w:val="bullet"/>
      <w:lvlText w:val=""/>
      <w:lvlJc w:val="left"/>
      <w:pPr>
        <w:tabs>
          <w:tab w:val="num" w:pos="68"/>
        </w:tabs>
        <w:ind w:left="1361" w:hanging="1293"/>
      </w:pPr>
      <w:rPr>
        <w:rFonts w:ascii="Wingdings" w:hAnsi="Wingdings"/>
      </w:rPr>
    </w:lvl>
    <w:lvl w:ilvl="6" w:tplc="0EB0E754">
      <w:start w:val="1"/>
      <w:numFmt w:val="bullet"/>
      <w:lvlText w:val=""/>
      <w:lvlJc w:val="left"/>
      <w:pPr>
        <w:tabs>
          <w:tab w:val="num" w:pos="79"/>
        </w:tabs>
        <w:ind w:left="1587" w:hanging="1508"/>
      </w:pPr>
      <w:rPr>
        <w:rFonts w:ascii="Symbol" w:hAnsi="Symbol"/>
      </w:rPr>
    </w:lvl>
    <w:lvl w:ilvl="7" w:tplc="415AA130">
      <w:start w:val="1"/>
      <w:numFmt w:val="bullet"/>
      <w:lvlText w:val="o"/>
      <w:lvlJc w:val="left"/>
      <w:pPr>
        <w:tabs>
          <w:tab w:val="num" w:pos="91"/>
        </w:tabs>
        <w:ind w:left="1814" w:hanging="1723"/>
      </w:pPr>
      <w:rPr>
        <w:rFonts w:ascii="Courier New" w:hAnsi="Courier New"/>
      </w:rPr>
    </w:lvl>
    <w:lvl w:ilvl="8" w:tplc="1CE85A36">
      <w:start w:val="1"/>
      <w:numFmt w:val="bullet"/>
      <w:lvlText w:val=""/>
      <w:lvlJc w:val="left"/>
      <w:pPr>
        <w:tabs>
          <w:tab w:val="num" w:pos="102"/>
        </w:tabs>
        <w:ind w:left="2041" w:hanging="1939"/>
      </w:pPr>
      <w:rPr>
        <w:rFonts w:ascii="Wingdings" w:hAnsi="Wingdings"/>
      </w:rPr>
    </w:lvl>
  </w:abstractNum>
  <w:abstractNum w:abstractNumId="662" w15:restartNumberingAfterBreak="0">
    <w:nsid w:val="0000052C"/>
    <w:multiLevelType w:val="hybridMultilevel"/>
    <w:tmpl w:val="0000052C"/>
    <w:lvl w:ilvl="0" w:tplc="D52ED1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E64574">
      <w:start w:val="1"/>
      <w:numFmt w:val="bullet"/>
      <w:lvlText w:val="•"/>
      <w:lvlJc w:val="left"/>
      <w:pPr>
        <w:tabs>
          <w:tab w:val="num" w:pos="23"/>
        </w:tabs>
        <w:ind w:left="454" w:hanging="431"/>
      </w:pPr>
      <w:rPr>
        <w:rFonts w:ascii="Courier New" w:hAnsi="Courier New"/>
      </w:rPr>
    </w:lvl>
    <w:lvl w:ilvl="2" w:tplc="F83828DA">
      <w:start w:val="1"/>
      <w:numFmt w:val="bullet"/>
      <w:lvlText w:val="•"/>
      <w:lvlJc w:val="left"/>
      <w:pPr>
        <w:tabs>
          <w:tab w:val="num" w:pos="34"/>
        </w:tabs>
        <w:ind w:left="680" w:hanging="646"/>
      </w:pPr>
      <w:rPr>
        <w:rFonts w:ascii="Wingdings" w:hAnsi="Wingdings"/>
      </w:rPr>
    </w:lvl>
    <w:lvl w:ilvl="3" w:tplc="8EB2DF50">
      <w:start w:val="1"/>
      <w:numFmt w:val="bullet"/>
      <w:lvlText w:val=""/>
      <w:lvlJc w:val="left"/>
      <w:pPr>
        <w:tabs>
          <w:tab w:val="num" w:pos="45"/>
        </w:tabs>
        <w:ind w:left="907" w:hanging="862"/>
      </w:pPr>
      <w:rPr>
        <w:rFonts w:ascii="Symbol" w:hAnsi="Symbol"/>
      </w:rPr>
    </w:lvl>
    <w:lvl w:ilvl="4" w:tplc="937A3028">
      <w:start w:val="1"/>
      <w:numFmt w:val="bullet"/>
      <w:lvlText w:val="o"/>
      <w:lvlJc w:val="left"/>
      <w:pPr>
        <w:tabs>
          <w:tab w:val="num" w:pos="57"/>
        </w:tabs>
        <w:ind w:left="1134" w:hanging="1077"/>
      </w:pPr>
      <w:rPr>
        <w:rFonts w:ascii="Courier New" w:hAnsi="Courier New"/>
      </w:rPr>
    </w:lvl>
    <w:lvl w:ilvl="5" w:tplc="D6063102">
      <w:start w:val="1"/>
      <w:numFmt w:val="bullet"/>
      <w:lvlText w:val=""/>
      <w:lvlJc w:val="left"/>
      <w:pPr>
        <w:tabs>
          <w:tab w:val="num" w:pos="68"/>
        </w:tabs>
        <w:ind w:left="1361" w:hanging="1293"/>
      </w:pPr>
      <w:rPr>
        <w:rFonts w:ascii="Wingdings" w:hAnsi="Wingdings"/>
      </w:rPr>
    </w:lvl>
    <w:lvl w:ilvl="6" w:tplc="9FF4C616">
      <w:start w:val="1"/>
      <w:numFmt w:val="bullet"/>
      <w:lvlText w:val=""/>
      <w:lvlJc w:val="left"/>
      <w:pPr>
        <w:tabs>
          <w:tab w:val="num" w:pos="79"/>
        </w:tabs>
        <w:ind w:left="1587" w:hanging="1508"/>
      </w:pPr>
      <w:rPr>
        <w:rFonts w:ascii="Symbol" w:hAnsi="Symbol"/>
      </w:rPr>
    </w:lvl>
    <w:lvl w:ilvl="7" w:tplc="CBF29F54">
      <w:start w:val="1"/>
      <w:numFmt w:val="bullet"/>
      <w:lvlText w:val="o"/>
      <w:lvlJc w:val="left"/>
      <w:pPr>
        <w:tabs>
          <w:tab w:val="num" w:pos="91"/>
        </w:tabs>
        <w:ind w:left="1814" w:hanging="1723"/>
      </w:pPr>
      <w:rPr>
        <w:rFonts w:ascii="Courier New" w:hAnsi="Courier New"/>
      </w:rPr>
    </w:lvl>
    <w:lvl w:ilvl="8" w:tplc="F222C936">
      <w:start w:val="1"/>
      <w:numFmt w:val="bullet"/>
      <w:lvlText w:val=""/>
      <w:lvlJc w:val="left"/>
      <w:pPr>
        <w:tabs>
          <w:tab w:val="num" w:pos="102"/>
        </w:tabs>
        <w:ind w:left="2041" w:hanging="1939"/>
      </w:pPr>
      <w:rPr>
        <w:rFonts w:ascii="Wingdings" w:hAnsi="Wingdings"/>
      </w:rPr>
    </w:lvl>
  </w:abstractNum>
  <w:abstractNum w:abstractNumId="663" w15:restartNumberingAfterBreak="0">
    <w:nsid w:val="0000052E"/>
    <w:multiLevelType w:val="hybridMultilevel"/>
    <w:tmpl w:val="0000052E"/>
    <w:lvl w:ilvl="0" w:tplc="CD54A9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48801E">
      <w:start w:val="1"/>
      <w:numFmt w:val="bullet"/>
      <w:lvlText w:val="•"/>
      <w:lvlJc w:val="left"/>
      <w:pPr>
        <w:tabs>
          <w:tab w:val="num" w:pos="23"/>
        </w:tabs>
        <w:ind w:left="454" w:hanging="431"/>
      </w:pPr>
      <w:rPr>
        <w:rFonts w:ascii="Courier New" w:hAnsi="Courier New"/>
      </w:rPr>
    </w:lvl>
    <w:lvl w:ilvl="2" w:tplc="721E86F2">
      <w:start w:val="1"/>
      <w:numFmt w:val="bullet"/>
      <w:lvlText w:val="•"/>
      <w:lvlJc w:val="left"/>
      <w:pPr>
        <w:tabs>
          <w:tab w:val="num" w:pos="34"/>
        </w:tabs>
        <w:ind w:left="680" w:hanging="646"/>
      </w:pPr>
      <w:rPr>
        <w:rFonts w:ascii="Wingdings" w:hAnsi="Wingdings"/>
      </w:rPr>
    </w:lvl>
    <w:lvl w:ilvl="3" w:tplc="96560B72">
      <w:start w:val="1"/>
      <w:numFmt w:val="bullet"/>
      <w:lvlText w:val=""/>
      <w:lvlJc w:val="left"/>
      <w:pPr>
        <w:tabs>
          <w:tab w:val="num" w:pos="45"/>
        </w:tabs>
        <w:ind w:left="907" w:hanging="862"/>
      </w:pPr>
      <w:rPr>
        <w:rFonts w:ascii="Symbol" w:hAnsi="Symbol"/>
      </w:rPr>
    </w:lvl>
    <w:lvl w:ilvl="4" w:tplc="7840B740">
      <w:start w:val="1"/>
      <w:numFmt w:val="bullet"/>
      <w:lvlText w:val="o"/>
      <w:lvlJc w:val="left"/>
      <w:pPr>
        <w:tabs>
          <w:tab w:val="num" w:pos="57"/>
        </w:tabs>
        <w:ind w:left="1134" w:hanging="1077"/>
      </w:pPr>
      <w:rPr>
        <w:rFonts w:ascii="Courier New" w:hAnsi="Courier New"/>
      </w:rPr>
    </w:lvl>
    <w:lvl w:ilvl="5" w:tplc="8ED85DD4">
      <w:start w:val="1"/>
      <w:numFmt w:val="bullet"/>
      <w:lvlText w:val=""/>
      <w:lvlJc w:val="left"/>
      <w:pPr>
        <w:tabs>
          <w:tab w:val="num" w:pos="68"/>
        </w:tabs>
        <w:ind w:left="1361" w:hanging="1293"/>
      </w:pPr>
      <w:rPr>
        <w:rFonts w:ascii="Wingdings" w:hAnsi="Wingdings"/>
      </w:rPr>
    </w:lvl>
    <w:lvl w:ilvl="6" w:tplc="F83473F6">
      <w:start w:val="1"/>
      <w:numFmt w:val="bullet"/>
      <w:lvlText w:val=""/>
      <w:lvlJc w:val="left"/>
      <w:pPr>
        <w:tabs>
          <w:tab w:val="num" w:pos="79"/>
        </w:tabs>
        <w:ind w:left="1587" w:hanging="1508"/>
      </w:pPr>
      <w:rPr>
        <w:rFonts w:ascii="Symbol" w:hAnsi="Symbol"/>
      </w:rPr>
    </w:lvl>
    <w:lvl w:ilvl="7" w:tplc="25B4AE64">
      <w:start w:val="1"/>
      <w:numFmt w:val="bullet"/>
      <w:lvlText w:val="o"/>
      <w:lvlJc w:val="left"/>
      <w:pPr>
        <w:tabs>
          <w:tab w:val="num" w:pos="91"/>
        </w:tabs>
        <w:ind w:left="1814" w:hanging="1723"/>
      </w:pPr>
      <w:rPr>
        <w:rFonts w:ascii="Courier New" w:hAnsi="Courier New"/>
      </w:rPr>
    </w:lvl>
    <w:lvl w:ilvl="8" w:tplc="C5A834F4">
      <w:start w:val="1"/>
      <w:numFmt w:val="bullet"/>
      <w:lvlText w:val=""/>
      <w:lvlJc w:val="left"/>
      <w:pPr>
        <w:tabs>
          <w:tab w:val="num" w:pos="102"/>
        </w:tabs>
        <w:ind w:left="2041" w:hanging="1939"/>
      </w:pPr>
      <w:rPr>
        <w:rFonts w:ascii="Wingdings" w:hAnsi="Wingdings"/>
      </w:rPr>
    </w:lvl>
  </w:abstractNum>
  <w:abstractNum w:abstractNumId="664" w15:restartNumberingAfterBreak="0">
    <w:nsid w:val="00000530"/>
    <w:multiLevelType w:val="hybridMultilevel"/>
    <w:tmpl w:val="00000530"/>
    <w:lvl w:ilvl="0" w:tplc="BB9029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9C9F26">
      <w:start w:val="1"/>
      <w:numFmt w:val="bullet"/>
      <w:lvlText w:val="•"/>
      <w:lvlJc w:val="left"/>
      <w:pPr>
        <w:tabs>
          <w:tab w:val="num" w:pos="23"/>
        </w:tabs>
        <w:ind w:left="454" w:hanging="431"/>
      </w:pPr>
      <w:rPr>
        <w:rFonts w:ascii="Courier New" w:hAnsi="Courier New"/>
      </w:rPr>
    </w:lvl>
    <w:lvl w:ilvl="2" w:tplc="DE587C6A">
      <w:start w:val="1"/>
      <w:numFmt w:val="bullet"/>
      <w:lvlText w:val="•"/>
      <w:lvlJc w:val="left"/>
      <w:pPr>
        <w:tabs>
          <w:tab w:val="num" w:pos="34"/>
        </w:tabs>
        <w:ind w:left="680" w:hanging="646"/>
      </w:pPr>
      <w:rPr>
        <w:rFonts w:ascii="Wingdings" w:hAnsi="Wingdings"/>
      </w:rPr>
    </w:lvl>
    <w:lvl w:ilvl="3" w:tplc="71E4BF64">
      <w:start w:val="1"/>
      <w:numFmt w:val="bullet"/>
      <w:lvlText w:val=""/>
      <w:lvlJc w:val="left"/>
      <w:pPr>
        <w:tabs>
          <w:tab w:val="num" w:pos="45"/>
        </w:tabs>
        <w:ind w:left="907" w:hanging="862"/>
      </w:pPr>
      <w:rPr>
        <w:rFonts w:ascii="Symbol" w:hAnsi="Symbol"/>
      </w:rPr>
    </w:lvl>
    <w:lvl w:ilvl="4" w:tplc="1A80134C">
      <w:start w:val="1"/>
      <w:numFmt w:val="bullet"/>
      <w:lvlText w:val="o"/>
      <w:lvlJc w:val="left"/>
      <w:pPr>
        <w:tabs>
          <w:tab w:val="num" w:pos="57"/>
        </w:tabs>
        <w:ind w:left="1134" w:hanging="1077"/>
      </w:pPr>
      <w:rPr>
        <w:rFonts w:ascii="Courier New" w:hAnsi="Courier New"/>
      </w:rPr>
    </w:lvl>
    <w:lvl w:ilvl="5" w:tplc="B03696D4">
      <w:start w:val="1"/>
      <w:numFmt w:val="bullet"/>
      <w:lvlText w:val=""/>
      <w:lvlJc w:val="left"/>
      <w:pPr>
        <w:tabs>
          <w:tab w:val="num" w:pos="68"/>
        </w:tabs>
        <w:ind w:left="1361" w:hanging="1293"/>
      </w:pPr>
      <w:rPr>
        <w:rFonts w:ascii="Wingdings" w:hAnsi="Wingdings"/>
      </w:rPr>
    </w:lvl>
    <w:lvl w:ilvl="6" w:tplc="F088555A">
      <w:start w:val="1"/>
      <w:numFmt w:val="bullet"/>
      <w:lvlText w:val=""/>
      <w:lvlJc w:val="left"/>
      <w:pPr>
        <w:tabs>
          <w:tab w:val="num" w:pos="79"/>
        </w:tabs>
        <w:ind w:left="1587" w:hanging="1508"/>
      </w:pPr>
      <w:rPr>
        <w:rFonts w:ascii="Symbol" w:hAnsi="Symbol"/>
      </w:rPr>
    </w:lvl>
    <w:lvl w:ilvl="7" w:tplc="AD621DEE">
      <w:start w:val="1"/>
      <w:numFmt w:val="bullet"/>
      <w:lvlText w:val="o"/>
      <w:lvlJc w:val="left"/>
      <w:pPr>
        <w:tabs>
          <w:tab w:val="num" w:pos="91"/>
        </w:tabs>
        <w:ind w:left="1814" w:hanging="1723"/>
      </w:pPr>
      <w:rPr>
        <w:rFonts w:ascii="Courier New" w:hAnsi="Courier New"/>
      </w:rPr>
    </w:lvl>
    <w:lvl w:ilvl="8" w:tplc="8356FD24">
      <w:start w:val="1"/>
      <w:numFmt w:val="bullet"/>
      <w:lvlText w:val=""/>
      <w:lvlJc w:val="left"/>
      <w:pPr>
        <w:tabs>
          <w:tab w:val="num" w:pos="102"/>
        </w:tabs>
        <w:ind w:left="2041" w:hanging="1939"/>
      </w:pPr>
      <w:rPr>
        <w:rFonts w:ascii="Wingdings" w:hAnsi="Wingdings"/>
      </w:rPr>
    </w:lvl>
  </w:abstractNum>
  <w:abstractNum w:abstractNumId="665" w15:restartNumberingAfterBreak="0">
    <w:nsid w:val="00000532"/>
    <w:multiLevelType w:val="hybridMultilevel"/>
    <w:tmpl w:val="00000532"/>
    <w:lvl w:ilvl="0" w:tplc="699ABD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C295F8">
      <w:start w:val="1"/>
      <w:numFmt w:val="bullet"/>
      <w:lvlText w:val="•"/>
      <w:lvlJc w:val="left"/>
      <w:pPr>
        <w:tabs>
          <w:tab w:val="num" w:pos="23"/>
        </w:tabs>
        <w:ind w:left="454" w:hanging="431"/>
      </w:pPr>
      <w:rPr>
        <w:rFonts w:ascii="Courier New" w:hAnsi="Courier New"/>
      </w:rPr>
    </w:lvl>
    <w:lvl w:ilvl="2" w:tplc="F1141940">
      <w:start w:val="1"/>
      <w:numFmt w:val="bullet"/>
      <w:lvlText w:val="•"/>
      <w:lvlJc w:val="left"/>
      <w:pPr>
        <w:tabs>
          <w:tab w:val="num" w:pos="34"/>
        </w:tabs>
        <w:ind w:left="680" w:hanging="646"/>
      </w:pPr>
      <w:rPr>
        <w:rFonts w:ascii="Wingdings" w:hAnsi="Wingdings"/>
      </w:rPr>
    </w:lvl>
    <w:lvl w:ilvl="3" w:tplc="167A9148">
      <w:start w:val="1"/>
      <w:numFmt w:val="bullet"/>
      <w:lvlText w:val=""/>
      <w:lvlJc w:val="left"/>
      <w:pPr>
        <w:tabs>
          <w:tab w:val="num" w:pos="45"/>
        </w:tabs>
        <w:ind w:left="907" w:hanging="862"/>
      </w:pPr>
      <w:rPr>
        <w:rFonts w:ascii="Symbol" w:hAnsi="Symbol"/>
      </w:rPr>
    </w:lvl>
    <w:lvl w:ilvl="4" w:tplc="EAD8DF0E">
      <w:start w:val="1"/>
      <w:numFmt w:val="bullet"/>
      <w:lvlText w:val="o"/>
      <w:lvlJc w:val="left"/>
      <w:pPr>
        <w:tabs>
          <w:tab w:val="num" w:pos="57"/>
        </w:tabs>
        <w:ind w:left="1134" w:hanging="1077"/>
      </w:pPr>
      <w:rPr>
        <w:rFonts w:ascii="Courier New" w:hAnsi="Courier New"/>
      </w:rPr>
    </w:lvl>
    <w:lvl w:ilvl="5" w:tplc="AF18DD94">
      <w:start w:val="1"/>
      <w:numFmt w:val="bullet"/>
      <w:lvlText w:val=""/>
      <w:lvlJc w:val="left"/>
      <w:pPr>
        <w:tabs>
          <w:tab w:val="num" w:pos="68"/>
        </w:tabs>
        <w:ind w:left="1361" w:hanging="1293"/>
      </w:pPr>
      <w:rPr>
        <w:rFonts w:ascii="Wingdings" w:hAnsi="Wingdings"/>
      </w:rPr>
    </w:lvl>
    <w:lvl w:ilvl="6" w:tplc="100CF05E">
      <w:start w:val="1"/>
      <w:numFmt w:val="bullet"/>
      <w:lvlText w:val=""/>
      <w:lvlJc w:val="left"/>
      <w:pPr>
        <w:tabs>
          <w:tab w:val="num" w:pos="79"/>
        </w:tabs>
        <w:ind w:left="1587" w:hanging="1508"/>
      </w:pPr>
      <w:rPr>
        <w:rFonts w:ascii="Symbol" w:hAnsi="Symbol"/>
      </w:rPr>
    </w:lvl>
    <w:lvl w:ilvl="7" w:tplc="F38AB6CC">
      <w:start w:val="1"/>
      <w:numFmt w:val="bullet"/>
      <w:lvlText w:val="o"/>
      <w:lvlJc w:val="left"/>
      <w:pPr>
        <w:tabs>
          <w:tab w:val="num" w:pos="91"/>
        </w:tabs>
        <w:ind w:left="1814" w:hanging="1723"/>
      </w:pPr>
      <w:rPr>
        <w:rFonts w:ascii="Courier New" w:hAnsi="Courier New"/>
      </w:rPr>
    </w:lvl>
    <w:lvl w:ilvl="8" w:tplc="297250C2">
      <w:start w:val="1"/>
      <w:numFmt w:val="bullet"/>
      <w:lvlText w:val=""/>
      <w:lvlJc w:val="left"/>
      <w:pPr>
        <w:tabs>
          <w:tab w:val="num" w:pos="102"/>
        </w:tabs>
        <w:ind w:left="2041" w:hanging="1939"/>
      </w:pPr>
      <w:rPr>
        <w:rFonts w:ascii="Wingdings" w:hAnsi="Wingdings"/>
      </w:rPr>
    </w:lvl>
  </w:abstractNum>
  <w:abstractNum w:abstractNumId="666" w15:restartNumberingAfterBreak="0">
    <w:nsid w:val="00000534"/>
    <w:multiLevelType w:val="hybridMultilevel"/>
    <w:tmpl w:val="00000534"/>
    <w:lvl w:ilvl="0" w:tplc="86DABA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B695EE">
      <w:start w:val="1"/>
      <w:numFmt w:val="bullet"/>
      <w:lvlText w:val="•"/>
      <w:lvlJc w:val="left"/>
      <w:pPr>
        <w:tabs>
          <w:tab w:val="num" w:pos="23"/>
        </w:tabs>
        <w:ind w:left="454" w:hanging="431"/>
      </w:pPr>
      <w:rPr>
        <w:rFonts w:ascii="Courier New" w:hAnsi="Courier New"/>
      </w:rPr>
    </w:lvl>
    <w:lvl w:ilvl="2" w:tplc="7ADA7EE2">
      <w:start w:val="1"/>
      <w:numFmt w:val="bullet"/>
      <w:lvlText w:val="•"/>
      <w:lvlJc w:val="left"/>
      <w:pPr>
        <w:tabs>
          <w:tab w:val="num" w:pos="34"/>
        </w:tabs>
        <w:ind w:left="680" w:hanging="646"/>
      </w:pPr>
      <w:rPr>
        <w:rFonts w:ascii="Wingdings" w:hAnsi="Wingdings"/>
      </w:rPr>
    </w:lvl>
    <w:lvl w:ilvl="3" w:tplc="40A2DDDA">
      <w:start w:val="1"/>
      <w:numFmt w:val="bullet"/>
      <w:lvlText w:val=""/>
      <w:lvlJc w:val="left"/>
      <w:pPr>
        <w:tabs>
          <w:tab w:val="num" w:pos="45"/>
        </w:tabs>
        <w:ind w:left="907" w:hanging="862"/>
      </w:pPr>
      <w:rPr>
        <w:rFonts w:ascii="Symbol" w:hAnsi="Symbol"/>
      </w:rPr>
    </w:lvl>
    <w:lvl w:ilvl="4" w:tplc="A4E46CE4">
      <w:start w:val="1"/>
      <w:numFmt w:val="bullet"/>
      <w:lvlText w:val="o"/>
      <w:lvlJc w:val="left"/>
      <w:pPr>
        <w:tabs>
          <w:tab w:val="num" w:pos="57"/>
        </w:tabs>
        <w:ind w:left="1134" w:hanging="1077"/>
      </w:pPr>
      <w:rPr>
        <w:rFonts w:ascii="Courier New" w:hAnsi="Courier New"/>
      </w:rPr>
    </w:lvl>
    <w:lvl w:ilvl="5" w:tplc="CAA6E5D0">
      <w:start w:val="1"/>
      <w:numFmt w:val="bullet"/>
      <w:lvlText w:val=""/>
      <w:lvlJc w:val="left"/>
      <w:pPr>
        <w:tabs>
          <w:tab w:val="num" w:pos="68"/>
        </w:tabs>
        <w:ind w:left="1361" w:hanging="1293"/>
      </w:pPr>
      <w:rPr>
        <w:rFonts w:ascii="Wingdings" w:hAnsi="Wingdings"/>
      </w:rPr>
    </w:lvl>
    <w:lvl w:ilvl="6" w:tplc="19124A6C">
      <w:start w:val="1"/>
      <w:numFmt w:val="bullet"/>
      <w:lvlText w:val=""/>
      <w:lvlJc w:val="left"/>
      <w:pPr>
        <w:tabs>
          <w:tab w:val="num" w:pos="79"/>
        </w:tabs>
        <w:ind w:left="1587" w:hanging="1508"/>
      </w:pPr>
      <w:rPr>
        <w:rFonts w:ascii="Symbol" w:hAnsi="Symbol"/>
      </w:rPr>
    </w:lvl>
    <w:lvl w:ilvl="7" w:tplc="7FE297C4">
      <w:start w:val="1"/>
      <w:numFmt w:val="bullet"/>
      <w:lvlText w:val="o"/>
      <w:lvlJc w:val="left"/>
      <w:pPr>
        <w:tabs>
          <w:tab w:val="num" w:pos="91"/>
        </w:tabs>
        <w:ind w:left="1814" w:hanging="1723"/>
      </w:pPr>
      <w:rPr>
        <w:rFonts w:ascii="Courier New" w:hAnsi="Courier New"/>
      </w:rPr>
    </w:lvl>
    <w:lvl w:ilvl="8" w:tplc="D4E88848">
      <w:start w:val="1"/>
      <w:numFmt w:val="bullet"/>
      <w:lvlText w:val=""/>
      <w:lvlJc w:val="left"/>
      <w:pPr>
        <w:tabs>
          <w:tab w:val="num" w:pos="102"/>
        </w:tabs>
        <w:ind w:left="2041" w:hanging="1939"/>
      </w:pPr>
      <w:rPr>
        <w:rFonts w:ascii="Wingdings" w:hAnsi="Wingdings"/>
      </w:rPr>
    </w:lvl>
  </w:abstractNum>
  <w:abstractNum w:abstractNumId="667" w15:restartNumberingAfterBreak="0">
    <w:nsid w:val="00000536"/>
    <w:multiLevelType w:val="hybridMultilevel"/>
    <w:tmpl w:val="00000536"/>
    <w:lvl w:ilvl="0" w:tplc="867EFC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6A33A4">
      <w:start w:val="1"/>
      <w:numFmt w:val="bullet"/>
      <w:lvlText w:val="•"/>
      <w:lvlJc w:val="left"/>
      <w:pPr>
        <w:tabs>
          <w:tab w:val="num" w:pos="23"/>
        </w:tabs>
        <w:ind w:left="454" w:hanging="431"/>
      </w:pPr>
      <w:rPr>
        <w:rFonts w:ascii="Courier New" w:hAnsi="Courier New"/>
      </w:rPr>
    </w:lvl>
    <w:lvl w:ilvl="2" w:tplc="82603776">
      <w:start w:val="1"/>
      <w:numFmt w:val="bullet"/>
      <w:lvlText w:val="•"/>
      <w:lvlJc w:val="left"/>
      <w:pPr>
        <w:tabs>
          <w:tab w:val="num" w:pos="34"/>
        </w:tabs>
        <w:ind w:left="680" w:hanging="646"/>
      </w:pPr>
      <w:rPr>
        <w:rFonts w:ascii="Wingdings" w:hAnsi="Wingdings"/>
      </w:rPr>
    </w:lvl>
    <w:lvl w:ilvl="3" w:tplc="26A2994E">
      <w:start w:val="1"/>
      <w:numFmt w:val="bullet"/>
      <w:lvlText w:val=""/>
      <w:lvlJc w:val="left"/>
      <w:pPr>
        <w:tabs>
          <w:tab w:val="num" w:pos="45"/>
        </w:tabs>
        <w:ind w:left="907" w:hanging="862"/>
      </w:pPr>
      <w:rPr>
        <w:rFonts w:ascii="Symbol" w:hAnsi="Symbol"/>
      </w:rPr>
    </w:lvl>
    <w:lvl w:ilvl="4" w:tplc="F5FEAEDA">
      <w:start w:val="1"/>
      <w:numFmt w:val="bullet"/>
      <w:lvlText w:val="o"/>
      <w:lvlJc w:val="left"/>
      <w:pPr>
        <w:tabs>
          <w:tab w:val="num" w:pos="57"/>
        </w:tabs>
        <w:ind w:left="1134" w:hanging="1077"/>
      </w:pPr>
      <w:rPr>
        <w:rFonts w:ascii="Courier New" w:hAnsi="Courier New"/>
      </w:rPr>
    </w:lvl>
    <w:lvl w:ilvl="5" w:tplc="4EA6AA8A">
      <w:start w:val="1"/>
      <w:numFmt w:val="bullet"/>
      <w:lvlText w:val=""/>
      <w:lvlJc w:val="left"/>
      <w:pPr>
        <w:tabs>
          <w:tab w:val="num" w:pos="68"/>
        </w:tabs>
        <w:ind w:left="1361" w:hanging="1293"/>
      </w:pPr>
      <w:rPr>
        <w:rFonts w:ascii="Wingdings" w:hAnsi="Wingdings"/>
      </w:rPr>
    </w:lvl>
    <w:lvl w:ilvl="6" w:tplc="091027CA">
      <w:start w:val="1"/>
      <w:numFmt w:val="bullet"/>
      <w:lvlText w:val=""/>
      <w:lvlJc w:val="left"/>
      <w:pPr>
        <w:tabs>
          <w:tab w:val="num" w:pos="79"/>
        </w:tabs>
        <w:ind w:left="1587" w:hanging="1508"/>
      </w:pPr>
      <w:rPr>
        <w:rFonts w:ascii="Symbol" w:hAnsi="Symbol"/>
      </w:rPr>
    </w:lvl>
    <w:lvl w:ilvl="7" w:tplc="DA78CA66">
      <w:start w:val="1"/>
      <w:numFmt w:val="bullet"/>
      <w:lvlText w:val="o"/>
      <w:lvlJc w:val="left"/>
      <w:pPr>
        <w:tabs>
          <w:tab w:val="num" w:pos="91"/>
        </w:tabs>
        <w:ind w:left="1814" w:hanging="1723"/>
      </w:pPr>
      <w:rPr>
        <w:rFonts w:ascii="Courier New" w:hAnsi="Courier New"/>
      </w:rPr>
    </w:lvl>
    <w:lvl w:ilvl="8" w:tplc="69AE934E">
      <w:start w:val="1"/>
      <w:numFmt w:val="bullet"/>
      <w:lvlText w:val=""/>
      <w:lvlJc w:val="left"/>
      <w:pPr>
        <w:tabs>
          <w:tab w:val="num" w:pos="102"/>
        </w:tabs>
        <w:ind w:left="2041" w:hanging="1939"/>
      </w:pPr>
      <w:rPr>
        <w:rFonts w:ascii="Wingdings" w:hAnsi="Wingdings"/>
      </w:rPr>
    </w:lvl>
  </w:abstractNum>
  <w:abstractNum w:abstractNumId="668" w15:restartNumberingAfterBreak="0">
    <w:nsid w:val="00000538"/>
    <w:multiLevelType w:val="hybridMultilevel"/>
    <w:tmpl w:val="00000538"/>
    <w:lvl w:ilvl="0" w:tplc="31C837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A06F48">
      <w:start w:val="1"/>
      <w:numFmt w:val="bullet"/>
      <w:lvlText w:val="•"/>
      <w:lvlJc w:val="left"/>
      <w:pPr>
        <w:tabs>
          <w:tab w:val="num" w:pos="23"/>
        </w:tabs>
        <w:ind w:left="454" w:hanging="431"/>
      </w:pPr>
      <w:rPr>
        <w:rFonts w:ascii="Courier New" w:hAnsi="Courier New"/>
      </w:rPr>
    </w:lvl>
    <w:lvl w:ilvl="2" w:tplc="9DEA8A0E">
      <w:start w:val="1"/>
      <w:numFmt w:val="bullet"/>
      <w:lvlText w:val="•"/>
      <w:lvlJc w:val="left"/>
      <w:pPr>
        <w:tabs>
          <w:tab w:val="num" w:pos="34"/>
        </w:tabs>
        <w:ind w:left="680" w:hanging="646"/>
      </w:pPr>
      <w:rPr>
        <w:rFonts w:ascii="Wingdings" w:hAnsi="Wingdings"/>
      </w:rPr>
    </w:lvl>
    <w:lvl w:ilvl="3" w:tplc="DD92ED7A">
      <w:start w:val="1"/>
      <w:numFmt w:val="bullet"/>
      <w:lvlText w:val=""/>
      <w:lvlJc w:val="left"/>
      <w:pPr>
        <w:tabs>
          <w:tab w:val="num" w:pos="45"/>
        </w:tabs>
        <w:ind w:left="907" w:hanging="862"/>
      </w:pPr>
      <w:rPr>
        <w:rFonts w:ascii="Symbol" w:hAnsi="Symbol"/>
      </w:rPr>
    </w:lvl>
    <w:lvl w:ilvl="4" w:tplc="F3802CEC">
      <w:start w:val="1"/>
      <w:numFmt w:val="bullet"/>
      <w:lvlText w:val="o"/>
      <w:lvlJc w:val="left"/>
      <w:pPr>
        <w:tabs>
          <w:tab w:val="num" w:pos="57"/>
        </w:tabs>
        <w:ind w:left="1134" w:hanging="1077"/>
      </w:pPr>
      <w:rPr>
        <w:rFonts w:ascii="Courier New" w:hAnsi="Courier New"/>
      </w:rPr>
    </w:lvl>
    <w:lvl w:ilvl="5" w:tplc="E5FEFF80">
      <w:start w:val="1"/>
      <w:numFmt w:val="bullet"/>
      <w:lvlText w:val=""/>
      <w:lvlJc w:val="left"/>
      <w:pPr>
        <w:tabs>
          <w:tab w:val="num" w:pos="68"/>
        </w:tabs>
        <w:ind w:left="1361" w:hanging="1293"/>
      </w:pPr>
      <w:rPr>
        <w:rFonts w:ascii="Wingdings" w:hAnsi="Wingdings"/>
      </w:rPr>
    </w:lvl>
    <w:lvl w:ilvl="6" w:tplc="695A3B4C">
      <w:start w:val="1"/>
      <w:numFmt w:val="bullet"/>
      <w:lvlText w:val=""/>
      <w:lvlJc w:val="left"/>
      <w:pPr>
        <w:tabs>
          <w:tab w:val="num" w:pos="79"/>
        </w:tabs>
        <w:ind w:left="1587" w:hanging="1508"/>
      </w:pPr>
      <w:rPr>
        <w:rFonts w:ascii="Symbol" w:hAnsi="Symbol"/>
      </w:rPr>
    </w:lvl>
    <w:lvl w:ilvl="7" w:tplc="66683826">
      <w:start w:val="1"/>
      <w:numFmt w:val="bullet"/>
      <w:lvlText w:val="o"/>
      <w:lvlJc w:val="left"/>
      <w:pPr>
        <w:tabs>
          <w:tab w:val="num" w:pos="91"/>
        </w:tabs>
        <w:ind w:left="1814" w:hanging="1723"/>
      </w:pPr>
      <w:rPr>
        <w:rFonts w:ascii="Courier New" w:hAnsi="Courier New"/>
      </w:rPr>
    </w:lvl>
    <w:lvl w:ilvl="8" w:tplc="5380DD1C">
      <w:start w:val="1"/>
      <w:numFmt w:val="bullet"/>
      <w:lvlText w:val=""/>
      <w:lvlJc w:val="left"/>
      <w:pPr>
        <w:tabs>
          <w:tab w:val="num" w:pos="102"/>
        </w:tabs>
        <w:ind w:left="2041" w:hanging="1939"/>
      </w:pPr>
      <w:rPr>
        <w:rFonts w:ascii="Wingdings" w:hAnsi="Wingdings"/>
      </w:rPr>
    </w:lvl>
  </w:abstractNum>
  <w:abstractNum w:abstractNumId="669" w15:restartNumberingAfterBreak="0">
    <w:nsid w:val="0000053A"/>
    <w:multiLevelType w:val="hybridMultilevel"/>
    <w:tmpl w:val="0000053A"/>
    <w:lvl w:ilvl="0" w:tplc="DA5CBC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3CC4C2">
      <w:start w:val="1"/>
      <w:numFmt w:val="bullet"/>
      <w:lvlText w:val="•"/>
      <w:lvlJc w:val="left"/>
      <w:pPr>
        <w:tabs>
          <w:tab w:val="num" w:pos="23"/>
        </w:tabs>
        <w:ind w:left="454" w:hanging="431"/>
      </w:pPr>
      <w:rPr>
        <w:rFonts w:ascii="Courier New" w:hAnsi="Courier New"/>
      </w:rPr>
    </w:lvl>
    <w:lvl w:ilvl="2" w:tplc="F662D392">
      <w:start w:val="1"/>
      <w:numFmt w:val="bullet"/>
      <w:lvlText w:val="•"/>
      <w:lvlJc w:val="left"/>
      <w:pPr>
        <w:tabs>
          <w:tab w:val="num" w:pos="34"/>
        </w:tabs>
        <w:ind w:left="680" w:hanging="646"/>
      </w:pPr>
      <w:rPr>
        <w:rFonts w:ascii="Wingdings" w:hAnsi="Wingdings"/>
      </w:rPr>
    </w:lvl>
    <w:lvl w:ilvl="3" w:tplc="01ECF196">
      <w:start w:val="1"/>
      <w:numFmt w:val="bullet"/>
      <w:lvlText w:val=""/>
      <w:lvlJc w:val="left"/>
      <w:pPr>
        <w:tabs>
          <w:tab w:val="num" w:pos="45"/>
        </w:tabs>
        <w:ind w:left="907" w:hanging="862"/>
      </w:pPr>
      <w:rPr>
        <w:rFonts w:ascii="Symbol" w:hAnsi="Symbol"/>
      </w:rPr>
    </w:lvl>
    <w:lvl w:ilvl="4" w:tplc="CC52020A">
      <w:start w:val="1"/>
      <w:numFmt w:val="bullet"/>
      <w:lvlText w:val="o"/>
      <w:lvlJc w:val="left"/>
      <w:pPr>
        <w:tabs>
          <w:tab w:val="num" w:pos="57"/>
        </w:tabs>
        <w:ind w:left="1134" w:hanging="1077"/>
      </w:pPr>
      <w:rPr>
        <w:rFonts w:ascii="Courier New" w:hAnsi="Courier New"/>
      </w:rPr>
    </w:lvl>
    <w:lvl w:ilvl="5" w:tplc="B4EA2B0E">
      <w:start w:val="1"/>
      <w:numFmt w:val="bullet"/>
      <w:lvlText w:val=""/>
      <w:lvlJc w:val="left"/>
      <w:pPr>
        <w:tabs>
          <w:tab w:val="num" w:pos="68"/>
        </w:tabs>
        <w:ind w:left="1361" w:hanging="1293"/>
      </w:pPr>
      <w:rPr>
        <w:rFonts w:ascii="Wingdings" w:hAnsi="Wingdings"/>
      </w:rPr>
    </w:lvl>
    <w:lvl w:ilvl="6" w:tplc="21AC2978">
      <w:start w:val="1"/>
      <w:numFmt w:val="bullet"/>
      <w:lvlText w:val=""/>
      <w:lvlJc w:val="left"/>
      <w:pPr>
        <w:tabs>
          <w:tab w:val="num" w:pos="79"/>
        </w:tabs>
        <w:ind w:left="1587" w:hanging="1508"/>
      </w:pPr>
      <w:rPr>
        <w:rFonts w:ascii="Symbol" w:hAnsi="Symbol"/>
      </w:rPr>
    </w:lvl>
    <w:lvl w:ilvl="7" w:tplc="3B408C26">
      <w:start w:val="1"/>
      <w:numFmt w:val="bullet"/>
      <w:lvlText w:val="o"/>
      <w:lvlJc w:val="left"/>
      <w:pPr>
        <w:tabs>
          <w:tab w:val="num" w:pos="91"/>
        </w:tabs>
        <w:ind w:left="1814" w:hanging="1723"/>
      </w:pPr>
      <w:rPr>
        <w:rFonts w:ascii="Courier New" w:hAnsi="Courier New"/>
      </w:rPr>
    </w:lvl>
    <w:lvl w:ilvl="8" w:tplc="07DA8A76">
      <w:start w:val="1"/>
      <w:numFmt w:val="bullet"/>
      <w:lvlText w:val=""/>
      <w:lvlJc w:val="left"/>
      <w:pPr>
        <w:tabs>
          <w:tab w:val="num" w:pos="102"/>
        </w:tabs>
        <w:ind w:left="2041" w:hanging="1939"/>
      </w:pPr>
      <w:rPr>
        <w:rFonts w:ascii="Wingdings" w:hAnsi="Wingdings"/>
      </w:rPr>
    </w:lvl>
  </w:abstractNum>
  <w:abstractNum w:abstractNumId="670" w15:restartNumberingAfterBreak="0">
    <w:nsid w:val="0000053C"/>
    <w:multiLevelType w:val="hybridMultilevel"/>
    <w:tmpl w:val="0000053C"/>
    <w:lvl w:ilvl="0" w:tplc="3A449D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2031E0">
      <w:start w:val="1"/>
      <w:numFmt w:val="bullet"/>
      <w:lvlText w:val="•"/>
      <w:lvlJc w:val="left"/>
      <w:pPr>
        <w:tabs>
          <w:tab w:val="num" w:pos="23"/>
        </w:tabs>
        <w:ind w:left="454" w:hanging="431"/>
      </w:pPr>
      <w:rPr>
        <w:rFonts w:ascii="Courier New" w:hAnsi="Courier New"/>
      </w:rPr>
    </w:lvl>
    <w:lvl w:ilvl="2" w:tplc="DD884C68">
      <w:start w:val="1"/>
      <w:numFmt w:val="bullet"/>
      <w:lvlText w:val="•"/>
      <w:lvlJc w:val="left"/>
      <w:pPr>
        <w:tabs>
          <w:tab w:val="num" w:pos="34"/>
        </w:tabs>
        <w:ind w:left="680" w:hanging="646"/>
      </w:pPr>
      <w:rPr>
        <w:rFonts w:ascii="Wingdings" w:hAnsi="Wingdings"/>
      </w:rPr>
    </w:lvl>
    <w:lvl w:ilvl="3" w:tplc="86D4E818">
      <w:start w:val="1"/>
      <w:numFmt w:val="bullet"/>
      <w:lvlText w:val=""/>
      <w:lvlJc w:val="left"/>
      <w:pPr>
        <w:tabs>
          <w:tab w:val="num" w:pos="45"/>
        </w:tabs>
        <w:ind w:left="907" w:hanging="862"/>
      </w:pPr>
      <w:rPr>
        <w:rFonts w:ascii="Symbol" w:hAnsi="Symbol"/>
      </w:rPr>
    </w:lvl>
    <w:lvl w:ilvl="4" w:tplc="65BC4A34">
      <w:start w:val="1"/>
      <w:numFmt w:val="bullet"/>
      <w:lvlText w:val="o"/>
      <w:lvlJc w:val="left"/>
      <w:pPr>
        <w:tabs>
          <w:tab w:val="num" w:pos="57"/>
        </w:tabs>
        <w:ind w:left="1134" w:hanging="1077"/>
      </w:pPr>
      <w:rPr>
        <w:rFonts w:ascii="Courier New" w:hAnsi="Courier New"/>
      </w:rPr>
    </w:lvl>
    <w:lvl w:ilvl="5" w:tplc="FDF44170">
      <w:start w:val="1"/>
      <w:numFmt w:val="bullet"/>
      <w:lvlText w:val=""/>
      <w:lvlJc w:val="left"/>
      <w:pPr>
        <w:tabs>
          <w:tab w:val="num" w:pos="68"/>
        </w:tabs>
        <w:ind w:left="1361" w:hanging="1293"/>
      </w:pPr>
      <w:rPr>
        <w:rFonts w:ascii="Wingdings" w:hAnsi="Wingdings"/>
      </w:rPr>
    </w:lvl>
    <w:lvl w:ilvl="6" w:tplc="B2D66586">
      <w:start w:val="1"/>
      <w:numFmt w:val="bullet"/>
      <w:lvlText w:val=""/>
      <w:lvlJc w:val="left"/>
      <w:pPr>
        <w:tabs>
          <w:tab w:val="num" w:pos="79"/>
        </w:tabs>
        <w:ind w:left="1587" w:hanging="1508"/>
      </w:pPr>
      <w:rPr>
        <w:rFonts w:ascii="Symbol" w:hAnsi="Symbol"/>
      </w:rPr>
    </w:lvl>
    <w:lvl w:ilvl="7" w:tplc="61602D6A">
      <w:start w:val="1"/>
      <w:numFmt w:val="bullet"/>
      <w:lvlText w:val="o"/>
      <w:lvlJc w:val="left"/>
      <w:pPr>
        <w:tabs>
          <w:tab w:val="num" w:pos="91"/>
        </w:tabs>
        <w:ind w:left="1814" w:hanging="1723"/>
      </w:pPr>
      <w:rPr>
        <w:rFonts w:ascii="Courier New" w:hAnsi="Courier New"/>
      </w:rPr>
    </w:lvl>
    <w:lvl w:ilvl="8" w:tplc="9C04B0D0">
      <w:start w:val="1"/>
      <w:numFmt w:val="bullet"/>
      <w:lvlText w:val=""/>
      <w:lvlJc w:val="left"/>
      <w:pPr>
        <w:tabs>
          <w:tab w:val="num" w:pos="102"/>
        </w:tabs>
        <w:ind w:left="2041" w:hanging="1939"/>
      </w:pPr>
      <w:rPr>
        <w:rFonts w:ascii="Wingdings" w:hAnsi="Wingdings"/>
      </w:rPr>
    </w:lvl>
  </w:abstractNum>
  <w:abstractNum w:abstractNumId="671" w15:restartNumberingAfterBreak="0">
    <w:nsid w:val="0000053E"/>
    <w:multiLevelType w:val="hybridMultilevel"/>
    <w:tmpl w:val="0000053E"/>
    <w:lvl w:ilvl="0" w:tplc="06A8D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BA34EE">
      <w:start w:val="1"/>
      <w:numFmt w:val="bullet"/>
      <w:lvlText w:val="•"/>
      <w:lvlJc w:val="left"/>
      <w:pPr>
        <w:tabs>
          <w:tab w:val="num" w:pos="23"/>
        </w:tabs>
        <w:ind w:left="454" w:hanging="431"/>
      </w:pPr>
      <w:rPr>
        <w:rFonts w:ascii="Courier New" w:hAnsi="Courier New"/>
      </w:rPr>
    </w:lvl>
    <w:lvl w:ilvl="2" w:tplc="FC0E4AD2">
      <w:start w:val="1"/>
      <w:numFmt w:val="bullet"/>
      <w:lvlText w:val="•"/>
      <w:lvlJc w:val="left"/>
      <w:pPr>
        <w:tabs>
          <w:tab w:val="num" w:pos="34"/>
        </w:tabs>
        <w:ind w:left="680" w:hanging="646"/>
      </w:pPr>
      <w:rPr>
        <w:rFonts w:ascii="Wingdings" w:hAnsi="Wingdings"/>
      </w:rPr>
    </w:lvl>
    <w:lvl w:ilvl="3" w:tplc="EEE20FB8">
      <w:start w:val="1"/>
      <w:numFmt w:val="bullet"/>
      <w:lvlText w:val=""/>
      <w:lvlJc w:val="left"/>
      <w:pPr>
        <w:tabs>
          <w:tab w:val="num" w:pos="45"/>
        </w:tabs>
        <w:ind w:left="907" w:hanging="862"/>
      </w:pPr>
      <w:rPr>
        <w:rFonts w:ascii="Symbol" w:hAnsi="Symbol"/>
      </w:rPr>
    </w:lvl>
    <w:lvl w:ilvl="4" w:tplc="4AFAE664">
      <w:start w:val="1"/>
      <w:numFmt w:val="bullet"/>
      <w:lvlText w:val="o"/>
      <w:lvlJc w:val="left"/>
      <w:pPr>
        <w:tabs>
          <w:tab w:val="num" w:pos="57"/>
        </w:tabs>
        <w:ind w:left="1134" w:hanging="1077"/>
      </w:pPr>
      <w:rPr>
        <w:rFonts w:ascii="Courier New" w:hAnsi="Courier New"/>
      </w:rPr>
    </w:lvl>
    <w:lvl w:ilvl="5" w:tplc="4CD4D73E">
      <w:start w:val="1"/>
      <w:numFmt w:val="bullet"/>
      <w:lvlText w:val=""/>
      <w:lvlJc w:val="left"/>
      <w:pPr>
        <w:tabs>
          <w:tab w:val="num" w:pos="68"/>
        </w:tabs>
        <w:ind w:left="1361" w:hanging="1293"/>
      </w:pPr>
      <w:rPr>
        <w:rFonts w:ascii="Wingdings" w:hAnsi="Wingdings"/>
      </w:rPr>
    </w:lvl>
    <w:lvl w:ilvl="6" w:tplc="ECD8A25C">
      <w:start w:val="1"/>
      <w:numFmt w:val="bullet"/>
      <w:lvlText w:val=""/>
      <w:lvlJc w:val="left"/>
      <w:pPr>
        <w:tabs>
          <w:tab w:val="num" w:pos="79"/>
        </w:tabs>
        <w:ind w:left="1587" w:hanging="1508"/>
      </w:pPr>
      <w:rPr>
        <w:rFonts w:ascii="Symbol" w:hAnsi="Symbol"/>
      </w:rPr>
    </w:lvl>
    <w:lvl w:ilvl="7" w:tplc="35A0C552">
      <w:start w:val="1"/>
      <w:numFmt w:val="bullet"/>
      <w:lvlText w:val="o"/>
      <w:lvlJc w:val="left"/>
      <w:pPr>
        <w:tabs>
          <w:tab w:val="num" w:pos="91"/>
        </w:tabs>
        <w:ind w:left="1814" w:hanging="1723"/>
      </w:pPr>
      <w:rPr>
        <w:rFonts w:ascii="Courier New" w:hAnsi="Courier New"/>
      </w:rPr>
    </w:lvl>
    <w:lvl w:ilvl="8" w:tplc="8112F3B8">
      <w:start w:val="1"/>
      <w:numFmt w:val="bullet"/>
      <w:lvlText w:val=""/>
      <w:lvlJc w:val="left"/>
      <w:pPr>
        <w:tabs>
          <w:tab w:val="num" w:pos="102"/>
        </w:tabs>
        <w:ind w:left="2041" w:hanging="1939"/>
      </w:pPr>
      <w:rPr>
        <w:rFonts w:ascii="Wingdings" w:hAnsi="Wingdings"/>
      </w:rPr>
    </w:lvl>
  </w:abstractNum>
  <w:abstractNum w:abstractNumId="672" w15:restartNumberingAfterBreak="0">
    <w:nsid w:val="00000540"/>
    <w:multiLevelType w:val="hybridMultilevel"/>
    <w:tmpl w:val="00000540"/>
    <w:lvl w:ilvl="0" w:tplc="1570B8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503B02">
      <w:start w:val="1"/>
      <w:numFmt w:val="bullet"/>
      <w:lvlText w:val="•"/>
      <w:lvlJc w:val="left"/>
      <w:pPr>
        <w:tabs>
          <w:tab w:val="num" w:pos="23"/>
        </w:tabs>
        <w:ind w:left="454" w:hanging="431"/>
      </w:pPr>
      <w:rPr>
        <w:rFonts w:ascii="Courier New" w:hAnsi="Courier New"/>
      </w:rPr>
    </w:lvl>
    <w:lvl w:ilvl="2" w:tplc="071AAE2C">
      <w:start w:val="1"/>
      <w:numFmt w:val="bullet"/>
      <w:lvlText w:val="•"/>
      <w:lvlJc w:val="left"/>
      <w:pPr>
        <w:tabs>
          <w:tab w:val="num" w:pos="34"/>
        </w:tabs>
        <w:ind w:left="680" w:hanging="646"/>
      </w:pPr>
      <w:rPr>
        <w:rFonts w:ascii="Wingdings" w:hAnsi="Wingdings"/>
      </w:rPr>
    </w:lvl>
    <w:lvl w:ilvl="3" w:tplc="551A16EE">
      <w:start w:val="1"/>
      <w:numFmt w:val="bullet"/>
      <w:lvlText w:val=""/>
      <w:lvlJc w:val="left"/>
      <w:pPr>
        <w:tabs>
          <w:tab w:val="num" w:pos="45"/>
        </w:tabs>
        <w:ind w:left="907" w:hanging="862"/>
      </w:pPr>
      <w:rPr>
        <w:rFonts w:ascii="Symbol" w:hAnsi="Symbol"/>
      </w:rPr>
    </w:lvl>
    <w:lvl w:ilvl="4" w:tplc="141A8D5C">
      <w:start w:val="1"/>
      <w:numFmt w:val="bullet"/>
      <w:lvlText w:val="o"/>
      <w:lvlJc w:val="left"/>
      <w:pPr>
        <w:tabs>
          <w:tab w:val="num" w:pos="57"/>
        </w:tabs>
        <w:ind w:left="1134" w:hanging="1077"/>
      </w:pPr>
      <w:rPr>
        <w:rFonts w:ascii="Courier New" w:hAnsi="Courier New"/>
      </w:rPr>
    </w:lvl>
    <w:lvl w:ilvl="5" w:tplc="9F0AAE0E">
      <w:start w:val="1"/>
      <w:numFmt w:val="bullet"/>
      <w:lvlText w:val=""/>
      <w:lvlJc w:val="left"/>
      <w:pPr>
        <w:tabs>
          <w:tab w:val="num" w:pos="68"/>
        </w:tabs>
        <w:ind w:left="1361" w:hanging="1293"/>
      </w:pPr>
      <w:rPr>
        <w:rFonts w:ascii="Wingdings" w:hAnsi="Wingdings"/>
      </w:rPr>
    </w:lvl>
    <w:lvl w:ilvl="6" w:tplc="03FC2154">
      <w:start w:val="1"/>
      <w:numFmt w:val="bullet"/>
      <w:lvlText w:val=""/>
      <w:lvlJc w:val="left"/>
      <w:pPr>
        <w:tabs>
          <w:tab w:val="num" w:pos="79"/>
        </w:tabs>
        <w:ind w:left="1587" w:hanging="1508"/>
      </w:pPr>
      <w:rPr>
        <w:rFonts w:ascii="Symbol" w:hAnsi="Symbol"/>
      </w:rPr>
    </w:lvl>
    <w:lvl w:ilvl="7" w:tplc="09927316">
      <w:start w:val="1"/>
      <w:numFmt w:val="bullet"/>
      <w:lvlText w:val="o"/>
      <w:lvlJc w:val="left"/>
      <w:pPr>
        <w:tabs>
          <w:tab w:val="num" w:pos="91"/>
        </w:tabs>
        <w:ind w:left="1814" w:hanging="1723"/>
      </w:pPr>
      <w:rPr>
        <w:rFonts w:ascii="Courier New" w:hAnsi="Courier New"/>
      </w:rPr>
    </w:lvl>
    <w:lvl w:ilvl="8" w:tplc="B77816B0">
      <w:start w:val="1"/>
      <w:numFmt w:val="bullet"/>
      <w:lvlText w:val=""/>
      <w:lvlJc w:val="left"/>
      <w:pPr>
        <w:tabs>
          <w:tab w:val="num" w:pos="102"/>
        </w:tabs>
        <w:ind w:left="2041" w:hanging="1939"/>
      </w:pPr>
      <w:rPr>
        <w:rFonts w:ascii="Wingdings" w:hAnsi="Wingdings"/>
      </w:rPr>
    </w:lvl>
  </w:abstractNum>
  <w:abstractNum w:abstractNumId="673" w15:restartNumberingAfterBreak="0">
    <w:nsid w:val="00000542"/>
    <w:multiLevelType w:val="hybridMultilevel"/>
    <w:tmpl w:val="00000542"/>
    <w:lvl w:ilvl="0" w:tplc="78BAF8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900522">
      <w:start w:val="1"/>
      <w:numFmt w:val="bullet"/>
      <w:lvlText w:val="•"/>
      <w:lvlJc w:val="left"/>
      <w:pPr>
        <w:tabs>
          <w:tab w:val="num" w:pos="23"/>
        </w:tabs>
        <w:ind w:left="454" w:hanging="431"/>
      </w:pPr>
      <w:rPr>
        <w:rFonts w:ascii="Courier New" w:hAnsi="Courier New"/>
      </w:rPr>
    </w:lvl>
    <w:lvl w:ilvl="2" w:tplc="3286CEF6">
      <w:start w:val="1"/>
      <w:numFmt w:val="bullet"/>
      <w:lvlText w:val="•"/>
      <w:lvlJc w:val="left"/>
      <w:pPr>
        <w:tabs>
          <w:tab w:val="num" w:pos="34"/>
        </w:tabs>
        <w:ind w:left="680" w:hanging="646"/>
      </w:pPr>
      <w:rPr>
        <w:rFonts w:ascii="Wingdings" w:hAnsi="Wingdings"/>
      </w:rPr>
    </w:lvl>
    <w:lvl w:ilvl="3" w:tplc="60BA4A84">
      <w:start w:val="1"/>
      <w:numFmt w:val="bullet"/>
      <w:lvlText w:val=""/>
      <w:lvlJc w:val="left"/>
      <w:pPr>
        <w:tabs>
          <w:tab w:val="num" w:pos="45"/>
        </w:tabs>
        <w:ind w:left="907" w:hanging="862"/>
      </w:pPr>
      <w:rPr>
        <w:rFonts w:ascii="Symbol" w:hAnsi="Symbol"/>
      </w:rPr>
    </w:lvl>
    <w:lvl w:ilvl="4" w:tplc="24008F28">
      <w:start w:val="1"/>
      <w:numFmt w:val="bullet"/>
      <w:lvlText w:val="o"/>
      <w:lvlJc w:val="left"/>
      <w:pPr>
        <w:tabs>
          <w:tab w:val="num" w:pos="57"/>
        </w:tabs>
        <w:ind w:left="1134" w:hanging="1077"/>
      </w:pPr>
      <w:rPr>
        <w:rFonts w:ascii="Courier New" w:hAnsi="Courier New"/>
      </w:rPr>
    </w:lvl>
    <w:lvl w:ilvl="5" w:tplc="8D848D3A">
      <w:start w:val="1"/>
      <w:numFmt w:val="bullet"/>
      <w:lvlText w:val=""/>
      <w:lvlJc w:val="left"/>
      <w:pPr>
        <w:tabs>
          <w:tab w:val="num" w:pos="68"/>
        </w:tabs>
        <w:ind w:left="1361" w:hanging="1293"/>
      </w:pPr>
      <w:rPr>
        <w:rFonts w:ascii="Wingdings" w:hAnsi="Wingdings"/>
      </w:rPr>
    </w:lvl>
    <w:lvl w:ilvl="6" w:tplc="6A8AA668">
      <w:start w:val="1"/>
      <w:numFmt w:val="bullet"/>
      <w:lvlText w:val=""/>
      <w:lvlJc w:val="left"/>
      <w:pPr>
        <w:tabs>
          <w:tab w:val="num" w:pos="79"/>
        </w:tabs>
        <w:ind w:left="1587" w:hanging="1508"/>
      </w:pPr>
      <w:rPr>
        <w:rFonts w:ascii="Symbol" w:hAnsi="Symbol"/>
      </w:rPr>
    </w:lvl>
    <w:lvl w:ilvl="7" w:tplc="73A02898">
      <w:start w:val="1"/>
      <w:numFmt w:val="bullet"/>
      <w:lvlText w:val="o"/>
      <w:lvlJc w:val="left"/>
      <w:pPr>
        <w:tabs>
          <w:tab w:val="num" w:pos="91"/>
        </w:tabs>
        <w:ind w:left="1814" w:hanging="1723"/>
      </w:pPr>
      <w:rPr>
        <w:rFonts w:ascii="Courier New" w:hAnsi="Courier New"/>
      </w:rPr>
    </w:lvl>
    <w:lvl w:ilvl="8" w:tplc="AB381EC6">
      <w:start w:val="1"/>
      <w:numFmt w:val="bullet"/>
      <w:lvlText w:val=""/>
      <w:lvlJc w:val="left"/>
      <w:pPr>
        <w:tabs>
          <w:tab w:val="num" w:pos="102"/>
        </w:tabs>
        <w:ind w:left="2041" w:hanging="1939"/>
      </w:pPr>
      <w:rPr>
        <w:rFonts w:ascii="Wingdings" w:hAnsi="Wingdings"/>
      </w:rPr>
    </w:lvl>
  </w:abstractNum>
  <w:abstractNum w:abstractNumId="674" w15:restartNumberingAfterBreak="0">
    <w:nsid w:val="00000544"/>
    <w:multiLevelType w:val="hybridMultilevel"/>
    <w:tmpl w:val="00000544"/>
    <w:lvl w:ilvl="0" w:tplc="90E074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1E6945A">
      <w:start w:val="1"/>
      <w:numFmt w:val="bullet"/>
      <w:lvlText w:val="•"/>
      <w:lvlJc w:val="left"/>
      <w:pPr>
        <w:tabs>
          <w:tab w:val="num" w:pos="23"/>
        </w:tabs>
        <w:ind w:left="454" w:hanging="431"/>
      </w:pPr>
      <w:rPr>
        <w:rFonts w:ascii="Courier New" w:hAnsi="Courier New"/>
      </w:rPr>
    </w:lvl>
    <w:lvl w:ilvl="2" w:tplc="B5F89A1A">
      <w:start w:val="1"/>
      <w:numFmt w:val="bullet"/>
      <w:lvlText w:val="•"/>
      <w:lvlJc w:val="left"/>
      <w:pPr>
        <w:tabs>
          <w:tab w:val="num" w:pos="34"/>
        </w:tabs>
        <w:ind w:left="680" w:hanging="646"/>
      </w:pPr>
      <w:rPr>
        <w:rFonts w:ascii="Wingdings" w:hAnsi="Wingdings"/>
      </w:rPr>
    </w:lvl>
    <w:lvl w:ilvl="3" w:tplc="59DEF770">
      <w:start w:val="1"/>
      <w:numFmt w:val="bullet"/>
      <w:lvlText w:val=""/>
      <w:lvlJc w:val="left"/>
      <w:pPr>
        <w:tabs>
          <w:tab w:val="num" w:pos="45"/>
        </w:tabs>
        <w:ind w:left="907" w:hanging="862"/>
      </w:pPr>
      <w:rPr>
        <w:rFonts w:ascii="Symbol" w:hAnsi="Symbol"/>
      </w:rPr>
    </w:lvl>
    <w:lvl w:ilvl="4" w:tplc="3DE013CA">
      <w:start w:val="1"/>
      <w:numFmt w:val="bullet"/>
      <w:lvlText w:val="o"/>
      <w:lvlJc w:val="left"/>
      <w:pPr>
        <w:tabs>
          <w:tab w:val="num" w:pos="57"/>
        </w:tabs>
        <w:ind w:left="1134" w:hanging="1077"/>
      </w:pPr>
      <w:rPr>
        <w:rFonts w:ascii="Courier New" w:hAnsi="Courier New"/>
      </w:rPr>
    </w:lvl>
    <w:lvl w:ilvl="5" w:tplc="8264B12E">
      <w:start w:val="1"/>
      <w:numFmt w:val="bullet"/>
      <w:lvlText w:val=""/>
      <w:lvlJc w:val="left"/>
      <w:pPr>
        <w:tabs>
          <w:tab w:val="num" w:pos="68"/>
        </w:tabs>
        <w:ind w:left="1361" w:hanging="1293"/>
      </w:pPr>
      <w:rPr>
        <w:rFonts w:ascii="Wingdings" w:hAnsi="Wingdings"/>
      </w:rPr>
    </w:lvl>
    <w:lvl w:ilvl="6" w:tplc="C5E43DB4">
      <w:start w:val="1"/>
      <w:numFmt w:val="bullet"/>
      <w:lvlText w:val=""/>
      <w:lvlJc w:val="left"/>
      <w:pPr>
        <w:tabs>
          <w:tab w:val="num" w:pos="79"/>
        </w:tabs>
        <w:ind w:left="1587" w:hanging="1508"/>
      </w:pPr>
      <w:rPr>
        <w:rFonts w:ascii="Symbol" w:hAnsi="Symbol"/>
      </w:rPr>
    </w:lvl>
    <w:lvl w:ilvl="7" w:tplc="732A752E">
      <w:start w:val="1"/>
      <w:numFmt w:val="bullet"/>
      <w:lvlText w:val="o"/>
      <w:lvlJc w:val="left"/>
      <w:pPr>
        <w:tabs>
          <w:tab w:val="num" w:pos="91"/>
        </w:tabs>
        <w:ind w:left="1814" w:hanging="1723"/>
      </w:pPr>
      <w:rPr>
        <w:rFonts w:ascii="Courier New" w:hAnsi="Courier New"/>
      </w:rPr>
    </w:lvl>
    <w:lvl w:ilvl="8" w:tplc="D018B728">
      <w:start w:val="1"/>
      <w:numFmt w:val="bullet"/>
      <w:lvlText w:val=""/>
      <w:lvlJc w:val="left"/>
      <w:pPr>
        <w:tabs>
          <w:tab w:val="num" w:pos="102"/>
        </w:tabs>
        <w:ind w:left="2041" w:hanging="1939"/>
      </w:pPr>
      <w:rPr>
        <w:rFonts w:ascii="Wingdings" w:hAnsi="Wingdings"/>
      </w:rPr>
    </w:lvl>
  </w:abstractNum>
  <w:abstractNum w:abstractNumId="675" w15:restartNumberingAfterBreak="0">
    <w:nsid w:val="00000546"/>
    <w:multiLevelType w:val="hybridMultilevel"/>
    <w:tmpl w:val="00000546"/>
    <w:lvl w:ilvl="0" w:tplc="B65A2E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E49CF2">
      <w:start w:val="1"/>
      <w:numFmt w:val="bullet"/>
      <w:lvlText w:val="•"/>
      <w:lvlJc w:val="left"/>
      <w:pPr>
        <w:tabs>
          <w:tab w:val="num" w:pos="23"/>
        </w:tabs>
        <w:ind w:left="454" w:hanging="431"/>
      </w:pPr>
      <w:rPr>
        <w:rFonts w:ascii="Courier New" w:hAnsi="Courier New"/>
      </w:rPr>
    </w:lvl>
    <w:lvl w:ilvl="2" w:tplc="7FE25EC8">
      <w:start w:val="1"/>
      <w:numFmt w:val="bullet"/>
      <w:lvlText w:val="•"/>
      <w:lvlJc w:val="left"/>
      <w:pPr>
        <w:tabs>
          <w:tab w:val="num" w:pos="34"/>
        </w:tabs>
        <w:ind w:left="680" w:hanging="646"/>
      </w:pPr>
      <w:rPr>
        <w:rFonts w:ascii="Wingdings" w:hAnsi="Wingdings"/>
      </w:rPr>
    </w:lvl>
    <w:lvl w:ilvl="3" w:tplc="BC323B3C">
      <w:start w:val="1"/>
      <w:numFmt w:val="bullet"/>
      <w:lvlText w:val=""/>
      <w:lvlJc w:val="left"/>
      <w:pPr>
        <w:tabs>
          <w:tab w:val="num" w:pos="45"/>
        </w:tabs>
        <w:ind w:left="907" w:hanging="862"/>
      </w:pPr>
      <w:rPr>
        <w:rFonts w:ascii="Symbol" w:hAnsi="Symbol"/>
      </w:rPr>
    </w:lvl>
    <w:lvl w:ilvl="4" w:tplc="D190FA92">
      <w:start w:val="1"/>
      <w:numFmt w:val="bullet"/>
      <w:lvlText w:val="o"/>
      <w:lvlJc w:val="left"/>
      <w:pPr>
        <w:tabs>
          <w:tab w:val="num" w:pos="57"/>
        </w:tabs>
        <w:ind w:left="1134" w:hanging="1077"/>
      </w:pPr>
      <w:rPr>
        <w:rFonts w:ascii="Courier New" w:hAnsi="Courier New"/>
      </w:rPr>
    </w:lvl>
    <w:lvl w:ilvl="5" w:tplc="347AB9AC">
      <w:start w:val="1"/>
      <w:numFmt w:val="bullet"/>
      <w:lvlText w:val=""/>
      <w:lvlJc w:val="left"/>
      <w:pPr>
        <w:tabs>
          <w:tab w:val="num" w:pos="68"/>
        </w:tabs>
        <w:ind w:left="1361" w:hanging="1293"/>
      </w:pPr>
      <w:rPr>
        <w:rFonts w:ascii="Wingdings" w:hAnsi="Wingdings"/>
      </w:rPr>
    </w:lvl>
    <w:lvl w:ilvl="6" w:tplc="74E852C2">
      <w:start w:val="1"/>
      <w:numFmt w:val="bullet"/>
      <w:lvlText w:val=""/>
      <w:lvlJc w:val="left"/>
      <w:pPr>
        <w:tabs>
          <w:tab w:val="num" w:pos="79"/>
        </w:tabs>
        <w:ind w:left="1587" w:hanging="1508"/>
      </w:pPr>
      <w:rPr>
        <w:rFonts w:ascii="Symbol" w:hAnsi="Symbol"/>
      </w:rPr>
    </w:lvl>
    <w:lvl w:ilvl="7" w:tplc="450E926A">
      <w:start w:val="1"/>
      <w:numFmt w:val="bullet"/>
      <w:lvlText w:val="o"/>
      <w:lvlJc w:val="left"/>
      <w:pPr>
        <w:tabs>
          <w:tab w:val="num" w:pos="91"/>
        </w:tabs>
        <w:ind w:left="1814" w:hanging="1723"/>
      </w:pPr>
      <w:rPr>
        <w:rFonts w:ascii="Courier New" w:hAnsi="Courier New"/>
      </w:rPr>
    </w:lvl>
    <w:lvl w:ilvl="8" w:tplc="587AC162">
      <w:start w:val="1"/>
      <w:numFmt w:val="bullet"/>
      <w:lvlText w:val=""/>
      <w:lvlJc w:val="left"/>
      <w:pPr>
        <w:tabs>
          <w:tab w:val="num" w:pos="102"/>
        </w:tabs>
        <w:ind w:left="2041" w:hanging="1939"/>
      </w:pPr>
      <w:rPr>
        <w:rFonts w:ascii="Wingdings" w:hAnsi="Wingdings"/>
      </w:rPr>
    </w:lvl>
  </w:abstractNum>
  <w:abstractNum w:abstractNumId="676" w15:restartNumberingAfterBreak="0">
    <w:nsid w:val="00000548"/>
    <w:multiLevelType w:val="hybridMultilevel"/>
    <w:tmpl w:val="00000548"/>
    <w:lvl w:ilvl="0" w:tplc="088050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AE12E8">
      <w:start w:val="1"/>
      <w:numFmt w:val="bullet"/>
      <w:lvlText w:val="•"/>
      <w:lvlJc w:val="left"/>
      <w:pPr>
        <w:tabs>
          <w:tab w:val="num" w:pos="23"/>
        </w:tabs>
        <w:ind w:left="454" w:hanging="431"/>
      </w:pPr>
      <w:rPr>
        <w:rFonts w:ascii="Courier New" w:hAnsi="Courier New"/>
      </w:rPr>
    </w:lvl>
    <w:lvl w:ilvl="2" w:tplc="A912A1EA">
      <w:start w:val="1"/>
      <w:numFmt w:val="bullet"/>
      <w:lvlText w:val="•"/>
      <w:lvlJc w:val="left"/>
      <w:pPr>
        <w:tabs>
          <w:tab w:val="num" w:pos="34"/>
        </w:tabs>
        <w:ind w:left="680" w:hanging="646"/>
      </w:pPr>
      <w:rPr>
        <w:rFonts w:ascii="Wingdings" w:hAnsi="Wingdings"/>
      </w:rPr>
    </w:lvl>
    <w:lvl w:ilvl="3" w:tplc="FE10632E">
      <w:start w:val="1"/>
      <w:numFmt w:val="bullet"/>
      <w:lvlText w:val=""/>
      <w:lvlJc w:val="left"/>
      <w:pPr>
        <w:tabs>
          <w:tab w:val="num" w:pos="45"/>
        </w:tabs>
        <w:ind w:left="907" w:hanging="862"/>
      </w:pPr>
      <w:rPr>
        <w:rFonts w:ascii="Symbol" w:hAnsi="Symbol"/>
      </w:rPr>
    </w:lvl>
    <w:lvl w:ilvl="4" w:tplc="303E329A">
      <w:start w:val="1"/>
      <w:numFmt w:val="bullet"/>
      <w:lvlText w:val="o"/>
      <w:lvlJc w:val="left"/>
      <w:pPr>
        <w:tabs>
          <w:tab w:val="num" w:pos="57"/>
        </w:tabs>
        <w:ind w:left="1134" w:hanging="1077"/>
      </w:pPr>
      <w:rPr>
        <w:rFonts w:ascii="Courier New" w:hAnsi="Courier New"/>
      </w:rPr>
    </w:lvl>
    <w:lvl w:ilvl="5" w:tplc="CA7EC790">
      <w:start w:val="1"/>
      <w:numFmt w:val="bullet"/>
      <w:lvlText w:val=""/>
      <w:lvlJc w:val="left"/>
      <w:pPr>
        <w:tabs>
          <w:tab w:val="num" w:pos="68"/>
        </w:tabs>
        <w:ind w:left="1361" w:hanging="1293"/>
      </w:pPr>
      <w:rPr>
        <w:rFonts w:ascii="Wingdings" w:hAnsi="Wingdings"/>
      </w:rPr>
    </w:lvl>
    <w:lvl w:ilvl="6" w:tplc="738A10BA">
      <w:start w:val="1"/>
      <w:numFmt w:val="bullet"/>
      <w:lvlText w:val=""/>
      <w:lvlJc w:val="left"/>
      <w:pPr>
        <w:tabs>
          <w:tab w:val="num" w:pos="79"/>
        </w:tabs>
        <w:ind w:left="1587" w:hanging="1508"/>
      </w:pPr>
      <w:rPr>
        <w:rFonts w:ascii="Symbol" w:hAnsi="Symbol"/>
      </w:rPr>
    </w:lvl>
    <w:lvl w:ilvl="7" w:tplc="2222DFE2">
      <w:start w:val="1"/>
      <w:numFmt w:val="bullet"/>
      <w:lvlText w:val="o"/>
      <w:lvlJc w:val="left"/>
      <w:pPr>
        <w:tabs>
          <w:tab w:val="num" w:pos="91"/>
        </w:tabs>
        <w:ind w:left="1814" w:hanging="1723"/>
      </w:pPr>
      <w:rPr>
        <w:rFonts w:ascii="Courier New" w:hAnsi="Courier New"/>
      </w:rPr>
    </w:lvl>
    <w:lvl w:ilvl="8" w:tplc="5B56634A">
      <w:start w:val="1"/>
      <w:numFmt w:val="bullet"/>
      <w:lvlText w:val=""/>
      <w:lvlJc w:val="left"/>
      <w:pPr>
        <w:tabs>
          <w:tab w:val="num" w:pos="102"/>
        </w:tabs>
        <w:ind w:left="2041" w:hanging="1939"/>
      </w:pPr>
      <w:rPr>
        <w:rFonts w:ascii="Wingdings" w:hAnsi="Wingdings"/>
      </w:rPr>
    </w:lvl>
  </w:abstractNum>
  <w:abstractNum w:abstractNumId="677" w15:restartNumberingAfterBreak="0">
    <w:nsid w:val="0000054A"/>
    <w:multiLevelType w:val="hybridMultilevel"/>
    <w:tmpl w:val="0000054A"/>
    <w:lvl w:ilvl="0" w:tplc="48C2AC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186E0E">
      <w:start w:val="1"/>
      <w:numFmt w:val="bullet"/>
      <w:lvlText w:val="•"/>
      <w:lvlJc w:val="left"/>
      <w:pPr>
        <w:tabs>
          <w:tab w:val="num" w:pos="23"/>
        </w:tabs>
        <w:ind w:left="454" w:hanging="431"/>
      </w:pPr>
      <w:rPr>
        <w:rFonts w:ascii="Courier New" w:hAnsi="Courier New"/>
      </w:rPr>
    </w:lvl>
    <w:lvl w:ilvl="2" w:tplc="B298EE4E">
      <w:start w:val="1"/>
      <w:numFmt w:val="bullet"/>
      <w:lvlText w:val="•"/>
      <w:lvlJc w:val="left"/>
      <w:pPr>
        <w:tabs>
          <w:tab w:val="num" w:pos="34"/>
        </w:tabs>
        <w:ind w:left="680" w:hanging="646"/>
      </w:pPr>
      <w:rPr>
        <w:rFonts w:ascii="Wingdings" w:hAnsi="Wingdings"/>
      </w:rPr>
    </w:lvl>
    <w:lvl w:ilvl="3" w:tplc="C9F2FC20">
      <w:start w:val="1"/>
      <w:numFmt w:val="bullet"/>
      <w:lvlText w:val=""/>
      <w:lvlJc w:val="left"/>
      <w:pPr>
        <w:tabs>
          <w:tab w:val="num" w:pos="45"/>
        </w:tabs>
        <w:ind w:left="907" w:hanging="862"/>
      </w:pPr>
      <w:rPr>
        <w:rFonts w:ascii="Symbol" w:hAnsi="Symbol"/>
      </w:rPr>
    </w:lvl>
    <w:lvl w:ilvl="4" w:tplc="0284D67A">
      <w:start w:val="1"/>
      <w:numFmt w:val="bullet"/>
      <w:lvlText w:val="o"/>
      <w:lvlJc w:val="left"/>
      <w:pPr>
        <w:tabs>
          <w:tab w:val="num" w:pos="57"/>
        </w:tabs>
        <w:ind w:left="1134" w:hanging="1077"/>
      </w:pPr>
      <w:rPr>
        <w:rFonts w:ascii="Courier New" w:hAnsi="Courier New"/>
      </w:rPr>
    </w:lvl>
    <w:lvl w:ilvl="5" w:tplc="94A6089E">
      <w:start w:val="1"/>
      <w:numFmt w:val="bullet"/>
      <w:lvlText w:val=""/>
      <w:lvlJc w:val="left"/>
      <w:pPr>
        <w:tabs>
          <w:tab w:val="num" w:pos="68"/>
        </w:tabs>
        <w:ind w:left="1361" w:hanging="1293"/>
      </w:pPr>
      <w:rPr>
        <w:rFonts w:ascii="Wingdings" w:hAnsi="Wingdings"/>
      </w:rPr>
    </w:lvl>
    <w:lvl w:ilvl="6" w:tplc="F7DA2A6E">
      <w:start w:val="1"/>
      <w:numFmt w:val="bullet"/>
      <w:lvlText w:val=""/>
      <w:lvlJc w:val="left"/>
      <w:pPr>
        <w:tabs>
          <w:tab w:val="num" w:pos="79"/>
        </w:tabs>
        <w:ind w:left="1587" w:hanging="1508"/>
      </w:pPr>
      <w:rPr>
        <w:rFonts w:ascii="Symbol" w:hAnsi="Symbol"/>
      </w:rPr>
    </w:lvl>
    <w:lvl w:ilvl="7" w:tplc="45C4F26E">
      <w:start w:val="1"/>
      <w:numFmt w:val="bullet"/>
      <w:lvlText w:val="o"/>
      <w:lvlJc w:val="left"/>
      <w:pPr>
        <w:tabs>
          <w:tab w:val="num" w:pos="91"/>
        </w:tabs>
        <w:ind w:left="1814" w:hanging="1723"/>
      </w:pPr>
      <w:rPr>
        <w:rFonts w:ascii="Courier New" w:hAnsi="Courier New"/>
      </w:rPr>
    </w:lvl>
    <w:lvl w:ilvl="8" w:tplc="F7729330">
      <w:start w:val="1"/>
      <w:numFmt w:val="bullet"/>
      <w:lvlText w:val=""/>
      <w:lvlJc w:val="left"/>
      <w:pPr>
        <w:tabs>
          <w:tab w:val="num" w:pos="102"/>
        </w:tabs>
        <w:ind w:left="2041" w:hanging="1939"/>
      </w:pPr>
      <w:rPr>
        <w:rFonts w:ascii="Wingdings" w:hAnsi="Wingdings"/>
      </w:rPr>
    </w:lvl>
  </w:abstractNum>
  <w:abstractNum w:abstractNumId="678" w15:restartNumberingAfterBreak="0">
    <w:nsid w:val="0000054C"/>
    <w:multiLevelType w:val="hybridMultilevel"/>
    <w:tmpl w:val="0000054C"/>
    <w:lvl w:ilvl="0" w:tplc="111223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F0C098">
      <w:start w:val="1"/>
      <w:numFmt w:val="bullet"/>
      <w:lvlText w:val="•"/>
      <w:lvlJc w:val="left"/>
      <w:pPr>
        <w:tabs>
          <w:tab w:val="num" w:pos="23"/>
        </w:tabs>
        <w:ind w:left="454" w:hanging="431"/>
      </w:pPr>
      <w:rPr>
        <w:rFonts w:ascii="Courier New" w:hAnsi="Courier New"/>
      </w:rPr>
    </w:lvl>
    <w:lvl w:ilvl="2" w:tplc="0A608202">
      <w:start w:val="1"/>
      <w:numFmt w:val="bullet"/>
      <w:lvlText w:val="•"/>
      <w:lvlJc w:val="left"/>
      <w:pPr>
        <w:tabs>
          <w:tab w:val="num" w:pos="34"/>
        </w:tabs>
        <w:ind w:left="680" w:hanging="646"/>
      </w:pPr>
      <w:rPr>
        <w:rFonts w:ascii="Wingdings" w:hAnsi="Wingdings"/>
      </w:rPr>
    </w:lvl>
    <w:lvl w:ilvl="3" w:tplc="1E7E4DC4">
      <w:start w:val="1"/>
      <w:numFmt w:val="bullet"/>
      <w:lvlText w:val=""/>
      <w:lvlJc w:val="left"/>
      <w:pPr>
        <w:tabs>
          <w:tab w:val="num" w:pos="45"/>
        </w:tabs>
        <w:ind w:left="907" w:hanging="862"/>
      </w:pPr>
      <w:rPr>
        <w:rFonts w:ascii="Symbol" w:hAnsi="Symbol"/>
      </w:rPr>
    </w:lvl>
    <w:lvl w:ilvl="4" w:tplc="C006565A">
      <w:start w:val="1"/>
      <w:numFmt w:val="bullet"/>
      <w:lvlText w:val="o"/>
      <w:lvlJc w:val="left"/>
      <w:pPr>
        <w:tabs>
          <w:tab w:val="num" w:pos="57"/>
        </w:tabs>
        <w:ind w:left="1134" w:hanging="1077"/>
      </w:pPr>
      <w:rPr>
        <w:rFonts w:ascii="Courier New" w:hAnsi="Courier New"/>
      </w:rPr>
    </w:lvl>
    <w:lvl w:ilvl="5" w:tplc="3482AB68">
      <w:start w:val="1"/>
      <w:numFmt w:val="bullet"/>
      <w:lvlText w:val=""/>
      <w:lvlJc w:val="left"/>
      <w:pPr>
        <w:tabs>
          <w:tab w:val="num" w:pos="68"/>
        </w:tabs>
        <w:ind w:left="1361" w:hanging="1293"/>
      </w:pPr>
      <w:rPr>
        <w:rFonts w:ascii="Wingdings" w:hAnsi="Wingdings"/>
      </w:rPr>
    </w:lvl>
    <w:lvl w:ilvl="6" w:tplc="310E68A2">
      <w:start w:val="1"/>
      <w:numFmt w:val="bullet"/>
      <w:lvlText w:val=""/>
      <w:lvlJc w:val="left"/>
      <w:pPr>
        <w:tabs>
          <w:tab w:val="num" w:pos="79"/>
        </w:tabs>
        <w:ind w:left="1587" w:hanging="1508"/>
      </w:pPr>
      <w:rPr>
        <w:rFonts w:ascii="Symbol" w:hAnsi="Symbol"/>
      </w:rPr>
    </w:lvl>
    <w:lvl w:ilvl="7" w:tplc="7EBC6798">
      <w:start w:val="1"/>
      <w:numFmt w:val="bullet"/>
      <w:lvlText w:val="o"/>
      <w:lvlJc w:val="left"/>
      <w:pPr>
        <w:tabs>
          <w:tab w:val="num" w:pos="91"/>
        </w:tabs>
        <w:ind w:left="1814" w:hanging="1723"/>
      </w:pPr>
      <w:rPr>
        <w:rFonts w:ascii="Courier New" w:hAnsi="Courier New"/>
      </w:rPr>
    </w:lvl>
    <w:lvl w:ilvl="8" w:tplc="C6AAED98">
      <w:start w:val="1"/>
      <w:numFmt w:val="bullet"/>
      <w:lvlText w:val=""/>
      <w:lvlJc w:val="left"/>
      <w:pPr>
        <w:tabs>
          <w:tab w:val="num" w:pos="102"/>
        </w:tabs>
        <w:ind w:left="2041" w:hanging="1939"/>
      </w:pPr>
      <w:rPr>
        <w:rFonts w:ascii="Wingdings" w:hAnsi="Wingdings"/>
      </w:rPr>
    </w:lvl>
  </w:abstractNum>
  <w:abstractNum w:abstractNumId="679" w15:restartNumberingAfterBreak="0">
    <w:nsid w:val="0000054E"/>
    <w:multiLevelType w:val="hybridMultilevel"/>
    <w:tmpl w:val="0000054E"/>
    <w:lvl w:ilvl="0" w:tplc="D708D3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42CE8C">
      <w:start w:val="1"/>
      <w:numFmt w:val="bullet"/>
      <w:lvlText w:val="•"/>
      <w:lvlJc w:val="left"/>
      <w:pPr>
        <w:tabs>
          <w:tab w:val="num" w:pos="23"/>
        </w:tabs>
        <w:ind w:left="454" w:hanging="431"/>
      </w:pPr>
      <w:rPr>
        <w:rFonts w:ascii="Courier New" w:hAnsi="Courier New"/>
      </w:rPr>
    </w:lvl>
    <w:lvl w:ilvl="2" w:tplc="8C12F1D0">
      <w:start w:val="1"/>
      <w:numFmt w:val="bullet"/>
      <w:lvlText w:val="•"/>
      <w:lvlJc w:val="left"/>
      <w:pPr>
        <w:tabs>
          <w:tab w:val="num" w:pos="34"/>
        </w:tabs>
        <w:ind w:left="680" w:hanging="646"/>
      </w:pPr>
      <w:rPr>
        <w:rFonts w:ascii="Wingdings" w:hAnsi="Wingdings"/>
      </w:rPr>
    </w:lvl>
    <w:lvl w:ilvl="3" w:tplc="55586B5C">
      <w:start w:val="1"/>
      <w:numFmt w:val="bullet"/>
      <w:lvlText w:val=""/>
      <w:lvlJc w:val="left"/>
      <w:pPr>
        <w:tabs>
          <w:tab w:val="num" w:pos="45"/>
        </w:tabs>
        <w:ind w:left="907" w:hanging="862"/>
      </w:pPr>
      <w:rPr>
        <w:rFonts w:ascii="Symbol" w:hAnsi="Symbol"/>
      </w:rPr>
    </w:lvl>
    <w:lvl w:ilvl="4" w:tplc="2E54D4A6">
      <w:start w:val="1"/>
      <w:numFmt w:val="bullet"/>
      <w:lvlText w:val="o"/>
      <w:lvlJc w:val="left"/>
      <w:pPr>
        <w:tabs>
          <w:tab w:val="num" w:pos="57"/>
        </w:tabs>
        <w:ind w:left="1134" w:hanging="1077"/>
      </w:pPr>
      <w:rPr>
        <w:rFonts w:ascii="Courier New" w:hAnsi="Courier New"/>
      </w:rPr>
    </w:lvl>
    <w:lvl w:ilvl="5" w:tplc="5BA4FAC6">
      <w:start w:val="1"/>
      <w:numFmt w:val="bullet"/>
      <w:lvlText w:val=""/>
      <w:lvlJc w:val="left"/>
      <w:pPr>
        <w:tabs>
          <w:tab w:val="num" w:pos="68"/>
        </w:tabs>
        <w:ind w:left="1361" w:hanging="1293"/>
      </w:pPr>
      <w:rPr>
        <w:rFonts w:ascii="Wingdings" w:hAnsi="Wingdings"/>
      </w:rPr>
    </w:lvl>
    <w:lvl w:ilvl="6" w:tplc="336046B0">
      <w:start w:val="1"/>
      <w:numFmt w:val="bullet"/>
      <w:lvlText w:val=""/>
      <w:lvlJc w:val="left"/>
      <w:pPr>
        <w:tabs>
          <w:tab w:val="num" w:pos="79"/>
        </w:tabs>
        <w:ind w:left="1587" w:hanging="1508"/>
      </w:pPr>
      <w:rPr>
        <w:rFonts w:ascii="Symbol" w:hAnsi="Symbol"/>
      </w:rPr>
    </w:lvl>
    <w:lvl w:ilvl="7" w:tplc="35707516">
      <w:start w:val="1"/>
      <w:numFmt w:val="bullet"/>
      <w:lvlText w:val="o"/>
      <w:lvlJc w:val="left"/>
      <w:pPr>
        <w:tabs>
          <w:tab w:val="num" w:pos="91"/>
        </w:tabs>
        <w:ind w:left="1814" w:hanging="1723"/>
      </w:pPr>
      <w:rPr>
        <w:rFonts w:ascii="Courier New" w:hAnsi="Courier New"/>
      </w:rPr>
    </w:lvl>
    <w:lvl w:ilvl="8" w:tplc="55369090">
      <w:start w:val="1"/>
      <w:numFmt w:val="bullet"/>
      <w:lvlText w:val=""/>
      <w:lvlJc w:val="left"/>
      <w:pPr>
        <w:tabs>
          <w:tab w:val="num" w:pos="102"/>
        </w:tabs>
        <w:ind w:left="2041" w:hanging="1939"/>
      </w:pPr>
      <w:rPr>
        <w:rFonts w:ascii="Wingdings" w:hAnsi="Wingdings"/>
      </w:rPr>
    </w:lvl>
  </w:abstractNum>
  <w:abstractNum w:abstractNumId="680" w15:restartNumberingAfterBreak="0">
    <w:nsid w:val="00000550"/>
    <w:multiLevelType w:val="hybridMultilevel"/>
    <w:tmpl w:val="00000550"/>
    <w:lvl w:ilvl="0" w:tplc="65CA88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ACB342">
      <w:start w:val="1"/>
      <w:numFmt w:val="bullet"/>
      <w:lvlText w:val="•"/>
      <w:lvlJc w:val="left"/>
      <w:pPr>
        <w:tabs>
          <w:tab w:val="num" w:pos="23"/>
        </w:tabs>
        <w:ind w:left="454" w:hanging="431"/>
      </w:pPr>
      <w:rPr>
        <w:rFonts w:ascii="Courier New" w:hAnsi="Courier New"/>
      </w:rPr>
    </w:lvl>
    <w:lvl w:ilvl="2" w:tplc="9FB6AF88">
      <w:start w:val="1"/>
      <w:numFmt w:val="bullet"/>
      <w:lvlText w:val="•"/>
      <w:lvlJc w:val="left"/>
      <w:pPr>
        <w:tabs>
          <w:tab w:val="num" w:pos="34"/>
        </w:tabs>
        <w:ind w:left="680" w:hanging="646"/>
      </w:pPr>
      <w:rPr>
        <w:rFonts w:ascii="Wingdings" w:hAnsi="Wingdings"/>
      </w:rPr>
    </w:lvl>
    <w:lvl w:ilvl="3" w:tplc="84E4A52A">
      <w:start w:val="1"/>
      <w:numFmt w:val="bullet"/>
      <w:lvlText w:val=""/>
      <w:lvlJc w:val="left"/>
      <w:pPr>
        <w:tabs>
          <w:tab w:val="num" w:pos="45"/>
        </w:tabs>
        <w:ind w:left="907" w:hanging="862"/>
      </w:pPr>
      <w:rPr>
        <w:rFonts w:ascii="Symbol" w:hAnsi="Symbol"/>
      </w:rPr>
    </w:lvl>
    <w:lvl w:ilvl="4" w:tplc="D3A29CFC">
      <w:start w:val="1"/>
      <w:numFmt w:val="bullet"/>
      <w:lvlText w:val="o"/>
      <w:lvlJc w:val="left"/>
      <w:pPr>
        <w:tabs>
          <w:tab w:val="num" w:pos="57"/>
        </w:tabs>
        <w:ind w:left="1134" w:hanging="1077"/>
      </w:pPr>
      <w:rPr>
        <w:rFonts w:ascii="Courier New" w:hAnsi="Courier New"/>
      </w:rPr>
    </w:lvl>
    <w:lvl w:ilvl="5" w:tplc="E0E8A9CE">
      <w:start w:val="1"/>
      <w:numFmt w:val="bullet"/>
      <w:lvlText w:val=""/>
      <w:lvlJc w:val="left"/>
      <w:pPr>
        <w:tabs>
          <w:tab w:val="num" w:pos="68"/>
        </w:tabs>
        <w:ind w:left="1361" w:hanging="1293"/>
      </w:pPr>
      <w:rPr>
        <w:rFonts w:ascii="Wingdings" w:hAnsi="Wingdings"/>
      </w:rPr>
    </w:lvl>
    <w:lvl w:ilvl="6" w:tplc="D248D302">
      <w:start w:val="1"/>
      <w:numFmt w:val="bullet"/>
      <w:lvlText w:val=""/>
      <w:lvlJc w:val="left"/>
      <w:pPr>
        <w:tabs>
          <w:tab w:val="num" w:pos="79"/>
        </w:tabs>
        <w:ind w:left="1587" w:hanging="1508"/>
      </w:pPr>
      <w:rPr>
        <w:rFonts w:ascii="Symbol" w:hAnsi="Symbol"/>
      </w:rPr>
    </w:lvl>
    <w:lvl w:ilvl="7" w:tplc="9B7A35B2">
      <w:start w:val="1"/>
      <w:numFmt w:val="bullet"/>
      <w:lvlText w:val="o"/>
      <w:lvlJc w:val="left"/>
      <w:pPr>
        <w:tabs>
          <w:tab w:val="num" w:pos="91"/>
        </w:tabs>
        <w:ind w:left="1814" w:hanging="1723"/>
      </w:pPr>
      <w:rPr>
        <w:rFonts w:ascii="Courier New" w:hAnsi="Courier New"/>
      </w:rPr>
    </w:lvl>
    <w:lvl w:ilvl="8" w:tplc="474EF104">
      <w:start w:val="1"/>
      <w:numFmt w:val="bullet"/>
      <w:lvlText w:val=""/>
      <w:lvlJc w:val="left"/>
      <w:pPr>
        <w:tabs>
          <w:tab w:val="num" w:pos="102"/>
        </w:tabs>
        <w:ind w:left="2041" w:hanging="1939"/>
      </w:pPr>
      <w:rPr>
        <w:rFonts w:ascii="Wingdings" w:hAnsi="Wingdings"/>
      </w:rPr>
    </w:lvl>
  </w:abstractNum>
  <w:abstractNum w:abstractNumId="681" w15:restartNumberingAfterBreak="0">
    <w:nsid w:val="00000552"/>
    <w:multiLevelType w:val="hybridMultilevel"/>
    <w:tmpl w:val="00000552"/>
    <w:lvl w:ilvl="0" w:tplc="83A838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921EBE">
      <w:start w:val="1"/>
      <w:numFmt w:val="bullet"/>
      <w:lvlText w:val="•"/>
      <w:lvlJc w:val="left"/>
      <w:pPr>
        <w:tabs>
          <w:tab w:val="num" w:pos="23"/>
        </w:tabs>
        <w:ind w:left="454" w:hanging="431"/>
      </w:pPr>
      <w:rPr>
        <w:rFonts w:ascii="Courier New" w:hAnsi="Courier New"/>
      </w:rPr>
    </w:lvl>
    <w:lvl w:ilvl="2" w:tplc="BC1644A8">
      <w:start w:val="1"/>
      <w:numFmt w:val="bullet"/>
      <w:lvlText w:val="•"/>
      <w:lvlJc w:val="left"/>
      <w:pPr>
        <w:tabs>
          <w:tab w:val="num" w:pos="34"/>
        </w:tabs>
        <w:ind w:left="680" w:hanging="646"/>
      </w:pPr>
      <w:rPr>
        <w:rFonts w:ascii="Wingdings" w:hAnsi="Wingdings"/>
      </w:rPr>
    </w:lvl>
    <w:lvl w:ilvl="3" w:tplc="3FF2BC20">
      <w:start w:val="1"/>
      <w:numFmt w:val="bullet"/>
      <w:lvlText w:val=""/>
      <w:lvlJc w:val="left"/>
      <w:pPr>
        <w:tabs>
          <w:tab w:val="num" w:pos="45"/>
        </w:tabs>
        <w:ind w:left="907" w:hanging="862"/>
      </w:pPr>
      <w:rPr>
        <w:rFonts w:ascii="Symbol" w:hAnsi="Symbol"/>
      </w:rPr>
    </w:lvl>
    <w:lvl w:ilvl="4" w:tplc="872ADD32">
      <w:start w:val="1"/>
      <w:numFmt w:val="bullet"/>
      <w:lvlText w:val="o"/>
      <w:lvlJc w:val="left"/>
      <w:pPr>
        <w:tabs>
          <w:tab w:val="num" w:pos="57"/>
        </w:tabs>
        <w:ind w:left="1134" w:hanging="1077"/>
      </w:pPr>
      <w:rPr>
        <w:rFonts w:ascii="Courier New" w:hAnsi="Courier New"/>
      </w:rPr>
    </w:lvl>
    <w:lvl w:ilvl="5" w:tplc="42728D18">
      <w:start w:val="1"/>
      <w:numFmt w:val="bullet"/>
      <w:lvlText w:val=""/>
      <w:lvlJc w:val="left"/>
      <w:pPr>
        <w:tabs>
          <w:tab w:val="num" w:pos="68"/>
        </w:tabs>
        <w:ind w:left="1361" w:hanging="1293"/>
      </w:pPr>
      <w:rPr>
        <w:rFonts w:ascii="Wingdings" w:hAnsi="Wingdings"/>
      </w:rPr>
    </w:lvl>
    <w:lvl w:ilvl="6" w:tplc="3CB07D3A">
      <w:start w:val="1"/>
      <w:numFmt w:val="bullet"/>
      <w:lvlText w:val=""/>
      <w:lvlJc w:val="left"/>
      <w:pPr>
        <w:tabs>
          <w:tab w:val="num" w:pos="79"/>
        </w:tabs>
        <w:ind w:left="1587" w:hanging="1508"/>
      </w:pPr>
      <w:rPr>
        <w:rFonts w:ascii="Symbol" w:hAnsi="Symbol"/>
      </w:rPr>
    </w:lvl>
    <w:lvl w:ilvl="7" w:tplc="B51ECC8E">
      <w:start w:val="1"/>
      <w:numFmt w:val="bullet"/>
      <w:lvlText w:val="o"/>
      <w:lvlJc w:val="left"/>
      <w:pPr>
        <w:tabs>
          <w:tab w:val="num" w:pos="91"/>
        </w:tabs>
        <w:ind w:left="1814" w:hanging="1723"/>
      </w:pPr>
      <w:rPr>
        <w:rFonts w:ascii="Courier New" w:hAnsi="Courier New"/>
      </w:rPr>
    </w:lvl>
    <w:lvl w:ilvl="8" w:tplc="E2F6ACFE">
      <w:start w:val="1"/>
      <w:numFmt w:val="bullet"/>
      <w:lvlText w:val=""/>
      <w:lvlJc w:val="left"/>
      <w:pPr>
        <w:tabs>
          <w:tab w:val="num" w:pos="102"/>
        </w:tabs>
        <w:ind w:left="2041" w:hanging="1939"/>
      </w:pPr>
      <w:rPr>
        <w:rFonts w:ascii="Wingdings" w:hAnsi="Wingdings"/>
      </w:rPr>
    </w:lvl>
  </w:abstractNum>
  <w:abstractNum w:abstractNumId="682" w15:restartNumberingAfterBreak="0">
    <w:nsid w:val="00000554"/>
    <w:multiLevelType w:val="hybridMultilevel"/>
    <w:tmpl w:val="00000554"/>
    <w:lvl w:ilvl="0" w:tplc="B9324E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126EA4">
      <w:start w:val="1"/>
      <w:numFmt w:val="bullet"/>
      <w:lvlText w:val="•"/>
      <w:lvlJc w:val="left"/>
      <w:pPr>
        <w:tabs>
          <w:tab w:val="num" w:pos="23"/>
        </w:tabs>
        <w:ind w:left="454" w:hanging="431"/>
      </w:pPr>
      <w:rPr>
        <w:rFonts w:ascii="Courier New" w:hAnsi="Courier New"/>
      </w:rPr>
    </w:lvl>
    <w:lvl w:ilvl="2" w:tplc="E10C1ECC">
      <w:start w:val="1"/>
      <w:numFmt w:val="bullet"/>
      <w:lvlText w:val="•"/>
      <w:lvlJc w:val="left"/>
      <w:pPr>
        <w:tabs>
          <w:tab w:val="num" w:pos="34"/>
        </w:tabs>
        <w:ind w:left="680" w:hanging="646"/>
      </w:pPr>
      <w:rPr>
        <w:rFonts w:ascii="Wingdings" w:hAnsi="Wingdings"/>
      </w:rPr>
    </w:lvl>
    <w:lvl w:ilvl="3" w:tplc="F0BCE29E">
      <w:start w:val="1"/>
      <w:numFmt w:val="bullet"/>
      <w:lvlText w:val=""/>
      <w:lvlJc w:val="left"/>
      <w:pPr>
        <w:tabs>
          <w:tab w:val="num" w:pos="45"/>
        </w:tabs>
        <w:ind w:left="907" w:hanging="862"/>
      </w:pPr>
      <w:rPr>
        <w:rFonts w:ascii="Symbol" w:hAnsi="Symbol"/>
      </w:rPr>
    </w:lvl>
    <w:lvl w:ilvl="4" w:tplc="808A8C22">
      <w:start w:val="1"/>
      <w:numFmt w:val="bullet"/>
      <w:lvlText w:val="o"/>
      <w:lvlJc w:val="left"/>
      <w:pPr>
        <w:tabs>
          <w:tab w:val="num" w:pos="57"/>
        </w:tabs>
        <w:ind w:left="1134" w:hanging="1077"/>
      </w:pPr>
      <w:rPr>
        <w:rFonts w:ascii="Courier New" w:hAnsi="Courier New"/>
      </w:rPr>
    </w:lvl>
    <w:lvl w:ilvl="5" w:tplc="7E8AFBCA">
      <w:start w:val="1"/>
      <w:numFmt w:val="bullet"/>
      <w:lvlText w:val=""/>
      <w:lvlJc w:val="left"/>
      <w:pPr>
        <w:tabs>
          <w:tab w:val="num" w:pos="68"/>
        </w:tabs>
        <w:ind w:left="1361" w:hanging="1293"/>
      </w:pPr>
      <w:rPr>
        <w:rFonts w:ascii="Wingdings" w:hAnsi="Wingdings"/>
      </w:rPr>
    </w:lvl>
    <w:lvl w:ilvl="6" w:tplc="1EC034E0">
      <w:start w:val="1"/>
      <w:numFmt w:val="bullet"/>
      <w:lvlText w:val=""/>
      <w:lvlJc w:val="left"/>
      <w:pPr>
        <w:tabs>
          <w:tab w:val="num" w:pos="79"/>
        </w:tabs>
        <w:ind w:left="1587" w:hanging="1508"/>
      </w:pPr>
      <w:rPr>
        <w:rFonts w:ascii="Symbol" w:hAnsi="Symbol"/>
      </w:rPr>
    </w:lvl>
    <w:lvl w:ilvl="7" w:tplc="ED488AD0">
      <w:start w:val="1"/>
      <w:numFmt w:val="bullet"/>
      <w:lvlText w:val="o"/>
      <w:lvlJc w:val="left"/>
      <w:pPr>
        <w:tabs>
          <w:tab w:val="num" w:pos="91"/>
        </w:tabs>
        <w:ind w:left="1814" w:hanging="1723"/>
      </w:pPr>
      <w:rPr>
        <w:rFonts w:ascii="Courier New" w:hAnsi="Courier New"/>
      </w:rPr>
    </w:lvl>
    <w:lvl w:ilvl="8" w:tplc="D9F2C83C">
      <w:start w:val="1"/>
      <w:numFmt w:val="bullet"/>
      <w:lvlText w:val=""/>
      <w:lvlJc w:val="left"/>
      <w:pPr>
        <w:tabs>
          <w:tab w:val="num" w:pos="102"/>
        </w:tabs>
        <w:ind w:left="2041" w:hanging="1939"/>
      </w:pPr>
      <w:rPr>
        <w:rFonts w:ascii="Wingdings" w:hAnsi="Wingdings"/>
      </w:rPr>
    </w:lvl>
  </w:abstractNum>
  <w:abstractNum w:abstractNumId="683" w15:restartNumberingAfterBreak="0">
    <w:nsid w:val="00000556"/>
    <w:multiLevelType w:val="hybridMultilevel"/>
    <w:tmpl w:val="00000556"/>
    <w:lvl w:ilvl="0" w:tplc="2196C1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DE8F4A">
      <w:start w:val="1"/>
      <w:numFmt w:val="bullet"/>
      <w:lvlText w:val="•"/>
      <w:lvlJc w:val="left"/>
      <w:pPr>
        <w:tabs>
          <w:tab w:val="num" w:pos="23"/>
        </w:tabs>
        <w:ind w:left="454" w:hanging="431"/>
      </w:pPr>
      <w:rPr>
        <w:rFonts w:ascii="Courier New" w:hAnsi="Courier New"/>
      </w:rPr>
    </w:lvl>
    <w:lvl w:ilvl="2" w:tplc="B0A2E2FC">
      <w:start w:val="1"/>
      <w:numFmt w:val="bullet"/>
      <w:lvlText w:val="•"/>
      <w:lvlJc w:val="left"/>
      <w:pPr>
        <w:tabs>
          <w:tab w:val="num" w:pos="34"/>
        </w:tabs>
        <w:ind w:left="680" w:hanging="646"/>
      </w:pPr>
      <w:rPr>
        <w:rFonts w:ascii="Wingdings" w:hAnsi="Wingdings"/>
      </w:rPr>
    </w:lvl>
    <w:lvl w:ilvl="3" w:tplc="6696212A">
      <w:start w:val="1"/>
      <w:numFmt w:val="bullet"/>
      <w:lvlText w:val=""/>
      <w:lvlJc w:val="left"/>
      <w:pPr>
        <w:tabs>
          <w:tab w:val="num" w:pos="45"/>
        </w:tabs>
        <w:ind w:left="907" w:hanging="862"/>
      </w:pPr>
      <w:rPr>
        <w:rFonts w:ascii="Symbol" w:hAnsi="Symbol"/>
      </w:rPr>
    </w:lvl>
    <w:lvl w:ilvl="4" w:tplc="8FF64672">
      <w:start w:val="1"/>
      <w:numFmt w:val="bullet"/>
      <w:lvlText w:val="o"/>
      <w:lvlJc w:val="left"/>
      <w:pPr>
        <w:tabs>
          <w:tab w:val="num" w:pos="57"/>
        </w:tabs>
        <w:ind w:left="1134" w:hanging="1077"/>
      </w:pPr>
      <w:rPr>
        <w:rFonts w:ascii="Courier New" w:hAnsi="Courier New"/>
      </w:rPr>
    </w:lvl>
    <w:lvl w:ilvl="5" w:tplc="E9EE0028">
      <w:start w:val="1"/>
      <w:numFmt w:val="bullet"/>
      <w:lvlText w:val=""/>
      <w:lvlJc w:val="left"/>
      <w:pPr>
        <w:tabs>
          <w:tab w:val="num" w:pos="68"/>
        </w:tabs>
        <w:ind w:left="1361" w:hanging="1293"/>
      </w:pPr>
      <w:rPr>
        <w:rFonts w:ascii="Wingdings" w:hAnsi="Wingdings"/>
      </w:rPr>
    </w:lvl>
    <w:lvl w:ilvl="6" w:tplc="6D2CB58A">
      <w:start w:val="1"/>
      <w:numFmt w:val="bullet"/>
      <w:lvlText w:val=""/>
      <w:lvlJc w:val="left"/>
      <w:pPr>
        <w:tabs>
          <w:tab w:val="num" w:pos="79"/>
        </w:tabs>
        <w:ind w:left="1587" w:hanging="1508"/>
      </w:pPr>
      <w:rPr>
        <w:rFonts w:ascii="Symbol" w:hAnsi="Symbol"/>
      </w:rPr>
    </w:lvl>
    <w:lvl w:ilvl="7" w:tplc="0A7EBF1C">
      <w:start w:val="1"/>
      <w:numFmt w:val="bullet"/>
      <w:lvlText w:val="o"/>
      <w:lvlJc w:val="left"/>
      <w:pPr>
        <w:tabs>
          <w:tab w:val="num" w:pos="91"/>
        </w:tabs>
        <w:ind w:left="1814" w:hanging="1723"/>
      </w:pPr>
      <w:rPr>
        <w:rFonts w:ascii="Courier New" w:hAnsi="Courier New"/>
      </w:rPr>
    </w:lvl>
    <w:lvl w:ilvl="8" w:tplc="345AE038">
      <w:start w:val="1"/>
      <w:numFmt w:val="bullet"/>
      <w:lvlText w:val=""/>
      <w:lvlJc w:val="left"/>
      <w:pPr>
        <w:tabs>
          <w:tab w:val="num" w:pos="102"/>
        </w:tabs>
        <w:ind w:left="2041" w:hanging="1939"/>
      </w:pPr>
      <w:rPr>
        <w:rFonts w:ascii="Wingdings" w:hAnsi="Wingdings"/>
      </w:rPr>
    </w:lvl>
  </w:abstractNum>
  <w:abstractNum w:abstractNumId="684" w15:restartNumberingAfterBreak="0">
    <w:nsid w:val="00000558"/>
    <w:multiLevelType w:val="hybridMultilevel"/>
    <w:tmpl w:val="00000558"/>
    <w:lvl w:ilvl="0" w:tplc="580C35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781F84">
      <w:start w:val="1"/>
      <w:numFmt w:val="bullet"/>
      <w:lvlText w:val="•"/>
      <w:lvlJc w:val="left"/>
      <w:pPr>
        <w:tabs>
          <w:tab w:val="num" w:pos="23"/>
        </w:tabs>
        <w:ind w:left="454" w:hanging="431"/>
      </w:pPr>
      <w:rPr>
        <w:rFonts w:ascii="Courier New" w:hAnsi="Courier New"/>
      </w:rPr>
    </w:lvl>
    <w:lvl w:ilvl="2" w:tplc="5C6401AA">
      <w:start w:val="1"/>
      <w:numFmt w:val="bullet"/>
      <w:lvlText w:val="•"/>
      <w:lvlJc w:val="left"/>
      <w:pPr>
        <w:tabs>
          <w:tab w:val="num" w:pos="34"/>
        </w:tabs>
        <w:ind w:left="680" w:hanging="646"/>
      </w:pPr>
      <w:rPr>
        <w:rFonts w:ascii="Wingdings" w:hAnsi="Wingdings"/>
      </w:rPr>
    </w:lvl>
    <w:lvl w:ilvl="3" w:tplc="330E08E8">
      <w:start w:val="1"/>
      <w:numFmt w:val="bullet"/>
      <w:lvlText w:val=""/>
      <w:lvlJc w:val="left"/>
      <w:pPr>
        <w:tabs>
          <w:tab w:val="num" w:pos="45"/>
        </w:tabs>
        <w:ind w:left="907" w:hanging="862"/>
      </w:pPr>
      <w:rPr>
        <w:rFonts w:ascii="Symbol" w:hAnsi="Symbol"/>
      </w:rPr>
    </w:lvl>
    <w:lvl w:ilvl="4" w:tplc="F22AD614">
      <w:start w:val="1"/>
      <w:numFmt w:val="bullet"/>
      <w:lvlText w:val="o"/>
      <w:lvlJc w:val="left"/>
      <w:pPr>
        <w:tabs>
          <w:tab w:val="num" w:pos="57"/>
        </w:tabs>
        <w:ind w:left="1134" w:hanging="1077"/>
      </w:pPr>
      <w:rPr>
        <w:rFonts w:ascii="Courier New" w:hAnsi="Courier New"/>
      </w:rPr>
    </w:lvl>
    <w:lvl w:ilvl="5" w:tplc="37926258">
      <w:start w:val="1"/>
      <w:numFmt w:val="bullet"/>
      <w:lvlText w:val=""/>
      <w:lvlJc w:val="left"/>
      <w:pPr>
        <w:tabs>
          <w:tab w:val="num" w:pos="68"/>
        </w:tabs>
        <w:ind w:left="1361" w:hanging="1293"/>
      </w:pPr>
      <w:rPr>
        <w:rFonts w:ascii="Wingdings" w:hAnsi="Wingdings"/>
      </w:rPr>
    </w:lvl>
    <w:lvl w:ilvl="6" w:tplc="2F9E2E24">
      <w:start w:val="1"/>
      <w:numFmt w:val="bullet"/>
      <w:lvlText w:val=""/>
      <w:lvlJc w:val="left"/>
      <w:pPr>
        <w:tabs>
          <w:tab w:val="num" w:pos="79"/>
        </w:tabs>
        <w:ind w:left="1587" w:hanging="1508"/>
      </w:pPr>
      <w:rPr>
        <w:rFonts w:ascii="Symbol" w:hAnsi="Symbol"/>
      </w:rPr>
    </w:lvl>
    <w:lvl w:ilvl="7" w:tplc="90C07D44">
      <w:start w:val="1"/>
      <w:numFmt w:val="bullet"/>
      <w:lvlText w:val="o"/>
      <w:lvlJc w:val="left"/>
      <w:pPr>
        <w:tabs>
          <w:tab w:val="num" w:pos="91"/>
        </w:tabs>
        <w:ind w:left="1814" w:hanging="1723"/>
      </w:pPr>
      <w:rPr>
        <w:rFonts w:ascii="Courier New" w:hAnsi="Courier New"/>
      </w:rPr>
    </w:lvl>
    <w:lvl w:ilvl="8" w:tplc="05B078B4">
      <w:start w:val="1"/>
      <w:numFmt w:val="bullet"/>
      <w:lvlText w:val=""/>
      <w:lvlJc w:val="left"/>
      <w:pPr>
        <w:tabs>
          <w:tab w:val="num" w:pos="102"/>
        </w:tabs>
        <w:ind w:left="2041" w:hanging="1939"/>
      </w:pPr>
      <w:rPr>
        <w:rFonts w:ascii="Wingdings" w:hAnsi="Wingdings"/>
      </w:rPr>
    </w:lvl>
  </w:abstractNum>
  <w:abstractNum w:abstractNumId="685" w15:restartNumberingAfterBreak="0">
    <w:nsid w:val="0000055A"/>
    <w:multiLevelType w:val="hybridMultilevel"/>
    <w:tmpl w:val="0000055A"/>
    <w:lvl w:ilvl="0" w:tplc="EBE06F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DA28B8">
      <w:start w:val="1"/>
      <w:numFmt w:val="bullet"/>
      <w:lvlText w:val="•"/>
      <w:lvlJc w:val="left"/>
      <w:pPr>
        <w:tabs>
          <w:tab w:val="num" w:pos="23"/>
        </w:tabs>
        <w:ind w:left="454" w:hanging="431"/>
      </w:pPr>
      <w:rPr>
        <w:rFonts w:ascii="Courier New" w:hAnsi="Courier New"/>
      </w:rPr>
    </w:lvl>
    <w:lvl w:ilvl="2" w:tplc="6B44792E">
      <w:start w:val="1"/>
      <w:numFmt w:val="bullet"/>
      <w:lvlText w:val="•"/>
      <w:lvlJc w:val="left"/>
      <w:pPr>
        <w:tabs>
          <w:tab w:val="num" w:pos="34"/>
        </w:tabs>
        <w:ind w:left="680" w:hanging="646"/>
      </w:pPr>
      <w:rPr>
        <w:rFonts w:ascii="Wingdings" w:hAnsi="Wingdings"/>
      </w:rPr>
    </w:lvl>
    <w:lvl w:ilvl="3" w:tplc="629435EE">
      <w:start w:val="1"/>
      <w:numFmt w:val="bullet"/>
      <w:lvlText w:val=""/>
      <w:lvlJc w:val="left"/>
      <w:pPr>
        <w:tabs>
          <w:tab w:val="num" w:pos="45"/>
        </w:tabs>
        <w:ind w:left="907" w:hanging="862"/>
      </w:pPr>
      <w:rPr>
        <w:rFonts w:ascii="Symbol" w:hAnsi="Symbol"/>
      </w:rPr>
    </w:lvl>
    <w:lvl w:ilvl="4" w:tplc="40CEA4EA">
      <w:start w:val="1"/>
      <w:numFmt w:val="bullet"/>
      <w:lvlText w:val="o"/>
      <w:lvlJc w:val="left"/>
      <w:pPr>
        <w:tabs>
          <w:tab w:val="num" w:pos="57"/>
        </w:tabs>
        <w:ind w:left="1134" w:hanging="1077"/>
      </w:pPr>
      <w:rPr>
        <w:rFonts w:ascii="Courier New" w:hAnsi="Courier New"/>
      </w:rPr>
    </w:lvl>
    <w:lvl w:ilvl="5" w:tplc="52AAA2D8">
      <w:start w:val="1"/>
      <w:numFmt w:val="bullet"/>
      <w:lvlText w:val=""/>
      <w:lvlJc w:val="left"/>
      <w:pPr>
        <w:tabs>
          <w:tab w:val="num" w:pos="68"/>
        </w:tabs>
        <w:ind w:left="1361" w:hanging="1293"/>
      </w:pPr>
      <w:rPr>
        <w:rFonts w:ascii="Wingdings" w:hAnsi="Wingdings"/>
      </w:rPr>
    </w:lvl>
    <w:lvl w:ilvl="6" w:tplc="E4485BEC">
      <w:start w:val="1"/>
      <w:numFmt w:val="bullet"/>
      <w:lvlText w:val=""/>
      <w:lvlJc w:val="left"/>
      <w:pPr>
        <w:tabs>
          <w:tab w:val="num" w:pos="79"/>
        </w:tabs>
        <w:ind w:left="1587" w:hanging="1508"/>
      </w:pPr>
      <w:rPr>
        <w:rFonts w:ascii="Symbol" w:hAnsi="Symbol"/>
      </w:rPr>
    </w:lvl>
    <w:lvl w:ilvl="7" w:tplc="C86425FC">
      <w:start w:val="1"/>
      <w:numFmt w:val="bullet"/>
      <w:lvlText w:val="o"/>
      <w:lvlJc w:val="left"/>
      <w:pPr>
        <w:tabs>
          <w:tab w:val="num" w:pos="91"/>
        </w:tabs>
        <w:ind w:left="1814" w:hanging="1723"/>
      </w:pPr>
      <w:rPr>
        <w:rFonts w:ascii="Courier New" w:hAnsi="Courier New"/>
      </w:rPr>
    </w:lvl>
    <w:lvl w:ilvl="8" w:tplc="BB7AD298">
      <w:start w:val="1"/>
      <w:numFmt w:val="bullet"/>
      <w:lvlText w:val=""/>
      <w:lvlJc w:val="left"/>
      <w:pPr>
        <w:tabs>
          <w:tab w:val="num" w:pos="102"/>
        </w:tabs>
        <w:ind w:left="2041" w:hanging="1939"/>
      </w:pPr>
      <w:rPr>
        <w:rFonts w:ascii="Wingdings" w:hAnsi="Wingdings"/>
      </w:rPr>
    </w:lvl>
  </w:abstractNum>
  <w:abstractNum w:abstractNumId="686" w15:restartNumberingAfterBreak="0">
    <w:nsid w:val="0000055C"/>
    <w:multiLevelType w:val="hybridMultilevel"/>
    <w:tmpl w:val="0000055C"/>
    <w:lvl w:ilvl="0" w:tplc="84345D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B45500">
      <w:start w:val="1"/>
      <w:numFmt w:val="bullet"/>
      <w:lvlText w:val="•"/>
      <w:lvlJc w:val="left"/>
      <w:pPr>
        <w:tabs>
          <w:tab w:val="num" w:pos="23"/>
        </w:tabs>
        <w:ind w:left="454" w:hanging="431"/>
      </w:pPr>
      <w:rPr>
        <w:rFonts w:ascii="Courier New" w:hAnsi="Courier New"/>
      </w:rPr>
    </w:lvl>
    <w:lvl w:ilvl="2" w:tplc="75D6F8AA">
      <w:start w:val="1"/>
      <w:numFmt w:val="bullet"/>
      <w:lvlText w:val="•"/>
      <w:lvlJc w:val="left"/>
      <w:pPr>
        <w:tabs>
          <w:tab w:val="num" w:pos="34"/>
        </w:tabs>
        <w:ind w:left="680" w:hanging="646"/>
      </w:pPr>
      <w:rPr>
        <w:rFonts w:ascii="Wingdings" w:hAnsi="Wingdings"/>
      </w:rPr>
    </w:lvl>
    <w:lvl w:ilvl="3" w:tplc="27347116">
      <w:start w:val="1"/>
      <w:numFmt w:val="bullet"/>
      <w:lvlText w:val=""/>
      <w:lvlJc w:val="left"/>
      <w:pPr>
        <w:tabs>
          <w:tab w:val="num" w:pos="45"/>
        </w:tabs>
        <w:ind w:left="907" w:hanging="862"/>
      </w:pPr>
      <w:rPr>
        <w:rFonts w:ascii="Symbol" w:hAnsi="Symbol"/>
      </w:rPr>
    </w:lvl>
    <w:lvl w:ilvl="4" w:tplc="D31C7926">
      <w:start w:val="1"/>
      <w:numFmt w:val="bullet"/>
      <w:lvlText w:val="o"/>
      <w:lvlJc w:val="left"/>
      <w:pPr>
        <w:tabs>
          <w:tab w:val="num" w:pos="57"/>
        </w:tabs>
        <w:ind w:left="1134" w:hanging="1077"/>
      </w:pPr>
      <w:rPr>
        <w:rFonts w:ascii="Courier New" w:hAnsi="Courier New"/>
      </w:rPr>
    </w:lvl>
    <w:lvl w:ilvl="5" w:tplc="43C654AA">
      <w:start w:val="1"/>
      <w:numFmt w:val="bullet"/>
      <w:lvlText w:val=""/>
      <w:lvlJc w:val="left"/>
      <w:pPr>
        <w:tabs>
          <w:tab w:val="num" w:pos="68"/>
        </w:tabs>
        <w:ind w:left="1361" w:hanging="1293"/>
      </w:pPr>
      <w:rPr>
        <w:rFonts w:ascii="Wingdings" w:hAnsi="Wingdings"/>
      </w:rPr>
    </w:lvl>
    <w:lvl w:ilvl="6" w:tplc="8ED4EEC8">
      <w:start w:val="1"/>
      <w:numFmt w:val="bullet"/>
      <w:lvlText w:val=""/>
      <w:lvlJc w:val="left"/>
      <w:pPr>
        <w:tabs>
          <w:tab w:val="num" w:pos="79"/>
        </w:tabs>
        <w:ind w:left="1587" w:hanging="1508"/>
      </w:pPr>
      <w:rPr>
        <w:rFonts w:ascii="Symbol" w:hAnsi="Symbol"/>
      </w:rPr>
    </w:lvl>
    <w:lvl w:ilvl="7" w:tplc="FC4E06EC">
      <w:start w:val="1"/>
      <w:numFmt w:val="bullet"/>
      <w:lvlText w:val="o"/>
      <w:lvlJc w:val="left"/>
      <w:pPr>
        <w:tabs>
          <w:tab w:val="num" w:pos="91"/>
        </w:tabs>
        <w:ind w:left="1814" w:hanging="1723"/>
      </w:pPr>
      <w:rPr>
        <w:rFonts w:ascii="Courier New" w:hAnsi="Courier New"/>
      </w:rPr>
    </w:lvl>
    <w:lvl w:ilvl="8" w:tplc="F33E2658">
      <w:start w:val="1"/>
      <w:numFmt w:val="bullet"/>
      <w:lvlText w:val=""/>
      <w:lvlJc w:val="left"/>
      <w:pPr>
        <w:tabs>
          <w:tab w:val="num" w:pos="102"/>
        </w:tabs>
        <w:ind w:left="2041" w:hanging="1939"/>
      </w:pPr>
      <w:rPr>
        <w:rFonts w:ascii="Wingdings" w:hAnsi="Wingdings"/>
      </w:rPr>
    </w:lvl>
  </w:abstractNum>
  <w:abstractNum w:abstractNumId="687" w15:restartNumberingAfterBreak="0">
    <w:nsid w:val="0000055E"/>
    <w:multiLevelType w:val="hybridMultilevel"/>
    <w:tmpl w:val="0000055E"/>
    <w:lvl w:ilvl="0" w:tplc="93DE26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8088B4">
      <w:start w:val="1"/>
      <w:numFmt w:val="bullet"/>
      <w:lvlText w:val="•"/>
      <w:lvlJc w:val="left"/>
      <w:pPr>
        <w:tabs>
          <w:tab w:val="num" w:pos="23"/>
        </w:tabs>
        <w:ind w:left="454" w:hanging="431"/>
      </w:pPr>
      <w:rPr>
        <w:rFonts w:ascii="Courier New" w:hAnsi="Courier New"/>
      </w:rPr>
    </w:lvl>
    <w:lvl w:ilvl="2" w:tplc="0AC8F30C">
      <w:start w:val="1"/>
      <w:numFmt w:val="bullet"/>
      <w:lvlText w:val="•"/>
      <w:lvlJc w:val="left"/>
      <w:pPr>
        <w:tabs>
          <w:tab w:val="num" w:pos="34"/>
        </w:tabs>
        <w:ind w:left="680" w:hanging="646"/>
      </w:pPr>
      <w:rPr>
        <w:rFonts w:ascii="Wingdings" w:hAnsi="Wingdings"/>
      </w:rPr>
    </w:lvl>
    <w:lvl w:ilvl="3" w:tplc="AF60A304">
      <w:start w:val="1"/>
      <w:numFmt w:val="bullet"/>
      <w:lvlText w:val=""/>
      <w:lvlJc w:val="left"/>
      <w:pPr>
        <w:tabs>
          <w:tab w:val="num" w:pos="45"/>
        </w:tabs>
        <w:ind w:left="907" w:hanging="862"/>
      </w:pPr>
      <w:rPr>
        <w:rFonts w:ascii="Symbol" w:hAnsi="Symbol"/>
      </w:rPr>
    </w:lvl>
    <w:lvl w:ilvl="4" w:tplc="5920A492">
      <w:start w:val="1"/>
      <w:numFmt w:val="bullet"/>
      <w:lvlText w:val="o"/>
      <w:lvlJc w:val="left"/>
      <w:pPr>
        <w:tabs>
          <w:tab w:val="num" w:pos="57"/>
        </w:tabs>
        <w:ind w:left="1134" w:hanging="1077"/>
      </w:pPr>
      <w:rPr>
        <w:rFonts w:ascii="Courier New" w:hAnsi="Courier New"/>
      </w:rPr>
    </w:lvl>
    <w:lvl w:ilvl="5" w:tplc="E03C0EBA">
      <w:start w:val="1"/>
      <w:numFmt w:val="bullet"/>
      <w:lvlText w:val=""/>
      <w:lvlJc w:val="left"/>
      <w:pPr>
        <w:tabs>
          <w:tab w:val="num" w:pos="68"/>
        </w:tabs>
        <w:ind w:left="1361" w:hanging="1293"/>
      </w:pPr>
      <w:rPr>
        <w:rFonts w:ascii="Wingdings" w:hAnsi="Wingdings"/>
      </w:rPr>
    </w:lvl>
    <w:lvl w:ilvl="6" w:tplc="5A82C03C">
      <w:start w:val="1"/>
      <w:numFmt w:val="bullet"/>
      <w:lvlText w:val=""/>
      <w:lvlJc w:val="left"/>
      <w:pPr>
        <w:tabs>
          <w:tab w:val="num" w:pos="79"/>
        </w:tabs>
        <w:ind w:left="1587" w:hanging="1508"/>
      </w:pPr>
      <w:rPr>
        <w:rFonts w:ascii="Symbol" w:hAnsi="Symbol"/>
      </w:rPr>
    </w:lvl>
    <w:lvl w:ilvl="7" w:tplc="61AC5E92">
      <w:start w:val="1"/>
      <w:numFmt w:val="bullet"/>
      <w:lvlText w:val="o"/>
      <w:lvlJc w:val="left"/>
      <w:pPr>
        <w:tabs>
          <w:tab w:val="num" w:pos="91"/>
        </w:tabs>
        <w:ind w:left="1814" w:hanging="1723"/>
      </w:pPr>
      <w:rPr>
        <w:rFonts w:ascii="Courier New" w:hAnsi="Courier New"/>
      </w:rPr>
    </w:lvl>
    <w:lvl w:ilvl="8" w:tplc="7C182474">
      <w:start w:val="1"/>
      <w:numFmt w:val="bullet"/>
      <w:lvlText w:val=""/>
      <w:lvlJc w:val="left"/>
      <w:pPr>
        <w:tabs>
          <w:tab w:val="num" w:pos="102"/>
        </w:tabs>
        <w:ind w:left="2041" w:hanging="1939"/>
      </w:pPr>
      <w:rPr>
        <w:rFonts w:ascii="Wingdings" w:hAnsi="Wingdings"/>
      </w:rPr>
    </w:lvl>
  </w:abstractNum>
  <w:abstractNum w:abstractNumId="688" w15:restartNumberingAfterBreak="0">
    <w:nsid w:val="00000560"/>
    <w:multiLevelType w:val="hybridMultilevel"/>
    <w:tmpl w:val="00000560"/>
    <w:lvl w:ilvl="0" w:tplc="F446CD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3E04C2">
      <w:start w:val="1"/>
      <w:numFmt w:val="bullet"/>
      <w:lvlText w:val="•"/>
      <w:lvlJc w:val="left"/>
      <w:pPr>
        <w:tabs>
          <w:tab w:val="num" w:pos="23"/>
        </w:tabs>
        <w:ind w:left="454" w:hanging="431"/>
      </w:pPr>
      <w:rPr>
        <w:rFonts w:ascii="Courier New" w:hAnsi="Courier New"/>
      </w:rPr>
    </w:lvl>
    <w:lvl w:ilvl="2" w:tplc="EB769D62">
      <w:start w:val="1"/>
      <w:numFmt w:val="bullet"/>
      <w:lvlText w:val="•"/>
      <w:lvlJc w:val="left"/>
      <w:pPr>
        <w:tabs>
          <w:tab w:val="num" w:pos="34"/>
        </w:tabs>
        <w:ind w:left="680" w:hanging="646"/>
      </w:pPr>
      <w:rPr>
        <w:rFonts w:ascii="Wingdings" w:hAnsi="Wingdings"/>
      </w:rPr>
    </w:lvl>
    <w:lvl w:ilvl="3" w:tplc="4732AB10">
      <w:start w:val="1"/>
      <w:numFmt w:val="bullet"/>
      <w:lvlText w:val=""/>
      <w:lvlJc w:val="left"/>
      <w:pPr>
        <w:tabs>
          <w:tab w:val="num" w:pos="45"/>
        </w:tabs>
        <w:ind w:left="907" w:hanging="862"/>
      </w:pPr>
      <w:rPr>
        <w:rFonts w:ascii="Symbol" w:hAnsi="Symbol"/>
      </w:rPr>
    </w:lvl>
    <w:lvl w:ilvl="4" w:tplc="F6A49806">
      <w:start w:val="1"/>
      <w:numFmt w:val="bullet"/>
      <w:lvlText w:val="o"/>
      <w:lvlJc w:val="left"/>
      <w:pPr>
        <w:tabs>
          <w:tab w:val="num" w:pos="57"/>
        </w:tabs>
        <w:ind w:left="1134" w:hanging="1077"/>
      </w:pPr>
      <w:rPr>
        <w:rFonts w:ascii="Courier New" w:hAnsi="Courier New"/>
      </w:rPr>
    </w:lvl>
    <w:lvl w:ilvl="5" w:tplc="A8C62572">
      <w:start w:val="1"/>
      <w:numFmt w:val="bullet"/>
      <w:lvlText w:val=""/>
      <w:lvlJc w:val="left"/>
      <w:pPr>
        <w:tabs>
          <w:tab w:val="num" w:pos="68"/>
        </w:tabs>
        <w:ind w:left="1361" w:hanging="1293"/>
      </w:pPr>
      <w:rPr>
        <w:rFonts w:ascii="Wingdings" w:hAnsi="Wingdings"/>
      </w:rPr>
    </w:lvl>
    <w:lvl w:ilvl="6" w:tplc="ED60FA6A">
      <w:start w:val="1"/>
      <w:numFmt w:val="bullet"/>
      <w:lvlText w:val=""/>
      <w:lvlJc w:val="left"/>
      <w:pPr>
        <w:tabs>
          <w:tab w:val="num" w:pos="79"/>
        </w:tabs>
        <w:ind w:left="1587" w:hanging="1508"/>
      </w:pPr>
      <w:rPr>
        <w:rFonts w:ascii="Symbol" w:hAnsi="Symbol"/>
      </w:rPr>
    </w:lvl>
    <w:lvl w:ilvl="7" w:tplc="52D42250">
      <w:start w:val="1"/>
      <w:numFmt w:val="bullet"/>
      <w:lvlText w:val="o"/>
      <w:lvlJc w:val="left"/>
      <w:pPr>
        <w:tabs>
          <w:tab w:val="num" w:pos="91"/>
        </w:tabs>
        <w:ind w:left="1814" w:hanging="1723"/>
      </w:pPr>
      <w:rPr>
        <w:rFonts w:ascii="Courier New" w:hAnsi="Courier New"/>
      </w:rPr>
    </w:lvl>
    <w:lvl w:ilvl="8" w:tplc="9F82B1DA">
      <w:start w:val="1"/>
      <w:numFmt w:val="bullet"/>
      <w:lvlText w:val=""/>
      <w:lvlJc w:val="left"/>
      <w:pPr>
        <w:tabs>
          <w:tab w:val="num" w:pos="102"/>
        </w:tabs>
        <w:ind w:left="2041" w:hanging="1939"/>
      </w:pPr>
      <w:rPr>
        <w:rFonts w:ascii="Wingdings" w:hAnsi="Wingdings"/>
      </w:rPr>
    </w:lvl>
  </w:abstractNum>
  <w:abstractNum w:abstractNumId="689" w15:restartNumberingAfterBreak="0">
    <w:nsid w:val="00000562"/>
    <w:multiLevelType w:val="hybridMultilevel"/>
    <w:tmpl w:val="00000562"/>
    <w:lvl w:ilvl="0" w:tplc="019E6C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7D2AF4A">
      <w:start w:val="1"/>
      <w:numFmt w:val="bullet"/>
      <w:lvlText w:val="•"/>
      <w:lvlJc w:val="left"/>
      <w:pPr>
        <w:tabs>
          <w:tab w:val="num" w:pos="23"/>
        </w:tabs>
        <w:ind w:left="454" w:hanging="431"/>
      </w:pPr>
      <w:rPr>
        <w:rFonts w:ascii="Courier New" w:hAnsi="Courier New"/>
      </w:rPr>
    </w:lvl>
    <w:lvl w:ilvl="2" w:tplc="48380B4A">
      <w:start w:val="1"/>
      <w:numFmt w:val="bullet"/>
      <w:lvlText w:val="•"/>
      <w:lvlJc w:val="left"/>
      <w:pPr>
        <w:tabs>
          <w:tab w:val="num" w:pos="34"/>
        </w:tabs>
        <w:ind w:left="680" w:hanging="646"/>
      </w:pPr>
      <w:rPr>
        <w:rFonts w:ascii="Wingdings" w:hAnsi="Wingdings"/>
      </w:rPr>
    </w:lvl>
    <w:lvl w:ilvl="3" w:tplc="685857D8">
      <w:start w:val="1"/>
      <w:numFmt w:val="bullet"/>
      <w:lvlText w:val=""/>
      <w:lvlJc w:val="left"/>
      <w:pPr>
        <w:tabs>
          <w:tab w:val="num" w:pos="45"/>
        </w:tabs>
        <w:ind w:left="907" w:hanging="862"/>
      </w:pPr>
      <w:rPr>
        <w:rFonts w:ascii="Symbol" w:hAnsi="Symbol"/>
      </w:rPr>
    </w:lvl>
    <w:lvl w:ilvl="4" w:tplc="6420A504">
      <w:start w:val="1"/>
      <w:numFmt w:val="bullet"/>
      <w:lvlText w:val="o"/>
      <w:lvlJc w:val="left"/>
      <w:pPr>
        <w:tabs>
          <w:tab w:val="num" w:pos="57"/>
        </w:tabs>
        <w:ind w:left="1134" w:hanging="1077"/>
      </w:pPr>
      <w:rPr>
        <w:rFonts w:ascii="Courier New" w:hAnsi="Courier New"/>
      </w:rPr>
    </w:lvl>
    <w:lvl w:ilvl="5" w:tplc="1B5C03BE">
      <w:start w:val="1"/>
      <w:numFmt w:val="bullet"/>
      <w:lvlText w:val=""/>
      <w:lvlJc w:val="left"/>
      <w:pPr>
        <w:tabs>
          <w:tab w:val="num" w:pos="68"/>
        </w:tabs>
        <w:ind w:left="1361" w:hanging="1293"/>
      </w:pPr>
      <w:rPr>
        <w:rFonts w:ascii="Wingdings" w:hAnsi="Wingdings"/>
      </w:rPr>
    </w:lvl>
    <w:lvl w:ilvl="6" w:tplc="C9BCB810">
      <w:start w:val="1"/>
      <w:numFmt w:val="bullet"/>
      <w:lvlText w:val=""/>
      <w:lvlJc w:val="left"/>
      <w:pPr>
        <w:tabs>
          <w:tab w:val="num" w:pos="79"/>
        </w:tabs>
        <w:ind w:left="1587" w:hanging="1508"/>
      </w:pPr>
      <w:rPr>
        <w:rFonts w:ascii="Symbol" w:hAnsi="Symbol"/>
      </w:rPr>
    </w:lvl>
    <w:lvl w:ilvl="7" w:tplc="C1A8BDAC">
      <w:start w:val="1"/>
      <w:numFmt w:val="bullet"/>
      <w:lvlText w:val="o"/>
      <w:lvlJc w:val="left"/>
      <w:pPr>
        <w:tabs>
          <w:tab w:val="num" w:pos="91"/>
        </w:tabs>
        <w:ind w:left="1814" w:hanging="1723"/>
      </w:pPr>
      <w:rPr>
        <w:rFonts w:ascii="Courier New" w:hAnsi="Courier New"/>
      </w:rPr>
    </w:lvl>
    <w:lvl w:ilvl="8" w:tplc="E6B8ABE8">
      <w:start w:val="1"/>
      <w:numFmt w:val="bullet"/>
      <w:lvlText w:val=""/>
      <w:lvlJc w:val="left"/>
      <w:pPr>
        <w:tabs>
          <w:tab w:val="num" w:pos="102"/>
        </w:tabs>
        <w:ind w:left="2041" w:hanging="1939"/>
      </w:pPr>
      <w:rPr>
        <w:rFonts w:ascii="Wingdings" w:hAnsi="Wingdings"/>
      </w:rPr>
    </w:lvl>
  </w:abstractNum>
  <w:abstractNum w:abstractNumId="690" w15:restartNumberingAfterBreak="0">
    <w:nsid w:val="00000564"/>
    <w:multiLevelType w:val="hybridMultilevel"/>
    <w:tmpl w:val="00000564"/>
    <w:lvl w:ilvl="0" w:tplc="08FCED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52A4AA">
      <w:start w:val="1"/>
      <w:numFmt w:val="bullet"/>
      <w:lvlText w:val="•"/>
      <w:lvlJc w:val="left"/>
      <w:pPr>
        <w:tabs>
          <w:tab w:val="num" w:pos="23"/>
        </w:tabs>
        <w:ind w:left="454" w:hanging="431"/>
      </w:pPr>
      <w:rPr>
        <w:rFonts w:ascii="Courier New" w:hAnsi="Courier New"/>
      </w:rPr>
    </w:lvl>
    <w:lvl w:ilvl="2" w:tplc="A84020BE">
      <w:start w:val="1"/>
      <w:numFmt w:val="bullet"/>
      <w:lvlText w:val="•"/>
      <w:lvlJc w:val="left"/>
      <w:pPr>
        <w:tabs>
          <w:tab w:val="num" w:pos="34"/>
        </w:tabs>
        <w:ind w:left="680" w:hanging="646"/>
      </w:pPr>
      <w:rPr>
        <w:rFonts w:ascii="Wingdings" w:hAnsi="Wingdings"/>
      </w:rPr>
    </w:lvl>
    <w:lvl w:ilvl="3" w:tplc="6276BE1A">
      <w:start w:val="1"/>
      <w:numFmt w:val="bullet"/>
      <w:lvlText w:val=""/>
      <w:lvlJc w:val="left"/>
      <w:pPr>
        <w:tabs>
          <w:tab w:val="num" w:pos="45"/>
        </w:tabs>
        <w:ind w:left="907" w:hanging="862"/>
      </w:pPr>
      <w:rPr>
        <w:rFonts w:ascii="Symbol" w:hAnsi="Symbol"/>
      </w:rPr>
    </w:lvl>
    <w:lvl w:ilvl="4" w:tplc="9304ACDA">
      <w:start w:val="1"/>
      <w:numFmt w:val="bullet"/>
      <w:lvlText w:val="o"/>
      <w:lvlJc w:val="left"/>
      <w:pPr>
        <w:tabs>
          <w:tab w:val="num" w:pos="57"/>
        </w:tabs>
        <w:ind w:left="1134" w:hanging="1077"/>
      </w:pPr>
      <w:rPr>
        <w:rFonts w:ascii="Courier New" w:hAnsi="Courier New"/>
      </w:rPr>
    </w:lvl>
    <w:lvl w:ilvl="5" w:tplc="CE1EDBD6">
      <w:start w:val="1"/>
      <w:numFmt w:val="bullet"/>
      <w:lvlText w:val=""/>
      <w:lvlJc w:val="left"/>
      <w:pPr>
        <w:tabs>
          <w:tab w:val="num" w:pos="68"/>
        </w:tabs>
        <w:ind w:left="1361" w:hanging="1293"/>
      </w:pPr>
      <w:rPr>
        <w:rFonts w:ascii="Wingdings" w:hAnsi="Wingdings"/>
      </w:rPr>
    </w:lvl>
    <w:lvl w:ilvl="6" w:tplc="3C2E439C">
      <w:start w:val="1"/>
      <w:numFmt w:val="bullet"/>
      <w:lvlText w:val=""/>
      <w:lvlJc w:val="left"/>
      <w:pPr>
        <w:tabs>
          <w:tab w:val="num" w:pos="79"/>
        </w:tabs>
        <w:ind w:left="1587" w:hanging="1508"/>
      </w:pPr>
      <w:rPr>
        <w:rFonts w:ascii="Symbol" w:hAnsi="Symbol"/>
      </w:rPr>
    </w:lvl>
    <w:lvl w:ilvl="7" w:tplc="3BA48488">
      <w:start w:val="1"/>
      <w:numFmt w:val="bullet"/>
      <w:lvlText w:val="o"/>
      <w:lvlJc w:val="left"/>
      <w:pPr>
        <w:tabs>
          <w:tab w:val="num" w:pos="91"/>
        </w:tabs>
        <w:ind w:left="1814" w:hanging="1723"/>
      </w:pPr>
      <w:rPr>
        <w:rFonts w:ascii="Courier New" w:hAnsi="Courier New"/>
      </w:rPr>
    </w:lvl>
    <w:lvl w:ilvl="8" w:tplc="DAFEE2B6">
      <w:start w:val="1"/>
      <w:numFmt w:val="bullet"/>
      <w:lvlText w:val=""/>
      <w:lvlJc w:val="left"/>
      <w:pPr>
        <w:tabs>
          <w:tab w:val="num" w:pos="102"/>
        </w:tabs>
        <w:ind w:left="2041" w:hanging="1939"/>
      </w:pPr>
      <w:rPr>
        <w:rFonts w:ascii="Wingdings" w:hAnsi="Wingdings"/>
      </w:rPr>
    </w:lvl>
  </w:abstractNum>
  <w:abstractNum w:abstractNumId="691" w15:restartNumberingAfterBreak="0">
    <w:nsid w:val="00000566"/>
    <w:multiLevelType w:val="hybridMultilevel"/>
    <w:tmpl w:val="00000566"/>
    <w:lvl w:ilvl="0" w:tplc="F36AAB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549134">
      <w:start w:val="1"/>
      <w:numFmt w:val="bullet"/>
      <w:lvlText w:val="•"/>
      <w:lvlJc w:val="left"/>
      <w:pPr>
        <w:tabs>
          <w:tab w:val="num" w:pos="23"/>
        </w:tabs>
        <w:ind w:left="454" w:hanging="431"/>
      </w:pPr>
      <w:rPr>
        <w:rFonts w:ascii="Courier New" w:hAnsi="Courier New"/>
      </w:rPr>
    </w:lvl>
    <w:lvl w:ilvl="2" w:tplc="252093F4">
      <w:start w:val="1"/>
      <w:numFmt w:val="bullet"/>
      <w:lvlText w:val="•"/>
      <w:lvlJc w:val="left"/>
      <w:pPr>
        <w:tabs>
          <w:tab w:val="num" w:pos="34"/>
        </w:tabs>
        <w:ind w:left="680" w:hanging="646"/>
      </w:pPr>
      <w:rPr>
        <w:rFonts w:ascii="Wingdings" w:hAnsi="Wingdings"/>
      </w:rPr>
    </w:lvl>
    <w:lvl w:ilvl="3" w:tplc="86F253FA">
      <w:start w:val="1"/>
      <w:numFmt w:val="bullet"/>
      <w:lvlText w:val=""/>
      <w:lvlJc w:val="left"/>
      <w:pPr>
        <w:tabs>
          <w:tab w:val="num" w:pos="45"/>
        </w:tabs>
        <w:ind w:left="907" w:hanging="862"/>
      </w:pPr>
      <w:rPr>
        <w:rFonts w:ascii="Symbol" w:hAnsi="Symbol"/>
      </w:rPr>
    </w:lvl>
    <w:lvl w:ilvl="4" w:tplc="1D86DFC8">
      <w:start w:val="1"/>
      <w:numFmt w:val="bullet"/>
      <w:lvlText w:val="o"/>
      <w:lvlJc w:val="left"/>
      <w:pPr>
        <w:tabs>
          <w:tab w:val="num" w:pos="57"/>
        </w:tabs>
        <w:ind w:left="1134" w:hanging="1077"/>
      </w:pPr>
      <w:rPr>
        <w:rFonts w:ascii="Courier New" w:hAnsi="Courier New"/>
      </w:rPr>
    </w:lvl>
    <w:lvl w:ilvl="5" w:tplc="90F48752">
      <w:start w:val="1"/>
      <w:numFmt w:val="bullet"/>
      <w:lvlText w:val=""/>
      <w:lvlJc w:val="left"/>
      <w:pPr>
        <w:tabs>
          <w:tab w:val="num" w:pos="68"/>
        </w:tabs>
        <w:ind w:left="1361" w:hanging="1293"/>
      </w:pPr>
      <w:rPr>
        <w:rFonts w:ascii="Wingdings" w:hAnsi="Wingdings"/>
      </w:rPr>
    </w:lvl>
    <w:lvl w:ilvl="6" w:tplc="DD905944">
      <w:start w:val="1"/>
      <w:numFmt w:val="bullet"/>
      <w:lvlText w:val=""/>
      <w:lvlJc w:val="left"/>
      <w:pPr>
        <w:tabs>
          <w:tab w:val="num" w:pos="79"/>
        </w:tabs>
        <w:ind w:left="1587" w:hanging="1508"/>
      </w:pPr>
      <w:rPr>
        <w:rFonts w:ascii="Symbol" w:hAnsi="Symbol"/>
      </w:rPr>
    </w:lvl>
    <w:lvl w:ilvl="7" w:tplc="037618E6">
      <w:start w:val="1"/>
      <w:numFmt w:val="bullet"/>
      <w:lvlText w:val="o"/>
      <w:lvlJc w:val="left"/>
      <w:pPr>
        <w:tabs>
          <w:tab w:val="num" w:pos="91"/>
        </w:tabs>
        <w:ind w:left="1814" w:hanging="1723"/>
      </w:pPr>
      <w:rPr>
        <w:rFonts w:ascii="Courier New" w:hAnsi="Courier New"/>
      </w:rPr>
    </w:lvl>
    <w:lvl w:ilvl="8" w:tplc="6FDCB2B4">
      <w:start w:val="1"/>
      <w:numFmt w:val="bullet"/>
      <w:lvlText w:val=""/>
      <w:lvlJc w:val="left"/>
      <w:pPr>
        <w:tabs>
          <w:tab w:val="num" w:pos="102"/>
        </w:tabs>
        <w:ind w:left="2041" w:hanging="1939"/>
      </w:pPr>
      <w:rPr>
        <w:rFonts w:ascii="Wingdings" w:hAnsi="Wingdings"/>
      </w:rPr>
    </w:lvl>
  </w:abstractNum>
  <w:abstractNum w:abstractNumId="692" w15:restartNumberingAfterBreak="0">
    <w:nsid w:val="00000568"/>
    <w:multiLevelType w:val="hybridMultilevel"/>
    <w:tmpl w:val="00000568"/>
    <w:lvl w:ilvl="0" w:tplc="0E94AC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34AA6A0">
      <w:start w:val="1"/>
      <w:numFmt w:val="bullet"/>
      <w:lvlText w:val="•"/>
      <w:lvlJc w:val="left"/>
      <w:pPr>
        <w:tabs>
          <w:tab w:val="num" w:pos="23"/>
        </w:tabs>
        <w:ind w:left="454" w:hanging="431"/>
      </w:pPr>
      <w:rPr>
        <w:rFonts w:ascii="Courier New" w:hAnsi="Courier New"/>
      </w:rPr>
    </w:lvl>
    <w:lvl w:ilvl="2" w:tplc="DC289B3C">
      <w:start w:val="1"/>
      <w:numFmt w:val="bullet"/>
      <w:lvlText w:val="•"/>
      <w:lvlJc w:val="left"/>
      <w:pPr>
        <w:tabs>
          <w:tab w:val="num" w:pos="34"/>
        </w:tabs>
        <w:ind w:left="680" w:hanging="646"/>
      </w:pPr>
      <w:rPr>
        <w:rFonts w:ascii="Wingdings" w:hAnsi="Wingdings"/>
      </w:rPr>
    </w:lvl>
    <w:lvl w:ilvl="3" w:tplc="C332CE2C">
      <w:start w:val="1"/>
      <w:numFmt w:val="bullet"/>
      <w:lvlText w:val=""/>
      <w:lvlJc w:val="left"/>
      <w:pPr>
        <w:tabs>
          <w:tab w:val="num" w:pos="45"/>
        </w:tabs>
        <w:ind w:left="907" w:hanging="862"/>
      </w:pPr>
      <w:rPr>
        <w:rFonts w:ascii="Symbol" w:hAnsi="Symbol"/>
      </w:rPr>
    </w:lvl>
    <w:lvl w:ilvl="4" w:tplc="10BC61F2">
      <w:start w:val="1"/>
      <w:numFmt w:val="bullet"/>
      <w:lvlText w:val="o"/>
      <w:lvlJc w:val="left"/>
      <w:pPr>
        <w:tabs>
          <w:tab w:val="num" w:pos="57"/>
        </w:tabs>
        <w:ind w:left="1134" w:hanging="1077"/>
      </w:pPr>
      <w:rPr>
        <w:rFonts w:ascii="Courier New" w:hAnsi="Courier New"/>
      </w:rPr>
    </w:lvl>
    <w:lvl w:ilvl="5" w:tplc="0D6C6258">
      <w:start w:val="1"/>
      <w:numFmt w:val="bullet"/>
      <w:lvlText w:val=""/>
      <w:lvlJc w:val="left"/>
      <w:pPr>
        <w:tabs>
          <w:tab w:val="num" w:pos="68"/>
        </w:tabs>
        <w:ind w:left="1361" w:hanging="1293"/>
      </w:pPr>
      <w:rPr>
        <w:rFonts w:ascii="Wingdings" w:hAnsi="Wingdings"/>
      </w:rPr>
    </w:lvl>
    <w:lvl w:ilvl="6" w:tplc="65B2D9C2">
      <w:start w:val="1"/>
      <w:numFmt w:val="bullet"/>
      <w:lvlText w:val=""/>
      <w:lvlJc w:val="left"/>
      <w:pPr>
        <w:tabs>
          <w:tab w:val="num" w:pos="79"/>
        </w:tabs>
        <w:ind w:left="1587" w:hanging="1508"/>
      </w:pPr>
      <w:rPr>
        <w:rFonts w:ascii="Symbol" w:hAnsi="Symbol"/>
      </w:rPr>
    </w:lvl>
    <w:lvl w:ilvl="7" w:tplc="A6FCB73E">
      <w:start w:val="1"/>
      <w:numFmt w:val="bullet"/>
      <w:lvlText w:val="o"/>
      <w:lvlJc w:val="left"/>
      <w:pPr>
        <w:tabs>
          <w:tab w:val="num" w:pos="91"/>
        </w:tabs>
        <w:ind w:left="1814" w:hanging="1723"/>
      </w:pPr>
      <w:rPr>
        <w:rFonts w:ascii="Courier New" w:hAnsi="Courier New"/>
      </w:rPr>
    </w:lvl>
    <w:lvl w:ilvl="8" w:tplc="7250C954">
      <w:start w:val="1"/>
      <w:numFmt w:val="bullet"/>
      <w:lvlText w:val=""/>
      <w:lvlJc w:val="left"/>
      <w:pPr>
        <w:tabs>
          <w:tab w:val="num" w:pos="102"/>
        </w:tabs>
        <w:ind w:left="2041" w:hanging="1939"/>
      </w:pPr>
      <w:rPr>
        <w:rFonts w:ascii="Wingdings" w:hAnsi="Wingdings"/>
      </w:rPr>
    </w:lvl>
  </w:abstractNum>
  <w:abstractNum w:abstractNumId="693" w15:restartNumberingAfterBreak="0">
    <w:nsid w:val="0000056A"/>
    <w:multiLevelType w:val="hybridMultilevel"/>
    <w:tmpl w:val="0000056A"/>
    <w:lvl w:ilvl="0" w:tplc="7E3678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C07384">
      <w:start w:val="1"/>
      <w:numFmt w:val="bullet"/>
      <w:lvlText w:val="•"/>
      <w:lvlJc w:val="left"/>
      <w:pPr>
        <w:tabs>
          <w:tab w:val="num" w:pos="23"/>
        </w:tabs>
        <w:ind w:left="454" w:hanging="431"/>
      </w:pPr>
      <w:rPr>
        <w:rFonts w:ascii="Courier New" w:hAnsi="Courier New"/>
      </w:rPr>
    </w:lvl>
    <w:lvl w:ilvl="2" w:tplc="E96A20CA">
      <w:start w:val="1"/>
      <w:numFmt w:val="bullet"/>
      <w:lvlText w:val="•"/>
      <w:lvlJc w:val="left"/>
      <w:pPr>
        <w:tabs>
          <w:tab w:val="num" w:pos="34"/>
        </w:tabs>
        <w:ind w:left="680" w:hanging="646"/>
      </w:pPr>
      <w:rPr>
        <w:rFonts w:ascii="Wingdings" w:hAnsi="Wingdings"/>
      </w:rPr>
    </w:lvl>
    <w:lvl w:ilvl="3" w:tplc="497A389A">
      <w:start w:val="1"/>
      <w:numFmt w:val="bullet"/>
      <w:lvlText w:val=""/>
      <w:lvlJc w:val="left"/>
      <w:pPr>
        <w:tabs>
          <w:tab w:val="num" w:pos="45"/>
        </w:tabs>
        <w:ind w:left="907" w:hanging="862"/>
      </w:pPr>
      <w:rPr>
        <w:rFonts w:ascii="Symbol" w:hAnsi="Symbol"/>
      </w:rPr>
    </w:lvl>
    <w:lvl w:ilvl="4" w:tplc="ED625A38">
      <w:start w:val="1"/>
      <w:numFmt w:val="bullet"/>
      <w:lvlText w:val="o"/>
      <w:lvlJc w:val="left"/>
      <w:pPr>
        <w:tabs>
          <w:tab w:val="num" w:pos="57"/>
        </w:tabs>
        <w:ind w:left="1134" w:hanging="1077"/>
      </w:pPr>
      <w:rPr>
        <w:rFonts w:ascii="Courier New" w:hAnsi="Courier New"/>
      </w:rPr>
    </w:lvl>
    <w:lvl w:ilvl="5" w:tplc="9B8E3804">
      <w:start w:val="1"/>
      <w:numFmt w:val="bullet"/>
      <w:lvlText w:val=""/>
      <w:lvlJc w:val="left"/>
      <w:pPr>
        <w:tabs>
          <w:tab w:val="num" w:pos="68"/>
        </w:tabs>
        <w:ind w:left="1361" w:hanging="1293"/>
      </w:pPr>
      <w:rPr>
        <w:rFonts w:ascii="Wingdings" w:hAnsi="Wingdings"/>
      </w:rPr>
    </w:lvl>
    <w:lvl w:ilvl="6" w:tplc="629C8BBA">
      <w:start w:val="1"/>
      <w:numFmt w:val="bullet"/>
      <w:lvlText w:val=""/>
      <w:lvlJc w:val="left"/>
      <w:pPr>
        <w:tabs>
          <w:tab w:val="num" w:pos="79"/>
        </w:tabs>
        <w:ind w:left="1587" w:hanging="1508"/>
      </w:pPr>
      <w:rPr>
        <w:rFonts w:ascii="Symbol" w:hAnsi="Symbol"/>
      </w:rPr>
    </w:lvl>
    <w:lvl w:ilvl="7" w:tplc="0924F984">
      <w:start w:val="1"/>
      <w:numFmt w:val="bullet"/>
      <w:lvlText w:val="o"/>
      <w:lvlJc w:val="left"/>
      <w:pPr>
        <w:tabs>
          <w:tab w:val="num" w:pos="91"/>
        </w:tabs>
        <w:ind w:left="1814" w:hanging="1723"/>
      </w:pPr>
      <w:rPr>
        <w:rFonts w:ascii="Courier New" w:hAnsi="Courier New"/>
      </w:rPr>
    </w:lvl>
    <w:lvl w:ilvl="8" w:tplc="DED04D8C">
      <w:start w:val="1"/>
      <w:numFmt w:val="bullet"/>
      <w:lvlText w:val=""/>
      <w:lvlJc w:val="left"/>
      <w:pPr>
        <w:tabs>
          <w:tab w:val="num" w:pos="102"/>
        </w:tabs>
        <w:ind w:left="2041" w:hanging="1939"/>
      </w:pPr>
      <w:rPr>
        <w:rFonts w:ascii="Wingdings" w:hAnsi="Wingdings"/>
      </w:rPr>
    </w:lvl>
  </w:abstractNum>
  <w:abstractNum w:abstractNumId="694" w15:restartNumberingAfterBreak="0">
    <w:nsid w:val="0000056C"/>
    <w:multiLevelType w:val="hybridMultilevel"/>
    <w:tmpl w:val="0000056C"/>
    <w:lvl w:ilvl="0" w:tplc="B1882C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1A25F2">
      <w:start w:val="1"/>
      <w:numFmt w:val="bullet"/>
      <w:lvlText w:val="•"/>
      <w:lvlJc w:val="left"/>
      <w:pPr>
        <w:tabs>
          <w:tab w:val="num" w:pos="23"/>
        </w:tabs>
        <w:ind w:left="454" w:hanging="431"/>
      </w:pPr>
      <w:rPr>
        <w:rFonts w:ascii="Courier New" w:hAnsi="Courier New"/>
      </w:rPr>
    </w:lvl>
    <w:lvl w:ilvl="2" w:tplc="0B729564">
      <w:start w:val="1"/>
      <w:numFmt w:val="bullet"/>
      <w:lvlText w:val="•"/>
      <w:lvlJc w:val="left"/>
      <w:pPr>
        <w:tabs>
          <w:tab w:val="num" w:pos="34"/>
        </w:tabs>
        <w:ind w:left="680" w:hanging="646"/>
      </w:pPr>
      <w:rPr>
        <w:rFonts w:ascii="Wingdings" w:hAnsi="Wingdings"/>
      </w:rPr>
    </w:lvl>
    <w:lvl w:ilvl="3" w:tplc="B8D66DE6">
      <w:start w:val="1"/>
      <w:numFmt w:val="bullet"/>
      <w:lvlText w:val=""/>
      <w:lvlJc w:val="left"/>
      <w:pPr>
        <w:tabs>
          <w:tab w:val="num" w:pos="45"/>
        </w:tabs>
        <w:ind w:left="907" w:hanging="862"/>
      </w:pPr>
      <w:rPr>
        <w:rFonts w:ascii="Symbol" w:hAnsi="Symbol"/>
      </w:rPr>
    </w:lvl>
    <w:lvl w:ilvl="4" w:tplc="A1C486D6">
      <w:start w:val="1"/>
      <w:numFmt w:val="bullet"/>
      <w:lvlText w:val="o"/>
      <w:lvlJc w:val="left"/>
      <w:pPr>
        <w:tabs>
          <w:tab w:val="num" w:pos="57"/>
        </w:tabs>
        <w:ind w:left="1134" w:hanging="1077"/>
      </w:pPr>
      <w:rPr>
        <w:rFonts w:ascii="Courier New" w:hAnsi="Courier New"/>
      </w:rPr>
    </w:lvl>
    <w:lvl w:ilvl="5" w:tplc="3D7E9B64">
      <w:start w:val="1"/>
      <w:numFmt w:val="bullet"/>
      <w:lvlText w:val=""/>
      <w:lvlJc w:val="left"/>
      <w:pPr>
        <w:tabs>
          <w:tab w:val="num" w:pos="68"/>
        </w:tabs>
        <w:ind w:left="1361" w:hanging="1293"/>
      </w:pPr>
      <w:rPr>
        <w:rFonts w:ascii="Wingdings" w:hAnsi="Wingdings"/>
      </w:rPr>
    </w:lvl>
    <w:lvl w:ilvl="6" w:tplc="B8F04710">
      <w:start w:val="1"/>
      <w:numFmt w:val="bullet"/>
      <w:lvlText w:val=""/>
      <w:lvlJc w:val="left"/>
      <w:pPr>
        <w:tabs>
          <w:tab w:val="num" w:pos="79"/>
        </w:tabs>
        <w:ind w:left="1587" w:hanging="1508"/>
      </w:pPr>
      <w:rPr>
        <w:rFonts w:ascii="Symbol" w:hAnsi="Symbol"/>
      </w:rPr>
    </w:lvl>
    <w:lvl w:ilvl="7" w:tplc="AEC0A268">
      <w:start w:val="1"/>
      <w:numFmt w:val="bullet"/>
      <w:lvlText w:val="o"/>
      <w:lvlJc w:val="left"/>
      <w:pPr>
        <w:tabs>
          <w:tab w:val="num" w:pos="91"/>
        </w:tabs>
        <w:ind w:left="1814" w:hanging="1723"/>
      </w:pPr>
      <w:rPr>
        <w:rFonts w:ascii="Courier New" w:hAnsi="Courier New"/>
      </w:rPr>
    </w:lvl>
    <w:lvl w:ilvl="8" w:tplc="09EAA4E4">
      <w:start w:val="1"/>
      <w:numFmt w:val="bullet"/>
      <w:lvlText w:val=""/>
      <w:lvlJc w:val="left"/>
      <w:pPr>
        <w:tabs>
          <w:tab w:val="num" w:pos="102"/>
        </w:tabs>
        <w:ind w:left="2041" w:hanging="1939"/>
      </w:pPr>
      <w:rPr>
        <w:rFonts w:ascii="Wingdings" w:hAnsi="Wingdings"/>
      </w:rPr>
    </w:lvl>
  </w:abstractNum>
  <w:abstractNum w:abstractNumId="695" w15:restartNumberingAfterBreak="0">
    <w:nsid w:val="0000056E"/>
    <w:multiLevelType w:val="hybridMultilevel"/>
    <w:tmpl w:val="0000056E"/>
    <w:lvl w:ilvl="0" w:tplc="16EA8B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CE0C42">
      <w:start w:val="1"/>
      <w:numFmt w:val="bullet"/>
      <w:lvlText w:val="•"/>
      <w:lvlJc w:val="left"/>
      <w:pPr>
        <w:tabs>
          <w:tab w:val="num" w:pos="23"/>
        </w:tabs>
        <w:ind w:left="454" w:hanging="431"/>
      </w:pPr>
      <w:rPr>
        <w:rFonts w:ascii="Courier New" w:hAnsi="Courier New"/>
      </w:rPr>
    </w:lvl>
    <w:lvl w:ilvl="2" w:tplc="9E34A874">
      <w:start w:val="1"/>
      <w:numFmt w:val="bullet"/>
      <w:lvlText w:val="•"/>
      <w:lvlJc w:val="left"/>
      <w:pPr>
        <w:tabs>
          <w:tab w:val="num" w:pos="34"/>
        </w:tabs>
        <w:ind w:left="680" w:hanging="646"/>
      </w:pPr>
      <w:rPr>
        <w:rFonts w:ascii="Wingdings" w:hAnsi="Wingdings"/>
      </w:rPr>
    </w:lvl>
    <w:lvl w:ilvl="3" w:tplc="E774D192">
      <w:start w:val="1"/>
      <w:numFmt w:val="bullet"/>
      <w:lvlText w:val=""/>
      <w:lvlJc w:val="left"/>
      <w:pPr>
        <w:tabs>
          <w:tab w:val="num" w:pos="45"/>
        </w:tabs>
        <w:ind w:left="907" w:hanging="862"/>
      </w:pPr>
      <w:rPr>
        <w:rFonts w:ascii="Symbol" w:hAnsi="Symbol"/>
      </w:rPr>
    </w:lvl>
    <w:lvl w:ilvl="4" w:tplc="82FC716E">
      <w:start w:val="1"/>
      <w:numFmt w:val="bullet"/>
      <w:lvlText w:val="o"/>
      <w:lvlJc w:val="left"/>
      <w:pPr>
        <w:tabs>
          <w:tab w:val="num" w:pos="57"/>
        </w:tabs>
        <w:ind w:left="1134" w:hanging="1077"/>
      </w:pPr>
      <w:rPr>
        <w:rFonts w:ascii="Courier New" w:hAnsi="Courier New"/>
      </w:rPr>
    </w:lvl>
    <w:lvl w:ilvl="5" w:tplc="08F28112">
      <w:start w:val="1"/>
      <w:numFmt w:val="bullet"/>
      <w:lvlText w:val=""/>
      <w:lvlJc w:val="left"/>
      <w:pPr>
        <w:tabs>
          <w:tab w:val="num" w:pos="68"/>
        </w:tabs>
        <w:ind w:left="1361" w:hanging="1293"/>
      </w:pPr>
      <w:rPr>
        <w:rFonts w:ascii="Wingdings" w:hAnsi="Wingdings"/>
      </w:rPr>
    </w:lvl>
    <w:lvl w:ilvl="6" w:tplc="0CB84FB6">
      <w:start w:val="1"/>
      <w:numFmt w:val="bullet"/>
      <w:lvlText w:val=""/>
      <w:lvlJc w:val="left"/>
      <w:pPr>
        <w:tabs>
          <w:tab w:val="num" w:pos="79"/>
        </w:tabs>
        <w:ind w:left="1587" w:hanging="1508"/>
      </w:pPr>
      <w:rPr>
        <w:rFonts w:ascii="Symbol" w:hAnsi="Symbol"/>
      </w:rPr>
    </w:lvl>
    <w:lvl w:ilvl="7" w:tplc="7F6A7BB2">
      <w:start w:val="1"/>
      <w:numFmt w:val="bullet"/>
      <w:lvlText w:val="o"/>
      <w:lvlJc w:val="left"/>
      <w:pPr>
        <w:tabs>
          <w:tab w:val="num" w:pos="91"/>
        </w:tabs>
        <w:ind w:left="1814" w:hanging="1723"/>
      </w:pPr>
      <w:rPr>
        <w:rFonts w:ascii="Courier New" w:hAnsi="Courier New"/>
      </w:rPr>
    </w:lvl>
    <w:lvl w:ilvl="8" w:tplc="E48EB454">
      <w:start w:val="1"/>
      <w:numFmt w:val="bullet"/>
      <w:lvlText w:val=""/>
      <w:lvlJc w:val="left"/>
      <w:pPr>
        <w:tabs>
          <w:tab w:val="num" w:pos="102"/>
        </w:tabs>
        <w:ind w:left="2041" w:hanging="1939"/>
      </w:pPr>
      <w:rPr>
        <w:rFonts w:ascii="Wingdings" w:hAnsi="Wingdings"/>
      </w:rPr>
    </w:lvl>
  </w:abstractNum>
  <w:abstractNum w:abstractNumId="696" w15:restartNumberingAfterBreak="0">
    <w:nsid w:val="00000570"/>
    <w:multiLevelType w:val="hybridMultilevel"/>
    <w:tmpl w:val="00000570"/>
    <w:lvl w:ilvl="0" w:tplc="289A17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D64856">
      <w:start w:val="1"/>
      <w:numFmt w:val="bullet"/>
      <w:lvlText w:val="•"/>
      <w:lvlJc w:val="left"/>
      <w:pPr>
        <w:tabs>
          <w:tab w:val="num" w:pos="23"/>
        </w:tabs>
        <w:ind w:left="454" w:hanging="431"/>
      </w:pPr>
      <w:rPr>
        <w:rFonts w:ascii="Courier New" w:hAnsi="Courier New"/>
      </w:rPr>
    </w:lvl>
    <w:lvl w:ilvl="2" w:tplc="9CD872AC">
      <w:start w:val="1"/>
      <w:numFmt w:val="bullet"/>
      <w:lvlText w:val="•"/>
      <w:lvlJc w:val="left"/>
      <w:pPr>
        <w:tabs>
          <w:tab w:val="num" w:pos="34"/>
        </w:tabs>
        <w:ind w:left="680" w:hanging="646"/>
      </w:pPr>
      <w:rPr>
        <w:rFonts w:ascii="Wingdings" w:hAnsi="Wingdings"/>
      </w:rPr>
    </w:lvl>
    <w:lvl w:ilvl="3" w:tplc="BD2A75B6">
      <w:start w:val="1"/>
      <w:numFmt w:val="bullet"/>
      <w:lvlText w:val=""/>
      <w:lvlJc w:val="left"/>
      <w:pPr>
        <w:tabs>
          <w:tab w:val="num" w:pos="45"/>
        </w:tabs>
        <w:ind w:left="907" w:hanging="862"/>
      </w:pPr>
      <w:rPr>
        <w:rFonts w:ascii="Symbol" w:hAnsi="Symbol"/>
      </w:rPr>
    </w:lvl>
    <w:lvl w:ilvl="4" w:tplc="31F87FC4">
      <w:start w:val="1"/>
      <w:numFmt w:val="bullet"/>
      <w:lvlText w:val="o"/>
      <w:lvlJc w:val="left"/>
      <w:pPr>
        <w:tabs>
          <w:tab w:val="num" w:pos="57"/>
        </w:tabs>
        <w:ind w:left="1134" w:hanging="1077"/>
      </w:pPr>
      <w:rPr>
        <w:rFonts w:ascii="Courier New" w:hAnsi="Courier New"/>
      </w:rPr>
    </w:lvl>
    <w:lvl w:ilvl="5" w:tplc="F85A513E">
      <w:start w:val="1"/>
      <w:numFmt w:val="bullet"/>
      <w:lvlText w:val=""/>
      <w:lvlJc w:val="left"/>
      <w:pPr>
        <w:tabs>
          <w:tab w:val="num" w:pos="68"/>
        </w:tabs>
        <w:ind w:left="1361" w:hanging="1293"/>
      </w:pPr>
      <w:rPr>
        <w:rFonts w:ascii="Wingdings" w:hAnsi="Wingdings"/>
      </w:rPr>
    </w:lvl>
    <w:lvl w:ilvl="6" w:tplc="1DDE16DE">
      <w:start w:val="1"/>
      <w:numFmt w:val="bullet"/>
      <w:lvlText w:val=""/>
      <w:lvlJc w:val="left"/>
      <w:pPr>
        <w:tabs>
          <w:tab w:val="num" w:pos="79"/>
        </w:tabs>
        <w:ind w:left="1587" w:hanging="1508"/>
      </w:pPr>
      <w:rPr>
        <w:rFonts w:ascii="Symbol" w:hAnsi="Symbol"/>
      </w:rPr>
    </w:lvl>
    <w:lvl w:ilvl="7" w:tplc="AB82239A">
      <w:start w:val="1"/>
      <w:numFmt w:val="bullet"/>
      <w:lvlText w:val="o"/>
      <w:lvlJc w:val="left"/>
      <w:pPr>
        <w:tabs>
          <w:tab w:val="num" w:pos="91"/>
        </w:tabs>
        <w:ind w:left="1814" w:hanging="1723"/>
      </w:pPr>
      <w:rPr>
        <w:rFonts w:ascii="Courier New" w:hAnsi="Courier New"/>
      </w:rPr>
    </w:lvl>
    <w:lvl w:ilvl="8" w:tplc="103C3E5C">
      <w:start w:val="1"/>
      <w:numFmt w:val="bullet"/>
      <w:lvlText w:val=""/>
      <w:lvlJc w:val="left"/>
      <w:pPr>
        <w:tabs>
          <w:tab w:val="num" w:pos="102"/>
        </w:tabs>
        <w:ind w:left="2041" w:hanging="1939"/>
      </w:pPr>
      <w:rPr>
        <w:rFonts w:ascii="Wingdings" w:hAnsi="Wingdings"/>
      </w:rPr>
    </w:lvl>
  </w:abstractNum>
  <w:abstractNum w:abstractNumId="697" w15:restartNumberingAfterBreak="0">
    <w:nsid w:val="00000572"/>
    <w:multiLevelType w:val="hybridMultilevel"/>
    <w:tmpl w:val="00000572"/>
    <w:lvl w:ilvl="0" w:tplc="E28CAF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EECFE2">
      <w:start w:val="1"/>
      <w:numFmt w:val="bullet"/>
      <w:lvlText w:val="•"/>
      <w:lvlJc w:val="left"/>
      <w:pPr>
        <w:tabs>
          <w:tab w:val="num" w:pos="23"/>
        </w:tabs>
        <w:ind w:left="454" w:hanging="431"/>
      </w:pPr>
      <w:rPr>
        <w:rFonts w:ascii="Courier New" w:hAnsi="Courier New"/>
      </w:rPr>
    </w:lvl>
    <w:lvl w:ilvl="2" w:tplc="B97679D2">
      <w:start w:val="1"/>
      <w:numFmt w:val="bullet"/>
      <w:lvlText w:val="•"/>
      <w:lvlJc w:val="left"/>
      <w:pPr>
        <w:tabs>
          <w:tab w:val="num" w:pos="34"/>
        </w:tabs>
        <w:ind w:left="680" w:hanging="646"/>
      </w:pPr>
      <w:rPr>
        <w:rFonts w:ascii="Wingdings" w:hAnsi="Wingdings"/>
      </w:rPr>
    </w:lvl>
    <w:lvl w:ilvl="3" w:tplc="F576482A">
      <w:start w:val="1"/>
      <w:numFmt w:val="bullet"/>
      <w:lvlText w:val=""/>
      <w:lvlJc w:val="left"/>
      <w:pPr>
        <w:tabs>
          <w:tab w:val="num" w:pos="45"/>
        </w:tabs>
        <w:ind w:left="907" w:hanging="862"/>
      </w:pPr>
      <w:rPr>
        <w:rFonts w:ascii="Symbol" w:hAnsi="Symbol"/>
      </w:rPr>
    </w:lvl>
    <w:lvl w:ilvl="4" w:tplc="05448552">
      <w:start w:val="1"/>
      <w:numFmt w:val="bullet"/>
      <w:lvlText w:val="o"/>
      <w:lvlJc w:val="left"/>
      <w:pPr>
        <w:tabs>
          <w:tab w:val="num" w:pos="57"/>
        </w:tabs>
        <w:ind w:left="1134" w:hanging="1077"/>
      </w:pPr>
      <w:rPr>
        <w:rFonts w:ascii="Courier New" w:hAnsi="Courier New"/>
      </w:rPr>
    </w:lvl>
    <w:lvl w:ilvl="5" w:tplc="3190CFFE">
      <w:start w:val="1"/>
      <w:numFmt w:val="bullet"/>
      <w:lvlText w:val=""/>
      <w:lvlJc w:val="left"/>
      <w:pPr>
        <w:tabs>
          <w:tab w:val="num" w:pos="68"/>
        </w:tabs>
        <w:ind w:left="1361" w:hanging="1293"/>
      </w:pPr>
      <w:rPr>
        <w:rFonts w:ascii="Wingdings" w:hAnsi="Wingdings"/>
      </w:rPr>
    </w:lvl>
    <w:lvl w:ilvl="6" w:tplc="FCDAB9CA">
      <w:start w:val="1"/>
      <w:numFmt w:val="bullet"/>
      <w:lvlText w:val=""/>
      <w:lvlJc w:val="left"/>
      <w:pPr>
        <w:tabs>
          <w:tab w:val="num" w:pos="79"/>
        </w:tabs>
        <w:ind w:left="1587" w:hanging="1508"/>
      </w:pPr>
      <w:rPr>
        <w:rFonts w:ascii="Symbol" w:hAnsi="Symbol"/>
      </w:rPr>
    </w:lvl>
    <w:lvl w:ilvl="7" w:tplc="E9646656">
      <w:start w:val="1"/>
      <w:numFmt w:val="bullet"/>
      <w:lvlText w:val="o"/>
      <w:lvlJc w:val="left"/>
      <w:pPr>
        <w:tabs>
          <w:tab w:val="num" w:pos="91"/>
        </w:tabs>
        <w:ind w:left="1814" w:hanging="1723"/>
      </w:pPr>
      <w:rPr>
        <w:rFonts w:ascii="Courier New" w:hAnsi="Courier New"/>
      </w:rPr>
    </w:lvl>
    <w:lvl w:ilvl="8" w:tplc="4D90FAC6">
      <w:start w:val="1"/>
      <w:numFmt w:val="bullet"/>
      <w:lvlText w:val=""/>
      <w:lvlJc w:val="left"/>
      <w:pPr>
        <w:tabs>
          <w:tab w:val="num" w:pos="102"/>
        </w:tabs>
        <w:ind w:left="2041" w:hanging="1939"/>
      </w:pPr>
      <w:rPr>
        <w:rFonts w:ascii="Wingdings" w:hAnsi="Wingdings"/>
      </w:rPr>
    </w:lvl>
  </w:abstractNum>
  <w:num w:numId="1" w16cid:durableId="32585384">
    <w:abstractNumId w:val="0"/>
  </w:num>
  <w:num w:numId="2" w16cid:durableId="80180051">
    <w:abstractNumId w:val="1"/>
  </w:num>
  <w:num w:numId="3" w16cid:durableId="137261853">
    <w:abstractNumId w:val="2"/>
  </w:num>
  <w:num w:numId="4" w16cid:durableId="259457701">
    <w:abstractNumId w:val="3"/>
  </w:num>
  <w:num w:numId="5" w16cid:durableId="1834373917">
    <w:abstractNumId w:val="4"/>
  </w:num>
  <w:num w:numId="6" w16cid:durableId="627198418">
    <w:abstractNumId w:val="5"/>
  </w:num>
  <w:num w:numId="7" w16cid:durableId="2065636553">
    <w:abstractNumId w:val="6"/>
  </w:num>
  <w:num w:numId="8" w16cid:durableId="727344634">
    <w:abstractNumId w:val="7"/>
  </w:num>
  <w:num w:numId="9" w16cid:durableId="997273667">
    <w:abstractNumId w:val="8"/>
  </w:num>
  <w:num w:numId="10" w16cid:durableId="1467506668">
    <w:abstractNumId w:val="9"/>
  </w:num>
  <w:num w:numId="11" w16cid:durableId="787507820">
    <w:abstractNumId w:val="10"/>
  </w:num>
  <w:num w:numId="12" w16cid:durableId="1718041467">
    <w:abstractNumId w:val="11"/>
  </w:num>
  <w:num w:numId="13" w16cid:durableId="1043627985">
    <w:abstractNumId w:val="12"/>
  </w:num>
  <w:num w:numId="14" w16cid:durableId="370158378">
    <w:abstractNumId w:val="13"/>
  </w:num>
  <w:num w:numId="15" w16cid:durableId="428240513">
    <w:abstractNumId w:val="14"/>
  </w:num>
  <w:num w:numId="16" w16cid:durableId="681052365">
    <w:abstractNumId w:val="15"/>
  </w:num>
  <w:num w:numId="17" w16cid:durableId="415321445">
    <w:abstractNumId w:val="16"/>
  </w:num>
  <w:num w:numId="18" w16cid:durableId="1595359856">
    <w:abstractNumId w:val="17"/>
  </w:num>
  <w:num w:numId="19" w16cid:durableId="49158774">
    <w:abstractNumId w:val="18"/>
  </w:num>
  <w:num w:numId="20" w16cid:durableId="619453765">
    <w:abstractNumId w:val="19"/>
  </w:num>
  <w:num w:numId="21" w16cid:durableId="1548908589">
    <w:abstractNumId w:val="20"/>
  </w:num>
  <w:num w:numId="22" w16cid:durableId="1623539140">
    <w:abstractNumId w:val="21"/>
  </w:num>
  <w:num w:numId="23" w16cid:durableId="1233464300">
    <w:abstractNumId w:val="22"/>
  </w:num>
  <w:num w:numId="24" w16cid:durableId="1345864426">
    <w:abstractNumId w:val="23"/>
  </w:num>
  <w:num w:numId="25" w16cid:durableId="1578400742">
    <w:abstractNumId w:val="24"/>
  </w:num>
  <w:num w:numId="26" w16cid:durableId="461000396">
    <w:abstractNumId w:val="25"/>
  </w:num>
  <w:num w:numId="27" w16cid:durableId="428047013">
    <w:abstractNumId w:val="26"/>
  </w:num>
  <w:num w:numId="28" w16cid:durableId="2037920298">
    <w:abstractNumId w:val="27"/>
  </w:num>
  <w:num w:numId="29" w16cid:durableId="1113474567">
    <w:abstractNumId w:val="28"/>
  </w:num>
  <w:num w:numId="30" w16cid:durableId="1914854460">
    <w:abstractNumId w:val="29"/>
  </w:num>
  <w:num w:numId="31" w16cid:durableId="398290354">
    <w:abstractNumId w:val="30"/>
  </w:num>
  <w:num w:numId="32" w16cid:durableId="1729571635">
    <w:abstractNumId w:val="31"/>
  </w:num>
  <w:num w:numId="33" w16cid:durableId="1577745299">
    <w:abstractNumId w:val="32"/>
  </w:num>
  <w:num w:numId="34" w16cid:durableId="135680567">
    <w:abstractNumId w:val="33"/>
  </w:num>
  <w:num w:numId="35" w16cid:durableId="955984975">
    <w:abstractNumId w:val="34"/>
  </w:num>
  <w:num w:numId="36" w16cid:durableId="247348147">
    <w:abstractNumId w:val="35"/>
  </w:num>
  <w:num w:numId="37" w16cid:durableId="257445278">
    <w:abstractNumId w:val="36"/>
  </w:num>
  <w:num w:numId="38" w16cid:durableId="861166747">
    <w:abstractNumId w:val="37"/>
  </w:num>
  <w:num w:numId="39" w16cid:durableId="1935359729">
    <w:abstractNumId w:val="38"/>
  </w:num>
  <w:num w:numId="40" w16cid:durableId="2054384819">
    <w:abstractNumId w:val="39"/>
  </w:num>
  <w:num w:numId="41" w16cid:durableId="178006149">
    <w:abstractNumId w:val="40"/>
  </w:num>
  <w:num w:numId="42" w16cid:durableId="1637294094">
    <w:abstractNumId w:val="41"/>
  </w:num>
  <w:num w:numId="43" w16cid:durableId="733626948">
    <w:abstractNumId w:val="42"/>
  </w:num>
  <w:num w:numId="44" w16cid:durableId="16392943">
    <w:abstractNumId w:val="43"/>
  </w:num>
  <w:num w:numId="45" w16cid:durableId="1706707556">
    <w:abstractNumId w:val="44"/>
  </w:num>
  <w:num w:numId="46" w16cid:durableId="1533228447">
    <w:abstractNumId w:val="45"/>
  </w:num>
  <w:num w:numId="47" w16cid:durableId="1264529093">
    <w:abstractNumId w:val="46"/>
  </w:num>
  <w:num w:numId="48" w16cid:durableId="1075472065">
    <w:abstractNumId w:val="47"/>
  </w:num>
  <w:num w:numId="49" w16cid:durableId="168570268">
    <w:abstractNumId w:val="48"/>
  </w:num>
  <w:num w:numId="50" w16cid:durableId="1377318932">
    <w:abstractNumId w:val="49"/>
  </w:num>
  <w:num w:numId="51" w16cid:durableId="537671038">
    <w:abstractNumId w:val="50"/>
  </w:num>
  <w:num w:numId="52" w16cid:durableId="583225820">
    <w:abstractNumId w:val="51"/>
  </w:num>
  <w:num w:numId="53" w16cid:durableId="1083525047">
    <w:abstractNumId w:val="52"/>
  </w:num>
  <w:num w:numId="54" w16cid:durableId="1119759088">
    <w:abstractNumId w:val="53"/>
  </w:num>
  <w:num w:numId="55" w16cid:durableId="887687715">
    <w:abstractNumId w:val="54"/>
  </w:num>
  <w:num w:numId="56" w16cid:durableId="1121916219">
    <w:abstractNumId w:val="55"/>
  </w:num>
  <w:num w:numId="57" w16cid:durableId="1073742546">
    <w:abstractNumId w:val="56"/>
  </w:num>
  <w:num w:numId="58" w16cid:durableId="885261066">
    <w:abstractNumId w:val="57"/>
  </w:num>
  <w:num w:numId="59" w16cid:durableId="927693734">
    <w:abstractNumId w:val="58"/>
  </w:num>
  <w:num w:numId="60" w16cid:durableId="342827249">
    <w:abstractNumId w:val="59"/>
  </w:num>
  <w:num w:numId="61" w16cid:durableId="424034600">
    <w:abstractNumId w:val="60"/>
  </w:num>
  <w:num w:numId="62" w16cid:durableId="1212381320">
    <w:abstractNumId w:val="61"/>
  </w:num>
  <w:num w:numId="63" w16cid:durableId="1509710172">
    <w:abstractNumId w:val="62"/>
  </w:num>
  <w:num w:numId="64" w16cid:durableId="1732267350">
    <w:abstractNumId w:val="63"/>
  </w:num>
  <w:num w:numId="65" w16cid:durableId="358972205">
    <w:abstractNumId w:val="64"/>
  </w:num>
  <w:num w:numId="66" w16cid:durableId="2069497275">
    <w:abstractNumId w:val="65"/>
  </w:num>
  <w:num w:numId="67" w16cid:durableId="620377134">
    <w:abstractNumId w:val="66"/>
  </w:num>
  <w:num w:numId="68" w16cid:durableId="1082026745">
    <w:abstractNumId w:val="67"/>
  </w:num>
  <w:num w:numId="69" w16cid:durableId="1992250155">
    <w:abstractNumId w:val="68"/>
  </w:num>
  <w:num w:numId="70" w16cid:durableId="1310785603">
    <w:abstractNumId w:val="69"/>
  </w:num>
  <w:num w:numId="71" w16cid:durableId="721977055">
    <w:abstractNumId w:val="70"/>
  </w:num>
  <w:num w:numId="72" w16cid:durableId="1992636473">
    <w:abstractNumId w:val="71"/>
  </w:num>
  <w:num w:numId="73" w16cid:durableId="55279108">
    <w:abstractNumId w:val="72"/>
  </w:num>
  <w:num w:numId="74" w16cid:durableId="1114517678">
    <w:abstractNumId w:val="73"/>
  </w:num>
  <w:num w:numId="75" w16cid:durableId="51659801">
    <w:abstractNumId w:val="74"/>
  </w:num>
  <w:num w:numId="76" w16cid:durableId="1446578419">
    <w:abstractNumId w:val="75"/>
  </w:num>
  <w:num w:numId="77" w16cid:durableId="1616137728">
    <w:abstractNumId w:val="76"/>
  </w:num>
  <w:num w:numId="78" w16cid:durableId="1130322638">
    <w:abstractNumId w:val="77"/>
  </w:num>
  <w:num w:numId="79" w16cid:durableId="1859544936">
    <w:abstractNumId w:val="78"/>
  </w:num>
  <w:num w:numId="80" w16cid:durableId="1035349023">
    <w:abstractNumId w:val="79"/>
  </w:num>
  <w:num w:numId="81" w16cid:durableId="810025531">
    <w:abstractNumId w:val="80"/>
  </w:num>
  <w:num w:numId="82" w16cid:durableId="56826141">
    <w:abstractNumId w:val="81"/>
  </w:num>
  <w:num w:numId="83" w16cid:durableId="456604897">
    <w:abstractNumId w:val="82"/>
  </w:num>
  <w:num w:numId="84" w16cid:durableId="349111663">
    <w:abstractNumId w:val="83"/>
  </w:num>
  <w:num w:numId="85" w16cid:durableId="894924204">
    <w:abstractNumId w:val="84"/>
  </w:num>
  <w:num w:numId="86" w16cid:durableId="1158036825">
    <w:abstractNumId w:val="85"/>
  </w:num>
  <w:num w:numId="87" w16cid:durableId="908346464">
    <w:abstractNumId w:val="86"/>
  </w:num>
  <w:num w:numId="88" w16cid:durableId="94058890">
    <w:abstractNumId w:val="87"/>
  </w:num>
  <w:num w:numId="89" w16cid:durableId="320619347">
    <w:abstractNumId w:val="88"/>
  </w:num>
  <w:num w:numId="90" w16cid:durableId="1956671739">
    <w:abstractNumId w:val="89"/>
  </w:num>
  <w:num w:numId="91" w16cid:durableId="1570119262">
    <w:abstractNumId w:val="90"/>
  </w:num>
  <w:num w:numId="92" w16cid:durableId="1155756766">
    <w:abstractNumId w:val="91"/>
  </w:num>
  <w:num w:numId="93" w16cid:durableId="1118917350">
    <w:abstractNumId w:val="92"/>
  </w:num>
  <w:num w:numId="94" w16cid:durableId="292297188">
    <w:abstractNumId w:val="93"/>
  </w:num>
  <w:num w:numId="95" w16cid:durableId="1157503296">
    <w:abstractNumId w:val="94"/>
  </w:num>
  <w:num w:numId="96" w16cid:durableId="721952085">
    <w:abstractNumId w:val="95"/>
  </w:num>
  <w:num w:numId="97" w16cid:durableId="1691100590">
    <w:abstractNumId w:val="96"/>
  </w:num>
  <w:num w:numId="98" w16cid:durableId="1257784182">
    <w:abstractNumId w:val="97"/>
  </w:num>
  <w:num w:numId="99" w16cid:durableId="942229508">
    <w:abstractNumId w:val="98"/>
  </w:num>
  <w:num w:numId="100" w16cid:durableId="935092674">
    <w:abstractNumId w:val="99"/>
  </w:num>
  <w:num w:numId="101" w16cid:durableId="744034996">
    <w:abstractNumId w:val="100"/>
  </w:num>
  <w:num w:numId="102" w16cid:durableId="1247879696">
    <w:abstractNumId w:val="101"/>
  </w:num>
  <w:num w:numId="103" w16cid:durableId="592251688">
    <w:abstractNumId w:val="102"/>
  </w:num>
  <w:num w:numId="104" w16cid:durableId="708334454">
    <w:abstractNumId w:val="103"/>
  </w:num>
  <w:num w:numId="105" w16cid:durableId="1159082190">
    <w:abstractNumId w:val="104"/>
  </w:num>
  <w:num w:numId="106" w16cid:durableId="973684130">
    <w:abstractNumId w:val="105"/>
  </w:num>
  <w:num w:numId="107" w16cid:durableId="1480458571">
    <w:abstractNumId w:val="106"/>
  </w:num>
  <w:num w:numId="108" w16cid:durableId="1297829823">
    <w:abstractNumId w:val="107"/>
  </w:num>
  <w:num w:numId="109" w16cid:durableId="1544441833">
    <w:abstractNumId w:val="108"/>
  </w:num>
  <w:num w:numId="110" w16cid:durableId="65881001">
    <w:abstractNumId w:val="109"/>
  </w:num>
  <w:num w:numId="111" w16cid:durableId="1245452107">
    <w:abstractNumId w:val="110"/>
  </w:num>
  <w:num w:numId="112" w16cid:durableId="51121383">
    <w:abstractNumId w:val="111"/>
  </w:num>
  <w:num w:numId="113" w16cid:durableId="1784575019">
    <w:abstractNumId w:val="112"/>
  </w:num>
  <w:num w:numId="114" w16cid:durableId="1798570236">
    <w:abstractNumId w:val="113"/>
  </w:num>
  <w:num w:numId="115" w16cid:durableId="849031010">
    <w:abstractNumId w:val="114"/>
  </w:num>
  <w:num w:numId="116" w16cid:durableId="1990593200">
    <w:abstractNumId w:val="115"/>
  </w:num>
  <w:num w:numId="117" w16cid:durableId="926959848">
    <w:abstractNumId w:val="116"/>
  </w:num>
  <w:num w:numId="118" w16cid:durableId="1097210971">
    <w:abstractNumId w:val="117"/>
  </w:num>
  <w:num w:numId="119" w16cid:durableId="1634408036">
    <w:abstractNumId w:val="118"/>
  </w:num>
  <w:num w:numId="120" w16cid:durableId="1663660187">
    <w:abstractNumId w:val="119"/>
  </w:num>
  <w:num w:numId="121" w16cid:durableId="301155872">
    <w:abstractNumId w:val="120"/>
  </w:num>
  <w:num w:numId="122" w16cid:durableId="734162588">
    <w:abstractNumId w:val="121"/>
  </w:num>
  <w:num w:numId="123" w16cid:durableId="456072050">
    <w:abstractNumId w:val="122"/>
  </w:num>
  <w:num w:numId="124" w16cid:durableId="1202943177">
    <w:abstractNumId w:val="123"/>
  </w:num>
  <w:num w:numId="125" w16cid:durableId="572930369">
    <w:abstractNumId w:val="124"/>
  </w:num>
  <w:num w:numId="126" w16cid:durableId="227227776">
    <w:abstractNumId w:val="125"/>
  </w:num>
  <w:num w:numId="127" w16cid:durableId="1777095160">
    <w:abstractNumId w:val="126"/>
  </w:num>
  <w:num w:numId="128" w16cid:durableId="136411962">
    <w:abstractNumId w:val="127"/>
  </w:num>
  <w:num w:numId="129" w16cid:durableId="727000756">
    <w:abstractNumId w:val="128"/>
  </w:num>
  <w:num w:numId="130" w16cid:durableId="484855177">
    <w:abstractNumId w:val="129"/>
  </w:num>
  <w:num w:numId="131" w16cid:durableId="1129319552">
    <w:abstractNumId w:val="130"/>
  </w:num>
  <w:num w:numId="132" w16cid:durableId="1977491243">
    <w:abstractNumId w:val="131"/>
  </w:num>
  <w:num w:numId="133" w16cid:durableId="1340812216">
    <w:abstractNumId w:val="132"/>
  </w:num>
  <w:num w:numId="134" w16cid:durableId="228273201">
    <w:abstractNumId w:val="133"/>
  </w:num>
  <w:num w:numId="135" w16cid:durableId="1189373227">
    <w:abstractNumId w:val="134"/>
  </w:num>
  <w:num w:numId="136" w16cid:durableId="1023823350">
    <w:abstractNumId w:val="135"/>
  </w:num>
  <w:num w:numId="137" w16cid:durableId="703407014">
    <w:abstractNumId w:val="136"/>
  </w:num>
  <w:num w:numId="138" w16cid:durableId="550458569">
    <w:abstractNumId w:val="137"/>
  </w:num>
  <w:num w:numId="139" w16cid:durableId="595476601">
    <w:abstractNumId w:val="138"/>
  </w:num>
  <w:num w:numId="140" w16cid:durableId="1016348755">
    <w:abstractNumId w:val="139"/>
  </w:num>
  <w:num w:numId="141" w16cid:durableId="198590459">
    <w:abstractNumId w:val="140"/>
  </w:num>
  <w:num w:numId="142" w16cid:durableId="1873179549">
    <w:abstractNumId w:val="141"/>
  </w:num>
  <w:num w:numId="143" w16cid:durableId="1327981188">
    <w:abstractNumId w:val="142"/>
  </w:num>
  <w:num w:numId="144" w16cid:durableId="1186097894">
    <w:abstractNumId w:val="143"/>
  </w:num>
  <w:num w:numId="145" w16cid:durableId="1331911988">
    <w:abstractNumId w:val="144"/>
  </w:num>
  <w:num w:numId="146" w16cid:durableId="331301089">
    <w:abstractNumId w:val="145"/>
  </w:num>
  <w:num w:numId="147" w16cid:durableId="356270674">
    <w:abstractNumId w:val="146"/>
  </w:num>
  <w:num w:numId="148" w16cid:durableId="1038432871">
    <w:abstractNumId w:val="147"/>
  </w:num>
  <w:num w:numId="149" w16cid:durableId="848644092">
    <w:abstractNumId w:val="148"/>
  </w:num>
  <w:num w:numId="150" w16cid:durableId="30738495">
    <w:abstractNumId w:val="149"/>
  </w:num>
  <w:num w:numId="151" w16cid:durableId="1557357409">
    <w:abstractNumId w:val="150"/>
  </w:num>
  <w:num w:numId="152" w16cid:durableId="1300959460">
    <w:abstractNumId w:val="151"/>
  </w:num>
  <w:num w:numId="153" w16cid:durableId="1911844334">
    <w:abstractNumId w:val="152"/>
  </w:num>
  <w:num w:numId="154" w16cid:durableId="1233126231">
    <w:abstractNumId w:val="153"/>
  </w:num>
  <w:num w:numId="155" w16cid:durableId="1051002500">
    <w:abstractNumId w:val="154"/>
  </w:num>
  <w:num w:numId="156" w16cid:durableId="488793359">
    <w:abstractNumId w:val="155"/>
  </w:num>
  <w:num w:numId="157" w16cid:durableId="1775518224">
    <w:abstractNumId w:val="156"/>
  </w:num>
  <w:num w:numId="158" w16cid:durableId="751706311">
    <w:abstractNumId w:val="157"/>
  </w:num>
  <w:num w:numId="159" w16cid:durableId="343751435">
    <w:abstractNumId w:val="158"/>
  </w:num>
  <w:num w:numId="160" w16cid:durableId="2108233398">
    <w:abstractNumId w:val="159"/>
  </w:num>
  <w:num w:numId="161" w16cid:durableId="65036661">
    <w:abstractNumId w:val="160"/>
  </w:num>
  <w:num w:numId="162" w16cid:durableId="1358039134">
    <w:abstractNumId w:val="161"/>
  </w:num>
  <w:num w:numId="163" w16cid:durableId="1827432754">
    <w:abstractNumId w:val="162"/>
  </w:num>
  <w:num w:numId="164" w16cid:durableId="413088440">
    <w:abstractNumId w:val="163"/>
  </w:num>
  <w:num w:numId="165" w16cid:durableId="1661033961">
    <w:abstractNumId w:val="164"/>
  </w:num>
  <w:num w:numId="166" w16cid:durableId="169830454">
    <w:abstractNumId w:val="165"/>
  </w:num>
  <w:num w:numId="167" w16cid:durableId="305204067">
    <w:abstractNumId w:val="166"/>
  </w:num>
  <w:num w:numId="168" w16cid:durableId="1790974532">
    <w:abstractNumId w:val="167"/>
  </w:num>
  <w:num w:numId="169" w16cid:durableId="2028217624">
    <w:abstractNumId w:val="168"/>
  </w:num>
  <w:num w:numId="170" w16cid:durableId="222299036">
    <w:abstractNumId w:val="169"/>
  </w:num>
  <w:num w:numId="171" w16cid:durableId="445663307">
    <w:abstractNumId w:val="170"/>
  </w:num>
  <w:num w:numId="172" w16cid:durableId="1546257929">
    <w:abstractNumId w:val="171"/>
  </w:num>
  <w:num w:numId="173" w16cid:durableId="1298490111">
    <w:abstractNumId w:val="172"/>
  </w:num>
  <w:num w:numId="174" w16cid:durableId="1036462695">
    <w:abstractNumId w:val="173"/>
  </w:num>
  <w:num w:numId="175" w16cid:durableId="1925072369">
    <w:abstractNumId w:val="174"/>
  </w:num>
  <w:num w:numId="176" w16cid:durableId="334304186">
    <w:abstractNumId w:val="175"/>
  </w:num>
  <w:num w:numId="177" w16cid:durableId="644119540">
    <w:abstractNumId w:val="176"/>
  </w:num>
  <w:num w:numId="178" w16cid:durableId="1204905275">
    <w:abstractNumId w:val="177"/>
  </w:num>
  <w:num w:numId="179" w16cid:durableId="895624331">
    <w:abstractNumId w:val="178"/>
  </w:num>
  <w:num w:numId="180" w16cid:durableId="607394709">
    <w:abstractNumId w:val="179"/>
  </w:num>
  <w:num w:numId="181" w16cid:durableId="436100305">
    <w:abstractNumId w:val="180"/>
  </w:num>
  <w:num w:numId="182" w16cid:durableId="1862475869">
    <w:abstractNumId w:val="181"/>
  </w:num>
  <w:num w:numId="183" w16cid:durableId="622811644">
    <w:abstractNumId w:val="182"/>
  </w:num>
  <w:num w:numId="184" w16cid:durableId="2096901305">
    <w:abstractNumId w:val="183"/>
  </w:num>
  <w:num w:numId="185" w16cid:durableId="500774361">
    <w:abstractNumId w:val="184"/>
  </w:num>
  <w:num w:numId="186" w16cid:durableId="61219906">
    <w:abstractNumId w:val="185"/>
  </w:num>
  <w:num w:numId="187" w16cid:durableId="739795565">
    <w:abstractNumId w:val="186"/>
  </w:num>
  <w:num w:numId="188" w16cid:durableId="506671340">
    <w:abstractNumId w:val="187"/>
  </w:num>
  <w:num w:numId="189" w16cid:durableId="1985498437">
    <w:abstractNumId w:val="188"/>
  </w:num>
  <w:num w:numId="190" w16cid:durableId="2013793148">
    <w:abstractNumId w:val="189"/>
  </w:num>
  <w:num w:numId="191" w16cid:durableId="1411388421">
    <w:abstractNumId w:val="190"/>
  </w:num>
  <w:num w:numId="192" w16cid:durableId="558325120">
    <w:abstractNumId w:val="191"/>
  </w:num>
  <w:num w:numId="193" w16cid:durableId="346097663">
    <w:abstractNumId w:val="192"/>
  </w:num>
  <w:num w:numId="194" w16cid:durableId="1109743374">
    <w:abstractNumId w:val="193"/>
  </w:num>
  <w:num w:numId="195" w16cid:durableId="494423106">
    <w:abstractNumId w:val="194"/>
  </w:num>
  <w:num w:numId="196" w16cid:durableId="671955932">
    <w:abstractNumId w:val="195"/>
  </w:num>
  <w:num w:numId="197" w16cid:durableId="818033577">
    <w:abstractNumId w:val="196"/>
  </w:num>
  <w:num w:numId="198" w16cid:durableId="761294807">
    <w:abstractNumId w:val="197"/>
  </w:num>
  <w:num w:numId="199" w16cid:durableId="440415868">
    <w:abstractNumId w:val="198"/>
  </w:num>
  <w:num w:numId="200" w16cid:durableId="2030909548">
    <w:abstractNumId w:val="199"/>
  </w:num>
  <w:num w:numId="201" w16cid:durableId="59600914">
    <w:abstractNumId w:val="200"/>
  </w:num>
  <w:num w:numId="202" w16cid:durableId="1666477101">
    <w:abstractNumId w:val="201"/>
  </w:num>
  <w:num w:numId="203" w16cid:durableId="812211934">
    <w:abstractNumId w:val="202"/>
  </w:num>
  <w:num w:numId="204" w16cid:durableId="2055885582">
    <w:abstractNumId w:val="203"/>
  </w:num>
  <w:num w:numId="205" w16cid:durableId="998968698">
    <w:abstractNumId w:val="204"/>
  </w:num>
  <w:num w:numId="206" w16cid:durableId="930889636">
    <w:abstractNumId w:val="205"/>
  </w:num>
  <w:num w:numId="207" w16cid:durableId="1755978892">
    <w:abstractNumId w:val="206"/>
  </w:num>
  <w:num w:numId="208" w16cid:durableId="575360498">
    <w:abstractNumId w:val="207"/>
  </w:num>
  <w:num w:numId="209" w16cid:durableId="380327325">
    <w:abstractNumId w:val="208"/>
  </w:num>
  <w:num w:numId="210" w16cid:durableId="1843007447">
    <w:abstractNumId w:val="209"/>
  </w:num>
  <w:num w:numId="211" w16cid:durableId="414058426">
    <w:abstractNumId w:val="210"/>
  </w:num>
  <w:num w:numId="212" w16cid:durableId="1319961149">
    <w:abstractNumId w:val="211"/>
  </w:num>
  <w:num w:numId="213" w16cid:durableId="1350722031">
    <w:abstractNumId w:val="212"/>
  </w:num>
  <w:num w:numId="214" w16cid:durableId="1841693106">
    <w:abstractNumId w:val="213"/>
  </w:num>
  <w:num w:numId="215" w16cid:durableId="2025354954">
    <w:abstractNumId w:val="214"/>
  </w:num>
  <w:num w:numId="216" w16cid:durableId="382217263">
    <w:abstractNumId w:val="215"/>
  </w:num>
  <w:num w:numId="217" w16cid:durableId="1548570063">
    <w:abstractNumId w:val="216"/>
  </w:num>
  <w:num w:numId="218" w16cid:durableId="442530817">
    <w:abstractNumId w:val="217"/>
  </w:num>
  <w:num w:numId="219" w16cid:durableId="1574200803">
    <w:abstractNumId w:val="218"/>
  </w:num>
  <w:num w:numId="220" w16cid:durableId="140509955">
    <w:abstractNumId w:val="219"/>
  </w:num>
  <w:num w:numId="221" w16cid:durableId="198202254">
    <w:abstractNumId w:val="220"/>
  </w:num>
  <w:num w:numId="222" w16cid:durableId="2118284812">
    <w:abstractNumId w:val="221"/>
  </w:num>
  <w:num w:numId="223" w16cid:durableId="1569926477">
    <w:abstractNumId w:val="222"/>
  </w:num>
  <w:num w:numId="224" w16cid:durableId="1966808182">
    <w:abstractNumId w:val="223"/>
  </w:num>
  <w:num w:numId="225" w16cid:durableId="1202325983">
    <w:abstractNumId w:val="224"/>
  </w:num>
  <w:num w:numId="226" w16cid:durableId="1947695706">
    <w:abstractNumId w:val="225"/>
  </w:num>
  <w:num w:numId="227" w16cid:durableId="457603647">
    <w:abstractNumId w:val="226"/>
  </w:num>
  <w:num w:numId="228" w16cid:durableId="1359696121">
    <w:abstractNumId w:val="227"/>
  </w:num>
  <w:num w:numId="229" w16cid:durableId="1306742208">
    <w:abstractNumId w:val="228"/>
  </w:num>
  <w:num w:numId="230" w16cid:durableId="154225573">
    <w:abstractNumId w:val="229"/>
  </w:num>
  <w:num w:numId="231" w16cid:durableId="2011056990">
    <w:abstractNumId w:val="230"/>
  </w:num>
  <w:num w:numId="232" w16cid:durableId="370885576">
    <w:abstractNumId w:val="231"/>
  </w:num>
  <w:num w:numId="233" w16cid:durableId="507015150">
    <w:abstractNumId w:val="232"/>
  </w:num>
  <w:num w:numId="234" w16cid:durableId="596136645">
    <w:abstractNumId w:val="233"/>
  </w:num>
  <w:num w:numId="235" w16cid:durableId="907348242">
    <w:abstractNumId w:val="234"/>
  </w:num>
  <w:num w:numId="236" w16cid:durableId="1986007094">
    <w:abstractNumId w:val="235"/>
  </w:num>
  <w:num w:numId="237" w16cid:durableId="1679966506">
    <w:abstractNumId w:val="236"/>
  </w:num>
  <w:num w:numId="238" w16cid:durableId="1597325627">
    <w:abstractNumId w:val="237"/>
  </w:num>
  <w:num w:numId="239" w16cid:durableId="1939212030">
    <w:abstractNumId w:val="238"/>
  </w:num>
  <w:num w:numId="240" w16cid:durableId="1808356087">
    <w:abstractNumId w:val="239"/>
  </w:num>
  <w:num w:numId="241" w16cid:durableId="1954819541">
    <w:abstractNumId w:val="240"/>
  </w:num>
  <w:num w:numId="242" w16cid:durableId="1540047534">
    <w:abstractNumId w:val="241"/>
  </w:num>
  <w:num w:numId="243" w16cid:durableId="1853033003">
    <w:abstractNumId w:val="242"/>
  </w:num>
  <w:num w:numId="244" w16cid:durableId="1055591333">
    <w:abstractNumId w:val="243"/>
  </w:num>
  <w:num w:numId="245" w16cid:durableId="196281449">
    <w:abstractNumId w:val="244"/>
  </w:num>
  <w:num w:numId="246" w16cid:durableId="1692562879">
    <w:abstractNumId w:val="245"/>
  </w:num>
  <w:num w:numId="247" w16cid:durableId="829103950">
    <w:abstractNumId w:val="246"/>
  </w:num>
  <w:num w:numId="248" w16cid:durableId="856887408">
    <w:abstractNumId w:val="247"/>
  </w:num>
  <w:num w:numId="249" w16cid:durableId="960577510">
    <w:abstractNumId w:val="248"/>
  </w:num>
  <w:num w:numId="250" w16cid:durableId="630787303">
    <w:abstractNumId w:val="249"/>
  </w:num>
  <w:num w:numId="251" w16cid:durableId="1110011252">
    <w:abstractNumId w:val="250"/>
  </w:num>
  <w:num w:numId="252" w16cid:durableId="115298648">
    <w:abstractNumId w:val="251"/>
  </w:num>
  <w:num w:numId="253" w16cid:durableId="1607614510">
    <w:abstractNumId w:val="252"/>
  </w:num>
  <w:num w:numId="254" w16cid:durableId="479732220">
    <w:abstractNumId w:val="253"/>
  </w:num>
  <w:num w:numId="255" w16cid:durableId="1396900965">
    <w:abstractNumId w:val="254"/>
  </w:num>
  <w:num w:numId="256" w16cid:durableId="2142385176">
    <w:abstractNumId w:val="255"/>
  </w:num>
  <w:num w:numId="257" w16cid:durableId="1060592364">
    <w:abstractNumId w:val="256"/>
  </w:num>
  <w:num w:numId="258" w16cid:durableId="1661739234">
    <w:abstractNumId w:val="257"/>
  </w:num>
  <w:num w:numId="259" w16cid:durableId="1611356832">
    <w:abstractNumId w:val="258"/>
  </w:num>
  <w:num w:numId="260" w16cid:durableId="35324712">
    <w:abstractNumId w:val="259"/>
  </w:num>
  <w:num w:numId="261" w16cid:durableId="347634371">
    <w:abstractNumId w:val="260"/>
  </w:num>
  <w:num w:numId="262" w16cid:durableId="200825024">
    <w:abstractNumId w:val="261"/>
  </w:num>
  <w:num w:numId="263" w16cid:durableId="813722669">
    <w:abstractNumId w:val="262"/>
  </w:num>
  <w:num w:numId="264" w16cid:durableId="465700244">
    <w:abstractNumId w:val="263"/>
  </w:num>
  <w:num w:numId="265" w16cid:durableId="1746217535">
    <w:abstractNumId w:val="264"/>
  </w:num>
  <w:num w:numId="266" w16cid:durableId="2119253420">
    <w:abstractNumId w:val="265"/>
  </w:num>
  <w:num w:numId="267" w16cid:durableId="1288314977">
    <w:abstractNumId w:val="266"/>
  </w:num>
  <w:num w:numId="268" w16cid:durableId="1997100735">
    <w:abstractNumId w:val="267"/>
  </w:num>
  <w:num w:numId="269" w16cid:durableId="2137792714">
    <w:abstractNumId w:val="268"/>
  </w:num>
  <w:num w:numId="270" w16cid:durableId="519926861">
    <w:abstractNumId w:val="269"/>
  </w:num>
  <w:num w:numId="271" w16cid:durableId="1511336320">
    <w:abstractNumId w:val="270"/>
  </w:num>
  <w:num w:numId="272" w16cid:durableId="815151519">
    <w:abstractNumId w:val="271"/>
  </w:num>
  <w:num w:numId="273" w16cid:durableId="564147681">
    <w:abstractNumId w:val="272"/>
  </w:num>
  <w:num w:numId="274" w16cid:durableId="541674473">
    <w:abstractNumId w:val="273"/>
  </w:num>
  <w:num w:numId="275" w16cid:durableId="1681082293">
    <w:abstractNumId w:val="274"/>
  </w:num>
  <w:num w:numId="276" w16cid:durableId="619459295">
    <w:abstractNumId w:val="275"/>
  </w:num>
  <w:num w:numId="277" w16cid:durableId="1064643580">
    <w:abstractNumId w:val="276"/>
  </w:num>
  <w:num w:numId="278" w16cid:durableId="704253689">
    <w:abstractNumId w:val="277"/>
  </w:num>
  <w:num w:numId="279" w16cid:durableId="684551599">
    <w:abstractNumId w:val="278"/>
  </w:num>
  <w:num w:numId="280" w16cid:durableId="1737431923">
    <w:abstractNumId w:val="279"/>
  </w:num>
  <w:num w:numId="281" w16cid:durableId="963266903">
    <w:abstractNumId w:val="280"/>
  </w:num>
  <w:num w:numId="282" w16cid:durableId="1689478842">
    <w:abstractNumId w:val="281"/>
  </w:num>
  <w:num w:numId="283" w16cid:durableId="894314287">
    <w:abstractNumId w:val="282"/>
  </w:num>
  <w:num w:numId="284" w16cid:durableId="563180433">
    <w:abstractNumId w:val="283"/>
  </w:num>
  <w:num w:numId="285" w16cid:durableId="1288120093">
    <w:abstractNumId w:val="284"/>
  </w:num>
  <w:num w:numId="286" w16cid:durableId="706948797">
    <w:abstractNumId w:val="285"/>
  </w:num>
  <w:num w:numId="287" w16cid:durableId="826093485">
    <w:abstractNumId w:val="286"/>
  </w:num>
  <w:num w:numId="288" w16cid:durableId="217939020">
    <w:abstractNumId w:val="287"/>
  </w:num>
  <w:num w:numId="289" w16cid:durableId="1205170192">
    <w:abstractNumId w:val="288"/>
  </w:num>
  <w:num w:numId="290" w16cid:durableId="1980841777">
    <w:abstractNumId w:val="289"/>
  </w:num>
  <w:num w:numId="291" w16cid:durableId="991712757">
    <w:abstractNumId w:val="290"/>
  </w:num>
  <w:num w:numId="292" w16cid:durableId="562061107">
    <w:abstractNumId w:val="291"/>
  </w:num>
  <w:num w:numId="293" w16cid:durableId="1437091633">
    <w:abstractNumId w:val="292"/>
  </w:num>
  <w:num w:numId="294" w16cid:durableId="1778673304">
    <w:abstractNumId w:val="293"/>
  </w:num>
  <w:num w:numId="295" w16cid:durableId="174536026">
    <w:abstractNumId w:val="294"/>
  </w:num>
  <w:num w:numId="296" w16cid:durableId="1784769584">
    <w:abstractNumId w:val="295"/>
  </w:num>
  <w:num w:numId="297" w16cid:durableId="1685984016">
    <w:abstractNumId w:val="296"/>
  </w:num>
  <w:num w:numId="298" w16cid:durableId="813765492">
    <w:abstractNumId w:val="297"/>
  </w:num>
  <w:num w:numId="299" w16cid:durableId="1702590217">
    <w:abstractNumId w:val="298"/>
  </w:num>
  <w:num w:numId="300" w16cid:durableId="1325739822">
    <w:abstractNumId w:val="299"/>
  </w:num>
  <w:num w:numId="301" w16cid:durableId="723529770">
    <w:abstractNumId w:val="300"/>
  </w:num>
  <w:num w:numId="302" w16cid:durableId="230390175">
    <w:abstractNumId w:val="301"/>
  </w:num>
  <w:num w:numId="303" w16cid:durableId="776102115">
    <w:abstractNumId w:val="302"/>
  </w:num>
  <w:num w:numId="304" w16cid:durableId="1405295717">
    <w:abstractNumId w:val="303"/>
  </w:num>
  <w:num w:numId="305" w16cid:durableId="75253608">
    <w:abstractNumId w:val="304"/>
  </w:num>
  <w:num w:numId="306" w16cid:durableId="1213007215">
    <w:abstractNumId w:val="305"/>
  </w:num>
  <w:num w:numId="307" w16cid:durableId="1971593161">
    <w:abstractNumId w:val="306"/>
  </w:num>
  <w:num w:numId="308" w16cid:durableId="1833252434">
    <w:abstractNumId w:val="307"/>
  </w:num>
  <w:num w:numId="309" w16cid:durableId="1001658464">
    <w:abstractNumId w:val="308"/>
  </w:num>
  <w:num w:numId="310" w16cid:durableId="1798328959">
    <w:abstractNumId w:val="309"/>
  </w:num>
  <w:num w:numId="311" w16cid:durableId="1788700415">
    <w:abstractNumId w:val="310"/>
  </w:num>
  <w:num w:numId="312" w16cid:durableId="181869463">
    <w:abstractNumId w:val="311"/>
  </w:num>
  <w:num w:numId="313" w16cid:durableId="1196040052">
    <w:abstractNumId w:val="312"/>
  </w:num>
  <w:num w:numId="314" w16cid:durableId="577256122">
    <w:abstractNumId w:val="313"/>
  </w:num>
  <w:num w:numId="315" w16cid:durableId="899101273">
    <w:abstractNumId w:val="314"/>
  </w:num>
  <w:num w:numId="316" w16cid:durableId="1825463908">
    <w:abstractNumId w:val="315"/>
  </w:num>
  <w:num w:numId="317" w16cid:durableId="1527715400">
    <w:abstractNumId w:val="316"/>
  </w:num>
  <w:num w:numId="318" w16cid:durableId="942347155">
    <w:abstractNumId w:val="317"/>
  </w:num>
  <w:num w:numId="319" w16cid:durableId="1334990404">
    <w:abstractNumId w:val="318"/>
  </w:num>
  <w:num w:numId="320" w16cid:durableId="1238975144">
    <w:abstractNumId w:val="319"/>
  </w:num>
  <w:num w:numId="321" w16cid:durableId="221521298">
    <w:abstractNumId w:val="320"/>
  </w:num>
  <w:num w:numId="322" w16cid:durableId="719548158">
    <w:abstractNumId w:val="321"/>
  </w:num>
  <w:num w:numId="323" w16cid:durableId="320894149">
    <w:abstractNumId w:val="322"/>
  </w:num>
  <w:num w:numId="324" w16cid:durableId="1581022448">
    <w:abstractNumId w:val="323"/>
  </w:num>
  <w:num w:numId="325" w16cid:durableId="2047176607">
    <w:abstractNumId w:val="324"/>
  </w:num>
  <w:num w:numId="326" w16cid:durableId="506216650">
    <w:abstractNumId w:val="325"/>
  </w:num>
  <w:num w:numId="327" w16cid:durableId="758864318">
    <w:abstractNumId w:val="326"/>
  </w:num>
  <w:num w:numId="328" w16cid:durableId="1676767328">
    <w:abstractNumId w:val="327"/>
  </w:num>
  <w:num w:numId="329" w16cid:durableId="1652826306">
    <w:abstractNumId w:val="328"/>
  </w:num>
  <w:num w:numId="330" w16cid:durableId="1498694504">
    <w:abstractNumId w:val="329"/>
  </w:num>
  <w:num w:numId="331" w16cid:durableId="983509022">
    <w:abstractNumId w:val="330"/>
  </w:num>
  <w:num w:numId="332" w16cid:durableId="1140490141">
    <w:abstractNumId w:val="331"/>
  </w:num>
  <w:num w:numId="333" w16cid:durableId="1424761591">
    <w:abstractNumId w:val="332"/>
  </w:num>
  <w:num w:numId="334" w16cid:durableId="934362167">
    <w:abstractNumId w:val="333"/>
  </w:num>
  <w:num w:numId="335" w16cid:durableId="1234967550">
    <w:abstractNumId w:val="334"/>
  </w:num>
  <w:num w:numId="336" w16cid:durableId="793987093">
    <w:abstractNumId w:val="335"/>
  </w:num>
  <w:num w:numId="337" w16cid:durableId="37974541">
    <w:abstractNumId w:val="336"/>
  </w:num>
  <w:num w:numId="338" w16cid:durableId="1457945865">
    <w:abstractNumId w:val="337"/>
  </w:num>
  <w:num w:numId="339" w16cid:durableId="898058505">
    <w:abstractNumId w:val="338"/>
  </w:num>
  <w:num w:numId="340" w16cid:durableId="398209990">
    <w:abstractNumId w:val="339"/>
  </w:num>
  <w:num w:numId="341" w16cid:durableId="1059208629">
    <w:abstractNumId w:val="340"/>
  </w:num>
  <w:num w:numId="342" w16cid:durableId="1955285477">
    <w:abstractNumId w:val="341"/>
  </w:num>
  <w:num w:numId="343" w16cid:durableId="933978702">
    <w:abstractNumId w:val="342"/>
  </w:num>
  <w:num w:numId="344" w16cid:durableId="1083723584">
    <w:abstractNumId w:val="343"/>
  </w:num>
  <w:num w:numId="345" w16cid:durableId="1708867957">
    <w:abstractNumId w:val="344"/>
  </w:num>
  <w:num w:numId="346" w16cid:durableId="808398785">
    <w:abstractNumId w:val="345"/>
  </w:num>
  <w:num w:numId="347" w16cid:durableId="667563158">
    <w:abstractNumId w:val="346"/>
  </w:num>
  <w:num w:numId="348" w16cid:durableId="1320770220">
    <w:abstractNumId w:val="347"/>
  </w:num>
  <w:num w:numId="349" w16cid:durableId="673343371">
    <w:abstractNumId w:val="348"/>
  </w:num>
  <w:num w:numId="350" w16cid:durableId="1661233511">
    <w:abstractNumId w:val="349"/>
  </w:num>
  <w:num w:numId="351" w16cid:durableId="1235896153">
    <w:abstractNumId w:val="350"/>
  </w:num>
  <w:num w:numId="352" w16cid:durableId="1145195187">
    <w:abstractNumId w:val="351"/>
  </w:num>
  <w:num w:numId="353" w16cid:durableId="937522709">
    <w:abstractNumId w:val="352"/>
  </w:num>
  <w:num w:numId="354" w16cid:durableId="1649748019">
    <w:abstractNumId w:val="353"/>
  </w:num>
  <w:num w:numId="355" w16cid:durableId="2089812654">
    <w:abstractNumId w:val="354"/>
  </w:num>
  <w:num w:numId="356" w16cid:durableId="917789722">
    <w:abstractNumId w:val="355"/>
  </w:num>
  <w:num w:numId="357" w16cid:durableId="661473064">
    <w:abstractNumId w:val="356"/>
  </w:num>
  <w:num w:numId="358" w16cid:durableId="827015662">
    <w:abstractNumId w:val="357"/>
  </w:num>
  <w:num w:numId="359" w16cid:durableId="1922833492">
    <w:abstractNumId w:val="358"/>
  </w:num>
  <w:num w:numId="360" w16cid:durableId="1134756688">
    <w:abstractNumId w:val="359"/>
  </w:num>
  <w:num w:numId="361" w16cid:durableId="1629897955">
    <w:abstractNumId w:val="360"/>
  </w:num>
  <w:num w:numId="362" w16cid:durableId="488638189">
    <w:abstractNumId w:val="361"/>
  </w:num>
  <w:num w:numId="363" w16cid:durableId="491720649">
    <w:abstractNumId w:val="362"/>
  </w:num>
  <w:num w:numId="364" w16cid:durableId="1252198715">
    <w:abstractNumId w:val="363"/>
  </w:num>
  <w:num w:numId="365" w16cid:durableId="1322151866">
    <w:abstractNumId w:val="364"/>
  </w:num>
  <w:num w:numId="366" w16cid:durableId="1899393265">
    <w:abstractNumId w:val="365"/>
  </w:num>
  <w:num w:numId="367" w16cid:durableId="575939857">
    <w:abstractNumId w:val="366"/>
  </w:num>
  <w:num w:numId="368" w16cid:durableId="1082262800">
    <w:abstractNumId w:val="367"/>
  </w:num>
  <w:num w:numId="369" w16cid:durableId="1396124422">
    <w:abstractNumId w:val="368"/>
  </w:num>
  <w:num w:numId="370" w16cid:durableId="251475192">
    <w:abstractNumId w:val="369"/>
  </w:num>
  <w:num w:numId="371" w16cid:durableId="177962102">
    <w:abstractNumId w:val="370"/>
  </w:num>
  <w:num w:numId="372" w16cid:durableId="893584641">
    <w:abstractNumId w:val="371"/>
  </w:num>
  <w:num w:numId="373" w16cid:durableId="342899281">
    <w:abstractNumId w:val="372"/>
  </w:num>
  <w:num w:numId="374" w16cid:durableId="1021317377">
    <w:abstractNumId w:val="373"/>
  </w:num>
  <w:num w:numId="375" w16cid:durableId="741872449">
    <w:abstractNumId w:val="374"/>
  </w:num>
  <w:num w:numId="376" w16cid:durableId="322513262">
    <w:abstractNumId w:val="375"/>
  </w:num>
  <w:num w:numId="377" w16cid:durableId="504057654">
    <w:abstractNumId w:val="376"/>
  </w:num>
  <w:num w:numId="378" w16cid:durableId="673730266">
    <w:abstractNumId w:val="377"/>
  </w:num>
  <w:num w:numId="379" w16cid:durableId="1070808047">
    <w:abstractNumId w:val="378"/>
  </w:num>
  <w:num w:numId="380" w16cid:durableId="795370842">
    <w:abstractNumId w:val="379"/>
  </w:num>
  <w:num w:numId="381" w16cid:durableId="662200330">
    <w:abstractNumId w:val="380"/>
  </w:num>
  <w:num w:numId="382" w16cid:durableId="1185436919">
    <w:abstractNumId w:val="381"/>
  </w:num>
  <w:num w:numId="383" w16cid:durableId="1809858026">
    <w:abstractNumId w:val="382"/>
  </w:num>
  <w:num w:numId="384" w16cid:durableId="365642323">
    <w:abstractNumId w:val="383"/>
  </w:num>
  <w:num w:numId="385" w16cid:durableId="1121269298">
    <w:abstractNumId w:val="384"/>
  </w:num>
  <w:num w:numId="386" w16cid:durableId="148058546">
    <w:abstractNumId w:val="385"/>
  </w:num>
  <w:num w:numId="387" w16cid:durableId="35741621">
    <w:abstractNumId w:val="386"/>
  </w:num>
  <w:num w:numId="388" w16cid:durableId="2023390832">
    <w:abstractNumId w:val="387"/>
  </w:num>
  <w:num w:numId="389" w16cid:durableId="96023736">
    <w:abstractNumId w:val="388"/>
  </w:num>
  <w:num w:numId="390" w16cid:durableId="1628007215">
    <w:abstractNumId w:val="389"/>
  </w:num>
  <w:num w:numId="391" w16cid:durableId="831137051">
    <w:abstractNumId w:val="390"/>
  </w:num>
  <w:num w:numId="392" w16cid:durableId="1162162170">
    <w:abstractNumId w:val="391"/>
  </w:num>
  <w:num w:numId="393" w16cid:durableId="1546405005">
    <w:abstractNumId w:val="392"/>
  </w:num>
  <w:num w:numId="394" w16cid:durableId="991913649">
    <w:abstractNumId w:val="393"/>
  </w:num>
  <w:num w:numId="395" w16cid:durableId="1173226447">
    <w:abstractNumId w:val="394"/>
  </w:num>
  <w:num w:numId="396" w16cid:durableId="1371763638">
    <w:abstractNumId w:val="395"/>
  </w:num>
  <w:num w:numId="397" w16cid:durableId="1545799472">
    <w:abstractNumId w:val="396"/>
  </w:num>
  <w:num w:numId="398" w16cid:durableId="340010171">
    <w:abstractNumId w:val="397"/>
  </w:num>
  <w:num w:numId="399" w16cid:durableId="1226644897">
    <w:abstractNumId w:val="398"/>
  </w:num>
  <w:num w:numId="400" w16cid:durableId="1344626656">
    <w:abstractNumId w:val="399"/>
  </w:num>
  <w:num w:numId="401" w16cid:durableId="995844402">
    <w:abstractNumId w:val="400"/>
  </w:num>
  <w:num w:numId="402" w16cid:durableId="2071803501">
    <w:abstractNumId w:val="401"/>
  </w:num>
  <w:num w:numId="403" w16cid:durableId="404960225">
    <w:abstractNumId w:val="402"/>
  </w:num>
  <w:num w:numId="404" w16cid:durableId="1514764435">
    <w:abstractNumId w:val="403"/>
  </w:num>
  <w:num w:numId="405" w16cid:durableId="1477599856">
    <w:abstractNumId w:val="404"/>
  </w:num>
  <w:num w:numId="406" w16cid:durableId="111167888">
    <w:abstractNumId w:val="405"/>
  </w:num>
  <w:num w:numId="407" w16cid:durableId="618994651">
    <w:abstractNumId w:val="406"/>
  </w:num>
  <w:num w:numId="408" w16cid:durableId="269896385">
    <w:abstractNumId w:val="407"/>
  </w:num>
  <w:num w:numId="409" w16cid:durableId="848836891">
    <w:abstractNumId w:val="408"/>
  </w:num>
  <w:num w:numId="410" w16cid:durableId="1162816467">
    <w:abstractNumId w:val="409"/>
  </w:num>
  <w:num w:numId="411" w16cid:durableId="2095469443">
    <w:abstractNumId w:val="410"/>
  </w:num>
  <w:num w:numId="412" w16cid:durableId="530341838">
    <w:abstractNumId w:val="411"/>
  </w:num>
  <w:num w:numId="413" w16cid:durableId="1004672254">
    <w:abstractNumId w:val="412"/>
  </w:num>
  <w:num w:numId="414" w16cid:durableId="2142186513">
    <w:abstractNumId w:val="413"/>
  </w:num>
  <w:num w:numId="415" w16cid:durableId="571156060">
    <w:abstractNumId w:val="414"/>
  </w:num>
  <w:num w:numId="416" w16cid:durableId="1457139363">
    <w:abstractNumId w:val="415"/>
  </w:num>
  <w:num w:numId="417" w16cid:durableId="186724300">
    <w:abstractNumId w:val="416"/>
  </w:num>
  <w:num w:numId="418" w16cid:durableId="972444192">
    <w:abstractNumId w:val="417"/>
  </w:num>
  <w:num w:numId="419" w16cid:durableId="670449102">
    <w:abstractNumId w:val="418"/>
  </w:num>
  <w:num w:numId="420" w16cid:durableId="772625850">
    <w:abstractNumId w:val="419"/>
  </w:num>
  <w:num w:numId="421" w16cid:durableId="1642228886">
    <w:abstractNumId w:val="420"/>
  </w:num>
  <w:num w:numId="422" w16cid:durableId="275334767">
    <w:abstractNumId w:val="421"/>
  </w:num>
  <w:num w:numId="423" w16cid:durableId="1400787555">
    <w:abstractNumId w:val="422"/>
  </w:num>
  <w:num w:numId="424" w16cid:durableId="1471823561">
    <w:abstractNumId w:val="423"/>
  </w:num>
  <w:num w:numId="425" w16cid:durableId="657808163">
    <w:abstractNumId w:val="424"/>
  </w:num>
  <w:num w:numId="426" w16cid:durableId="1290474848">
    <w:abstractNumId w:val="425"/>
  </w:num>
  <w:num w:numId="427" w16cid:durableId="16741745">
    <w:abstractNumId w:val="426"/>
  </w:num>
  <w:num w:numId="428" w16cid:durableId="495876654">
    <w:abstractNumId w:val="427"/>
  </w:num>
  <w:num w:numId="429" w16cid:durableId="1464886407">
    <w:abstractNumId w:val="428"/>
  </w:num>
  <w:num w:numId="430" w16cid:durableId="721902902">
    <w:abstractNumId w:val="429"/>
  </w:num>
  <w:num w:numId="431" w16cid:durableId="1952012712">
    <w:abstractNumId w:val="430"/>
  </w:num>
  <w:num w:numId="432" w16cid:durableId="1482960499">
    <w:abstractNumId w:val="431"/>
  </w:num>
  <w:num w:numId="433" w16cid:durableId="160049074">
    <w:abstractNumId w:val="432"/>
  </w:num>
  <w:num w:numId="434" w16cid:durableId="590814941">
    <w:abstractNumId w:val="433"/>
  </w:num>
  <w:num w:numId="435" w16cid:durableId="971785385">
    <w:abstractNumId w:val="434"/>
  </w:num>
  <w:num w:numId="436" w16cid:durableId="178586587">
    <w:abstractNumId w:val="435"/>
  </w:num>
  <w:num w:numId="437" w16cid:durableId="1827548451">
    <w:abstractNumId w:val="436"/>
  </w:num>
  <w:num w:numId="438" w16cid:durableId="1708068596">
    <w:abstractNumId w:val="437"/>
  </w:num>
  <w:num w:numId="439" w16cid:durableId="1530483514">
    <w:abstractNumId w:val="438"/>
  </w:num>
  <w:num w:numId="440" w16cid:durableId="46340485">
    <w:abstractNumId w:val="439"/>
  </w:num>
  <w:num w:numId="441" w16cid:durableId="1230388669">
    <w:abstractNumId w:val="440"/>
  </w:num>
  <w:num w:numId="442" w16cid:durableId="1237861779">
    <w:abstractNumId w:val="441"/>
  </w:num>
  <w:num w:numId="443" w16cid:durableId="1586186555">
    <w:abstractNumId w:val="442"/>
  </w:num>
  <w:num w:numId="444" w16cid:durableId="38668478">
    <w:abstractNumId w:val="443"/>
  </w:num>
  <w:num w:numId="445" w16cid:durableId="705717672">
    <w:abstractNumId w:val="444"/>
  </w:num>
  <w:num w:numId="446" w16cid:durableId="1487090933">
    <w:abstractNumId w:val="445"/>
  </w:num>
  <w:num w:numId="447" w16cid:durableId="2062433879">
    <w:abstractNumId w:val="446"/>
  </w:num>
  <w:num w:numId="448" w16cid:durableId="1548757373">
    <w:abstractNumId w:val="447"/>
  </w:num>
  <w:num w:numId="449" w16cid:durableId="2068143482">
    <w:abstractNumId w:val="448"/>
  </w:num>
  <w:num w:numId="450" w16cid:durableId="1262184144">
    <w:abstractNumId w:val="449"/>
  </w:num>
  <w:num w:numId="451" w16cid:durableId="1583181956">
    <w:abstractNumId w:val="450"/>
  </w:num>
  <w:num w:numId="452" w16cid:durableId="1779256068">
    <w:abstractNumId w:val="451"/>
  </w:num>
  <w:num w:numId="453" w16cid:durableId="1884175329">
    <w:abstractNumId w:val="452"/>
  </w:num>
  <w:num w:numId="454" w16cid:durableId="28528307">
    <w:abstractNumId w:val="453"/>
  </w:num>
  <w:num w:numId="455" w16cid:durableId="737823437">
    <w:abstractNumId w:val="454"/>
  </w:num>
  <w:num w:numId="456" w16cid:durableId="464734722">
    <w:abstractNumId w:val="455"/>
  </w:num>
  <w:num w:numId="457" w16cid:durableId="635336322">
    <w:abstractNumId w:val="456"/>
  </w:num>
  <w:num w:numId="458" w16cid:durableId="293685166">
    <w:abstractNumId w:val="457"/>
  </w:num>
  <w:num w:numId="459" w16cid:durableId="2059546275">
    <w:abstractNumId w:val="458"/>
  </w:num>
  <w:num w:numId="460" w16cid:durableId="762605541">
    <w:abstractNumId w:val="459"/>
  </w:num>
  <w:num w:numId="461" w16cid:durableId="2109083148">
    <w:abstractNumId w:val="460"/>
  </w:num>
  <w:num w:numId="462" w16cid:durableId="1482623790">
    <w:abstractNumId w:val="461"/>
  </w:num>
  <w:num w:numId="463" w16cid:durableId="1439520697">
    <w:abstractNumId w:val="462"/>
  </w:num>
  <w:num w:numId="464" w16cid:durableId="1704817442">
    <w:abstractNumId w:val="463"/>
  </w:num>
  <w:num w:numId="465" w16cid:durableId="1536426589">
    <w:abstractNumId w:val="464"/>
  </w:num>
  <w:num w:numId="466" w16cid:durableId="1654022101">
    <w:abstractNumId w:val="465"/>
  </w:num>
  <w:num w:numId="467" w16cid:durableId="473063482">
    <w:abstractNumId w:val="466"/>
  </w:num>
  <w:num w:numId="468" w16cid:durableId="1252086022">
    <w:abstractNumId w:val="467"/>
  </w:num>
  <w:num w:numId="469" w16cid:durableId="656035865">
    <w:abstractNumId w:val="468"/>
  </w:num>
  <w:num w:numId="470" w16cid:durableId="1250458509">
    <w:abstractNumId w:val="469"/>
  </w:num>
  <w:num w:numId="471" w16cid:durableId="382288869">
    <w:abstractNumId w:val="470"/>
  </w:num>
  <w:num w:numId="472" w16cid:durableId="1916358172">
    <w:abstractNumId w:val="471"/>
  </w:num>
  <w:num w:numId="473" w16cid:durableId="643241380">
    <w:abstractNumId w:val="472"/>
  </w:num>
  <w:num w:numId="474" w16cid:durableId="188183486">
    <w:abstractNumId w:val="473"/>
  </w:num>
  <w:num w:numId="475" w16cid:durableId="1142192679">
    <w:abstractNumId w:val="474"/>
  </w:num>
  <w:num w:numId="476" w16cid:durableId="1684551794">
    <w:abstractNumId w:val="475"/>
  </w:num>
  <w:num w:numId="477" w16cid:durableId="2026781131">
    <w:abstractNumId w:val="476"/>
  </w:num>
  <w:num w:numId="478" w16cid:durableId="645234493">
    <w:abstractNumId w:val="477"/>
  </w:num>
  <w:num w:numId="479" w16cid:durableId="870924470">
    <w:abstractNumId w:val="478"/>
  </w:num>
  <w:num w:numId="480" w16cid:durableId="1774399609">
    <w:abstractNumId w:val="479"/>
  </w:num>
  <w:num w:numId="481" w16cid:durableId="1956710067">
    <w:abstractNumId w:val="480"/>
  </w:num>
  <w:num w:numId="482" w16cid:durableId="913054335">
    <w:abstractNumId w:val="481"/>
  </w:num>
  <w:num w:numId="483" w16cid:durableId="1968387420">
    <w:abstractNumId w:val="482"/>
  </w:num>
  <w:num w:numId="484" w16cid:durableId="689448550">
    <w:abstractNumId w:val="483"/>
  </w:num>
  <w:num w:numId="485" w16cid:durableId="181944870">
    <w:abstractNumId w:val="484"/>
  </w:num>
  <w:num w:numId="486" w16cid:durableId="959920462">
    <w:abstractNumId w:val="485"/>
  </w:num>
  <w:num w:numId="487" w16cid:durableId="1412115347">
    <w:abstractNumId w:val="486"/>
  </w:num>
  <w:num w:numId="488" w16cid:durableId="981301970">
    <w:abstractNumId w:val="487"/>
  </w:num>
  <w:num w:numId="489" w16cid:durableId="1475902775">
    <w:abstractNumId w:val="488"/>
  </w:num>
  <w:num w:numId="490" w16cid:durableId="917208928">
    <w:abstractNumId w:val="489"/>
  </w:num>
  <w:num w:numId="491" w16cid:durableId="169563506">
    <w:abstractNumId w:val="490"/>
  </w:num>
  <w:num w:numId="492" w16cid:durableId="638340470">
    <w:abstractNumId w:val="491"/>
  </w:num>
  <w:num w:numId="493" w16cid:durableId="805977192">
    <w:abstractNumId w:val="492"/>
  </w:num>
  <w:num w:numId="494" w16cid:durableId="1383745416">
    <w:abstractNumId w:val="493"/>
  </w:num>
  <w:num w:numId="495" w16cid:durableId="1859848806">
    <w:abstractNumId w:val="494"/>
  </w:num>
  <w:num w:numId="496" w16cid:durableId="1044214634">
    <w:abstractNumId w:val="495"/>
  </w:num>
  <w:num w:numId="497" w16cid:durableId="2140760112">
    <w:abstractNumId w:val="496"/>
  </w:num>
  <w:num w:numId="498" w16cid:durableId="1720933558">
    <w:abstractNumId w:val="497"/>
  </w:num>
  <w:num w:numId="499" w16cid:durableId="2100980227">
    <w:abstractNumId w:val="498"/>
  </w:num>
  <w:num w:numId="500" w16cid:durableId="1806313738">
    <w:abstractNumId w:val="499"/>
  </w:num>
  <w:num w:numId="501" w16cid:durableId="379675340">
    <w:abstractNumId w:val="500"/>
  </w:num>
  <w:num w:numId="502" w16cid:durableId="784542159">
    <w:abstractNumId w:val="501"/>
  </w:num>
  <w:num w:numId="503" w16cid:durableId="957955127">
    <w:abstractNumId w:val="502"/>
  </w:num>
  <w:num w:numId="504" w16cid:durableId="1316227592">
    <w:abstractNumId w:val="503"/>
  </w:num>
  <w:num w:numId="505" w16cid:durableId="1969968191">
    <w:abstractNumId w:val="504"/>
  </w:num>
  <w:num w:numId="506" w16cid:durableId="1961574236">
    <w:abstractNumId w:val="505"/>
  </w:num>
  <w:num w:numId="507" w16cid:durableId="1335648045">
    <w:abstractNumId w:val="506"/>
  </w:num>
  <w:num w:numId="508" w16cid:durableId="1231892253">
    <w:abstractNumId w:val="507"/>
  </w:num>
  <w:num w:numId="509" w16cid:durableId="470054806">
    <w:abstractNumId w:val="508"/>
  </w:num>
  <w:num w:numId="510" w16cid:durableId="1683775296">
    <w:abstractNumId w:val="509"/>
  </w:num>
  <w:num w:numId="511" w16cid:durableId="86658744">
    <w:abstractNumId w:val="510"/>
  </w:num>
  <w:num w:numId="512" w16cid:durableId="1077284230">
    <w:abstractNumId w:val="511"/>
  </w:num>
  <w:num w:numId="513" w16cid:durableId="1794405168">
    <w:abstractNumId w:val="512"/>
  </w:num>
  <w:num w:numId="514" w16cid:durableId="532424603">
    <w:abstractNumId w:val="513"/>
  </w:num>
  <w:num w:numId="515" w16cid:durableId="1662195455">
    <w:abstractNumId w:val="514"/>
  </w:num>
  <w:num w:numId="516" w16cid:durableId="384643736">
    <w:abstractNumId w:val="515"/>
  </w:num>
  <w:num w:numId="517" w16cid:durableId="1543127027">
    <w:abstractNumId w:val="516"/>
  </w:num>
  <w:num w:numId="518" w16cid:durableId="480778984">
    <w:abstractNumId w:val="517"/>
  </w:num>
  <w:num w:numId="519" w16cid:durableId="102503562">
    <w:abstractNumId w:val="518"/>
  </w:num>
  <w:num w:numId="520" w16cid:durableId="2129855549">
    <w:abstractNumId w:val="519"/>
  </w:num>
  <w:num w:numId="521" w16cid:durableId="969822952">
    <w:abstractNumId w:val="520"/>
  </w:num>
  <w:num w:numId="522" w16cid:durableId="1236862091">
    <w:abstractNumId w:val="521"/>
  </w:num>
  <w:num w:numId="523" w16cid:durableId="1548906405">
    <w:abstractNumId w:val="522"/>
  </w:num>
  <w:num w:numId="524" w16cid:durableId="1041320138">
    <w:abstractNumId w:val="523"/>
  </w:num>
  <w:num w:numId="525" w16cid:durableId="477916692">
    <w:abstractNumId w:val="524"/>
  </w:num>
  <w:num w:numId="526" w16cid:durableId="1437627965">
    <w:abstractNumId w:val="525"/>
  </w:num>
  <w:num w:numId="527" w16cid:durableId="801118379">
    <w:abstractNumId w:val="526"/>
  </w:num>
  <w:num w:numId="528" w16cid:durableId="891430336">
    <w:abstractNumId w:val="527"/>
  </w:num>
  <w:num w:numId="529" w16cid:durableId="1826773598">
    <w:abstractNumId w:val="528"/>
  </w:num>
  <w:num w:numId="530" w16cid:durableId="827746483">
    <w:abstractNumId w:val="529"/>
  </w:num>
  <w:num w:numId="531" w16cid:durableId="2093892268">
    <w:abstractNumId w:val="530"/>
  </w:num>
  <w:num w:numId="532" w16cid:durableId="2094468083">
    <w:abstractNumId w:val="531"/>
  </w:num>
  <w:num w:numId="533" w16cid:durableId="608321948">
    <w:abstractNumId w:val="532"/>
  </w:num>
  <w:num w:numId="534" w16cid:durableId="1909918400">
    <w:abstractNumId w:val="533"/>
  </w:num>
  <w:num w:numId="535" w16cid:durableId="1949850488">
    <w:abstractNumId w:val="534"/>
  </w:num>
  <w:num w:numId="536" w16cid:durableId="773063342">
    <w:abstractNumId w:val="535"/>
  </w:num>
  <w:num w:numId="537" w16cid:durableId="1086196107">
    <w:abstractNumId w:val="536"/>
  </w:num>
  <w:num w:numId="538" w16cid:durableId="751204006">
    <w:abstractNumId w:val="537"/>
  </w:num>
  <w:num w:numId="539" w16cid:durableId="46532949">
    <w:abstractNumId w:val="538"/>
  </w:num>
  <w:num w:numId="540" w16cid:durableId="317615837">
    <w:abstractNumId w:val="539"/>
  </w:num>
  <w:num w:numId="541" w16cid:durableId="577977474">
    <w:abstractNumId w:val="540"/>
  </w:num>
  <w:num w:numId="542" w16cid:durableId="1552686715">
    <w:abstractNumId w:val="541"/>
  </w:num>
  <w:num w:numId="543" w16cid:durableId="262569708">
    <w:abstractNumId w:val="542"/>
  </w:num>
  <w:num w:numId="544" w16cid:durableId="1973515316">
    <w:abstractNumId w:val="543"/>
  </w:num>
  <w:num w:numId="545" w16cid:durableId="701512871">
    <w:abstractNumId w:val="544"/>
  </w:num>
  <w:num w:numId="546" w16cid:durableId="2025015339">
    <w:abstractNumId w:val="545"/>
  </w:num>
  <w:num w:numId="547" w16cid:durableId="1134711794">
    <w:abstractNumId w:val="546"/>
  </w:num>
  <w:num w:numId="548" w16cid:durableId="658850883">
    <w:abstractNumId w:val="547"/>
  </w:num>
  <w:num w:numId="549" w16cid:durableId="677391600">
    <w:abstractNumId w:val="548"/>
  </w:num>
  <w:num w:numId="550" w16cid:durableId="759444251">
    <w:abstractNumId w:val="549"/>
  </w:num>
  <w:num w:numId="551" w16cid:durableId="1485392776">
    <w:abstractNumId w:val="550"/>
  </w:num>
  <w:num w:numId="552" w16cid:durableId="241842944">
    <w:abstractNumId w:val="551"/>
  </w:num>
  <w:num w:numId="553" w16cid:durableId="1354377811">
    <w:abstractNumId w:val="552"/>
  </w:num>
  <w:num w:numId="554" w16cid:durableId="2101027342">
    <w:abstractNumId w:val="553"/>
  </w:num>
  <w:num w:numId="555" w16cid:durableId="1945648169">
    <w:abstractNumId w:val="554"/>
  </w:num>
  <w:num w:numId="556" w16cid:durableId="369115316">
    <w:abstractNumId w:val="555"/>
  </w:num>
  <w:num w:numId="557" w16cid:durableId="942032981">
    <w:abstractNumId w:val="556"/>
  </w:num>
  <w:num w:numId="558" w16cid:durableId="818688157">
    <w:abstractNumId w:val="557"/>
  </w:num>
  <w:num w:numId="559" w16cid:durableId="435059483">
    <w:abstractNumId w:val="558"/>
  </w:num>
  <w:num w:numId="560" w16cid:durableId="1720738355">
    <w:abstractNumId w:val="559"/>
  </w:num>
  <w:num w:numId="561" w16cid:durableId="634721710">
    <w:abstractNumId w:val="560"/>
  </w:num>
  <w:num w:numId="562" w16cid:durableId="66734432">
    <w:abstractNumId w:val="561"/>
  </w:num>
  <w:num w:numId="563" w16cid:durableId="801532102">
    <w:abstractNumId w:val="562"/>
  </w:num>
  <w:num w:numId="564" w16cid:durableId="1934702871">
    <w:abstractNumId w:val="563"/>
  </w:num>
  <w:num w:numId="565" w16cid:durableId="2081755701">
    <w:abstractNumId w:val="564"/>
  </w:num>
  <w:num w:numId="566" w16cid:durableId="1460107563">
    <w:abstractNumId w:val="565"/>
  </w:num>
  <w:num w:numId="567" w16cid:durableId="823351224">
    <w:abstractNumId w:val="566"/>
  </w:num>
  <w:num w:numId="568" w16cid:durableId="540631290">
    <w:abstractNumId w:val="567"/>
  </w:num>
  <w:num w:numId="569" w16cid:durableId="992444111">
    <w:abstractNumId w:val="568"/>
  </w:num>
  <w:num w:numId="570" w16cid:durableId="1443573576">
    <w:abstractNumId w:val="569"/>
  </w:num>
  <w:num w:numId="571" w16cid:durableId="573394002">
    <w:abstractNumId w:val="570"/>
  </w:num>
  <w:num w:numId="572" w16cid:durableId="1747915283">
    <w:abstractNumId w:val="571"/>
  </w:num>
  <w:num w:numId="573" w16cid:durableId="1027488102">
    <w:abstractNumId w:val="572"/>
  </w:num>
  <w:num w:numId="574" w16cid:durableId="813446287">
    <w:abstractNumId w:val="573"/>
  </w:num>
  <w:num w:numId="575" w16cid:durableId="588926744">
    <w:abstractNumId w:val="574"/>
  </w:num>
  <w:num w:numId="576" w16cid:durableId="311636876">
    <w:abstractNumId w:val="575"/>
  </w:num>
  <w:num w:numId="577" w16cid:durableId="584612180">
    <w:abstractNumId w:val="576"/>
  </w:num>
  <w:num w:numId="578" w16cid:durableId="1240478612">
    <w:abstractNumId w:val="577"/>
  </w:num>
  <w:num w:numId="579" w16cid:durableId="766118570">
    <w:abstractNumId w:val="578"/>
  </w:num>
  <w:num w:numId="580" w16cid:durableId="1941572015">
    <w:abstractNumId w:val="579"/>
  </w:num>
  <w:num w:numId="581" w16cid:durableId="161774264">
    <w:abstractNumId w:val="580"/>
  </w:num>
  <w:num w:numId="582" w16cid:durableId="2084253442">
    <w:abstractNumId w:val="581"/>
  </w:num>
  <w:num w:numId="583" w16cid:durableId="219218991">
    <w:abstractNumId w:val="582"/>
  </w:num>
  <w:num w:numId="584" w16cid:durableId="740370596">
    <w:abstractNumId w:val="583"/>
  </w:num>
  <w:num w:numId="585" w16cid:durableId="1157962817">
    <w:abstractNumId w:val="584"/>
  </w:num>
  <w:num w:numId="586" w16cid:durableId="961693271">
    <w:abstractNumId w:val="585"/>
  </w:num>
  <w:num w:numId="587" w16cid:durableId="1356230642">
    <w:abstractNumId w:val="586"/>
  </w:num>
  <w:num w:numId="588" w16cid:durableId="1988052488">
    <w:abstractNumId w:val="587"/>
  </w:num>
  <w:num w:numId="589" w16cid:durableId="566064598">
    <w:abstractNumId w:val="588"/>
  </w:num>
  <w:num w:numId="590" w16cid:durableId="514080518">
    <w:abstractNumId w:val="589"/>
  </w:num>
  <w:num w:numId="591" w16cid:durableId="1398168491">
    <w:abstractNumId w:val="590"/>
  </w:num>
  <w:num w:numId="592" w16cid:durableId="1289823003">
    <w:abstractNumId w:val="591"/>
  </w:num>
  <w:num w:numId="593" w16cid:durableId="959723961">
    <w:abstractNumId w:val="592"/>
  </w:num>
  <w:num w:numId="594" w16cid:durableId="1537498522">
    <w:abstractNumId w:val="593"/>
  </w:num>
  <w:num w:numId="595" w16cid:durableId="485249658">
    <w:abstractNumId w:val="594"/>
  </w:num>
  <w:num w:numId="596" w16cid:durableId="1424449499">
    <w:abstractNumId w:val="595"/>
  </w:num>
  <w:num w:numId="597" w16cid:durableId="2126459907">
    <w:abstractNumId w:val="596"/>
  </w:num>
  <w:num w:numId="598" w16cid:durableId="1921254929">
    <w:abstractNumId w:val="597"/>
  </w:num>
  <w:num w:numId="599" w16cid:durableId="1790930128">
    <w:abstractNumId w:val="598"/>
  </w:num>
  <w:num w:numId="600" w16cid:durableId="2126728628">
    <w:abstractNumId w:val="599"/>
  </w:num>
  <w:num w:numId="601" w16cid:durableId="1449667588">
    <w:abstractNumId w:val="600"/>
  </w:num>
  <w:num w:numId="602" w16cid:durableId="988703594">
    <w:abstractNumId w:val="601"/>
  </w:num>
  <w:num w:numId="603" w16cid:durableId="1235123395">
    <w:abstractNumId w:val="602"/>
  </w:num>
  <w:num w:numId="604" w16cid:durableId="944506480">
    <w:abstractNumId w:val="603"/>
  </w:num>
  <w:num w:numId="605" w16cid:durableId="1987853918">
    <w:abstractNumId w:val="604"/>
  </w:num>
  <w:num w:numId="606" w16cid:durableId="120805828">
    <w:abstractNumId w:val="605"/>
  </w:num>
  <w:num w:numId="607" w16cid:durableId="1599020970">
    <w:abstractNumId w:val="606"/>
  </w:num>
  <w:num w:numId="608" w16cid:durableId="873153258">
    <w:abstractNumId w:val="607"/>
  </w:num>
  <w:num w:numId="609" w16cid:durableId="1783302946">
    <w:abstractNumId w:val="608"/>
  </w:num>
  <w:num w:numId="610" w16cid:durableId="1998655781">
    <w:abstractNumId w:val="609"/>
  </w:num>
  <w:num w:numId="611" w16cid:durableId="993529963">
    <w:abstractNumId w:val="610"/>
  </w:num>
  <w:num w:numId="612" w16cid:durableId="1693072747">
    <w:abstractNumId w:val="611"/>
  </w:num>
  <w:num w:numId="613" w16cid:durableId="1287815129">
    <w:abstractNumId w:val="612"/>
  </w:num>
  <w:num w:numId="614" w16cid:durableId="85806563">
    <w:abstractNumId w:val="613"/>
  </w:num>
  <w:num w:numId="615" w16cid:durableId="762648541">
    <w:abstractNumId w:val="614"/>
  </w:num>
  <w:num w:numId="616" w16cid:durableId="1282565297">
    <w:abstractNumId w:val="615"/>
  </w:num>
  <w:num w:numId="617" w16cid:durableId="1252667144">
    <w:abstractNumId w:val="616"/>
  </w:num>
  <w:num w:numId="618" w16cid:durableId="1812360936">
    <w:abstractNumId w:val="617"/>
  </w:num>
  <w:num w:numId="619" w16cid:durableId="136916110">
    <w:abstractNumId w:val="618"/>
  </w:num>
  <w:num w:numId="620" w16cid:durableId="1495412167">
    <w:abstractNumId w:val="619"/>
  </w:num>
  <w:num w:numId="621" w16cid:durableId="1028411314">
    <w:abstractNumId w:val="620"/>
  </w:num>
  <w:num w:numId="622" w16cid:durableId="1877964320">
    <w:abstractNumId w:val="621"/>
  </w:num>
  <w:num w:numId="623" w16cid:durableId="240989314">
    <w:abstractNumId w:val="622"/>
  </w:num>
  <w:num w:numId="624" w16cid:durableId="1500344236">
    <w:abstractNumId w:val="623"/>
  </w:num>
  <w:num w:numId="625" w16cid:durableId="2059161998">
    <w:abstractNumId w:val="624"/>
  </w:num>
  <w:num w:numId="626" w16cid:durableId="1855916599">
    <w:abstractNumId w:val="625"/>
  </w:num>
  <w:num w:numId="627" w16cid:durableId="1954482293">
    <w:abstractNumId w:val="626"/>
  </w:num>
  <w:num w:numId="628" w16cid:durableId="1927760478">
    <w:abstractNumId w:val="627"/>
  </w:num>
  <w:num w:numId="629" w16cid:durableId="329799526">
    <w:abstractNumId w:val="628"/>
  </w:num>
  <w:num w:numId="630" w16cid:durableId="668677308">
    <w:abstractNumId w:val="629"/>
  </w:num>
  <w:num w:numId="631" w16cid:durableId="1664697128">
    <w:abstractNumId w:val="630"/>
  </w:num>
  <w:num w:numId="632" w16cid:durableId="1400136082">
    <w:abstractNumId w:val="631"/>
  </w:num>
  <w:num w:numId="633" w16cid:durableId="733282362">
    <w:abstractNumId w:val="632"/>
  </w:num>
  <w:num w:numId="634" w16cid:durableId="663317795">
    <w:abstractNumId w:val="633"/>
  </w:num>
  <w:num w:numId="635" w16cid:durableId="1479878470">
    <w:abstractNumId w:val="634"/>
  </w:num>
  <w:num w:numId="636" w16cid:durableId="18632615">
    <w:abstractNumId w:val="635"/>
  </w:num>
  <w:num w:numId="637" w16cid:durableId="196235648">
    <w:abstractNumId w:val="636"/>
  </w:num>
  <w:num w:numId="638" w16cid:durableId="1351492887">
    <w:abstractNumId w:val="637"/>
  </w:num>
  <w:num w:numId="639" w16cid:durableId="374239361">
    <w:abstractNumId w:val="638"/>
  </w:num>
  <w:num w:numId="640" w16cid:durableId="1024406610">
    <w:abstractNumId w:val="639"/>
  </w:num>
  <w:num w:numId="641" w16cid:durableId="1492679141">
    <w:abstractNumId w:val="640"/>
  </w:num>
  <w:num w:numId="642" w16cid:durableId="1399089415">
    <w:abstractNumId w:val="641"/>
  </w:num>
  <w:num w:numId="643" w16cid:durableId="1678851793">
    <w:abstractNumId w:val="642"/>
  </w:num>
  <w:num w:numId="644" w16cid:durableId="685444179">
    <w:abstractNumId w:val="643"/>
  </w:num>
  <w:num w:numId="645" w16cid:durableId="1770127529">
    <w:abstractNumId w:val="644"/>
  </w:num>
  <w:num w:numId="646" w16cid:durableId="592513506">
    <w:abstractNumId w:val="645"/>
  </w:num>
  <w:num w:numId="647" w16cid:durableId="1543176331">
    <w:abstractNumId w:val="646"/>
  </w:num>
  <w:num w:numId="648" w16cid:durableId="1866089296">
    <w:abstractNumId w:val="647"/>
  </w:num>
  <w:num w:numId="649" w16cid:durableId="1221020386">
    <w:abstractNumId w:val="648"/>
  </w:num>
  <w:num w:numId="650" w16cid:durableId="1652830949">
    <w:abstractNumId w:val="649"/>
  </w:num>
  <w:num w:numId="651" w16cid:durableId="12151360">
    <w:abstractNumId w:val="650"/>
  </w:num>
  <w:num w:numId="652" w16cid:durableId="1151403236">
    <w:abstractNumId w:val="651"/>
  </w:num>
  <w:num w:numId="653" w16cid:durableId="25835991">
    <w:abstractNumId w:val="652"/>
  </w:num>
  <w:num w:numId="654" w16cid:durableId="213127368">
    <w:abstractNumId w:val="653"/>
  </w:num>
  <w:num w:numId="655" w16cid:durableId="1471748648">
    <w:abstractNumId w:val="654"/>
  </w:num>
  <w:num w:numId="656" w16cid:durableId="1734353872">
    <w:abstractNumId w:val="655"/>
  </w:num>
  <w:num w:numId="657" w16cid:durableId="2104567077">
    <w:abstractNumId w:val="656"/>
  </w:num>
  <w:num w:numId="658" w16cid:durableId="1670256273">
    <w:abstractNumId w:val="657"/>
  </w:num>
  <w:num w:numId="659" w16cid:durableId="1254784345">
    <w:abstractNumId w:val="658"/>
  </w:num>
  <w:num w:numId="660" w16cid:durableId="1240209632">
    <w:abstractNumId w:val="659"/>
  </w:num>
  <w:num w:numId="661" w16cid:durableId="1155875071">
    <w:abstractNumId w:val="660"/>
  </w:num>
  <w:num w:numId="662" w16cid:durableId="2081174608">
    <w:abstractNumId w:val="661"/>
  </w:num>
  <w:num w:numId="663" w16cid:durableId="1959944420">
    <w:abstractNumId w:val="662"/>
  </w:num>
  <w:num w:numId="664" w16cid:durableId="521356543">
    <w:abstractNumId w:val="663"/>
  </w:num>
  <w:num w:numId="665" w16cid:durableId="1779907792">
    <w:abstractNumId w:val="664"/>
  </w:num>
  <w:num w:numId="666" w16cid:durableId="1037778242">
    <w:abstractNumId w:val="665"/>
  </w:num>
  <w:num w:numId="667" w16cid:durableId="280112217">
    <w:abstractNumId w:val="666"/>
  </w:num>
  <w:num w:numId="668" w16cid:durableId="256259104">
    <w:abstractNumId w:val="667"/>
  </w:num>
  <w:num w:numId="669" w16cid:durableId="1195967577">
    <w:abstractNumId w:val="668"/>
  </w:num>
  <w:num w:numId="670" w16cid:durableId="525561591">
    <w:abstractNumId w:val="669"/>
  </w:num>
  <w:num w:numId="671" w16cid:durableId="629821416">
    <w:abstractNumId w:val="670"/>
  </w:num>
  <w:num w:numId="672" w16cid:durableId="2113888688">
    <w:abstractNumId w:val="671"/>
  </w:num>
  <w:num w:numId="673" w16cid:durableId="794061797">
    <w:abstractNumId w:val="672"/>
  </w:num>
  <w:num w:numId="674" w16cid:durableId="1437486205">
    <w:abstractNumId w:val="673"/>
  </w:num>
  <w:num w:numId="675" w16cid:durableId="259142269">
    <w:abstractNumId w:val="674"/>
  </w:num>
  <w:num w:numId="676" w16cid:durableId="1502551014">
    <w:abstractNumId w:val="675"/>
  </w:num>
  <w:num w:numId="677" w16cid:durableId="1028483971">
    <w:abstractNumId w:val="676"/>
  </w:num>
  <w:num w:numId="678" w16cid:durableId="1141773341">
    <w:abstractNumId w:val="677"/>
  </w:num>
  <w:num w:numId="679" w16cid:durableId="2035963752">
    <w:abstractNumId w:val="678"/>
  </w:num>
  <w:num w:numId="680" w16cid:durableId="165824704">
    <w:abstractNumId w:val="679"/>
  </w:num>
  <w:num w:numId="681" w16cid:durableId="1920215664">
    <w:abstractNumId w:val="680"/>
  </w:num>
  <w:num w:numId="682" w16cid:durableId="1345014616">
    <w:abstractNumId w:val="681"/>
  </w:num>
  <w:num w:numId="683" w16cid:durableId="1824810082">
    <w:abstractNumId w:val="682"/>
  </w:num>
  <w:num w:numId="684" w16cid:durableId="2057241784">
    <w:abstractNumId w:val="683"/>
  </w:num>
  <w:num w:numId="685" w16cid:durableId="1657416051">
    <w:abstractNumId w:val="684"/>
  </w:num>
  <w:num w:numId="686" w16cid:durableId="1217739606">
    <w:abstractNumId w:val="685"/>
  </w:num>
  <w:num w:numId="687" w16cid:durableId="1487432614">
    <w:abstractNumId w:val="686"/>
  </w:num>
  <w:num w:numId="688" w16cid:durableId="2096047171">
    <w:abstractNumId w:val="687"/>
  </w:num>
  <w:num w:numId="689" w16cid:durableId="1191990440">
    <w:abstractNumId w:val="688"/>
  </w:num>
  <w:num w:numId="690" w16cid:durableId="951939453">
    <w:abstractNumId w:val="689"/>
  </w:num>
  <w:num w:numId="691" w16cid:durableId="1959795991">
    <w:abstractNumId w:val="690"/>
  </w:num>
  <w:num w:numId="692" w16cid:durableId="397634004">
    <w:abstractNumId w:val="691"/>
  </w:num>
  <w:num w:numId="693" w16cid:durableId="607274358">
    <w:abstractNumId w:val="692"/>
  </w:num>
  <w:num w:numId="694" w16cid:durableId="1902403892">
    <w:abstractNumId w:val="693"/>
  </w:num>
  <w:num w:numId="695" w16cid:durableId="68306002">
    <w:abstractNumId w:val="694"/>
  </w:num>
  <w:num w:numId="696" w16cid:durableId="2051610536">
    <w:abstractNumId w:val="695"/>
  </w:num>
  <w:num w:numId="697" w16cid:durableId="647516632">
    <w:abstractNumId w:val="696"/>
  </w:num>
  <w:num w:numId="698" w16cid:durableId="1334725446">
    <w:abstractNumId w:val="697"/>
  </w:num>
  <w:numIdMacAtCleanup w:val="6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2759F"/>
    <w:rsid w:val="003141A6"/>
    <w:rsid w:val="00553847"/>
    <w:rsid w:val="006C382A"/>
    <w:rsid w:val="008C209C"/>
    <w:rsid w:val="009C439F"/>
    <w:rsid w:val="00A77B3E"/>
    <w:rsid w:val="00CA2A55"/>
    <w:rsid w:val="00E925E5"/>
    <w:rsid w:val="00FB77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15A8A"/>
  <w15:docId w15:val="{D286FF3C-F42C-4CDD-9E69-4ABC97B1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Arial" w:eastAsia="Arial" w:hAnsi="Arial" w:cs="Arial"/>
      <w:b/>
      <w:color w:val="000000"/>
      <w:sz w:val="28"/>
      <w:szCs w:val="32"/>
    </w:rPr>
  </w:style>
  <w:style w:type="character" w:customStyle="1" w:styleId="Heading2Char">
    <w:name w:val="Heading 2 Char"/>
    <w:basedOn w:val="DefaultParagraphFont"/>
    <w:link w:val="Heading2"/>
    <w:uiPriority w:val="9"/>
    <w:rsid w:val="00506D7A"/>
    <w:rPr>
      <w:rFonts w:ascii="Arial" w:eastAsia="Arial" w:hAnsi="Arial" w:cs="Arial"/>
      <w:b/>
      <w:color w:val="000000"/>
      <w:sz w:val="24"/>
      <w:szCs w:val="26"/>
    </w:rPr>
  </w:style>
  <w:style w:type="character" w:customStyle="1" w:styleId="Heading3Char">
    <w:name w:val="Heading 3 Char"/>
    <w:basedOn w:val="DefaultParagraphFont"/>
    <w:link w:val="Heading3"/>
    <w:uiPriority w:val="9"/>
    <w:rsid w:val="00506D7A"/>
    <w:rPr>
      <w:rFonts w:ascii="Arial" w:eastAsia="Arial" w:hAnsi="Arial" w:cs="Arial"/>
      <w:b/>
      <w:color w:val="000000"/>
      <w:sz w:val="22"/>
      <w:szCs w:val="24"/>
    </w:rPr>
  </w:style>
  <w:style w:type="character" w:customStyle="1" w:styleId="Heading4Char">
    <w:name w:val="Heading 4 Char"/>
    <w:basedOn w:val="DefaultParagraphFont"/>
    <w:link w:val="Heading4"/>
    <w:uiPriority w:val="9"/>
    <w:rsid w:val="00506D7A"/>
    <w:rPr>
      <w:rFonts w:ascii="Arial" w:eastAsia="Arial" w:hAnsi="Arial" w:cs="Arial"/>
      <w:b/>
      <w:iCs/>
      <w:color w:val="000000"/>
      <w:sz w:val="22"/>
      <w:szCs w:val="24"/>
    </w:rPr>
  </w:style>
  <w:style w:type="character" w:customStyle="1" w:styleId="Heading5Char">
    <w:name w:val="Heading 5 Char"/>
    <w:basedOn w:val="DefaultParagraphFont"/>
    <w:link w:val="Heading5"/>
    <w:uiPriority w:val="9"/>
    <w:rsid w:val="00506D7A"/>
    <w:rPr>
      <w:rFonts w:ascii="Calibri Light" w:hAnsi="Calibri Light"/>
      <w:color w:val="2F5496"/>
      <w:sz w:val="22"/>
      <w:szCs w:val="24"/>
    </w:rPr>
  </w:style>
  <w:style w:type="character" w:customStyle="1" w:styleId="Heading6Char">
    <w:name w:val="Heading 6 Char"/>
    <w:basedOn w:val="DefaultParagraphFont"/>
    <w:link w:val="Heading6"/>
    <w:uiPriority w:val="9"/>
    <w:rsid w:val="00506D7A"/>
    <w:rPr>
      <w:rFonts w:ascii="Calibri Light" w:hAnsi="Calibri Light"/>
      <w:color w:val="1F3763"/>
      <w:sz w:val="22"/>
      <w:szCs w:val="24"/>
    </w:rPr>
  </w:style>
  <w:style w:type="character" w:customStyle="1" w:styleId="Heading7Char">
    <w:name w:val="Heading 7 Char"/>
    <w:basedOn w:val="DefaultParagraphFont"/>
    <w:link w:val="Heading7"/>
    <w:uiPriority w:val="9"/>
    <w:rsid w:val="00506D7A"/>
    <w:rPr>
      <w:rFonts w:ascii="Calibri Light" w:hAnsi="Calibri Light"/>
      <w:i/>
      <w:iCs/>
      <w:color w:val="1F3763"/>
      <w:sz w:val="22"/>
      <w:szCs w:val="24"/>
    </w:rPr>
  </w:style>
  <w:style w:type="character" w:customStyle="1" w:styleId="Heading8Char">
    <w:name w:val="Heading 8 Char"/>
    <w:basedOn w:val="DefaultParagraphFont"/>
    <w:link w:val="Heading8"/>
    <w:uiPriority w:val="9"/>
    <w:rsid w:val="00506D7A"/>
    <w:rPr>
      <w:rFonts w:ascii="Calibri Light" w:hAnsi="Calibri Light"/>
      <w:color w:val="272727"/>
      <w:sz w:val="21"/>
      <w:szCs w:val="21"/>
    </w:rPr>
  </w:style>
  <w:style w:type="character" w:customStyle="1" w:styleId="Heading9Char">
    <w:name w:val="Heading 9 Char"/>
    <w:basedOn w:val="DefaultParagraphFont"/>
    <w:link w:val="Heading9"/>
    <w:uiPriority w:val="9"/>
    <w:rsid w:val="00506D7A"/>
    <w:rPr>
      <w:rFonts w:ascii="Calibri Light" w:hAnsi="Calibri Light"/>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553847"/>
    <w:pPr>
      <w:tabs>
        <w:tab w:val="center" w:pos="4513"/>
        <w:tab w:val="right" w:pos="9026"/>
      </w:tabs>
    </w:pPr>
  </w:style>
  <w:style w:type="character" w:customStyle="1" w:styleId="HeaderChar">
    <w:name w:val="Header Char"/>
    <w:basedOn w:val="DefaultParagraphFont"/>
    <w:link w:val="Header"/>
    <w:rsid w:val="00553847"/>
    <w:rPr>
      <w:rFonts w:ascii="Arial" w:eastAsia="Arial" w:hAnsi="Arial" w:cs="Arial"/>
      <w:color w:val="000000"/>
      <w:sz w:val="22"/>
      <w:szCs w:val="24"/>
    </w:rPr>
  </w:style>
  <w:style w:type="paragraph" w:styleId="Footer">
    <w:name w:val="footer"/>
    <w:basedOn w:val="Normal"/>
    <w:link w:val="FooterChar"/>
    <w:rsid w:val="00553847"/>
    <w:pPr>
      <w:tabs>
        <w:tab w:val="center" w:pos="4513"/>
        <w:tab w:val="right" w:pos="9026"/>
      </w:tabs>
    </w:pPr>
  </w:style>
  <w:style w:type="character" w:customStyle="1" w:styleId="FooterChar">
    <w:name w:val="Footer Char"/>
    <w:basedOn w:val="DefaultParagraphFont"/>
    <w:link w:val="Footer"/>
    <w:rsid w:val="00553847"/>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4.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156</Pages>
  <Words>178221</Words>
  <Characters>1200244</Characters>
  <Application>Microsoft Office Word</Application>
  <DocSecurity>0</DocSecurity>
  <Lines>30294</Lines>
  <Paragraphs>9069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Kashnee Sewnarain</cp:lastModifiedBy>
  <cp:revision>6</cp:revision>
  <dcterms:created xsi:type="dcterms:W3CDTF">2025-12-02T16:38:00Z</dcterms:created>
  <dcterms:modified xsi:type="dcterms:W3CDTF">2026-02-18T20:36:00Z</dcterms:modified>
</cp:coreProperties>
</file>