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418B4" w14:textId="516467A3" w:rsidR="000C2272" w:rsidRPr="000C2272" w:rsidRDefault="000C2272" w:rsidP="000C2272">
      <w:pPr>
        <w:pBdr>
          <w:bottom w:val="single" w:sz="12" w:space="1" w:color="auto"/>
        </w:pBdr>
        <w:jc w:val="center"/>
        <w:rPr>
          <w:b/>
          <w:bCs/>
          <w:sz w:val="28"/>
        </w:rPr>
      </w:pPr>
      <w:r w:rsidRPr="000C2272">
        <w:rPr>
          <w:b/>
          <w:bCs/>
          <w:sz w:val="28"/>
        </w:rPr>
        <w:t>Microsoft Azure Data Explorer</w:t>
      </w:r>
    </w:p>
    <w:p w14:paraId="33FB1211" w14:textId="21A43DF7" w:rsidR="000C2272" w:rsidRPr="000C2272" w:rsidRDefault="000C2272">
      <w:pPr>
        <w:rPr>
          <w:b/>
          <w:bCs/>
        </w:rPr>
      </w:pPr>
      <w:r w:rsidRPr="000C2272">
        <w:rPr>
          <w:b/>
          <w:bCs/>
        </w:rPr>
        <w:t>The CEO's Account Was Hacked at 3AM</w:t>
      </w:r>
    </w:p>
    <w:p w14:paraId="5792C1B8" w14:textId="19CD2CC7" w:rsidR="000C2272" w:rsidRPr="00361E9C" w:rsidRDefault="000C2272">
      <w:pPr>
        <w:rPr>
          <w:b/>
          <w:bCs/>
        </w:rPr>
      </w:pPr>
      <w:r w:rsidRPr="00361E9C">
        <w:rPr>
          <w:b/>
          <w:bCs/>
        </w:rPr>
        <w:t>Assignment:</w:t>
      </w:r>
    </w:p>
    <w:p w14:paraId="76FEA31A" w14:textId="4DA9E7E3" w:rsidR="000C2272" w:rsidRDefault="000C2272" w:rsidP="000C2272">
      <w:pPr>
        <w:jc w:val="both"/>
      </w:pPr>
      <w:r w:rsidRPr="000C2272">
        <w:t>You are a SOC analyst working under Sarvesh</w:t>
      </w:r>
      <w:r w:rsidR="00361E9C">
        <w:t xml:space="preserve">, </w:t>
      </w:r>
      <w:proofErr w:type="spellStart"/>
      <w:r w:rsidRPr="000C2272">
        <w:t>vCISO</w:t>
      </w:r>
      <w:proofErr w:type="spellEnd"/>
      <w:r w:rsidRPr="000C2272">
        <w:t xml:space="preserve"> for </w:t>
      </w:r>
      <w:proofErr w:type="spellStart"/>
      <w:r w:rsidRPr="000C2272">
        <w:t>Cloud</w:t>
      </w:r>
      <w:r w:rsidR="00361E9C">
        <w:t>azure</w:t>
      </w:r>
      <w:proofErr w:type="spellEnd"/>
      <w:r w:rsidRPr="000C2272">
        <w:t xml:space="preserve">, a 150-person B2B HR software company in London. At 08:55 this morning, </w:t>
      </w:r>
      <w:proofErr w:type="spellStart"/>
      <w:r w:rsidRPr="000C2272">
        <w:t>Cloudora's</w:t>
      </w:r>
      <w:proofErr w:type="spellEnd"/>
      <w:r w:rsidRPr="000C2272">
        <w:t xml:space="preserve"> IT admin flagged something strange: the CEO, Daniel Reeve, appears to have signed in from Lagos, Nigeria at 03:12 - while asleep in London. </w:t>
      </w:r>
      <w:proofErr w:type="spellStart"/>
      <w:r w:rsidRPr="000C2272">
        <w:t>Cloudora</w:t>
      </w:r>
      <w:proofErr w:type="spellEnd"/>
      <w:r w:rsidRPr="000C2272">
        <w:t xml:space="preserve"> is days from closing its biggest enterprise deal. If the CEO's mailbox is compromised, the deal, and the company's reputation, are on the line. </w:t>
      </w:r>
    </w:p>
    <w:p w14:paraId="5B6F3766" w14:textId="620BBA80" w:rsidR="000C2272" w:rsidRDefault="000C2272" w:rsidP="000C2272">
      <w:pPr>
        <w:jc w:val="both"/>
      </w:pPr>
      <w:r w:rsidRPr="000C2272">
        <w:t>Your job: confirm or refute the compromise, establish the full timeline, find any persistence the attacker left behind, check whether anyone else was hit, and write the incident report your manager will take to the client.</w:t>
      </w:r>
    </w:p>
    <w:tbl>
      <w:tblPr>
        <w:tblStyle w:val="TableGrid"/>
        <w:tblW w:w="0" w:type="auto"/>
        <w:tblLook w:val="04A0" w:firstRow="1" w:lastRow="0" w:firstColumn="1" w:lastColumn="0" w:noHBand="0" w:noVBand="1"/>
      </w:tblPr>
      <w:tblGrid>
        <w:gridCol w:w="1951"/>
        <w:gridCol w:w="7291"/>
      </w:tblGrid>
      <w:tr w:rsidR="000C2272" w14:paraId="78275B57" w14:textId="77777777" w:rsidTr="000C2272">
        <w:tc>
          <w:tcPr>
            <w:tcW w:w="1951" w:type="dxa"/>
          </w:tcPr>
          <w:p w14:paraId="30B89C78" w14:textId="51939D6F" w:rsidR="000C2272" w:rsidRDefault="000C2272">
            <w:r>
              <w:t>Ticket</w:t>
            </w:r>
          </w:p>
        </w:tc>
        <w:tc>
          <w:tcPr>
            <w:tcW w:w="7291" w:type="dxa"/>
          </w:tcPr>
          <w:p w14:paraId="35577B71" w14:textId="05311B8B" w:rsidR="000C2272" w:rsidRDefault="000C2272">
            <w:r w:rsidRPr="000C2272">
              <w:t>CLD-0001 - Suspicious sign-in activity: daniel.reeve@cloud</w:t>
            </w:r>
            <w:r>
              <w:t>azure</w:t>
            </w:r>
            <w:r w:rsidRPr="000C2272">
              <w:t>.io</w:t>
            </w:r>
          </w:p>
        </w:tc>
      </w:tr>
      <w:tr w:rsidR="000C2272" w14:paraId="1CF835AC" w14:textId="77777777" w:rsidTr="000C2272">
        <w:tc>
          <w:tcPr>
            <w:tcW w:w="1951" w:type="dxa"/>
          </w:tcPr>
          <w:p w14:paraId="18E808C7" w14:textId="2D31E3DB" w:rsidR="000C2272" w:rsidRDefault="000C2272">
            <w:r>
              <w:t>Priority</w:t>
            </w:r>
          </w:p>
        </w:tc>
        <w:tc>
          <w:tcPr>
            <w:tcW w:w="7291" w:type="dxa"/>
          </w:tcPr>
          <w:p w14:paraId="18A56AA0" w14:textId="6FA736D0" w:rsidR="000C2272" w:rsidRDefault="000C2272">
            <w:r w:rsidRPr="000C2272">
              <w:t>P1 - Executive account, active enterprise deal</w:t>
            </w:r>
          </w:p>
        </w:tc>
      </w:tr>
      <w:tr w:rsidR="000C2272" w14:paraId="4B49DA2E" w14:textId="77777777" w:rsidTr="000C2272">
        <w:tc>
          <w:tcPr>
            <w:tcW w:w="1951" w:type="dxa"/>
          </w:tcPr>
          <w:p w14:paraId="792FCE23" w14:textId="17315D33" w:rsidR="000C2272" w:rsidRDefault="000C2272">
            <w:r w:rsidRPr="000C2272">
              <w:t>Data provided</w:t>
            </w:r>
          </w:p>
        </w:tc>
        <w:tc>
          <w:tcPr>
            <w:tcW w:w="7291" w:type="dxa"/>
          </w:tcPr>
          <w:p w14:paraId="3A041FEF" w14:textId="6BF44075" w:rsidR="000C2272" w:rsidRDefault="000C2272">
            <w:r w:rsidRPr="000C2272">
              <w:t>cloudora_signin_logs.csv (8 days of Entra ID sign-in logs), cloudora_audit_logs.csv (audit events)</w:t>
            </w:r>
          </w:p>
        </w:tc>
      </w:tr>
      <w:tr w:rsidR="000C2272" w14:paraId="11E83B47" w14:textId="77777777" w:rsidTr="000C2272">
        <w:tc>
          <w:tcPr>
            <w:tcW w:w="1951" w:type="dxa"/>
          </w:tcPr>
          <w:p w14:paraId="6B44060D" w14:textId="39866BEB" w:rsidR="000C2272" w:rsidRDefault="000C2272">
            <w:r w:rsidRPr="000C2272">
              <w:t>Deliverable</w:t>
            </w:r>
          </w:p>
        </w:tc>
        <w:tc>
          <w:tcPr>
            <w:tcW w:w="7291" w:type="dxa"/>
          </w:tcPr>
          <w:p w14:paraId="2BA91DC8" w14:textId="3F50005D" w:rsidR="000C2272" w:rsidRDefault="000C2272">
            <w:r w:rsidRPr="000C2272">
              <w:t>Completed incident report using template CLD-IR-TEMPLATE (in this pack)</w:t>
            </w:r>
          </w:p>
        </w:tc>
      </w:tr>
      <w:tr w:rsidR="000C2272" w14:paraId="0AB085E5" w14:textId="77777777" w:rsidTr="000C2272">
        <w:tc>
          <w:tcPr>
            <w:tcW w:w="1951" w:type="dxa"/>
          </w:tcPr>
          <w:p w14:paraId="1536E06C" w14:textId="72C76D78" w:rsidR="000C2272" w:rsidRDefault="000C2272">
            <w:r w:rsidRPr="000C2272">
              <w:t>Skills built</w:t>
            </w:r>
          </w:p>
        </w:tc>
        <w:tc>
          <w:tcPr>
            <w:tcW w:w="7291" w:type="dxa"/>
          </w:tcPr>
          <w:p w14:paraId="754C499A" w14:textId="794B4117" w:rsidR="000C2272" w:rsidRDefault="000C2272">
            <w:r w:rsidRPr="000C2272">
              <w:t>KQL, Entra ID sign-in analysis, ATO investigation, MITRE ATT&amp;CK; mapping, incident reporting</w:t>
            </w:r>
          </w:p>
        </w:tc>
      </w:tr>
    </w:tbl>
    <w:p w14:paraId="7BC55B76" w14:textId="77777777" w:rsidR="000C2272" w:rsidRDefault="000C2272"/>
    <w:p w14:paraId="728E022C" w14:textId="01168563" w:rsidR="000C2272" w:rsidRPr="00361E9C" w:rsidRDefault="000C2272">
      <w:pPr>
        <w:rPr>
          <w:b/>
          <w:bCs/>
        </w:rPr>
      </w:pPr>
      <w:r w:rsidRPr="00361E9C">
        <w:rPr>
          <w:b/>
          <w:bCs/>
        </w:rPr>
        <w:t>Investigation:</w:t>
      </w:r>
    </w:p>
    <w:p w14:paraId="2D1D022A" w14:textId="1A53B8E6" w:rsidR="000C2272" w:rsidRDefault="000C2272">
      <w:r>
        <w:t>CSV File uploaded:</w:t>
      </w:r>
    </w:p>
    <w:p w14:paraId="419B73BF" w14:textId="347AA0F0" w:rsidR="000C2272" w:rsidRDefault="000C2272">
      <w:r>
        <w:rPr>
          <w:noProof/>
        </w:rPr>
        <w:drawing>
          <wp:inline distT="0" distB="0" distL="0" distR="0" wp14:anchorId="3DC62298" wp14:editId="42F93A89">
            <wp:extent cx="5731510" cy="3044825"/>
            <wp:effectExtent l="0" t="0" r="0" b="0"/>
            <wp:docPr id="600488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586CAFF5" w14:textId="77777777" w:rsidR="000C2272" w:rsidRDefault="000C2272"/>
    <w:p w14:paraId="15F6C609" w14:textId="77777777" w:rsidR="000C2272" w:rsidRDefault="000C2272"/>
    <w:p w14:paraId="01F13C55" w14:textId="77777777" w:rsidR="000C2272" w:rsidRDefault="000C2272"/>
    <w:p w14:paraId="1BBDD6FB" w14:textId="4F3946CC" w:rsidR="000C2272" w:rsidRDefault="000C2272">
      <w:r>
        <w:lastRenderedPageBreak/>
        <w:t>Total Count of data in file:</w:t>
      </w:r>
    </w:p>
    <w:p w14:paraId="215CBE03" w14:textId="155951BE" w:rsidR="000C2272" w:rsidRDefault="000C2272">
      <w:r>
        <w:rPr>
          <w:noProof/>
        </w:rPr>
        <w:drawing>
          <wp:inline distT="0" distB="0" distL="0" distR="0" wp14:anchorId="7A34846C" wp14:editId="4FA33370">
            <wp:extent cx="5731510" cy="3044825"/>
            <wp:effectExtent l="0" t="0" r="0" b="0"/>
            <wp:docPr id="6963276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30C9E2BA" w14:textId="77777777" w:rsidR="000C2272" w:rsidRDefault="000C2272"/>
    <w:p w14:paraId="3EE12368" w14:textId="4F2459D9" w:rsidR="000C2272" w:rsidRDefault="000C2272">
      <w:r w:rsidRPr="000C2272">
        <w:t>Step 1 - Triage the alert: is the Lagos sign-in real?</w:t>
      </w:r>
    </w:p>
    <w:p w14:paraId="425EA047" w14:textId="77777777" w:rsidR="000C2272" w:rsidRDefault="000C2272">
      <w:r>
        <w:rPr>
          <w:noProof/>
        </w:rPr>
        <w:drawing>
          <wp:inline distT="0" distB="0" distL="0" distR="0" wp14:anchorId="3171B393" wp14:editId="20C20E16">
            <wp:extent cx="5731510" cy="3044825"/>
            <wp:effectExtent l="0" t="0" r="0" b="0"/>
            <wp:docPr id="97834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49A3EAA2" w14:textId="77777777" w:rsidR="000C2272" w:rsidRDefault="000C2272"/>
    <w:p w14:paraId="6AB4F201" w14:textId="4337AAE5" w:rsidR="000C2272" w:rsidRDefault="000C2272">
      <w:r w:rsidRPr="000C2272">
        <w:t>Step 2 - Rule out the innocent explanation</w:t>
      </w:r>
    </w:p>
    <w:p w14:paraId="65B353A7" w14:textId="51A593B6" w:rsidR="000C2272" w:rsidRDefault="000C2272">
      <w:r>
        <w:rPr>
          <w:noProof/>
        </w:rPr>
        <w:lastRenderedPageBreak/>
        <w:drawing>
          <wp:inline distT="0" distB="0" distL="0" distR="0" wp14:anchorId="2FFBA916" wp14:editId="5366907E">
            <wp:extent cx="5731510" cy="3044825"/>
            <wp:effectExtent l="0" t="0" r="0" b="0"/>
            <wp:docPr id="18695123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62535400" w14:textId="77777777" w:rsidR="000C2272" w:rsidRDefault="000C2272"/>
    <w:p w14:paraId="3F9243D5" w14:textId="0FF70A54" w:rsidR="000C2272" w:rsidRDefault="000C2272">
      <w:r w:rsidRPr="000C2272">
        <w:t>Step 3 - How did they get in? Find the attack that came first</w:t>
      </w:r>
    </w:p>
    <w:p w14:paraId="3D3C4445" w14:textId="759684A5" w:rsidR="000C2272" w:rsidRDefault="000C2272">
      <w:r>
        <w:rPr>
          <w:noProof/>
        </w:rPr>
        <w:drawing>
          <wp:inline distT="0" distB="0" distL="0" distR="0" wp14:anchorId="3E895211" wp14:editId="0F949D63">
            <wp:extent cx="5731510" cy="3044825"/>
            <wp:effectExtent l="0" t="0" r="0" b="0"/>
            <wp:docPr id="15641446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1E9EECAB" w14:textId="77777777" w:rsidR="000C2272" w:rsidRDefault="000C2272"/>
    <w:p w14:paraId="1B28D4F9" w14:textId="77777777" w:rsidR="000C2272" w:rsidRDefault="000C2272"/>
    <w:p w14:paraId="0DC77D55" w14:textId="77777777" w:rsidR="000C2272" w:rsidRDefault="000C2272"/>
    <w:p w14:paraId="191B449E" w14:textId="77777777" w:rsidR="000C2272" w:rsidRDefault="000C2272"/>
    <w:p w14:paraId="722A7C92" w14:textId="77777777" w:rsidR="000C2272" w:rsidRDefault="000C2272"/>
    <w:p w14:paraId="24F6048D" w14:textId="77777777" w:rsidR="000C2272" w:rsidRDefault="000C2272"/>
    <w:p w14:paraId="213FC796" w14:textId="77777777" w:rsidR="000C2272" w:rsidRDefault="000C2272"/>
    <w:p w14:paraId="5A8E694A" w14:textId="1676B8DF" w:rsidR="000C2272" w:rsidRDefault="000C2272">
      <w:r w:rsidRPr="000C2272">
        <w:lastRenderedPageBreak/>
        <w:t>Step 4 - What did they do after getting in? Check for persistence</w:t>
      </w:r>
    </w:p>
    <w:p w14:paraId="7562F25A" w14:textId="7A61A034" w:rsidR="000C2272" w:rsidRDefault="000C2272">
      <w:r>
        <w:rPr>
          <w:noProof/>
        </w:rPr>
        <w:drawing>
          <wp:inline distT="0" distB="0" distL="0" distR="0" wp14:anchorId="63991738" wp14:editId="6B574F93">
            <wp:extent cx="5731510" cy="3044825"/>
            <wp:effectExtent l="0" t="0" r="0" b="0"/>
            <wp:docPr id="1416374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6092C757" w14:textId="58DB5BFF" w:rsidR="00361E9C" w:rsidRDefault="00361E9C">
      <w:r>
        <w:rPr>
          <w:noProof/>
        </w:rPr>
        <w:drawing>
          <wp:inline distT="0" distB="0" distL="0" distR="0" wp14:anchorId="7223BFCE" wp14:editId="084E6E89">
            <wp:extent cx="5731510" cy="3044825"/>
            <wp:effectExtent l="0" t="0" r="0" b="0"/>
            <wp:docPr id="13274831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2FD70EB0" w14:textId="77777777" w:rsidR="000C2272" w:rsidRDefault="000C2272"/>
    <w:p w14:paraId="070ED475" w14:textId="622F9A15" w:rsidR="000C2272" w:rsidRDefault="000C2272">
      <w:r w:rsidRPr="000C2272">
        <w:lastRenderedPageBreak/>
        <w:t>Step 5 - Scope it: is anyone else compromised?</w:t>
      </w:r>
      <w:r>
        <w:rPr>
          <w:noProof/>
        </w:rPr>
        <w:drawing>
          <wp:inline distT="0" distB="0" distL="0" distR="0" wp14:anchorId="4881C8FF" wp14:editId="47FA6090">
            <wp:extent cx="5731510" cy="3044825"/>
            <wp:effectExtent l="0" t="0" r="0" b="0"/>
            <wp:docPr id="12062084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66960ACF" w14:textId="77777777" w:rsidR="000C2272" w:rsidRDefault="000C2272"/>
    <w:p w14:paraId="48899D4A" w14:textId="0059A6A6" w:rsidR="000C2272" w:rsidRDefault="000C2272">
      <w:pPr>
        <w:rPr>
          <w:b/>
          <w:bCs/>
        </w:rPr>
      </w:pPr>
      <w:r w:rsidRPr="000C2272">
        <w:rPr>
          <w:b/>
          <w:bCs/>
        </w:rPr>
        <w:t xml:space="preserve">The second victim: </w:t>
      </w:r>
      <w:hyperlink r:id="rId12" w:history="1">
        <w:r w:rsidR="00361E9C" w:rsidRPr="001A65C0">
          <w:rPr>
            <w:rStyle w:val="Hyperlink"/>
            <w:b/>
            <w:bCs/>
          </w:rPr>
          <w:t>priya.nair@cloud</w:t>
        </w:r>
        <w:r w:rsidR="00361E9C" w:rsidRPr="001A65C0">
          <w:rPr>
            <w:rStyle w:val="Hyperlink"/>
            <w:b/>
            <w:bCs/>
          </w:rPr>
          <w:t>ora</w:t>
        </w:r>
        <w:r w:rsidR="00361E9C" w:rsidRPr="001A65C0">
          <w:rPr>
            <w:rStyle w:val="Hyperlink"/>
            <w:b/>
            <w:bCs/>
          </w:rPr>
          <w:t>.io</w:t>
        </w:r>
      </w:hyperlink>
    </w:p>
    <w:p w14:paraId="3FC25968" w14:textId="4B986BB8" w:rsidR="00361E9C" w:rsidRPr="00361E9C" w:rsidRDefault="00361E9C">
      <w:r w:rsidRPr="00361E9C">
        <w:t>Move 1 - Timeline: what did the attacker do on this account?</w:t>
      </w:r>
    </w:p>
    <w:p w14:paraId="35E745C6" w14:textId="4103F706" w:rsidR="00361E9C" w:rsidRDefault="00361E9C">
      <w:pPr>
        <w:rPr>
          <w:b/>
          <w:bCs/>
        </w:rPr>
      </w:pPr>
      <w:r>
        <w:rPr>
          <w:noProof/>
        </w:rPr>
        <w:drawing>
          <wp:inline distT="0" distB="0" distL="0" distR="0" wp14:anchorId="4E6CEEDC" wp14:editId="6F82CF0F">
            <wp:extent cx="5731510" cy="3044825"/>
            <wp:effectExtent l="0" t="0" r="0" b="0"/>
            <wp:docPr id="7257330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10BB2D21" w14:textId="77777777" w:rsidR="00361E9C" w:rsidRDefault="00361E9C">
      <w:pPr>
        <w:rPr>
          <w:b/>
          <w:bCs/>
        </w:rPr>
      </w:pPr>
    </w:p>
    <w:p w14:paraId="73B97DF8" w14:textId="77777777" w:rsidR="00361E9C" w:rsidRDefault="00361E9C">
      <w:pPr>
        <w:rPr>
          <w:b/>
          <w:bCs/>
        </w:rPr>
      </w:pPr>
    </w:p>
    <w:p w14:paraId="007690FB" w14:textId="77777777" w:rsidR="00361E9C" w:rsidRDefault="00361E9C">
      <w:pPr>
        <w:rPr>
          <w:b/>
          <w:bCs/>
        </w:rPr>
      </w:pPr>
    </w:p>
    <w:p w14:paraId="481377D2" w14:textId="77777777" w:rsidR="00361E9C" w:rsidRPr="000C2272" w:rsidRDefault="00361E9C">
      <w:pPr>
        <w:rPr>
          <w:b/>
          <w:bCs/>
        </w:rPr>
      </w:pPr>
    </w:p>
    <w:p w14:paraId="78518259" w14:textId="77777777" w:rsidR="000C2272" w:rsidRDefault="000C2272"/>
    <w:p w14:paraId="7D7DAC05" w14:textId="7D18DB58" w:rsidR="000C2272" w:rsidRDefault="00361E9C">
      <w:r w:rsidRPr="00361E9C">
        <w:lastRenderedPageBreak/>
        <w:t>Move 2 - Baseline: is there an innocent explanation?</w:t>
      </w:r>
    </w:p>
    <w:p w14:paraId="037C2576" w14:textId="3E1F7956" w:rsidR="00361E9C" w:rsidRDefault="00361E9C">
      <w:r>
        <w:rPr>
          <w:noProof/>
        </w:rPr>
        <w:drawing>
          <wp:inline distT="0" distB="0" distL="0" distR="0" wp14:anchorId="552F05C2" wp14:editId="1687B6F7">
            <wp:extent cx="5731510" cy="3044825"/>
            <wp:effectExtent l="0" t="0" r="0" b="0"/>
            <wp:docPr id="6855260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1B62B284" w14:textId="7FCB5963" w:rsidR="000C2272" w:rsidRDefault="00361E9C">
      <w:r w:rsidRPr="00361E9C">
        <w:t xml:space="preserve">Scope: </w:t>
      </w:r>
      <w:proofErr w:type="spellStart"/>
      <w:proofErr w:type="gramStart"/>
      <w:r w:rsidRPr="00361E9C">
        <w:t>priya.nair</w:t>
      </w:r>
      <w:proofErr w:type="spellEnd"/>
      <w:proofErr w:type="gramEnd"/>
      <w:r w:rsidRPr="00361E9C">
        <w:t xml:space="preserve"> moves from 'targeted' to 'confirmed compromised' (2 confirmed, 24 targeted-only). Timeline: add the 03:44 / 03:47 / 03:52 events. Findings: one new finding for the second compromise, noting SharePoint access and no observed persistence. Actions: same containment sequence as the CEO account.</w:t>
      </w:r>
    </w:p>
    <w:p w14:paraId="68A7EF07" w14:textId="77777777" w:rsidR="00361E9C" w:rsidRDefault="00361E9C"/>
    <w:p w14:paraId="78B089BA" w14:textId="77777777" w:rsidR="00361E9C" w:rsidRDefault="00361E9C"/>
    <w:sectPr w:rsidR="00361E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2"/>
    <w:compatSetting w:name="useWord2013TrackBottomHyphenation" w:uri="http://schemas.microsoft.com/office/word" w:val="1"/>
  </w:compat>
  <w:rsids>
    <w:rsidRoot w:val="00BE21BE"/>
    <w:rsid w:val="00074DFE"/>
    <w:rsid w:val="000C2272"/>
    <w:rsid w:val="00361E9C"/>
    <w:rsid w:val="00704161"/>
    <w:rsid w:val="0075181A"/>
    <w:rsid w:val="00BE21B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8A86F"/>
  <w15:chartTrackingRefBased/>
  <w15:docId w15:val="{AE26D1B4-8262-4514-8804-D97F9C0C8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IN"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1B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E21B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E21B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E21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21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21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1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1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1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1B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E21B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E21B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E21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21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2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1BE"/>
    <w:rPr>
      <w:rFonts w:eastAsiaTheme="majorEastAsia" w:cstheme="majorBidi"/>
      <w:color w:val="272727" w:themeColor="text1" w:themeTint="D8"/>
    </w:rPr>
  </w:style>
  <w:style w:type="paragraph" w:styleId="Title">
    <w:name w:val="Title"/>
    <w:basedOn w:val="Normal"/>
    <w:next w:val="Normal"/>
    <w:link w:val="TitleChar"/>
    <w:uiPriority w:val="10"/>
    <w:qFormat/>
    <w:rsid w:val="00BE21B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E21B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E21B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E21B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E21BE"/>
    <w:pPr>
      <w:spacing w:before="160"/>
      <w:jc w:val="center"/>
    </w:pPr>
    <w:rPr>
      <w:i/>
      <w:iCs/>
      <w:color w:val="404040" w:themeColor="text1" w:themeTint="BF"/>
    </w:rPr>
  </w:style>
  <w:style w:type="character" w:customStyle="1" w:styleId="QuoteChar">
    <w:name w:val="Quote Char"/>
    <w:basedOn w:val="DefaultParagraphFont"/>
    <w:link w:val="Quote"/>
    <w:uiPriority w:val="29"/>
    <w:rsid w:val="00BE21BE"/>
    <w:rPr>
      <w:i/>
      <w:iCs/>
      <w:color w:val="404040" w:themeColor="text1" w:themeTint="BF"/>
    </w:rPr>
  </w:style>
  <w:style w:type="paragraph" w:styleId="ListParagraph">
    <w:name w:val="List Paragraph"/>
    <w:basedOn w:val="Normal"/>
    <w:uiPriority w:val="34"/>
    <w:qFormat/>
    <w:rsid w:val="00BE21BE"/>
    <w:pPr>
      <w:ind w:left="720"/>
      <w:contextualSpacing/>
    </w:pPr>
  </w:style>
  <w:style w:type="character" w:styleId="IntenseEmphasis">
    <w:name w:val="Intense Emphasis"/>
    <w:basedOn w:val="DefaultParagraphFont"/>
    <w:uiPriority w:val="21"/>
    <w:qFormat/>
    <w:rsid w:val="00BE21BE"/>
    <w:rPr>
      <w:i/>
      <w:iCs/>
      <w:color w:val="2F5496" w:themeColor="accent1" w:themeShade="BF"/>
    </w:rPr>
  </w:style>
  <w:style w:type="paragraph" w:styleId="IntenseQuote">
    <w:name w:val="Intense Quote"/>
    <w:basedOn w:val="Normal"/>
    <w:next w:val="Normal"/>
    <w:link w:val="IntenseQuoteChar"/>
    <w:uiPriority w:val="30"/>
    <w:qFormat/>
    <w:rsid w:val="00BE21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21BE"/>
    <w:rPr>
      <w:i/>
      <w:iCs/>
      <w:color w:val="2F5496" w:themeColor="accent1" w:themeShade="BF"/>
    </w:rPr>
  </w:style>
  <w:style w:type="character" w:styleId="IntenseReference">
    <w:name w:val="Intense Reference"/>
    <w:basedOn w:val="DefaultParagraphFont"/>
    <w:uiPriority w:val="32"/>
    <w:qFormat/>
    <w:rsid w:val="00BE21BE"/>
    <w:rPr>
      <w:b/>
      <w:bCs/>
      <w:smallCaps/>
      <w:color w:val="2F5496" w:themeColor="accent1" w:themeShade="BF"/>
      <w:spacing w:val="5"/>
    </w:rPr>
  </w:style>
  <w:style w:type="table" w:styleId="TableGrid">
    <w:name w:val="Table Grid"/>
    <w:basedOn w:val="TableNormal"/>
    <w:uiPriority w:val="39"/>
    <w:rsid w:val="000C22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61E9C"/>
    <w:rPr>
      <w:color w:val="0563C1" w:themeColor="hyperlink"/>
      <w:u w:val="single"/>
    </w:rPr>
  </w:style>
  <w:style w:type="character" w:styleId="UnresolvedMention">
    <w:name w:val="Unresolved Mention"/>
    <w:basedOn w:val="DefaultParagraphFont"/>
    <w:uiPriority w:val="99"/>
    <w:semiHidden/>
    <w:unhideWhenUsed/>
    <w:rsid w:val="00361E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mailto:priya.nair@cloudora.io"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308</Words>
  <Characters>1761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Shraddha Salve</dc:creator>
  <cp:keywords/>
  <dc:description/>
  <cp:lastModifiedBy>Shraddha Salve</cp:lastModifiedBy>
  <cp:revision>2</cp:revision>
  <dcterms:created xsi:type="dcterms:W3CDTF">2026-08-12T15:34:00Z</dcterms:created>
  <dcterms:modified xsi:type="dcterms:W3CDTF">2026-08-12T15:51:00Z</dcterms:modified>
</cp:coreProperties>
</file>