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F19E4A" w14:textId="3F02B451" w:rsidR="00C50481" w:rsidRDefault="00646B8A" w:rsidP="009460DE">
      <w:pPr>
        <w:jc w:val="center"/>
        <w:rPr>
          <w:rFonts w:ascii="Calibri" w:hAnsi="Calibri" w:cs="Calibri"/>
          <w:sz w:val="22"/>
          <w:szCs w:val="22"/>
        </w:rPr>
      </w:pPr>
      <w:r>
        <w:rPr>
          <w:b/>
          <w:bCs/>
          <w:color w:val="000000"/>
          <w:sz w:val="44"/>
          <w:u w:val="single"/>
        </w:rPr>
        <w:t>Class Test 0</w:t>
      </w:r>
      <w:r w:rsidR="00710F79">
        <w:rPr>
          <w:b/>
          <w:bCs/>
          <w:color w:val="000000"/>
          <w:sz w:val="44"/>
          <w:u w:val="single"/>
        </w:rPr>
        <w:t>8</w:t>
      </w:r>
    </w:p>
    <w:p w14:paraId="01527872" w14:textId="77777777" w:rsidR="009460DE" w:rsidRDefault="009460DE" w:rsidP="00B41BE0">
      <w:pPr>
        <w:rPr>
          <w:rFonts w:ascii="Calibri" w:hAnsi="Calibri" w:cs="Calibri"/>
          <w:sz w:val="22"/>
          <w:szCs w:val="22"/>
        </w:rPr>
      </w:pPr>
    </w:p>
    <w:p w14:paraId="6E50A7A5" w14:textId="77777777" w:rsidR="009B2510" w:rsidRPr="008511FA" w:rsidRDefault="009B2510" w:rsidP="009B2510">
      <w:pPr>
        <w:spacing w:after="160" w:line="259" w:lineRule="auto"/>
        <w:rPr>
          <w:rFonts w:ascii="Calibri" w:eastAsia="Calibri" w:hAnsi="Calibri" w:cs="Calibri"/>
          <w:b/>
          <w:szCs w:val="32"/>
          <w:u w:val="single"/>
        </w:rPr>
      </w:pPr>
      <w:r w:rsidRPr="008511FA">
        <w:rPr>
          <w:rFonts w:ascii="Calibri" w:eastAsia="Calibri" w:hAnsi="Calibri" w:cs="Calibri"/>
          <w:b/>
          <w:szCs w:val="32"/>
          <w:u w:val="single"/>
        </w:rPr>
        <w:t>Instructions:</w:t>
      </w:r>
    </w:p>
    <w:p w14:paraId="745DE1BD" w14:textId="1FBC10A0" w:rsidR="009B2510" w:rsidRPr="009B2510" w:rsidRDefault="009B2510" w:rsidP="009B2510">
      <w:pPr>
        <w:pStyle w:val="ListParagraph"/>
        <w:numPr>
          <w:ilvl w:val="0"/>
          <w:numId w:val="14"/>
        </w:numPr>
        <w:rPr>
          <w:rFonts w:ascii="Calibri" w:eastAsia="Calibri" w:hAnsi="Calibri" w:cs="Calibri"/>
          <w:b/>
          <w:szCs w:val="32"/>
        </w:rPr>
      </w:pPr>
      <w:r w:rsidRPr="009B2510">
        <w:rPr>
          <w:rFonts w:ascii="Calibri" w:eastAsia="Calibri" w:hAnsi="Calibri" w:cs="Calibri"/>
          <w:b/>
          <w:szCs w:val="32"/>
        </w:rPr>
        <w:t xml:space="preserve">Write a Summary (Softcopy, </w:t>
      </w:r>
      <w:r w:rsidR="00F81E3E">
        <w:rPr>
          <w:rFonts w:ascii="Calibri" w:eastAsia="Calibri" w:hAnsi="Calibri" w:cs="Calibri"/>
          <w:b/>
          <w:szCs w:val="32"/>
        </w:rPr>
        <w:t>PDF Format</w:t>
      </w:r>
      <w:r w:rsidRPr="009B2510">
        <w:rPr>
          <w:rFonts w:ascii="Calibri" w:eastAsia="Calibri" w:hAnsi="Calibri" w:cs="Calibri"/>
          <w:b/>
          <w:szCs w:val="32"/>
        </w:rPr>
        <w:t xml:space="preserve">) on </w:t>
      </w:r>
      <w:r w:rsidR="001200DD" w:rsidRPr="001200DD">
        <w:rPr>
          <w:rFonts w:ascii="Calibri" w:eastAsia="Calibri" w:hAnsi="Calibri" w:cs="Calibri"/>
          <w:b/>
          <w:szCs w:val="32"/>
        </w:rPr>
        <w:t>ExceptionHandlingTutorial_Spring2024-2025</w:t>
      </w:r>
      <w:r w:rsidR="001200DD">
        <w:rPr>
          <w:rFonts w:ascii="Calibri" w:eastAsia="Calibri" w:hAnsi="Calibri" w:cs="Calibri"/>
          <w:b/>
          <w:szCs w:val="32"/>
        </w:rPr>
        <w:t xml:space="preserve"> </w:t>
      </w:r>
      <w:r w:rsidRPr="009B2510">
        <w:rPr>
          <w:rFonts w:ascii="Calibri" w:eastAsia="Calibri" w:hAnsi="Calibri" w:cs="Calibri"/>
          <w:b/>
          <w:szCs w:val="32"/>
        </w:rPr>
        <w:t xml:space="preserve">and </w:t>
      </w:r>
      <w:proofErr w:type="spellStart"/>
      <w:r w:rsidR="00DA7094" w:rsidRPr="00DA7094">
        <w:rPr>
          <w:rFonts w:ascii="Calibri" w:eastAsia="Calibri" w:hAnsi="Calibri" w:cs="Calibri"/>
          <w:b/>
          <w:szCs w:val="32"/>
        </w:rPr>
        <w:t>DatabaseConnectionTutorial</w:t>
      </w:r>
      <w:proofErr w:type="spellEnd"/>
      <w:r w:rsidRPr="009B2510">
        <w:rPr>
          <w:rFonts w:ascii="Calibri" w:eastAsia="Calibri" w:hAnsi="Calibri" w:cs="Calibri"/>
          <w:b/>
          <w:szCs w:val="32"/>
        </w:rPr>
        <w:t>.</w:t>
      </w:r>
    </w:p>
    <w:p w14:paraId="227799F0" w14:textId="77777777" w:rsidR="009B2510" w:rsidRPr="00F81E3E" w:rsidRDefault="009B2510" w:rsidP="00F81E3E">
      <w:pPr>
        <w:numPr>
          <w:ilvl w:val="0"/>
          <w:numId w:val="14"/>
        </w:numPr>
        <w:spacing w:after="160" w:line="259" w:lineRule="auto"/>
        <w:contextualSpacing/>
        <w:rPr>
          <w:rFonts w:ascii="Calibri" w:eastAsia="Calibri" w:hAnsi="Calibri" w:cs="Calibri"/>
          <w:b/>
          <w:szCs w:val="32"/>
        </w:rPr>
      </w:pPr>
      <w:r w:rsidRPr="00F81E3E">
        <w:rPr>
          <w:rFonts w:ascii="Calibri" w:eastAsia="Calibri" w:hAnsi="Calibri" w:cs="Calibri"/>
          <w:b/>
          <w:szCs w:val="32"/>
        </w:rPr>
        <w:t>Submit pdf in link provided in your VUES Student Account</w:t>
      </w:r>
    </w:p>
    <w:p w14:paraId="615951A5" w14:textId="3CE598D3" w:rsidR="009B2510" w:rsidRPr="008511FA" w:rsidRDefault="00863198" w:rsidP="009B2510">
      <w:pPr>
        <w:numPr>
          <w:ilvl w:val="0"/>
          <w:numId w:val="14"/>
        </w:numPr>
        <w:spacing w:after="160" w:line="259" w:lineRule="auto"/>
        <w:contextualSpacing/>
        <w:rPr>
          <w:rFonts w:ascii="Calibri" w:eastAsia="Calibri" w:hAnsi="Calibri" w:cs="Calibri"/>
          <w:b/>
          <w:szCs w:val="32"/>
        </w:rPr>
      </w:pPr>
      <w:r w:rsidRPr="008511FA">
        <w:rPr>
          <w:rFonts w:ascii="Calibri" w:eastAsia="Calibri" w:hAnsi="Calibri" w:cs="Calibri"/>
          <w:b/>
          <w:szCs w:val="32"/>
        </w:rPr>
        <w:t>The name</w:t>
      </w:r>
      <w:r w:rsidR="009B2510" w:rsidRPr="008511FA">
        <w:rPr>
          <w:rFonts w:ascii="Calibri" w:eastAsia="Calibri" w:hAnsi="Calibri" w:cs="Calibri"/>
          <w:b/>
          <w:szCs w:val="32"/>
        </w:rPr>
        <w:t xml:space="preserve"> of </w:t>
      </w:r>
      <w:r>
        <w:rPr>
          <w:rFonts w:ascii="Calibri" w:eastAsia="Calibri" w:hAnsi="Calibri" w:cs="Calibri"/>
          <w:b/>
          <w:szCs w:val="32"/>
        </w:rPr>
        <w:t>PDF</w:t>
      </w:r>
      <w:r w:rsidR="009B2510" w:rsidRPr="008511FA">
        <w:rPr>
          <w:rFonts w:ascii="Calibri" w:eastAsia="Calibri" w:hAnsi="Calibri" w:cs="Calibri"/>
          <w:b/>
          <w:szCs w:val="32"/>
        </w:rPr>
        <w:t xml:space="preserve"> must </w:t>
      </w:r>
      <w:r w:rsidR="009B2510">
        <w:rPr>
          <w:rFonts w:ascii="Calibri" w:eastAsia="Calibri" w:hAnsi="Calibri" w:cs="Calibri"/>
          <w:b/>
          <w:szCs w:val="32"/>
        </w:rPr>
        <w:t>b</w:t>
      </w:r>
      <w:r w:rsidR="009B2510" w:rsidRPr="008511FA">
        <w:rPr>
          <w:rFonts w:ascii="Calibri" w:eastAsia="Calibri" w:hAnsi="Calibri" w:cs="Calibri"/>
          <w:b/>
          <w:szCs w:val="32"/>
        </w:rPr>
        <w:t>e your ID</w:t>
      </w:r>
    </w:p>
    <w:p w14:paraId="3A3715EB" w14:textId="77777777" w:rsidR="009B2510" w:rsidRDefault="009B2510" w:rsidP="00863198">
      <w:pPr>
        <w:rPr>
          <w:rFonts w:ascii="Segoe UI" w:hAnsi="Segoe UI" w:cs="Segoe UI"/>
          <w:sz w:val="21"/>
          <w:szCs w:val="21"/>
        </w:rPr>
      </w:pPr>
    </w:p>
    <w:p w14:paraId="23FBA302" w14:textId="77777777" w:rsidR="00863198" w:rsidRDefault="00863198" w:rsidP="00863198">
      <w:pPr>
        <w:rPr>
          <w:rFonts w:ascii="Segoe UI" w:hAnsi="Segoe UI" w:cs="Segoe UI"/>
          <w:sz w:val="21"/>
          <w:szCs w:val="21"/>
        </w:rPr>
      </w:pPr>
    </w:p>
    <w:p w14:paraId="07553E20" w14:textId="463F73BB" w:rsidR="00F243F7" w:rsidRPr="00691C3F" w:rsidRDefault="00633A50" w:rsidP="00691C3F">
      <w:pPr>
        <w:tabs>
          <w:tab w:val="left" w:pos="2520"/>
        </w:tabs>
        <w:spacing w:line="276" w:lineRule="auto"/>
        <w:jc w:val="both"/>
        <w:rPr>
          <w:rFonts w:asciiTheme="minorHAnsi" w:hAnsiTheme="minorHAnsi" w:cstheme="minorHAnsi"/>
        </w:rPr>
      </w:pPr>
      <w:r w:rsidRPr="00F64FE3">
        <w:rPr>
          <w:rFonts w:ascii="Segoe UI" w:hAnsi="Segoe UI" w:cs="Segoe UI"/>
          <w:noProof/>
          <w:sz w:val="21"/>
          <w:szCs w:val="21"/>
          <w:u w:val="single"/>
        </w:rPr>
        <mc:AlternateContent>
          <mc:Choice Requires="wps">
            <w:drawing>
              <wp:anchor distT="0" distB="0" distL="114300" distR="114300" simplePos="0" relativeHeight="251659264" behindDoc="0" locked="0" layoutInCell="1" allowOverlap="1" wp14:anchorId="70250A2F" wp14:editId="6D695398">
                <wp:simplePos x="0" y="0"/>
                <wp:positionH relativeFrom="column">
                  <wp:posOffset>958850</wp:posOffset>
                </wp:positionH>
                <wp:positionV relativeFrom="paragraph">
                  <wp:posOffset>101600</wp:posOffset>
                </wp:positionV>
                <wp:extent cx="273050" cy="0"/>
                <wp:effectExtent l="0" t="76200" r="12700" b="95250"/>
                <wp:wrapNone/>
                <wp:docPr id="1500000999" name="Straight Arrow Connector 2"/>
                <wp:cNvGraphicFramePr/>
                <a:graphic xmlns:a="http://schemas.openxmlformats.org/drawingml/2006/main">
                  <a:graphicData uri="http://schemas.microsoft.com/office/word/2010/wordprocessingShape">
                    <wps:wsp>
                      <wps:cNvCnPr/>
                      <wps:spPr>
                        <a:xfrm>
                          <a:off x="0" y="0"/>
                          <a:ext cx="27305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736CB075" id="_x0000_t32" coordsize="21600,21600" o:spt="32" o:oned="t" path="m,l21600,21600e" filled="f">
                <v:path arrowok="t" fillok="f" o:connecttype="none"/>
                <o:lock v:ext="edit" shapetype="t"/>
              </v:shapetype>
              <v:shape id="Straight Arrow Connector 2" o:spid="_x0000_s1026" type="#_x0000_t32" style="position:absolute;margin-left:75.5pt;margin-top:8pt;width:21.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" strokecolor="black [3213]">
                <v:stroke endarrow="block"/>
              </v:shape>
            </w:pict>
          </mc:Fallback>
        </mc:AlternateContent>
      </w:r>
      <w:r w:rsidR="008D2BA1" w:rsidRPr="00633A50">
        <w:rPr>
          <w:rFonts w:ascii="Segoe UI" w:hAnsi="Segoe UI" w:cs="Segoe UI"/>
          <w:sz w:val="21"/>
          <w:szCs w:val="21"/>
          <w:u w:val="single"/>
        </w:rPr>
        <w:t>Start from here:</w:t>
      </w:r>
      <w:r w:rsidR="00F243F7">
        <w:rPr>
          <w:rFonts w:ascii="Segoe UI" w:hAnsi="Segoe UI" w:cs="Segoe UI"/>
          <w:sz w:val="21"/>
          <w:szCs w:val="21"/>
        </w:rPr>
        <w:t xml:space="preserve">          </w:t>
      </w:r>
      <w:r w:rsidR="00691C3F">
        <w:rPr>
          <w:rFonts w:ascii="Segoe UI" w:hAnsi="Segoe UI" w:cs="Segoe UI"/>
          <w:sz w:val="21"/>
          <w:szCs w:val="21"/>
        </w:rPr>
        <w:t xml:space="preserve">  </w:t>
      </w:r>
      <w:r w:rsidR="00F243F7" w:rsidRPr="00691C3F">
        <w:rPr>
          <w:rFonts w:asciiTheme="minorHAnsi" w:hAnsiTheme="minorHAnsi" w:cstheme="minorHAnsi"/>
        </w:rPr>
        <w:t xml:space="preserve">From the slide ExceptionHandlingTutorial_Spring2024-2025, We get to know that an exception is an identifier raised during PL/SQL execution. It occurs when an Oracle error happens. It is raised explicitly by the developer. </w:t>
      </w:r>
      <w:r w:rsidR="00C6010C" w:rsidRPr="00691C3F">
        <w:rPr>
          <w:rFonts w:asciiTheme="minorHAnsi" w:hAnsiTheme="minorHAnsi" w:cstheme="minorHAnsi"/>
        </w:rPr>
        <w:t>T</w:t>
      </w:r>
      <w:r w:rsidR="00F243F7" w:rsidRPr="00691C3F">
        <w:rPr>
          <w:rFonts w:asciiTheme="minorHAnsi" w:hAnsiTheme="minorHAnsi" w:cstheme="minorHAnsi"/>
        </w:rPr>
        <w:t xml:space="preserve">o </w:t>
      </w:r>
      <w:r w:rsidR="00C6010C" w:rsidRPr="00691C3F">
        <w:rPr>
          <w:rFonts w:asciiTheme="minorHAnsi" w:hAnsiTheme="minorHAnsi" w:cstheme="minorHAnsi"/>
        </w:rPr>
        <w:t>h</w:t>
      </w:r>
      <w:r w:rsidR="00F243F7" w:rsidRPr="00691C3F">
        <w:rPr>
          <w:rFonts w:asciiTheme="minorHAnsi" w:hAnsiTheme="minorHAnsi" w:cstheme="minorHAnsi"/>
        </w:rPr>
        <w:t xml:space="preserve">andle </w:t>
      </w:r>
      <w:r w:rsidR="00C6010C" w:rsidRPr="00691C3F">
        <w:rPr>
          <w:rFonts w:asciiTheme="minorHAnsi" w:hAnsiTheme="minorHAnsi" w:cstheme="minorHAnsi"/>
        </w:rPr>
        <w:t>e</w:t>
      </w:r>
      <w:r w:rsidR="00F243F7" w:rsidRPr="00691C3F">
        <w:rPr>
          <w:rFonts w:asciiTheme="minorHAnsi" w:hAnsiTheme="minorHAnsi" w:cstheme="minorHAnsi"/>
        </w:rPr>
        <w:t>xceptions</w:t>
      </w:r>
      <w:r w:rsidR="00C6010C" w:rsidRPr="00691C3F">
        <w:rPr>
          <w:rFonts w:asciiTheme="minorHAnsi" w:hAnsiTheme="minorHAnsi" w:cstheme="minorHAnsi"/>
        </w:rPr>
        <w:t>, we have to t</w:t>
      </w:r>
      <w:r w:rsidR="00F243F7" w:rsidRPr="00691C3F">
        <w:rPr>
          <w:rFonts w:asciiTheme="minorHAnsi" w:hAnsiTheme="minorHAnsi" w:cstheme="minorHAnsi"/>
        </w:rPr>
        <w:t>rap the exception</w:t>
      </w:r>
      <w:r w:rsidR="00C6010C" w:rsidRPr="00691C3F">
        <w:rPr>
          <w:rFonts w:asciiTheme="minorHAnsi" w:hAnsiTheme="minorHAnsi" w:cstheme="minorHAnsi"/>
        </w:rPr>
        <w:t xml:space="preserve"> </w:t>
      </w:r>
      <w:r w:rsidR="00F243F7" w:rsidRPr="00691C3F">
        <w:rPr>
          <w:rFonts w:asciiTheme="minorHAnsi" w:hAnsiTheme="minorHAnsi" w:cstheme="minorHAnsi"/>
        </w:rPr>
        <w:t>using handlers.</w:t>
      </w:r>
      <w:r w:rsidR="00C6010C" w:rsidRPr="00691C3F">
        <w:rPr>
          <w:rFonts w:asciiTheme="minorHAnsi" w:hAnsiTheme="minorHAnsi" w:cstheme="minorHAnsi"/>
        </w:rPr>
        <w:t xml:space="preserve"> Also p</w:t>
      </w:r>
      <w:r w:rsidR="00F243F7" w:rsidRPr="00691C3F">
        <w:rPr>
          <w:rFonts w:asciiTheme="minorHAnsi" w:hAnsiTheme="minorHAnsi" w:cstheme="minorHAnsi"/>
        </w:rPr>
        <w:t>ropagate the exception to the calling environment.</w:t>
      </w:r>
      <w:r w:rsidR="00C6010C" w:rsidRPr="00691C3F">
        <w:rPr>
          <w:rFonts w:asciiTheme="minorHAnsi" w:hAnsiTheme="minorHAnsi" w:cstheme="minorHAnsi"/>
        </w:rPr>
        <w:t xml:space="preserve"> There are 3</w:t>
      </w:r>
      <w:r w:rsidR="00F243F7" w:rsidRPr="00691C3F">
        <w:rPr>
          <w:rFonts w:asciiTheme="minorHAnsi" w:hAnsiTheme="minorHAnsi" w:cstheme="minorHAnsi"/>
        </w:rPr>
        <w:t xml:space="preserve"> </w:t>
      </w:r>
      <w:r w:rsidR="00C6010C" w:rsidRPr="00691C3F">
        <w:rPr>
          <w:rFonts w:asciiTheme="minorHAnsi" w:hAnsiTheme="minorHAnsi" w:cstheme="minorHAnsi"/>
        </w:rPr>
        <w:t>t</w:t>
      </w:r>
      <w:r w:rsidR="00F243F7" w:rsidRPr="00691C3F">
        <w:rPr>
          <w:rFonts w:asciiTheme="minorHAnsi" w:hAnsiTheme="minorHAnsi" w:cstheme="minorHAnsi"/>
        </w:rPr>
        <w:t xml:space="preserve">ypes of </w:t>
      </w:r>
      <w:r w:rsidR="00C6010C" w:rsidRPr="00691C3F">
        <w:rPr>
          <w:rFonts w:asciiTheme="minorHAnsi" w:hAnsiTheme="minorHAnsi" w:cstheme="minorHAnsi"/>
        </w:rPr>
        <w:t>e</w:t>
      </w:r>
      <w:r w:rsidR="00F243F7" w:rsidRPr="00691C3F">
        <w:rPr>
          <w:rFonts w:asciiTheme="minorHAnsi" w:hAnsiTheme="minorHAnsi" w:cstheme="minorHAnsi"/>
        </w:rPr>
        <w:t>xceptions</w:t>
      </w:r>
      <w:r w:rsidR="00C6010C" w:rsidRPr="00691C3F">
        <w:rPr>
          <w:rFonts w:asciiTheme="minorHAnsi" w:hAnsiTheme="minorHAnsi" w:cstheme="minorHAnsi"/>
        </w:rPr>
        <w:t>:</w:t>
      </w:r>
    </w:p>
    <w:p w14:paraId="2C935D81" w14:textId="71BBB0AC" w:rsidR="00C6010C" w:rsidRPr="00691C3F" w:rsidRDefault="00F243F7" w:rsidP="00691C3F">
      <w:pPr>
        <w:pStyle w:val="ListParagraph"/>
        <w:numPr>
          <w:ilvl w:val="0"/>
          <w:numId w:val="22"/>
        </w:numPr>
        <w:tabs>
          <w:tab w:val="left" w:pos="2520"/>
        </w:tabs>
        <w:spacing w:line="276" w:lineRule="auto"/>
        <w:jc w:val="both"/>
        <w:rPr>
          <w:rFonts w:asciiTheme="minorHAnsi" w:hAnsiTheme="minorHAnsi" w:cstheme="minorHAnsi"/>
        </w:rPr>
      </w:pPr>
      <w:r w:rsidRPr="00691C3F">
        <w:rPr>
          <w:rFonts w:asciiTheme="minorHAnsi" w:hAnsiTheme="minorHAnsi" w:cstheme="minorHAnsi"/>
        </w:rPr>
        <w:t>Predefined Oracle Server Exceptions</w:t>
      </w:r>
      <w:r w:rsidR="00C6010C" w:rsidRPr="00691C3F">
        <w:rPr>
          <w:rFonts w:asciiTheme="minorHAnsi" w:hAnsiTheme="minorHAnsi" w:cstheme="minorHAnsi"/>
        </w:rPr>
        <w:t xml:space="preserve">: </w:t>
      </w:r>
      <w:r w:rsidR="00691C3F" w:rsidRPr="00691C3F">
        <w:rPr>
          <w:rFonts w:asciiTheme="minorHAnsi" w:hAnsiTheme="minorHAnsi" w:cstheme="minorHAnsi"/>
        </w:rPr>
        <w:t xml:space="preserve">It uses Oracle's built-in names such as </w:t>
      </w:r>
      <w:r w:rsidRPr="00691C3F">
        <w:rPr>
          <w:rFonts w:asciiTheme="minorHAnsi" w:hAnsiTheme="minorHAnsi" w:cstheme="minorHAnsi"/>
        </w:rPr>
        <w:t>NO_DATA_FOUND,</w:t>
      </w:r>
      <w:r w:rsidR="00691C3F">
        <w:rPr>
          <w:rFonts w:asciiTheme="minorHAnsi" w:hAnsiTheme="minorHAnsi" w:cstheme="minorHAnsi"/>
        </w:rPr>
        <w:t xml:space="preserve"> </w:t>
      </w:r>
      <w:r w:rsidRPr="00691C3F">
        <w:rPr>
          <w:rFonts w:asciiTheme="minorHAnsi" w:hAnsiTheme="minorHAnsi" w:cstheme="minorHAnsi"/>
        </w:rPr>
        <w:t>TOO_MANY_ROWS</w:t>
      </w:r>
      <w:r w:rsidR="00C6010C" w:rsidRPr="00691C3F">
        <w:rPr>
          <w:rFonts w:asciiTheme="minorHAnsi" w:hAnsiTheme="minorHAnsi" w:cstheme="minorHAnsi"/>
        </w:rPr>
        <w:t>, INVALID_CURSOR, ZERO_DIVIDE, DUP_VAL_ON_INDEX</w:t>
      </w:r>
    </w:p>
    <w:p w14:paraId="74320C23" w14:textId="699AD02D" w:rsidR="00C6010C" w:rsidRPr="00691C3F" w:rsidRDefault="00F243F7" w:rsidP="00691C3F">
      <w:pPr>
        <w:pStyle w:val="ListParagraph"/>
        <w:numPr>
          <w:ilvl w:val="0"/>
          <w:numId w:val="22"/>
        </w:numPr>
        <w:tabs>
          <w:tab w:val="left" w:pos="2520"/>
        </w:tabs>
        <w:spacing w:line="276" w:lineRule="auto"/>
        <w:jc w:val="both"/>
        <w:rPr>
          <w:rFonts w:asciiTheme="minorHAnsi" w:hAnsiTheme="minorHAnsi" w:cstheme="minorHAnsi"/>
        </w:rPr>
      </w:pPr>
      <w:r w:rsidRPr="00691C3F">
        <w:rPr>
          <w:rFonts w:asciiTheme="minorHAnsi" w:hAnsiTheme="minorHAnsi" w:cstheme="minorHAnsi"/>
        </w:rPr>
        <w:t>Non-predefined Oracle Server Exceptions</w:t>
      </w:r>
      <w:r w:rsidR="00691C3F" w:rsidRPr="00691C3F">
        <w:rPr>
          <w:rFonts w:asciiTheme="minorHAnsi" w:hAnsiTheme="minorHAnsi" w:cstheme="minorHAnsi"/>
        </w:rPr>
        <w:t>: Must be declared and associated with specific Oracle error codes using PRAGMA EXCEPTION_INIT.</w:t>
      </w:r>
    </w:p>
    <w:p w14:paraId="18E815EB" w14:textId="788A597F" w:rsidR="00C6010C" w:rsidRPr="00691C3F" w:rsidRDefault="00F243F7" w:rsidP="00691C3F">
      <w:pPr>
        <w:pStyle w:val="ListParagraph"/>
        <w:numPr>
          <w:ilvl w:val="0"/>
          <w:numId w:val="22"/>
        </w:numPr>
        <w:tabs>
          <w:tab w:val="left" w:pos="2520"/>
        </w:tabs>
        <w:spacing w:line="276" w:lineRule="auto"/>
        <w:jc w:val="both"/>
        <w:rPr>
          <w:rFonts w:asciiTheme="minorHAnsi" w:hAnsiTheme="minorHAnsi" w:cstheme="minorHAnsi"/>
        </w:rPr>
      </w:pPr>
      <w:r w:rsidRPr="00691C3F">
        <w:rPr>
          <w:rFonts w:asciiTheme="minorHAnsi" w:hAnsiTheme="minorHAnsi" w:cstheme="minorHAnsi"/>
        </w:rPr>
        <w:t>User-defined Exceptions</w:t>
      </w:r>
      <w:r w:rsidR="00691C3F" w:rsidRPr="00691C3F">
        <w:rPr>
          <w:rFonts w:asciiTheme="minorHAnsi" w:hAnsiTheme="minorHAnsi" w:cstheme="minorHAnsi"/>
        </w:rPr>
        <w:t>: Declared in the declarative section and explicitly raised using the RAISE statement.</w:t>
      </w:r>
    </w:p>
    <w:p w14:paraId="2CB10B79" w14:textId="77777777" w:rsidR="00C6010C" w:rsidRPr="00691C3F" w:rsidRDefault="00C6010C" w:rsidP="00691C3F">
      <w:pPr>
        <w:tabs>
          <w:tab w:val="left" w:pos="2520"/>
        </w:tabs>
        <w:spacing w:line="276" w:lineRule="auto"/>
        <w:jc w:val="both"/>
        <w:rPr>
          <w:rFonts w:asciiTheme="minorHAnsi" w:hAnsiTheme="minorHAnsi" w:cstheme="minorHAnsi"/>
        </w:rPr>
      </w:pPr>
    </w:p>
    <w:p w14:paraId="203B76CE" w14:textId="4875A9F3" w:rsidR="00F243F7" w:rsidRPr="00691C3F" w:rsidRDefault="00F243F7" w:rsidP="00691C3F">
      <w:pPr>
        <w:tabs>
          <w:tab w:val="left" w:pos="2520"/>
        </w:tabs>
        <w:spacing w:line="276" w:lineRule="auto"/>
        <w:jc w:val="both"/>
        <w:rPr>
          <w:rFonts w:asciiTheme="minorHAnsi" w:hAnsiTheme="minorHAnsi" w:cstheme="minorHAnsi"/>
        </w:rPr>
      </w:pPr>
      <w:r w:rsidRPr="00691C3F">
        <w:rPr>
          <w:rFonts w:asciiTheme="minorHAnsi" w:hAnsiTheme="minorHAnsi" w:cstheme="minorHAnsi"/>
          <w:b/>
        </w:rPr>
        <w:t>Trapping Exceptions Syntax</w:t>
      </w:r>
      <w:r w:rsidR="00C6010C" w:rsidRPr="00691C3F">
        <w:rPr>
          <w:rFonts w:asciiTheme="minorHAnsi" w:hAnsiTheme="minorHAnsi" w:cstheme="minorHAnsi"/>
          <w:b/>
        </w:rPr>
        <w:t>:</w:t>
      </w:r>
    </w:p>
    <w:p w14:paraId="32018C3E" w14:textId="77777777" w:rsidR="00F243F7" w:rsidRPr="00691C3F" w:rsidRDefault="00F243F7" w:rsidP="00691C3F">
      <w:pPr>
        <w:tabs>
          <w:tab w:val="left" w:pos="2520"/>
        </w:tabs>
        <w:spacing w:line="276" w:lineRule="auto"/>
        <w:ind w:left="2160"/>
        <w:jc w:val="both"/>
        <w:rPr>
          <w:rFonts w:asciiTheme="minorHAnsi" w:hAnsiTheme="minorHAnsi" w:cstheme="minorHAnsi"/>
        </w:rPr>
      </w:pPr>
      <w:r w:rsidRPr="00691C3F">
        <w:rPr>
          <w:rFonts w:asciiTheme="minorHAnsi" w:hAnsiTheme="minorHAnsi" w:cstheme="minorHAnsi"/>
        </w:rPr>
        <w:t>EXCEPTION</w:t>
      </w:r>
    </w:p>
    <w:p w14:paraId="006DF20E" w14:textId="77777777" w:rsidR="00F243F7" w:rsidRPr="00691C3F" w:rsidRDefault="00F243F7" w:rsidP="00691C3F">
      <w:pPr>
        <w:tabs>
          <w:tab w:val="left" w:pos="2520"/>
        </w:tabs>
        <w:spacing w:line="276" w:lineRule="auto"/>
        <w:ind w:left="2160"/>
        <w:jc w:val="both"/>
        <w:rPr>
          <w:rFonts w:asciiTheme="minorHAnsi" w:hAnsiTheme="minorHAnsi" w:cstheme="minorHAnsi"/>
        </w:rPr>
      </w:pPr>
      <w:r w:rsidRPr="00691C3F">
        <w:rPr>
          <w:rFonts w:asciiTheme="minorHAnsi" w:hAnsiTheme="minorHAnsi" w:cstheme="minorHAnsi"/>
        </w:rPr>
        <w:t xml:space="preserve">  WHEN exception1 [OR exception2 ...] THEN</w:t>
      </w:r>
    </w:p>
    <w:p w14:paraId="14EBBA29" w14:textId="0B867C5C" w:rsidR="00F243F7" w:rsidRPr="00691C3F" w:rsidRDefault="00F243F7" w:rsidP="00691C3F">
      <w:pPr>
        <w:tabs>
          <w:tab w:val="left" w:pos="2520"/>
        </w:tabs>
        <w:spacing w:line="276" w:lineRule="auto"/>
        <w:ind w:left="2160"/>
        <w:jc w:val="both"/>
        <w:rPr>
          <w:rFonts w:asciiTheme="minorHAnsi" w:hAnsiTheme="minorHAnsi" w:cstheme="minorHAnsi"/>
        </w:rPr>
      </w:pPr>
      <w:r w:rsidRPr="00691C3F">
        <w:rPr>
          <w:rFonts w:asciiTheme="minorHAnsi" w:hAnsiTheme="minorHAnsi" w:cstheme="minorHAnsi"/>
        </w:rPr>
        <w:t xml:space="preserve">  </w:t>
      </w:r>
      <w:r w:rsidR="00C6010C" w:rsidRPr="00691C3F">
        <w:rPr>
          <w:rFonts w:asciiTheme="minorHAnsi" w:hAnsiTheme="minorHAnsi" w:cstheme="minorHAnsi"/>
        </w:rPr>
        <w:t xml:space="preserve">       </w:t>
      </w:r>
      <w:r w:rsidRPr="00691C3F">
        <w:rPr>
          <w:rFonts w:asciiTheme="minorHAnsi" w:hAnsiTheme="minorHAnsi" w:cstheme="minorHAnsi"/>
        </w:rPr>
        <w:t>statements</w:t>
      </w:r>
    </w:p>
    <w:p w14:paraId="32517DC7" w14:textId="77777777" w:rsidR="00F243F7" w:rsidRPr="00691C3F" w:rsidRDefault="00F243F7" w:rsidP="00691C3F">
      <w:pPr>
        <w:tabs>
          <w:tab w:val="left" w:pos="2520"/>
        </w:tabs>
        <w:spacing w:line="276" w:lineRule="auto"/>
        <w:ind w:left="2160"/>
        <w:jc w:val="both"/>
        <w:rPr>
          <w:rFonts w:asciiTheme="minorHAnsi" w:hAnsiTheme="minorHAnsi" w:cstheme="minorHAnsi"/>
        </w:rPr>
      </w:pPr>
      <w:r w:rsidRPr="00691C3F">
        <w:rPr>
          <w:rFonts w:asciiTheme="minorHAnsi" w:hAnsiTheme="minorHAnsi" w:cstheme="minorHAnsi"/>
        </w:rPr>
        <w:t xml:space="preserve">  WHEN OTHERS THEN</w:t>
      </w:r>
    </w:p>
    <w:p w14:paraId="3E20924B" w14:textId="24B17B85" w:rsidR="00F243F7" w:rsidRDefault="00F243F7" w:rsidP="00691C3F">
      <w:pPr>
        <w:tabs>
          <w:tab w:val="left" w:pos="2520"/>
        </w:tabs>
        <w:spacing w:line="276" w:lineRule="auto"/>
        <w:ind w:left="2160"/>
        <w:jc w:val="both"/>
        <w:rPr>
          <w:rFonts w:asciiTheme="minorHAnsi" w:hAnsiTheme="minorHAnsi" w:cstheme="minorHAnsi"/>
        </w:rPr>
      </w:pPr>
      <w:r w:rsidRPr="00691C3F">
        <w:rPr>
          <w:rFonts w:asciiTheme="minorHAnsi" w:hAnsiTheme="minorHAnsi" w:cstheme="minorHAnsi"/>
        </w:rPr>
        <w:t xml:space="preserve">   </w:t>
      </w:r>
      <w:r w:rsidR="00C6010C" w:rsidRPr="00691C3F">
        <w:rPr>
          <w:rFonts w:asciiTheme="minorHAnsi" w:hAnsiTheme="minorHAnsi" w:cstheme="minorHAnsi"/>
        </w:rPr>
        <w:t xml:space="preserve">      </w:t>
      </w:r>
      <w:r w:rsidRPr="00691C3F">
        <w:rPr>
          <w:rFonts w:asciiTheme="minorHAnsi" w:hAnsiTheme="minorHAnsi" w:cstheme="minorHAnsi"/>
        </w:rPr>
        <w:t>default handler</w:t>
      </w:r>
    </w:p>
    <w:p w14:paraId="47DC7475" w14:textId="77777777" w:rsidR="00691C3F" w:rsidRPr="00691C3F" w:rsidRDefault="00691C3F" w:rsidP="00691C3F">
      <w:pPr>
        <w:tabs>
          <w:tab w:val="left" w:pos="2520"/>
        </w:tabs>
        <w:spacing w:line="276" w:lineRule="auto"/>
        <w:ind w:left="2160"/>
        <w:jc w:val="both"/>
        <w:rPr>
          <w:rFonts w:asciiTheme="minorHAnsi" w:hAnsiTheme="minorHAnsi" w:cstheme="minorHAnsi"/>
        </w:rPr>
      </w:pPr>
    </w:p>
    <w:p w14:paraId="6A008360" w14:textId="6C3FAF14" w:rsidR="00F243F7" w:rsidRPr="00691C3F" w:rsidRDefault="00632486" w:rsidP="00691C3F">
      <w:pPr>
        <w:tabs>
          <w:tab w:val="left" w:pos="2520"/>
        </w:tabs>
        <w:spacing w:line="276" w:lineRule="auto"/>
        <w:jc w:val="both"/>
        <w:rPr>
          <w:rFonts w:asciiTheme="minorHAnsi" w:hAnsiTheme="minorHAnsi" w:cstheme="minorHAnsi"/>
        </w:rPr>
      </w:pPr>
      <w:r w:rsidRPr="00691C3F">
        <w:rPr>
          <w:rFonts w:asciiTheme="minorHAnsi" w:hAnsiTheme="minorHAnsi" w:cstheme="minorHAnsi"/>
        </w:rPr>
        <w:t xml:space="preserve">There are </w:t>
      </w:r>
      <w:r w:rsidR="00691C3F" w:rsidRPr="00691C3F">
        <w:rPr>
          <w:rFonts w:asciiTheme="minorHAnsi" w:hAnsiTheme="minorHAnsi" w:cstheme="minorHAnsi"/>
        </w:rPr>
        <w:t xml:space="preserve">two </w:t>
      </w:r>
      <w:r w:rsidRPr="00691C3F">
        <w:rPr>
          <w:rFonts w:asciiTheme="minorHAnsi" w:hAnsiTheme="minorHAnsi" w:cstheme="minorHAnsi"/>
        </w:rPr>
        <w:t>functions for trapping exceptions:</w:t>
      </w:r>
    </w:p>
    <w:p w14:paraId="30BCF832" w14:textId="7E7F4480" w:rsidR="00F243F7" w:rsidRPr="00691C3F" w:rsidRDefault="00F243F7" w:rsidP="00691C3F">
      <w:pPr>
        <w:pStyle w:val="ListParagraph"/>
        <w:numPr>
          <w:ilvl w:val="0"/>
          <w:numId w:val="21"/>
        </w:numPr>
        <w:tabs>
          <w:tab w:val="left" w:pos="2520"/>
        </w:tabs>
        <w:spacing w:line="276" w:lineRule="auto"/>
        <w:jc w:val="both"/>
        <w:rPr>
          <w:rFonts w:asciiTheme="minorHAnsi" w:hAnsiTheme="minorHAnsi" w:cstheme="minorHAnsi"/>
        </w:rPr>
      </w:pPr>
      <w:r w:rsidRPr="00691C3F">
        <w:rPr>
          <w:rFonts w:asciiTheme="minorHAnsi" w:hAnsiTheme="minorHAnsi" w:cstheme="minorHAnsi"/>
        </w:rPr>
        <w:t>SQLCODE: Returns numeric error code.</w:t>
      </w:r>
    </w:p>
    <w:p w14:paraId="4517721F" w14:textId="447966C4" w:rsidR="00F243F7" w:rsidRPr="00691C3F" w:rsidRDefault="00F243F7" w:rsidP="00CF49A6">
      <w:pPr>
        <w:pStyle w:val="ListParagraph"/>
        <w:numPr>
          <w:ilvl w:val="0"/>
          <w:numId w:val="21"/>
        </w:numPr>
        <w:tabs>
          <w:tab w:val="left" w:pos="2520"/>
        </w:tabs>
        <w:spacing w:line="276" w:lineRule="auto"/>
        <w:jc w:val="both"/>
        <w:rPr>
          <w:rFonts w:asciiTheme="minorHAnsi" w:hAnsiTheme="minorHAnsi" w:cstheme="minorHAnsi"/>
        </w:rPr>
      </w:pPr>
      <w:r w:rsidRPr="00691C3F">
        <w:rPr>
          <w:rFonts w:asciiTheme="minorHAnsi" w:hAnsiTheme="minorHAnsi" w:cstheme="minorHAnsi"/>
        </w:rPr>
        <w:t>SQLERRM: Returns associated error message.</w:t>
      </w:r>
    </w:p>
    <w:p w14:paraId="27F4C3CE" w14:textId="49932DFD" w:rsidR="00F243F7" w:rsidRPr="00691C3F" w:rsidRDefault="00F243F7" w:rsidP="00691C3F">
      <w:pPr>
        <w:tabs>
          <w:tab w:val="left" w:pos="2520"/>
        </w:tabs>
        <w:spacing w:line="276" w:lineRule="auto"/>
        <w:jc w:val="both"/>
        <w:rPr>
          <w:rFonts w:asciiTheme="minorHAnsi" w:hAnsiTheme="minorHAnsi" w:cstheme="minorHAnsi"/>
        </w:rPr>
      </w:pPr>
      <w:r w:rsidRPr="00691C3F">
        <w:rPr>
          <w:rFonts w:asciiTheme="minorHAnsi" w:hAnsiTheme="minorHAnsi" w:cstheme="minorHAnsi"/>
          <w:b/>
        </w:rPr>
        <w:t>Example:</w:t>
      </w:r>
    </w:p>
    <w:p w14:paraId="064BFF3B" w14:textId="77777777" w:rsidR="00F243F7" w:rsidRPr="00691C3F" w:rsidRDefault="00F243F7" w:rsidP="00691C3F">
      <w:pPr>
        <w:tabs>
          <w:tab w:val="left" w:pos="2520"/>
        </w:tabs>
        <w:spacing w:line="276" w:lineRule="auto"/>
        <w:ind w:left="720"/>
        <w:jc w:val="both"/>
        <w:rPr>
          <w:rFonts w:asciiTheme="minorHAnsi" w:hAnsiTheme="minorHAnsi" w:cstheme="minorHAnsi"/>
        </w:rPr>
      </w:pPr>
      <w:r w:rsidRPr="00691C3F">
        <w:rPr>
          <w:rFonts w:asciiTheme="minorHAnsi" w:hAnsiTheme="minorHAnsi" w:cstheme="minorHAnsi"/>
        </w:rPr>
        <w:t>WHEN OTHERS THEN</w:t>
      </w:r>
    </w:p>
    <w:p w14:paraId="2C8B3C4C" w14:textId="77777777" w:rsidR="00F243F7" w:rsidRPr="00691C3F" w:rsidRDefault="00F243F7" w:rsidP="00691C3F">
      <w:pPr>
        <w:tabs>
          <w:tab w:val="left" w:pos="2520"/>
        </w:tabs>
        <w:spacing w:line="276" w:lineRule="auto"/>
        <w:ind w:left="720"/>
        <w:jc w:val="both"/>
        <w:rPr>
          <w:rFonts w:asciiTheme="minorHAnsi" w:hAnsiTheme="minorHAnsi" w:cstheme="minorHAnsi"/>
        </w:rPr>
      </w:pPr>
      <w:r w:rsidRPr="00691C3F">
        <w:rPr>
          <w:rFonts w:asciiTheme="minorHAnsi" w:hAnsiTheme="minorHAnsi" w:cstheme="minorHAnsi"/>
        </w:rPr>
        <w:t xml:space="preserve">  </w:t>
      </w:r>
      <w:proofErr w:type="spellStart"/>
      <w:r w:rsidRPr="00691C3F">
        <w:rPr>
          <w:rFonts w:asciiTheme="minorHAnsi" w:hAnsiTheme="minorHAnsi" w:cstheme="minorHAnsi"/>
        </w:rPr>
        <w:t>v_error_</w:t>
      </w:r>
      <w:proofErr w:type="gramStart"/>
      <w:r w:rsidRPr="00691C3F">
        <w:rPr>
          <w:rFonts w:asciiTheme="minorHAnsi" w:hAnsiTheme="minorHAnsi" w:cstheme="minorHAnsi"/>
        </w:rPr>
        <w:t>code</w:t>
      </w:r>
      <w:proofErr w:type="spellEnd"/>
      <w:r w:rsidRPr="00691C3F">
        <w:rPr>
          <w:rFonts w:asciiTheme="minorHAnsi" w:hAnsiTheme="minorHAnsi" w:cstheme="minorHAnsi"/>
        </w:rPr>
        <w:t xml:space="preserve"> :</w:t>
      </w:r>
      <w:proofErr w:type="gramEnd"/>
      <w:r w:rsidRPr="00691C3F">
        <w:rPr>
          <w:rFonts w:asciiTheme="minorHAnsi" w:hAnsiTheme="minorHAnsi" w:cstheme="minorHAnsi"/>
        </w:rPr>
        <w:t>= SQLCODE;</w:t>
      </w:r>
    </w:p>
    <w:p w14:paraId="7494FC7C" w14:textId="77777777" w:rsidR="00F243F7" w:rsidRPr="00691C3F" w:rsidRDefault="00F243F7" w:rsidP="00691C3F">
      <w:pPr>
        <w:tabs>
          <w:tab w:val="left" w:pos="2520"/>
        </w:tabs>
        <w:spacing w:line="276" w:lineRule="auto"/>
        <w:ind w:left="720"/>
        <w:jc w:val="both"/>
        <w:rPr>
          <w:rFonts w:asciiTheme="minorHAnsi" w:hAnsiTheme="minorHAnsi" w:cstheme="minorHAnsi"/>
        </w:rPr>
      </w:pPr>
      <w:r w:rsidRPr="00691C3F">
        <w:rPr>
          <w:rFonts w:asciiTheme="minorHAnsi" w:hAnsiTheme="minorHAnsi" w:cstheme="minorHAnsi"/>
        </w:rPr>
        <w:t xml:space="preserve">  </w:t>
      </w:r>
      <w:proofErr w:type="spellStart"/>
      <w:r w:rsidRPr="00691C3F">
        <w:rPr>
          <w:rFonts w:asciiTheme="minorHAnsi" w:hAnsiTheme="minorHAnsi" w:cstheme="minorHAnsi"/>
        </w:rPr>
        <w:t>v_error_</w:t>
      </w:r>
      <w:proofErr w:type="gramStart"/>
      <w:r w:rsidRPr="00691C3F">
        <w:rPr>
          <w:rFonts w:asciiTheme="minorHAnsi" w:hAnsiTheme="minorHAnsi" w:cstheme="minorHAnsi"/>
        </w:rPr>
        <w:t>message</w:t>
      </w:r>
      <w:proofErr w:type="spellEnd"/>
      <w:r w:rsidRPr="00691C3F">
        <w:rPr>
          <w:rFonts w:asciiTheme="minorHAnsi" w:hAnsiTheme="minorHAnsi" w:cstheme="minorHAnsi"/>
        </w:rPr>
        <w:t xml:space="preserve"> :</w:t>
      </w:r>
      <w:proofErr w:type="gramEnd"/>
      <w:r w:rsidRPr="00691C3F">
        <w:rPr>
          <w:rFonts w:asciiTheme="minorHAnsi" w:hAnsiTheme="minorHAnsi" w:cstheme="minorHAnsi"/>
        </w:rPr>
        <w:t>= SQLERRM;</w:t>
      </w:r>
    </w:p>
    <w:p w14:paraId="12A708D3" w14:textId="77777777" w:rsidR="00F243F7" w:rsidRPr="00691C3F" w:rsidRDefault="00F243F7" w:rsidP="00691C3F">
      <w:pPr>
        <w:tabs>
          <w:tab w:val="left" w:pos="2520"/>
        </w:tabs>
        <w:spacing w:line="276" w:lineRule="auto"/>
        <w:ind w:left="720"/>
        <w:jc w:val="both"/>
        <w:rPr>
          <w:rFonts w:asciiTheme="minorHAnsi" w:hAnsiTheme="minorHAnsi" w:cstheme="minorHAnsi"/>
        </w:rPr>
      </w:pPr>
      <w:r w:rsidRPr="00691C3F">
        <w:rPr>
          <w:rFonts w:asciiTheme="minorHAnsi" w:hAnsiTheme="minorHAnsi" w:cstheme="minorHAnsi"/>
        </w:rPr>
        <w:t xml:space="preserve">  INSERT INTO errors VALUES (</w:t>
      </w:r>
      <w:proofErr w:type="spellStart"/>
      <w:r w:rsidRPr="00691C3F">
        <w:rPr>
          <w:rFonts w:asciiTheme="minorHAnsi" w:hAnsiTheme="minorHAnsi" w:cstheme="minorHAnsi"/>
        </w:rPr>
        <w:t>v_error_code</w:t>
      </w:r>
      <w:proofErr w:type="spellEnd"/>
      <w:r w:rsidRPr="00691C3F">
        <w:rPr>
          <w:rFonts w:asciiTheme="minorHAnsi" w:hAnsiTheme="minorHAnsi" w:cstheme="minorHAnsi"/>
        </w:rPr>
        <w:t xml:space="preserve">, </w:t>
      </w:r>
      <w:proofErr w:type="spellStart"/>
      <w:r w:rsidRPr="00691C3F">
        <w:rPr>
          <w:rFonts w:asciiTheme="minorHAnsi" w:hAnsiTheme="minorHAnsi" w:cstheme="minorHAnsi"/>
        </w:rPr>
        <w:t>v_error_message</w:t>
      </w:r>
      <w:proofErr w:type="spellEnd"/>
      <w:r w:rsidRPr="00691C3F">
        <w:rPr>
          <w:rFonts w:asciiTheme="minorHAnsi" w:hAnsiTheme="minorHAnsi" w:cstheme="minorHAnsi"/>
        </w:rPr>
        <w:t>);</w:t>
      </w:r>
    </w:p>
    <w:p w14:paraId="73A141EE" w14:textId="00684240" w:rsidR="00F243F7" w:rsidRPr="00691C3F" w:rsidRDefault="00632486" w:rsidP="00691C3F">
      <w:pPr>
        <w:tabs>
          <w:tab w:val="left" w:pos="2520"/>
        </w:tabs>
        <w:spacing w:line="276" w:lineRule="auto"/>
        <w:ind w:left="720"/>
        <w:jc w:val="both"/>
        <w:rPr>
          <w:rFonts w:asciiTheme="minorHAnsi" w:hAnsiTheme="minorHAnsi" w:cstheme="minorHAnsi"/>
        </w:rPr>
      </w:pPr>
      <w:r w:rsidRPr="00691C3F">
        <w:rPr>
          <w:rFonts w:asciiTheme="minorHAnsi" w:hAnsiTheme="minorHAnsi" w:cstheme="minorHAnsi"/>
        </w:rPr>
        <w:t>END;</w:t>
      </w:r>
    </w:p>
    <w:p w14:paraId="5BC079B5" w14:textId="017A04E1" w:rsidR="00F243F7" w:rsidRPr="00691C3F" w:rsidRDefault="0031062C" w:rsidP="00691C3F">
      <w:pPr>
        <w:tabs>
          <w:tab w:val="left" w:pos="2520"/>
        </w:tabs>
        <w:spacing w:line="276" w:lineRule="auto"/>
        <w:jc w:val="both"/>
        <w:rPr>
          <w:rFonts w:asciiTheme="minorHAnsi" w:hAnsiTheme="minorHAnsi" w:cstheme="minorHAnsi"/>
        </w:rPr>
      </w:pPr>
      <w:r w:rsidRPr="00691C3F">
        <w:rPr>
          <w:rFonts w:asciiTheme="minorHAnsi" w:hAnsiTheme="minorHAnsi" w:cstheme="minorHAnsi"/>
        </w:rPr>
        <w:lastRenderedPageBreak/>
        <w:t>Exceptions can be handled in different calling environments, including</w:t>
      </w:r>
      <w:r w:rsidRPr="00691C3F">
        <w:rPr>
          <w:rFonts w:asciiTheme="minorHAnsi" w:hAnsiTheme="minorHAnsi" w:cstheme="minorHAnsi"/>
          <w:b/>
        </w:rPr>
        <w:t xml:space="preserve"> </w:t>
      </w:r>
      <w:r w:rsidR="00F243F7" w:rsidRPr="00691C3F">
        <w:rPr>
          <w:rFonts w:asciiTheme="minorHAnsi" w:hAnsiTheme="minorHAnsi" w:cstheme="minorHAnsi"/>
        </w:rPr>
        <w:t xml:space="preserve">SQL*Plus, </w:t>
      </w:r>
      <w:r w:rsidR="00632486" w:rsidRPr="00691C3F">
        <w:rPr>
          <w:rFonts w:asciiTheme="minorHAnsi" w:hAnsiTheme="minorHAnsi" w:cstheme="minorHAnsi"/>
        </w:rPr>
        <w:t xml:space="preserve">Procedure Builder, </w:t>
      </w:r>
      <w:r w:rsidR="00F243F7" w:rsidRPr="00691C3F">
        <w:rPr>
          <w:rFonts w:asciiTheme="minorHAnsi" w:hAnsiTheme="minorHAnsi" w:cstheme="minorHAnsi"/>
        </w:rPr>
        <w:t xml:space="preserve">Oracle Developer Forms, </w:t>
      </w:r>
      <w:proofErr w:type="spellStart"/>
      <w:r w:rsidR="00F243F7" w:rsidRPr="00691C3F">
        <w:rPr>
          <w:rFonts w:asciiTheme="minorHAnsi" w:hAnsiTheme="minorHAnsi" w:cstheme="minorHAnsi"/>
        </w:rPr>
        <w:t>Precompiler</w:t>
      </w:r>
      <w:proofErr w:type="spellEnd"/>
      <w:r w:rsidR="00F243F7" w:rsidRPr="00691C3F">
        <w:rPr>
          <w:rFonts w:asciiTheme="minorHAnsi" w:hAnsiTheme="minorHAnsi" w:cstheme="minorHAnsi"/>
        </w:rPr>
        <w:t xml:space="preserve"> applications, </w:t>
      </w:r>
      <w:r w:rsidR="00632486" w:rsidRPr="00691C3F">
        <w:rPr>
          <w:rFonts w:asciiTheme="minorHAnsi" w:hAnsiTheme="minorHAnsi" w:cstheme="minorHAnsi"/>
        </w:rPr>
        <w:t xml:space="preserve">An enclosing PL/SQL block </w:t>
      </w:r>
      <w:r w:rsidR="00F243F7" w:rsidRPr="00691C3F">
        <w:rPr>
          <w:rFonts w:asciiTheme="minorHAnsi" w:hAnsiTheme="minorHAnsi" w:cstheme="minorHAnsi"/>
        </w:rPr>
        <w:t>etc.</w:t>
      </w:r>
      <w:r w:rsidRPr="00691C3F">
        <w:rPr>
          <w:rFonts w:asciiTheme="minorHAnsi" w:hAnsiTheme="minorHAnsi" w:cstheme="minorHAnsi"/>
        </w:rPr>
        <w:t xml:space="preserve"> Exception propagation allows subblocks to either handle or pass exceptions to an outer block. For custom error messaging, the RAISE_APPLICATION_ERROR procedure is used within stored subprograms to return user-defined error. The syntax is:</w:t>
      </w:r>
    </w:p>
    <w:p w14:paraId="7994A359" w14:textId="622C7219" w:rsidR="00F243F7" w:rsidRPr="00691C3F" w:rsidRDefault="00F243F7" w:rsidP="00691C3F">
      <w:pPr>
        <w:tabs>
          <w:tab w:val="left" w:pos="2520"/>
        </w:tabs>
        <w:spacing w:line="276" w:lineRule="auto"/>
        <w:jc w:val="both"/>
        <w:rPr>
          <w:rFonts w:asciiTheme="minorHAnsi" w:hAnsiTheme="minorHAnsi" w:cstheme="minorHAnsi"/>
          <w:b/>
        </w:rPr>
      </w:pPr>
      <w:proofErr w:type="spellStart"/>
      <w:r w:rsidRPr="00691C3F">
        <w:rPr>
          <w:rFonts w:asciiTheme="minorHAnsi" w:hAnsiTheme="minorHAnsi" w:cstheme="minorHAnsi"/>
        </w:rPr>
        <w:t>raise_application_</w:t>
      </w:r>
      <w:proofErr w:type="gramStart"/>
      <w:r w:rsidRPr="00691C3F">
        <w:rPr>
          <w:rFonts w:asciiTheme="minorHAnsi" w:hAnsiTheme="minorHAnsi" w:cstheme="minorHAnsi"/>
        </w:rPr>
        <w:t>error</w:t>
      </w:r>
      <w:proofErr w:type="spellEnd"/>
      <w:r w:rsidRPr="00691C3F">
        <w:rPr>
          <w:rFonts w:asciiTheme="minorHAnsi" w:hAnsiTheme="minorHAnsi" w:cstheme="minorHAnsi"/>
        </w:rPr>
        <w:t>(</w:t>
      </w:r>
      <w:proofErr w:type="spellStart"/>
      <w:proofErr w:type="gramEnd"/>
      <w:r w:rsidRPr="00691C3F">
        <w:rPr>
          <w:rFonts w:asciiTheme="minorHAnsi" w:hAnsiTheme="minorHAnsi" w:cstheme="minorHAnsi"/>
        </w:rPr>
        <w:t>error_number</w:t>
      </w:r>
      <w:proofErr w:type="spellEnd"/>
      <w:r w:rsidRPr="00691C3F">
        <w:rPr>
          <w:rFonts w:asciiTheme="minorHAnsi" w:hAnsiTheme="minorHAnsi" w:cstheme="minorHAnsi"/>
        </w:rPr>
        <w:t>, message [, {TRUE | FALSE}]);</w:t>
      </w:r>
    </w:p>
    <w:p w14:paraId="564B89B6" w14:textId="602E0377" w:rsidR="00F243F7" w:rsidRPr="00F243F7" w:rsidRDefault="00F243F7" w:rsidP="00F243F7">
      <w:pPr>
        <w:tabs>
          <w:tab w:val="left" w:pos="2520"/>
        </w:tabs>
        <w:rPr>
          <w:rFonts w:ascii="Segoe UI" w:hAnsi="Segoe UI" w:cs="Segoe UI"/>
          <w:sz w:val="21"/>
          <w:szCs w:val="21"/>
        </w:rPr>
      </w:pPr>
    </w:p>
    <w:p w14:paraId="60737F2D" w14:textId="3CB11A05" w:rsidR="00DB5932" w:rsidRDefault="003B020F" w:rsidP="00DB5932">
      <w:pPr>
        <w:tabs>
          <w:tab w:val="left" w:pos="2520"/>
        </w:tabs>
        <w:rPr>
          <w:rFonts w:ascii="Calibri" w:eastAsia="Calibri" w:hAnsi="Calibri" w:cs="Calibri"/>
          <w:szCs w:val="32"/>
        </w:rPr>
      </w:pPr>
      <w:r>
        <w:rPr>
          <w:rFonts w:ascii="Segoe UI" w:hAnsi="Segoe UI" w:cs="Segoe UI"/>
          <w:sz w:val="21"/>
          <w:szCs w:val="21"/>
        </w:rPr>
        <w:t xml:space="preserve">From </w:t>
      </w:r>
      <w:proofErr w:type="spellStart"/>
      <w:r w:rsidRPr="003B020F">
        <w:rPr>
          <w:rFonts w:ascii="Calibri" w:eastAsia="Calibri" w:hAnsi="Calibri" w:cs="Calibri"/>
          <w:szCs w:val="32"/>
        </w:rPr>
        <w:t>DatabaseConnectionTutorial</w:t>
      </w:r>
      <w:proofErr w:type="spellEnd"/>
      <w:r w:rsidRPr="003B020F">
        <w:rPr>
          <w:rFonts w:ascii="Calibri" w:eastAsia="Calibri" w:hAnsi="Calibri" w:cs="Calibri"/>
          <w:szCs w:val="32"/>
        </w:rPr>
        <w:t xml:space="preserve"> slide</w:t>
      </w:r>
      <w:r>
        <w:rPr>
          <w:rFonts w:ascii="Calibri" w:eastAsia="Calibri" w:hAnsi="Calibri" w:cs="Calibri"/>
          <w:b/>
          <w:szCs w:val="32"/>
        </w:rPr>
        <w:t xml:space="preserve">, </w:t>
      </w:r>
      <w:r>
        <w:rPr>
          <w:rFonts w:ascii="Calibri" w:eastAsia="Calibri" w:hAnsi="Calibri" w:cs="Calibri"/>
          <w:szCs w:val="32"/>
        </w:rPr>
        <w:t xml:space="preserve">we get to know </w:t>
      </w:r>
      <w:r w:rsidR="00DB5932" w:rsidRPr="00DB5932">
        <w:rPr>
          <w:rFonts w:ascii="Calibri" w:eastAsia="Calibri" w:hAnsi="Calibri" w:cs="Calibri"/>
          <w:szCs w:val="32"/>
        </w:rPr>
        <w:t>about</w:t>
      </w:r>
      <w:r w:rsidR="00DB5932">
        <w:rPr>
          <w:rFonts w:ascii="Calibri" w:eastAsia="Calibri" w:hAnsi="Calibri" w:cs="Calibri"/>
          <w:szCs w:val="32"/>
        </w:rPr>
        <w:t xml:space="preserve"> two types of connection,</w:t>
      </w:r>
    </w:p>
    <w:p w14:paraId="71401744" w14:textId="77777777" w:rsidR="000F00AF" w:rsidRDefault="000F00AF" w:rsidP="00DB5932">
      <w:pPr>
        <w:tabs>
          <w:tab w:val="left" w:pos="2520"/>
        </w:tabs>
        <w:rPr>
          <w:rFonts w:ascii="Calibri" w:eastAsia="Calibri" w:hAnsi="Calibri" w:cs="Calibri"/>
          <w:szCs w:val="32"/>
        </w:rPr>
      </w:pPr>
    </w:p>
    <w:p w14:paraId="1E41A36D" w14:textId="42C989A8" w:rsidR="00DB5932" w:rsidRPr="000F00AF" w:rsidRDefault="00DB5932" w:rsidP="00DB5932">
      <w:pPr>
        <w:tabs>
          <w:tab w:val="left" w:pos="2520"/>
        </w:tabs>
        <w:rPr>
          <w:rFonts w:ascii="Calibri" w:eastAsia="Calibri" w:hAnsi="Calibri" w:cs="Calibri"/>
          <w:b/>
          <w:szCs w:val="32"/>
        </w:rPr>
      </w:pPr>
      <w:r w:rsidRPr="000F00AF">
        <w:rPr>
          <w:rFonts w:ascii="Calibri" w:eastAsia="Calibri" w:hAnsi="Calibri" w:cs="Calibri"/>
          <w:b/>
          <w:szCs w:val="32"/>
        </w:rPr>
        <w:t>1. Connecting to Oracle Database from C#</w:t>
      </w:r>
      <w:r w:rsidR="000F00AF">
        <w:rPr>
          <w:rFonts w:ascii="Calibri" w:eastAsia="Calibri" w:hAnsi="Calibri" w:cs="Calibri"/>
          <w:b/>
          <w:szCs w:val="32"/>
        </w:rPr>
        <w:t>:</w:t>
      </w:r>
    </w:p>
    <w:p w14:paraId="6DF8F69E" w14:textId="77777777" w:rsidR="00875F68" w:rsidRDefault="00875F68" w:rsidP="00DB5932">
      <w:pPr>
        <w:tabs>
          <w:tab w:val="left" w:pos="2520"/>
        </w:tabs>
        <w:rPr>
          <w:rFonts w:ascii="Calibri" w:eastAsia="Calibri" w:hAnsi="Calibri" w:cs="Calibri"/>
          <w:szCs w:val="32"/>
        </w:rPr>
      </w:pPr>
    </w:p>
    <w:p w14:paraId="75B582EC" w14:textId="4F2C34F8" w:rsidR="00DB5932" w:rsidRDefault="00CD74AD" w:rsidP="00DB5932">
      <w:pPr>
        <w:tabs>
          <w:tab w:val="left" w:pos="2520"/>
        </w:tabs>
        <w:rPr>
          <w:rFonts w:ascii="Calibri" w:eastAsia="Calibri" w:hAnsi="Calibri" w:cs="Calibri"/>
          <w:szCs w:val="32"/>
        </w:rPr>
      </w:pPr>
      <w:r>
        <w:rPr>
          <w:rFonts w:ascii="Calibri" w:eastAsia="Calibri" w:hAnsi="Calibri" w:cs="Calibri"/>
          <w:szCs w:val="32"/>
        </w:rPr>
        <w:t xml:space="preserve">First of all, we need to declare a connection string in the </w:t>
      </w:r>
      <w:proofErr w:type="spellStart"/>
      <w:r>
        <w:rPr>
          <w:rFonts w:ascii="Calibri" w:eastAsia="Calibri" w:hAnsi="Calibri" w:cs="Calibri"/>
          <w:szCs w:val="32"/>
        </w:rPr>
        <w:t>app.config</w:t>
      </w:r>
      <w:proofErr w:type="spellEnd"/>
      <w:r>
        <w:rPr>
          <w:rFonts w:ascii="Calibri" w:eastAsia="Calibri" w:hAnsi="Calibri" w:cs="Calibri"/>
          <w:szCs w:val="32"/>
        </w:rPr>
        <w:t xml:space="preserve"> file. In the connection string, we need to provide necessary information like name of the connection string, data, source, TCP, host name, port number, dedicated server, service name, and database id and password.</w:t>
      </w:r>
      <w:r w:rsidR="00CF7752">
        <w:rPr>
          <w:rFonts w:ascii="Calibri" w:eastAsia="Calibri" w:hAnsi="Calibri" w:cs="Calibri"/>
          <w:szCs w:val="32"/>
        </w:rPr>
        <w:t xml:space="preserve"> Then, this connection string will be used where ever we need to interact with database. For using this connection string, we will use </w:t>
      </w:r>
      <w:proofErr w:type="spellStart"/>
      <w:r w:rsidR="000F00AF">
        <w:rPr>
          <w:rFonts w:ascii="Calibri" w:eastAsia="Calibri" w:hAnsi="Calibri" w:cs="Calibri"/>
          <w:szCs w:val="32"/>
        </w:rPr>
        <w:t>O</w:t>
      </w:r>
      <w:r w:rsidR="00CF7752">
        <w:rPr>
          <w:rFonts w:ascii="Calibri" w:eastAsia="Calibri" w:hAnsi="Calibri" w:cs="Calibri"/>
          <w:szCs w:val="32"/>
        </w:rPr>
        <w:t>racleConnection</w:t>
      </w:r>
      <w:proofErr w:type="spellEnd"/>
      <w:r w:rsidR="00CF7752">
        <w:rPr>
          <w:rFonts w:ascii="Calibri" w:eastAsia="Calibri" w:hAnsi="Calibri" w:cs="Calibri"/>
          <w:szCs w:val="32"/>
        </w:rPr>
        <w:t xml:space="preserve"> class from </w:t>
      </w:r>
      <w:proofErr w:type="spellStart"/>
      <w:proofErr w:type="gramStart"/>
      <w:r w:rsidR="00CF7752">
        <w:rPr>
          <w:rFonts w:ascii="Calibri" w:eastAsia="Calibri" w:hAnsi="Calibri" w:cs="Calibri"/>
          <w:szCs w:val="32"/>
        </w:rPr>
        <w:t>Oracle.ManageDataAccess.Client</w:t>
      </w:r>
      <w:proofErr w:type="spellEnd"/>
      <w:proofErr w:type="gramEnd"/>
      <w:r w:rsidR="00CF7752">
        <w:rPr>
          <w:rFonts w:ascii="Calibri" w:eastAsia="Calibri" w:hAnsi="Calibri" w:cs="Calibri"/>
          <w:szCs w:val="32"/>
        </w:rPr>
        <w:t xml:space="preserve"> library. We will provide the connection string name in </w:t>
      </w:r>
      <w:proofErr w:type="spellStart"/>
      <w:r w:rsidR="00CF7752">
        <w:rPr>
          <w:rFonts w:ascii="Calibri" w:eastAsia="Calibri" w:hAnsi="Calibri" w:cs="Calibri"/>
          <w:szCs w:val="32"/>
        </w:rPr>
        <w:t>oracleConnection</w:t>
      </w:r>
      <w:proofErr w:type="spellEnd"/>
      <w:r w:rsidR="00CF7752">
        <w:rPr>
          <w:rFonts w:ascii="Calibri" w:eastAsia="Calibri" w:hAnsi="Calibri" w:cs="Calibri"/>
          <w:szCs w:val="32"/>
        </w:rPr>
        <w:t xml:space="preserve"> class to start the connection. After that, we have to open the connection</w:t>
      </w:r>
      <w:r w:rsidR="000F00AF">
        <w:rPr>
          <w:rFonts w:ascii="Calibri" w:eastAsia="Calibri" w:hAnsi="Calibri" w:cs="Calibri"/>
          <w:szCs w:val="32"/>
        </w:rPr>
        <w:t xml:space="preserve"> and write the SQL query to insert data. Next, we will declare a </w:t>
      </w:r>
      <w:proofErr w:type="spellStart"/>
      <w:r w:rsidR="000F00AF">
        <w:rPr>
          <w:rFonts w:ascii="Calibri" w:eastAsia="Calibri" w:hAnsi="Calibri" w:cs="Calibri"/>
          <w:szCs w:val="32"/>
        </w:rPr>
        <w:t>cmd</w:t>
      </w:r>
      <w:proofErr w:type="spellEnd"/>
      <w:r w:rsidR="000F00AF">
        <w:rPr>
          <w:rFonts w:ascii="Calibri" w:eastAsia="Calibri" w:hAnsi="Calibri" w:cs="Calibri"/>
          <w:szCs w:val="32"/>
        </w:rPr>
        <w:t xml:space="preserve"> object using </w:t>
      </w:r>
      <w:proofErr w:type="spellStart"/>
      <w:r w:rsidR="000F00AF">
        <w:rPr>
          <w:rFonts w:ascii="Calibri" w:eastAsia="Calibri" w:hAnsi="Calibri" w:cs="Calibri"/>
          <w:szCs w:val="32"/>
        </w:rPr>
        <w:t>OracleCommand</w:t>
      </w:r>
      <w:proofErr w:type="spellEnd"/>
      <w:r w:rsidR="000F00AF">
        <w:rPr>
          <w:rFonts w:ascii="Calibri" w:eastAsia="Calibri" w:hAnsi="Calibri" w:cs="Calibri"/>
          <w:szCs w:val="32"/>
        </w:rPr>
        <w:t xml:space="preserve"> class to execute the action. In the </w:t>
      </w:r>
      <w:proofErr w:type="spellStart"/>
      <w:r w:rsidR="000F00AF">
        <w:rPr>
          <w:rFonts w:ascii="Calibri" w:eastAsia="Calibri" w:hAnsi="Calibri" w:cs="Calibri"/>
          <w:szCs w:val="32"/>
        </w:rPr>
        <w:t>OracleCommand</w:t>
      </w:r>
      <w:proofErr w:type="spellEnd"/>
      <w:r w:rsidR="000F00AF">
        <w:rPr>
          <w:rFonts w:ascii="Calibri" w:eastAsia="Calibri" w:hAnsi="Calibri" w:cs="Calibri"/>
          <w:szCs w:val="32"/>
        </w:rPr>
        <w:t xml:space="preserve">, we have to pass the SQL query and connection string object. Then we will be able to insert the data using </w:t>
      </w:r>
      <w:proofErr w:type="spellStart"/>
      <w:r w:rsidR="000F00AF">
        <w:rPr>
          <w:rFonts w:ascii="Calibri" w:eastAsia="Calibri" w:hAnsi="Calibri" w:cs="Calibri"/>
          <w:szCs w:val="32"/>
        </w:rPr>
        <w:t>cmd</w:t>
      </w:r>
      <w:proofErr w:type="spellEnd"/>
      <w:r w:rsidR="000F00AF">
        <w:rPr>
          <w:rFonts w:ascii="Calibri" w:eastAsia="Calibri" w:hAnsi="Calibri" w:cs="Calibri"/>
          <w:szCs w:val="32"/>
        </w:rPr>
        <w:t xml:space="preserve"> object. After executing the command we will see that our data will added inside our oracle database.</w:t>
      </w:r>
    </w:p>
    <w:p w14:paraId="13479879" w14:textId="77777777" w:rsidR="000F00AF" w:rsidRDefault="000F00AF" w:rsidP="00DB5932">
      <w:pPr>
        <w:tabs>
          <w:tab w:val="left" w:pos="2520"/>
        </w:tabs>
        <w:rPr>
          <w:rFonts w:ascii="Calibri" w:eastAsia="Calibri" w:hAnsi="Calibri" w:cs="Calibri"/>
          <w:szCs w:val="32"/>
        </w:rPr>
      </w:pPr>
    </w:p>
    <w:p w14:paraId="54F73AF0" w14:textId="06B2434A" w:rsidR="000F00AF" w:rsidRDefault="00DB5932" w:rsidP="00DB5932">
      <w:pPr>
        <w:tabs>
          <w:tab w:val="left" w:pos="2520"/>
        </w:tabs>
        <w:rPr>
          <w:rFonts w:ascii="Calibri" w:eastAsia="Calibri" w:hAnsi="Calibri" w:cs="Calibri"/>
          <w:b/>
          <w:szCs w:val="32"/>
        </w:rPr>
      </w:pPr>
      <w:r w:rsidRPr="000F00AF">
        <w:rPr>
          <w:rFonts w:ascii="Calibri" w:eastAsia="Calibri" w:hAnsi="Calibri" w:cs="Calibri"/>
          <w:b/>
          <w:szCs w:val="32"/>
        </w:rPr>
        <w:t>2. Connecting to Oracle Database from PHP</w:t>
      </w:r>
      <w:r w:rsidR="000F00AF">
        <w:rPr>
          <w:rFonts w:ascii="Calibri" w:eastAsia="Calibri" w:hAnsi="Calibri" w:cs="Calibri"/>
          <w:b/>
          <w:szCs w:val="32"/>
        </w:rPr>
        <w:t>:</w:t>
      </w:r>
    </w:p>
    <w:p w14:paraId="7FCC155E" w14:textId="77777777" w:rsidR="000F00AF" w:rsidRPr="000F00AF" w:rsidRDefault="000F00AF" w:rsidP="00DB5932">
      <w:pPr>
        <w:tabs>
          <w:tab w:val="left" w:pos="2520"/>
        </w:tabs>
        <w:rPr>
          <w:rFonts w:ascii="Calibri" w:eastAsia="Calibri" w:hAnsi="Calibri" w:cs="Calibri"/>
          <w:b/>
          <w:szCs w:val="32"/>
        </w:rPr>
      </w:pPr>
    </w:p>
    <w:p w14:paraId="7EF8B418" w14:textId="792B5B95" w:rsidR="004C383D" w:rsidRPr="004C383D" w:rsidRDefault="00001076" w:rsidP="004C383D">
      <w:pPr>
        <w:tabs>
          <w:tab w:val="left" w:pos="2520"/>
        </w:tabs>
        <w:rPr>
          <w:rFonts w:ascii="Calibri" w:eastAsia="Calibri" w:hAnsi="Calibri" w:cs="Calibri"/>
          <w:szCs w:val="32"/>
        </w:rPr>
      </w:pPr>
      <w:r>
        <w:rPr>
          <w:rFonts w:ascii="Calibri" w:eastAsia="Calibri" w:hAnsi="Calibri" w:cs="Calibri"/>
          <w:szCs w:val="32"/>
        </w:rPr>
        <w:t xml:space="preserve">For </w:t>
      </w:r>
      <w:r w:rsidR="00F8375C">
        <w:rPr>
          <w:rFonts w:ascii="Calibri" w:eastAsia="Calibri" w:hAnsi="Calibri" w:cs="Calibri"/>
          <w:szCs w:val="32"/>
        </w:rPr>
        <w:t xml:space="preserve">setting up connection with php project, first we need to have </w:t>
      </w:r>
      <w:proofErr w:type="spellStart"/>
      <w:r w:rsidR="00F8375C">
        <w:rPr>
          <w:rFonts w:ascii="Calibri" w:eastAsia="Calibri" w:hAnsi="Calibri" w:cs="Calibri"/>
          <w:szCs w:val="32"/>
        </w:rPr>
        <w:t>xampp</w:t>
      </w:r>
      <w:proofErr w:type="spellEnd"/>
      <w:r w:rsidR="00F8375C">
        <w:rPr>
          <w:rFonts w:ascii="Calibri" w:eastAsia="Calibri" w:hAnsi="Calibri" w:cs="Calibri"/>
          <w:szCs w:val="32"/>
        </w:rPr>
        <w:t xml:space="preserve"> installed. Then navigate to php.ini inside the </w:t>
      </w:r>
      <w:proofErr w:type="spellStart"/>
      <w:r w:rsidR="00F8375C">
        <w:rPr>
          <w:rFonts w:ascii="Calibri" w:eastAsia="Calibri" w:hAnsi="Calibri" w:cs="Calibri"/>
          <w:szCs w:val="32"/>
        </w:rPr>
        <w:t>xampp</w:t>
      </w:r>
      <w:proofErr w:type="spellEnd"/>
      <w:r w:rsidR="00F8375C">
        <w:rPr>
          <w:rFonts w:ascii="Calibri" w:eastAsia="Calibri" w:hAnsi="Calibri" w:cs="Calibri"/>
          <w:szCs w:val="32"/>
        </w:rPr>
        <w:t xml:space="preserve"> folder. Open php.ini with notepad. Press CT</w:t>
      </w:r>
      <w:r w:rsidR="004C383D">
        <w:rPr>
          <w:rFonts w:ascii="Calibri" w:eastAsia="Calibri" w:hAnsi="Calibri" w:cs="Calibri"/>
          <w:szCs w:val="32"/>
        </w:rPr>
        <w:t>R</w:t>
      </w:r>
      <w:r w:rsidR="00F8375C">
        <w:rPr>
          <w:rFonts w:ascii="Calibri" w:eastAsia="Calibri" w:hAnsi="Calibri" w:cs="Calibri"/>
          <w:szCs w:val="32"/>
        </w:rPr>
        <w:t xml:space="preserve">L + F and search with keyword “oracle”. Remove </w:t>
      </w:r>
      <w:proofErr w:type="gramStart"/>
      <w:r w:rsidR="00F8375C">
        <w:rPr>
          <w:rFonts w:ascii="Calibri" w:eastAsia="Calibri" w:hAnsi="Calibri" w:cs="Calibri"/>
          <w:szCs w:val="32"/>
        </w:rPr>
        <w:t>( ;</w:t>
      </w:r>
      <w:proofErr w:type="gramEnd"/>
      <w:r w:rsidR="00F8375C">
        <w:rPr>
          <w:rFonts w:ascii="Calibri" w:eastAsia="Calibri" w:hAnsi="Calibri" w:cs="Calibri"/>
          <w:szCs w:val="32"/>
        </w:rPr>
        <w:t xml:space="preserve"> ) extension and save the file to enable Oracle 10g for with Apache service for </w:t>
      </w:r>
      <w:proofErr w:type="spellStart"/>
      <w:r w:rsidR="00F8375C">
        <w:rPr>
          <w:rFonts w:ascii="Calibri" w:eastAsia="Calibri" w:hAnsi="Calibri" w:cs="Calibri"/>
          <w:szCs w:val="32"/>
        </w:rPr>
        <w:t>Xampp</w:t>
      </w:r>
      <w:proofErr w:type="spellEnd"/>
      <w:r w:rsidR="00F8375C">
        <w:rPr>
          <w:rFonts w:ascii="Calibri" w:eastAsia="Calibri" w:hAnsi="Calibri" w:cs="Calibri"/>
          <w:szCs w:val="32"/>
        </w:rPr>
        <w:t xml:space="preserve">. After that download </w:t>
      </w:r>
      <w:proofErr w:type="spellStart"/>
      <w:r w:rsidR="00F8375C">
        <w:rPr>
          <w:rFonts w:ascii="Calibri" w:eastAsia="Calibri" w:hAnsi="Calibri" w:cs="Calibri"/>
          <w:szCs w:val="32"/>
        </w:rPr>
        <w:t>OracleInstantClient</w:t>
      </w:r>
      <w:proofErr w:type="spellEnd"/>
      <w:r w:rsidR="00F8375C">
        <w:rPr>
          <w:rFonts w:ascii="Calibri" w:eastAsia="Calibri" w:hAnsi="Calibri" w:cs="Calibri"/>
          <w:szCs w:val="32"/>
        </w:rPr>
        <w:t xml:space="preserve"> from the oracle’s official website and extract the files into local disk C: by making a new folder called Oracle.</w:t>
      </w:r>
      <w:r w:rsidR="004C383D">
        <w:rPr>
          <w:rFonts w:ascii="Calibri" w:eastAsia="Calibri" w:hAnsi="Calibri" w:cs="Calibri"/>
          <w:szCs w:val="32"/>
        </w:rPr>
        <w:t xml:space="preserve"> </w:t>
      </w:r>
      <w:r w:rsidR="004C383D" w:rsidRPr="004C383D">
        <w:rPr>
          <w:rFonts w:ascii="Calibri" w:eastAsia="Calibri" w:hAnsi="Calibri" w:cs="Calibri"/>
          <w:szCs w:val="32"/>
        </w:rPr>
        <w:t xml:space="preserve">Setup the Environment for </w:t>
      </w:r>
      <w:proofErr w:type="spellStart"/>
      <w:r w:rsidR="004C383D" w:rsidRPr="004C383D">
        <w:rPr>
          <w:rFonts w:ascii="Calibri" w:eastAsia="Calibri" w:hAnsi="Calibri" w:cs="Calibri"/>
          <w:szCs w:val="32"/>
        </w:rPr>
        <w:t>InstantClient</w:t>
      </w:r>
      <w:proofErr w:type="spellEnd"/>
      <w:r w:rsidR="004C383D" w:rsidRPr="004C383D">
        <w:rPr>
          <w:rFonts w:ascii="Calibri" w:eastAsia="Calibri" w:hAnsi="Calibri" w:cs="Calibri"/>
          <w:szCs w:val="32"/>
        </w:rPr>
        <w:t xml:space="preserve"> by copying the path of the folder and setting it in environment paths.</w:t>
      </w:r>
      <w:r w:rsidR="00F8375C">
        <w:rPr>
          <w:rFonts w:ascii="Calibri" w:eastAsia="Calibri" w:hAnsi="Calibri" w:cs="Calibri"/>
          <w:szCs w:val="32"/>
        </w:rPr>
        <w:t xml:space="preserve"> </w:t>
      </w:r>
      <w:r w:rsidR="004C383D">
        <w:rPr>
          <w:rFonts w:ascii="Calibri" w:eastAsia="Calibri" w:hAnsi="Calibri" w:cs="Calibri"/>
          <w:szCs w:val="32"/>
        </w:rPr>
        <w:t xml:space="preserve">Now from </w:t>
      </w:r>
      <w:r w:rsidR="004C383D">
        <w:rPr>
          <w:rFonts w:ascii="Calibri" w:eastAsia="Calibri" w:hAnsi="Calibri" w:cs="Calibri"/>
          <w:szCs w:val="32"/>
        </w:rPr>
        <w:t>location: C:</w:t>
      </w:r>
      <w:r w:rsidR="004C383D">
        <w:rPr>
          <w:rFonts w:ascii="Calibri" w:eastAsia="Calibri" w:hAnsi="Calibri" w:cs="Calibri"/>
          <w:szCs w:val="32"/>
        </w:rPr>
        <w:t xml:space="preserve">/Oracle/InstantClient_19_25 folder copy oci.dll, Oraociei19.dll, and Oraons.dll files then paste it into location: C:/Xampp/apache/bin. Finally, </w:t>
      </w:r>
    </w:p>
    <w:p w14:paraId="73E8E00F" w14:textId="7DEF909B" w:rsidR="008D2BA1" w:rsidRPr="00DB5932" w:rsidRDefault="004C383D" w:rsidP="004C383D">
      <w:pPr>
        <w:tabs>
          <w:tab w:val="left" w:pos="2520"/>
        </w:tabs>
        <w:rPr>
          <w:rFonts w:ascii="Calibri" w:eastAsia="Calibri" w:hAnsi="Calibri" w:cs="Calibri"/>
          <w:szCs w:val="32"/>
        </w:rPr>
      </w:pPr>
      <w:r w:rsidRPr="004C383D">
        <w:rPr>
          <w:rFonts w:ascii="Calibri" w:eastAsia="Calibri" w:hAnsi="Calibri" w:cs="Calibri"/>
          <w:szCs w:val="32"/>
        </w:rPr>
        <w:t xml:space="preserve">Open </w:t>
      </w:r>
      <w:proofErr w:type="spellStart"/>
      <w:r w:rsidRPr="004C383D">
        <w:rPr>
          <w:rFonts w:ascii="Calibri" w:eastAsia="Calibri" w:hAnsi="Calibri" w:cs="Calibri"/>
          <w:szCs w:val="32"/>
        </w:rPr>
        <w:t>Xampp</w:t>
      </w:r>
      <w:proofErr w:type="spellEnd"/>
      <w:r w:rsidRPr="004C383D">
        <w:rPr>
          <w:rFonts w:ascii="Calibri" w:eastAsia="Calibri" w:hAnsi="Calibri" w:cs="Calibri"/>
          <w:szCs w:val="32"/>
        </w:rPr>
        <w:t xml:space="preserve"> and start Apache service. Then click on the admin Button. It will direct to </w:t>
      </w:r>
      <w:proofErr w:type="spellStart"/>
      <w:r w:rsidRPr="004C383D">
        <w:rPr>
          <w:rFonts w:ascii="Calibri" w:eastAsia="Calibri" w:hAnsi="Calibri" w:cs="Calibri"/>
          <w:szCs w:val="32"/>
        </w:rPr>
        <w:t>Xampp</w:t>
      </w:r>
      <w:proofErr w:type="spellEnd"/>
      <w:r w:rsidRPr="004C383D">
        <w:rPr>
          <w:rFonts w:ascii="Calibri" w:eastAsia="Calibri" w:hAnsi="Calibri" w:cs="Calibri"/>
          <w:szCs w:val="32"/>
        </w:rPr>
        <w:t xml:space="preserve"> webpage. From there click on </w:t>
      </w:r>
      <w:proofErr w:type="spellStart"/>
      <w:r w:rsidRPr="004C383D">
        <w:rPr>
          <w:rFonts w:ascii="Calibri" w:eastAsia="Calibri" w:hAnsi="Calibri" w:cs="Calibri"/>
          <w:szCs w:val="32"/>
        </w:rPr>
        <w:t>PhpInfo</w:t>
      </w:r>
      <w:proofErr w:type="spellEnd"/>
      <w:r w:rsidRPr="004C383D">
        <w:rPr>
          <w:rFonts w:ascii="Calibri" w:eastAsia="Calibri" w:hAnsi="Calibri" w:cs="Calibri"/>
          <w:szCs w:val="32"/>
        </w:rPr>
        <w:t xml:space="preserve"> button and it will show available, info page where the services are in use. Search by pressing CTRL + F and type "oci8". If </w:t>
      </w:r>
      <w:r>
        <w:rPr>
          <w:rFonts w:ascii="Calibri" w:eastAsia="Calibri" w:hAnsi="Calibri" w:cs="Calibri"/>
          <w:szCs w:val="32"/>
        </w:rPr>
        <w:t xml:space="preserve">it shows 0Ci8 support, </w:t>
      </w:r>
      <w:r>
        <w:rPr>
          <w:rFonts w:ascii="Calibri" w:eastAsia="Calibri" w:hAnsi="Calibri" w:cs="Calibri"/>
          <w:szCs w:val="32"/>
        </w:rPr>
        <w:t>0Ci8</w:t>
      </w:r>
      <w:r>
        <w:rPr>
          <w:rFonts w:ascii="Calibri" w:eastAsia="Calibri" w:hAnsi="Calibri" w:cs="Calibri"/>
          <w:szCs w:val="32"/>
        </w:rPr>
        <w:t xml:space="preserve"> D Trace support, </w:t>
      </w:r>
      <w:r>
        <w:rPr>
          <w:rFonts w:ascii="Calibri" w:eastAsia="Calibri" w:hAnsi="Calibri" w:cs="Calibri"/>
          <w:szCs w:val="32"/>
        </w:rPr>
        <w:t>0Ci8</w:t>
      </w:r>
      <w:r>
        <w:rPr>
          <w:rFonts w:ascii="Calibri" w:eastAsia="Calibri" w:hAnsi="Calibri" w:cs="Calibri"/>
          <w:szCs w:val="32"/>
        </w:rPr>
        <w:t xml:space="preserve"> version</w:t>
      </w:r>
      <w:r w:rsidRPr="004C383D">
        <w:rPr>
          <w:rFonts w:ascii="Calibri" w:eastAsia="Calibri" w:hAnsi="Calibri" w:cs="Calibri"/>
          <w:szCs w:val="32"/>
        </w:rPr>
        <w:t xml:space="preserve"> info, then </w:t>
      </w:r>
      <w:r w:rsidR="00FA7944">
        <w:rPr>
          <w:rFonts w:ascii="Calibri" w:eastAsia="Calibri" w:hAnsi="Calibri" w:cs="Calibri"/>
          <w:szCs w:val="32"/>
        </w:rPr>
        <w:t>t</w:t>
      </w:r>
      <w:r w:rsidRPr="004C383D">
        <w:rPr>
          <w:rFonts w:ascii="Calibri" w:eastAsia="Calibri" w:hAnsi="Calibri" w:cs="Calibri"/>
          <w:szCs w:val="32"/>
        </w:rPr>
        <w:t>he system is ready to use Oracle 10g as its database for</w:t>
      </w:r>
      <w:r w:rsidR="00FA7944">
        <w:rPr>
          <w:rFonts w:ascii="Calibri" w:eastAsia="Calibri" w:hAnsi="Calibri" w:cs="Calibri"/>
          <w:szCs w:val="32"/>
        </w:rPr>
        <w:t xml:space="preserve"> the </w:t>
      </w:r>
      <w:r w:rsidRPr="004C383D">
        <w:rPr>
          <w:rFonts w:ascii="Calibri" w:eastAsia="Calibri" w:hAnsi="Calibri" w:cs="Calibri"/>
          <w:szCs w:val="32"/>
        </w:rPr>
        <w:t>project.</w:t>
      </w:r>
      <w:r w:rsidR="00FA7944">
        <w:rPr>
          <w:rFonts w:ascii="Calibri" w:eastAsia="Calibri" w:hAnsi="Calibri" w:cs="Calibri"/>
          <w:szCs w:val="32"/>
        </w:rPr>
        <w:t xml:space="preserve"> </w:t>
      </w:r>
      <w:r w:rsidR="00921447">
        <w:rPr>
          <w:rFonts w:ascii="Calibri" w:eastAsia="Calibri" w:hAnsi="Calibri" w:cs="Calibri"/>
          <w:szCs w:val="32"/>
        </w:rPr>
        <w:t>In the project</w:t>
      </w:r>
      <w:r w:rsidR="00171A81">
        <w:rPr>
          <w:rFonts w:ascii="Calibri" w:eastAsia="Calibri" w:hAnsi="Calibri" w:cs="Calibri"/>
          <w:szCs w:val="32"/>
        </w:rPr>
        <w:t xml:space="preserve"> write code using </w:t>
      </w:r>
      <w:proofErr w:type="spellStart"/>
      <w:r w:rsidR="00171A81">
        <w:rPr>
          <w:rFonts w:ascii="Calibri" w:eastAsia="Calibri" w:hAnsi="Calibri" w:cs="Calibri"/>
          <w:szCs w:val="32"/>
        </w:rPr>
        <w:t>oci_</w:t>
      </w:r>
      <w:proofErr w:type="gramStart"/>
      <w:r w:rsidR="00171A81">
        <w:rPr>
          <w:rFonts w:ascii="Calibri" w:eastAsia="Calibri" w:hAnsi="Calibri" w:cs="Calibri"/>
          <w:szCs w:val="32"/>
        </w:rPr>
        <w:t>connect</w:t>
      </w:r>
      <w:proofErr w:type="spellEnd"/>
      <w:r w:rsidR="00171A81">
        <w:rPr>
          <w:rFonts w:ascii="Calibri" w:eastAsia="Calibri" w:hAnsi="Calibri" w:cs="Calibri"/>
          <w:szCs w:val="32"/>
        </w:rPr>
        <w:t>(</w:t>
      </w:r>
      <w:proofErr w:type="gramEnd"/>
      <w:r w:rsidR="00171A81">
        <w:rPr>
          <w:rFonts w:ascii="Calibri" w:eastAsia="Calibri" w:hAnsi="Calibri" w:cs="Calibri"/>
          <w:szCs w:val="32"/>
        </w:rPr>
        <w:t>) function to connect with your oracle database</w:t>
      </w:r>
      <w:r w:rsidR="00E14C98">
        <w:rPr>
          <w:rFonts w:ascii="Calibri" w:eastAsia="Calibri" w:hAnsi="Calibri" w:cs="Calibri"/>
          <w:szCs w:val="32"/>
        </w:rPr>
        <w:t>.</w:t>
      </w:r>
      <w:bookmarkStart w:id="0" w:name="_GoBack"/>
      <w:bookmarkEnd w:id="0"/>
    </w:p>
    <w:sectPr w:rsidR="008D2BA1" w:rsidRPr="00DB5932" w:rsidSect="00AD43C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ABF6722" w14:textId="77777777" w:rsidR="00697446" w:rsidRDefault="00697446" w:rsidP="00B41BE0">
      <w:r>
        <w:separator/>
      </w:r>
    </w:p>
  </w:endnote>
  <w:endnote w:type="continuationSeparator" w:id="0">
    <w:p w14:paraId="60768DE3" w14:textId="77777777" w:rsidR="00697446" w:rsidRDefault="00697446" w:rsidP="00B41B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6CA111" w14:textId="77777777" w:rsidR="00697446" w:rsidRDefault="00697446" w:rsidP="00B41BE0">
      <w:r>
        <w:separator/>
      </w:r>
    </w:p>
  </w:footnote>
  <w:footnote w:type="continuationSeparator" w:id="0">
    <w:p w14:paraId="3EBF81DE" w14:textId="77777777" w:rsidR="00697446" w:rsidRDefault="00697446" w:rsidP="00B41B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9D54CA" w14:textId="77777777" w:rsidR="00B41BE0" w:rsidRPr="00C50481" w:rsidRDefault="00B41BE0" w:rsidP="00C50481">
    <w:pPr>
      <w:pStyle w:val="Header"/>
      <w:jc w:val="center"/>
      <w:rPr>
        <w:b/>
        <w:sz w:val="40"/>
        <w:szCs w:val="40"/>
      </w:rPr>
    </w:pPr>
  </w:p>
  <w:p w14:paraId="43CA779D" w14:textId="77777777" w:rsidR="00B41BE0" w:rsidRPr="00C50481" w:rsidRDefault="00B41BE0" w:rsidP="00C50481">
    <w:pPr>
      <w:pStyle w:val="Header"/>
      <w:jc w:val="center"/>
      <w:rPr>
        <w:sz w:val="40"/>
        <w:szCs w:val="4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4F26C476"/>
    <w:name w:val="WW8Num1"/>
    <w:lvl w:ilvl="0">
      <w:start w:val="1"/>
      <w:numFmt w:val="decimal"/>
      <w:lvlText w:val="%1)"/>
      <w:lvlJc w:val="left"/>
      <w:pPr>
        <w:tabs>
          <w:tab w:val="num" w:pos="900"/>
        </w:tabs>
        <w:ind w:left="90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 w15:restartNumberingAfterBreak="0">
    <w:nsid w:val="02C87081"/>
    <w:multiLevelType w:val="hybridMultilevel"/>
    <w:tmpl w:val="D0D2976C"/>
    <w:lvl w:ilvl="0" w:tplc="07964156">
      <w:numFmt w:val="bullet"/>
      <w:lvlText w:val=""/>
      <w:lvlJc w:val="left"/>
      <w:pPr>
        <w:ind w:left="720" w:hanging="360"/>
      </w:pPr>
      <w:rPr>
        <w:rFonts w:ascii="Symbol" w:eastAsiaTheme="minorHAns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96CDD"/>
    <w:multiLevelType w:val="hybridMultilevel"/>
    <w:tmpl w:val="481E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81048"/>
    <w:multiLevelType w:val="hybridMultilevel"/>
    <w:tmpl w:val="BB426B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8F549C"/>
    <w:multiLevelType w:val="hybridMultilevel"/>
    <w:tmpl w:val="2D9866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DB351D"/>
    <w:multiLevelType w:val="hybridMultilevel"/>
    <w:tmpl w:val="BBDE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610180"/>
    <w:multiLevelType w:val="hybridMultilevel"/>
    <w:tmpl w:val="B344A74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FE21C8F"/>
    <w:multiLevelType w:val="hybridMultilevel"/>
    <w:tmpl w:val="0B4A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945B5E"/>
    <w:multiLevelType w:val="hybridMultilevel"/>
    <w:tmpl w:val="BB426B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5C86CDD"/>
    <w:multiLevelType w:val="hybridMultilevel"/>
    <w:tmpl w:val="55BED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F12A70"/>
    <w:multiLevelType w:val="hybridMultilevel"/>
    <w:tmpl w:val="76866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C402E3"/>
    <w:multiLevelType w:val="hybridMultilevel"/>
    <w:tmpl w:val="630E8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B0681A"/>
    <w:multiLevelType w:val="hybridMultilevel"/>
    <w:tmpl w:val="E690D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B467A5"/>
    <w:multiLevelType w:val="hybridMultilevel"/>
    <w:tmpl w:val="B344A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CF2657"/>
    <w:multiLevelType w:val="hybridMultilevel"/>
    <w:tmpl w:val="DBEECF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2EA2066"/>
    <w:multiLevelType w:val="hybridMultilevel"/>
    <w:tmpl w:val="D3F2A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69678F1"/>
    <w:multiLevelType w:val="hybridMultilevel"/>
    <w:tmpl w:val="2D0C9E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533B33"/>
    <w:multiLevelType w:val="hybridMultilevel"/>
    <w:tmpl w:val="C00AD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257716"/>
    <w:multiLevelType w:val="hybridMultilevel"/>
    <w:tmpl w:val="CC0C82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D611544"/>
    <w:multiLevelType w:val="hybridMultilevel"/>
    <w:tmpl w:val="74DA391E"/>
    <w:lvl w:ilvl="0" w:tplc="DFF0B26C">
      <w:start w:val="1"/>
      <w:numFmt w:val="decimal"/>
      <w:lvlText w:val="%1."/>
      <w:lvlJc w:val="left"/>
      <w:pPr>
        <w:ind w:left="720" w:hanging="360"/>
      </w:pPr>
      <w:rPr>
        <w:rFonts w:ascii="Times New Roman" w:hAnsi="Times New Roman" w:cs="Times New Roman" w:hint="default"/>
        <w:b w:val="0"/>
        <w:i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4E74D6"/>
    <w:multiLevelType w:val="hybridMultilevel"/>
    <w:tmpl w:val="2D9866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9F6DC1"/>
    <w:multiLevelType w:val="hybridMultilevel"/>
    <w:tmpl w:val="B294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3"/>
  </w:num>
  <w:num w:numId="3">
    <w:abstractNumId w:val="0"/>
  </w:num>
  <w:num w:numId="4">
    <w:abstractNumId w:val="4"/>
  </w:num>
  <w:num w:numId="5">
    <w:abstractNumId w:val="15"/>
  </w:num>
  <w:num w:numId="6">
    <w:abstractNumId w:val="14"/>
  </w:num>
  <w:num w:numId="7">
    <w:abstractNumId w:val="8"/>
  </w:num>
  <w:num w:numId="8">
    <w:abstractNumId w:val="20"/>
  </w:num>
  <w:num w:numId="9">
    <w:abstractNumId w:val="12"/>
  </w:num>
  <w:num w:numId="10">
    <w:abstractNumId w:val="16"/>
  </w:num>
  <w:num w:numId="11">
    <w:abstractNumId w:val="18"/>
  </w:num>
  <w:num w:numId="12">
    <w:abstractNumId w:val="5"/>
  </w:num>
  <w:num w:numId="13">
    <w:abstractNumId w:val="19"/>
  </w:num>
  <w:num w:numId="14">
    <w:abstractNumId w:val="13"/>
  </w:num>
  <w:num w:numId="15">
    <w:abstractNumId w:val="6"/>
  </w:num>
  <w:num w:numId="16">
    <w:abstractNumId w:val="21"/>
  </w:num>
  <w:num w:numId="17">
    <w:abstractNumId w:val="1"/>
  </w:num>
  <w:num w:numId="18">
    <w:abstractNumId w:val="9"/>
  </w:num>
  <w:num w:numId="19">
    <w:abstractNumId w:val="2"/>
  </w:num>
  <w:num w:numId="20">
    <w:abstractNumId w:val="7"/>
  </w:num>
  <w:num w:numId="21">
    <w:abstractNumId w:val="17"/>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BE0"/>
    <w:rsid w:val="00001076"/>
    <w:rsid w:val="000046CD"/>
    <w:rsid w:val="00036CF9"/>
    <w:rsid w:val="000370A0"/>
    <w:rsid w:val="00051F0C"/>
    <w:rsid w:val="000600F5"/>
    <w:rsid w:val="00071E2D"/>
    <w:rsid w:val="0008470D"/>
    <w:rsid w:val="000A6DCE"/>
    <w:rsid w:val="000F00AF"/>
    <w:rsid w:val="000F321C"/>
    <w:rsid w:val="00100471"/>
    <w:rsid w:val="00107DDF"/>
    <w:rsid w:val="00114783"/>
    <w:rsid w:val="001200DD"/>
    <w:rsid w:val="00143235"/>
    <w:rsid w:val="001623AE"/>
    <w:rsid w:val="00171A81"/>
    <w:rsid w:val="00187317"/>
    <w:rsid w:val="001B0ECD"/>
    <w:rsid w:val="001F7177"/>
    <w:rsid w:val="002134F5"/>
    <w:rsid w:val="00216C38"/>
    <w:rsid w:val="00243DE0"/>
    <w:rsid w:val="002569BF"/>
    <w:rsid w:val="002843D1"/>
    <w:rsid w:val="00285F9C"/>
    <w:rsid w:val="002F4E0C"/>
    <w:rsid w:val="0031062C"/>
    <w:rsid w:val="003202E0"/>
    <w:rsid w:val="00337C7C"/>
    <w:rsid w:val="0037797B"/>
    <w:rsid w:val="00385B2D"/>
    <w:rsid w:val="003B020F"/>
    <w:rsid w:val="003E132C"/>
    <w:rsid w:val="0040097D"/>
    <w:rsid w:val="0042595B"/>
    <w:rsid w:val="0045028F"/>
    <w:rsid w:val="00456FB7"/>
    <w:rsid w:val="00471B10"/>
    <w:rsid w:val="00487F50"/>
    <w:rsid w:val="004957F6"/>
    <w:rsid w:val="004C383D"/>
    <w:rsid w:val="004E3DB4"/>
    <w:rsid w:val="0052413D"/>
    <w:rsid w:val="00563E1C"/>
    <w:rsid w:val="005712BC"/>
    <w:rsid w:val="005A7685"/>
    <w:rsid w:val="005C2D7E"/>
    <w:rsid w:val="005C6DBA"/>
    <w:rsid w:val="005E0258"/>
    <w:rsid w:val="005E6917"/>
    <w:rsid w:val="00625792"/>
    <w:rsid w:val="006270DA"/>
    <w:rsid w:val="00632486"/>
    <w:rsid w:val="00633A50"/>
    <w:rsid w:val="00633FA7"/>
    <w:rsid w:val="00646B8A"/>
    <w:rsid w:val="006525AB"/>
    <w:rsid w:val="006639F6"/>
    <w:rsid w:val="00667C77"/>
    <w:rsid w:val="00676127"/>
    <w:rsid w:val="00676DA9"/>
    <w:rsid w:val="00691C3F"/>
    <w:rsid w:val="006970A2"/>
    <w:rsid w:val="00697446"/>
    <w:rsid w:val="006A1678"/>
    <w:rsid w:val="006C27BA"/>
    <w:rsid w:val="00710F79"/>
    <w:rsid w:val="007370D0"/>
    <w:rsid w:val="00770DA3"/>
    <w:rsid w:val="0077341A"/>
    <w:rsid w:val="007B3BC0"/>
    <w:rsid w:val="007C49C9"/>
    <w:rsid w:val="00804337"/>
    <w:rsid w:val="00837FBF"/>
    <w:rsid w:val="008412E8"/>
    <w:rsid w:val="008453BD"/>
    <w:rsid w:val="00857089"/>
    <w:rsid w:val="00863198"/>
    <w:rsid w:val="00875F68"/>
    <w:rsid w:val="00891790"/>
    <w:rsid w:val="00892794"/>
    <w:rsid w:val="008A4150"/>
    <w:rsid w:val="008A6E52"/>
    <w:rsid w:val="008C7CF6"/>
    <w:rsid w:val="008D2BA1"/>
    <w:rsid w:val="008E069C"/>
    <w:rsid w:val="008E51FA"/>
    <w:rsid w:val="008F7B0D"/>
    <w:rsid w:val="00921447"/>
    <w:rsid w:val="00924573"/>
    <w:rsid w:val="009460DE"/>
    <w:rsid w:val="009659D7"/>
    <w:rsid w:val="009B2510"/>
    <w:rsid w:val="009B7386"/>
    <w:rsid w:val="00A06BBF"/>
    <w:rsid w:val="00A32268"/>
    <w:rsid w:val="00A33960"/>
    <w:rsid w:val="00A456A1"/>
    <w:rsid w:val="00AB7D3E"/>
    <w:rsid w:val="00AC32DB"/>
    <w:rsid w:val="00AD43CC"/>
    <w:rsid w:val="00B030C2"/>
    <w:rsid w:val="00B10A6E"/>
    <w:rsid w:val="00B13206"/>
    <w:rsid w:val="00B41BE0"/>
    <w:rsid w:val="00B60697"/>
    <w:rsid w:val="00B7194C"/>
    <w:rsid w:val="00B86171"/>
    <w:rsid w:val="00BB3C2E"/>
    <w:rsid w:val="00BB4CE0"/>
    <w:rsid w:val="00BD780B"/>
    <w:rsid w:val="00BD7BB2"/>
    <w:rsid w:val="00C235AF"/>
    <w:rsid w:val="00C307A1"/>
    <w:rsid w:val="00C50481"/>
    <w:rsid w:val="00C6010C"/>
    <w:rsid w:val="00C60141"/>
    <w:rsid w:val="00C77291"/>
    <w:rsid w:val="00C83348"/>
    <w:rsid w:val="00CD5BA8"/>
    <w:rsid w:val="00CD74AD"/>
    <w:rsid w:val="00CF3978"/>
    <w:rsid w:val="00CF7752"/>
    <w:rsid w:val="00D31397"/>
    <w:rsid w:val="00D3579A"/>
    <w:rsid w:val="00D36F36"/>
    <w:rsid w:val="00D41D42"/>
    <w:rsid w:val="00DA3FCF"/>
    <w:rsid w:val="00DA7094"/>
    <w:rsid w:val="00DB5932"/>
    <w:rsid w:val="00E14C98"/>
    <w:rsid w:val="00E8480D"/>
    <w:rsid w:val="00EA1774"/>
    <w:rsid w:val="00EB48DC"/>
    <w:rsid w:val="00EC2C15"/>
    <w:rsid w:val="00EC557D"/>
    <w:rsid w:val="00EE6DE8"/>
    <w:rsid w:val="00EF0A75"/>
    <w:rsid w:val="00EF7E7C"/>
    <w:rsid w:val="00F2439A"/>
    <w:rsid w:val="00F243F7"/>
    <w:rsid w:val="00F421D0"/>
    <w:rsid w:val="00F50FC5"/>
    <w:rsid w:val="00F6055B"/>
    <w:rsid w:val="00F64FE3"/>
    <w:rsid w:val="00F71D03"/>
    <w:rsid w:val="00F81E3E"/>
    <w:rsid w:val="00F8375C"/>
    <w:rsid w:val="00F92B32"/>
    <w:rsid w:val="00FA5F48"/>
    <w:rsid w:val="00FA7944"/>
    <w:rsid w:val="00FB0616"/>
    <w:rsid w:val="00FB108B"/>
    <w:rsid w:val="00FF3A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65DE7A"/>
  <w15:docId w15:val="{8D8BA120-FADF-42BB-A3FA-A48199BB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41BE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1BE0"/>
    <w:pPr>
      <w:ind w:left="720"/>
      <w:contextualSpacing/>
    </w:pPr>
  </w:style>
  <w:style w:type="paragraph" w:styleId="Header">
    <w:name w:val="header"/>
    <w:basedOn w:val="Normal"/>
    <w:link w:val="HeaderChar"/>
    <w:uiPriority w:val="99"/>
    <w:unhideWhenUsed/>
    <w:rsid w:val="00B41BE0"/>
    <w:pPr>
      <w:tabs>
        <w:tab w:val="center" w:pos="4680"/>
        <w:tab w:val="right" w:pos="9360"/>
      </w:tabs>
    </w:pPr>
  </w:style>
  <w:style w:type="character" w:customStyle="1" w:styleId="HeaderChar">
    <w:name w:val="Header Char"/>
    <w:basedOn w:val="DefaultParagraphFont"/>
    <w:link w:val="Header"/>
    <w:uiPriority w:val="99"/>
    <w:rsid w:val="00B41BE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41BE0"/>
    <w:pPr>
      <w:tabs>
        <w:tab w:val="center" w:pos="4680"/>
        <w:tab w:val="right" w:pos="9360"/>
      </w:tabs>
    </w:pPr>
  </w:style>
  <w:style w:type="character" w:customStyle="1" w:styleId="FooterChar">
    <w:name w:val="Footer Char"/>
    <w:basedOn w:val="DefaultParagraphFont"/>
    <w:link w:val="Footer"/>
    <w:uiPriority w:val="99"/>
    <w:rsid w:val="00B41BE0"/>
    <w:rPr>
      <w:rFonts w:ascii="Times New Roman" w:eastAsia="Times New Roman" w:hAnsi="Times New Roman" w:cs="Times New Roman"/>
      <w:sz w:val="24"/>
      <w:szCs w:val="24"/>
    </w:rPr>
  </w:style>
  <w:style w:type="paragraph" w:styleId="Title">
    <w:name w:val="Title"/>
    <w:basedOn w:val="Normal"/>
    <w:next w:val="Normal"/>
    <w:link w:val="TitleChar"/>
    <w:qFormat/>
    <w:rsid w:val="00143235"/>
    <w:pPr>
      <w:suppressAutoHyphens/>
      <w:ind w:left="360"/>
      <w:jc w:val="center"/>
    </w:pPr>
    <w:rPr>
      <w:rFonts w:ascii="Verdana" w:hAnsi="Verdana"/>
      <w:b/>
      <w:bCs/>
      <w:sz w:val="20"/>
      <w:u w:val="single"/>
      <w:lang w:eastAsia="ar-SA"/>
    </w:rPr>
  </w:style>
  <w:style w:type="character" w:customStyle="1" w:styleId="TitleChar">
    <w:name w:val="Title Char"/>
    <w:basedOn w:val="DefaultParagraphFont"/>
    <w:link w:val="Title"/>
    <w:rsid w:val="00143235"/>
    <w:rPr>
      <w:rFonts w:ascii="Verdana" w:eastAsia="Times New Roman" w:hAnsi="Verdana" w:cs="Times New Roman"/>
      <w:b/>
      <w:bCs/>
      <w:sz w:val="20"/>
      <w:szCs w:val="24"/>
      <w:u w:val="single"/>
      <w:lang w:eastAsia="ar-SA"/>
    </w:rPr>
  </w:style>
  <w:style w:type="table" w:styleId="TableGrid">
    <w:name w:val="Table Grid"/>
    <w:basedOn w:val="TableNormal"/>
    <w:uiPriority w:val="59"/>
    <w:rsid w:val="00C7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86171"/>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63E1C"/>
    <w:rPr>
      <w:rFonts w:ascii="Tahoma" w:hAnsi="Tahoma" w:cs="Tahoma"/>
      <w:sz w:val="16"/>
      <w:szCs w:val="16"/>
    </w:rPr>
  </w:style>
  <w:style w:type="character" w:customStyle="1" w:styleId="BalloonTextChar">
    <w:name w:val="Balloon Text Char"/>
    <w:basedOn w:val="DefaultParagraphFont"/>
    <w:link w:val="BalloonText"/>
    <w:uiPriority w:val="99"/>
    <w:semiHidden/>
    <w:rsid w:val="00563E1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228471">
      <w:bodyDiv w:val="1"/>
      <w:marLeft w:val="0"/>
      <w:marRight w:val="0"/>
      <w:marTop w:val="0"/>
      <w:marBottom w:val="0"/>
      <w:divBdr>
        <w:top w:val="none" w:sz="0" w:space="0" w:color="auto"/>
        <w:left w:val="none" w:sz="0" w:space="0" w:color="auto"/>
        <w:bottom w:val="none" w:sz="0" w:space="0" w:color="auto"/>
        <w:right w:val="none" w:sz="0" w:space="0" w:color="auto"/>
      </w:divBdr>
    </w:div>
    <w:div w:id="500511328">
      <w:bodyDiv w:val="1"/>
      <w:marLeft w:val="0"/>
      <w:marRight w:val="0"/>
      <w:marTop w:val="0"/>
      <w:marBottom w:val="0"/>
      <w:divBdr>
        <w:top w:val="none" w:sz="0" w:space="0" w:color="auto"/>
        <w:left w:val="none" w:sz="0" w:space="0" w:color="auto"/>
        <w:bottom w:val="none" w:sz="0" w:space="0" w:color="auto"/>
        <w:right w:val="none" w:sz="0" w:space="0" w:color="auto"/>
      </w:divBdr>
      <w:divsChild>
        <w:div w:id="67508700">
          <w:marLeft w:val="0"/>
          <w:marRight w:val="0"/>
          <w:marTop w:val="173"/>
          <w:marBottom w:val="0"/>
          <w:divBdr>
            <w:top w:val="none" w:sz="0" w:space="0" w:color="auto"/>
            <w:left w:val="none" w:sz="0" w:space="0" w:color="auto"/>
            <w:bottom w:val="none" w:sz="0" w:space="0" w:color="auto"/>
            <w:right w:val="none" w:sz="0" w:space="0" w:color="auto"/>
          </w:divBdr>
        </w:div>
      </w:divsChild>
    </w:div>
    <w:div w:id="1056390009">
      <w:bodyDiv w:val="1"/>
      <w:marLeft w:val="0"/>
      <w:marRight w:val="0"/>
      <w:marTop w:val="0"/>
      <w:marBottom w:val="0"/>
      <w:divBdr>
        <w:top w:val="none" w:sz="0" w:space="0" w:color="auto"/>
        <w:left w:val="none" w:sz="0" w:space="0" w:color="auto"/>
        <w:bottom w:val="none" w:sz="0" w:space="0" w:color="auto"/>
        <w:right w:val="none" w:sz="0" w:space="0" w:color="auto"/>
      </w:divBdr>
      <w:divsChild>
        <w:div w:id="561911186">
          <w:marLeft w:val="432"/>
          <w:marRight w:val="0"/>
          <w:marTop w:val="115"/>
          <w:marBottom w:val="0"/>
          <w:divBdr>
            <w:top w:val="none" w:sz="0" w:space="0" w:color="auto"/>
            <w:left w:val="none" w:sz="0" w:space="0" w:color="auto"/>
            <w:bottom w:val="none" w:sz="0" w:space="0" w:color="auto"/>
            <w:right w:val="none" w:sz="0" w:space="0" w:color="auto"/>
          </w:divBdr>
        </w:div>
        <w:div w:id="2054116466">
          <w:marLeft w:val="432"/>
          <w:marRight w:val="0"/>
          <w:marTop w:val="115"/>
          <w:marBottom w:val="0"/>
          <w:divBdr>
            <w:top w:val="none" w:sz="0" w:space="0" w:color="auto"/>
            <w:left w:val="none" w:sz="0" w:space="0" w:color="auto"/>
            <w:bottom w:val="none" w:sz="0" w:space="0" w:color="auto"/>
            <w:right w:val="none" w:sz="0" w:space="0" w:color="auto"/>
          </w:divBdr>
        </w:div>
      </w:divsChild>
    </w:div>
    <w:div w:id="1536426644">
      <w:bodyDiv w:val="1"/>
      <w:marLeft w:val="0"/>
      <w:marRight w:val="0"/>
      <w:marTop w:val="0"/>
      <w:marBottom w:val="0"/>
      <w:divBdr>
        <w:top w:val="none" w:sz="0" w:space="0" w:color="auto"/>
        <w:left w:val="none" w:sz="0" w:space="0" w:color="auto"/>
        <w:bottom w:val="none" w:sz="0" w:space="0" w:color="auto"/>
        <w:right w:val="none" w:sz="0" w:space="0" w:color="auto"/>
      </w:divBdr>
      <w:divsChild>
        <w:div w:id="1079444532">
          <w:marLeft w:val="1296"/>
          <w:marRight w:val="0"/>
          <w:marTop w:val="96"/>
          <w:marBottom w:val="0"/>
          <w:divBdr>
            <w:top w:val="none" w:sz="0" w:space="0" w:color="auto"/>
            <w:left w:val="none" w:sz="0" w:space="0" w:color="auto"/>
            <w:bottom w:val="none" w:sz="0" w:space="0" w:color="auto"/>
            <w:right w:val="none" w:sz="0" w:space="0" w:color="auto"/>
          </w:divBdr>
        </w:div>
        <w:div w:id="1516265458">
          <w:marLeft w:val="129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242</TotalTime>
  <Pages>2</Pages>
  <Words>647</Words>
  <Characters>3689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AIUB</Company>
  <LinksUpToDate>false</LinksUpToDate>
  <CharactersWithSpaces>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Oracle</dc:creator>
  <cp:lastModifiedBy>SHEIKH RUBAEID SANJID</cp:lastModifiedBy>
  <cp:revision>39</cp:revision>
  <dcterms:created xsi:type="dcterms:W3CDTF">2024-12-31T02:14:00Z</dcterms:created>
  <dcterms:modified xsi:type="dcterms:W3CDTF">2025-06-11T20:00:00Z</dcterms:modified>
</cp:coreProperties>
</file>