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097E" w14:textId="3E3F8268" w:rsidR="006265C1" w:rsidRDefault="00E67A14" w:rsidP="006265C1">
      <w:pPr>
        <w:pStyle w:val="Title"/>
        <w:jc w:val="center"/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&amp; Kurtosis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51"/>
        <w:gridCol w:w="1011"/>
        <w:gridCol w:w="1491"/>
        <w:gridCol w:w="871"/>
        <w:gridCol w:w="821"/>
        <w:gridCol w:w="761"/>
      </w:tblGrid>
      <w:tr w:rsidR="00930B12" w:rsidRPr="00930B12" w14:paraId="35583012" w14:textId="77777777" w:rsidTr="00930B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F729B" w14:textId="676B728D" w:rsidR="00930B12" w:rsidRPr="00930B12" w:rsidRDefault="00930B12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         </w:t>
            </w:r>
            <w:proofErr w:type="spellStart"/>
            <w:r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795B" w14:textId="77777777" w:rsidR="00930B12" w:rsidRPr="00930B12" w:rsidRDefault="00930B12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1C1" w14:textId="0128FDF0" w:rsidR="00930B12" w:rsidRPr="00930B12" w:rsidRDefault="00B5036A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</w:t>
            </w:r>
            <w:proofErr w:type="spellStart"/>
            <w:r w:rsidR="00930B12"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2DB4" w14:textId="49D8CE70" w:rsidR="00930B12" w:rsidRPr="00930B12" w:rsidRDefault="00B5036A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       </w:t>
            </w:r>
            <w:proofErr w:type="spellStart"/>
            <w:r w:rsidR="00930B12"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7555D" w14:textId="77777777" w:rsidR="00930B12" w:rsidRPr="00930B12" w:rsidRDefault="00930B12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BE1B" w14:textId="77777777" w:rsidR="00930B12" w:rsidRPr="00930B12" w:rsidRDefault="00930B12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3EC2C" w14:textId="77777777" w:rsidR="00930B12" w:rsidRPr="00930B12" w:rsidRDefault="00930B12" w:rsidP="00930B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0B1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salary</w:t>
            </w:r>
          </w:p>
        </w:tc>
      </w:tr>
    </w:tbl>
    <w:p w14:paraId="1048CBA1" w14:textId="37F56205" w:rsidR="006265C1" w:rsidRPr="006265C1" w:rsidRDefault="00930B12" w:rsidP="006265C1">
      <w:r>
        <w:rPr>
          <w:noProof/>
        </w:rPr>
        <w:drawing>
          <wp:inline distT="0" distB="0" distL="0" distR="0" wp14:anchorId="5BBE27AB" wp14:editId="2904A5DC">
            <wp:extent cx="5286375" cy="590550"/>
            <wp:effectExtent l="0" t="0" r="9525" b="0"/>
            <wp:docPr id="44459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9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0DC" w14:textId="6B92D013" w:rsidR="00392B70" w:rsidRPr="006265C1" w:rsidRDefault="00930B12" w:rsidP="006265C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B12">
        <w:rPr>
          <w:noProof/>
        </w:rPr>
        <w:drawing>
          <wp:inline distT="0" distB="0" distL="0" distR="0" wp14:anchorId="7A455A0A" wp14:editId="519C3CA0">
            <wp:extent cx="5216056" cy="1844675"/>
            <wp:effectExtent l="0" t="0" r="3810" b="3175"/>
            <wp:docPr id="7170" name="Picture 2" descr="The statistical nature of turbulent barotropic ocean jets ...">
              <a:extLst xmlns:a="http://schemas.openxmlformats.org/drawingml/2006/main">
                <a:ext uri="{FF2B5EF4-FFF2-40B4-BE49-F238E27FC236}">
                  <a16:creationId xmlns:a16="http://schemas.microsoft.com/office/drawing/2014/main" id="{BD180C02-17CC-4871-B6C7-764BA35EE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The statistical nature of turbulent barotropic ocean jets ...">
                      <a:extLst>
                        <a:ext uri="{FF2B5EF4-FFF2-40B4-BE49-F238E27FC236}">
                          <a16:creationId xmlns:a16="http://schemas.microsoft.com/office/drawing/2014/main" id="{BD180C02-17CC-4871-B6C7-764BA35EEA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88" cy="1845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AC528" w14:textId="77777777" w:rsidR="003E331C" w:rsidRDefault="003E331C" w:rsidP="00B62802"/>
    <w:p w14:paraId="4BE423C7" w14:textId="0BA303B4" w:rsidR="006B6FB0" w:rsidRPr="006B6FB0" w:rsidRDefault="006B6FB0" w:rsidP="006B6FB0">
      <w:r w:rsidRPr="006B6FB0">
        <w:rPr>
          <w:highlight w:val="yellow"/>
        </w:rPr>
        <w:t>Kurtosis</w:t>
      </w:r>
    </w:p>
    <w:p w14:paraId="117CA032" w14:textId="77777777" w:rsidR="006B6FB0" w:rsidRPr="006B6FB0" w:rsidRDefault="006B6FB0" w:rsidP="006B6FB0">
      <w:proofErr w:type="spellStart"/>
      <w:r w:rsidRPr="006B6FB0">
        <w:t>sl_no</w:t>
      </w:r>
      <w:proofErr w:type="spellEnd"/>
      <w:r w:rsidRPr="006B6FB0">
        <w:t>: Negative kurtosis value indicates a relatively flat distribution with thinner tails.</w:t>
      </w:r>
    </w:p>
    <w:p w14:paraId="751A57DB" w14:textId="77777777" w:rsidR="006B6FB0" w:rsidRPr="006B6FB0" w:rsidRDefault="006B6FB0" w:rsidP="006B6FB0">
      <w:proofErr w:type="spellStart"/>
      <w:r w:rsidRPr="006B6FB0">
        <w:t>ssc_p</w:t>
      </w:r>
      <w:proofErr w:type="spellEnd"/>
      <w:r w:rsidRPr="006B6FB0">
        <w:t>: Negative kurtosis value indicates a relatively flat distribution with thinner tails. Negative skewness indicates a left-skewed distribution, meaning more values towards the higher end of the scale.</w:t>
      </w:r>
    </w:p>
    <w:p w14:paraId="0EA96785" w14:textId="77777777" w:rsidR="006B6FB0" w:rsidRPr="006B6FB0" w:rsidRDefault="006B6FB0" w:rsidP="006B6FB0">
      <w:proofErr w:type="spellStart"/>
      <w:r w:rsidRPr="006B6FB0">
        <w:t>hsc_p</w:t>
      </w:r>
      <w:proofErr w:type="spellEnd"/>
      <w:r w:rsidRPr="006B6FB0">
        <w:t>: Positive kurtosis value indicates a distribution with heavier tails and a sharper peak. Positive skewness indicates a right-skewed distribution, meaning more values towards the lower end of the scale.</w:t>
      </w:r>
    </w:p>
    <w:p w14:paraId="13F50FA4" w14:textId="77777777" w:rsidR="006B6FB0" w:rsidRPr="006B6FB0" w:rsidRDefault="006B6FB0" w:rsidP="006B6FB0">
      <w:proofErr w:type="spellStart"/>
      <w:r w:rsidRPr="006B6FB0">
        <w:t>degree_p</w:t>
      </w:r>
      <w:proofErr w:type="spellEnd"/>
      <w:r w:rsidRPr="006B6FB0">
        <w:t>: Negative kurtosis value indicates a relatively flat distribution with thinner tails. Negative skewness indicates a left-skewed distribution, meaning more values towards the higher end of the scale.</w:t>
      </w:r>
    </w:p>
    <w:p w14:paraId="3B65D481" w14:textId="77777777" w:rsidR="006B6FB0" w:rsidRPr="006B6FB0" w:rsidRDefault="006B6FB0" w:rsidP="006B6FB0">
      <w:proofErr w:type="spellStart"/>
      <w:r w:rsidRPr="006B6FB0">
        <w:t>etest_p</w:t>
      </w:r>
      <w:proofErr w:type="spellEnd"/>
      <w:r w:rsidRPr="006B6FB0">
        <w:t>: Negative kurtosis value indicates a relatively flat distribution with thinner tails. Positive skewness indicates a right-skewed distribution, meaning more values towards the lower end of the scale.</w:t>
      </w:r>
    </w:p>
    <w:p w14:paraId="4C962F1B" w14:textId="77777777" w:rsidR="006B6FB0" w:rsidRPr="006B6FB0" w:rsidRDefault="006B6FB0" w:rsidP="006B6FB0">
      <w:proofErr w:type="spellStart"/>
      <w:r w:rsidRPr="006B6FB0">
        <w:t>mba_p</w:t>
      </w:r>
      <w:proofErr w:type="spellEnd"/>
      <w:r w:rsidRPr="006B6FB0">
        <w:t>: Negative kurtosis value indicates a relatively flat distribution with thinner tails. Positive skewness indicates a right-skewed distribution, meaning more values towards the lower end of the scale.</w:t>
      </w:r>
    </w:p>
    <w:p w14:paraId="3899FB45" w14:textId="77777777" w:rsidR="006B6FB0" w:rsidRPr="006B6FB0" w:rsidRDefault="006B6FB0" w:rsidP="006B6FB0">
      <w:r w:rsidRPr="006B6FB0">
        <w:t>salary: Negative kurtosis value indicates a relatively flat distribution with thinner tails. Positive skewness indicates a right-skewed distribution, meaning more values towards the lower end of the scale.</w:t>
      </w:r>
    </w:p>
    <w:p w14:paraId="06496574" w14:textId="07D1CFC9" w:rsidR="006B6FB0" w:rsidRDefault="006B6FB0" w:rsidP="006B6FB0">
      <w:r w:rsidRPr="006B6FB0">
        <w:t>Overall, the dataset seems to have relatively flat distributions with thinner tails</w:t>
      </w:r>
    </w:p>
    <w:p w14:paraId="4D8000CB" w14:textId="77777777" w:rsidR="006B6FB0" w:rsidRDefault="006B6FB0" w:rsidP="006B6FB0"/>
    <w:p w14:paraId="41094C9C" w14:textId="1668ACF1" w:rsidR="006B6FB0" w:rsidRDefault="006B6FB0" w:rsidP="006B6FB0">
      <w:r w:rsidRPr="006B6FB0">
        <w:rPr>
          <w:highlight w:val="yellow"/>
        </w:rPr>
        <w:t>Skewness</w:t>
      </w:r>
    </w:p>
    <w:p w14:paraId="4B9D693E" w14:textId="77777777" w:rsidR="006B6FB0" w:rsidRPr="006B6FB0" w:rsidRDefault="006B6FB0" w:rsidP="006B6FB0">
      <w:proofErr w:type="spellStart"/>
      <w:r w:rsidRPr="006B6FB0">
        <w:t>sl_no</w:t>
      </w:r>
      <w:proofErr w:type="spellEnd"/>
      <w:r w:rsidRPr="006B6FB0">
        <w:t>: The skewness of this column is 0, indicating that the distribution is approximately symmetrical.</w:t>
      </w:r>
    </w:p>
    <w:p w14:paraId="70DB55A6" w14:textId="77777777" w:rsidR="006B6FB0" w:rsidRPr="006B6FB0" w:rsidRDefault="006B6FB0" w:rsidP="006B6FB0">
      <w:proofErr w:type="spellStart"/>
      <w:r w:rsidRPr="006B6FB0">
        <w:lastRenderedPageBreak/>
        <w:t>ssc_p</w:t>
      </w:r>
      <w:proofErr w:type="spellEnd"/>
      <w:r w:rsidRPr="006B6FB0">
        <w:t>: The skewness of this column is negative (-0.132649), indicating that the distribution is skewed to the left, with a longer tail on the left side.</w:t>
      </w:r>
    </w:p>
    <w:p w14:paraId="2971B140" w14:textId="77777777" w:rsidR="006B6FB0" w:rsidRPr="006B6FB0" w:rsidRDefault="006B6FB0" w:rsidP="006B6FB0">
      <w:proofErr w:type="spellStart"/>
      <w:r w:rsidRPr="006B6FB0">
        <w:t>hsc_p</w:t>
      </w:r>
      <w:proofErr w:type="spellEnd"/>
      <w:r w:rsidRPr="006B6FB0">
        <w:t>: The skewness of this column is positive (0.162611), indicating that the distribution is skewed to the right, with a longer tail on the right side.</w:t>
      </w:r>
    </w:p>
    <w:p w14:paraId="09A9A61E" w14:textId="77777777" w:rsidR="006B6FB0" w:rsidRPr="006B6FB0" w:rsidRDefault="006B6FB0" w:rsidP="006B6FB0">
      <w:proofErr w:type="spellStart"/>
      <w:r w:rsidRPr="006B6FB0">
        <w:t>degree_p</w:t>
      </w:r>
      <w:proofErr w:type="spellEnd"/>
      <w:r w:rsidRPr="006B6FB0">
        <w:t>: The skewness of this column is positive (0.204164), indicating that the distribution is skewed to the right, with a longer tail on the right side.</w:t>
      </w:r>
    </w:p>
    <w:p w14:paraId="4C567369" w14:textId="77777777" w:rsidR="006B6FB0" w:rsidRPr="006B6FB0" w:rsidRDefault="006B6FB0" w:rsidP="006B6FB0">
      <w:proofErr w:type="spellStart"/>
      <w:r w:rsidRPr="006B6FB0">
        <w:t>etest_p</w:t>
      </w:r>
      <w:proofErr w:type="spellEnd"/>
      <w:r w:rsidRPr="006B6FB0">
        <w:t>: The skewness of this column is positive (0.282308), indicating that the distribution is skewed to the right, with a longer tail on the right side.</w:t>
      </w:r>
    </w:p>
    <w:p w14:paraId="2B966AEC" w14:textId="77777777" w:rsidR="006B6FB0" w:rsidRPr="006B6FB0" w:rsidRDefault="006B6FB0" w:rsidP="006B6FB0">
      <w:proofErr w:type="spellStart"/>
      <w:r w:rsidRPr="006B6FB0">
        <w:t>mba_p</w:t>
      </w:r>
      <w:proofErr w:type="spellEnd"/>
      <w:r w:rsidRPr="006B6FB0">
        <w:t>: The skewness of this column is positive (0.313576), indicating that the distribution is skewed to the right, with a longer tail on the right side.</w:t>
      </w:r>
    </w:p>
    <w:p w14:paraId="4490A92A" w14:textId="77777777" w:rsidR="006B6FB0" w:rsidRPr="006B6FB0" w:rsidRDefault="006B6FB0" w:rsidP="006B6FB0">
      <w:r w:rsidRPr="006B6FB0">
        <w:t>salary: The skewness of this column is positive (0.8067), indicating that the distribution is highly skewed to the right, with a very long tail on the right side.</w:t>
      </w:r>
    </w:p>
    <w:p w14:paraId="7222675D" w14:textId="77777777" w:rsidR="006B6FB0" w:rsidRPr="006B6FB0" w:rsidRDefault="006B6FB0" w:rsidP="006B6FB0"/>
    <w:p w14:paraId="4B281FD6" w14:textId="77777777" w:rsidR="006B6FB0" w:rsidRDefault="006B6FB0" w:rsidP="006B6FB0"/>
    <w:p w14:paraId="52164712" w14:textId="77777777" w:rsidR="006B6FB0" w:rsidRPr="006B6FB0" w:rsidRDefault="006B6FB0" w:rsidP="006B6FB0"/>
    <w:p w14:paraId="70F116EF" w14:textId="77777777" w:rsidR="006B6FB0" w:rsidRPr="006B6FB0" w:rsidRDefault="006B6FB0" w:rsidP="006B6FB0"/>
    <w:p w14:paraId="1D8807CE" w14:textId="77777777" w:rsidR="00B62802" w:rsidRDefault="00B62802" w:rsidP="00B62802"/>
    <w:p w14:paraId="3111DC4C" w14:textId="1DF0B853" w:rsidR="00B62802" w:rsidRDefault="00B62802" w:rsidP="00B62802">
      <w:r>
        <w:t xml:space="preserve"> </w:t>
      </w:r>
    </w:p>
    <w:p w14:paraId="5E719DF3" w14:textId="77777777" w:rsidR="00B62802" w:rsidRDefault="00B62802" w:rsidP="00B62802"/>
    <w:p w14:paraId="50B21E52" w14:textId="77777777" w:rsidR="00B62802" w:rsidRDefault="00B62802"/>
    <w:p w14:paraId="02C3A466" w14:textId="77777777" w:rsidR="00B62802" w:rsidRDefault="00B62802"/>
    <w:sectPr w:rsidR="00B6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E44"/>
    <w:multiLevelType w:val="multilevel"/>
    <w:tmpl w:val="F4E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20B4D"/>
    <w:multiLevelType w:val="multilevel"/>
    <w:tmpl w:val="8F2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3002F"/>
    <w:multiLevelType w:val="multilevel"/>
    <w:tmpl w:val="6C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B06C88"/>
    <w:multiLevelType w:val="multilevel"/>
    <w:tmpl w:val="C84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609908">
    <w:abstractNumId w:val="1"/>
  </w:num>
  <w:num w:numId="2" w16cid:durableId="366755704">
    <w:abstractNumId w:val="3"/>
  </w:num>
  <w:num w:numId="3" w16cid:durableId="1217282339">
    <w:abstractNumId w:val="0"/>
  </w:num>
  <w:num w:numId="4" w16cid:durableId="1345664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03"/>
    <w:rsid w:val="00055C3A"/>
    <w:rsid w:val="00231CF0"/>
    <w:rsid w:val="00392B70"/>
    <w:rsid w:val="003E331C"/>
    <w:rsid w:val="0047066E"/>
    <w:rsid w:val="006265C1"/>
    <w:rsid w:val="006B6FB0"/>
    <w:rsid w:val="00721CDB"/>
    <w:rsid w:val="008D5CEF"/>
    <w:rsid w:val="00930B12"/>
    <w:rsid w:val="00B5036A"/>
    <w:rsid w:val="00B62802"/>
    <w:rsid w:val="00B87103"/>
    <w:rsid w:val="00BA34AC"/>
    <w:rsid w:val="00BC5D33"/>
    <w:rsid w:val="00E67A14"/>
    <w:rsid w:val="00E75350"/>
    <w:rsid w:val="00EA65AA"/>
    <w:rsid w:val="00E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DC"/>
  <w15:chartTrackingRefBased/>
  <w15:docId w15:val="{9E919C36-5EEB-4D7B-B98C-8018EE4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2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14</cp:revision>
  <dcterms:created xsi:type="dcterms:W3CDTF">2023-04-29T10:35:00Z</dcterms:created>
  <dcterms:modified xsi:type="dcterms:W3CDTF">2023-05-02T07:33:00Z</dcterms:modified>
</cp:coreProperties>
</file>