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2D6CA" w14:textId="77777777" w:rsidR="0072751F" w:rsidRPr="0072751F" w:rsidRDefault="0072751F" w:rsidP="00EA3EA9">
      <w:pPr>
        <w:pBdr>
          <w:bottom w:val="single" w:sz="6" w:space="0" w:color="A2A9B1"/>
        </w:pBdr>
        <w:spacing w:after="60" w:line="360" w:lineRule="auto"/>
        <w:outlineLvl w:val="0"/>
        <w:rPr>
          <w:rFonts w:ascii="Times New Roman" w:eastAsia="Times New Roman" w:hAnsi="Times New Roman" w:cs="Times New Roman"/>
          <w:b/>
          <w:bCs/>
          <w:color w:val="000000"/>
          <w:kern w:val="36"/>
          <w:sz w:val="32"/>
          <w:szCs w:val="32"/>
          <w:lang w:eastAsia="en-IN"/>
        </w:rPr>
      </w:pPr>
      <w:r w:rsidRPr="0072751F">
        <w:rPr>
          <w:rFonts w:ascii="Times New Roman" w:eastAsia="Times New Roman" w:hAnsi="Times New Roman" w:cs="Times New Roman"/>
          <w:b/>
          <w:bCs/>
          <w:color w:val="000000"/>
          <w:kern w:val="36"/>
          <w:sz w:val="32"/>
          <w:szCs w:val="32"/>
          <w:lang w:eastAsia="en-IN"/>
        </w:rPr>
        <w:t>Use case diagram</w:t>
      </w:r>
    </w:p>
    <w:p w14:paraId="10ED7192" w14:textId="62B0DA8A" w:rsidR="00E12345" w:rsidRDefault="0072751F" w:rsidP="00EA3EA9">
      <w:pPr>
        <w:spacing w:line="360" w:lineRule="auto"/>
        <w:rPr>
          <w:rFonts w:ascii="Times New Roman" w:hAnsi="Times New Roman" w:cs="Times New Roman"/>
          <w:color w:val="202122"/>
          <w:sz w:val="24"/>
          <w:szCs w:val="24"/>
          <w:shd w:val="clear" w:color="auto" w:fill="FFFFFF"/>
        </w:rPr>
      </w:pPr>
      <w:r w:rsidRPr="0072751F">
        <w:rPr>
          <w:rFonts w:ascii="Times New Roman" w:hAnsi="Times New Roman" w:cs="Times New Roman"/>
          <w:color w:val="202122"/>
          <w:sz w:val="24"/>
          <w:szCs w:val="24"/>
          <w:shd w:val="clear" w:color="auto" w:fill="FFFFFF"/>
        </w:rPr>
        <w:t>A </w:t>
      </w:r>
      <w:r w:rsidRPr="0072751F">
        <w:rPr>
          <w:rFonts w:ascii="Times New Roman" w:hAnsi="Times New Roman" w:cs="Times New Roman"/>
          <w:b/>
          <w:bCs/>
          <w:color w:val="202122"/>
          <w:sz w:val="24"/>
          <w:szCs w:val="24"/>
          <w:shd w:val="clear" w:color="auto" w:fill="FFFFFF"/>
        </w:rPr>
        <w:t>use case diagram</w:t>
      </w:r>
      <w:r w:rsidRPr="0072751F">
        <w:rPr>
          <w:rFonts w:ascii="Times New Roman" w:hAnsi="Times New Roman" w:cs="Times New Roman"/>
          <w:color w:val="202122"/>
          <w:sz w:val="24"/>
          <w:szCs w:val="24"/>
          <w:shd w:val="clear" w:color="auto" w:fill="FFFFFF"/>
        </w:rPr>
        <w:t> is a graphical depiction of a user's possible interactions with a system. A use case diagram shows various use cases and different types of users the system has and will often be accompanied by other types of diagrams as well. The use cases are represented by either circles or ellipses. The actors are often shown as stick figures.</w:t>
      </w:r>
    </w:p>
    <w:p w14:paraId="35BCBE8B" w14:textId="4FCFD4CA" w:rsidR="0072751F" w:rsidRDefault="0072751F" w:rsidP="00EA3EA9">
      <w:pPr>
        <w:spacing w:line="360" w:lineRule="auto"/>
        <w:rPr>
          <w:rFonts w:ascii="Times New Roman" w:hAnsi="Times New Roman" w:cs="Times New Roman"/>
          <w:color w:val="202122"/>
          <w:sz w:val="24"/>
          <w:szCs w:val="24"/>
          <w:shd w:val="clear" w:color="auto" w:fill="FFFFFF"/>
        </w:rPr>
      </w:pPr>
    </w:p>
    <w:p w14:paraId="732334FA" w14:textId="2BC28183" w:rsidR="0072751F" w:rsidRPr="0072751F" w:rsidRDefault="0072751F" w:rsidP="00EA3EA9">
      <w:pPr>
        <w:pStyle w:val="Heading1"/>
        <w:pBdr>
          <w:bottom w:val="single" w:sz="6" w:space="0" w:color="A2A9B1"/>
        </w:pBdr>
        <w:spacing w:before="0" w:beforeAutospacing="0" w:after="60" w:afterAutospacing="0" w:line="360" w:lineRule="auto"/>
        <w:rPr>
          <w:color w:val="000000"/>
          <w:sz w:val="32"/>
          <w:szCs w:val="32"/>
        </w:rPr>
      </w:pPr>
      <w:r w:rsidRPr="0072751F">
        <w:rPr>
          <w:color w:val="000000"/>
          <w:sz w:val="32"/>
          <w:szCs w:val="32"/>
        </w:rPr>
        <w:t>Class diagram</w:t>
      </w:r>
    </w:p>
    <w:p w14:paraId="40DDA1B5" w14:textId="4B64A411" w:rsidR="0072751F" w:rsidRPr="0072751F" w:rsidRDefault="0072751F" w:rsidP="00EA3EA9">
      <w:pPr>
        <w:spacing w:line="360" w:lineRule="auto"/>
        <w:rPr>
          <w:rFonts w:ascii="Times New Roman" w:hAnsi="Times New Roman" w:cs="Times New Roman"/>
          <w:color w:val="202122"/>
          <w:sz w:val="24"/>
          <w:szCs w:val="24"/>
          <w:shd w:val="clear" w:color="auto" w:fill="FFFFFF"/>
        </w:rPr>
      </w:pPr>
      <w:r w:rsidRPr="0072751F">
        <w:rPr>
          <w:rFonts w:ascii="Times New Roman" w:hAnsi="Times New Roman" w:cs="Times New Roman"/>
          <w:color w:val="202122"/>
          <w:sz w:val="24"/>
          <w:szCs w:val="24"/>
          <w:shd w:val="clear" w:color="auto" w:fill="FFFFFF"/>
        </w:rPr>
        <w:t>In </w:t>
      </w:r>
      <w:r w:rsidRPr="0072751F">
        <w:rPr>
          <w:rFonts w:ascii="Times New Roman" w:hAnsi="Times New Roman" w:cs="Times New Roman"/>
          <w:sz w:val="24"/>
          <w:szCs w:val="24"/>
          <w:shd w:val="clear" w:color="auto" w:fill="FFFFFF"/>
        </w:rPr>
        <w:t>software engineering</w:t>
      </w:r>
      <w:r w:rsidRPr="0072751F">
        <w:rPr>
          <w:rFonts w:ascii="Times New Roman" w:hAnsi="Times New Roman" w:cs="Times New Roman"/>
          <w:color w:val="202122"/>
          <w:sz w:val="24"/>
          <w:szCs w:val="24"/>
          <w:shd w:val="clear" w:color="auto" w:fill="FFFFFF"/>
        </w:rPr>
        <w:t>, a </w:t>
      </w:r>
      <w:r w:rsidRPr="0072751F">
        <w:rPr>
          <w:rFonts w:ascii="Times New Roman" w:hAnsi="Times New Roman" w:cs="Times New Roman"/>
          <w:b/>
          <w:bCs/>
          <w:color w:val="202122"/>
          <w:sz w:val="24"/>
          <w:szCs w:val="24"/>
          <w:shd w:val="clear" w:color="auto" w:fill="FFFFFF"/>
        </w:rPr>
        <w:t>class diagram</w:t>
      </w:r>
      <w:r w:rsidRPr="0072751F">
        <w:rPr>
          <w:rFonts w:ascii="Times New Roman" w:hAnsi="Times New Roman" w:cs="Times New Roman"/>
          <w:color w:val="202122"/>
          <w:sz w:val="24"/>
          <w:szCs w:val="24"/>
          <w:shd w:val="clear" w:color="auto" w:fill="FFFFFF"/>
        </w:rPr>
        <w:t> in the </w:t>
      </w:r>
      <w:r w:rsidRPr="0072751F">
        <w:rPr>
          <w:rFonts w:ascii="Times New Roman" w:hAnsi="Times New Roman" w:cs="Times New Roman"/>
          <w:sz w:val="24"/>
          <w:szCs w:val="24"/>
          <w:shd w:val="clear" w:color="auto" w:fill="FFFFFF"/>
        </w:rPr>
        <w:t xml:space="preserve">Unified </w:t>
      </w:r>
      <w:r w:rsidRPr="0072751F">
        <w:rPr>
          <w:rFonts w:ascii="Times New Roman" w:hAnsi="Times New Roman" w:cs="Times New Roman"/>
          <w:sz w:val="24"/>
          <w:szCs w:val="24"/>
          <w:shd w:val="clear" w:color="auto" w:fill="FFFFFF"/>
        </w:rPr>
        <w:t>Modelling</w:t>
      </w:r>
      <w:r w:rsidRPr="0072751F">
        <w:rPr>
          <w:rFonts w:ascii="Times New Roman" w:hAnsi="Times New Roman" w:cs="Times New Roman"/>
          <w:sz w:val="24"/>
          <w:szCs w:val="24"/>
          <w:shd w:val="clear" w:color="auto" w:fill="FFFFFF"/>
        </w:rPr>
        <w:t xml:space="preserve"> Language</w:t>
      </w:r>
      <w:r w:rsidRPr="0072751F">
        <w:rPr>
          <w:rFonts w:ascii="Times New Roman" w:hAnsi="Times New Roman" w:cs="Times New Roman"/>
          <w:color w:val="202122"/>
          <w:sz w:val="24"/>
          <w:szCs w:val="24"/>
          <w:shd w:val="clear" w:color="auto" w:fill="FFFFFF"/>
        </w:rPr>
        <w:t> (UML) is a type of static structure diagram that describes the structure of a system by showing the system's </w:t>
      </w:r>
      <w:r w:rsidRPr="0072751F">
        <w:rPr>
          <w:rFonts w:ascii="Times New Roman" w:hAnsi="Times New Roman" w:cs="Times New Roman"/>
          <w:sz w:val="24"/>
          <w:szCs w:val="24"/>
          <w:shd w:val="clear" w:color="auto" w:fill="FFFFFF"/>
        </w:rPr>
        <w:t>classes</w:t>
      </w:r>
      <w:r w:rsidRPr="0072751F">
        <w:rPr>
          <w:rFonts w:ascii="Times New Roman" w:hAnsi="Times New Roman" w:cs="Times New Roman"/>
          <w:color w:val="202122"/>
          <w:sz w:val="24"/>
          <w:szCs w:val="24"/>
          <w:shd w:val="clear" w:color="auto" w:fill="FFFFFF"/>
        </w:rPr>
        <w:t>, their attributes, operations (or methods), and the relationships among objects.</w:t>
      </w:r>
    </w:p>
    <w:p w14:paraId="7C3A2477" w14:textId="7012C930" w:rsidR="0072751F" w:rsidRPr="0072751F" w:rsidRDefault="0072751F" w:rsidP="00EA3EA9">
      <w:pPr>
        <w:spacing w:line="360" w:lineRule="auto"/>
        <w:rPr>
          <w:rFonts w:ascii="Times New Roman" w:hAnsi="Times New Roman" w:cs="Times New Roman"/>
          <w:color w:val="202122"/>
          <w:sz w:val="24"/>
          <w:szCs w:val="24"/>
          <w:shd w:val="clear" w:color="auto" w:fill="FFFFFF"/>
        </w:rPr>
      </w:pPr>
      <w:r w:rsidRPr="0072751F">
        <w:rPr>
          <w:rFonts w:ascii="Times New Roman" w:hAnsi="Times New Roman" w:cs="Times New Roman"/>
          <w:color w:val="202122"/>
          <w:sz w:val="24"/>
          <w:szCs w:val="24"/>
          <w:shd w:val="clear" w:color="auto" w:fill="FFFFFF"/>
        </w:rPr>
        <w:t>The class diagram is the main building block of </w:t>
      </w:r>
      <w:r w:rsidRPr="0072751F">
        <w:rPr>
          <w:rFonts w:ascii="Times New Roman" w:hAnsi="Times New Roman" w:cs="Times New Roman"/>
          <w:sz w:val="24"/>
          <w:szCs w:val="24"/>
          <w:shd w:val="clear" w:color="auto" w:fill="FFFFFF"/>
        </w:rPr>
        <w:t>object-oriented</w:t>
      </w:r>
      <w:r w:rsidRPr="0072751F">
        <w:rPr>
          <w:rFonts w:ascii="Times New Roman" w:hAnsi="Times New Roman" w:cs="Times New Roman"/>
          <w:color w:val="202122"/>
          <w:sz w:val="24"/>
          <w:szCs w:val="24"/>
          <w:shd w:val="clear" w:color="auto" w:fill="FFFFFF"/>
        </w:rPr>
        <w:t> </w:t>
      </w:r>
      <w:r w:rsidRPr="0072751F">
        <w:rPr>
          <w:rFonts w:ascii="Times New Roman" w:hAnsi="Times New Roman" w:cs="Times New Roman"/>
          <w:color w:val="202122"/>
          <w:sz w:val="24"/>
          <w:szCs w:val="24"/>
          <w:shd w:val="clear" w:color="auto" w:fill="FFFFFF"/>
        </w:rPr>
        <w:t>modelling</w:t>
      </w:r>
      <w:r w:rsidRPr="0072751F">
        <w:rPr>
          <w:rFonts w:ascii="Times New Roman" w:hAnsi="Times New Roman" w:cs="Times New Roman"/>
          <w:color w:val="202122"/>
          <w:sz w:val="24"/>
          <w:szCs w:val="24"/>
          <w:shd w:val="clear" w:color="auto" w:fill="FFFFFF"/>
        </w:rPr>
        <w:t>. It is used for general </w:t>
      </w:r>
      <w:r w:rsidRPr="0072751F">
        <w:rPr>
          <w:rFonts w:ascii="Times New Roman" w:hAnsi="Times New Roman" w:cs="Times New Roman"/>
          <w:sz w:val="24"/>
          <w:szCs w:val="24"/>
          <w:shd w:val="clear" w:color="auto" w:fill="FFFFFF"/>
        </w:rPr>
        <w:t xml:space="preserve">conceptual </w:t>
      </w:r>
      <w:r w:rsidRPr="0072751F">
        <w:rPr>
          <w:rFonts w:ascii="Times New Roman" w:hAnsi="Times New Roman" w:cs="Times New Roman"/>
          <w:sz w:val="24"/>
          <w:szCs w:val="24"/>
          <w:shd w:val="clear" w:color="auto" w:fill="FFFFFF"/>
        </w:rPr>
        <w:t>modelling</w:t>
      </w:r>
      <w:r w:rsidRPr="0072751F">
        <w:rPr>
          <w:rFonts w:ascii="Times New Roman" w:hAnsi="Times New Roman" w:cs="Times New Roman"/>
          <w:color w:val="202122"/>
          <w:sz w:val="24"/>
          <w:szCs w:val="24"/>
          <w:shd w:val="clear" w:color="auto" w:fill="FFFFFF"/>
        </w:rPr>
        <w:t xml:space="preserve"> of the structure of the application, and for detailed </w:t>
      </w:r>
      <w:r w:rsidRPr="0072751F">
        <w:rPr>
          <w:rFonts w:ascii="Times New Roman" w:hAnsi="Times New Roman" w:cs="Times New Roman"/>
          <w:color w:val="202122"/>
          <w:sz w:val="24"/>
          <w:szCs w:val="24"/>
          <w:shd w:val="clear" w:color="auto" w:fill="FFFFFF"/>
        </w:rPr>
        <w:t>modelling</w:t>
      </w:r>
      <w:r w:rsidRPr="0072751F">
        <w:rPr>
          <w:rFonts w:ascii="Times New Roman" w:hAnsi="Times New Roman" w:cs="Times New Roman"/>
          <w:color w:val="202122"/>
          <w:sz w:val="24"/>
          <w:szCs w:val="24"/>
          <w:shd w:val="clear" w:color="auto" w:fill="FFFFFF"/>
        </w:rPr>
        <w:t>, translating the models into </w:t>
      </w:r>
      <w:r w:rsidRPr="0072751F">
        <w:rPr>
          <w:rFonts w:ascii="Times New Roman" w:hAnsi="Times New Roman" w:cs="Times New Roman"/>
          <w:sz w:val="24"/>
          <w:szCs w:val="24"/>
          <w:shd w:val="clear" w:color="auto" w:fill="FFFFFF"/>
        </w:rPr>
        <w:t>programming code</w:t>
      </w:r>
      <w:r w:rsidRPr="0072751F">
        <w:rPr>
          <w:rFonts w:ascii="Times New Roman" w:hAnsi="Times New Roman" w:cs="Times New Roman"/>
          <w:color w:val="202122"/>
          <w:sz w:val="24"/>
          <w:szCs w:val="24"/>
          <w:shd w:val="clear" w:color="auto" w:fill="FFFFFF"/>
        </w:rPr>
        <w:t>. Class diagrams can also be used for </w:t>
      </w:r>
      <w:r w:rsidRPr="0072751F">
        <w:rPr>
          <w:rFonts w:ascii="Times New Roman" w:hAnsi="Times New Roman" w:cs="Times New Roman"/>
          <w:sz w:val="24"/>
          <w:szCs w:val="24"/>
          <w:shd w:val="clear" w:color="auto" w:fill="FFFFFF"/>
        </w:rPr>
        <w:t xml:space="preserve">data </w:t>
      </w:r>
      <w:r w:rsidRPr="0072751F">
        <w:rPr>
          <w:rFonts w:ascii="Times New Roman" w:hAnsi="Times New Roman" w:cs="Times New Roman"/>
          <w:sz w:val="24"/>
          <w:szCs w:val="24"/>
          <w:shd w:val="clear" w:color="auto" w:fill="FFFFFF"/>
        </w:rPr>
        <w:t>modelling</w:t>
      </w:r>
      <w:r w:rsidRPr="0072751F">
        <w:rPr>
          <w:rFonts w:ascii="Times New Roman" w:hAnsi="Times New Roman" w:cs="Times New Roman"/>
          <w:color w:val="202122"/>
          <w:sz w:val="24"/>
          <w:szCs w:val="24"/>
          <w:shd w:val="clear" w:color="auto" w:fill="FFFFFF"/>
        </w:rPr>
        <w:t>.</w:t>
      </w:r>
      <w:r>
        <w:rPr>
          <w:rFonts w:ascii="Times New Roman" w:hAnsi="Times New Roman" w:cs="Times New Roman"/>
          <w:color w:val="202122"/>
          <w:sz w:val="24"/>
          <w:szCs w:val="24"/>
          <w:shd w:val="clear" w:color="auto" w:fill="FFFFFF"/>
        </w:rPr>
        <w:t xml:space="preserve"> </w:t>
      </w:r>
      <w:r w:rsidRPr="0072751F">
        <w:rPr>
          <w:rFonts w:ascii="Times New Roman" w:hAnsi="Times New Roman" w:cs="Times New Roman"/>
          <w:color w:val="202122"/>
          <w:sz w:val="24"/>
          <w:szCs w:val="24"/>
          <w:shd w:val="clear" w:color="auto" w:fill="FFFFFF"/>
        </w:rPr>
        <w:t>The classes in a class diagram represent both the main elements, interactions in the application, and the classes to be programmed.</w:t>
      </w:r>
    </w:p>
    <w:p w14:paraId="3C7BD585" w14:textId="77777777" w:rsidR="0072751F" w:rsidRPr="0072751F" w:rsidRDefault="0072751F" w:rsidP="00EA3EA9">
      <w:pPr>
        <w:shd w:val="clear" w:color="auto" w:fill="FFFFFF"/>
        <w:spacing w:before="120" w:after="120" w:line="360" w:lineRule="auto"/>
        <w:rPr>
          <w:rFonts w:ascii="Times New Roman" w:eastAsia="Times New Roman" w:hAnsi="Times New Roman" w:cs="Times New Roman"/>
          <w:color w:val="202122"/>
          <w:sz w:val="24"/>
          <w:szCs w:val="24"/>
          <w:lang w:eastAsia="en-IN"/>
        </w:rPr>
      </w:pPr>
      <w:r w:rsidRPr="0072751F">
        <w:rPr>
          <w:rFonts w:ascii="Times New Roman" w:eastAsia="Times New Roman" w:hAnsi="Times New Roman" w:cs="Times New Roman"/>
          <w:color w:val="202122"/>
          <w:sz w:val="24"/>
          <w:szCs w:val="24"/>
          <w:lang w:eastAsia="en-IN"/>
        </w:rPr>
        <w:t>In the diagram, classes are represented with boxes that contain three compartments:</w:t>
      </w:r>
    </w:p>
    <w:p w14:paraId="75BB324B" w14:textId="52AF21C2" w:rsidR="0072751F" w:rsidRPr="0072751F" w:rsidRDefault="0072751F" w:rsidP="00EA3EA9">
      <w:pPr>
        <w:numPr>
          <w:ilvl w:val="0"/>
          <w:numId w:val="1"/>
        </w:numPr>
        <w:shd w:val="clear" w:color="auto" w:fill="FFFFFF"/>
        <w:spacing w:before="100" w:beforeAutospacing="1" w:after="24" w:line="360" w:lineRule="auto"/>
        <w:ind w:left="1104"/>
        <w:rPr>
          <w:rFonts w:ascii="Times New Roman" w:eastAsia="Times New Roman" w:hAnsi="Times New Roman" w:cs="Times New Roman"/>
          <w:color w:val="202122"/>
          <w:sz w:val="24"/>
          <w:szCs w:val="24"/>
          <w:lang w:eastAsia="en-IN"/>
        </w:rPr>
      </w:pPr>
      <w:r w:rsidRPr="0072751F">
        <w:rPr>
          <w:rFonts w:ascii="Times New Roman" w:eastAsia="Times New Roman" w:hAnsi="Times New Roman" w:cs="Times New Roman"/>
          <w:color w:val="202122"/>
          <w:sz w:val="24"/>
          <w:szCs w:val="24"/>
          <w:lang w:eastAsia="en-IN"/>
        </w:rPr>
        <w:t xml:space="preserve">The top compartment contains the name of the class. It is printed in bold and </w:t>
      </w:r>
      <w:r w:rsidRPr="0072751F">
        <w:rPr>
          <w:rFonts w:ascii="Times New Roman" w:eastAsia="Times New Roman" w:hAnsi="Times New Roman" w:cs="Times New Roman"/>
          <w:color w:val="202122"/>
          <w:sz w:val="24"/>
          <w:szCs w:val="24"/>
          <w:lang w:eastAsia="en-IN"/>
        </w:rPr>
        <w:t>cantered</w:t>
      </w:r>
      <w:r w:rsidRPr="0072751F">
        <w:rPr>
          <w:rFonts w:ascii="Times New Roman" w:eastAsia="Times New Roman" w:hAnsi="Times New Roman" w:cs="Times New Roman"/>
          <w:color w:val="202122"/>
          <w:sz w:val="24"/>
          <w:szCs w:val="24"/>
          <w:lang w:eastAsia="en-IN"/>
        </w:rPr>
        <w:t>, and the first letter is capitalized.</w:t>
      </w:r>
    </w:p>
    <w:p w14:paraId="2985656D" w14:textId="31490317" w:rsidR="0072751F" w:rsidRPr="0072751F" w:rsidRDefault="0072751F" w:rsidP="00EA3EA9">
      <w:pPr>
        <w:numPr>
          <w:ilvl w:val="0"/>
          <w:numId w:val="1"/>
        </w:numPr>
        <w:shd w:val="clear" w:color="auto" w:fill="FFFFFF"/>
        <w:spacing w:before="100" w:beforeAutospacing="1" w:after="24" w:line="360" w:lineRule="auto"/>
        <w:ind w:left="1104"/>
        <w:rPr>
          <w:rFonts w:ascii="Times New Roman" w:eastAsia="Times New Roman" w:hAnsi="Times New Roman" w:cs="Times New Roman"/>
          <w:color w:val="202122"/>
          <w:sz w:val="24"/>
          <w:szCs w:val="24"/>
          <w:lang w:eastAsia="en-IN"/>
        </w:rPr>
      </w:pPr>
      <w:r w:rsidRPr="0072751F">
        <w:rPr>
          <w:rFonts w:ascii="Times New Roman" w:eastAsia="Times New Roman" w:hAnsi="Times New Roman" w:cs="Times New Roman"/>
          <w:color w:val="202122"/>
          <w:sz w:val="24"/>
          <w:szCs w:val="24"/>
          <w:lang w:eastAsia="en-IN"/>
        </w:rPr>
        <w:t>The middle compartment contains the attributes of the class. They are left-</w:t>
      </w:r>
      <w:r w:rsidRPr="0072751F">
        <w:rPr>
          <w:rFonts w:ascii="Times New Roman" w:eastAsia="Times New Roman" w:hAnsi="Times New Roman" w:cs="Times New Roman"/>
          <w:color w:val="202122"/>
          <w:sz w:val="24"/>
          <w:szCs w:val="24"/>
          <w:lang w:eastAsia="en-IN"/>
        </w:rPr>
        <w:t>aligned,</w:t>
      </w:r>
      <w:r w:rsidRPr="0072751F">
        <w:rPr>
          <w:rFonts w:ascii="Times New Roman" w:eastAsia="Times New Roman" w:hAnsi="Times New Roman" w:cs="Times New Roman"/>
          <w:color w:val="202122"/>
          <w:sz w:val="24"/>
          <w:szCs w:val="24"/>
          <w:lang w:eastAsia="en-IN"/>
        </w:rPr>
        <w:t xml:space="preserve"> and the first letter is lowercase.</w:t>
      </w:r>
    </w:p>
    <w:p w14:paraId="7D90DBF0" w14:textId="5CD8BABF" w:rsidR="0072751F" w:rsidRPr="0072751F" w:rsidRDefault="0072751F" w:rsidP="00EA3EA9">
      <w:pPr>
        <w:numPr>
          <w:ilvl w:val="0"/>
          <w:numId w:val="1"/>
        </w:numPr>
        <w:shd w:val="clear" w:color="auto" w:fill="FFFFFF"/>
        <w:spacing w:before="100" w:beforeAutospacing="1" w:after="24" w:line="360" w:lineRule="auto"/>
        <w:ind w:left="1104"/>
        <w:rPr>
          <w:rFonts w:ascii="Times New Roman" w:eastAsia="Times New Roman" w:hAnsi="Times New Roman" w:cs="Times New Roman"/>
          <w:color w:val="202122"/>
          <w:sz w:val="24"/>
          <w:szCs w:val="24"/>
          <w:lang w:eastAsia="en-IN"/>
        </w:rPr>
      </w:pPr>
      <w:r w:rsidRPr="0072751F">
        <w:rPr>
          <w:rFonts w:ascii="Times New Roman" w:eastAsia="Times New Roman" w:hAnsi="Times New Roman" w:cs="Times New Roman"/>
          <w:color w:val="202122"/>
          <w:sz w:val="24"/>
          <w:szCs w:val="24"/>
          <w:lang w:eastAsia="en-IN"/>
        </w:rPr>
        <w:t>The bottom compartment contains the operations the class can execute. They are also left-</w:t>
      </w:r>
      <w:r w:rsidRPr="0072751F">
        <w:rPr>
          <w:rFonts w:ascii="Times New Roman" w:eastAsia="Times New Roman" w:hAnsi="Times New Roman" w:cs="Times New Roman"/>
          <w:color w:val="202122"/>
          <w:sz w:val="24"/>
          <w:szCs w:val="24"/>
          <w:lang w:eastAsia="en-IN"/>
        </w:rPr>
        <w:t>aligned,</w:t>
      </w:r>
      <w:r w:rsidRPr="0072751F">
        <w:rPr>
          <w:rFonts w:ascii="Times New Roman" w:eastAsia="Times New Roman" w:hAnsi="Times New Roman" w:cs="Times New Roman"/>
          <w:color w:val="202122"/>
          <w:sz w:val="24"/>
          <w:szCs w:val="24"/>
          <w:lang w:eastAsia="en-IN"/>
        </w:rPr>
        <w:t xml:space="preserve"> and the first letter is lowercase.</w:t>
      </w:r>
    </w:p>
    <w:p w14:paraId="6FCC115C" w14:textId="525BD3B4" w:rsidR="0072751F" w:rsidRDefault="0072751F" w:rsidP="00EA3EA9">
      <w:pPr>
        <w:shd w:val="clear" w:color="auto" w:fill="FFFFFF"/>
        <w:spacing w:before="120" w:after="120" w:line="360" w:lineRule="auto"/>
        <w:rPr>
          <w:rFonts w:ascii="Times New Roman" w:eastAsia="Times New Roman" w:hAnsi="Times New Roman" w:cs="Times New Roman"/>
          <w:color w:val="202122"/>
          <w:sz w:val="24"/>
          <w:szCs w:val="24"/>
          <w:lang w:eastAsia="en-IN"/>
        </w:rPr>
      </w:pPr>
      <w:r w:rsidRPr="0072751F">
        <w:rPr>
          <w:rFonts w:ascii="Times New Roman" w:eastAsia="Times New Roman" w:hAnsi="Times New Roman" w:cs="Times New Roman"/>
          <w:color w:val="202122"/>
          <w:sz w:val="24"/>
          <w:szCs w:val="24"/>
          <w:lang w:eastAsia="en-IN"/>
        </w:rPr>
        <w:t xml:space="preserve">In the design of a system, </w:t>
      </w:r>
      <w:r w:rsidRPr="0072751F">
        <w:rPr>
          <w:rFonts w:ascii="Times New Roman" w:eastAsia="Times New Roman" w:hAnsi="Times New Roman" w:cs="Times New Roman"/>
          <w:color w:val="202122"/>
          <w:sz w:val="24"/>
          <w:szCs w:val="24"/>
          <w:lang w:eastAsia="en-IN"/>
        </w:rPr>
        <w:t>several</w:t>
      </w:r>
      <w:r w:rsidRPr="0072751F">
        <w:rPr>
          <w:rFonts w:ascii="Times New Roman" w:eastAsia="Times New Roman" w:hAnsi="Times New Roman" w:cs="Times New Roman"/>
          <w:color w:val="202122"/>
          <w:sz w:val="24"/>
          <w:szCs w:val="24"/>
          <w:lang w:eastAsia="en-IN"/>
        </w:rPr>
        <w:t xml:space="preserve"> classes are identified and grouped together in a class diagram that helps to determine the static relations between them. In detailed </w:t>
      </w:r>
      <w:r w:rsidRPr="0072751F">
        <w:rPr>
          <w:rFonts w:ascii="Times New Roman" w:eastAsia="Times New Roman" w:hAnsi="Times New Roman" w:cs="Times New Roman"/>
          <w:color w:val="202122"/>
          <w:sz w:val="24"/>
          <w:szCs w:val="24"/>
          <w:lang w:eastAsia="en-IN"/>
        </w:rPr>
        <w:t>modelling</w:t>
      </w:r>
      <w:r w:rsidRPr="0072751F">
        <w:rPr>
          <w:rFonts w:ascii="Times New Roman" w:eastAsia="Times New Roman" w:hAnsi="Times New Roman" w:cs="Times New Roman"/>
          <w:color w:val="202122"/>
          <w:sz w:val="24"/>
          <w:szCs w:val="24"/>
          <w:lang w:eastAsia="en-IN"/>
        </w:rPr>
        <w:t>, the classes of the conceptual design are often split into subclasses.</w:t>
      </w:r>
    </w:p>
    <w:p w14:paraId="62552FFF" w14:textId="6822566C" w:rsidR="0072751F" w:rsidRDefault="0072751F" w:rsidP="00EA3EA9">
      <w:pPr>
        <w:spacing w:line="360" w:lineRule="auto"/>
        <w:rPr>
          <w:rFonts w:ascii="Times New Roman" w:eastAsia="Times New Roman" w:hAnsi="Times New Roman" w:cs="Times New Roman"/>
          <w:color w:val="202122"/>
          <w:sz w:val="24"/>
          <w:szCs w:val="24"/>
          <w:lang w:eastAsia="en-IN"/>
        </w:rPr>
      </w:pPr>
    </w:p>
    <w:p w14:paraId="7BCB889B" w14:textId="77777777" w:rsidR="0072751F" w:rsidRPr="0072751F" w:rsidRDefault="0072751F" w:rsidP="00EA3EA9">
      <w:pPr>
        <w:pStyle w:val="Heading1"/>
        <w:pBdr>
          <w:bottom w:val="single" w:sz="6" w:space="0" w:color="A2A9B1"/>
        </w:pBdr>
        <w:spacing w:before="0" w:beforeAutospacing="0" w:after="60" w:afterAutospacing="0" w:line="360" w:lineRule="auto"/>
        <w:rPr>
          <w:color w:val="000000"/>
          <w:sz w:val="32"/>
          <w:szCs w:val="32"/>
        </w:rPr>
      </w:pPr>
      <w:r w:rsidRPr="0072751F">
        <w:rPr>
          <w:color w:val="000000"/>
          <w:sz w:val="32"/>
          <w:szCs w:val="32"/>
        </w:rPr>
        <w:t>Activity (UML)</w:t>
      </w:r>
    </w:p>
    <w:p w14:paraId="7CDA0C73" w14:textId="69616E89" w:rsidR="0072751F" w:rsidRPr="0072751F" w:rsidRDefault="0072751F" w:rsidP="00EA3EA9">
      <w:pPr>
        <w:shd w:val="clear" w:color="auto" w:fill="FFFFFF"/>
        <w:spacing w:before="120" w:after="120" w:line="360" w:lineRule="auto"/>
        <w:rPr>
          <w:rFonts w:ascii="Times New Roman" w:eastAsia="Times New Roman" w:hAnsi="Times New Roman" w:cs="Times New Roman"/>
          <w:color w:val="202122"/>
          <w:sz w:val="24"/>
          <w:szCs w:val="24"/>
          <w:lang w:eastAsia="en-IN"/>
        </w:rPr>
      </w:pPr>
      <w:r w:rsidRPr="0072751F">
        <w:rPr>
          <w:rFonts w:ascii="Times New Roman" w:eastAsia="Times New Roman" w:hAnsi="Times New Roman" w:cs="Times New Roman"/>
          <w:color w:val="202122"/>
          <w:sz w:val="24"/>
          <w:szCs w:val="24"/>
          <w:lang w:eastAsia="en-IN"/>
        </w:rPr>
        <w:lastRenderedPageBreak/>
        <w:t>An </w:t>
      </w:r>
      <w:r w:rsidRPr="0072751F">
        <w:rPr>
          <w:rFonts w:ascii="Times New Roman" w:eastAsia="Times New Roman" w:hAnsi="Times New Roman" w:cs="Times New Roman"/>
          <w:b/>
          <w:bCs/>
          <w:color w:val="202122"/>
          <w:sz w:val="24"/>
          <w:szCs w:val="24"/>
          <w:lang w:eastAsia="en-IN"/>
        </w:rPr>
        <w:t>activity</w:t>
      </w:r>
      <w:r w:rsidRPr="0072751F">
        <w:rPr>
          <w:rFonts w:ascii="Times New Roman" w:eastAsia="Times New Roman" w:hAnsi="Times New Roman" w:cs="Times New Roman"/>
          <w:color w:val="202122"/>
          <w:sz w:val="24"/>
          <w:szCs w:val="24"/>
          <w:lang w:eastAsia="en-IN"/>
        </w:rPr>
        <w:t> in </w:t>
      </w:r>
      <w:r w:rsidRPr="0072751F">
        <w:rPr>
          <w:rFonts w:ascii="Times New Roman" w:eastAsia="Times New Roman" w:hAnsi="Times New Roman" w:cs="Times New Roman"/>
          <w:color w:val="0645AD"/>
          <w:sz w:val="24"/>
          <w:szCs w:val="24"/>
          <w:u w:val="single"/>
          <w:lang w:eastAsia="en-IN"/>
        </w:rPr>
        <w:t xml:space="preserve">Unified </w:t>
      </w:r>
      <w:r w:rsidRPr="0072751F">
        <w:rPr>
          <w:rFonts w:ascii="Times New Roman" w:eastAsia="Times New Roman" w:hAnsi="Times New Roman" w:cs="Times New Roman"/>
          <w:color w:val="0645AD"/>
          <w:sz w:val="24"/>
          <w:szCs w:val="24"/>
          <w:u w:val="single"/>
          <w:lang w:eastAsia="en-IN"/>
        </w:rPr>
        <w:t>Modelling</w:t>
      </w:r>
      <w:r>
        <w:rPr>
          <w:rFonts w:ascii="Times New Roman" w:eastAsia="Times New Roman" w:hAnsi="Times New Roman" w:cs="Times New Roman"/>
          <w:color w:val="0645AD"/>
          <w:sz w:val="24"/>
          <w:szCs w:val="24"/>
          <w:u w:val="single"/>
          <w:lang w:eastAsia="en-IN"/>
        </w:rPr>
        <w:t xml:space="preserve"> </w:t>
      </w:r>
      <w:r w:rsidRPr="0072751F">
        <w:rPr>
          <w:rFonts w:ascii="Times New Roman" w:eastAsia="Times New Roman" w:hAnsi="Times New Roman" w:cs="Times New Roman"/>
          <w:color w:val="0645AD"/>
          <w:sz w:val="24"/>
          <w:szCs w:val="24"/>
          <w:u w:val="single"/>
          <w:lang w:eastAsia="en-IN"/>
        </w:rPr>
        <w:t>Language</w:t>
      </w:r>
      <w:r w:rsidRPr="0072751F">
        <w:rPr>
          <w:rFonts w:ascii="Times New Roman" w:eastAsia="Times New Roman" w:hAnsi="Times New Roman" w:cs="Times New Roman"/>
          <w:color w:val="202122"/>
          <w:sz w:val="24"/>
          <w:szCs w:val="24"/>
          <w:lang w:eastAsia="en-IN"/>
        </w:rPr>
        <w:t xml:space="preserve"> (UML) is a major task that must take place </w:t>
      </w:r>
      <w:proofErr w:type="gramStart"/>
      <w:r w:rsidRPr="0072751F">
        <w:rPr>
          <w:rFonts w:ascii="Times New Roman" w:eastAsia="Times New Roman" w:hAnsi="Times New Roman" w:cs="Times New Roman"/>
          <w:color w:val="202122"/>
          <w:sz w:val="24"/>
          <w:szCs w:val="24"/>
          <w:lang w:eastAsia="en-IN"/>
        </w:rPr>
        <w:t>in order to</w:t>
      </w:r>
      <w:proofErr w:type="gramEnd"/>
      <w:r w:rsidRPr="0072751F">
        <w:rPr>
          <w:rFonts w:ascii="Times New Roman" w:eastAsia="Times New Roman" w:hAnsi="Times New Roman" w:cs="Times New Roman"/>
          <w:color w:val="202122"/>
          <w:sz w:val="24"/>
          <w:szCs w:val="24"/>
          <w:lang w:eastAsia="en-IN"/>
        </w:rPr>
        <w:t xml:space="preserve"> </w:t>
      </w:r>
      <w:r w:rsidR="00A20BA5" w:rsidRPr="0072751F">
        <w:rPr>
          <w:rFonts w:ascii="Times New Roman" w:eastAsia="Times New Roman" w:hAnsi="Times New Roman" w:cs="Times New Roman"/>
          <w:color w:val="202122"/>
          <w:sz w:val="24"/>
          <w:szCs w:val="24"/>
          <w:lang w:eastAsia="en-IN"/>
        </w:rPr>
        <w:t>fulfil</w:t>
      </w:r>
      <w:r w:rsidRPr="0072751F">
        <w:rPr>
          <w:rFonts w:ascii="Times New Roman" w:eastAsia="Times New Roman" w:hAnsi="Times New Roman" w:cs="Times New Roman"/>
          <w:color w:val="202122"/>
          <w:sz w:val="24"/>
          <w:szCs w:val="24"/>
          <w:lang w:eastAsia="en-IN"/>
        </w:rPr>
        <w:t xml:space="preserve"> an operation contract. The </w:t>
      </w:r>
      <w:r w:rsidRPr="0072751F">
        <w:rPr>
          <w:rFonts w:ascii="Times New Roman" w:eastAsia="Times New Roman" w:hAnsi="Times New Roman" w:cs="Times New Roman"/>
          <w:color w:val="3366BB"/>
          <w:sz w:val="24"/>
          <w:szCs w:val="24"/>
          <w:u w:val="single"/>
          <w:lang w:eastAsia="en-IN"/>
        </w:rPr>
        <w:t>Student Guide to Object-Oriented Development</w:t>
      </w:r>
      <w:r w:rsidRPr="0072751F">
        <w:rPr>
          <w:rFonts w:ascii="Times New Roman" w:eastAsia="Times New Roman" w:hAnsi="Times New Roman" w:cs="Times New Roman"/>
          <w:color w:val="202122"/>
          <w:sz w:val="24"/>
          <w:szCs w:val="24"/>
          <w:lang w:eastAsia="en-IN"/>
        </w:rPr>
        <w:t> defines an activity as a sequence of activities that make up a process. Activities can be represented in </w:t>
      </w:r>
      <w:r w:rsidRPr="0072751F">
        <w:rPr>
          <w:rFonts w:ascii="Times New Roman" w:eastAsia="Times New Roman" w:hAnsi="Times New Roman" w:cs="Times New Roman"/>
          <w:color w:val="0645AD"/>
          <w:sz w:val="24"/>
          <w:szCs w:val="24"/>
          <w:u w:val="single"/>
          <w:lang w:eastAsia="en-IN"/>
        </w:rPr>
        <w:t>activity diagrams</w:t>
      </w:r>
    </w:p>
    <w:p w14:paraId="541C841F" w14:textId="77777777" w:rsidR="0072751F" w:rsidRPr="0072751F" w:rsidRDefault="0072751F" w:rsidP="00EA3EA9">
      <w:pPr>
        <w:shd w:val="clear" w:color="auto" w:fill="FFFFFF"/>
        <w:spacing w:before="120" w:after="120" w:line="360" w:lineRule="auto"/>
        <w:rPr>
          <w:rFonts w:ascii="Times New Roman" w:eastAsia="Times New Roman" w:hAnsi="Times New Roman" w:cs="Times New Roman"/>
          <w:color w:val="202122"/>
          <w:sz w:val="24"/>
          <w:szCs w:val="24"/>
          <w:lang w:eastAsia="en-IN"/>
        </w:rPr>
      </w:pPr>
      <w:r w:rsidRPr="0072751F">
        <w:rPr>
          <w:rFonts w:ascii="Times New Roman" w:eastAsia="Times New Roman" w:hAnsi="Times New Roman" w:cs="Times New Roman"/>
          <w:color w:val="202122"/>
          <w:sz w:val="24"/>
          <w:szCs w:val="24"/>
          <w:lang w:eastAsia="en-IN"/>
        </w:rPr>
        <w:t>An activity can represent:</w:t>
      </w:r>
    </w:p>
    <w:p w14:paraId="65058C46" w14:textId="77777777" w:rsidR="0072751F" w:rsidRPr="0072751F" w:rsidRDefault="0072751F" w:rsidP="00EA3EA9">
      <w:pPr>
        <w:numPr>
          <w:ilvl w:val="0"/>
          <w:numId w:val="2"/>
        </w:numPr>
        <w:shd w:val="clear" w:color="auto" w:fill="FFFFFF"/>
        <w:spacing w:before="100" w:beforeAutospacing="1" w:after="24" w:line="360" w:lineRule="auto"/>
        <w:ind w:left="1104"/>
        <w:rPr>
          <w:rFonts w:ascii="Times New Roman" w:eastAsia="Times New Roman" w:hAnsi="Times New Roman" w:cs="Times New Roman"/>
          <w:color w:val="202122"/>
          <w:sz w:val="24"/>
          <w:szCs w:val="24"/>
          <w:lang w:eastAsia="en-IN"/>
        </w:rPr>
      </w:pPr>
      <w:r w:rsidRPr="0072751F">
        <w:rPr>
          <w:rFonts w:ascii="Times New Roman" w:eastAsia="Times New Roman" w:hAnsi="Times New Roman" w:cs="Times New Roman"/>
          <w:color w:val="202122"/>
          <w:sz w:val="24"/>
          <w:szCs w:val="24"/>
          <w:lang w:eastAsia="en-IN"/>
        </w:rPr>
        <w:t>The invocation of an operation.</w:t>
      </w:r>
    </w:p>
    <w:p w14:paraId="20E352AA" w14:textId="3BEA3816" w:rsidR="0072751F" w:rsidRPr="0072751F" w:rsidRDefault="0072751F" w:rsidP="00EA3EA9">
      <w:pPr>
        <w:numPr>
          <w:ilvl w:val="0"/>
          <w:numId w:val="2"/>
        </w:numPr>
        <w:shd w:val="clear" w:color="auto" w:fill="FFFFFF"/>
        <w:spacing w:before="100" w:beforeAutospacing="1" w:after="24" w:line="360" w:lineRule="auto"/>
        <w:ind w:left="1104"/>
        <w:rPr>
          <w:rFonts w:ascii="Times New Roman" w:eastAsia="Times New Roman" w:hAnsi="Times New Roman" w:cs="Times New Roman"/>
          <w:color w:val="202122"/>
          <w:sz w:val="24"/>
          <w:szCs w:val="24"/>
          <w:lang w:eastAsia="en-IN"/>
        </w:rPr>
      </w:pPr>
      <w:r w:rsidRPr="0072751F">
        <w:rPr>
          <w:rFonts w:ascii="Times New Roman" w:eastAsia="Times New Roman" w:hAnsi="Times New Roman" w:cs="Times New Roman"/>
          <w:color w:val="202122"/>
          <w:sz w:val="24"/>
          <w:szCs w:val="24"/>
          <w:lang w:eastAsia="en-IN"/>
        </w:rPr>
        <w:t>A step in a </w:t>
      </w:r>
      <w:r w:rsidRPr="0072751F">
        <w:rPr>
          <w:rFonts w:ascii="Times New Roman" w:eastAsia="Times New Roman" w:hAnsi="Times New Roman" w:cs="Times New Roman"/>
          <w:color w:val="0645AD"/>
          <w:sz w:val="24"/>
          <w:szCs w:val="24"/>
          <w:u w:val="single"/>
          <w:lang w:eastAsia="en-IN"/>
        </w:rPr>
        <w:t>business process</w:t>
      </w:r>
      <w:r w:rsidRPr="0072751F">
        <w:rPr>
          <w:rFonts w:ascii="Times New Roman" w:eastAsia="Times New Roman" w:hAnsi="Times New Roman" w:cs="Times New Roman"/>
          <w:color w:val="202122"/>
          <w:sz w:val="24"/>
          <w:szCs w:val="24"/>
          <w:lang w:eastAsia="en-IN"/>
        </w:rPr>
        <w:t>.</w:t>
      </w:r>
    </w:p>
    <w:p w14:paraId="4BE7198D" w14:textId="66FEEB01" w:rsidR="0072751F" w:rsidRPr="0072751F" w:rsidRDefault="0072751F" w:rsidP="00EA3EA9">
      <w:pPr>
        <w:numPr>
          <w:ilvl w:val="0"/>
          <w:numId w:val="2"/>
        </w:numPr>
        <w:shd w:val="clear" w:color="auto" w:fill="FFFFFF"/>
        <w:spacing w:before="100" w:beforeAutospacing="1" w:after="24" w:line="360" w:lineRule="auto"/>
        <w:ind w:left="1104"/>
        <w:rPr>
          <w:rFonts w:ascii="Times New Roman" w:eastAsia="Times New Roman" w:hAnsi="Times New Roman" w:cs="Times New Roman"/>
          <w:color w:val="202122"/>
          <w:sz w:val="24"/>
          <w:szCs w:val="24"/>
          <w:lang w:eastAsia="en-IN"/>
        </w:rPr>
      </w:pPr>
      <w:r w:rsidRPr="0072751F">
        <w:rPr>
          <w:rFonts w:ascii="Times New Roman" w:eastAsia="Times New Roman" w:hAnsi="Times New Roman" w:cs="Times New Roman"/>
          <w:color w:val="202122"/>
          <w:sz w:val="24"/>
          <w:szCs w:val="24"/>
          <w:lang w:eastAsia="en-IN"/>
        </w:rPr>
        <w:t xml:space="preserve">An entire business </w:t>
      </w:r>
      <w:r w:rsidR="00A20BA5" w:rsidRPr="0072751F">
        <w:rPr>
          <w:rFonts w:ascii="Times New Roman" w:eastAsia="Times New Roman" w:hAnsi="Times New Roman" w:cs="Times New Roman"/>
          <w:color w:val="202122"/>
          <w:sz w:val="24"/>
          <w:szCs w:val="24"/>
          <w:lang w:eastAsia="en-IN"/>
        </w:rPr>
        <w:t>processes</w:t>
      </w:r>
      <w:r w:rsidRPr="0072751F">
        <w:rPr>
          <w:rFonts w:ascii="Times New Roman" w:eastAsia="Times New Roman" w:hAnsi="Times New Roman" w:cs="Times New Roman"/>
          <w:color w:val="202122"/>
          <w:sz w:val="24"/>
          <w:szCs w:val="24"/>
          <w:lang w:eastAsia="en-IN"/>
        </w:rPr>
        <w:t>.</w:t>
      </w:r>
    </w:p>
    <w:p w14:paraId="7BCC0F3C" w14:textId="2BACE753" w:rsidR="0072751F" w:rsidRPr="0072751F" w:rsidRDefault="0072751F" w:rsidP="00EA3EA9">
      <w:pPr>
        <w:shd w:val="clear" w:color="auto" w:fill="FFFFFF"/>
        <w:spacing w:before="120" w:after="120" w:line="360" w:lineRule="auto"/>
        <w:rPr>
          <w:rFonts w:ascii="Times New Roman" w:eastAsia="Times New Roman" w:hAnsi="Times New Roman" w:cs="Times New Roman"/>
          <w:color w:val="202122"/>
          <w:sz w:val="24"/>
          <w:szCs w:val="24"/>
          <w:lang w:eastAsia="en-IN"/>
        </w:rPr>
      </w:pPr>
      <w:r w:rsidRPr="0072751F">
        <w:rPr>
          <w:rFonts w:ascii="Times New Roman" w:eastAsia="Times New Roman" w:hAnsi="Times New Roman" w:cs="Times New Roman"/>
          <w:color w:val="202122"/>
          <w:sz w:val="24"/>
          <w:szCs w:val="24"/>
          <w:lang w:eastAsia="en-IN"/>
        </w:rPr>
        <w:t xml:space="preserve">Activities can be decomposed into </w:t>
      </w:r>
      <w:r w:rsidR="00A20BA5" w:rsidRPr="0072751F">
        <w:rPr>
          <w:rFonts w:ascii="Times New Roman" w:eastAsia="Times New Roman" w:hAnsi="Times New Roman" w:cs="Times New Roman"/>
          <w:color w:val="202122"/>
          <w:sz w:val="24"/>
          <w:szCs w:val="24"/>
          <w:lang w:eastAsia="en-IN"/>
        </w:rPr>
        <w:t>sub activities</w:t>
      </w:r>
      <w:r w:rsidRPr="0072751F">
        <w:rPr>
          <w:rFonts w:ascii="Times New Roman" w:eastAsia="Times New Roman" w:hAnsi="Times New Roman" w:cs="Times New Roman"/>
          <w:color w:val="202122"/>
          <w:sz w:val="24"/>
          <w:szCs w:val="24"/>
          <w:lang w:eastAsia="en-IN"/>
        </w:rPr>
        <w:t>, until at the bottom we find </w:t>
      </w:r>
      <w:r w:rsidRPr="0072751F">
        <w:rPr>
          <w:rFonts w:ascii="Times New Roman" w:eastAsia="Times New Roman" w:hAnsi="Times New Roman" w:cs="Times New Roman"/>
          <w:color w:val="0645AD"/>
          <w:sz w:val="24"/>
          <w:szCs w:val="24"/>
          <w:u w:val="single"/>
          <w:lang w:eastAsia="en-IN"/>
        </w:rPr>
        <w:t>atomic actions</w:t>
      </w:r>
      <w:r w:rsidRPr="0072751F">
        <w:rPr>
          <w:rFonts w:ascii="Times New Roman" w:eastAsia="Times New Roman" w:hAnsi="Times New Roman" w:cs="Times New Roman"/>
          <w:color w:val="202122"/>
          <w:sz w:val="24"/>
          <w:szCs w:val="24"/>
          <w:lang w:eastAsia="en-IN"/>
        </w:rPr>
        <w:t>.</w:t>
      </w:r>
    </w:p>
    <w:p w14:paraId="5E7168E8" w14:textId="0629827D" w:rsidR="0072751F" w:rsidRDefault="0072751F" w:rsidP="00EA3EA9">
      <w:pPr>
        <w:shd w:val="clear" w:color="auto" w:fill="FFFFFF"/>
        <w:spacing w:before="120" w:after="120" w:line="360" w:lineRule="auto"/>
        <w:rPr>
          <w:rFonts w:ascii="Times New Roman" w:eastAsia="Times New Roman" w:hAnsi="Times New Roman" w:cs="Times New Roman"/>
          <w:color w:val="202122"/>
          <w:sz w:val="24"/>
          <w:szCs w:val="24"/>
          <w:lang w:eastAsia="en-IN"/>
        </w:rPr>
      </w:pPr>
      <w:r w:rsidRPr="0072751F">
        <w:rPr>
          <w:rFonts w:ascii="Times New Roman" w:eastAsia="Times New Roman" w:hAnsi="Times New Roman" w:cs="Times New Roman"/>
          <w:color w:val="202122"/>
          <w:sz w:val="24"/>
          <w:szCs w:val="24"/>
          <w:lang w:eastAsia="en-IN"/>
        </w:rPr>
        <w:t>The underlying conception of an activity has changed between UML 1.5 and UML 2.0. In UML 2.0 an activity is no longer based on the state-chart rather it is based on a </w:t>
      </w:r>
      <w:r w:rsidRPr="0072751F">
        <w:rPr>
          <w:rFonts w:ascii="Times New Roman" w:eastAsia="Times New Roman" w:hAnsi="Times New Roman" w:cs="Times New Roman"/>
          <w:color w:val="0645AD"/>
          <w:sz w:val="24"/>
          <w:szCs w:val="24"/>
          <w:u w:val="single"/>
          <w:lang w:eastAsia="en-IN"/>
        </w:rPr>
        <w:t>Petri net</w:t>
      </w:r>
      <w:r w:rsidRPr="0072751F">
        <w:rPr>
          <w:rFonts w:ascii="Times New Roman" w:eastAsia="Times New Roman" w:hAnsi="Times New Roman" w:cs="Times New Roman"/>
          <w:color w:val="202122"/>
          <w:sz w:val="24"/>
          <w:szCs w:val="24"/>
          <w:lang w:eastAsia="en-IN"/>
        </w:rPr>
        <w:t xml:space="preserve"> like coordination mechanism. There the activity represents user-defined </w:t>
      </w:r>
      <w:r w:rsidR="00A20BA5" w:rsidRPr="0072751F">
        <w:rPr>
          <w:rFonts w:ascii="Times New Roman" w:eastAsia="Times New Roman" w:hAnsi="Times New Roman" w:cs="Times New Roman"/>
          <w:color w:val="202122"/>
          <w:sz w:val="24"/>
          <w:szCs w:val="24"/>
          <w:lang w:eastAsia="en-IN"/>
        </w:rPr>
        <w:t>behaviour</w:t>
      </w:r>
      <w:r w:rsidRPr="0072751F">
        <w:rPr>
          <w:rFonts w:ascii="Times New Roman" w:eastAsia="Times New Roman" w:hAnsi="Times New Roman" w:cs="Times New Roman"/>
          <w:color w:val="202122"/>
          <w:sz w:val="24"/>
          <w:szCs w:val="24"/>
          <w:lang w:eastAsia="en-IN"/>
        </w:rPr>
        <w:t xml:space="preserve"> coordinating actions. Actions in turn are pre-defined (UML offers a series of actions for this).</w:t>
      </w:r>
    </w:p>
    <w:p w14:paraId="017FB64D" w14:textId="1B8166FD" w:rsidR="00A20BA5" w:rsidRDefault="00A20BA5" w:rsidP="00EA3EA9">
      <w:pPr>
        <w:shd w:val="clear" w:color="auto" w:fill="FFFFFF"/>
        <w:spacing w:before="120" w:after="120" w:line="360" w:lineRule="auto"/>
        <w:rPr>
          <w:rFonts w:ascii="Times New Roman" w:eastAsia="Times New Roman" w:hAnsi="Times New Roman" w:cs="Times New Roman"/>
          <w:color w:val="202122"/>
          <w:sz w:val="24"/>
          <w:szCs w:val="24"/>
          <w:lang w:eastAsia="en-IN"/>
        </w:rPr>
      </w:pPr>
    </w:p>
    <w:p w14:paraId="3F54BAD2" w14:textId="77777777" w:rsidR="00A20BA5" w:rsidRPr="00A20BA5" w:rsidRDefault="00A20BA5" w:rsidP="00EA3EA9">
      <w:pPr>
        <w:pStyle w:val="Heading1"/>
        <w:pBdr>
          <w:bottom w:val="single" w:sz="6" w:space="0" w:color="A2A9B1"/>
        </w:pBdr>
        <w:spacing w:before="0" w:beforeAutospacing="0" w:after="60" w:afterAutospacing="0" w:line="360" w:lineRule="auto"/>
        <w:rPr>
          <w:color w:val="000000"/>
          <w:sz w:val="32"/>
          <w:szCs w:val="32"/>
        </w:rPr>
      </w:pPr>
      <w:r w:rsidRPr="00A20BA5">
        <w:rPr>
          <w:color w:val="000000"/>
          <w:sz w:val="32"/>
          <w:szCs w:val="32"/>
        </w:rPr>
        <w:t>Sequence diagram</w:t>
      </w:r>
    </w:p>
    <w:p w14:paraId="4E58C889" w14:textId="5A35EDA6" w:rsidR="00A20BA5" w:rsidRDefault="00A20BA5" w:rsidP="00EA3EA9">
      <w:pPr>
        <w:shd w:val="clear" w:color="auto" w:fill="FFFFFF"/>
        <w:spacing w:before="120" w:after="120" w:line="360" w:lineRule="auto"/>
        <w:rPr>
          <w:rFonts w:ascii="Times New Roman" w:hAnsi="Times New Roman" w:cs="Times New Roman"/>
          <w:color w:val="202122"/>
          <w:sz w:val="24"/>
          <w:szCs w:val="24"/>
          <w:shd w:val="clear" w:color="auto" w:fill="FFFFFF"/>
        </w:rPr>
      </w:pPr>
      <w:r w:rsidRPr="00A20BA5">
        <w:rPr>
          <w:rFonts w:ascii="Times New Roman" w:hAnsi="Times New Roman" w:cs="Times New Roman"/>
          <w:color w:val="202122"/>
          <w:sz w:val="24"/>
          <w:szCs w:val="24"/>
          <w:shd w:val="clear" w:color="auto" w:fill="FFFFFF"/>
        </w:rPr>
        <w:t>A </w:t>
      </w:r>
      <w:r w:rsidRPr="00A20BA5">
        <w:rPr>
          <w:rFonts w:ascii="Times New Roman" w:hAnsi="Times New Roman" w:cs="Times New Roman"/>
          <w:b/>
          <w:bCs/>
          <w:color w:val="202122"/>
          <w:sz w:val="24"/>
          <w:szCs w:val="24"/>
          <w:shd w:val="clear" w:color="auto" w:fill="FFFFFF"/>
        </w:rPr>
        <w:t>sequence diagram</w:t>
      </w:r>
      <w:r w:rsidRPr="00A20BA5">
        <w:rPr>
          <w:rFonts w:ascii="Times New Roman" w:hAnsi="Times New Roman" w:cs="Times New Roman"/>
          <w:color w:val="202122"/>
          <w:sz w:val="24"/>
          <w:szCs w:val="24"/>
          <w:shd w:val="clear" w:color="auto" w:fill="FFFFFF"/>
        </w:rPr>
        <w:t> or </w:t>
      </w:r>
      <w:r w:rsidRPr="00A20BA5">
        <w:rPr>
          <w:rFonts w:ascii="Times New Roman" w:hAnsi="Times New Roman" w:cs="Times New Roman"/>
          <w:b/>
          <w:bCs/>
          <w:color w:val="202122"/>
          <w:sz w:val="24"/>
          <w:szCs w:val="24"/>
          <w:shd w:val="clear" w:color="auto" w:fill="FFFFFF"/>
        </w:rPr>
        <w:t>system sequence diagram</w:t>
      </w:r>
      <w:r w:rsidRPr="00A20BA5">
        <w:rPr>
          <w:rFonts w:ascii="Times New Roman" w:hAnsi="Times New Roman" w:cs="Times New Roman"/>
          <w:color w:val="202122"/>
          <w:sz w:val="24"/>
          <w:szCs w:val="24"/>
          <w:shd w:val="clear" w:color="auto" w:fill="FFFFFF"/>
        </w:rPr>
        <w:t> (SSD) shows object interactions arranged in time sequence in the field of </w:t>
      </w:r>
      <w:r w:rsidRPr="00A20BA5">
        <w:rPr>
          <w:rFonts w:ascii="Times New Roman" w:hAnsi="Times New Roman" w:cs="Times New Roman"/>
          <w:sz w:val="24"/>
          <w:szCs w:val="24"/>
          <w:shd w:val="clear" w:color="auto" w:fill="FFFFFF"/>
        </w:rPr>
        <w:t>software engineering</w:t>
      </w:r>
      <w:r w:rsidRPr="00A20BA5">
        <w:rPr>
          <w:rFonts w:ascii="Times New Roman" w:hAnsi="Times New Roman" w:cs="Times New Roman"/>
          <w:color w:val="202122"/>
          <w:sz w:val="24"/>
          <w:szCs w:val="24"/>
          <w:shd w:val="clear" w:color="auto" w:fill="FFFFFF"/>
        </w:rPr>
        <w:t>. It depicts the objects involved in the scenario and the sequence of messages exchanged between the objects needed to carry out the functionality of scenario. Sequence diagrams are typically associated with use case realizations in the </w:t>
      </w:r>
      <w:r w:rsidRPr="00A20BA5">
        <w:rPr>
          <w:rFonts w:ascii="Times New Roman" w:hAnsi="Times New Roman" w:cs="Times New Roman"/>
          <w:sz w:val="24"/>
          <w:szCs w:val="24"/>
          <w:shd w:val="clear" w:color="auto" w:fill="FFFFFF"/>
        </w:rPr>
        <w:t>logical view</w:t>
      </w:r>
      <w:r w:rsidRPr="00A20BA5">
        <w:rPr>
          <w:rFonts w:ascii="Times New Roman" w:hAnsi="Times New Roman" w:cs="Times New Roman"/>
          <w:color w:val="202122"/>
          <w:sz w:val="24"/>
          <w:szCs w:val="24"/>
          <w:shd w:val="clear" w:color="auto" w:fill="FFFFFF"/>
        </w:rPr>
        <w:t> of the system under development. Sequence diagrams are sometimes called </w:t>
      </w:r>
      <w:r w:rsidRPr="00A20BA5">
        <w:rPr>
          <w:rFonts w:ascii="Times New Roman" w:hAnsi="Times New Roman" w:cs="Times New Roman"/>
          <w:b/>
          <w:bCs/>
          <w:color w:val="202122"/>
          <w:sz w:val="24"/>
          <w:szCs w:val="24"/>
          <w:shd w:val="clear" w:color="auto" w:fill="FFFFFF"/>
        </w:rPr>
        <w:t>event diagrams</w:t>
      </w:r>
      <w:r w:rsidRPr="00A20BA5">
        <w:rPr>
          <w:rFonts w:ascii="Times New Roman" w:hAnsi="Times New Roman" w:cs="Times New Roman"/>
          <w:color w:val="202122"/>
          <w:sz w:val="24"/>
          <w:szCs w:val="24"/>
          <w:shd w:val="clear" w:color="auto" w:fill="FFFFFF"/>
        </w:rPr>
        <w:t> or </w:t>
      </w:r>
      <w:r w:rsidRPr="00A20BA5">
        <w:rPr>
          <w:rFonts w:ascii="Times New Roman" w:hAnsi="Times New Roman" w:cs="Times New Roman"/>
          <w:b/>
          <w:bCs/>
          <w:color w:val="202122"/>
          <w:sz w:val="24"/>
          <w:szCs w:val="24"/>
          <w:shd w:val="clear" w:color="auto" w:fill="FFFFFF"/>
        </w:rPr>
        <w:t>event scenarios</w:t>
      </w:r>
      <w:r w:rsidRPr="00A20BA5">
        <w:rPr>
          <w:rFonts w:ascii="Times New Roman" w:hAnsi="Times New Roman" w:cs="Times New Roman"/>
          <w:color w:val="202122"/>
          <w:sz w:val="24"/>
          <w:szCs w:val="24"/>
          <w:shd w:val="clear" w:color="auto" w:fill="FFFFFF"/>
        </w:rPr>
        <w:t>.</w:t>
      </w:r>
    </w:p>
    <w:p w14:paraId="61EAE6C6" w14:textId="0BA4223C" w:rsidR="00A20BA5" w:rsidRDefault="00A20BA5" w:rsidP="00EA3EA9">
      <w:pPr>
        <w:shd w:val="clear" w:color="auto" w:fill="FFFFFF"/>
        <w:spacing w:before="120" w:after="120" w:line="360" w:lineRule="auto"/>
        <w:rPr>
          <w:rFonts w:ascii="Times New Roman" w:hAnsi="Times New Roman" w:cs="Times New Roman"/>
          <w:color w:val="202122"/>
          <w:sz w:val="24"/>
          <w:szCs w:val="24"/>
          <w:shd w:val="clear" w:color="auto" w:fill="FFFFFF"/>
        </w:rPr>
      </w:pPr>
    </w:p>
    <w:p w14:paraId="37B61431" w14:textId="77777777" w:rsidR="00A20BA5" w:rsidRPr="00A20BA5" w:rsidRDefault="00A20BA5" w:rsidP="00EA3EA9">
      <w:pPr>
        <w:pStyle w:val="Heading1"/>
        <w:pBdr>
          <w:bottom w:val="single" w:sz="6" w:space="0" w:color="A2A9B1"/>
        </w:pBdr>
        <w:spacing w:before="0" w:beforeAutospacing="0" w:after="60" w:afterAutospacing="0" w:line="360" w:lineRule="auto"/>
        <w:rPr>
          <w:color w:val="000000"/>
          <w:sz w:val="32"/>
          <w:szCs w:val="32"/>
        </w:rPr>
      </w:pPr>
      <w:r w:rsidRPr="00A20BA5">
        <w:rPr>
          <w:color w:val="000000"/>
          <w:sz w:val="32"/>
          <w:szCs w:val="32"/>
        </w:rPr>
        <w:t>Component diagram</w:t>
      </w:r>
    </w:p>
    <w:p w14:paraId="32C20548" w14:textId="1370B23E" w:rsidR="00A20BA5" w:rsidRPr="00A20BA5" w:rsidRDefault="00A20BA5" w:rsidP="00EA3EA9">
      <w:pPr>
        <w:spacing w:line="360" w:lineRule="auto"/>
        <w:rPr>
          <w:rFonts w:ascii="Times New Roman" w:hAnsi="Times New Roman" w:cs="Times New Roman"/>
          <w:sz w:val="24"/>
          <w:szCs w:val="24"/>
        </w:rPr>
      </w:pPr>
      <w:r w:rsidRPr="00A20BA5">
        <w:rPr>
          <w:rFonts w:ascii="Times New Roman" w:hAnsi="Times New Roman" w:cs="Times New Roman"/>
          <w:sz w:val="24"/>
          <w:szCs w:val="24"/>
        </w:rPr>
        <w:t xml:space="preserve">In Unified </w:t>
      </w:r>
      <w:proofErr w:type="spellStart"/>
      <w:r w:rsidRPr="00A20BA5">
        <w:rPr>
          <w:rFonts w:ascii="Times New Roman" w:hAnsi="Times New Roman" w:cs="Times New Roman"/>
          <w:sz w:val="24"/>
          <w:szCs w:val="24"/>
        </w:rPr>
        <w:t>Modeling</w:t>
      </w:r>
      <w:proofErr w:type="spellEnd"/>
      <w:r w:rsidRPr="00A20BA5">
        <w:rPr>
          <w:rFonts w:ascii="Times New Roman" w:hAnsi="Times New Roman" w:cs="Times New Roman"/>
          <w:sz w:val="24"/>
          <w:szCs w:val="24"/>
        </w:rPr>
        <w:t xml:space="preserve"> Language (UML), a component diagram depicts how components are wired together to form larger components or software systems. They are used to illustrate the structure of arbitrarily complex systems.</w:t>
      </w:r>
    </w:p>
    <w:p w14:paraId="30CB9990" w14:textId="6572AE97" w:rsidR="00A20BA5" w:rsidRDefault="00A20BA5" w:rsidP="00EA3EA9">
      <w:pPr>
        <w:spacing w:line="360" w:lineRule="auto"/>
        <w:rPr>
          <w:rFonts w:ascii="Times New Roman" w:hAnsi="Times New Roman" w:cs="Times New Roman"/>
          <w:color w:val="202122"/>
          <w:sz w:val="24"/>
          <w:szCs w:val="24"/>
          <w:shd w:val="clear" w:color="auto" w:fill="FFFFFF"/>
          <w:vertAlign w:val="superscript"/>
        </w:rPr>
      </w:pPr>
      <w:r w:rsidRPr="00A20BA5">
        <w:rPr>
          <w:rFonts w:ascii="Times New Roman" w:hAnsi="Times New Roman" w:cs="Times New Roman"/>
          <w:color w:val="202122"/>
          <w:sz w:val="24"/>
          <w:szCs w:val="24"/>
          <w:shd w:val="clear" w:color="auto" w:fill="FFFFFF"/>
        </w:rPr>
        <w:t xml:space="preserve">A component diagram allows verification that a system's required functionality is acceptable. These diagrams are also used as a communication tool between the developer and stakeholders of the system. Programmers and developers use the diagrams to formalize a </w:t>
      </w:r>
      <w:r w:rsidRPr="00A20BA5">
        <w:rPr>
          <w:rFonts w:ascii="Times New Roman" w:hAnsi="Times New Roman" w:cs="Times New Roman"/>
          <w:color w:val="202122"/>
          <w:sz w:val="24"/>
          <w:szCs w:val="24"/>
          <w:shd w:val="clear" w:color="auto" w:fill="FFFFFF"/>
        </w:rPr>
        <w:lastRenderedPageBreak/>
        <w:t>roadmap for the implementation, allowing for better decision-making about task assignment or needed skill improvements. System administrators can use component diagrams to plan ahead, using the view of the logical software components and their relationships on the system.</w:t>
      </w:r>
      <w:hyperlink r:id="rId5" w:anchor="cite_note-1" w:history="1">
        <w:r w:rsidRPr="00A20BA5">
          <w:rPr>
            <w:rStyle w:val="Hyperlink"/>
            <w:rFonts w:ascii="Times New Roman" w:hAnsi="Times New Roman" w:cs="Times New Roman"/>
            <w:color w:val="0645AD"/>
            <w:sz w:val="24"/>
            <w:szCs w:val="24"/>
            <w:u w:val="none"/>
            <w:shd w:val="clear" w:color="auto" w:fill="FFFFFF"/>
            <w:vertAlign w:val="superscript"/>
          </w:rPr>
          <w:t>[1]</w:t>
        </w:r>
      </w:hyperlink>
    </w:p>
    <w:p w14:paraId="7BA0CE4A" w14:textId="6316DB40" w:rsidR="00A20BA5" w:rsidRDefault="00A20BA5" w:rsidP="00EA3EA9">
      <w:pPr>
        <w:spacing w:line="360" w:lineRule="auto"/>
        <w:rPr>
          <w:rFonts w:ascii="Times New Roman" w:hAnsi="Times New Roman" w:cs="Times New Roman"/>
          <w:color w:val="202122"/>
          <w:sz w:val="24"/>
          <w:szCs w:val="24"/>
          <w:shd w:val="clear" w:color="auto" w:fill="FFFFFF"/>
          <w:vertAlign w:val="superscript"/>
        </w:rPr>
      </w:pPr>
    </w:p>
    <w:p w14:paraId="597118B4" w14:textId="77777777" w:rsidR="00A20BA5" w:rsidRPr="00A20BA5" w:rsidRDefault="00A20BA5" w:rsidP="00EA3EA9">
      <w:pPr>
        <w:pStyle w:val="Heading1"/>
        <w:pBdr>
          <w:bottom w:val="single" w:sz="6" w:space="0" w:color="A2A9B1"/>
        </w:pBdr>
        <w:spacing w:before="0" w:beforeAutospacing="0" w:after="60" w:afterAutospacing="0" w:line="360" w:lineRule="auto"/>
        <w:rPr>
          <w:color w:val="000000"/>
          <w:sz w:val="32"/>
          <w:szCs w:val="32"/>
        </w:rPr>
      </w:pPr>
      <w:r w:rsidRPr="00A20BA5">
        <w:rPr>
          <w:color w:val="000000"/>
          <w:sz w:val="32"/>
          <w:szCs w:val="32"/>
        </w:rPr>
        <w:t>Deployment diagram</w:t>
      </w:r>
    </w:p>
    <w:p w14:paraId="1567CC6A" w14:textId="69B7755D" w:rsidR="00A20BA5" w:rsidRPr="00A20BA5" w:rsidRDefault="00A20BA5" w:rsidP="00EA3EA9">
      <w:pPr>
        <w:shd w:val="clear" w:color="auto" w:fill="FFFFFF"/>
        <w:spacing w:before="120" w:after="120" w:line="360" w:lineRule="auto"/>
        <w:rPr>
          <w:rFonts w:ascii="Times New Roman" w:eastAsia="Times New Roman" w:hAnsi="Times New Roman" w:cs="Times New Roman"/>
          <w:color w:val="202122"/>
          <w:sz w:val="24"/>
          <w:szCs w:val="24"/>
          <w:lang w:eastAsia="en-IN"/>
        </w:rPr>
      </w:pPr>
      <w:r w:rsidRPr="00A20BA5">
        <w:rPr>
          <w:rFonts w:ascii="Times New Roman" w:eastAsia="Times New Roman" w:hAnsi="Times New Roman" w:cs="Times New Roman"/>
          <w:color w:val="202122"/>
          <w:sz w:val="24"/>
          <w:szCs w:val="24"/>
          <w:lang w:eastAsia="en-IN"/>
        </w:rPr>
        <w:t>A </w:t>
      </w:r>
      <w:r w:rsidRPr="00A20BA5">
        <w:rPr>
          <w:rFonts w:ascii="Times New Roman" w:eastAsia="Times New Roman" w:hAnsi="Times New Roman" w:cs="Times New Roman"/>
          <w:b/>
          <w:bCs/>
          <w:color w:val="202122"/>
          <w:sz w:val="24"/>
          <w:szCs w:val="24"/>
          <w:lang w:eastAsia="en-IN"/>
        </w:rPr>
        <w:t>deployment diagram</w:t>
      </w:r>
      <w:r w:rsidRPr="00A20BA5">
        <w:rPr>
          <w:rFonts w:ascii="Times New Roman" w:eastAsia="Times New Roman" w:hAnsi="Times New Roman" w:cs="Times New Roman"/>
          <w:color w:val="202122"/>
          <w:sz w:val="24"/>
          <w:szCs w:val="24"/>
          <w:lang w:eastAsia="en-IN"/>
        </w:rPr>
        <w:t> in the </w:t>
      </w:r>
      <w:r w:rsidRPr="00A20BA5">
        <w:rPr>
          <w:rFonts w:ascii="Times New Roman" w:eastAsia="Times New Roman" w:hAnsi="Times New Roman" w:cs="Times New Roman"/>
          <w:color w:val="0645AD"/>
          <w:sz w:val="24"/>
          <w:szCs w:val="24"/>
          <w:u w:val="single"/>
          <w:lang w:eastAsia="en-IN"/>
        </w:rPr>
        <w:t xml:space="preserve">Unified </w:t>
      </w:r>
      <w:r w:rsidRPr="00A20BA5">
        <w:rPr>
          <w:rFonts w:ascii="Times New Roman" w:eastAsia="Times New Roman" w:hAnsi="Times New Roman" w:cs="Times New Roman"/>
          <w:color w:val="0645AD"/>
          <w:sz w:val="24"/>
          <w:szCs w:val="24"/>
          <w:u w:val="single"/>
          <w:lang w:eastAsia="en-IN"/>
        </w:rPr>
        <w:t>Modelling</w:t>
      </w:r>
      <w:r w:rsidRPr="00A20BA5">
        <w:rPr>
          <w:rFonts w:ascii="Times New Roman" w:eastAsia="Times New Roman" w:hAnsi="Times New Roman" w:cs="Times New Roman"/>
          <w:color w:val="0645AD"/>
          <w:sz w:val="24"/>
          <w:szCs w:val="24"/>
          <w:u w:val="single"/>
          <w:lang w:eastAsia="en-IN"/>
        </w:rPr>
        <w:t xml:space="preserve"> Language</w:t>
      </w:r>
      <w:r w:rsidRPr="00A20BA5">
        <w:rPr>
          <w:rFonts w:ascii="Times New Roman" w:eastAsia="Times New Roman" w:hAnsi="Times New Roman" w:cs="Times New Roman"/>
          <w:color w:val="202122"/>
          <w:sz w:val="24"/>
          <w:szCs w:val="24"/>
          <w:lang w:eastAsia="en-IN"/>
        </w:rPr>
        <w:t> models the </w:t>
      </w:r>
      <w:r w:rsidRPr="00A20BA5">
        <w:rPr>
          <w:rFonts w:ascii="Times New Roman" w:eastAsia="Times New Roman" w:hAnsi="Times New Roman" w:cs="Times New Roman"/>
          <w:i/>
          <w:iCs/>
          <w:color w:val="202122"/>
          <w:sz w:val="24"/>
          <w:szCs w:val="24"/>
          <w:lang w:eastAsia="en-IN"/>
        </w:rPr>
        <w:t>physical</w:t>
      </w:r>
      <w:r w:rsidRPr="00A20BA5">
        <w:rPr>
          <w:rFonts w:ascii="Times New Roman" w:eastAsia="Times New Roman" w:hAnsi="Times New Roman" w:cs="Times New Roman"/>
          <w:color w:val="202122"/>
          <w:sz w:val="24"/>
          <w:szCs w:val="24"/>
          <w:lang w:eastAsia="en-IN"/>
        </w:rPr>
        <w:t> deployment of </w:t>
      </w:r>
      <w:r w:rsidRPr="00A20BA5">
        <w:rPr>
          <w:rFonts w:ascii="Times New Roman" w:eastAsia="Times New Roman" w:hAnsi="Times New Roman" w:cs="Times New Roman"/>
          <w:color w:val="0645AD"/>
          <w:sz w:val="24"/>
          <w:szCs w:val="24"/>
          <w:u w:val="single"/>
          <w:lang w:eastAsia="en-IN"/>
        </w:rPr>
        <w:t>artifacts</w:t>
      </w:r>
      <w:r w:rsidRPr="00A20BA5">
        <w:rPr>
          <w:rFonts w:ascii="Times New Roman" w:eastAsia="Times New Roman" w:hAnsi="Times New Roman" w:cs="Times New Roman"/>
          <w:color w:val="202122"/>
          <w:sz w:val="24"/>
          <w:szCs w:val="24"/>
          <w:lang w:eastAsia="en-IN"/>
        </w:rPr>
        <w:t> on </w:t>
      </w:r>
      <w:r w:rsidRPr="00A20BA5">
        <w:rPr>
          <w:rFonts w:ascii="Times New Roman" w:eastAsia="Times New Roman" w:hAnsi="Times New Roman" w:cs="Times New Roman"/>
          <w:color w:val="0645AD"/>
          <w:sz w:val="24"/>
          <w:szCs w:val="24"/>
          <w:u w:val="single"/>
          <w:lang w:eastAsia="en-IN"/>
        </w:rPr>
        <w:t>nodes</w:t>
      </w:r>
      <w:r w:rsidRPr="00A20BA5">
        <w:rPr>
          <w:rFonts w:ascii="Times New Roman" w:eastAsia="Times New Roman" w:hAnsi="Times New Roman" w:cs="Times New Roman"/>
          <w:color w:val="202122"/>
          <w:sz w:val="24"/>
          <w:szCs w:val="24"/>
          <w:lang w:eastAsia="en-IN"/>
        </w:rPr>
        <w:t>.</w:t>
      </w:r>
      <w:hyperlink r:id="rId6" w:anchor="cite_note-1" w:history="1">
        <w:r w:rsidRPr="00A20BA5">
          <w:rPr>
            <w:rFonts w:ascii="Times New Roman" w:eastAsia="Times New Roman" w:hAnsi="Times New Roman" w:cs="Times New Roman"/>
            <w:color w:val="0645AD"/>
            <w:sz w:val="24"/>
            <w:szCs w:val="24"/>
            <w:u w:val="single"/>
            <w:vertAlign w:val="superscript"/>
            <w:lang w:eastAsia="en-IN"/>
          </w:rPr>
          <w:t>[1]</w:t>
        </w:r>
      </w:hyperlink>
      <w:r w:rsidRPr="00A20BA5">
        <w:rPr>
          <w:rFonts w:ascii="Times New Roman" w:eastAsia="Times New Roman" w:hAnsi="Times New Roman" w:cs="Times New Roman"/>
          <w:color w:val="202122"/>
          <w:sz w:val="24"/>
          <w:szCs w:val="24"/>
          <w:lang w:eastAsia="en-IN"/>
        </w:rPr>
        <w:t> To describe a </w:t>
      </w:r>
      <w:r w:rsidRPr="00A20BA5">
        <w:rPr>
          <w:rFonts w:ascii="Times New Roman" w:eastAsia="Times New Roman" w:hAnsi="Times New Roman" w:cs="Times New Roman"/>
          <w:color w:val="0645AD"/>
          <w:sz w:val="24"/>
          <w:szCs w:val="24"/>
          <w:u w:val="single"/>
          <w:lang w:eastAsia="en-IN"/>
        </w:rPr>
        <w:t>web site</w:t>
      </w:r>
      <w:r w:rsidRPr="00A20BA5">
        <w:rPr>
          <w:rFonts w:ascii="Times New Roman" w:eastAsia="Times New Roman" w:hAnsi="Times New Roman" w:cs="Times New Roman"/>
          <w:color w:val="202122"/>
          <w:sz w:val="24"/>
          <w:szCs w:val="24"/>
          <w:lang w:eastAsia="en-IN"/>
        </w:rPr>
        <w:t>, for example, a deployment diagram would show what hardware components ("nodes") exist (e.g., a </w:t>
      </w:r>
      <w:r w:rsidRPr="00A20BA5">
        <w:rPr>
          <w:rFonts w:ascii="Times New Roman" w:eastAsia="Times New Roman" w:hAnsi="Times New Roman" w:cs="Times New Roman"/>
          <w:color w:val="0645AD"/>
          <w:sz w:val="24"/>
          <w:szCs w:val="24"/>
          <w:u w:val="single"/>
          <w:lang w:eastAsia="en-IN"/>
        </w:rPr>
        <w:t>web server</w:t>
      </w:r>
      <w:r w:rsidRPr="00A20BA5">
        <w:rPr>
          <w:rFonts w:ascii="Times New Roman" w:eastAsia="Times New Roman" w:hAnsi="Times New Roman" w:cs="Times New Roman"/>
          <w:color w:val="202122"/>
          <w:sz w:val="24"/>
          <w:szCs w:val="24"/>
          <w:lang w:eastAsia="en-IN"/>
        </w:rPr>
        <w:t>, an </w:t>
      </w:r>
      <w:r w:rsidRPr="00A20BA5">
        <w:rPr>
          <w:rFonts w:ascii="Times New Roman" w:eastAsia="Times New Roman" w:hAnsi="Times New Roman" w:cs="Times New Roman"/>
          <w:color w:val="0645AD"/>
          <w:sz w:val="24"/>
          <w:szCs w:val="24"/>
          <w:u w:val="single"/>
          <w:lang w:eastAsia="en-IN"/>
        </w:rPr>
        <w:t>application server</w:t>
      </w:r>
      <w:r w:rsidRPr="00A20BA5">
        <w:rPr>
          <w:rFonts w:ascii="Times New Roman" w:eastAsia="Times New Roman" w:hAnsi="Times New Roman" w:cs="Times New Roman"/>
          <w:color w:val="202122"/>
          <w:sz w:val="24"/>
          <w:szCs w:val="24"/>
          <w:lang w:eastAsia="en-IN"/>
        </w:rPr>
        <w:t>, and a </w:t>
      </w:r>
      <w:r w:rsidRPr="00A20BA5">
        <w:rPr>
          <w:rFonts w:ascii="Times New Roman" w:eastAsia="Times New Roman" w:hAnsi="Times New Roman" w:cs="Times New Roman"/>
          <w:color w:val="0645AD"/>
          <w:sz w:val="24"/>
          <w:szCs w:val="24"/>
          <w:u w:val="single"/>
          <w:lang w:eastAsia="en-IN"/>
        </w:rPr>
        <w:t>database server</w:t>
      </w:r>
      <w:r w:rsidRPr="00A20BA5">
        <w:rPr>
          <w:rFonts w:ascii="Times New Roman" w:eastAsia="Times New Roman" w:hAnsi="Times New Roman" w:cs="Times New Roman"/>
          <w:color w:val="202122"/>
          <w:sz w:val="24"/>
          <w:szCs w:val="24"/>
          <w:lang w:eastAsia="en-IN"/>
        </w:rPr>
        <w:t>), what software components ("artifacts") run on each node (e.g., </w:t>
      </w:r>
      <w:r w:rsidRPr="00A20BA5">
        <w:rPr>
          <w:rFonts w:ascii="Times New Roman" w:eastAsia="Times New Roman" w:hAnsi="Times New Roman" w:cs="Times New Roman"/>
          <w:color w:val="0645AD"/>
          <w:sz w:val="24"/>
          <w:szCs w:val="24"/>
          <w:u w:val="single"/>
          <w:lang w:eastAsia="en-IN"/>
        </w:rPr>
        <w:t>web application</w:t>
      </w:r>
      <w:r w:rsidRPr="00A20BA5">
        <w:rPr>
          <w:rFonts w:ascii="Times New Roman" w:eastAsia="Times New Roman" w:hAnsi="Times New Roman" w:cs="Times New Roman"/>
          <w:color w:val="202122"/>
          <w:sz w:val="24"/>
          <w:szCs w:val="24"/>
          <w:lang w:eastAsia="en-IN"/>
        </w:rPr>
        <w:t>, </w:t>
      </w:r>
      <w:r w:rsidRPr="00A20BA5">
        <w:rPr>
          <w:rFonts w:ascii="Times New Roman" w:eastAsia="Times New Roman" w:hAnsi="Times New Roman" w:cs="Times New Roman"/>
          <w:color w:val="0645AD"/>
          <w:sz w:val="24"/>
          <w:szCs w:val="24"/>
          <w:u w:val="single"/>
          <w:lang w:eastAsia="en-IN"/>
        </w:rPr>
        <w:t>database</w:t>
      </w:r>
      <w:r w:rsidRPr="00A20BA5">
        <w:rPr>
          <w:rFonts w:ascii="Times New Roman" w:eastAsia="Times New Roman" w:hAnsi="Times New Roman" w:cs="Times New Roman"/>
          <w:color w:val="202122"/>
          <w:sz w:val="24"/>
          <w:szCs w:val="24"/>
          <w:lang w:eastAsia="en-IN"/>
        </w:rPr>
        <w:t>), and how the different pieces are connected (e.g. </w:t>
      </w:r>
      <w:r w:rsidRPr="00A20BA5">
        <w:rPr>
          <w:rFonts w:ascii="Times New Roman" w:eastAsia="Times New Roman" w:hAnsi="Times New Roman" w:cs="Times New Roman"/>
          <w:color w:val="0645AD"/>
          <w:sz w:val="24"/>
          <w:szCs w:val="24"/>
          <w:u w:val="single"/>
          <w:lang w:eastAsia="en-IN"/>
        </w:rPr>
        <w:t>JDBC</w:t>
      </w:r>
      <w:r w:rsidRPr="00A20BA5">
        <w:rPr>
          <w:rFonts w:ascii="Times New Roman" w:eastAsia="Times New Roman" w:hAnsi="Times New Roman" w:cs="Times New Roman"/>
          <w:color w:val="202122"/>
          <w:sz w:val="24"/>
          <w:szCs w:val="24"/>
          <w:lang w:eastAsia="en-IN"/>
        </w:rPr>
        <w:t>, </w:t>
      </w:r>
      <w:r w:rsidRPr="00A20BA5">
        <w:rPr>
          <w:rFonts w:ascii="Times New Roman" w:eastAsia="Times New Roman" w:hAnsi="Times New Roman" w:cs="Times New Roman"/>
          <w:color w:val="0645AD"/>
          <w:sz w:val="24"/>
          <w:szCs w:val="24"/>
          <w:u w:val="single"/>
          <w:lang w:eastAsia="en-IN"/>
        </w:rPr>
        <w:t>REST</w:t>
      </w:r>
      <w:r w:rsidRPr="00A20BA5">
        <w:rPr>
          <w:rFonts w:ascii="Times New Roman" w:eastAsia="Times New Roman" w:hAnsi="Times New Roman" w:cs="Times New Roman"/>
          <w:color w:val="202122"/>
          <w:sz w:val="24"/>
          <w:szCs w:val="24"/>
          <w:lang w:eastAsia="en-IN"/>
        </w:rPr>
        <w:t>, </w:t>
      </w:r>
      <w:r w:rsidRPr="00A20BA5">
        <w:rPr>
          <w:rFonts w:ascii="Times New Roman" w:eastAsia="Times New Roman" w:hAnsi="Times New Roman" w:cs="Times New Roman"/>
          <w:color w:val="0645AD"/>
          <w:sz w:val="24"/>
          <w:szCs w:val="24"/>
          <w:u w:val="single"/>
          <w:lang w:eastAsia="en-IN"/>
        </w:rPr>
        <w:t>RMI</w:t>
      </w:r>
      <w:r w:rsidRPr="00A20BA5">
        <w:rPr>
          <w:rFonts w:ascii="Times New Roman" w:eastAsia="Times New Roman" w:hAnsi="Times New Roman" w:cs="Times New Roman"/>
          <w:color w:val="202122"/>
          <w:sz w:val="24"/>
          <w:szCs w:val="24"/>
          <w:lang w:eastAsia="en-IN"/>
        </w:rPr>
        <w:t>).</w:t>
      </w:r>
    </w:p>
    <w:p w14:paraId="4A19A997" w14:textId="22D76298" w:rsidR="00A20BA5" w:rsidRPr="00A20BA5" w:rsidRDefault="00A20BA5" w:rsidP="00EA3EA9">
      <w:pPr>
        <w:shd w:val="clear" w:color="auto" w:fill="FFFFFF"/>
        <w:spacing w:before="120" w:after="120" w:line="360" w:lineRule="auto"/>
        <w:rPr>
          <w:rFonts w:ascii="Times New Roman" w:eastAsia="Times New Roman" w:hAnsi="Times New Roman" w:cs="Times New Roman"/>
          <w:color w:val="202122"/>
          <w:sz w:val="24"/>
          <w:szCs w:val="24"/>
          <w:lang w:eastAsia="en-IN"/>
        </w:rPr>
      </w:pPr>
      <w:r w:rsidRPr="00A20BA5">
        <w:rPr>
          <w:rFonts w:ascii="Times New Roman" w:eastAsia="Times New Roman" w:hAnsi="Times New Roman" w:cs="Times New Roman"/>
          <w:color w:val="202122"/>
          <w:sz w:val="24"/>
          <w:szCs w:val="24"/>
          <w:lang w:eastAsia="en-IN"/>
        </w:rPr>
        <w:t xml:space="preserve">The nodes appear as boxes, and the artifacts allocated to each node appear as rectangles within the boxes. Nodes may have </w:t>
      </w:r>
      <w:r w:rsidRPr="00A20BA5">
        <w:rPr>
          <w:rFonts w:ascii="Times New Roman" w:eastAsia="Times New Roman" w:hAnsi="Times New Roman" w:cs="Times New Roman"/>
          <w:color w:val="202122"/>
          <w:sz w:val="24"/>
          <w:szCs w:val="24"/>
          <w:lang w:eastAsia="en-IN"/>
        </w:rPr>
        <w:t>sub nodes</w:t>
      </w:r>
      <w:r w:rsidRPr="00A20BA5">
        <w:rPr>
          <w:rFonts w:ascii="Times New Roman" w:eastAsia="Times New Roman" w:hAnsi="Times New Roman" w:cs="Times New Roman"/>
          <w:color w:val="202122"/>
          <w:sz w:val="24"/>
          <w:szCs w:val="24"/>
          <w:lang w:eastAsia="en-IN"/>
        </w:rPr>
        <w:t>, which appear as nested boxes. A single node in a deployment diagram may conceptually represent multiple physical nodes, such as a cluster of database servers.</w:t>
      </w:r>
    </w:p>
    <w:p w14:paraId="558BF0B4" w14:textId="77777777" w:rsidR="00A20BA5" w:rsidRPr="00A20BA5" w:rsidRDefault="00A20BA5" w:rsidP="00EA3EA9">
      <w:pPr>
        <w:shd w:val="clear" w:color="auto" w:fill="FFFFFF"/>
        <w:spacing w:before="120" w:after="120" w:line="360" w:lineRule="auto"/>
        <w:rPr>
          <w:rFonts w:ascii="Times New Roman" w:eastAsia="Times New Roman" w:hAnsi="Times New Roman" w:cs="Times New Roman"/>
          <w:color w:val="202122"/>
          <w:sz w:val="24"/>
          <w:szCs w:val="24"/>
          <w:lang w:eastAsia="en-IN"/>
        </w:rPr>
      </w:pPr>
      <w:r w:rsidRPr="00A20BA5">
        <w:rPr>
          <w:rFonts w:ascii="Times New Roman" w:eastAsia="Times New Roman" w:hAnsi="Times New Roman" w:cs="Times New Roman"/>
          <w:color w:val="202122"/>
          <w:sz w:val="24"/>
          <w:szCs w:val="24"/>
          <w:lang w:eastAsia="en-IN"/>
        </w:rPr>
        <w:t>There are two types of Nodes:</w:t>
      </w:r>
    </w:p>
    <w:p w14:paraId="749E03FA" w14:textId="77777777" w:rsidR="00A20BA5" w:rsidRPr="00A20BA5" w:rsidRDefault="00A20BA5" w:rsidP="00EA3EA9">
      <w:pPr>
        <w:numPr>
          <w:ilvl w:val="0"/>
          <w:numId w:val="4"/>
        </w:numPr>
        <w:shd w:val="clear" w:color="auto" w:fill="FFFFFF"/>
        <w:spacing w:before="100" w:beforeAutospacing="1" w:after="24" w:line="360" w:lineRule="auto"/>
        <w:ind w:left="1488"/>
        <w:rPr>
          <w:rFonts w:ascii="Times New Roman" w:eastAsia="Times New Roman" w:hAnsi="Times New Roman" w:cs="Times New Roman"/>
          <w:color w:val="202122"/>
          <w:sz w:val="24"/>
          <w:szCs w:val="24"/>
          <w:lang w:eastAsia="en-IN"/>
        </w:rPr>
      </w:pPr>
      <w:r w:rsidRPr="00A20BA5">
        <w:rPr>
          <w:rFonts w:ascii="Times New Roman" w:eastAsia="Times New Roman" w:hAnsi="Times New Roman" w:cs="Times New Roman"/>
          <w:color w:val="202122"/>
          <w:sz w:val="24"/>
          <w:szCs w:val="24"/>
          <w:lang w:eastAsia="en-IN"/>
        </w:rPr>
        <w:t>Device Node</w:t>
      </w:r>
    </w:p>
    <w:p w14:paraId="6D0B7ECF" w14:textId="77777777" w:rsidR="00A20BA5" w:rsidRPr="00A20BA5" w:rsidRDefault="00A20BA5" w:rsidP="00EA3EA9">
      <w:pPr>
        <w:numPr>
          <w:ilvl w:val="0"/>
          <w:numId w:val="4"/>
        </w:numPr>
        <w:shd w:val="clear" w:color="auto" w:fill="FFFFFF"/>
        <w:spacing w:before="100" w:beforeAutospacing="1" w:after="24" w:line="360" w:lineRule="auto"/>
        <w:ind w:left="1488"/>
        <w:rPr>
          <w:rFonts w:ascii="Times New Roman" w:eastAsia="Times New Roman" w:hAnsi="Times New Roman" w:cs="Times New Roman"/>
          <w:color w:val="202122"/>
          <w:sz w:val="24"/>
          <w:szCs w:val="24"/>
          <w:lang w:eastAsia="en-IN"/>
        </w:rPr>
      </w:pPr>
      <w:r w:rsidRPr="00A20BA5">
        <w:rPr>
          <w:rFonts w:ascii="Times New Roman" w:eastAsia="Times New Roman" w:hAnsi="Times New Roman" w:cs="Times New Roman"/>
          <w:color w:val="202122"/>
          <w:sz w:val="24"/>
          <w:szCs w:val="24"/>
          <w:lang w:eastAsia="en-IN"/>
        </w:rPr>
        <w:t>Execution Environment Node</w:t>
      </w:r>
    </w:p>
    <w:p w14:paraId="6D0CC81A" w14:textId="3E1E6706" w:rsidR="00A20BA5" w:rsidRDefault="00A20BA5" w:rsidP="00EA3EA9">
      <w:pPr>
        <w:shd w:val="clear" w:color="auto" w:fill="FFFFFF"/>
        <w:spacing w:before="120" w:after="120" w:line="360" w:lineRule="auto"/>
        <w:rPr>
          <w:rFonts w:ascii="Times New Roman" w:eastAsia="Times New Roman" w:hAnsi="Times New Roman" w:cs="Times New Roman"/>
          <w:color w:val="202122"/>
          <w:sz w:val="24"/>
          <w:szCs w:val="24"/>
          <w:lang w:eastAsia="en-IN"/>
        </w:rPr>
      </w:pPr>
      <w:r w:rsidRPr="00A20BA5">
        <w:rPr>
          <w:rFonts w:ascii="Times New Roman" w:eastAsia="Times New Roman" w:hAnsi="Times New Roman" w:cs="Times New Roman"/>
          <w:color w:val="202122"/>
          <w:sz w:val="24"/>
          <w:szCs w:val="24"/>
          <w:lang w:eastAsia="en-IN"/>
        </w:rPr>
        <w:t>Device nodes are physical computing resources with processing memory and services to execute software, such as typical computers or mobile phones. An execution environment node (EEN) is a software computing resource that runs within an outer node and which itself provides a service to host and execute other executable software elements.</w:t>
      </w:r>
    </w:p>
    <w:p w14:paraId="2F631CC9" w14:textId="08540910" w:rsidR="00A20BA5" w:rsidRDefault="00A20BA5" w:rsidP="00EA3EA9">
      <w:pPr>
        <w:shd w:val="clear" w:color="auto" w:fill="FFFFFF"/>
        <w:spacing w:before="120" w:after="120" w:line="360" w:lineRule="auto"/>
        <w:rPr>
          <w:rFonts w:ascii="Times New Roman" w:eastAsia="Times New Roman" w:hAnsi="Times New Roman" w:cs="Times New Roman"/>
          <w:color w:val="202122"/>
          <w:sz w:val="24"/>
          <w:szCs w:val="24"/>
          <w:lang w:eastAsia="en-IN"/>
        </w:rPr>
      </w:pPr>
    </w:p>
    <w:p w14:paraId="0C314EBB" w14:textId="0322EEA9" w:rsidR="00A20BA5" w:rsidRPr="00A20BA5" w:rsidRDefault="00A20BA5" w:rsidP="00EA3EA9">
      <w:pPr>
        <w:pStyle w:val="Heading1"/>
        <w:pBdr>
          <w:bottom w:val="single" w:sz="6" w:space="0" w:color="A2A9B1"/>
        </w:pBdr>
        <w:spacing w:before="0" w:beforeAutospacing="0" w:after="60" w:afterAutospacing="0" w:line="360" w:lineRule="auto"/>
        <w:rPr>
          <w:color w:val="000000"/>
          <w:sz w:val="32"/>
          <w:szCs w:val="32"/>
        </w:rPr>
      </w:pPr>
      <w:r w:rsidRPr="00A20BA5">
        <w:rPr>
          <w:color w:val="000000"/>
          <w:sz w:val="32"/>
          <w:szCs w:val="32"/>
        </w:rPr>
        <w:t>Entity–relationship model</w:t>
      </w:r>
    </w:p>
    <w:p w14:paraId="1AEC6D94" w14:textId="54A7F012" w:rsidR="00A20BA5" w:rsidRPr="00A20BA5" w:rsidRDefault="00A20BA5" w:rsidP="00EA3EA9">
      <w:pPr>
        <w:shd w:val="clear" w:color="auto" w:fill="FFFFFF"/>
        <w:spacing w:before="120" w:after="120" w:line="360" w:lineRule="auto"/>
        <w:rPr>
          <w:rFonts w:ascii="Times New Roman" w:hAnsi="Times New Roman" w:cs="Times New Roman"/>
          <w:color w:val="202122"/>
          <w:sz w:val="24"/>
          <w:szCs w:val="24"/>
          <w:shd w:val="clear" w:color="auto" w:fill="FFFFFF"/>
        </w:rPr>
      </w:pPr>
      <w:r w:rsidRPr="00A20BA5">
        <w:rPr>
          <w:rFonts w:ascii="Times New Roman" w:hAnsi="Times New Roman" w:cs="Times New Roman"/>
          <w:color w:val="202122"/>
          <w:sz w:val="24"/>
          <w:szCs w:val="24"/>
          <w:shd w:val="clear" w:color="auto" w:fill="FFFFFF"/>
        </w:rPr>
        <w:t>An </w:t>
      </w:r>
      <w:r w:rsidRPr="00A20BA5">
        <w:rPr>
          <w:rFonts w:ascii="Times New Roman" w:hAnsi="Times New Roman" w:cs="Times New Roman"/>
          <w:b/>
          <w:bCs/>
          <w:color w:val="202122"/>
          <w:sz w:val="24"/>
          <w:szCs w:val="24"/>
          <w:shd w:val="clear" w:color="auto" w:fill="FFFFFF"/>
        </w:rPr>
        <w:t>entity–relationship model</w:t>
      </w:r>
      <w:r w:rsidRPr="00A20BA5">
        <w:rPr>
          <w:rFonts w:ascii="Times New Roman" w:hAnsi="Times New Roman" w:cs="Times New Roman"/>
          <w:color w:val="202122"/>
          <w:sz w:val="24"/>
          <w:szCs w:val="24"/>
          <w:shd w:val="clear" w:color="auto" w:fill="FFFFFF"/>
        </w:rPr>
        <w:t> (or </w:t>
      </w:r>
      <w:r w:rsidRPr="00A20BA5">
        <w:rPr>
          <w:rFonts w:ascii="Times New Roman" w:hAnsi="Times New Roman" w:cs="Times New Roman"/>
          <w:b/>
          <w:bCs/>
          <w:color w:val="202122"/>
          <w:sz w:val="24"/>
          <w:szCs w:val="24"/>
          <w:shd w:val="clear" w:color="auto" w:fill="FFFFFF"/>
        </w:rPr>
        <w:t>ER model</w:t>
      </w:r>
      <w:r w:rsidRPr="00A20BA5">
        <w:rPr>
          <w:rFonts w:ascii="Times New Roman" w:hAnsi="Times New Roman" w:cs="Times New Roman"/>
          <w:color w:val="202122"/>
          <w:sz w:val="24"/>
          <w:szCs w:val="24"/>
          <w:shd w:val="clear" w:color="auto" w:fill="FFFFFF"/>
        </w:rPr>
        <w:t>) describes interrelated things of interest in a specific domain of knowledge. A basic ER model is composed of entity types (which classify the things of interest) and specifies relationships that can exist between </w:t>
      </w:r>
      <w:r w:rsidRPr="00A20BA5">
        <w:rPr>
          <w:rFonts w:ascii="Times New Roman" w:hAnsi="Times New Roman" w:cs="Times New Roman"/>
          <w:sz w:val="24"/>
          <w:szCs w:val="24"/>
          <w:shd w:val="clear" w:color="auto" w:fill="FFFFFF"/>
        </w:rPr>
        <w:t>entities</w:t>
      </w:r>
      <w:r w:rsidRPr="00A20BA5">
        <w:rPr>
          <w:rFonts w:ascii="Times New Roman" w:hAnsi="Times New Roman" w:cs="Times New Roman"/>
          <w:color w:val="202122"/>
          <w:sz w:val="24"/>
          <w:szCs w:val="24"/>
          <w:shd w:val="clear" w:color="auto" w:fill="FFFFFF"/>
        </w:rPr>
        <w:t> (instances of those entity types).</w:t>
      </w:r>
    </w:p>
    <w:p w14:paraId="1156A51C" w14:textId="1F7D7D56" w:rsidR="00A20BA5" w:rsidRPr="00A20BA5" w:rsidRDefault="00A20BA5" w:rsidP="00EA3EA9">
      <w:pPr>
        <w:shd w:val="clear" w:color="auto" w:fill="FFFFFF"/>
        <w:spacing w:before="120" w:after="120" w:line="360" w:lineRule="auto"/>
        <w:rPr>
          <w:rFonts w:ascii="Times New Roman" w:eastAsia="Times New Roman" w:hAnsi="Times New Roman" w:cs="Times New Roman"/>
          <w:color w:val="202122"/>
          <w:sz w:val="24"/>
          <w:szCs w:val="24"/>
          <w:lang w:eastAsia="en-IN"/>
        </w:rPr>
      </w:pPr>
      <w:r w:rsidRPr="00A20BA5">
        <w:rPr>
          <w:rFonts w:ascii="Times New Roman" w:eastAsia="Times New Roman" w:hAnsi="Times New Roman" w:cs="Times New Roman"/>
          <w:color w:val="202122"/>
          <w:sz w:val="24"/>
          <w:szCs w:val="24"/>
          <w:lang w:eastAsia="en-IN"/>
        </w:rPr>
        <w:lastRenderedPageBreak/>
        <w:t>In </w:t>
      </w:r>
      <w:r w:rsidRPr="00A20BA5">
        <w:rPr>
          <w:rFonts w:ascii="Times New Roman" w:eastAsia="Times New Roman" w:hAnsi="Times New Roman" w:cs="Times New Roman"/>
          <w:color w:val="0645AD"/>
          <w:sz w:val="24"/>
          <w:szCs w:val="24"/>
          <w:u w:val="single"/>
          <w:lang w:eastAsia="en-IN"/>
        </w:rPr>
        <w:t>software engineering</w:t>
      </w:r>
      <w:r w:rsidRPr="00A20BA5">
        <w:rPr>
          <w:rFonts w:ascii="Times New Roman" w:eastAsia="Times New Roman" w:hAnsi="Times New Roman" w:cs="Times New Roman"/>
          <w:color w:val="202122"/>
          <w:sz w:val="24"/>
          <w:szCs w:val="24"/>
          <w:lang w:eastAsia="en-IN"/>
        </w:rPr>
        <w:t xml:space="preserve">, an ER model is commonly formed to represent things a business needs to remember </w:t>
      </w:r>
      <w:proofErr w:type="gramStart"/>
      <w:r w:rsidRPr="00A20BA5">
        <w:rPr>
          <w:rFonts w:ascii="Times New Roman" w:eastAsia="Times New Roman" w:hAnsi="Times New Roman" w:cs="Times New Roman"/>
          <w:color w:val="202122"/>
          <w:sz w:val="24"/>
          <w:szCs w:val="24"/>
          <w:lang w:eastAsia="en-IN"/>
        </w:rPr>
        <w:t>in order to</w:t>
      </w:r>
      <w:proofErr w:type="gramEnd"/>
      <w:r w:rsidRPr="00A20BA5">
        <w:rPr>
          <w:rFonts w:ascii="Times New Roman" w:eastAsia="Times New Roman" w:hAnsi="Times New Roman" w:cs="Times New Roman"/>
          <w:color w:val="202122"/>
          <w:sz w:val="24"/>
          <w:szCs w:val="24"/>
          <w:lang w:eastAsia="en-IN"/>
        </w:rPr>
        <w:t xml:space="preserve"> perform </w:t>
      </w:r>
      <w:r w:rsidRPr="00A20BA5">
        <w:rPr>
          <w:rFonts w:ascii="Times New Roman" w:eastAsia="Times New Roman" w:hAnsi="Times New Roman" w:cs="Times New Roman"/>
          <w:color w:val="0645AD"/>
          <w:sz w:val="24"/>
          <w:szCs w:val="24"/>
          <w:u w:val="single"/>
          <w:lang w:eastAsia="en-IN"/>
        </w:rPr>
        <w:t>business processes</w:t>
      </w:r>
      <w:r w:rsidRPr="00A20BA5">
        <w:rPr>
          <w:rFonts w:ascii="Times New Roman" w:eastAsia="Times New Roman" w:hAnsi="Times New Roman" w:cs="Times New Roman"/>
          <w:color w:val="202122"/>
          <w:sz w:val="24"/>
          <w:szCs w:val="24"/>
          <w:lang w:eastAsia="en-IN"/>
        </w:rPr>
        <w:t>. Consequently, the ER model becomes an abstract </w:t>
      </w:r>
      <w:r w:rsidRPr="00A20BA5">
        <w:rPr>
          <w:rFonts w:ascii="Times New Roman" w:eastAsia="Times New Roman" w:hAnsi="Times New Roman" w:cs="Times New Roman"/>
          <w:color w:val="0645AD"/>
          <w:sz w:val="24"/>
          <w:szCs w:val="24"/>
          <w:u w:val="single"/>
          <w:lang w:eastAsia="en-IN"/>
        </w:rPr>
        <w:t>data model</w:t>
      </w:r>
      <w:r w:rsidRPr="00A20BA5">
        <w:rPr>
          <w:rFonts w:ascii="Times New Roman" w:eastAsia="Times New Roman" w:hAnsi="Times New Roman" w:cs="Times New Roman"/>
          <w:color w:val="202122"/>
          <w:sz w:val="24"/>
          <w:szCs w:val="24"/>
          <w:lang w:eastAsia="en-IN"/>
        </w:rPr>
        <w:t>, that defines a data or information structure which can be implemented in a </w:t>
      </w:r>
      <w:r w:rsidRPr="00A20BA5">
        <w:rPr>
          <w:rFonts w:ascii="Times New Roman" w:eastAsia="Times New Roman" w:hAnsi="Times New Roman" w:cs="Times New Roman"/>
          <w:color w:val="0645AD"/>
          <w:sz w:val="24"/>
          <w:szCs w:val="24"/>
          <w:u w:val="single"/>
          <w:lang w:eastAsia="en-IN"/>
        </w:rPr>
        <w:t>database</w:t>
      </w:r>
      <w:r w:rsidRPr="00A20BA5">
        <w:rPr>
          <w:rFonts w:ascii="Times New Roman" w:eastAsia="Times New Roman" w:hAnsi="Times New Roman" w:cs="Times New Roman"/>
          <w:color w:val="202122"/>
          <w:sz w:val="24"/>
          <w:szCs w:val="24"/>
          <w:lang w:eastAsia="en-IN"/>
        </w:rPr>
        <w:t>, typically a </w:t>
      </w:r>
      <w:r w:rsidRPr="00A20BA5">
        <w:rPr>
          <w:rFonts w:ascii="Times New Roman" w:eastAsia="Times New Roman" w:hAnsi="Times New Roman" w:cs="Times New Roman"/>
          <w:color w:val="0645AD"/>
          <w:sz w:val="24"/>
          <w:szCs w:val="24"/>
          <w:u w:val="single"/>
          <w:lang w:eastAsia="en-IN"/>
        </w:rPr>
        <w:t>relational database</w:t>
      </w:r>
      <w:r w:rsidRPr="00A20BA5">
        <w:rPr>
          <w:rFonts w:ascii="Times New Roman" w:eastAsia="Times New Roman" w:hAnsi="Times New Roman" w:cs="Times New Roman"/>
          <w:color w:val="202122"/>
          <w:sz w:val="24"/>
          <w:szCs w:val="24"/>
          <w:lang w:eastAsia="en-IN"/>
        </w:rPr>
        <w:t>.</w:t>
      </w:r>
    </w:p>
    <w:p w14:paraId="4408E974" w14:textId="2A18BBB9" w:rsidR="00A20BA5" w:rsidRPr="00A20BA5" w:rsidRDefault="00A20BA5" w:rsidP="00EA3EA9">
      <w:pPr>
        <w:shd w:val="clear" w:color="auto" w:fill="FFFFFF"/>
        <w:spacing w:before="120" w:after="120" w:line="360" w:lineRule="auto"/>
        <w:rPr>
          <w:rFonts w:ascii="Times New Roman" w:eastAsia="Times New Roman" w:hAnsi="Times New Roman" w:cs="Times New Roman"/>
          <w:color w:val="202122"/>
          <w:sz w:val="24"/>
          <w:szCs w:val="24"/>
          <w:lang w:eastAsia="en-IN"/>
        </w:rPr>
      </w:pPr>
      <w:r w:rsidRPr="00A20BA5">
        <w:rPr>
          <w:rFonts w:ascii="Times New Roman" w:eastAsia="Times New Roman" w:hAnsi="Times New Roman" w:cs="Times New Roman"/>
          <w:color w:val="202122"/>
          <w:sz w:val="24"/>
          <w:szCs w:val="24"/>
          <w:lang w:eastAsia="en-IN"/>
        </w:rPr>
        <w:t xml:space="preserve">Entity–relationship </w:t>
      </w:r>
      <w:proofErr w:type="spellStart"/>
      <w:r w:rsidRPr="00A20BA5">
        <w:rPr>
          <w:rFonts w:ascii="Times New Roman" w:eastAsia="Times New Roman" w:hAnsi="Times New Roman" w:cs="Times New Roman"/>
          <w:color w:val="202122"/>
          <w:sz w:val="24"/>
          <w:szCs w:val="24"/>
          <w:lang w:eastAsia="en-IN"/>
        </w:rPr>
        <w:t>modeling</w:t>
      </w:r>
      <w:proofErr w:type="spellEnd"/>
      <w:r w:rsidRPr="00A20BA5">
        <w:rPr>
          <w:rFonts w:ascii="Times New Roman" w:eastAsia="Times New Roman" w:hAnsi="Times New Roman" w:cs="Times New Roman"/>
          <w:color w:val="202122"/>
          <w:sz w:val="24"/>
          <w:szCs w:val="24"/>
          <w:lang w:eastAsia="en-IN"/>
        </w:rPr>
        <w:t xml:space="preserve"> was developed for database and design by </w:t>
      </w:r>
      <w:r w:rsidRPr="00A20BA5">
        <w:rPr>
          <w:rFonts w:ascii="Times New Roman" w:eastAsia="Times New Roman" w:hAnsi="Times New Roman" w:cs="Times New Roman"/>
          <w:color w:val="0645AD"/>
          <w:sz w:val="24"/>
          <w:szCs w:val="24"/>
          <w:u w:val="single"/>
          <w:lang w:eastAsia="en-IN"/>
        </w:rPr>
        <w:t>Peter Chen</w:t>
      </w:r>
      <w:r w:rsidRPr="00A20BA5">
        <w:rPr>
          <w:rFonts w:ascii="Times New Roman" w:eastAsia="Times New Roman" w:hAnsi="Times New Roman" w:cs="Times New Roman"/>
          <w:color w:val="202122"/>
          <w:sz w:val="24"/>
          <w:szCs w:val="24"/>
          <w:lang w:eastAsia="en-IN"/>
        </w:rPr>
        <w:t> and published in a 1976 paper,</w:t>
      </w:r>
      <w:hyperlink r:id="rId7" w:anchor="cite_note-Chen-1" w:history="1">
        <w:r w:rsidRPr="00A20BA5">
          <w:rPr>
            <w:rFonts w:ascii="Times New Roman" w:eastAsia="Times New Roman" w:hAnsi="Times New Roman" w:cs="Times New Roman"/>
            <w:color w:val="0645AD"/>
            <w:sz w:val="24"/>
            <w:szCs w:val="24"/>
            <w:u w:val="single"/>
            <w:vertAlign w:val="superscript"/>
            <w:lang w:eastAsia="en-IN"/>
          </w:rPr>
          <w:t>[1]</w:t>
        </w:r>
      </w:hyperlink>
      <w:r w:rsidRPr="00A20BA5">
        <w:rPr>
          <w:rFonts w:ascii="Times New Roman" w:eastAsia="Times New Roman" w:hAnsi="Times New Roman" w:cs="Times New Roman"/>
          <w:color w:val="202122"/>
          <w:sz w:val="24"/>
          <w:szCs w:val="24"/>
          <w:lang w:eastAsia="en-IN"/>
        </w:rPr>
        <w:t> with variants of the idea existing previously.</w:t>
      </w:r>
      <w:hyperlink r:id="rId8" w:anchor="cite_note-2" w:history="1">
        <w:r w:rsidRPr="00A20BA5">
          <w:rPr>
            <w:rFonts w:ascii="Times New Roman" w:eastAsia="Times New Roman" w:hAnsi="Times New Roman" w:cs="Times New Roman"/>
            <w:color w:val="0645AD"/>
            <w:sz w:val="24"/>
            <w:szCs w:val="24"/>
            <w:u w:val="single"/>
            <w:vertAlign w:val="superscript"/>
            <w:lang w:eastAsia="en-IN"/>
          </w:rPr>
          <w:t>[2]</w:t>
        </w:r>
      </w:hyperlink>
      <w:r w:rsidRPr="00A20BA5">
        <w:rPr>
          <w:rFonts w:ascii="Times New Roman" w:eastAsia="Times New Roman" w:hAnsi="Times New Roman" w:cs="Times New Roman"/>
          <w:color w:val="202122"/>
          <w:sz w:val="24"/>
          <w:szCs w:val="24"/>
          <w:lang w:eastAsia="en-IN"/>
        </w:rPr>
        <w:t> Some ER models show super and subtype entities connected by generalization-specialization relationships,</w:t>
      </w:r>
      <w:hyperlink r:id="rId9" w:anchor="cite_note-3" w:history="1">
        <w:r w:rsidRPr="00A20BA5">
          <w:rPr>
            <w:rFonts w:ascii="Times New Roman" w:eastAsia="Times New Roman" w:hAnsi="Times New Roman" w:cs="Times New Roman"/>
            <w:color w:val="0645AD"/>
            <w:sz w:val="24"/>
            <w:szCs w:val="24"/>
            <w:u w:val="single"/>
            <w:vertAlign w:val="superscript"/>
            <w:lang w:eastAsia="en-IN"/>
          </w:rPr>
          <w:t>[3]</w:t>
        </w:r>
      </w:hyperlink>
      <w:r w:rsidRPr="00A20BA5">
        <w:rPr>
          <w:rFonts w:ascii="Times New Roman" w:eastAsia="Times New Roman" w:hAnsi="Times New Roman" w:cs="Times New Roman"/>
          <w:color w:val="202122"/>
          <w:sz w:val="24"/>
          <w:szCs w:val="24"/>
          <w:lang w:eastAsia="en-IN"/>
        </w:rPr>
        <w:t> and an ER model can be used also in the specification of domain-specific </w:t>
      </w:r>
      <w:r w:rsidRPr="00A20BA5">
        <w:rPr>
          <w:rFonts w:ascii="Times New Roman" w:eastAsia="Times New Roman" w:hAnsi="Times New Roman" w:cs="Times New Roman"/>
          <w:color w:val="0645AD"/>
          <w:sz w:val="24"/>
          <w:szCs w:val="24"/>
          <w:u w:val="single"/>
          <w:lang w:eastAsia="en-IN"/>
        </w:rPr>
        <w:t>ontologies</w:t>
      </w:r>
      <w:r w:rsidRPr="00A20BA5">
        <w:rPr>
          <w:rFonts w:ascii="Times New Roman" w:eastAsia="Times New Roman" w:hAnsi="Times New Roman" w:cs="Times New Roman"/>
          <w:color w:val="202122"/>
          <w:sz w:val="24"/>
          <w:szCs w:val="24"/>
          <w:lang w:eastAsia="en-IN"/>
        </w:rPr>
        <w:t>.</w:t>
      </w:r>
    </w:p>
    <w:p w14:paraId="1568A41F" w14:textId="77777777" w:rsidR="00A20BA5" w:rsidRPr="00A20BA5" w:rsidRDefault="00A20BA5" w:rsidP="00EA3EA9">
      <w:pPr>
        <w:shd w:val="clear" w:color="auto" w:fill="FFFFFF"/>
        <w:spacing w:before="120" w:after="120" w:line="360" w:lineRule="auto"/>
        <w:rPr>
          <w:rFonts w:ascii="Times New Roman" w:eastAsia="Times New Roman" w:hAnsi="Times New Roman" w:cs="Times New Roman"/>
          <w:color w:val="202122"/>
          <w:sz w:val="24"/>
          <w:szCs w:val="24"/>
          <w:lang w:eastAsia="en-IN"/>
        </w:rPr>
      </w:pPr>
    </w:p>
    <w:p w14:paraId="7EE61584" w14:textId="77777777" w:rsidR="00A20BA5" w:rsidRPr="00A20BA5" w:rsidRDefault="00A20BA5" w:rsidP="00EA3EA9">
      <w:pPr>
        <w:spacing w:line="360" w:lineRule="auto"/>
        <w:rPr>
          <w:rFonts w:ascii="Times New Roman" w:hAnsi="Times New Roman" w:cs="Times New Roman"/>
          <w:sz w:val="24"/>
          <w:szCs w:val="24"/>
        </w:rPr>
      </w:pPr>
    </w:p>
    <w:p w14:paraId="085A565D" w14:textId="77777777" w:rsidR="0072751F" w:rsidRPr="00797488" w:rsidRDefault="0072751F" w:rsidP="00EA3EA9">
      <w:pPr>
        <w:spacing w:line="360" w:lineRule="auto"/>
        <w:rPr>
          <w:rFonts w:ascii="Times New Roman" w:hAnsi="Times New Roman" w:cs="Times New Roman"/>
          <w:sz w:val="24"/>
          <w:szCs w:val="24"/>
        </w:rPr>
      </w:pPr>
    </w:p>
    <w:sectPr w:rsidR="0072751F" w:rsidRPr="007974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E4F77"/>
    <w:multiLevelType w:val="multilevel"/>
    <w:tmpl w:val="8DB8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D30436"/>
    <w:multiLevelType w:val="multilevel"/>
    <w:tmpl w:val="7884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2A491C"/>
    <w:multiLevelType w:val="multilevel"/>
    <w:tmpl w:val="07D2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3D185E"/>
    <w:multiLevelType w:val="multilevel"/>
    <w:tmpl w:val="10365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488"/>
    <w:rsid w:val="0072751F"/>
    <w:rsid w:val="00797488"/>
    <w:rsid w:val="00A20BA5"/>
    <w:rsid w:val="00E12345"/>
    <w:rsid w:val="00EA3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0F999"/>
  <w15:chartTrackingRefBased/>
  <w15:docId w15:val="{5D228912-5A9A-4110-AE19-EA4C93A6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75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20B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51F"/>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72751F"/>
    <w:rPr>
      <w:color w:val="0000FF"/>
      <w:u w:val="single"/>
    </w:rPr>
  </w:style>
  <w:style w:type="paragraph" w:styleId="NormalWeb">
    <w:name w:val="Normal (Web)"/>
    <w:basedOn w:val="Normal"/>
    <w:uiPriority w:val="99"/>
    <w:semiHidden/>
    <w:unhideWhenUsed/>
    <w:rsid w:val="007275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A20BA5"/>
    <w:rPr>
      <w:rFonts w:asciiTheme="majorHAnsi" w:eastAsiaTheme="majorEastAsia" w:hAnsiTheme="majorHAnsi" w:cstheme="majorBidi"/>
      <w:color w:val="2F5496" w:themeColor="accent1" w:themeShade="BF"/>
      <w:sz w:val="26"/>
      <w:szCs w:val="26"/>
    </w:rPr>
  </w:style>
  <w:style w:type="paragraph" w:customStyle="1" w:styleId="toclevel-1">
    <w:name w:val="toclevel-1"/>
    <w:basedOn w:val="Normal"/>
    <w:rsid w:val="00A20B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A20BA5"/>
  </w:style>
  <w:style w:type="character" w:customStyle="1" w:styleId="toctext">
    <w:name w:val="toctext"/>
    <w:basedOn w:val="DefaultParagraphFont"/>
    <w:rsid w:val="00A20B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62446">
      <w:bodyDiv w:val="1"/>
      <w:marLeft w:val="0"/>
      <w:marRight w:val="0"/>
      <w:marTop w:val="0"/>
      <w:marBottom w:val="0"/>
      <w:divBdr>
        <w:top w:val="none" w:sz="0" w:space="0" w:color="auto"/>
        <w:left w:val="none" w:sz="0" w:space="0" w:color="auto"/>
        <w:bottom w:val="none" w:sz="0" w:space="0" w:color="auto"/>
        <w:right w:val="none" w:sz="0" w:space="0" w:color="auto"/>
      </w:divBdr>
      <w:divsChild>
        <w:div w:id="534662176">
          <w:marLeft w:val="336"/>
          <w:marRight w:val="0"/>
          <w:marTop w:val="120"/>
          <w:marBottom w:val="312"/>
          <w:divBdr>
            <w:top w:val="none" w:sz="0" w:space="0" w:color="auto"/>
            <w:left w:val="none" w:sz="0" w:space="0" w:color="auto"/>
            <w:bottom w:val="none" w:sz="0" w:space="0" w:color="auto"/>
            <w:right w:val="none" w:sz="0" w:space="0" w:color="auto"/>
          </w:divBdr>
          <w:divsChild>
            <w:div w:id="9004030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1621087">
      <w:bodyDiv w:val="1"/>
      <w:marLeft w:val="0"/>
      <w:marRight w:val="0"/>
      <w:marTop w:val="0"/>
      <w:marBottom w:val="0"/>
      <w:divBdr>
        <w:top w:val="none" w:sz="0" w:space="0" w:color="auto"/>
        <w:left w:val="none" w:sz="0" w:space="0" w:color="auto"/>
        <w:bottom w:val="none" w:sz="0" w:space="0" w:color="auto"/>
        <w:right w:val="none" w:sz="0" w:space="0" w:color="auto"/>
      </w:divBdr>
    </w:div>
    <w:div w:id="409349704">
      <w:bodyDiv w:val="1"/>
      <w:marLeft w:val="0"/>
      <w:marRight w:val="0"/>
      <w:marTop w:val="0"/>
      <w:marBottom w:val="0"/>
      <w:divBdr>
        <w:top w:val="none" w:sz="0" w:space="0" w:color="auto"/>
        <w:left w:val="none" w:sz="0" w:space="0" w:color="auto"/>
        <w:bottom w:val="none" w:sz="0" w:space="0" w:color="auto"/>
        <w:right w:val="none" w:sz="0" w:space="0" w:color="auto"/>
      </w:divBdr>
    </w:div>
    <w:div w:id="434178866">
      <w:bodyDiv w:val="1"/>
      <w:marLeft w:val="0"/>
      <w:marRight w:val="0"/>
      <w:marTop w:val="0"/>
      <w:marBottom w:val="0"/>
      <w:divBdr>
        <w:top w:val="none" w:sz="0" w:space="0" w:color="auto"/>
        <w:left w:val="none" w:sz="0" w:space="0" w:color="auto"/>
        <w:bottom w:val="none" w:sz="0" w:space="0" w:color="auto"/>
        <w:right w:val="none" w:sz="0" w:space="0" w:color="auto"/>
      </w:divBdr>
    </w:div>
    <w:div w:id="552616109">
      <w:bodyDiv w:val="1"/>
      <w:marLeft w:val="0"/>
      <w:marRight w:val="0"/>
      <w:marTop w:val="0"/>
      <w:marBottom w:val="0"/>
      <w:divBdr>
        <w:top w:val="none" w:sz="0" w:space="0" w:color="auto"/>
        <w:left w:val="none" w:sz="0" w:space="0" w:color="auto"/>
        <w:bottom w:val="none" w:sz="0" w:space="0" w:color="auto"/>
        <w:right w:val="none" w:sz="0" w:space="0" w:color="auto"/>
      </w:divBdr>
    </w:div>
    <w:div w:id="748039514">
      <w:bodyDiv w:val="1"/>
      <w:marLeft w:val="0"/>
      <w:marRight w:val="0"/>
      <w:marTop w:val="0"/>
      <w:marBottom w:val="0"/>
      <w:divBdr>
        <w:top w:val="none" w:sz="0" w:space="0" w:color="auto"/>
        <w:left w:val="none" w:sz="0" w:space="0" w:color="auto"/>
        <w:bottom w:val="none" w:sz="0" w:space="0" w:color="auto"/>
        <w:right w:val="none" w:sz="0" w:space="0" w:color="auto"/>
      </w:divBdr>
    </w:div>
    <w:div w:id="1028994955">
      <w:bodyDiv w:val="1"/>
      <w:marLeft w:val="0"/>
      <w:marRight w:val="0"/>
      <w:marTop w:val="0"/>
      <w:marBottom w:val="0"/>
      <w:divBdr>
        <w:top w:val="none" w:sz="0" w:space="0" w:color="auto"/>
        <w:left w:val="none" w:sz="0" w:space="0" w:color="auto"/>
        <w:bottom w:val="none" w:sz="0" w:space="0" w:color="auto"/>
        <w:right w:val="none" w:sz="0" w:space="0" w:color="auto"/>
      </w:divBdr>
    </w:div>
    <w:div w:id="1152988826">
      <w:bodyDiv w:val="1"/>
      <w:marLeft w:val="0"/>
      <w:marRight w:val="0"/>
      <w:marTop w:val="0"/>
      <w:marBottom w:val="0"/>
      <w:divBdr>
        <w:top w:val="none" w:sz="0" w:space="0" w:color="auto"/>
        <w:left w:val="none" w:sz="0" w:space="0" w:color="auto"/>
        <w:bottom w:val="none" w:sz="0" w:space="0" w:color="auto"/>
        <w:right w:val="none" w:sz="0" w:space="0" w:color="auto"/>
      </w:divBdr>
    </w:div>
    <w:div w:id="1258565630">
      <w:bodyDiv w:val="1"/>
      <w:marLeft w:val="0"/>
      <w:marRight w:val="0"/>
      <w:marTop w:val="0"/>
      <w:marBottom w:val="0"/>
      <w:divBdr>
        <w:top w:val="none" w:sz="0" w:space="0" w:color="auto"/>
        <w:left w:val="none" w:sz="0" w:space="0" w:color="auto"/>
        <w:bottom w:val="none" w:sz="0" w:space="0" w:color="auto"/>
        <w:right w:val="none" w:sz="0" w:space="0" w:color="auto"/>
      </w:divBdr>
    </w:div>
    <w:div w:id="1458790964">
      <w:bodyDiv w:val="1"/>
      <w:marLeft w:val="0"/>
      <w:marRight w:val="0"/>
      <w:marTop w:val="0"/>
      <w:marBottom w:val="0"/>
      <w:divBdr>
        <w:top w:val="none" w:sz="0" w:space="0" w:color="auto"/>
        <w:left w:val="none" w:sz="0" w:space="0" w:color="auto"/>
        <w:bottom w:val="none" w:sz="0" w:space="0" w:color="auto"/>
        <w:right w:val="none" w:sz="0" w:space="0" w:color="auto"/>
      </w:divBdr>
    </w:div>
    <w:div w:id="1598168922">
      <w:bodyDiv w:val="1"/>
      <w:marLeft w:val="0"/>
      <w:marRight w:val="0"/>
      <w:marTop w:val="0"/>
      <w:marBottom w:val="0"/>
      <w:divBdr>
        <w:top w:val="none" w:sz="0" w:space="0" w:color="auto"/>
        <w:left w:val="none" w:sz="0" w:space="0" w:color="auto"/>
        <w:bottom w:val="none" w:sz="0" w:space="0" w:color="auto"/>
        <w:right w:val="none" w:sz="0" w:space="0" w:color="auto"/>
      </w:divBdr>
    </w:div>
    <w:div w:id="1782455954">
      <w:bodyDiv w:val="1"/>
      <w:marLeft w:val="0"/>
      <w:marRight w:val="0"/>
      <w:marTop w:val="0"/>
      <w:marBottom w:val="0"/>
      <w:divBdr>
        <w:top w:val="none" w:sz="0" w:space="0" w:color="auto"/>
        <w:left w:val="none" w:sz="0" w:space="0" w:color="auto"/>
        <w:bottom w:val="none" w:sz="0" w:space="0" w:color="auto"/>
        <w:right w:val="none" w:sz="0" w:space="0" w:color="auto"/>
      </w:divBdr>
      <w:divsChild>
        <w:div w:id="1961256022">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2006854854">
      <w:bodyDiv w:val="1"/>
      <w:marLeft w:val="0"/>
      <w:marRight w:val="0"/>
      <w:marTop w:val="0"/>
      <w:marBottom w:val="0"/>
      <w:divBdr>
        <w:top w:val="none" w:sz="0" w:space="0" w:color="auto"/>
        <w:left w:val="none" w:sz="0" w:space="0" w:color="auto"/>
        <w:bottom w:val="none" w:sz="0" w:space="0" w:color="auto"/>
        <w:right w:val="none" w:sz="0" w:space="0" w:color="auto"/>
      </w:divBdr>
    </w:div>
    <w:div w:id="202154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ntity%E2%80%93relationship_model" TargetMode="External"/><Relationship Id="rId3" Type="http://schemas.openxmlformats.org/officeDocument/2006/relationships/settings" Target="settings.xml"/><Relationship Id="rId7" Type="http://schemas.openxmlformats.org/officeDocument/2006/relationships/hyperlink" Target="https://en.wikipedia.org/wiki/Entity%E2%80%93relationship_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eployment_diagram" TargetMode="External"/><Relationship Id="rId11" Type="http://schemas.openxmlformats.org/officeDocument/2006/relationships/theme" Target="theme/theme1.xml"/><Relationship Id="rId5" Type="http://schemas.openxmlformats.org/officeDocument/2006/relationships/hyperlink" Target="https://en.wikipedia.org/wiki/Component_diagra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Entity%E2%80%93relationship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Ruban Gino Singh</dc:creator>
  <cp:keywords/>
  <dc:description/>
  <cp:lastModifiedBy>Ruban Gino Singh</cp:lastModifiedBy>
  <cp:revision>1</cp:revision>
  <dcterms:created xsi:type="dcterms:W3CDTF">2021-11-15T04:35:00Z</dcterms:created>
  <dcterms:modified xsi:type="dcterms:W3CDTF">2021-11-15T05:07:00Z</dcterms:modified>
</cp:coreProperties>
</file>