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7"/>
        <w:gridCol w:w="8476"/>
      </w:tblGrid>
      <w:tr w:rsidR="000576D2" w:rsidRPr="000576D2" w14:paraId="3D1CE9B0" w14:textId="77777777" w:rsidTr="002E7A9C">
        <w:trPr>
          <w:trHeight w:val="576"/>
        </w:trPr>
        <w:tc>
          <w:tcPr>
            <w:tcW w:w="1447" w:type="dxa"/>
            <w:vAlign w:val="center"/>
          </w:tcPr>
          <w:p w14:paraId="2C1BB618" w14:textId="2321E2AE" w:rsidR="00561E77" w:rsidRPr="000576D2" w:rsidRDefault="00A421B4" w:rsidP="002E7A9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Ex. No. </w:t>
            </w:r>
            <w:r w:rsidR="006257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476" w:type="dxa"/>
            <w:vAlign w:val="center"/>
          </w:tcPr>
          <w:p w14:paraId="3E256EEA" w14:textId="5196822F" w:rsidR="00561E77" w:rsidRPr="000576D2" w:rsidRDefault="006257BC" w:rsidP="002E7A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7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Phishing using Social Engineering Tool</w:t>
            </w:r>
          </w:p>
        </w:tc>
      </w:tr>
      <w:tr w:rsidR="000576D2" w:rsidRPr="000576D2" w14:paraId="1B6F1FC4" w14:textId="77777777" w:rsidTr="002E7A9C">
        <w:trPr>
          <w:trHeight w:val="576"/>
        </w:trPr>
        <w:tc>
          <w:tcPr>
            <w:tcW w:w="1447" w:type="dxa"/>
            <w:vAlign w:val="center"/>
          </w:tcPr>
          <w:p w14:paraId="193DE73F" w14:textId="77777777" w:rsidR="00561E77" w:rsidRPr="000576D2" w:rsidRDefault="00A421B4" w:rsidP="002E7A9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Exercise</w:t>
            </w:r>
          </w:p>
        </w:tc>
        <w:tc>
          <w:tcPr>
            <w:tcW w:w="8476" w:type="dxa"/>
            <w:vAlign w:val="center"/>
          </w:tcPr>
          <w:p w14:paraId="76DD1B59" w14:textId="6D81016A" w:rsidR="00561E77" w:rsidRPr="000576D2" w:rsidRDefault="006257BC" w:rsidP="002E7A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11/10/23</w:t>
            </w:r>
          </w:p>
        </w:tc>
      </w:tr>
    </w:tbl>
    <w:p w14:paraId="56DCED98" w14:textId="77777777" w:rsidR="002E7A9C" w:rsidRDefault="002E7A9C" w:rsidP="0008795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66B6D5" w14:textId="69B756AD" w:rsidR="002E7A9C" w:rsidRDefault="002E7A9C" w:rsidP="006257B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</w:p>
    <w:p w14:paraId="32C6EDC4" w14:textId="00DED395" w:rsidR="0098591D" w:rsidRDefault="006257BC" w:rsidP="00625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7BC">
        <w:rPr>
          <w:rFonts w:ascii="Times New Roman" w:eastAsia="Times New Roman" w:hAnsi="Times New Roman" w:cs="Times New Roman"/>
          <w:sz w:val="24"/>
          <w:szCs w:val="24"/>
        </w:rPr>
        <w:t>The objective of this experiment is to obtain target credentials of social accounts using Social Engineering Toolkit.</w:t>
      </w:r>
    </w:p>
    <w:p w14:paraId="02DE80F3" w14:textId="77777777" w:rsidR="006257BC" w:rsidRDefault="006257BC" w:rsidP="00625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A4C7C4" w14:textId="234360C0" w:rsidR="006257BC" w:rsidRDefault="006257BC" w:rsidP="006257BC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Description: </w:t>
      </w:r>
    </w:p>
    <w:p w14:paraId="3429DAF6" w14:textId="723399D0" w:rsidR="006257BC" w:rsidRDefault="006257BC" w:rsidP="00625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7BC">
        <w:rPr>
          <w:rFonts w:ascii="Times New Roman" w:eastAsia="Times New Roman" w:hAnsi="Times New Roman" w:cs="Times New Roman"/>
          <w:sz w:val="24"/>
          <w:szCs w:val="24"/>
        </w:rPr>
        <w:t>Social Engineering Toolkit is a preinstalled tool available in Kali, a linux distributed OS. The Social-Engineer Toolkit (SET) was created and written by Dave Kennedy, the founder of TrustedSec. It is an open-source Python-driven tool aimed at penetration testing around Social-Engineering. SET provides an interface using a menu with options to choose from. It allows selecting particular attacks in areas such as spear-phishing, mass mailing, WiFi, QR, and more. Based on the selected attack it will ask for related details. The provided input is then used by SET to start a tool like Metasploit to initiate the related attack.</w:t>
      </w:r>
    </w:p>
    <w:p w14:paraId="71385A92" w14:textId="77777777" w:rsidR="006257BC" w:rsidRDefault="006257BC" w:rsidP="00625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1AA05F" w14:textId="26A184FC" w:rsidR="006257BC" w:rsidRDefault="006257BC" w:rsidP="006257BC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Steps: </w:t>
      </w:r>
    </w:p>
    <w:p w14:paraId="6D59E4ED" w14:textId="77777777" w:rsidR="006257BC" w:rsidRPr="00002D97" w:rsidRDefault="006257BC" w:rsidP="006257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2D97">
        <w:rPr>
          <w:rFonts w:ascii="Times New Roman" w:hAnsi="Times New Roman" w:cs="Times New Roman"/>
          <w:sz w:val="24"/>
          <w:szCs w:val="24"/>
        </w:rPr>
        <w:t>SET can be used in Kali machine in a virtual machine, for experiment purpose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2D97">
        <w:rPr>
          <w:rFonts w:ascii="Times New Roman" w:hAnsi="Times New Roman" w:cs="Times New Roman"/>
          <w:sz w:val="24"/>
          <w:szCs w:val="24"/>
        </w:rPr>
        <w:t>the target machine can be our host machine or directly open the link from browser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2D97">
        <w:rPr>
          <w:rFonts w:ascii="Times New Roman" w:hAnsi="Times New Roman" w:cs="Times New Roman"/>
          <w:sz w:val="24"/>
          <w:szCs w:val="24"/>
        </w:rPr>
        <w:t>in Kali.</w:t>
      </w:r>
    </w:p>
    <w:p w14:paraId="2CB03802" w14:textId="77777777" w:rsidR="006257BC" w:rsidRPr="00002D97" w:rsidRDefault="006257BC" w:rsidP="006257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2D97">
        <w:rPr>
          <w:rFonts w:ascii="Times New Roman" w:hAnsi="Times New Roman" w:cs="Times New Roman"/>
          <w:sz w:val="24"/>
          <w:szCs w:val="24"/>
        </w:rPr>
        <w:t>Step 1. Open Kali in Virtual Box.</w:t>
      </w:r>
    </w:p>
    <w:p w14:paraId="2C9BE614" w14:textId="77777777" w:rsidR="006257BC" w:rsidRDefault="006257BC" w:rsidP="006257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2D97">
        <w:rPr>
          <w:rFonts w:ascii="Times New Roman" w:hAnsi="Times New Roman" w:cs="Times New Roman"/>
          <w:sz w:val="24"/>
          <w:szCs w:val="24"/>
        </w:rPr>
        <w:t>Step 2. Open Social Engineering Toolkit (SET) from ap</w:t>
      </w:r>
      <w:r>
        <w:rPr>
          <w:rFonts w:ascii="Times New Roman" w:hAnsi="Times New Roman" w:cs="Times New Roman"/>
          <w:sz w:val="24"/>
          <w:szCs w:val="24"/>
        </w:rPr>
        <w:t xml:space="preserve">plication menu or use setoolkit </w:t>
      </w:r>
      <w:r w:rsidRPr="00002D97">
        <w:rPr>
          <w:rFonts w:ascii="Times New Roman" w:hAnsi="Times New Roman" w:cs="Times New Roman"/>
          <w:sz w:val="24"/>
          <w:szCs w:val="24"/>
        </w:rPr>
        <w:t>command in terminal.</w:t>
      </w:r>
    </w:p>
    <w:p w14:paraId="157DC5E0" w14:textId="0C73CCC2" w:rsidR="006257BC" w:rsidRDefault="006257BC" w:rsidP="006257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2D97">
        <w:rPr>
          <w:rFonts w:ascii="Times New Roman" w:hAnsi="Times New Roman" w:cs="Times New Roman"/>
          <w:sz w:val="24"/>
          <w:szCs w:val="24"/>
        </w:rPr>
        <w:lastRenderedPageBreak/>
        <w:t>Step 3. Select 1. Social Engineering in options.</w:t>
      </w:r>
    </w:p>
    <w:p w14:paraId="68468068" w14:textId="77777777" w:rsidR="006257BC" w:rsidRDefault="006257BC" w:rsidP="006257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anchor distT="0" distB="0" distL="0" distR="0" simplePos="0" relativeHeight="251656192" behindDoc="0" locked="0" layoutInCell="1" allowOverlap="1" wp14:anchorId="509715DC" wp14:editId="39A1F83A">
            <wp:simplePos x="0" y="0"/>
            <wp:positionH relativeFrom="margin">
              <wp:posOffset>0</wp:posOffset>
            </wp:positionH>
            <wp:positionV relativeFrom="paragraph">
              <wp:posOffset>19050</wp:posOffset>
            </wp:positionV>
            <wp:extent cx="4808220" cy="1188720"/>
            <wp:effectExtent l="0" t="0" r="0" b="0"/>
            <wp:wrapTopAndBottom/>
            <wp:docPr id="1" name="image1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DE993" w14:textId="29514217" w:rsidR="006257BC" w:rsidRDefault="006257BC" w:rsidP="006257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57BC">
        <w:rPr>
          <w:rFonts w:ascii="Times New Roman" w:hAnsi="Times New Roman" w:cs="Times New Roman"/>
          <w:sz w:val="24"/>
          <w:szCs w:val="24"/>
        </w:rPr>
        <w:t>Step 4. Select 2 for Website Attack Vendors</w:t>
      </w:r>
    </w:p>
    <w:p w14:paraId="36B218AA" w14:textId="325BA6D3" w:rsidR="006257BC" w:rsidRDefault="006257BC" w:rsidP="006257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  <w:lang w:val="en-IN"/>
        </w:rPr>
        <w:drawing>
          <wp:inline distT="0" distB="0" distL="0" distR="0" wp14:anchorId="011BB9E8" wp14:editId="1FB7B72D">
            <wp:extent cx="4878500" cy="2068353"/>
            <wp:effectExtent l="0" t="0" r="0" b="0"/>
            <wp:docPr id="3" name="image2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8500" cy="20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34DC" w14:textId="7AF51084" w:rsidR="006257BC" w:rsidRDefault="006257BC" w:rsidP="006257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57BC">
        <w:rPr>
          <w:rFonts w:ascii="Times New Roman" w:hAnsi="Times New Roman" w:cs="Times New Roman"/>
          <w:sz w:val="24"/>
          <w:szCs w:val="24"/>
        </w:rPr>
        <w:t>Step 5. Select 3 for Credential Harvester.</w:t>
      </w:r>
      <w:r>
        <w:rPr>
          <w:noProof/>
          <w:lang w:val="en-IN"/>
        </w:rPr>
        <w:drawing>
          <wp:anchor distT="0" distB="0" distL="0" distR="0" simplePos="0" relativeHeight="251661312" behindDoc="0" locked="0" layoutInCell="1" allowOverlap="1" wp14:anchorId="7FBA6E2B" wp14:editId="2E215F6F">
            <wp:simplePos x="0" y="0"/>
            <wp:positionH relativeFrom="margin">
              <wp:posOffset>0</wp:posOffset>
            </wp:positionH>
            <wp:positionV relativeFrom="paragraph">
              <wp:posOffset>389890</wp:posOffset>
            </wp:positionV>
            <wp:extent cx="5573472" cy="991171"/>
            <wp:effectExtent l="0" t="0" r="0" b="0"/>
            <wp:wrapTopAndBottom/>
            <wp:docPr id="5" name="image3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472" cy="991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34BE7" w14:textId="6E6D554D" w:rsidR="006257BC" w:rsidRDefault="006257BC" w:rsidP="006257BC">
      <w:p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</w:p>
    <w:p w14:paraId="79F5E4AC" w14:textId="77777777" w:rsidR="006257BC" w:rsidRPr="006257BC" w:rsidRDefault="006257BC" w:rsidP="006257BC">
      <w:p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  <w:r w:rsidRPr="006257BC">
        <w:rPr>
          <w:rFonts w:ascii="Times New Roman" w:hAnsi="Times New Roman" w:cs="Times New Roman"/>
          <w:sz w:val="24"/>
          <w:szCs w:val="24"/>
        </w:rPr>
        <w:t>Step 6. Select 2 Site Cloner</w:t>
      </w:r>
    </w:p>
    <w:p w14:paraId="6CCD9DC8" w14:textId="6952A2EE" w:rsidR="006257BC" w:rsidRDefault="006257BC" w:rsidP="006257BC">
      <w:p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  <w:r w:rsidRPr="006257BC">
        <w:rPr>
          <w:rFonts w:ascii="Times New Roman" w:hAnsi="Times New Roman" w:cs="Times New Roman"/>
          <w:sz w:val="24"/>
          <w:szCs w:val="24"/>
        </w:rPr>
        <w:t>Step 7. Enter the IP address for listening, the IP address for the listening host can be found using ifconfig in new tab, use inet for listening host.</w:t>
      </w:r>
    </w:p>
    <w:p w14:paraId="41A03813" w14:textId="77777777" w:rsidR="006257BC" w:rsidRDefault="006257BC" w:rsidP="006257BC">
      <w:p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</w:p>
    <w:p w14:paraId="10D6C617" w14:textId="367CF740" w:rsidR="006257BC" w:rsidRPr="006257BC" w:rsidRDefault="006257BC" w:rsidP="006257BC">
      <w:pPr>
        <w:tabs>
          <w:tab w:val="left" w:pos="780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76E8048" wp14:editId="353BEEC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50255" cy="581025"/>
            <wp:effectExtent l="0" t="0" r="0" b="0"/>
            <wp:wrapNone/>
            <wp:docPr id="12" name="Picture 7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 descr="Tex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IN"/>
        </w:rPr>
        <w:drawing>
          <wp:anchor distT="0" distB="0" distL="0" distR="0" simplePos="0" relativeHeight="251663360" behindDoc="0" locked="0" layoutInCell="1" allowOverlap="1" wp14:anchorId="3F61EDE5" wp14:editId="2914E449">
            <wp:simplePos x="0" y="0"/>
            <wp:positionH relativeFrom="margin">
              <wp:posOffset>0</wp:posOffset>
            </wp:positionH>
            <wp:positionV relativeFrom="paragraph">
              <wp:posOffset>804545</wp:posOffset>
            </wp:positionV>
            <wp:extent cx="5967763" cy="163830"/>
            <wp:effectExtent l="0" t="0" r="0" b="7620"/>
            <wp:wrapTopAndBottom/>
            <wp:docPr id="9" name="image6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763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/>
        </w:rPr>
        <w:drawing>
          <wp:anchor distT="0" distB="0" distL="0" distR="0" simplePos="0" relativeHeight="251661312" behindDoc="0" locked="0" layoutInCell="1" allowOverlap="1" wp14:anchorId="52CAC7A4" wp14:editId="54B60A9E">
            <wp:simplePos x="0" y="0"/>
            <wp:positionH relativeFrom="margin">
              <wp:posOffset>-635</wp:posOffset>
            </wp:positionH>
            <wp:positionV relativeFrom="paragraph">
              <wp:posOffset>358140</wp:posOffset>
            </wp:positionV>
            <wp:extent cx="5850255" cy="364490"/>
            <wp:effectExtent l="0" t="0" r="0" b="0"/>
            <wp:wrapTopAndBottom/>
            <wp:docPr id="7" name="image4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34D0878" w14:textId="5BE2271B" w:rsidR="006257BC" w:rsidRDefault="006257BC" w:rsidP="006257BC">
      <w:pPr>
        <w:rPr>
          <w:rFonts w:ascii="Times New Roman" w:hAnsi="Times New Roman" w:cs="Times New Roman"/>
          <w:sz w:val="24"/>
          <w:szCs w:val="24"/>
        </w:rPr>
      </w:pPr>
    </w:p>
    <w:p w14:paraId="3FA7C1CE" w14:textId="77777777" w:rsidR="006257BC" w:rsidRPr="006257BC" w:rsidRDefault="006257BC" w:rsidP="006257BC">
      <w:pPr>
        <w:rPr>
          <w:rFonts w:ascii="Times New Roman" w:hAnsi="Times New Roman" w:cs="Times New Roman"/>
          <w:sz w:val="24"/>
          <w:szCs w:val="24"/>
        </w:rPr>
      </w:pPr>
      <w:r w:rsidRPr="006257BC">
        <w:rPr>
          <w:rFonts w:ascii="Times New Roman" w:hAnsi="Times New Roman" w:cs="Times New Roman"/>
          <w:sz w:val="24"/>
          <w:szCs w:val="24"/>
        </w:rPr>
        <w:t>Step 8. Enter the URL for site cloning, in this experiment we are using facebook login page.</w:t>
      </w:r>
    </w:p>
    <w:p w14:paraId="2B6DEAC2" w14:textId="7B69C288" w:rsidR="006257BC" w:rsidRDefault="006257BC" w:rsidP="006257BC">
      <w:pPr>
        <w:rPr>
          <w:rFonts w:ascii="Times New Roman" w:hAnsi="Times New Roman" w:cs="Times New Roman"/>
          <w:sz w:val="24"/>
          <w:szCs w:val="24"/>
        </w:rPr>
      </w:pPr>
      <w:r w:rsidRPr="006257BC">
        <w:rPr>
          <w:rFonts w:ascii="Times New Roman" w:hAnsi="Times New Roman" w:cs="Times New Roman"/>
          <w:sz w:val="24"/>
          <w:szCs w:val="24"/>
        </w:rPr>
        <w:t xml:space="preserve">Step 9. When the </w:t>
      </w:r>
      <w:r w:rsidRPr="006257BC">
        <w:rPr>
          <w:rFonts w:ascii="Times New Roman" w:hAnsi="Times New Roman" w:cs="Times New Roman"/>
          <w:sz w:val="24"/>
          <w:szCs w:val="24"/>
        </w:rPr>
        <w:t>above</w:t>
      </w:r>
      <w:r w:rsidRPr="006257BC">
        <w:rPr>
          <w:rFonts w:ascii="Times New Roman" w:hAnsi="Times New Roman" w:cs="Times New Roman"/>
          <w:sz w:val="24"/>
          <w:szCs w:val="24"/>
        </w:rPr>
        <w:t xml:space="preserve"> page appears, set started to steal credentials, to open the phishing site, type the listening IP address in the browser.</w:t>
      </w:r>
    </w:p>
    <w:p w14:paraId="5BE2E76D" w14:textId="77777777" w:rsidR="006257BC" w:rsidRDefault="006257BC" w:rsidP="006257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588CE0" w14:textId="773F8B75" w:rsidR="006257BC" w:rsidRDefault="006257BC" w:rsidP="006257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3E00B058" w14:textId="10D2D81C" w:rsidR="006257BC" w:rsidRDefault="006257BC" w:rsidP="006257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Phishing page loaded in the Target browser.</w:t>
      </w:r>
    </w:p>
    <w:p w14:paraId="211EF651" w14:textId="3CDF6F3A" w:rsidR="006257BC" w:rsidRDefault="006257BC" w:rsidP="006257BC">
      <w:pPr>
        <w:rPr>
          <w:rFonts w:ascii="Times New Roman" w:hAnsi="Times New Roman" w:cs="Times New Roman"/>
          <w:sz w:val="24"/>
          <w:szCs w:val="24"/>
        </w:rPr>
      </w:pPr>
      <w:r w:rsidRPr="00C56C4A">
        <w:rPr>
          <w:noProof/>
          <w:lang w:val="en-IN"/>
        </w:rPr>
        <w:drawing>
          <wp:inline distT="0" distB="0" distL="0" distR="0" wp14:anchorId="62BAE780" wp14:editId="374FF4C3">
            <wp:extent cx="5044877" cy="3635055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026D" w14:textId="77777777" w:rsidR="006257BC" w:rsidRDefault="006257BC" w:rsidP="006257BC">
      <w:pPr>
        <w:rPr>
          <w:rFonts w:ascii="Times New Roman" w:hAnsi="Times New Roman" w:cs="Times New Roman"/>
          <w:sz w:val="24"/>
          <w:szCs w:val="24"/>
        </w:rPr>
      </w:pPr>
    </w:p>
    <w:p w14:paraId="3C645F60" w14:textId="77777777" w:rsidR="006257BC" w:rsidRDefault="006257BC" w:rsidP="006257BC">
      <w:pPr>
        <w:rPr>
          <w:rFonts w:ascii="Times New Roman" w:hAnsi="Times New Roman" w:cs="Times New Roman"/>
          <w:sz w:val="24"/>
          <w:szCs w:val="24"/>
        </w:rPr>
      </w:pPr>
    </w:p>
    <w:p w14:paraId="077B7EE9" w14:textId="7D1F4A86" w:rsidR="006257BC" w:rsidRDefault="006257BC" w:rsidP="006257BC">
      <w:pPr>
        <w:rPr>
          <w:rFonts w:ascii="Times New Roman" w:hAnsi="Times New Roman" w:cs="Times New Roman"/>
          <w:sz w:val="24"/>
          <w:szCs w:val="24"/>
        </w:rPr>
      </w:pPr>
      <w:r w:rsidRPr="006257BC">
        <w:rPr>
          <w:rFonts w:ascii="Times New Roman" w:hAnsi="Times New Roman" w:cs="Times New Roman"/>
          <w:sz w:val="24"/>
          <w:szCs w:val="24"/>
        </w:rPr>
        <w:lastRenderedPageBreak/>
        <w:t>Phished Credentials appear in the terminal.</w:t>
      </w:r>
    </w:p>
    <w:p w14:paraId="6B37F094" w14:textId="77777777" w:rsidR="006257BC" w:rsidRDefault="006257BC" w:rsidP="006257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5E4EE" w14:textId="6C71F7AF" w:rsidR="006257BC" w:rsidRPr="006257BC" w:rsidRDefault="006257BC" w:rsidP="006257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6257BC">
        <w:rPr>
          <w:rFonts w:ascii="Times New Roman" w:hAnsi="Times New Roman" w:cs="Times New Roman"/>
          <w:b/>
          <w:bCs/>
          <w:sz w:val="24"/>
          <w:szCs w:val="24"/>
        </w:rPr>
        <w:t>esult:</w:t>
      </w:r>
    </w:p>
    <w:p w14:paraId="6BA6161F" w14:textId="154C54C8" w:rsidR="006257BC" w:rsidRPr="006257BC" w:rsidRDefault="006257BC" w:rsidP="006257BC">
      <w:pPr>
        <w:rPr>
          <w:rFonts w:ascii="Times New Roman" w:hAnsi="Times New Roman" w:cs="Times New Roman"/>
          <w:sz w:val="24"/>
          <w:szCs w:val="24"/>
        </w:rPr>
      </w:pPr>
      <w:r w:rsidRPr="006257BC">
        <w:rPr>
          <w:rFonts w:ascii="Times New Roman" w:hAnsi="Times New Roman" w:cs="Times New Roman"/>
          <w:sz w:val="24"/>
          <w:szCs w:val="24"/>
        </w:rPr>
        <w:t>We have successfully cloned Facebook login page and used it for phishing the details of user.</w:t>
      </w:r>
    </w:p>
    <w:sectPr w:rsidR="006257BC" w:rsidRPr="006257BC" w:rsidSect="0001248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2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B56E1" w14:textId="77777777" w:rsidR="004F290A" w:rsidRDefault="004F290A">
      <w:pPr>
        <w:spacing w:after="0" w:line="240" w:lineRule="auto"/>
      </w:pPr>
      <w:r>
        <w:separator/>
      </w:r>
    </w:p>
  </w:endnote>
  <w:endnote w:type="continuationSeparator" w:id="0">
    <w:p w14:paraId="463F8CAD" w14:textId="77777777" w:rsidR="004F290A" w:rsidRDefault="004F2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6AA27" w14:textId="77777777" w:rsidR="00561E77" w:rsidRPr="007B465B" w:rsidRDefault="00561E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FFFFFF" w:themeColor="background1"/>
      </w:rPr>
    </w:pPr>
  </w:p>
  <w:tbl>
    <w:tblPr>
      <w:tblStyle w:val="a1"/>
      <w:tblW w:w="9590" w:type="dxa"/>
      <w:tblInd w:w="-115" w:type="dxa"/>
      <w:tblLayout w:type="fixed"/>
      <w:tblLook w:val="0000" w:firstRow="0" w:lastRow="0" w:firstColumn="0" w:lastColumn="0" w:noHBand="0" w:noVBand="0"/>
    </w:tblPr>
    <w:tblGrid>
      <w:gridCol w:w="8631"/>
      <w:gridCol w:w="959"/>
    </w:tblGrid>
    <w:tr w:rsidR="007B465B" w:rsidRPr="007B465B" w14:paraId="65FDEDE2" w14:textId="77777777">
      <w:tc>
        <w:tcPr>
          <w:tcW w:w="8631" w:type="dxa"/>
          <w:tcBorders>
            <w:top w:val="single" w:sz="4" w:space="0" w:color="000000"/>
          </w:tcBorders>
          <w:shd w:val="clear" w:color="auto" w:fill="auto"/>
        </w:tcPr>
        <w:p w14:paraId="45DA7881" w14:textId="77777777" w:rsidR="00561E77" w:rsidRPr="007B465B" w:rsidRDefault="00561E7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right"/>
            <w:rPr>
              <w:color w:val="FFFFFF" w:themeColor="background1"/>
            </w:rPr>
          </w:pPr>
        </w:p>
      </w:tc>
      <w:tc>
        <w:tcPr>
          <w:tcW w:w="959" w:type="dxa"/>
          <w:tcBorders>
            <w:top w:val="single" w:sz="4" w:space="0" w:color="C0504D"/>
          </w:tcBorders>
          <w:shd w:val="clear" w:color="auto" w:fill="943634"/>
        </w:tcPr>
        <w:p w14:paraId="694DBAA3" w14:textId="77777777" w:rsidR="00561E77" w:rsidRPr="007B465B" w:rsidRDefault="00512213" w:rsidP="00E5756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</w:pPr>
          <w:r w:rsidRPr="007B465B"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  <w:fldChar w:fldCharType="begin"/>
          </w:r>
          <w:r w:rsidR="00A421B4" w:rsidRPr="007B465B"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  <w:instrText>PAGE</w:instrText>
          </w:r>
          <w:r w:rsidRPr="007B465B"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  <w:fldChar w:fldCharType="separate"/>
          </w:r>
          <w:r w:rsidR="009B681C" w:rsidRPr="007B465B">
            <w:rPr>
              <w:rFonts w:ascii="Times New Roman" w:hAnsi="Times New Roman" w:cs="Times New Roman"/>
              <w:noProof/>
              <w:color w:val="FFFFFF" w:themeColor="background1"/>
              <w:sz w:val="24"/>
              <w:szCs w:val="24"/>
            </w:rPr>
            <w:t>1</w:t>
          </w:r>
          <w:r w:rsidRPr="007B465B"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  <w:fldChar w:fldCharType="end"/>
          </w:r>
        </w:p>
      </w:tc>
    </w:tr>
  </w:tbl>
  <w:p w14:paraId="599BDBCE" w14:textId="77777777" w:rsidR="00561E77" w:rsidRPr="007B465B" w:rsidRDefault="00561E77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9B2A1" w14:textId="77777777" w:rsidR="004F290A" w:rsidRDefault="004F290A">
      <w:pPr>
        <w:spacing w:after="0" w:line="240" w:lineRule="auto"/>
      </w:pPr>
      <w:r>
        <w:separator/>
      </w:r>
    </w:p>
  </w:footnote>
  <w:footnote w:type="continuationSeparator" w:id="0">
    <w:p w14:paraId="63454CFF" w14:textId="77777777" w:rsidR="004F290A" w:rsidRDefault="004F2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80805" w14:textId="77777777" w:rsidR="00561E77" w:rsidRPr="000576D2" w:rsidRDefault="00561E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28"/>
        <w:szCs w:val="28"/>
      </w:rPr>
    </w:pPr>
  </w:p>
  <w:tbl>
    <w:tblPr>
      <w:tblStyle w:val="a0"/>
      <w:tblW w:w="9878" w:type="dxa"/>
      <w:tblInd w:w="-115" w:type="dxa"/>
      <w:tblBorders>
        <w:top w:val="nil"/>
        <w:left w:val="nil"/>
        <w:bottom w:val="single" w:sz="18" w:space="0" w:color="808080"/>
        <w:right w:val="nil"/>
        <w:insideH w:val="nil"/>
        <w:insideV w:val="single" w:sz="18" w:space="0" w:color="808080"/>
      </w:tblBorders>
      <w:tblLayout w:type="fixed"/>
      <w:tblLook w:val="0000" w:firstRow="0" w:lastRow="0" w:firstColumn="0" w:lastColumn="0" w:noHBand="0" w:noVBand="0"/>
    </w:tblPr>
    <w:tblGrid>
      <w:gridCol w:w="7628"/>
      <w:gridCol w:w="2250"/>
    </w:tblGrid>
    <w:tr w:rsidR="000576D2" w:rsidRPr="000576D2" w14:paraId="195E563D" w14:textId="77777777" w:rsidTr="00F645A7">
      <w:trPr>
        <w:trHeight w:val="277"/>
      </w:trPr>
      <w:tc>
        <w:tcPr>
          <w:tcW w:w="7628" w:type="dxa"/>
        </w:tcPr>
        <w:p w14:paraId="461865EF" w14:textId="77FA6D50" w:rsidR="00561E77" w:rsidRPr="000576D2" w:rsidRDefault="002E7A9C" w:rsidP="002437CA">
          <w:pPr>
            <w:rPr>
              <w:rFonts w:ascii="Cambria" w:eastAsia="Cambria" w:hAnsi="Cambria" w:cs="Cambria"/>
              <w:b/>
              <w:sz w:val="30"/>
              <w:szCs w:val="30"/>
            </w:rPr>
          </w:pPr>
          <w:r>
            <w:rPr>
              <w:rFonts w:ascii="Cambria" w:eastAsia="Cambria" w:hAnsi="Cambria" w:cs="Cambria"/>
              <w:b/>
              <w:sz w:val="26"/>
              <w:szCs w:val="32"/>
            </w:rPr>
            <w:t>18CS3101 Ethical Hacking (Lab)</w:t>
          </w:r>
        </w:p>
      </w:tc>
      <w:tc>
        <w:tcPr>
          <w:tcW w:w="2250" w:type="dxa"/>
        </w:tcPr>
        <w:p w14:paraId="310B4B8E" w14:textId="555FEA2A" w:rsidR="00561E77" w:rsidRPr="000576D2" w:rsidRDefault="000576D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Cambria" w:eastAsia="Cambria" w:hAnsi="Cambria" w:cs="Cambria"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sz w:val="24"/>
              <w:szCs w:val="24"/>
            </w:rPr>
            <w:t>URK20CS2001</w:t>
          </w:r>
        </w:p>
      </w:tc>
    </w:tr>
  </w:tbl>
  <w:p w14:paraId="531F18DB" w14:textId="77777777" w:rsidR="00561E77" w:rsidRPr="000576D2" w:rsidRDefault="00561E77">
    <w:pPr>
      <w:pBdr>
        <w:top w:val="nil"/>
        <w:left w:val="nil"/>
        <w:bottom w:val="nil"/>
        <w:right w:val="nil"/>
        <w:between w:val="nil"/>
      </w:pBd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E40BD"/>
    <w:multiLevelType w:val="hybridMultilevel"/>
    <w:tmpl w:val="3E2443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972ED"/>
    <w:multiLevelType w:val="hybridMultilevel"/>
    <w:tmpl w:val="D8527C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439902">
    <w:abstractNumId w:val="0"/>
  </w:num>
  <w:num w:numId="2" w16cid:durableId="135076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1E77"/>
    <w:rsid w:val="00012483"/>
    <w:rsid w:val="000576D2"/>
    <w:rsid w:val="000760C4"/>
    <w:rsid w:val="00087950"/>
    <w:rsid w:val="000A533B"/>
    <w:rsid w:val="000F7C31"/>
    <w:rsid w:val="00131AAC"/>
    <w:rsid w:val="00183FE0"/>
    <w:rsid w:val="002376F1"/>
    <w:rsid w:val="002437CA"/>
    <w:rsid w:val="00252A7D"/>
    <w:rsid w:val="002E7A9C"/>
    <w:rsid w:val="003051AB"/>
    <w:rsid w:val="003F51D6"/>
    <w:rsid w:val="004D479C"/>
    <w:rsid w:val="004F290A"/>
    <w:rsid w:val="00512213"/>
    <w:rsid w:val="00561E77"/>
    <w:rsid w:val="005E0CFC"/>
    <w:rsid w:val="005F36BE"/>
    <w:rsid w:val="006257BC"/>
    <w:rsid w:val="00644598"/>
    <w:rsid w:val="006F303F"/>
    <w:rsid w:val="00762A0C"/>
    <w:rsid w:val="007B465B"/>
    <w:rsid w:val="007D08C4"/>
    <w:rsid w:val="008215BD"/>
    <w:rsid w:val="008376BB"/>
    <w:rsid w:val="008757FB"/>
    <w:rsid w:val="00903097"/>
    <w:rsid w:val="0092281B"/>
    <w:rsid w:val="0098591D"/>
    <w:rsid w:val="009A4415"/>
    <w:rsid w:val="009B681C"/>
    <w:rsid w:val="009C2E60"/>
    <w:rsid w:val="00A421B4"/>
    <w:rsid w:val="00B13621"/>
    <w:rsid w:val="00B90523"/>
    <w:rsid w:val="00BE773A"/>
    <w:rsid w:val="00C1347D"/>
    <w:rsid w:val="00C44EF0"/>
    <w:rsid w:val="00CC3407"/>
    <w:rsid w:val="00CF50E1"/>
    <w:rsid w:val="00DA2C2B"/>
    <w:rsid w:val="00E57563"/>
    <w:rsid w:val="00E7706D"/>
    <w:rsid w:val="00EE45C7"/>
    <w:rsid w:val="00EF0663"/>
    <w:rsid w:val="00F21D5F"/>
    <w:rsid w:val="00F645A7"/>
    <w:rsid w:val="00FA14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4D6F4"/>
  <w15:docId w15:val="{2C1C281F-70C0-4A1A-B662-3910E637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12213"/>
  </w:style>
  <w:style w:type="paragraph" w:styleId="Heading1">
    <w:name w:val="heading 1"/>
    <w:basedOn w:val="Normal"/>
    <w:next w:val="Normal"/>
    <w:rsid w:val="0051221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51221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51221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51221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51221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51221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51221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51221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12213"/>
    <w:tblPr>
      <w:tblStyleRowBandSize w:val="1"/>
      <w:tblStyleColBandSize w:val="1"/>
    </w:tblPr>
  </w:style>
  <w:style w:type="table" w:customStyle="1" w:styleId="a0">
    <w:basedOn w:val="TableNormal"/>
    <w:rsid w:val="00512213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"/>
    <w:rsid w:val="00512213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5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0E1"/>
  </w:style>
  <w:style w:type="paragraph" w:styleId="Footer">
    <w:name w:val="footer"/>
    <w:basedOn w:val="Normal"/>
    <w:link w:val="FooterChar"/>
    <w:uiPriority w:val="99"/>
    <w:unhideWhenUsed/>
    <w:rsid w:val="00CF5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0E1"/>
  </w:style>
  <w:style w:type="paragraph" w:styleId="ListParagraph">
    <w:name w:val="List Paragraph"/>
    <w:basedOn w:val="Normal"/>
    <w:uiPriority w:val="34"/>
    <w:qFormat/>
    <w:rsid w:val="00057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37A12-4995-4B0E-8AE1-B4B8BFB4A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Mr.V.Ebenezer</dc:creator>
  <cp:lastModifiedBy>Ruban Gino Singh</cp:lastModifiedBy>
  <cp:revision>29</cp:revision>
  <cp:lastPrinted>2023-11-06T08:56:00Z</cp:lastPrinted>
  <dcterms:created xsi:type="dcterms:W3CDTF">2023-01-19T04:23:00Z</dcterms:created>
  <dcterms:modified xsi:type="dcterms:W3CDTF">2023-11-06T09:32:00Z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0b5fba4094f448ddfe366973868a91778404983e59ead1a0b8f879e9a4cf8e4d</vt:lpwstr>
  </property>
</Properties>
</file>