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5CFC" w14:textId="77777777" w:rsidR="003E3C8F" w:rsidRPr="003E3C8F" w:rsidRDefault="003E3C8F" w:rsidP="003E3C8F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NAÏVE BAYES CLASSIFIER</w:t>
      </w:r>
    </w:p>
    <w:p w14:paraId="5262F348" w14:textId="348A1B5C" w:rsidR="003E3C8F" w:rsidRPr="003E3C8F" w:rsidRDefault="003E3C8F" w:rsidP="003E3C8F">
      <w:pPr>
        <w:spacing w:before="100" w:beforeAutospacing="1" w:after="100" w:afterAutospacing="1" w:line="240" w:lineRule="auto"/>
        <w:ind w:left="79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 no: 4</w:t>
      </w:r>
      <w:r w:rsidRPr="003E3C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  <w:t>RUBAN S</w:t>
      </w:r>
    </w:p>
    <w:p w14:paraId="5883E248" w14:textId="77777777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8E6ED2" w14:textId="502C8F57" w:rsidR="00D73723" w:rsidRPr="003E3C8F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39B6F8AD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build a Naive Bayes classifier to predict the class of a given dataset using the provided </w:t>
      </w:r>
    </w:p>
    <w:p w14:paraId="6D3E4368" w14:textId="7C2F32A6" w:rsidR="00D73723" w:rsidRPr="003E3C8F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features.</w:t>
      </w:r>
    </w:p>
    <w:p w14:paraId="69467CBF" w14:textId="77777777" w:rsidR="00D73723" w:rsidRDefault="00D73723" w:rsidP="003E3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91BF2CA" w14:textId="08ACD3D0" w:rsidR="003E3C8F" w:rsidRPr="003E3C8F" w:rsidRDefault="003E3C8F" w:rsidP="003E3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Naive Bayes?</w:t>
      </w:r>
    </w:p>
    <w:p w14:paraId="24D834D7" w14:textId="77777777" w:rsidR="00D73723" w:rsidRDefault="003E3C8F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Naive Bayes is a family of probabilistic machine learning algorithms based on Bayes </w:t>
      </w:r>
    </w:p>
    <w:p w14:paraId="7F024735" w14:textId="77777777" w:rsidR="00D73723" w:rsidRDefault="003E3C8F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Theorem with an assumption of independence among the features. The Naive Bayes classifier </w:t>
      </w:r>
    </w:p>
    <w:p w14:paraId="58F7893D" w14:textId="1FBAE7D2" w:rsidR="00D73723" w:rsidRDefault="003E3C8F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assumes that the presence of a feature in a class is not related to any other feature. </w:t>
      </w:r>
      <w:r w:rsid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Naïve</w:t>
      </w:r>
    </w:p>
    <w:p w14:paraId="65A6D236" w14:textId="300F608B" w:rsidR="003E3C8F" w:rsidRPr="00D73723" w:rsidRDefault="003E3C8F" w:rsidP="00D73723">
      <w:pPr>
        <w:spacing w:before="100" w:beforeAutospacing="1" w:after="100" w:afterAutospacing="1" w:line="240" w:lineRule="auto"/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  <w:kern w:val="0"/>
          <w:lang w:eastAsia="en-IN"/>
          <w14:ligatures w14:val="none"/>
        </w:rPr>
      </w:pPr>
      <w:r w:rsidRPr="003E3C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Bayes is a classification algorithm for binary and multi-class classification problems.</w:t>
      </w:r>
    </w:p>
    <w:p w14:paraId="577B690B" w14:textId="77777777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Procedure</w:t>
      </w:r>
    </w:p>
    <w:p w14:paraId="2FF45A11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Prepare the data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C300FD9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Encode categorical variables into numerical values if necessary.</w:t>
      </w:r>
    </w:p>
    <w:p w14:paraId="6ADCD138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Split the data into features (X) and target variable (y).</w:t>
      </w:r>
    </w:p>
    <w:p w14:paraId="345345EF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Divide the data into training and testing sets.</w:t>
      </w:r>
    </w:p>
    <w:p w14:paraId="79AEAD93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and train the initial Naive Bayes model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D45D2BE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Choose an appropriate Naive Bayes variant (GaussianNB, MultinomialNB, BernoulliNB).</w:t>
      </w:r>
    </w:p>
    <w:p w14:paraId="3AB2A40E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 the model on the training data.</w:t>
      </w:r>
    </w:p>
    <w:p w14:paraId="724C8F8A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Evaluate the initial model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E2B94E5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Make predictions on the test data.</w:t>
      </w:r>
    </w:p>
    <w:p w14:paraId="68FC0774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 classification report and confusion matrix.</w:t>
      </w:r>
    </w:p>
    <w:p w14:paraId="27B6ED7F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 the accuracy of the model.</w:t>
      </w:r>
    </w:p>
    <w:p w14:paraId="2FC1DA62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Visualize the feature correlations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AE3B2C0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Calculate the correlation matrix of the features and the target variable.</w:t>
      </w:r>
    </w:p>
    <w:p w14:paraId="4C4D3EB9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Plot the correlation matrix using a heatmap.</w:t>
      </w:r>
    </w:p>
    <w:p w14:paraId="4A6C2A47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Select features based on correlation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29ED54A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 the feature with the highest correlation with the target variable.</w:t>
      </w:r>
    </w:p>
    <w:p w14:paraId="12693627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Select features with low correlation to the highest correlation feature.</w:t>
      </w:r>
    </w:p>
    <w:p w14:paraId="694F2778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Tune the model</w:t>
      </w:r>
      <w:r w:rsidRPr="00D7372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CAA145E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techniques like cross-validation to find the best model and hyperparameters.</w:t>
      </w:r>
    </w:p>
    <w:p w14:paraId="43DC1198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Print the best parameters and their score.</w:t>
      </w:r>
    </w:p>
    <w:p w14:paraId="73C9249E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Evaluate the improved model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68EC01B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Make predictions on the test data.</w:t>
      </w:r>
    </w:p>
    <w:p w14:paraId="2D6C8548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 classification report and confusion matrix.</w:t>
      </w:r>
    </w:p>
    <w:p w14:paraId="3741DAD9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 the accuracy of the improved model.</w:t>
      </w:r>
    </w:p>
    <w:p w14:paraId="74757971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Visualize the results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9C0D03F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Plot the accuracy scores of the models.</w:t>
      </w:r>
    </w:p>
    <w:p w14:paraId="5501E5D0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Plot confusion matrices for the models.</w:t>
      </w:r>
    </w:p>
    <w:p w14:paraId="44DA501A" w14:textId="77777777" w:rsidR="00D73723" w:rsidRPr="00D73723" w:rsidRDefault="00D73723" w:rsidP="00D7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 k-fold cross-validation</w:t>
      </w: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63FD2BC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Evaluate models using k-fold cross-validation.</w:t>
      </w:r>
    </w:p>
    <w:p w14:paraId="59842F3E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 the cross-validated accuracy and standard deviation for each model.</w:t>
      </w:r>
    </w:p>
    <w:p w14:paraId="3F153929" w14:textId="77777777" w:rsidR="00D73723" w:rsidRPr="00D73723" w:rsidRDefault="00D73723" w:rsidP="00D73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Plot cross-validation results.</w:t>
      </w:r>
    </w:p>
    <w:p w14:paraId="48D3A403" w14:textId="77777777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74C7EE" w14:textId="605C1D0F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Choosing Features in Naive Bayes</w:t>
      </w:r>
    </w:p>
    <w:p w14:paraId="32591E76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Features are selected based on their relevance to the classification task and their statistical </w:t>
      </w:r>
    </w:p>
    <w:p w14:paraId="321AEC9A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properties. In this exercise, features are chosen based on their correlation with the target </w:t>
      </w:r>
    </w:p>
    <w:p w14:paraId="7B26E3E7" w14:textId="1FF26BB6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variable and their ability to contribute to the prediction.</w:t>
      </w:r>
    </w:p>
    <w:p w14:paraId="34CD1197" w14:textId="77777777" w:rsidR="00D73723" w:rsidRP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020B15" w14:textId="77777777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Can Overfitting Occur?</w:t>
      </w:r>
    </w:p>
    <w:p w14:paraId="13A94507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Overfitting can occur if the model is too complex or if there are too many features relative to </w:t>
      </w:r>
    </w:p>
    <w:p w14:paraId="5E24EA50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number of training examples. It can also happen if the training data is not representative </w:t>
      </w:r>
    </w:p>
    <w:p w14:paraId="660A1854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of the overall population. Naive Bayes is generally less prone to overfitting due to its </w:t>
      </w:r>
    </w:p>
    <w:p w14:paraId="3568E80A" w14:textId="77777777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simplicity, but it can still occur if the assumptions of independence among features do not </w:t>
      </w:r>
    </w:p>
    <w:p w14:paraId="4F6FE956" w14:textId="2C543458" w:rsid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hold.</w:t>
      </w:r>
    </w:p>
    <w:p w14:paraId="6E39533C" w14:textId="77777777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8C8107" w14:textId="283B1B43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CODE:</w:t>
      </w:r>
    </w:p>
    <w:p w14:paraId="23162593" w14:textId="029AEB25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C3BAC62" wp14:editId="6850D915">
            <wp:extent cx="5330048" cy="3962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564" cy="39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A42C" w14:textId="51BC6AF2" w:rsidR="00D73723" w:rsidRDefault="00D73723" w:rsidP="00D73723">
      <w:pPr>
        <w:spacing w:before="100" w:beforeAutospacing="1" w:after="100" w:afterAutospacing="1" w:line="240" w:lineRule="auto"/>
        <w:outlineLvl w:val="2"/>
        <w:rPr>
          <w:noProof/>
        </w:rPr>
      </w:pPr>
      <w:r w:rsidRPr="00D73723">
        <w:rPr>
          <w:noProof/>
        </w:rPr>
        <w:t xml:space="preserve"> </w:t>
      </w: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1A62A73" wp14:editId="0E73C279">
            <wp:extent cx="54102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090" cy="43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442" w14:textId="3A6C1B9E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06C4A66" wp14:editId="41D02931">
            <wp:extent cx="5204460" cy="39964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77BD" w14:textId="77777777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147D4D03" w14:textId="7121139B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CFA0617" wp14:editId="573AFFBE">
            <wp:extent cx="2956560" cy="24306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010" cy="24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38C" w14:textId="167DE5B7" w:rsidR="00D73723" w:rsidRDefault="00D73723" w:rsidP="00D73723">
      <w:pPr>
        <w:spacing w:before="100" w:beforeAutospacing="1" w:after="100" w:afterAutospacing="1" w:line="240" w:lineRule="auto"/>
        <w:outlineLvl w:val="2"/>
        <w:rPr>
          <w:noProof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E4BADFC" wp14:editId="6DA859B4">
            <wp:extent cx="2545080" cy="20266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782" cy="20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723">
        <w:rPr>
          <w:noProof/>
        </w:rPr>
        <w:t xml:space="preserve"> </w:t>
      </w: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49D71E7" wp14:editId="54D7240C">
            <wp:extent cx="2537460" cy="20572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580" cy="20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1672" w14:textId="77777777" w:rsidR="00D03F99" w:rsidRDefault="00D03F99" w:rsidP="00D73723">
      <w:pPr>
        <w:spacing w:before="100" w:beforeAutospacing="1" w:after="100" w:afterAutospacing="1" w:line="240" w:lineRule="auto"/>
        <w:outlineLvl w:val="2"/>
        <w:rPr>
          <w:noProof/>
        </w:rPr>
      </w:pPr>
    </w:p>
    <w:p w14:paraId="58BA9AB9" w14:textId="77777777" w:rsidR="00D03F99" w:rsidRDefault="00D03F99" w:rsidP="00D73723">
      <w:pPr>
        <w:spacing w:before="100" w:beforeAutospacing="1" w:after="100" w:afterAutospacing="1" w:line="240" w:lineRule="auto"/>
        <w:outlineLvl w:val="2"/>
        <w:rPr>
          <w:noProof/>
        </w:rPr>
      </w:pPr>
    </w:p>
    <w:p w14:paraId="0B5C738B" w14:textId="71AFE081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3449B5F" wp14:editId="54DAC12E">
            <wp:extent cx="5731510" cy="3580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EB" w14:textId="7E5E910B" w:rsid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CEF4ABC" wp14:editId="5BAA500B">
            <wp:extent cx="5731510" cy="3524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C95" w14:textId="77777777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9A5ADDB" w14:textId="77777777" w:rsidR="00D73723" w:rsidRPr="00D73723" w:rsidRDefault="00D73723" w:rsidP="00D73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131D1C4" w14:textId="77777777" w:rsidR="00D03F99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Naive Bayes classifiers are a straightforward and powerful tool for classification tasks. They </w:t>
      </w:r>
    </w:p>
    <w:p w14:paraId="25A6D5C3" w14:textId="77777777" w:rsidR="00D03F99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are particularly useful when the assumption of feature independence holds, and they provide </w:t>
      </w:r>
    </w:p>
    <w:p w14:paraId="5D0F1AC1" w14:textId="77777777" w:rsidR="00D03F99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simple yet effective way to make predictions based on the probability of different </w:t>
      </w:r>
    </w:p>
    <w:p w14:paraId="640B95EE" w14:textId="0C636B11" w:rsidR="00D73723" w:rsidRPr="00D73723" w:rsidRDefault="00D73723" w:rsidP="00D7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37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outcomes.</w:t>
      </w:r>
    </w:p>
    <w:p w14:paraId="3158FBDD" w14:textId="77777777" w:rsidR="00D73723" w:rsidRPr="003E3C8F" w:rsidRDefault="00D73723" w:rsidP="003E3C8F">
      <w:pPr>
        <w:rPr>
          <w:rStyle w:val="BookTitle"/>
          <w:b w:val="0"/>
          <w:bCs w:val="0"/>
          <w:i w:val="0"/>
          <w:iCs w:val="0"/>
          <w:spacing w:val="0"/>
        </w:rPr>
      </w:pPr>
    </w:p>
    <w:sectPr w:rsidR="00D73723" w:rsidRPr="003E3C8F" w:rsidSect="003E3C8F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2133"/>
    <w:multiLevelType w:val="multilevel"/>
    <w:tmpl w:val="903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56264"/>
    <w:multiLevelType w:val="multilevel"/>
    <w:tmpl w:val="E8E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77422">
    <w:abstractNumId w:val="0"/>
  </w:num>
  <w:num w:numId="2" w16cid:durableId="212063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8F"/>
    <w:rsid w:val="003E3C8F"/>
    <w:rsid w:val="00D03F99"/>
    <w:rsid w:val="00D73723"/>
    <w:rsid w:val="00D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AEBF"/>
  <w15:chartTrackingRefBased/>
  <w15:docId w15:val="{AF2D9B8A-C720-4AB5-8CCB-48888311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23"/>
  </w:style>
  <w:style w:type="paragraph" w:styleId="Heading1">
    <w:name w:val="heading 1"/>
    <w:basedOn w:val="Normal"/>
    <w:next w:val="Normal"/>
    <w:link w:val="Heading1Char"/>
    <w:uiPriority w:val="9"/>
    <w:qFormat/>
    <w:rsid w:val="003E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8F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E3C8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E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3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Sendhur</dc:creator>
  <cp:keywords/>
  <dc:description/>
  <cp:lastModifiedBy>Ruban Sendhur</cp:lastModifiedBy>
  <cp:revision>1</cp:revision>
  <dcterms:created xsi:type="dcterms:W3CDTF">2024-08-07T09:51:00Z</dcterms:created>
  <dcterms:modified xsi:type="dcterms:W3CDTF">2024-08-07T10:14:00Z</dcterms:modified>
</cp:coreProperties>
</file>