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7E" w:rsidRDefault="00AC46E0" w:rsidP="00AC46E0">
      <w:pPr>
        <w:pStyle w:val="Ttulo1"/>
        <w:jc w:val="center"/>
      </w:pPr>
      <w:r>
        <w:t>A1_1 Identificación de Sistemas ERP-CRM</w:t>
      </w:r>
    </w:p>
    <w:p w:rsidR="00AC46E0" w:rsidRDefault="00AC46E0" w:rsidP="00AC46E0"/>
    <w:p w:rsidR="005F0F31" w:rsidRDefault="005F0F31" w:rsidP="00AC46E0"/>
    <w:p w:rsidR="00AC46E0" w:rsidRDefault="005F0F31" w:rsidP="00AC46E0">
      <w:r>
        <w:t>A continuación, hablaremos</w:t>
      </w:r>
      <w:r w:rsidRPr="005F0F31">
        <w:t xml:space="preserve"> sobre los principales sistemas ERP del mercado:</w:t>
      </w:r>
    </w:p>
    <w:p w:rsidR="002D3B96" w:rsidRDefault="005F0F31" w:rsidP="0024744E">
      <w:pPr>
        <w:jc w:val="both"/>
      </w:pPr>
      <w:r>
        <w:t>En primer lugar, tenemos SAP business one</w:t>
      </w:r>
      <w:r w:rsidR="002D3B96">
        <w:t>:</w:t>
      </w:r>
    </w:p>
    <w:p w:rsidR="005F0F31" w:rsidRDefault="002D3B96" w:rsidP="0024744E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448581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F31">
        <w:rPr>
          <w:rStyle w:val="Textoennegrita"/>
          <w:rFonts w:cstheme="minorHAnsi"/>
          <w:b w:val="0"/>
          <w:szCs w:val="18"/>
          <w:bdr w:val="none" w:sz="0" w:space="0" w:color="auto" w:frame="1"/>
          <w:shd w:val="clear" w:color="auto" w:fill="FFFFFF"/>
        </w:rPr>
        <w:t xml:space="preserve">Como requisitos para el hardware nos pide un procesador </w:t>
      </w:r>
      <w:r w:rsidR="005F0F31">
        <w:t xml:space="preserve">1 x Intel® Xeon® E3 o equivalente, 4GB de memoria y un disco duro con sistema de  </w:t>
      </w:r>
      <w:r>
        <w:t>partición</w:t>
      </w:r>
      <w:r w:rsidR="005F0F31">
        <w:t xml:space="preserve"> de 32 GB </w:t>
      </w:r>
      <w:r>
        <w:t>y partición de datos de</w:t>
      </w:r>
      <w:r w:rsidR="005F0F31">
        <w:t xml:space="preserve"> 10 GB</w:t>
      </w:r>
      <w:r>
        <w:t>. El software trabaja con un sistema de gestión de datos SQL.</w:t>
      </w:r>
    </w:p>
    <w:p w:rsidR="00430E02" w:rsidRDefault="00430E02" w:rsidP="0024744E">
      <w:pPr>
        <w:jc w:val="both"/>
      </w:pPr>
      <w:r>
        <w:t>Ofrece 5 tipos de licencia:</w:t>
      </w:r>
    </w:p>
    <w:p w:rsidR="00430E02" w:rsidRPr="00430E02" w:rsidRDefault="00430E02" w:rsidP="0024744E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lang w:eastAsia="es-ES"/>
        </w:rPr>
      </w:pPr>
      <w:r w:rsidRPr="00430E02">
        <w:rPr>
          <w:rFonts w:eastAsia="Times New Roman" w:cstheme="minorHAnsi"/>
          <w:bCs/>
          <w:lang w:eastAsia="es-ES"/>
        </w:rPr>
        <w:t>Starter Package Usuario</w:t>
      </w:r>
    </w:p>
    <w:p w:rsidR="00430E02" w:rsidRPr="00430E02" w:rsidRDefault="00430E02" w:rsidP="0024744E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lang w:eastAsia="es-ES"/>
        </w:rPr>
      </w:pPr>
      <w:r w:rsidRPr="00430E02">
        <w:rPr>
          <w:rFonts w:eastAsia="Times New Roman" w:cstheme="minorHAnsi"/>
          <w:bCs/>
          <w:lang w:eastAsia="es-ES"/>
        </w:rPr>
        <w:t>Profesional</w:t>
      </w:r>
    </w:p>
    <w:p w:rsidR="00430E02" w:rsidRPr="00430E02" w:rsidRDefault="00430E02" w:rsidP="0024744E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lang w:eastAsia="es-ES"/>
        </w:rPr>
      </w:pPr>
      <w:r w:rsidRPr="00430E02">
        <w:rPr>
          <w:rFonts w:eastAsia="Times New Roman" w:cstheme="minorHAnsi"/>
          <w:bCs/>
          <w:lang w:eastAsia="es-ES"/>
        </w:rPr>
        <w:t>Limitada CRM</w:t>
      </w:r>
    </w:p>
    <w:p w:rsidR="00430E02" w:rsidRPr="00430E02" w:rsidRDefault="00430E02" w:rsidP="0024744E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lang w:eastAsia="es-ES"/>
        </w:rPr>
      </w:pPr>
      <w:r w:rsidRPr="00430E02">
        <w:rPr>
          <w:rFonts w:eastAsia="Times New Roman" w:cstheme="minorHAnsi"/>
          <w:bCs/>
          <w:lang w:eastAsia="es-ES"/>
        </w:rPr>
        <w:t>Limitada Logística</w:t>
      </w:r>
    </w:p>
    <w:p w:rsidR="00430E02" w:rsidRPr="00430E02" w:rsidRDefault="00430E02" w:rsidP="0024744E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eastAsia="Times New Roman" w:cstheme="minorHAnsi"/>
          <w:lang w:eastAsia="es-ES"/>
        </w:rPr>
      </w:pPr>
      <w:r w:rsidRPr="00430E02">
        <w:rPr>
          <w:rFonts w:eastAsia="Times New Roman" w:cstheme="minorHAnsi"/>
          <w:bCs/>
          <w:lang w:eastAsia="es-ES"/>
        </w:rPr>
        <w:t>Limitada Financiera</w:t>
      </w:r>
    </w:p>
    <w:p w:rsidR="00430E02" w:rsidRPr="005F0F31" w:rsidRDefault="00430E02" w:rsidP="005F0F31">
      <w:pPr>
        <w:rPr>
          <w:rFonts w:cstheme="minorHAnsi"/>
          <w:b/>
          <w:sz w:val="28"/>
        </w:rPr>
      </w:pPr>
    </w:p>
    <w:p w:rsidR="00430E02" w:rsidRDefault="005F0F31" w:rsidP="0024744E">
      <w:pPr>
        <w:jc w:val="both"/>
      </w:pPr>
      <w:r>
        <w:lastRenderedPageBreak/>
        <w:t>Luego tenemos Sage ERP</w:t>
      </w:r>
      <w:r w:rsidR="002D3B96">
        <w:t xml:space="preserve">, las versiones existentes de este erp son </w:t>
      </w:r>
      <w:r w:rsidR="00430E02">
        <w:t>Sage 50,</w:t>
      </w:r>
      <w:r w:rsidR="00214761">
        <w:t xml:space="preserve"> </w:t>
      </w:r>
      <w:r w:rsidR="00430E02">
        <w:t xml:space="preserve">Sage HR, Sage 200 Laboral, </w:t>
      </w:r>
      <w:r w:rsidR="002D3B96">
        <w:t xml:space="preserve">Sage 300, Sage X3 y Sage XRT. Los requerimientos de hardware son: </w:t>
      </w:r>
    </w:p>
    <w:p w:rsidR="00430E02" w:rsidRDefault="00430E02" w:rsidP="0024744E">
      <w:pPr>
        <w:pStyle w:val="Prrafodelista"/>
        <w:numPr>
          <w:ilvl w:val="0"/>
          <w:numId w:val="1"/>
        </w:numPr>
        <w:jc w:val="both"/>
      </w:pPr>
      <w:r>
        <w:t>Pc Windows 7 (o superior).</w:t>
      </w:r>
    </w:p>
    <w:p w:rsidR="00430E02" w:rsidRDefault="00430E02" w:rsidP="0024744E">
      <w:pPr>
        <w:pStyle w:val="Prrafodelista"/>
        <w:numPr>
          <w:ilvl w:val="0"/>
          <w:numId w:val="1"/>
        </w:numPr>
        <w:jc w:val="both"/>
      </w:pPr>
      <w:r>
        <w:t xml:space="preserve">Microsoft Net Framework 4.7.2. </w:t>
      </w:r>
    </w:p>
    <w:p w:rsidR="005F0F31" w:rsidRDefault="00430E02" w:rsidP="0024744E">
      <w:pPr>
        <w:pStyle w:val="Prrafodelista"/>
        <w:numPr>
          <w:ilvl w:val="0"/>
          <w:numId w:val="1"/>
        </w:numPr>
        <w:jc w:val="both"/>
      </w:pPr>
      <w:r>
        <w:t xml:space="preserve">10 GB de HD libre.  8 GB RAM mínimo.  </w:t>
      </w:r>
    </w:p>
    <w:p w:rsidR="00430E02" w:rsidRDefault="00430E02" w:rsidP="0024744E">
      <w:pPr>
        <w:jc w:val="both"/>
      </w:pPr>
      <w:r>
        <w:t>Sage trabaja con un sistema de gestión de base datos SQL igual que SAP Business one, además soporta sistemas operativos de Windows 7 o superior.</w:t>
      </w:r>
    </w:p>
    <w:p w:rsidR="00430E02" w:rsidRDefault="00430E02" w:rsidP="0024744E">
      <w:pPr>
        <w:jc w:val="both"/>
      </w:pPr>
      <w:r>
        <w:t>Ofrece 2 tipos de licencia; usuario completo (100€/mes) y usuario estándar (35€/mes).</w:t>
      </w:r>
    </w:p>
    <w:p w:rsidR="0024744E" w:rsidRDefault="0024744E" w:rsidP="0024744E">
      <w:pPr>
        <w:jc w:val="both"/>
      </w:pPr>
    </w:p>
    <w:p w:rsidR="0024744E" w:rsidRDefault="0024744E" w:rsidP="0024744E">
      <w:pPr>
        <w:jc w:val="both"/>
      </w:pPr>
      <w:r>
        <w:t>Después</w:t>
      </w:r>
      <w:r w:rsidR="00430E02">
        <w:t xml:space="preserve"> tenemos </w:t>
      </w:r>
      <w:r w:rsidR="00430E02" w:rsidRPr="00430E02">
        <w:t>Microsoft Dynamics NAV</w:t>
      </w:r>
      <w:r>
        <w:t xml:space="preserve"> con las versiones; NAV </w:t>
      </w:r>
      <w:r w:rsidRPr="0024744E">
        <w:t>2009, NAV 2009</w:t>
      </w:r>
      <w:r>
        <w:t xml:space="preserve"> R2</w:t>
      </w:r>
      <w:r w:rsidRPr="0024744E">
        <w:t xml:space="preserve">, NAV 2013, NAV 2013 R2, NAV 2015, NAV 2016, NAV 2017, NAV 2018 y </w:t>
      </w:r>
      <w:r>
        <w:t>M</w:t>
      </w:r>
      <w:r w:rsidRPr="0024744E">
        <w:t>icrosoft Dynamics 365 Business Central</w:t>
      </w:r>
      <w:r>
        <w:t>. Como requisitos para el hardware nos pide únicamente  200 MB en el disco duro y 1GB de memoria. Los sistemas operativos que soporta son:</w:t>
      </w:r>
    </w:p>
    <w:p w:rsidR="0024744E" w:rsidRPr="0024744E" w:rsidRDefault="0024744E" w:rsidP="002474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Cs w:val="20"/>
          <w:lang w:eastAsia="es-ES"/>
        </w:rPr>
      </w:pPr>
      <w:r w:rsidRPr="0024744E">
        <w:rPr>
          <w:rFonts w:eastAsia="Times New Roman" w:cstheme="minorHAnsi"/>
          <w:szCs w:val="20"/>
          <w:lang w:eastAsia="es-ES"/>
        </w:rPr>
        <w:t>Windows 10 Pro, Enterprise o Education (ediciones de 32 y 64 bits).</w:t>
      </w:r>
    </w:p>
    <w:p w:rsidR="0024744E" w:rsidRPr="0024744E" w:rsidRDefault="0024744E" w:rsidP="002474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Cs w:val="20"/>
          <w:lang w:eastAsia="es-ES"/>
        </w:rPr>
      </w:pPr>
      <w:r w:rsidRPr="0024744E">
        <w:rPr>
          <w:rFonts w:eastAsia="Times New Roman" w:cstheme="minorHAnsi"/>
          <w:szCs w:val="20"/>
          <w:lang w:eastAsia="es-ES"/>
        </w:rPr>
        <w:t>Windows 8.1 Professional o Enterprise (ediciones de 32 y 64 bits).</w:t>
      </w:r>
    </w:p>
    <w:p w:rsidR="0024744E" w:rsidRPr="0024744E" w:rsidRDefault="0024744E" w:rsidP="002474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Cs w:val="20"/>
          <w:lang w:eastAsia="es-ES"/>
        </w:rPr>
      </w:pPr>
      <w:r w:rsidRPr="0024744E">
        <w:rPr>
          <w:rFonts w:eastAsia="Times New Roman" w:cstheme="minorHAnsi"/>
          <w:szCs w:val="20"/>
          <w:lang w:eastAsia="es-ES"/>
        </w:rPr>
        <w:t>Windows Server 2016 Standard, Essentials o Datacenter.</w:t>
      </w:r>
    </w:p>
    <w:p w:rsidR="0024744E" w:rsidRPr="0024744E" w:rsidRDefault="0024744E" w:rsidP="002474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Cs w:val="20"/>
          <w:lang w:eastAsia="es-ES"/>
        </w:rPr>
      </w:pPr>
      <w:r w:rsidRPr="0024744E">
        <w:rPr>
          <w:rFonts w:eastAsia="Times New Roman" w:cstheme="minorHAnsi"/>
          <w:szCs w:val="20"/>
          <w:lang w:eastAsia="es-ES"/>
        </w:rPr>
        <w:t>Windows Server 2012 R2 Standard o Essentials (edición de 64 bits).</w:t>
      </w:r>
    </w:p>
    <w:p w:rsidR="0024744E" w:rsidRDefault="0024744E" w:rsidP="002474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eastAsia="Times New Roman" w:cstheme="minorHAnsi"/>
          <w:szCs w:val="20"/>
          <w:lang w:eastAsia="es-ES"/>
        </w:rPr>
      </w:pPr>
      <w:r w:rsidRPr="0024744E">
        <w:rPr>
          <w:rFonts w:eastAsia="Times New Roman" w:cstheme="minorHAnsi"/>
          <w:szCs w:val="20"/>
          <w:lang w:eastAsia="es-ES"/>
        </w:rPr>
        <w:t>Windows Server 2012 Standard o Essentials (edición de 64 bits).</w:t>
      </w:r>
    </w:p>
    <w:p w:rsidR="0024744E" w:rsidRDefault="0024744E" w:rsidP="0024744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4744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Proporciona una recuperación rápida de datos solicitados frecuentemente de tablas y vistas almacenadas en SQL Server. </w:t>
      </w:r>
    </w:p>
    <w:p w:rsidR="0024744E" w:rsidRDefault="0024744E" w:rsidP="0024744E">
      <w:pPr>
        <w:pStyle w:val="NormalWeb"/>
        <w:shd w:val="clear" w:color="auto" w:fill="FFFFFF"/>
        <w:spacing w:before="0" w:beforeAutospacing="0" w:after="315" w:afterAutospacing="0"/>
        <w:jc w:val="both"/>
        <w:rPr>
          <w:rStyle w:val="nfasis"/>
          <w:rFonts w:asciiTheme="minorHAnsi" w:hAnsiTheme="minorHAnsi" w:cstheme="minorHAnsi"/>
          <w:sz w:val="22"/>
          <w:szCs w:val="22"/>
        </w:rPr>
      </w:pPr>
      <w:r w:rsidRPr="0024744E">
        <w:rPr>
          <w:rFonts w:asciiTheme="minorHAnsi" w:hAnsiTheme="minorHAnsi" w:cstheme="minorHAnsi"/>
          <w:sz w:val="22"/>
          <w:szCs w:val="22"/>
        </w:rPr>
        <w:t>La licencia para </w:t>
      </w:r>
      <w:r w:rsidRPr="0024744E">
        <w:rPr>
          <w:rStyle w:val="Textoennegrita"/>
          <w:rFonts w:asciiTheme="minorHAnsi" w:eastAsiaTheme="majorEastAsia" w:hAnsiTheme="minorHAnsi" w:cstheme="minorHAnsi"/>
          <w:sz w:val="22"/>
          <w:szCs w:val="22"/>
        </w:rPr>
        <w:t>Microsoft Dynamics NAV</w:t>
      </w:r>
      <w:r w:rsidRPr="0024744E">
        <w:rPr>
          <w:rFonts w:asciiTheme="minorHAnsi" w:hAnsiTheme="minorHAnsi" w:cstheme="minorHAnsi"/>
          <w:sz w:val="22"/>
          <w:szCs w:val="22"/>
        </w:rPr>
        <w:t> está diseñada para simplificar la compra de un sistema de gestión (</w:t>
      </w:r>
      <w:r w:rsidRPr="0024744E">
        <w:rPr>
          <w:rStyle w:val="Textoennegrita"/>
          <w:rFonts w:asciiTheme="minorHAnsi" w:eastAsiaTheme="majorEastAsia" w:hAnsiTheme="minorHAnsi" w:cstheme="minorHAnsi"/>
          <w:sz w:val="22"/>
          <w:szCs w:val="22"/>
        </w:rPr>
        <w:t>ERP</w:t>
      </w:r>
      <w:r w:rsidRPr="0024744E">
        <w:rPr>
          <w:rFonts w:asciiTheme="minorHAnsi" w:hAnsiTheme="minorHAnsi" w:cstheme="minorHAnsi"/>
          <w:sz w:val="22"/>
          <w:szCs w:val="22"/>
        </w:rPr>
        <w:t>) garantizando su escalabilidad futura.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4744E">
        <w:rPr>
          <w:rFonts w:asciiTheme="minorHAnsi" w:hAnsiTheme="minorHAnsi" w:cstheme="minorHAnsi"/>
          <w:sz w:val="22"/>
          <w:szCs w:val="22"/>
        </w:rPr>
        <w:t>Básicamente se compone de dos paquetes funcionales denominados Starter Pack y Extended Pack, y dos tipos de usuario concurrentes: </w:t>
      </w:r>
      <w:r w:rsidRPr="0024744E">
        <w:rPr>
          <w:rStyle w:val="nfasis"/>
          <w:rFonts w:asciiTheme="minorHAnsi" w:hAnsiTheme="minorHAnsi" w:cstheme="minorHAnsi"/>
          <w:sz w:val="22"/>
          <w:szCs w:val="22"/>
        </w:rPr>
        <w:t>Full y Limited user.</w:t>
      </w:r>
    </w:p>
    <w:p w:rsidR="00430E02" w:rsidRPr="0024744E" w:rsidRDefault="0024744E" w:rsidP="0024744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4744E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El usuario full Starter se paga 71€/mes*, el full extended  79€/mes* y el limited desde 49€/mes*</w:t>
      </w:r>
    </w:p>
    <w:p w:rsidR="005F0F31" w:rsidRDefault="005F0F31" w:rsidP="005F0F31">
      <w:r>
        <w:t xml:space="preserve">Y por </w:t>
      </w:r>
      <w:r w:rsidR="0024744E">
        <w:t>último</w:t>
      </w:r>
      <w:r>
        <w:t xml:space="preserve">, </w:t>
      </w:r>
      <w:r w:rsidR="0024744E">
        <w:t xml:space="preserve">tenemos </w:t>
      </w:r>
      <w:r>
        <w:t>Odoo</w:t>
      </w:r>
      <w:r w:rsidR="002D3B96">
        <w:t>,</w:t>
      </w:r>
      <w:r w:rsidR="0024744E">
        <w:t xml:space="preserve"> con </w:t>
      </w:r>
      <w:r w:rsidR="00214761">
        <w:t>dos</w:t>
      </w:r>
      <w:r w:rsidR="0024744E">
        <w:t xml:space="preserve"> versiones di</w:t>
      </w:r>
      <w:r w:rsidR="00214761">
        <w:t>sponibles; Odoo 13, Odoo 14, O</w:t>
      </w:r>
      <w:r w:rsidR="0024744E">
        <w:t>doo 15</w:t>
      </w:r>
      <w:r w:rsidR="00214761">
        <w:t xml:space="preserve"> y Odoo 16 en desarrollo. Los requisitos de hardware son:</w:t>
      </w:r>
    </w:p>
    <w:p w:rsidR="00214761" w:rsidRPr="00214761" w:rsidRDefault="00214761" w:rsidP="002147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14761">
        <w:rPr>
          <w:rFonts w:eastAsia="Times New Roman" w:cstheme="minorHAnsi"/>
          <w:lang w:eastAsia="es-ES"/>
        </w:rPr>
        <w:t>Intel x86 o procesador compatible</w:t>
      </w:r>
    </w:p>
    <w:p w:rsidR="00214761" w:rsidRPr="00214761" w:rsidRDefault="00214761" w:rsidP="002147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14761">
        <w:rPr>
          <w:rFonts w:eastAsia="Times New Roman" w:cstheme="minorHAnsi"/>
          <w:lang w:eastAsia="es-ES"/>
        </w:rPr>
        <w:t>512 MB (mínimo)</w:t>
      </w:r>
    </w:p>
    <w:p w:rsidR="00214761" w:rsidRPr="00214761" w:rsidRDefault="00214761" w:rsidP="002147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14761">
        <w:rPr>
          <w:rFonts w:eastAsia="Times New Roman" w:cstheme="minorHAnsi"/>
          <w:lang w:eastAsia="es-ES"/>
        </w:rPr>
        <w:t>150 MB espacio HDD</w:t>
      </w:r>
    </w:p>
    <w:p w:rsidR="00214761" w:rsidRPr="00214761" w:rsidRDefault="00214761" w:rsidP="002147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214761">
        <w:rPr>
          <w:rFonts w:eastAsia="Times New Roman" w:cstheme="minorHAnsi"/>
          <w:lang w:eastAsia="es-ES"/>
        </w:rPr>
        <w:t>Sistema Operativo compatible</w:t>
      </w:r>
      <w:r>
        <w:rPr>
          <w:rFonts w:eastAsia="Times New Roman" w:cstheme="minorHAnsi"/>
          <w:lang w:eastAsia="es-ES"/>
        </w:rPr>
        <w:t xml:space="preserve"> </w:t>
      </w:r>
      <w:r w:rsidRPr="00214761">
        <w:rPr>
          <w:rFonts w:cstheme="minorHAnsi"/>
          <w:shd w:val="clear" w:color="auto" w:fill="FFFFFF"/>
        </w:rPr>
        <w:t>(</w:t>
      </w:r>
      <w:r w:rsidRPr="00214761">
        <w:rPr>
          <w:rFonts w:cstheme="minorHAnsi"/>
          <w:bCs/>
          <w:shd w:val="clear" w:color="auto" w:fill="FFFFFF"/>
        </w:rPr>
        <w:t>GNU/Linux, Mac OS X o Windows</w:t>
      </w:r>
      <w:r w:rsidRPr="00214761">
        <w:rPr>
          <w:rFonts w:cstheme="minorHAnsi"/>
          <w:shd w:val="clear" w:color="auto" w:fill="FFFFFF"/>
        </w:rPr>
        <w:t>)</w:t>
      </w:r>
    </w:p>
    <w:p w:rsidR="00214761" w:rsidRDefault="00214761" w:rsidP="005F0F31">
      <w:r>
        <w:t>Actualmente Odoo tiene 2 licencias: Odoo Community (490€) y Odoo Enterprise (2450€).</w:t>
      </w:r>
    </w:p>
    <w:p w:rsidR="00214761" w:rsidRDefault="00214761" w:rsidP="005F0F31"/>
    <w:p w:rsidR="00214761" w:rsidRDefault="00214761" w:rsidP="005F0F31"/>
    <w:p w:rsidR="007432B9" w:rsidRDefault="00214761" w:rsidP="005F0F31">
      <w:r>
        <w:lastRenderedPageBreak/>
        <w:t>Además de esos 4</w:t>
      </w:r>
      <w:r w:rsidR="007432B9">
        <w:t>, hay otros sistemas de erp como:</w:t>
      </w:r>
    </w:p>
    <w:p w:rsidR="007432B9" w:rsidRDefault="007432B9" w:rsidP="005F0F31">
      <w:pPr>
        <w:rPr>
          <w:rFonts w:cstheme="minorHAnsi"/>
          <w:shd w:val="clear" w:color="auto" w:fill="FFFFFF"/>
        </w:rPr>
      </w:pPr>
      <w:proofErr w:type="spellStart"/>
      <w:r w:rsidRPr="007432B9">
        <w:rPr>
          <w:b/>
        </w:rPr>
        <w:t>Netsuite</w:t>
      </w:r>
      <w:proofErr w:type="spellEnd"/>
      <w:r>
        <w:t xml:space="preserve">: </w:t>
      </w:r>
      <w:r w:rsidRPr="007432B9">
        <w:rPr>
          <w:rFonts w:cstheme="minorHAnsi"/>
          <w:shd w:val="clear" w:color="auto" w:fill="FFFFFF"/>
        </w:rPr>
        <w:t xml:space="preserve">una de las pioneras en la revolución del </w:t>
      </w:r>
      <w:proofErr w:type="spellStart"/>
      <w:r w:rsidRPr="007432B9">
        <w:rPr>
          <w:rFonts w:cstheme="minorHAnsi"/>
          <w:shd w:val="clear" w:color="auto" w:fill="FFFFFF"/>
        </w:rPr>
        <w:t>cloud</w:t>
      </w:r>
      <w:proofErr w:type="spellEnd"/>
      <w:r w:rsidRPr="007432B9">
        <w:rPr>
          <w:rFonts w:cstheme="minorHAnsi"/>
          <w:shd w:val="clear" w:color="auto" w:fill="FFFFFF"/>
        </w:rPr>
        <w:t xml:space="preserve"> </w:t>
      </w:r>
      <w:proofErr w:type="spellStart"/>
      <w:r w:rsidRPr="007432B9">
        <w:rPr>
          <w:rFonts w:cstheme="minorHAnsi"/>
          <w:shd w:val="clear" w:color="auto" w:fill="FFFFFF"/>
        </w:rPr>
        <w:t>computing</w:t>
      </w:r>
      <w:proofErr w:type="spellEnd"/>
      <w:r w:rsidRPr="007432B9">
        <w:rPr>
          <w:rFonts w:cstheme="minorHAnsi"/>
          <w:shd w:val="clear" w:color="auto" w:fill="FFFFFF"/>
        </w:rPr>
        <w:t xml:space="preserve">, siendo la primera empresa </w:t>
      </w:r>
      <w:proofErr w:type="spellStart"/>
      <w:r w:rsidRPr="007432B9">
        <w:rPr>
          <w:rFonts w:cstheme="minorHAnsi"/>
          <w:shd w:val="clear" w:color="auto" w:fill="FFFFFF"/>
        </w:rPr>
        <w:t>SaaS</w:t>
      </w:r>
      <w:proofErr w:type="spellEnd"/>
      <w:r w:rsidRPr="007432B9">
        <w:rPr>
          <w:rFonts w:cstheme="minorHAnsi"/>
          <w:shd w:val="clear" w:color="auto" w:fill="FFFFFF"/>
        </w:rPr>
        <w:t xml:space="preserve"> del mundo. Hoy en día </w:t>
      </w:r>
      <w:proofErr w:type="spellStart"/>
      <w:r w:rsidRPr="007432B9">
        <w:rPr>
          <w:rFonts w:cstheme="minorHAnsi"/>
          <w:shd w:val="clear" w:color="auto" w:fill="FFFFFF"/>
        </w:rPr>
        <w:t>NetSuite</w:t>
      </w:r>
      <w:proofErr w:type="spellEnd"/>
      <w:r w:rsidRPr="007432B9">
        <w:rPr>
          <w:rFonts w:cstheme="minorHAnsi"/>
          <w:shd w:val="clear" w:color="auto" w:fill="FFFFFF"/>
        </w:rPr>
        <w:t xml:space="preserve"> pertenece a Oracle y ofrece uno de los mejores sistemas ERP para empresas </w:t>
      </w:r>
      <w:proofErr w:type="spellStart"/>
      <w:r w:rsidRPr="007432B9">
        <w:rPr>
          <w:rFonts w:cstheme="minorHAnsi"/>
          <w:shd w:val="clear" w:color="auto" w:fill="FFFFFF"/>
        </w:rPr>
        <w:t>omnicanal</w:t>
      </w:r>
      <w:proofErr w:type="spellEnd"/>
      <w:r w:rsidRPr="007432B9">
        <w:rPr>
          <w:rFonts w:cstheme="minorHAnsi"/>
          <w:shd w:val="clear" w:color="auto" w:fill="FFFFFF"/>
        </w:rPr>
        <w:t xml:space="preserve"> que existen</w:t>
      </w:r>
      <w:r>
        <w:rPr>
          <w:rFonts w:cstheme="minorHAnsi"/>
          <w:shd w:val="clear" w:color="auto" w:fill="FFFFFF"/>
        </w:rPr>
        <w:t>.</w:t>
      </w:r>
    </w:p>
    <w:p w:rsidR="007432B9" w:rsidRDefault="007432B9" w:rsidP="005F0F31">
      <w:pPr>
        <w:rPr>
          <w:rFonts w:cstheme="minorHAnsi"/>
          <w:szCs w:val="23"/>
          <w:shd w:val="clear" w:color="auto" w:fill="FFFFFF"/>
        </w:rPr>
      </w:pPr>
      <w:proofErr w:type="spellStart"/>
      <w:r w:rsidRPr="007432B9">
        <w:rPr>
          <w:rFonts w:cstheme="minorHAnsi"/>
          <w:b/>
          <w:szCs w:val="23"/>
          <w:shd w:val="clear" w:color="auto" w:fill="FFFFFF"/>
        </w:rPr>
        <w:t>Syspro</w:t>
      </w:r>
      <w:proofErr w:type="spellEnd"/>
      <w:r>
        <w:rPr>
          <w:rFonts w:cstheme="minorHAnsi"/>
          <w:szCs w:val="23"/>
          <w:shd w:val="clear" w:color="auto" w:fill="FFFFFF"/>
        </w:rPr>
        <w:t>:</w:t>
      </w:r>
      <w:r w:rsidRPr="007432B9">
        <w:rPr>
          <w:rFonts w:cstheme="minorHAnsi"/>
          <w:szCs w:val="23"/>
          <w:shd w:val="clear" w:color="auto" w:fill="FFFFFF"/>
        </w:rPr>
        <w:t xml:space="preserve"> se distingue de otros sistemas ERP por enfocarse hacia los sectores de fabricación y distribución, además de por su avanzada tecnología. No obstante, como la mayoría de los ERP, también se adapta a las necesidades de otras industrias.</w:t>
      </w:r>
    </w:p>
    <w:p w:rsidR="007432B9" w:rsidRPr="007432B9" w:rsidRDefault="007432B9" w:rsidP="005F0F31">
      <w:pPr>
        <w:rPr>
          <w:rFonts w:cstheme="minorHAnsi"/>
        </w:rPr>
      </w:pPr>
      <w:proofErr w:type="spellStart"/>
      <w:r w:rsidRPr="007432B9">
        <w:rPr>
          <w:rFonts w:cstheme="minorHAnsi"/>
          <w:b/>
          <w:shd w:val="clear" w:color="auto" w:fill="FFFFFF"/>
        </w:rPr>
        <w:t>Acumatica</w:t>
      </w:r>
      <w:proofErr w:type="spellEnd"/>
      <w:r>
        <w:rPr>
          <w:rFonts w:cstheme="minorHAnsi"/>
          <w:shd w:val="clear" w:color="auto" w:fill="FFFFFF"/>
        </w:rPr>
        <w:t>:</w:t>
      </w:r>
      <w:r w:rsidRPr="007432B9">
        <w:rPr>
          <w:rFonts w:cstheme="minorHAnsi"/>
          <w:shd w:val="clear" w:color="auto" w:fill="FFFFFF"/>
        </w:rPr>
        <w:t xml:space="preserve"> un sistema ERP que funciona en la nube y tiene como objetivo mejorar la eficiencia del negocio gracias a una interfaz fácil de usar, flujos de trabajo entre módulos, capacidad de respuesta, alta adaptabilidad a través de la baja o nula codificación y la posibilidad de añadir o reducir el número de funcionalidades del sistema según lo requiera su negocio.</w:t>
      </w:r>
    </w:p>
    <w:sectPr w:rsidR="007432B9" w:rsidRPr="007432B9" w:rsidSect="00F74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26A9"/>
    <w:multiLevelType w:val="multilevel"/>
    <w:tmpl w:val="B28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2606C"/>
    <w:multiLevelType w:val="multilevel"/>
    <w:tmpl w:val="9EF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918CD"/>
    <w:multiLevelType w:val="hybridMultilevel"/>
    <w:tmpl w:val="4C862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B7829"/>
    <w:multiLevelType w:val="multilevel"/>
    <w:tmpl w:val="0F8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D3079"/>
    <w:multiLevelType w:val="multilevel"/>
    <w:tmpl w:val="7B7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46E0"/>
    <w:rsid w:val="00214761"/>
    <w:rsid w:val="0024744E"/>
    <w:rsid w:val="002D3B96"/>
    <w:rsid w:val="00430E02"/>
    <w:rsid w:val="005F0F31"/>
    <w:rsid w:val="007432B9"/>
    <w:rsid w:val="00AC46E0"/>
    <w:rsid w:val="00F7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7E"/>
  </w:style>
  <w:style w:type="paragraph" w:styleId="Ttulo1">
    <w:name w:val="heading 1"/>
    <w:basedOn w:val="Normal"/>
    <w:next w:val="Normal"/>
    <w:link w:val="Ttulo1Car"/>
    <w:uiPriority w:val="9"/>
    <w:qFormat/>
    <w:rsid w:val="00AC4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4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4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4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C4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5F0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5F0F3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B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E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474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4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4744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432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2</cp:revision>
  <dcterms:created xsi:type="dcterms:W3CDTF">2022-09-22T16:44:00Z</dcterms:created>
  <dcterms:modified xsi:type="dcterms:W3CDTF">2022-09-22T17:44:00Z</dcterms:modified>
</cp:coreProperties>
</file>