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8" w:type="dxa"/>
        <w:tblInd w:w="-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167"/>
        <w:gridCol w:w="1471"/>
      </w:tblGrid>
      <w:tr w:rsidR="00DB5915" w14:paraId="1BBB1BAE" w14:textId="77777777">
        <w:tc>
          <w:tcPr>
            <w:tcW w:w="8167" w:type="dxa"/>
            <w:tcBorders>
              <w:top w:val="single" w:sz="12" w:space="0" w:color="0369A3"/>
              <w:left w:val="single" w:sz="12" w:space="0" w:color="0369A3"/>
              <w:bottom w:val="single" w:sz="12" w:space="0" w:color="0369A3"/>
            </w:tcBorders>
            <w:vAlign w:val="center"/>
          </w:tcPr>
          <w:p w14:paraId="7545A149" w14:textId="77777777" w:rsidR="00DB5915" w:rsidRDefault="000A3DF9">
            <w:pPr>
              <w:pStyle w:val="Contenidodelatabla"/>
              <w:rPr>
                <w:color w:val="1C99E0"/>
                <w:sz w:val="48"/>
                <w:szCs w:val="48"/>
              </w:rPr>
            </w:pPr>
            <w:r>
              <w:rPr>
                <w:color w:val="1C99E0"/>
                <w:sz w:val="48"/>
                <w:szCs w:val="48"/>
              </w:rPr>
              <w:t>UD1: INTRODUCIÓN Á PROGRAMACIÓN</w:t>
            </w:r>
          </w:p>
        </w:tc>
        <w:tc>
          <w:tcPr>
            <w:tcW w:w="1471" w:type="dxa"/>
            <w:tcBorders>
              <w:top w:val="single" w:sz="12" w:space="0" w:color="0369A3"/>
              <w:left w:val="single" w:sz="12" w:space="0" w:color="0369A3"/>
              <w:bottom w:val="single" w:sz="12" w:space="0" w:color="0369A3"/>
              <w:right w:val="single" w:sz="12" w:space="0" w:color="0369A3"/>
            </w:tcBorders>
            <w:shd w:val="clear" w:color="auto" w:fill="000000"/>
          </w:tcPr>
          <w:p w14:paraId="0B497285" w14:textId="7D817818" w:rsidR="00DB5915" w:rsidRDefault="003F73B2">
            <w:pPr>
              <w:pStyle w:val="Contenidodelatabla"/>
              <w:jc w:val="center"/>
              <w:rPr>
                <w:b/>
                <w:bCs/>
                <w:color w:val="1C99E0"/>
                <w:sz w:val="64"/>
                <w:szCs w:val="64"/>
              </w:rPr>
            </w:pPr>
            <w:r>
              <w:rPr>
                <w:b/>
                <w:bCs/>
                <w:color w:val="1C99E0"/>
                <w:sz w:val="64"/>
                <w:szCs w:val="64"/>
              </w:rPr>
              <w:t>2</w:t>
            </w:r>
          </w:p>
        </w:tc>
      </w:tr>
    </w:tbl>
    <w:p w14:paraId="7421A0FF" w14:textId="77777777" w:rsidR="00DB5915" w:rsidRDefault="00DB5915"/>
    <w:p w14:paraId="2A259C51" w14:textId="606BCB9A" w:rsidR="006A6E9B" w:rsidRPr="006A6E9B" w:rsidRDefault="000A3DF9">
      <w:pPr>
        <w:rPr>
          <w:rFonts w:ascii="Arial" w:hAnsi="Arial" w:cs="Arial"/>
          <w:b/>
          <w:bCs/>
        </w:rPr>
      </w:pPr>
      <w:r w:rsidRPr="006A6E9B">
        <w:rPr>
          <w:rFonts w:ascii="Arial" w:hAnsi="Arial" w:cs="Arial"/>
          <w:b/>
          <w:bCs/>
        </w:rPr>
        <w:t xml:space="preserve">Elabora unha táboa clasificando os diferentes </w:t>
      </w:r>
      <w:r w:rsidR="0091761B">
        <w:rPr>
          <w:rFonts w:ascii="Arial" w:hAnsi="Arial" w:cs="Arial"/>
          <w:b/>
          <w:bCs/>
        </w:rPr>
        <w:t>paradigmas</w:t>
      </w:r>
      <w:r w:rsidRPr="006A6E9B">
        <w:rPr>
          <w:rFonts w:ascii="Arial" w:hAnsi="Arial" w:cs="Arial"/>
          <w:b/>
          <w:bCs/>
        </w:rPr>
        <w:t xml:space="preserve"> programación.</w:t>
      </w:r>
    </w:p>
    <w:p w14:paraId="5DAEE836" w14:textId="77777777" w:rsidR="006A6E9B" w:rsidRDefault="006A6E9B">
      <w:pPr>
        <w:rPr>
          <w:rFonts w:ascii="Arial" w:hAnsi="Arial" w:cs="Arial"/>
        </w:rPr>
      </w:pPr>
    </w:p>
    <w:p w14:paraId="573B56BB" w14:textId="6A18BBFA" w:rsidR="006A6E9B" w:rsidRPr="006A6E9B" w:rsidRDefault="006A6E9B" w:rsidP="006A6E9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A6E9B">
        <w:rPr>
          <w:rFonts w:ascii="Arial" w:hAnsi="Arial" w:cs="Arial"/>
        </w:rPr>
        <w:t>Na seguinte páxina tes a táboa xa creada e cuberta c</w:t>
      </w:r>
      <w:r w:rsidR="00C46460">
        <w:rPr>
          <w:rFonts w:ascii="Arial" w:hAnsi="Arial" w:cs="Arial"/>
        </w:rPr>
        <w:t>o 1º</w:t>
      </w:r>
      <w:r w:rsidRPr="006A6E9B">
        <w:rPr>
          <w:rFonts w:ascii="Arial" w:hAnsi="Arial" w:cs="Arial"/>
        </w:rPr>
        <w:t xml:space="preserve"> exemplo para facilitar a incorporación dos seguintes.</w:t>
      </w:r>
    </w:p>
    <w:p w14:paraId="38472668" w14:textId="77777777" w:rsidR="006A6E9B" w:rsidRDefault="006A6E9B">
      <w:pPr>
        <w:rPr>
          <w:rFonts w:ascii="Arial" w:hAnsi="Arial" w:cs="Arial"/>
        </w:rPr>
      </w:pPr>
    </w:p>
    <w:p w14:paraId="3D9E9147" w14:textId="5D15B5FB" w:rsidR="006A6E9B" w:rsidRDefault="006A6E9B" w:rsidP="006A6E9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A6E9B">
        <w:rPr>
          <w:rFonts w:ascii="Arial" w:hAnsi="Arial" w:cs="Arial"/>
        </w:rPr>
        <w:t xml:space="preserve">Debes completar a táboa </w:t>
      </w:r>
      <w:r w:rsidR="0091761B">
        <w:rPr>
          <w:rFonts w:ascii="Arial" w:hAnsi="Arial" w:cs="Arial"/>
        </w:rPr>
        <w:t>cos diferentes paradigmas da programación vistos na aula:</w:t>
      </w:r>
    </w:p>
    <w:p w14:paraId="2E47E74E" w14:textId="77777777" w:rsidR="0091761B" w:rsidRPr="0091761B" w:rsidRDefault="0091761B" w:rsidP="0091761B">
      <w:pPr>
        <w:pStyle w:val="Prrafodelista"/>
        <w:rPr>
          <w:rFonts w:ascii="Arial" w:hAnsi="Arial" w:cs="Arial"/>
        </w:rPr>
      </w:pPr>
    </w:p>
    <w:p w14:paraId="21575440" w14:textId="49C4415D" w:rsidR="0091761B" w:rsidRPr="00C50135" w:rsidRDefault="0091761B" w:rsidP="0091761B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</w:rPr>
      </w:pPr>
      <w:r w:rsidRPr="00C50135">
        <w:rPr>
          <w:rFonts w:ascii="Arial" w:hAnsi="Arial" w:cs="Arial"/>
          <w:b/>
          <w:bCs/>
        </w:rPr>
        <w:t>Programación imperativa</w:t>
      </w:r>
    </w:p>
    <w:p w14:paraId="3976EB92" w14:textId="7385A03A" w:rsidR="0091761B" w:rsidRDefault="0091761B" w:rsidP="0091761B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Programación estructura</w:t>
      </w:r>
      <w:r w:rsidR="00CB20F5">
        <w:rPr>
          <w:rFonts w:ascii="Arial" w:hAnsi="Arial" w:cs="Arial"/>
        </w:rPr>
        <w:t>da</w:t>
      </w:r>
      <w:r>
        <w:rPr>
          <w:rFonts w:ascii="Arial" w:hAnsi="Arial" w:cs="Arial"/>
        </w:rPr>
        <w:t xml:space="preserve"> (ou secuencial)</w:t>
      </w:r>
    </w:p>
    <w:p w14:paraId="25100D21" w14:textId="2212CCDE" w:rsidR="0091761B" w:rsidRDefault="0091761B" w:rsidP="0091761B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Programación procedimental</w:t>
      </w:r>
    </w:p>
    <w:p w14:paraId="7DB7A64E" w14:textId="77777777" w:rsidR="00C50135" w:rsidRDefault="00C50135" w:rsidP="00C50135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Programación orientada a objetos</w:t>
      </w:r>
    </w:p>
    <w:p w14:paraId="313C9F4A" w14:textId="77777777" w:rsidR="00C50135" w:rsidRPr="00C50135" w:rsidRDefault="00C50135" w:rsidP="00C50135">
      <w:pPr>
        <w:ind w:left="1800"/>
        <w:rPr>
          <w:rFonts w:ascii="Arial" w:hAnsi="Arial" w:cs="Arial"/>
        </w:rPr>
      </w:pPr>
    </w:p>
    <w:p w14:paraId="408EA6D7" w14:textId="57E377C6" w:rsidR="0091761B" w:rsidRPr="00C50135" w:rsidRDefault="0091761B" w:rsidP="0091761B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</w:rPr>
      </w:pPr>
      <w:r w:rsidRPr="00C50135">
        <w:rPr>
          <w:rFonts w:ascii="Arial" w:hAnsi="Arial" w:cs="Arial"/>
          <w:b/>
          <w:bCs/>
        </w:rPr>
        <w:t>Programación declarativa</w:t>
      </w:r>
    </w:p>
    <w:p w14:paraId="035DD0C7" w14:textId="394EEA64" w:rsidR="0091761B" w:rsidRDefault="0091761B" w:rsidP="0091761B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Programación lógica</w:t>
      </w:r>
    </w:p>
    <w:p w14:paraId="5DDD19E6" w14:textId="77777777" w:rsidR="0062099E" w:rsidRDefault="0091761B" w:rsidP="0062099E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Programación funcional</w:t>
      </w:r>
    </w:p>
    <w:p w14:paraId="51475F48" w14:textId="2A1AB6A1" w:rsidR="0091761B" w:rsidRPr="0062099E" w:rsidRDefault="0091761B" w:rsidP="0062099E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r w:rsidRPr="0062099E">
        <w:rPr>
          <w:rFonts w:ascii="Arial" w:hAnsi="Arial" w:cs="Arial"/>
        </w:rPr>
        <w:t>Programación reactiva</w:t>
      </w:r>
    </w:p>
    <w:p w14:paraId="36C93F99" w14:textId="77777777" w:rsidR="0091761B" w:rsidRDefault="0091761B" w:rsidP="0091761B">
      <w:pPr>
        <w:pStyle w:val="Prrafodelista"/>
        <w:ind w:left="1440"/>
        <w:rPr>
          <w:rFonts w:ascii="Arial" w:hAnsi="Arial" w:cs="Arial"/>
        </w:rPr>
      </w:pPr>
    </w:p>
    <w:p w14:paraId="5A193B8E" w14:textId="2D6DEA85" w:rsidR="0091761B" w:rsidRDefault="0091761B" w:rsidP="0091761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Escribe unha breve descripción de cada unha e un exemplo de cada paradigma.</w:t>
      </w:r>
    </w:p>
    <w:p w14:paraId="668D8CD9" w14:textId="77777777" w:rsidR="006A6E9B" w:rsidRDefault="006A6E9B"/>
    <w:p w14:paraId="29A46339" w14:textId="4EBB2A93" w:rsidR="0091761B" w:rsidRDefault="00B76035">
      <w:r>
        <w:rPr>
          <w:noProof/>
        </w:rPr>
        <w:drawing>
          <wp:anchor distT="0" distB="0" distL="114300" distR="114300" simplePos="0" relativeHeight="251661312" behindDoc="1" locked="0" layoutInCell="1" allowOverlap="1" wp14:anchorId="254B1C8A" wp14:editId="7A0C6875">
            <wp:simplePos x="0" y="0"/>
            <wp:positionH relativeFrom="column">
              <wp:posOffset>5079365</wp:posOffset>
            </wp:positionH>
            <wp:positionV relativeFrom="paragraph">
              <wp:posOffset>3797935</wp:posOffset>
            </wp:positionV>
            <wp:extent cx="452120" cy="495300"/>
            <wp:effectExtent l="0" t="0" r="5080" b="0"/>
            <wp:wrapTight wrapText="bothSides">
              <wp:wrapPolygon edited="0">
                <wp:start x="4551" y="0"/>
                <wp:lineTo x="0" y="4985"/>
                <wp:lineTo x="0" y="13292"/>
                <wp:lineTo x="3640" y="20769"/>
                <wp:lineTo x="16382" y="20769"/>
                <wp:lineTo x="17292" y="20769"/>
                <wp:lineTo x="20933" y="11631"/>
                <wp:lineTo x="20933" y="5815"/>
                <wp:lineTo x="15472" y="0"/>
                <wp:lineTo x="4551" y="0"/>
              </wp:wrapPolygon>
            </wp:wrapTight>
            <wp:docPr id="5" name="Imagen 5" descr="Archivo:Python-logo-notext.sv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rchivo:Python-logo-notext.sv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center" w:tblpY="173"/>
        <w:tblW w:w="4273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40"/>
        <w:gridCol w:w="4109"/>
        <w:gridCol w:w="1150"/>
        <w:gridCol w:w="1133"/>
      </w:tblGrid>
      <w:tr w:rsidR="0091761B" w:rsidRPr="006A6E9B" w14:paraId="451863E7" w14:textId="77777777" w:rsidTr="0091761B"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14:paraId="227F39AE" w14:textId="2F4D6D76" w:rsidR="0091761B" w:rsidRPr="006A6E9B" w:rsidRDefault="0091761B" w:rsidP="00F74FD4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PARADIGMA</w:t>
            </w:r>
          </w:p>
        </w:tc>
        <w:tc>
          <w:tcPr>
            <w:tcW w:w="4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14:paraId="478AD337" w14:textId="0F983A3B" w:rsidR="0091761B" w:rsidRPr="006A6E9B" w:rsidRDefault="00CB20F5" w:rsidP="00F74FD4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14:paraId="33D5C9AF" w14:textId="3ABF1C72" w:rsidR="0091761B" w:rsidRPr="006A6E9B" w:rsidRDefault="00CB20F5" w:rsidP="00F74FD4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EXEMPLO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14:paraId="2BA71D36" w14:textId="77777777" w:rsidR="0091761B" w:rsidRPr="006A6E9B" w:rsidRDefault="0091761B" w:rsidP="00F74FD4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 w:rsidRPr="006A6E9B">
              <w:rPr>
                <w:rFonts w:ascii="Arial" w:hAnsi="Arial" w:cs="Arial"/>
                <w:b/>
                <w:bCs/>
              </w:rPr>
              <w:t xml:space="preserve">LOGO        </w:t>
            </w:r>
          </w:p>
        </w:tc>
      </w:tr>
      <w:tr w:rsidR="0091761B" w:rsidRPr="006A6E9B" w14:paraId="72191F2D" w14:textId="77777777" w:rsidTr="0091761B">
        <w:tc>
          <w:tcPr>
            <w:tcW w:w="1840" w:type="dxa"/>
            <w:tcBorders>
              <w:left w:val="single" w:sz="2" w:space="0" w:color="000000"/>
              <w:bottom w:val="single" w:sz="2" w:space="0" w:color="000000"/>
            </w:tcBorders>
          </w:tcPr>
          <w:p w14:paraId="53BD731A" w14:textId="4699CAC6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  <w:r w:rsidRPr="006A6E9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POO</w:t>
            </w:r>
          </w:p>
        </w:tc>
        <w:tc>
          <w:tcPr>
            <w:tcW w:w="4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7BADA" w14:textId="10D4C94F" w:rsidR="0091761B" w:rsidRDefault="00CB20F5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</w:t>
            </w:r>
            <w:r w:rsidRPr="00CB20F5">
              <w:rPr>
                <w:rFonts w:ascii="Arial" w:hAnsi="Arial" w:cs="Arial"/>
              </w:rPr>
              <w:t xml:space="preserve"> clases de objetos y sus relaciones para encapsular y  representar el dominio del problema a resolver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50" w:type="dxa"/>
            <w:tcBorders>
              <w:left w:val="single" w:sz="2" w:space="0" w:color="000000"/>
              <w:bottom w:val="single" w:sz="2" w:space="0" w:color="000000"/>
            </w:tcBorders>
          </w:tcPr>
          <w:p w14:paraId="18982127" w14:textId="78CEFEC0" w:rsidR="0091761B" w:rsidRPr="006A6E9B" w:rsidRDefault="00CB20F5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C947C" w14:textId="173F0438" w:rsidR="0091761B" w:rsidRPr="006A6E9B" w:rsidRDefault="00CB20F5" w:rsidP="00F74FD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E63AAB8" wp14:editId="73A18A2E">
                  <wp:extent cx="649605" cy="649605"/>
                  <wp:effectExtent l="0" t="0" r="0" b="0"/>
                  <wp:docPr id="737427166" name="Imax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05" cy="64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61B" w:rsidRPr="006A6E9B" w14:paraId="31E2BF08" w14:textId="77777777" w:rsidTr="0091761B">
        <w:tc>
          <w:tcPr>
            <w:tcW w:w="1840" w:type="dxa"/>
            <w:tcBorders>
              <w:left w:val="single" w:sz="2" w:space="0" w:color="000000"/>
              <w:bottom w:val="single" w:sz="2" w:space="0" w:color="000000"/>
            </w:tcBorders>
          </w:tcPr>
          <w:p w14:paraId="48CE0226" w14:textId="1FDED164" w:rsidR="0091761B" w:rsidRPr="006A6E9B" w:rsidRDefault="00C25C71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Estructurada</w:t>
            </w:r>
          </w:p>
        </w:tc>
        <w:tc>
          <w:tcPr>
            <w:tcW w:w="4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20C93" w14:textId="6AA84249" w:rsidR="0091761B" w:rsidRPr="006A6E9B" w:rsidRDefault="00C25C71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Está orientado a mejorar la claridad, calidad y tiempo de desarrollo de un programa utilizado únicamente subrutinas o funciones: secuencial, condicional y repetitiva</w:t>
            </w:r>
          </w:p>
        </w:tc>
        <w:tc>
          <w:tcPr>
            <w:tcW w:w="1150" w:type="dxa"/>
            <w:tcBorders>
              <w:left w:val="single" w:sz="2" w:space="0" w:color="000000"/>
              <w:bottom w:val="single" w:sz="2" w:space="0" w:color="000000"/>
            </w:tcBorders>
          </w:tcPr>
          <w:p w14:paraId="1F4956DF" w14:textId="481595BD" w:rsidR="0091761B" w:rsidRPr="006A6E9B" w:rsidRDefault="00C25C71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96590A" w14:textId="1FD71D1A" w:rsidR="0091761B" w:rsidRPr="006A6E9B" w:rsidRDefault="00C25C71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E527A2A" wp14:editId="5839285C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50165</wp:posOffset>
                  </wp:positionV>
                  <wp:extent cx="575926" cy="647196"/>
                  <wp:effectExtent l="0" t="0" r="0" b="635"/>
                  <wp:wrapTight wrapText="bothSides">
                    <wp:wrapPolygon edited="0">
                      <wp:start x="7152" y="0"/>
                      <wp:lineTo x="0" y="3816"/>
                      <wp:lineTo x="0" y="17170"/>
                      <wp:lineTo x="7152" y="20985"/>
                      <wp:lineTo x="13589" y="20985"/>
                      <wp:lineTo x="20742" y="17170"/>
                      <wp:lineTo x="20742" y="3816"/>
                      <wp:lineTo x="13589" y="0"/>
                      <wp:lineTo x="7152" y="0"/>
                    </wp:wrapPolygon>
                  </wp:wrapTight>
                  <wp:docPr id="1" name="Imagen 1" descr="C++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++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26" cy="647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1761B" w:rsidRPr="006A6E9B" w14:paraId="0A7F4433" w14:textId="77777777" w:rsidTr="0091761B">
        <w:tc>
          <w:tcPr>
            <w:tcW w:w="1840" w:type="dxa"/>
            <w:tcBorders>
              <w:left w:val="single" w:sz="2" w:space="0" w:color="000000"/>
              <w:bottom w:val="single" w:sz="2" w:space="0" w:color="000000"/>
            </w:tcBorders>
          </w:tcPr>
          <w:p w14:paraId="62C76D0C" w14:textId="1D3C718E" w:rsidR="0091761B" w:rsidRPr="006A6E9B" w:rsidRDefault="00C25C71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Procedimental</w:t>
            </w:r>
          </w:p>
        </w:tc>
        <w:tc>
          <w:tcPr>
            <w:tcW w:w="4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8568C7" w14:textId="3E13F64E" w:rsidR="0091761B" w:rsidRPr="006A6E9B" w:rsidRDefault="00C25C71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basan en una estructura secuencial y jerárquica, y que ejecutan acciones de acuerdo con reglas precisas.</w:t>
            </w:r>
          </w:p>
        </w:tc>
        <w:tc>
          <w:tcPr>
            <w:tcW w:w="1150" w:type="dxa"/>
            <w:tcBorders>
              <w:left w:val="single" w:sz="2" w:space="0" w:color="000000"/>
              <w:bottom w:val="single" w:sz="2" w:space="0" w:color="000000"/>
            </w:tcBorders>
          </w:tcPr>
          <w:p w14:paraId="2B115B08" w14:textId="459BF275" w:rsidR="0091761B" w:rsidRPr="006A6E9B" w:rsidRDefault="00C25C71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Pascal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E1959" w14:textId="4229D2CE" w:rsidR="0091761B" w:rsidRPr="006A6E9B" w:rsidRDefault="00C25C71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F1F6FEC" wp14:editId="0BB7955B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158115</wp:posOffset>
                  </wp:positionV>
                  <wp:extent cx="681990" cy="227330"/>
                  <wp:effectExtent l="0" t="0" r="3810" b="1270"/>
                  <wp:wrapTight wrapText="bothSides">
                    <wp:wrapPolygon edited="0">
                      <wp:start x="0" y="0"/>
                      <wp:lineTo x="0" y="19911"/>
                      <wp:lineTo x="21117" y="19911"/>
                      <wp:lineTo x="21117" y="0"/>
                      <wp:lineTo x="0" y="0"/>
                    </wp:wrapPolygon>
                  </wp:wrapTight>
                  <wp:docPr id="2" name="Imagen 2" descr="Lenguaje de Programación: Pascal – Lenguajes de Program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nguaje de Programación: Pascal – Lenguajes de Programa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1761B" w:rsidRPr="006A6E9B" w14:paraId="5A42C79C" w14:textId="77777777" w:rsidTr="0091761B">
        <w:tc>
          <w:tcPr>
            <w:tcW w:w="1840" w:type="dxa"/>
            <w:tcBorders>
              <w:left w:val="single" w:sz="2" w:space="0" w:color="000000"/>
              <w:bottom w:val="single" w:sz="2" w:space="0" w:color="000000"/>
            </w:tcBorders>
          </w:tcPr>
          <w:p w14:paraId="4F681C56" w14:textId="0D3EC646" w:rsidR="0091761B" w:rsidRPr="006A6E9B" w:rsidRDefault="00C25C71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Lógica</w:t>
            </w:r>
          </w:p>
        </w:tc>
        <w:tc>
          <w:tcPr>
            <w:tcW w:w="4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7E2D2" w14:textId="246BE5E0" w:rsidR="0091761B" w:rsidRPr="006A6E9B" w:rsidRDefault="00C25C71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Está basado en la lógica de predicados, en concreto en un subconjunto de esta lógica denominado cláusulas de Horn.</w:t>
            </w:r>
          </w:p>
        </w:tc>
        <w:tc>
          <w:tcPr>
            <w:tcW w:w="1150" w:type="dxa"/>
            <w:tcBorders>
              <w:left w:val="single" w:sz="2" w:space="0" w:color="000000"/>
              <w:bottom w:val="single" w:sz="2" w:space="0" w:color="000000"/>
            </w:tcBorders>
          </w:tcPr>
          <w:p w14:paraId="6C658BD2" w14:textId="0C9EF9F3" w:rsidR="0091761B" w:rsidRPr="006A6E9B" w:rsidRDefault="00C25C71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Prolog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B1E8F5" w14:textId="362B6A4A" w:rsidR="0091761B" w:rsidRPr="006A6E9B" w:rsidRDefault="00C25C71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B708BD8" wp14:editId="74305CC9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0</wp:posOffset>
                  </wp:positionV>
                  <wp:extent cx="666750" cy="666750"/>
                  <wp:effectExtent l="0" t="0" r="0" b="0"/>
                  <wp:wrapTight wrapText="bothSides">
                    <wp:wrapPolygon edited="0">
                      <wp:start x="5554" y="0"/>
                      <wp:lineTo x="0" y="3703"/>
                      <wp:lineTo x="0" y="15429"/>
                      <wp:lineTo x="3086" y="19749"/>
                      <wp:lineTo x="5554" y="20983"/>
                      <wp:lineTo x="15429" y="20983"/>
                      <wp:lineTo x="17897" y="19749"/>
                      <wp:lineTo x="20983" y="15429"/>
                      <wp:lineTo x="20983" y="3703"/>
                      <wp:lineTo x="15429" y="0"/>
                      <wp:lineTo x="5554" y="0"/>
                    </wp:wrapPolygon>
                  </wp:wrapTight>
                  <wp:docPr id="3" name="Imagen 3" descr="SWISH -- SWI-Prolog for SHar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ISH -- SWI-Prolog for SHar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1761B" w:rsidRPr="006A6E9B" w14:paraId="5CA9E598" w14:textId="77777777" w:rsidTr="0091761B">
        <w:tc>
          <w:tcPr>
            <w:tcW w:w="1840" w:type="dxa"/>
            <w:tcBorders>
              <w:left w:val="single" w:sz="2" w:space="0" w:color="000000"/>
              <w:bottom w:val="single" w:sz="2" w:space="0" w:color="000000"/>
            </w:tcBorders>
          </w:tcPr>
          <w:p w14:paraId="4EF085E3" w14:textId="17712BD6" w:rsidR="0091761B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Funcional</w:t>
            </w:r>
          </w:p>
        </w:tc>
        <w:tc>
          <w:tcPr>
            <w:tcW w:w="4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C292F" w14:textId="1A1CF644" w:rsidR="0091761B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Aunque Python sea multiparadigma, también utiliza el funcional. El paradigma funcional se basa en un conjunto de funciones que pueden ser evaluadas para obtener un resultado.</w:t>
            </w:r>
          </w:p>
        </w:tc>
        <w:tc>
          <w:tcPr>
            <w:tcW w:w="1150" w:type="dxa"/>
            <w:tcBorders>
              <w:left w:val="single" w:sz="2" w:space="0" w:color="000000"/>
              <w:bottom w:val="single" w:sz="2" w:space="0" w:color="000000"/>
            </w:tcBorders>
          </w:tcPr>
          <w:p w14:paraId="08A4C053" w14:textId="324498CA" w:rsidR="0091761B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2F83C" w14:textId="3A364328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</w:tr>
      <w:tr w:rsidR="0091761B" w:rsidRPr="006A6E9B" w14:paraId="453E9AAB" w14:textId="77777777" w:rsidTr="0091761B">
        <w:tc>
          <w:tcPr>
            <w:tcW w:w="1840" w:type="dxa"/>
            <w:tcBorders>
              <w:left w:val="single" w:sz="2" w:space="0" w:color="000000"/>
            </w:tcBorders>
          </w:tcPr>
          <w:p w14:paraId="7CD9E337" w14:textId="55D8BF50" w:rsidR="0091761B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Reactiva</w:t>
            </w:r>
          </w:p>
        </w:tc>
        <w:tc>
          <w:tcPr>
            <w:tcW w:w="4109" w:type="dxa"/>
            <w:tcBorders>
              <w:left w:val="single" w:sz="2" w:space="0" w:color="000000"/>
              <w:right w:val="single" w:sz="2" w:space="0" w:color="000000"/>
            </w:tcBorders>
          </w:tcPr>
          <w:p w14:paraId="561D46B0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50" w:type="dxa"/>
            <w:tcBorders>
              <w:left w:val="single" w:sz="2" w:space="0" w:color="000000"/>
            </w:tcBorders>
          </w:tcPr>
          <w:p w14:paraId="3C2DAC33" w14:textId="1A5B91F4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33" w:type="dxa"/>
            <w:tcBorders>
              <w:left w:val="single" w:sz="2" w:space="0" w:color="000000"/>
              <w:right w:val="single" w:sz="2" w:space="0" w:color="000000"/>
            </w:tcBorders>
          </w:tcPr>
          <w:p w14:paraId="3F33E756" w14:textId="1DC25BA1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</w:tr>
      <w:tr w:rsidR="0091761B" w:rsidRPr="006A6E9B" w14:paraId="56E926A6" w14:textId="77777777" w:rsidTr="0091761B">
        <w:tc>
          <w:tcPr>
            <w:tcW w:w="1840" w:type="dxa"/>
            <w:tcBorders>
              <w:left w:val="single" w:sz="2" w:space="0" w:color="000000"/>
            </w:tcBorders>
          </w:tcPr>
          <w:p w14:paraId="0DC07674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4109" w:type="dxa"/>
            <w:tcBorders>
              <w:left w:val="single" w:sz="2" w:space="0" w:color="000000"/>
              <w:right w:val="single" w:sz="2" w:space="0" w:color="000000"/>
            </w:tcBorders>
          </w:tcPr>
          <w:p w14:paraId="5AA9D7B7" w14:textId="026A312B" w:rsidR="0091761B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un paradigma enfocado en el trabajo con flujos de datos finitos o infinitos de manera asíncrona.</w:t>
            </w:r>
          </w:p>
        </w:tc>
        <w:tc>
          <w:tcPr>
            <w:tcW w:w="1150" w:type="dxa"/>
            <w:tcBorders>
              <w:left w:val="single" w:sz="2" w:space="0" w:color="000000"/>
            </w:tcBorders>
          </w:tcPr>
          <w:p w14:paraId="40C563CB" w14:textId="7CCD0C53" w:rsidR="0091761B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JavaScript</w:t>
            </w:r>
          </w:p>
        </w:tc>
        <w:tc>
          <w:tcPr>
            <w:tcW w:w="1133" w:type="dxa"/>
            <w:tcBorders>
              <w:left w:val="single" w:sz="2" w:space="0" w:color="000000"/>
              <w:right w:val="single" w:sz="2" w:space="0" w:color="000000"/>
            </w:tcBorders>
          </w:tcPr>
          <w:p w14:paraId="6F923431" w14:textId="3FF34CDE" w:rsidR="0091761B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2AAB5951" wp14:editId="7CD71E5D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80010</wp:posOffset>
                  </wp:positionV>
                  <wp:extent cx="633730" cy="633730"/>
                  <wp:effectExtent l="0" t="0" r="0" b="0"/>
                  <wp:wrapTight wrapText="bothSides">
                    <wp:wrapPolygon edited="0">
                      <wp:start x="0" y="0"/>
                      <wp:lineTo x="0" y="20778"/>
                      <wp:lineTo x="20778" y="20778"/>
                      <wp:lineTo x="20778" y="0"/>
                      <wp:lineTo x="0" y="0"/>
                    </wp:wrapPolygon>
                  </wp:wrapTight>
                  <wp:docPr id="6" name="Imagen 6" descr="Archivo:JavaScript-logo.pn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Archivo:JavaScript-logo.pn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730" cy="63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1761B" w:rsidRPr="006A6E9B" w14:paraId="2C924E23" w14:textId="77777777" w:rsidTr="00B76035">
        <w:tc>
          <w:tcPr>
            <w:tcW w:w="1840" w:type="dxa"/>
            <w:tcBorders>
              <w:left w:val="single" w:sz="2" w:space="0" w:color="000000"/>
              <w:bottom w:val="single" w:sz="4" w:space="0" w:color="auto"/>
            </w:tcBorders>
          </w:tcPr>
          <w:p w14:paraId="497C890B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4109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106B99C" w14:textId="4C2F83A6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50" w:type="dxa"/>
            <w:tcBorders>
              <w:left w:val="single" w:sz="2" w:space="0" w:color="000000"/>
              <w:bottom w:val="single" w:sz="4" w:space="0" w:color="auto"/>
            </w:tcBorders>
          </w:tcPr>
          <w:p w14:paraId="2A0B8EC2" w14:textId="72221185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3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8707056" w14:textId="1594FEC6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</w:tr>
      <w:tr w:rsidR="0091761B" w:rsidRPr="006A6E9B" w14:paraId="562FBF81" w14:textId="77777777" w:rsidTr="00B76035"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C65B7" w14:textId="5650FC68" w:rsidR="0091761B" w:rsidRPr="006A6E9B" w:rsidRDefault="00B76035" w:rsidP="00B76035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Multiparadigma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36145" w14:textId="60110573" w:rsidR="0091761B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Imperativo, funcional, orientado a objetos, procedural, reflexivo.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5C72" w14:textId="6247BEAE" w:rsidR="0091761B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26D16" w14:textId="46F9D961" w:rsidR="0091761B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67EDFF28" wp14:editId="28233132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97155</wp:posOffset>
                  </wp:positionV>
                  <wp:extent cx="701712" cy="379094"/>
                  <wp:effectExtent l="0" t="0" r="3175" b="2540"/>
                  <wp:wrapTight wrapText="bothSides">
                    <wp:wrapPolygon edited="0">
                      <wp:start x="5864" y="0"/>
                      <wp:lineTo x="0" y="2174"/>
                      <wp:lineTo x="0" y="13047"/>
                      <wp:lineTo x="1173" y="17396"/>
                      <wp:lineTo x="5278" y="20658"/>
                      <wp:lineTo x="6451" y="20658"/>
                      <wp:lineTo x="14661" y="20658"/>
                      <wp:lineTo x="15833" y="20658"/>
                      <wp:lineTo x="19938" y="17396"/>
                      <wp:lineTo x="21111" y="14134"/>
                      <wp:lineTo x="21111" y="2174"/>
                      <wp:lineTo x="15247" y="0"/>
                      <wp:lineTo x="5864" y="0"/>
                    </wp:wrapPolygon>
                  </wp:wrapTight>
                  <wp:docPr id="7" name="Imagen 7" descr="Archivo:PHP-logo.sv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Archivo:PHP-logo.sv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712" cy="379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1761B" w:rsidRPr="006A6E9B" w14:paraId="35248AB8" w14:textId="77777777" w:rsidTr="00B76035"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A1E4" w14:textId="7FB46C58" w:rsidR="0091761B" w:rsidRPr="006A6E9B" w:rsidRDefault="00B76035" w:rsidP="00B76035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Orientada a objetos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2F96" w14:textId="00E6FA5F" w:rsidR="0091761B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</w:t>
            </w:r>
            <w:r w:rsidRPr="00CB20F5">
              <w:rPr>
                <w:rFonts w:ascii="Arial" w:hAnsi="Arial" w:cs="Arial"/>
              </w:rPr>
              <w:t xml:space="preserve"> clases de objetos y sus relaciones para encapsular y  representar el dominio del problema a resolver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6B6B" w14:textId="3AB52C06" w:rsidR="0091761B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Ruby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A278" w14:textId="50BFB025" w:rsidR="0091761B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2FC3D726" wp14:editId="68E6750F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129540</wp:posOffset>
                  </wp:positionV>
                  <wp:extent cx="748030" cy="748030"/>
                  <wp:effectExtent l="0" t="0" r="0" b="0"/>
                  <wp:wrapTight wrapText="bothSides">
                    <wp:wrapPolygon edited="0">
                      <wp:start x="9351" y="0"/>
                      <wp:lineTo x="6601" y="1100"/>
                      <wp:lineTo x="0" y="7701"/>
                      <wp:lineTo x="0" y="19803"/>
                      <wp:lineTo x="550" y="20903"/>
                      <wp:lineTo x="12652" y="20903"/>
                      <wp:lineTo x="19253" y="20903"/>
                      <wp:lineTo x="20903" y="20353"/>
                      <wp:lineTo x="20903" y="1650"/>
                      <wp:lineTo x="20353" y="0"/>
                      <wp:lineTo x="9351" y="0"/>
                    </wp:wrapPolygon>
                  </wp:wrapTight>
                  <wp:docPr id="8" name="Imagen 8" descr="Ruby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Ruby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030" cy="74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76035" w:rsidRPr="006A6E9B" w14:paraId="2F172EDE" w14:textId="77777777" w:rsidTr="00B76035"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763C" w14:textId="2547CB0D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Orientado a objetos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E91D" w14:textId="062C1A4C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</w:t>
            </w:r>
            <w:r w:rsidRPr="00CB20F5">
              <w:rPr>
                <w:rFonts w:ascii="Arial" w:hAnsi="Arial" w:cs="Arial"/>
              </w:rPr>
              <w:t xml:space="preserve"> clases de objetos y sus relaciones para encapsular y  representar el dominio del problema a resolver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C731" w14:textId="25335D6F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Golang (Go)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6B7C" w14:textId="4A66CA88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01D187BB" wp14:editId="2F770368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78740</wp:posOffset>
                  </wp:positionV>
                  <wp:extent cx="933450" cy="933450"/>
                  <wp:effectExtent l="0" t="0" r="0" b="0"/>
                  <wp:wrapTight wrapText="bothSides">
                    <wp:wrapPolygon edited="0">
                      <wp:start x="9698" y="882"/>
                      <wp:lineTo x="4849" y="2645"/>
                      <wp:lineTo x="3527" y="3967"/>
                      <wp:lineTo x="3967" y="10580"/>
                      <wp:lineTo x="5290" y="20278"/>
                      <wp:lineTo x="7494" y="20278"/>
                      <wp:lineTo x="14988" y="19396"/>
                      <wp:lineTo x="17192" y="18514"/>
                      <wp:lineTo x="17633" y="4408"/>
                      <wp:lineTo x="15869" y="2204"/>
                      <wp:lineTo x="11461" y="882"/>
                      <wp:lineTo x="9698" y="882"/>
                    </wp:wrapPolygon>
                  </wp:wrapTight>
                  <wp:docPr id="9" name="Imagen 9" descr="Que es Go y para que se utiliza? | Victor Ro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Que es Go y para que se utiliza? | Victor Ro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bookmarkStart w:id="0" w:name="_GoBack"/>
        <w:bookmarkEnd w:id="0"/>
      </w:tr>
      <w:tr w:rsidR="00B76035" w:rsidRPr="006A6E9B" w14:paraId="110B90F8" w14:textId="77777777" w:rsidTr="00B76035"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DC4AE" w14:textId="06F11162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Funcional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F0C5F" w14:textId="4AEC224F" w:rsidR="00B76035" w:rsidRPr="006A6E9B" w:rsidRDefault="000A3DF9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paradigma funcional se basa en un conjunto de funciones que pueden ser evaluadas para obtener un resultado.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6516" w14:textId="4533A9BC" w:rsidR="00B76035" w:rsidRPr="006A6E9B" w:rsidRDefault="000A3DF9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Erlang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4EF42" w14:textId="188FFE8E" w:rsidR="00B76035" w:rsidRPr="006A6E9B" w:rsidRDefault="000A3DF9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2947207B" wp14:editId="2713A562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185420</wp:posOffset>
                  </wp:positionV>
                  <wp:extent cx="683250" cy="580390"/>
                  <wp:effectExtent l="0" t="0" r="3175" b="0"/>
                  <wp:wrapTight wrapText="bothSides">
                    <wp:wrapPolygon edited="0">
                      <wp:start x="0" y="0"/>
                      <wp:lineTo x="0" y="20560"/>
                      <wp:lineTo x="21098" y="20560"/>
                      <wp:lineTo x="21098" y="0"/>
                      <wp:lineTo x="0" y="0"/>
                    </wp:wrapPolygon>
                  </wp:wrapTight>
                  <wp:docPr id="10" name="Imagen 10" descr="Erlan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rlan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250" cy="58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76035" w:rsidRPr="006A6E9B" w14:paraId="3345084F" w14:textId="77777777" w:rsidTr="00B76035"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53358" w14:textId="77777777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61C1" w14:textId="77777777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F816" w14:textId="77777777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4F10" w14:textId="6A54810D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</w:p>
        </w:tc>
      </w:tr>
      <w:tr w:rsidR="00B76035" w:rsidRPr="006A6E9B" w14:paraId="62E3995A" w14:textId="77777777" w:rsidTr="00B76035"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C7CF6" w14:textId="77777777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2E765" w14:textId="77777777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FB9D" w14:textId="77777777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87B6C" w14:textId="77777777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</w:p>
        </w:tc>
      </w:tr>
      <w:tr w:rsidR="00B76035" w:rsidRPr="006A6E9B" w14:paraId="217E2B08" w14:textId="77777777" w:rsidTr="00B76035"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EF799" w14:textId="77777777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839F" w14:textId="1A90F198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F38D5" w14:textId="762F8862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4DEC" w14:textId="77777777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</w:p>
        </w:tc>
      </w:tr>
      <w:tr w:rsidR="00B76035" w:rsidRPr="006A6E9B" w14:paraId="765D1533" w14:textId="77777777" w:rsidTr="00B76035"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92A6" w14:textId="77777777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9B63" w14:textId="73FD3E68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D779" w14:textId="12051A61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E8C7" w14:textId="77777777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</w:p>
        </w:tc>
      </w:tr>
      <w:tr w:rsidR="00B76035" w:rsidRPr="006A6E9B" w14:paraId="522637B2" w14:textId="77777777" w:rsidTr="00B76035"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4906" w14:textId="77777777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562FD" w14:textId="4A617A06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6ED6" w14:textId="360C75EE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C2F0" w14:textId="77777777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</w:p>
        </w:tc>
      </w:tr>
      <w:tr w:rsidR="00B76035" w:rsidRPr="006A6E9B" w14:paraId="589B209F" w14:textId="77777777" w:rsidTr="00B76035"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7E95" w14:textId="77777777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BE895" w14:textId="5A1C6370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566D" w14:textId="77777777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5335" w14:textId="77777777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</w:p>
        </w:tc>
      </w:tr>
      <w:tr w:rsidR="00B76035" w:rsidRPr="006A6E9B" w14:paraId="72F8021F" w14:textId="77777777" w:rsidTr="00B76035"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F6414" w14:textId="77777777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37D1" w14:textId="12C89342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D43FD" w14:textId="77777777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0C6F" w14:textId="77777777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</w:p>
        </w:tc>
      </w:tr>
      <w:tr w:rsidR="00B76035" w:rsidRPr="006A6E9B" w14:paraId="4FB96F24" w14:textId="77777777" w:rsidTr="00B76035"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4C95" w14:textId="77777777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CA91" w14:textId="33FA7FA1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FFBA" w14:textId="77777777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87B8" w14:textId="77777777" w:rsidR="00B76035" w:rsidRPr="006A6E9B" w:rsidRDefault="00B76035" w:rsidP="00F74FD4">
            <w:pPr>
              <w:pStyle w:val="Contenidodelatabla"/>
              <w:rPr>
                <w:rFonts w:ascii="Arial" w:hAnsi="Arial" w:cs="Arial"/>
              </w:rPr>
            </w:pPr>
          </w:p>
        </w:tc>
      </w:tr>
      <w:tr w:rsidR="0091761B" w:rsidRPr="006A6E9B" w14:paraId="2DE58E67" w14:textId="77777777" w:rsidTr="00B76035">
        <w:trPr>
          <w:trHeight w:val="2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865D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DD6B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F683" w14:textId="01680AAA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DD29C" w14:textId="4FC8B5FA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</w:tr>
    </w:tbl>
    <w:p w14:paraId="1A19BB47" w14:textId="3136B5DD" w:rsidR="00B76035" w:rsidRDefault="00B76035" w:rsidP="00CB20F5"/>
    <w:p w14:paraId="0C863595" w14:textId="64852651" w:rsidR="00B76035" w:rsidRPr="00B76035" w:rsidRDefault="00B76035" w:rsidP="00B76035"/>
    <w:p w14:paraId="1F797335" w14:textId="59EDEC7E" w:rsidR="00B76035" w:rsidRPr="00B76035" w:rsidRDefault="00B76035" w:rsidP="00B76035"/>
    <w:p w14:paraId="313C9FD8" w14:textId="5237C06D" w:rsidR="00B76035" w:rsidRPr="00B76035" w:rsidRDefault="00B76035" w:rsidP="00B76035"/>
    <w:p w14:paraId="3C4A91F1" w14:textId="749A709D" w:rsidR="00B76035" w:rsidRPr="00B76035" w:rsidRDefault="00B76035" w:rsidP="00B76035"/>
    <w:p w14:paraId="502604A9" w14:textId="32101865" w:rsidR="00B76035" w:rsidRPr="00B76035" w:rsidRDefault="00B76035" w:rsidP="00B76035"/>
    <w:p w14:paraId="1C279B37" w14:textId="41030205" w:rsidR="00B76035" w:rsidRPr="00B76035" w:rsidRDefault="00B76035" w:rsidP="00B76035"/>
    <w:p w14:paraId="0C608AA9" w14:textId="143E6507" w:rsidR="00B76035" w:rsidRPr="00B76035" w:rsidRDefault="00B76035" w:rsidP="00B76035"/>
    <w:p w14:paraId="11207E38" w14:textId="14D720C2" w:rsidR="00B76035" w:rsidRPr="00B76035" w:rsidRDefault="00B76035" w:rsidP="00B76035"/>
    <w:p w14:paraId="0854EA19" w14:textId="77777777" w:rsidR="00B76035" w:rsidRPr="00B76035" w:rsidRDefault="00B76035" w:rsidP="00B76035"/>
    <w:p w14:paraId="32B4A0C7" w14:textId="77777777" w:rsidR="00B76035" w:rsidRPr="00B76035" w:rsidRDefault="00B76035" w:rsidP="00B76035"/>
    <w:p w14:paraId="56E41EDA" w14:textId="77777777" w:rsidR="00B76035" w:rsidRPr="00B76035" w:rsidRDefault="00B76035" w:rsidP="00B76035"/>
    <w:p w14:paraId="451DA155" w14:textId="6F5B29DD" w:rsidR="00B76035" w:rsidRPr="00B76035" w:rsidRDefault="00B76035" w:rsidP="00B76035"/>
    <w:p w14:paraId="0453BA73" w14:textId="14067474" w:rsidR="00B76035" w:rsidRPr="00B76035" w:rsidRDefault="00B76035" w:rsidP="00B76035"/>
    <w:p w14:paraId="6165B8F5" w14:textId="77777777" w:rsidR="00B76035" w:rsidRPr="00B76035" w:rsidRDefault="00B76035" w:rsidP="00B76035"/>
    <w:p w14:paraId="343AD600" w14:textId="77777777" w:rsidR="00B76035" w:rsidRPr="00B76035" w:rsidRDefault="00B76035" w:rsidP="00B76035"/>
    <w:p w14:paraId="711BBD59" w14:textId="5E22C408" w:rsidR="00B76035" w:rsidRPr="00B76035" w:rsidRDefault="00B76035" w:rsidP="00B76035"/>
    <w:p w14:paraId="2551A45A" w14:textId="7F7BA2EE" w:rsidR="00B76035" w:rsidRPr="00B76035" w:rsidRDefault="00B76035" w:rsidP="00B76035"/>
    <w:p w14:paraId="475D2CB7" w14:textId="77777777" w:rsidR="00B76035" w:rsidRPr="00B76035" w:rsidRDefault="00B76035" w:rsidP="00B76035"/>
    <w:p w14:paraId="18467B06" w14:textId="4A2F2F02" w:rsidR="00B76035" w:rsidRPr="00B76035" w:rsidRDefault="00B76035" w:rsidP="00B76035"/>
    <w:p w14:paraId="54701E7B" w14:textId="77777777" w:rsidR="00B76035" w:rsidRPr="00B76035" w:rsidRDefault="00B76035" w:rsidP="00B76035"/>
    <w:p w14:paraId="0662A471" w14:textId="1E710EB2" w:rsidR="00B76035" w:rsidRDefault="00B76035" w:rsidP="00B76035"/>
    <w:p w14:paraId="1196DC1E" w14:textId="77777777" w:rsidR="00B76035" w:rsidRPr="00B76035" w:rsidRDefault="00B76035" w:rsidP="00B76035"/>
    <w:p w14:paraId="724D832D" w14:textId="7C6782FA" w:rsidR="00B76035" w:rsidRDefault="00B76035" w:rsidP="00B76035"/>
    <w:p w14:paraId="2A18A20A" w14:textId="4C525747" w:rsidR="00B76035" w:rsidRDefault="00B76035" w:rsidP="00B76035"/>
    <w:p w14:paraId="385F55EC" w14:textId="7440BEA3" w:rsidR="00B76035" w:rsidRDefault="00B76035" w:rsidP="00B76035">
      <w:pPr>
        <w:tabs>
          <w:tab w:val="left" w:pos="4095"/>
        </w:tabs>
      </w:pPr>
      <w:r>
        <w:tab/>
      </w:r>
    </w:p>
    <w:p w14:paraId="6A748455" w14:textId="77777777" w:rsidR="00B76035" w:rsidRPr="00B76035" w:rsidRDefault="00B76035" w:rsidP="00B76035"/>
    <w:p w14:paraId="58FD6B9D" w14:textId="77777777" w:rsidR="00B76035" w:rsidRPr="00B76035" w:rsidRDefault="00B76035" w:rsidP="00B76035"/>
    <w:p w14:paraId="2D51DB5F" w14:textId="77777777" w:rsidR="00B76035" w:rsidRPr="00B76035" w:rsidRDefault="00B76035" w:rsidP="00B76035"/>
    <w:p w14:paraId="5F82DDE3" w14:textId="77777777" w:rsidR="00B76035" w:rsidRPr="00B76035" w:rsidRDefault="00B76035" w:rsidP="00B76035"/>
    <w:p w14:paraId="6FEFD681" w14:textId="77777777" w:rsidR="00B76035" w:rsidRPr="00B76035" w:rsidRDefault="00B76035" w:rsidP="00B76035"/>
    <w:p w14:paraId="5CAE737A" w14:textId="77777777" w:rsidR="00B76035" w:rsidRPr="00B76035" w:rsidRDefault="00B76035" w:rsidP="00B76035"/>
    <w:p w14:paraId="762483D3" w14:textId="77777777" w:rsidR="00B76035" w:rsidRPr="00B76035" w:rsidRDefault="00B76035" w:rsidP="00B76035"/>
    <w:p w14:paraId="0C6FD8CC" w14:textId="77777777" w:rsidR="00B76035" w:rsidRPr="00B76035" w:rsidRDefault="00B76035" w:rsidP="00B76035"/>
    <w:p w14:paraId="64C97082" w14:textId="77777777" w:rsidR="00B76035" w:rsidRPr="00B76035" w:rsidRDefault="00B76035" w:rsidP="00B76035"/>
    <w:p w14:paraId="2CF766D5" w14:textId="77777777" w:rsidR="00B76035" w:rsidRPr="00B76035" w:rsidRDefault="00B76035" w:rsidP="00B76035"/>
    <w:p w14:paraId="2A470981" w14:textId="77777777" w:rsidR="00B76035" w:rsidRPr="00B76035" w:rsidRDefault="00B76035" w:rsidP="00B76035"/>
    <w:p w14:paraId="16C155F2" w14:textId="77777777" w:rsidR="00B76035" w:rsidRPr="00B76035" w:rsidRDefault="00B76035" w:rsidP="00B76035"/>
    <w:p w14:paraId="31004E08" w14:textId="171E3E84" w:rsidR="00B76035" w:rsidRDefault="00B76035" w:rsidP="00B76035"/>
    <w:p w14:paraId="7E5119A1" w14:textId="0E7DCAD4" w:rsidR="00B76035" w:rsidRDefault="00B76035" w:rsidP="00B76035"/>
    <w:p w14:paraId="0ADAD540" w14:textId="561A7834" w:rsidR="00B76035" w:rsidRDefault="00B76035" w:rsidP="00B76035"/>
    <w:p w14:paraId="508233BD" w14:textId="1A6A3984" w:rsidR="00B76035" w:rsidRDefault="00B76035" w:rsidP="00B76035">
      <w:pPr>
        <w:tabs>
          <w:tab w:val="left" w:pos="1290"/>
        </w:tabs>
      </w:pPr>
      <w:r>
        <w:tab/>
      </w:r>
    </w:p>
    <w:p w14:paraId="782D4901" w14:textId="3FDE5DC2" w:rsidR="00B76035" w:rsidRDefault="00B76035" w:rsidP="00B76035"/>
    <w:p w14:paraId="33E05497" w14:textId="46A76220" w:rsidR="00B76035" w:rsidRDefault="00B76035" w:rsidP="00B76035">
      <w:pPr>
        <w:tabs>
          <w:tab w:val="left" w:pos="4065"/>
        </w:tabs>
      </w:pPr>
      <w:r>
        <w:tab/>
      </w:r>
    </w:p>
    <w:p w14:paraId="77B730A7" w14:textId="77777777" w:rsidR="00B76035" w:rsidRPr="00B76035" w:rsidRDefault="00B76035" w:rsidP="00B76035"/>
    <w:p w14:paraId="2697E3D5" w14:textId="77777777" w:rsidR="00B76035" w:rsidRPr="00B76035" w:rsidRDefault="00B76035" w:rsidP="00B76035"/>
    <w:p w14:paraId="69024975" w14:textId="77777777" w:rsidR="00B76035" w:rsidRPr="00B76035" w:rsidRDefault="00B76035" w:rsidP="00B76035"/>
    <w:p w14:paraId="1E6C44B6" w14:textId="2F517AAE" w:rsidR="00B76035" w:rsidRDefault="00B76035" w:rsidP="00B76035"/>
    <w:p w14:paraId="63DC4052" w14:textId="156B2493" w:rsidR="00DB5915" w:rsidRPr="00B76035" w:rsidRDefault="00B76035" w:rsidP="00B76035">
      <w:pPr>
        <w:tabs>
          <w:tab w:val="left" w:pos="1200"/>
        </w:tabs>
      </w:pPr>
      <w:r>
        <w:tab/>
      </w:r>
    </w:p>
    <w:sectPr w:rsidR="00DB5915" w:rsidRPr="00B76035" w:rsidSect="00CB20F5">
      <w:headerReference w:type="default" r:id="rId17"/>
      <w:footerReference w:type="default" r:id="rId18"/>
      <w:pgSz w:w="11906" w:h="16838"/>
      <w:pgMar w:top="1700" w:right="1134" w:bottom="1700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C4F439" w14:textId="77777777" w:rsidR="008E4748" w:rsidRDefault="008E4748">
      <w:r>
        <w:separator/>
      </w:r>
    </w:p>
  </w:endnote>
  <w:endnote w:type="continuationSeparator" w:id="0">
    <w:p w14:paraId="6A1F9034" w14:textId="77777777" w:rsidR="008E4748" w:rsidRDefault="008E4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6AFD9" w14:textId="7693F02A" w:rsidR="00DB5915" w:rsidRDefault="000A3DF9">
    <w:pPr>
      <w:pStyle w:val="Piedepgina"/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jc w:val="center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F2648C" w14:textId="77777777" w:rsidR="008E4748" w:rsidRDefault="008E4748">
      <w:r>
        <w:separator/>
      </w:r>
    </w:p>
  </w:footnote>
  <w:footnote w:type="continuationSeparator" w:id="0">
    <w:p w14:paraId="08FF4AD2" w14:textId="77777777" w:rsidR="008E4748" w:rsidRDefault="008E4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3BD13" w14:textId="77777777" w:rsidR="00DB5915" w:rsidRDefault="000A3DF9">
    <w:pPr>
      <w:pStyle w:val="Encabezado1"/>
      <w:tabs>
        <w:tab w:val="clear" w:pos="4819"/>
      </w:tabs>
    </w:pPr>
    <w:r>
      <w:rPr>
        <w:rStyle w:val="Fuentedeprrafopredeter1"/>
        <w:b/>
        <w:bCs/>
        <w:color w:val="1C99E0"/>
      </w:rPr>
      <w:t>Ciclo: Desenvolvemento de Aplicacións Multiplataforma</w:t>
    </w:r>
    <w:r>
      <w:tab/>
    </w:r>
    <w:r>
      <w:rPr>
        <w:rStyle w:val="Fuentedeprrafopredeter1"/>
        <w:b/>
        <w:bCs/>
        <w:color w:val="023F62"/>
      </w:rPr>
      <w:t>Módulo: Programación</w:t>
    </w:r>
  </w:p>
  <w:p w14:paraId="6A998B2B" w14:textId="77777777" w:rsidR="00DB5915" w:rsidRDefault="000A3DF9">
    <w:pPr>
      <w:pStyle w:val="Encabezado1"/>
      <w:tabs>
        <w:tab w:val="clear" w:pos="4819"/>
      </w:tabs>
      <w:rPr>
        <w:color w:val="023F62"/>
      </w:rPr>
    </w:pPr>
    <w:r>
      <w:rPr>
        <w:color w:val="023F62"/>
      </w:rPr>
      <w:t>Curso 2023/24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94E43"/>
    <w:multiLevelType w:val="multilevel"/>
    <w:tmpl w:val="3F0076D4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3964B3B"/>
    <w:multiLevelType w:val="hybridMultilevel"/>
    <w:tmpl w:val="EAB4A930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31F25"/>
    <w:multiLevelType w:val="multilevel"/>
    <w:tmpl w:val="EBBACC46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rFonts w:ascii="Arial" w:eastAsia="Arial" w:hAnsi="Arial" w:cs="Arial"/>
        <w:b/>
        <w:bCs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>
        <w:rFonts w:ascii="Arial" w:eastAsia="Arial" w:hAnsi="Arial" w:cs="Arial"/>
        <w:b/>
        <w:bCs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rFonts w:ascii="Arial" w:eastAsia="Arial" w:hAnsi="Arial" w:cs="Arial"/>
        <w:b/>
        <w:bCs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rFonts w:ascii="Arial" w:eastAsia="Arial" w:hAnsi="Arial" w:cs="Arial"/>
        <w:b/>
        <w:bCs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rFonts w:ascii="Arial" w:eastAsia="Arial" w:hAnsi="Arial" w:cs="Arial"/>
        <w:b/>
        <w:bCs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rFonts w:ascii="Arial" w:eastAsia="Arial" w:hAnsi="Arial" w:cs="Arial"/>
        <w:b/>
        <w:bCs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rFonts w:ascii="Arial" w:eastAsia="Arial" w:hAnsi="Arial" w:cs="Arial"/>
        <w:b/>
        <w:bCs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rFonts w:ascii="Arial" w:eastAsia="Arial" w:hAnsi="Arial" w:cs="Arial"/>
        <w:b/>
        <w:bCs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rFonts w:ascii="Arial" w:eastAsia="Arial" w:hAnsi="Arial" w:cs="Arial"/>
        <w:b/>
        <w:bCs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15"/>
    <w:rsid w:val="000A3DF9"/>
    <w:rsid w:val="003F73B2"/>
    <w:rsid w:val="0062099E"/>
    <w:rsid w:val="006A6E9B"/>
    <w:rsid w:val="008E4748"/>
    <w:rsid w:val="0091761B"/>
    <w:rsid w:val="00AD2F8A"/>
    <w:rsid w:val="00B76035"/>
    <w:rsid w:val="00C25C71"/>
    <w:rsid w:val="00C46460"/>
    <w:rsid w:val="00C50135"/>
    <w:rsid w:val="00CB20F5"/>
    <w:rsid w:val="00CB3A1B"/>
    <w:rsid w:val="00DB5915"/>
    <w:rsid w:val="00F5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C7F93"/>
  <w15:docId w15:val="{213C0C66-C8DC-4EF6-AED8-5F3F1793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2"/>
        <w:sz w:val="24"/>
        <w:szCs w:val="24"/>
        <w:lang w:val="es-ES" w:eastAsia="es-E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Tw Cen MT Condensed" w:eastAsia="Tw Cen MT Condensed" w:hAnsi="Tw Cen MT Condensed" w:cs="Tw Cen MT Condensed"/>
    </w:rPr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rFonts w:ascii="Liberation Serif" w:eastAsia="Segoe UI" w:hAnsi="Liberation Serif" w:cs="Liberation Serif"/>
      <w:b/>
      <w:bCs/>
      <w:sz w:val="48"/>
      <w:szCs w:val="48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  <w:rPr>
      <w:rFonts w:ascii="Arial" w:eastAsia="Arial" w:hAnsi="Arial" w:cs="Arial"/>
      <w:b/>
      <w:bCs/>
    </w:rPr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character" w:customStyle="1" w:styleId="Textoennegrita1">
    <w:name w:val="Texto en negrita1"/>
    <w:basedOn w:val="Fuentedeprrafopredeter1"/>
    <w:qFormat/>
    <w:rPr>
      <w:b/>
      <w:bCs/>
    </w:rPr>
  </w:style>
  <w:style w:type="character" w:customStyle="1" w:styleId="WWCharLFO1LVL2">
    <w:name w:val="WW_CharLFO1LVL2"/>
    <w:qFormat/>
    <w:rPr>
      <w:rFonts w:ascii="Arial" w:hAnsi="Arial"/>
      <w:b/>
      <w:bCs/>
    </w:rPr>
  </w:style>
  <w:style w:type="character" w:customStyle="1" w:styleId="WWCharLFO4LVL1">
    <w:name w:val="WW_CharLFO4LVL1"/>
    <w:qFormat/>
    <w:rPr>
      <w:rFonts w:ascii="Tw Cen MT Condensed" w:eastAsia="Microsoft YaHei" w:hAnsi="Tw Cen MT Condensed" w:cs="Lucida Sans"/>
    </w:rPr>
  </w:style>
  <w:style w:type="character" w:customStyle="1" w:styleId="WWCharLFO4LVL2">
    <w:name w:val="WW_CharLFO4LVL2"/>
    <w:qFormat/>
    <w:rPr>
      <w:rFonts w:ascii="Courier New" w:hAnsi="Courier New" w:cs="Courier New"/>
    </w:rPr>
  </w:style>
  <w:style w:type="character" w:customStyle="1" w:styleId="WWCharLFO4LVL3">
    <w:name w:val="WW_CharLFO4LVL3"/>
    <w:qFormat/>
    <w:rPr>
      <w:rFonts w:ascii="Wingdings" w:hAnsi="Wingdings"/>
    </w:rPr>
  </w:style>
  <w:style w:type="character" w:customStyle="1" w:styleId="WWCharLFO4LVL4">
    <w:name w:val="WW_CharLFO4LVL4"/>
    <w:qFormat/>
    <w:rPr>
      <w:rFonts w:ascii="Symbol" w:hAnsi="Symbol"/>
    </w:rPr>
  </w:style>
  <w:style w:type="character" w:customStyle="1" w:styleId="WWCharLFO4LVL5">
    <w:name w:val="WW_CharLFO4LVL5"/>
    <w:qFormat/>
    <w:rPr>
      <w:rFonts w:ascii="Courier New" w:hAnsi="Courier New" w:cs="Courier New"/>
    </w:rPr>
  </w:style>
  <w:style w:type="character" w:customStyle="1" w:styleId="WWCharLFO4LVL6">
    <w:name w:val="WW_CharLFO4LVL6"/>
    <w:qFormat/>
    <w:rPr>
      <w:rFonts w:ascii="Wingdings" w:hAnsi="Wingdings"/>
    </w:rPr>
  </w:style>
  <w:style w:type="character" w:customStyle="1" w:styleId="WWCharLFO4LVL7">
    <w:name w:val="WW_CharLFO4LVL7"/>
    <w:qFormat/>
    <w:rPr>
      <w:rFonts w:ascii="Symbol" w:hAnsi="Symbol"/>
    </w:rPr>
  </w:style>
  <w:style w:type="character" w:customStyle="1" w:styleId="WWCharLFO4LVL8">
    <w:name w:val="WW_CharLFO4LVL8"/>
    <w:qFormat/>
    <w:rPr>
      <w:rFonts w:ascii="Courier New" w:hAnsi="Courier New" w:cs="Courier New"/>
    </w:rPr>
  </w:style>
  <w:style w:type="character" w:customStyle="1" w:styleId="WWCharLFO4LVL9">
    <w:name w:val="WW_CharLFO4LVL9"/>
    <w:qFormat/>
    <w:rPr>
      <w:rFonts w:ascii="Wingdings" w:hAnsi="Wingdings"/>
    </w:rPr>
  </w:style>
  <w:style w:type="character" w:customStyle="1" w:styleId="WWCharLFO5LVL1">
    <w:name w:val="WW_CharLFO5LVL1"/>
    <w:qFormat/>
    <w:rPr>
      <w:rFonts w:ascii="Wingdings" w:hAnsi="Wingdings"/>
    </w:rPr>
  </w:style>
  <w:style w:type="character" w:customStyle="1" w:styleId="WWCharLFO5LVL2">
    <w:name w:val="WW_CharLFO5LVL2"/>
    <w:qFormat/>
    <w:rPr>
      <w:rFonts w:ascii="Courier New" w:hAnsi="Courier New" w:cs="Courier New"/>
    </w:rPr>
  </w:style>
  <w:style w:type="character" w:customStyle="1" w:styleId="WWCharLFO5LVL3">
    <w:name w:val="WW_CharLFO5LVL3"/>
    <w:qFormat/>
    <w:rPr>
      <w:rFonts w:ascii="Wingdings" w:hAnsi="Wingdings"/>
    </w:rPr>
  </w:style>
  <w:style w:type="character" w:customStyle="1" w:styleId="WWCharLFO5LVL4">
    <w:name w:val="WW_CharLFO5LVL4"/>
    <w:qFormat/>
    <w:rPr>
      <w:rFonts w:ascii="Symbol" w:hAnsi="Symbol"/>
    </w:rPr>
  </w:style>
  <w:style w:type="character" w:customStyle="1" w:styleId="WWCharLFO5LVL5">
    <w:name w:val="WW_CharLFO5LVL5"/>
    <w:qFormat/>
    <w:rPr>
      <w:rFonts w:ascii="Courier New" w:hAnsi="Courier New" w:cs="Courier New"/>
    </w:rPr>
  </w:style>
  <w:style w:type="character" w:customStyle="1" w:styleId="WWCharLFO5LVL6">
    <w:name w:val="WW_CharLFO5LVL6"/>
    <w:qFormat/>
    <w:rPr>
      <w:rFonts w:ascii="Wingdings" w:hAnsi="Wingdings"/>
    </w:rPr>
  </w:style>
  <w:style w:type="character" w:customStyle="1" w:styleId="WWCharLFO5LVL7">
    <w:name w:val="WW_CharLFO5LVL7"/>
    <w:qFormat/>
    <w:rPr>
      <w:rFonts w:ascii="Symbol" w:hAnsi="Symbol"/>
    </w:rPr>
  </w:style>
  <w:style w:type="character" w:customStyle="1" w:styleId="WWCharLFO5LVL8">
    <w:name w:val="WW_CharLFO5LVL8"/>
    <w:qFormat/>
    <w:rPr>
      <w:rFonts w:ascii="Courier New" w:hAnsi="Courier New" w:cs="Courier New"/>
    </w:rPr>
  </w:style>
  <w:style w:type="character" w:customStyle="1" w:styleId="WWCharLFO5LVL9">
    <w:name w:val="WW_CharLFO5LVL9"/>
    <w:qFormat/>
    <w:rPr>
      <w:rFonts w:ascii="Wingdings" w:hAnsi="Wingdings"/>
    </w:rPr>
  </w:style>
  <w:style w:type="character" w:customStyle="1" w:styleId="WWCharLFO6LVL1">
    <w:name w:val="WW_CharLFO6LVL1"/>
    <w:qFormat/>
    <w:rPr>
      <w:rFonts w:ascii="Wingdings" w:hAnsi="Wingdings"/>
    </w:rPr>
  </w:style>
  <w:style w:type="character" w:customStyle="1" w:styleId="WWCharLFO6LVL2">
    <w:name w:val="WW_CharLFO6LVL2"/>
    <w:qFormat/>
    <w:rPr>
      <w:rFonts w:ascii="Arial" w:hAnsi="Arial"/>
      <w:b/>
      <w:bCs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customStyle="1" w:styleId="LO-Normal">
    <w:name w:val="LO-Normal"/>
    <w:qFormat/>
    <w:pPr>
      <w:widowControl w:val="0"/>
      <w:suppressAutoHyphens/>
    </w:pPr>
  </w:style>
  <w:style w:type="paragraph" w:styleId="Lista">
    <w:name w:val="List"/>
    <w:basedOn w:val="Textoindependiente"/>
    <w:rPr>
      <w:rFonts w:cs="Tahoma"/>
    </w:rPr>
  </w:style>
  <w:style w:type="paragraph" w:customStyle="1" w:styleId="Descripcin1">
    <w:name w:val="Descripción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customStyle="1" w:styleId="Encabezado1">
    <w:name w:val="Encabezado1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numbering" w:customStyle="1" w:styleId="Numeracin123">
    <w:name w:val="Numeración 123"/>
    <w:qFormat/>
  </w:style>
  <w:style w:type="numbering" w:customStyle="1" w:styleId="NumeracinABC">
    <w:name w:val="Numeración ABC"/>
    <w:qFormat/>
  </w:style>
  <w:style w:type="numbering" w:customStyle="1" w:styleId="Numeracinabc0">
    <w:name w:val="Numeración abc"/>
    <w:qFormat/>
  </w:style>
  <w:style w:type="paragraph" w:styleId="Prrafodelista">
    <w:name w:val="List Paragraph"/>
    <w:basedOn w:val="Normal"/>
    <w:uiPriority w:val="34"/>
    <w:qFormat/>
    <w:rsid w:val="006A6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dc:description/>
  <cp:lastModifiedBy>DAM1_Alu01</cp:lastModifiedBy>
  <cp:revision>2</cp:revision>
  <cp:lastPrinted>2017-10-10T12:56:00Z</cp:lastPrinted>
  <dcterms:created xsi:type="dcterms:W3CDTF">2023-09-19T18:52:00Z</dcterms:created>
  <dcterms:modified xsi:type="dcterms:W3CDTF">2023-09-19T18:52:00Z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