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7525" w14:textId="72E7B3C2" w:rsidR="0072148E" w:rsidRPr="00464DD1" w:rsidRDefault="0072148E" w:rsidP="0072148E">
      <w:pPr>
        <w:pStyle w:val="Ttulo1"/>
      </w:pPr>
      <w:bookmarkStart w:id="0" w:name="_Toc120795143"/>
      <w:r>
        <w:t>External Error Responses</w:t>
      </w:r>
      <w:bookmarkEnd w:id="0"/>
    </w:p>
    <w:p w14:paraId="0B7BC1FB" w14:textId="77777777" w:rsidR="0072148E" w:rsidRDefault="0072148E" w:rsidP="0072148E">
      <w:pPr>
        <w:jc w:val="both"/>
        <w:rPr>
          <w:lang w:val="en-US"/>
        </w:rPr>
      </w:pPr>
    </w:p>
    <w:p w14:paraId="1D1863C5" w14:textId="25CD6724" w:rsidR="0072148E" w:rsidRPr="00C914B8" w:rsidRDefault="0072148E" w:rsidP="0072148E">
      <w:pPr>
        <w:jc w:val="both"/>
        <w:rPr>
          <w:lang w:val="en-US"/>
        </w:rPr>
      </w:pPr>
      <w:r w:rsidRPr="00C914B8">
        <w:rPr>
          <w:lang w:val="en-US"/>
        </w:rPr>
        <w:t>A main error message is defined, with JSON structure with the following fields:</w:t>
      </w:r>
    </w:p>
    <w:p w14:paraId="4BB8348A" w14:textId="77777777" w:rsidR="0072148E" w:rsidRPr="001131FE" w:rsidRDefault="0072148E" w:rsidP="0072148E">
      <w:pPr>
        <w:pStyle w:val="Prrafodelista"/>
        <w:numPr>
          <w:ilvl w:val="0"/>
          <w:numId w:val="2"/>
        </w:numPr>
        <w:jc w:val="both"/>
        <w:rPr>
          <w:lang w:val="en-US"/>
        </w:rPr>
      </w:pPr>
      <w:r w:rsidRPr="001131FE">
        <w:rPr>
          <w:lang w:val="en-US"/>
        </w:rPr>
        <w:t>A field "status", which can be identified in the response as a standard code from list of Hypertext Transfer Protocol (HTTP) response status codes.</w:t>
      </w:r>
    </w:p>
    <w:p w14:paraId="74C45FE8" w14:textId="77777777" w:rsidR="0072148E" w:rsidRDefault="0072148E" w:rsidP="0072148E">
      <w:pPr>
        <w:pStyle w:val="Prrafodelista"/>
        <w:numPr>
          <w:ilvl w:val="0"/>
          <w:numId w:val="2"/>
        </w:numPr>
        <w:jc w:val="both"/>
        <w:rPr>
          <w:lang w:val="en-US"/>
        </w:rPr>
      </w:pPr>
      <w:r w:rsidRPr="001131FE">
        <w:rPr>
          <w:lang w:val="en-US"/>
        </w:rPr>
        <w:t xml:space="preserve">A unique error "code", which can be identified and traced for more details. It must be human readable; therefore, it must not be a numeric code. In turn, to achieve a better location of the error, you can reference the value or field that is causing </w:t>
      </w:r>
      <w:proofErr w:type="gramStart"/>
      <w:r w:rsidRPr="001131FE">
        <w:rPr>
          <w:lang w:val="en-US"/>
        </w:rPr>
        <w:t>it, and</w:t>
      </w:r>
      <w:proofErr w:type="gramEnd"/>
      <w:r w:rsidRPr="001131FE">
        <w:rPr>
          <w:lang w:val="en-US"/>
        </w:rPr>
        <w:t xml:space="preserve"> include it in the message.</w:t>
      </w:r>
    </w:p>
    <w:p w14:paraId="2CA035F4" w14:textId="77777777" w:rsidR="0072148E" w:rsidRPr="003D5EED" w:rsidRDefault="0072148E" w:rsidP="0072148E">
      <w:pPr>
        <w:pStyle w:val="Prrafodelista"/>
        <w:numPr>
          <w:ilvl w:val="0"/>
          <w:numId w:val="2"/>
        </w:numPr>
        <w:jc w:val="both"/>
        <w:rPr>
          <w:lang w:val="en-US"/>
        </w:rPr>
      </w:pPr>
      <w:r w:rsidRPr="003D5EED">
        <w:rPr>
          <w:lang w:val="en-US"/>
        </w:rPr>
        <w:t>A detailed description of "message"</w:t>
      </w:r>
    </w:p>
    <w:p w14:paraId="1942900F" w14:textId="77777777" w:rsidR="0072148E" w:rsidRPr="00C23537" w:rsidRDefault="0072148E" w:rsidP="0072148E">
      <w:pPr>
        <w:jc w:val="both"/>
        <w:rPr>
          <w:lang w:val="en-US"/>
        </w:rPr>
      </w:pPr>
      <w:r w:rsidRPr="00C23537">
        <w:rPr>
          <w:lang w:val="en-US"/>
        </w:rPr>
        <w:t xml:space="preserve">A JSON error structure is proposed below: </w:t>
      </w:r>
    </w:p>
    <w:tbl>
      <w:tblPr>
        <w:tblStyle w:val="Tablaconcuadrcula"/>
        <w:tblW w:w="8206" w:type="dxa"/>
        <w:tblInd w:w="720" w:type="dxa"/>
        <w:tblLook w:val="04A0" w:firstRow="1" w:lastRow="0" w:firstColumn="1" w:lastColumn="0" w:noHBand="0" w:noVBand="1"/>
      </w:tblPr>
      <w:tblGrid>
        <w:gridCol w:w="8206"/>
      </w:tblGrid>
      <w:tr w:rsidR="0072148E" w14:paraId="1F69F9B8" w14:textId="77777777" w:rsidTr="00A60640">
        <w:tc>
          <w:tcPr>
            <w:tcW w:w="8206" w:type="dxa"/>
          </w:tcPr>
          <w:p w14:paraId="299D4EB1" w14:textId="77777777" w:rsidR="0072148E" w:rsidRPr="001131FE" w:rsidRDefault="0072148E" w:rsidP="00A60640">
            <w:pPr>
              <w:pStyle w:val="HTMLconformatoprevio"/>
              <w:rPr>
                <w:rFonts w:ascii="Consolas" w:hAnsi="Consolas"/>
                <w:color w:val="24292F"/>
                <w:lang w:val="en-GB"/>
              </w:rPr>
            </w:pPr>
            <w:r w:rsidRPr="00431230">
              <w:rPr>
                <w:lang w:val="en-US"/>
              </w:rPr>
              <w:t>{</w:t>
            </w:r>
            <w:r w:rsidRPr="001131FE">
              <w:rPr>
                <w:rFonts w:ascii="Consolas" w:hAnsi="Consolas"/>
                <w:color w:val="24292F"/>
                <w:lang w:val="en-GB"/>
              </w:rPr>
              <w:t xml:space="preserve"> </w:t>
            </w:r>
          </w:p>
          <w:p w14:paraId="12E09B78" w14:textId="6AEE31D2" w:rsidR="0072148E" w:rsidRPr="001131FE" w:rsidRDefault="0072148E" w:rsidP="00A60640">
            <w:pPr>
              <w:pStyle w:val="HTMLconformatoprevio"/>
              <w:rPr>
                <w:rFonts w:ascii="Consolas" w:hAnsi="Consolas"/>
                <w:color w:val="24292F"/>
                <w:lang w:val="en-GB"/>
              </w:rPr>
            </w:pPr>
            <w:r w:rsidRPr="001131FE">
              <w:rPr>
                <w:rFonts w:ascii="Consolas" w:hAnsi="Consolas"/>
                <w:color w:val="24292F"/>
                <w:lang w:val="en-GB"/>
              </w:rPr>
              <w:t xml:space="preserve">   </w:t>
            </w:r>
            <w:r w:rsidRPr="001131FE">
              <w:rPr>
                <w:rStyle w:val="pl-ent"/>
                <w:rFonts w:ascii="Consolas" w:eastAsiaTheme="majorEastAsia" w:hAnsi="Consolas"/>
                <w:color w:val="24292F"/>
                <w:lang w:val="en-GB"/>
              </w:rPr>
              <w:t>"status"</w:t>
            </w:r>
            <w:r w:rsidRPr="001131FE">
              <w:rPr>
                <w:rFonts w:ascii="Consolas" w:hAnsi="Consolas"/>
                <w:color w:val="24292F"/>
                <w:lang w:val="en-GB"/>
              </w:rPr>
              <w:t xml:space="preserve">: </w:t>
            </w:r>
            <w:r w:rsidRPr="001131FE">
              <w:rPr>
                <w:rStyle w:val="pl-s"/>
                <w:rFonts w:ascii="Consolas" w:hAnsi="Consolas"/>
                <w:color w:val="24292F"/>
                <w:lang w:val="en-GB"/>
              </w:rPr>
              <w:t>400</w:t>
            </w:r>
            <w:r w:rsidRPr="001131FE">
              <w:rPr>
                <w:rFonts w:ascii="Consolas" w:hAnsi="Consolas"/>
                <w:color w:val="24292F"/>
                <w:lang w:val="en-GB"/>
              </w:rPr>
              <w:t>,</w:t>
            </w:r>
          </w:p>
          <w:p w14:paraId="4DB902CA" w14:textId="77777777" w:rsidR="0072148E" w:rsidRPr="001131FE" w:rsidRDefault="0072148E" w:rsidP="00A60640">
            <w:pPr>
              <w:pStyle w:val="HTMLconformatoprevio"/>
              <w:rPr>
                <w:rFonts w:ascii="Consolas" w:hAnsi="Consolas"/>
                <w:color w:val="24292F"/>
                <w:lang w:val="en-GB"/>
              </w:rPr>
            </w:pPr>
            <w:r w:rsidRPr="001131FE">
              <w:rPr>
                <w:rFonts w:ascii="Consolas" w:hAnsi="Consolas"/>
                <w:color w:val="24292F"/>
                <w:lang w:val="en-GB"/>
              </w:rPr>
              <w:t xml:space="preserve">   </w:t>
            </w:r>
            <w:r w:rsidRPr="001131FE">
              <w:rPr>
                <w:rStyle w:val="pl-ent"/>
                <w:rFonts w:ascii="Consolas" w:eastAsiaTheme="majorEastAsia" w:hAnsi="Consolas"/>
                <w:color w:val="24292F"/>
                <w:lang w:val="en-GB"/>
              </w:rPr>
              <w:t>"code"</w:t>
            </w:r>
            <w:r w:rsidRPr="001131FE">
              <w:rPr>
                <w:rFonts w:ascii="Consolas" w:hAnsi="Consolas"/>
                <w:color w:val="24292F"/>
                <w:lang w:val="en-GB"/>
              </w:rPr>
              <w:t xml:space="preserve">: </w:t>
            </w:r>
            <w:r w:rsidRPr="001131FE">
              <w:rPr>
                <w:rStyle w:val="pl-pds"/>
                <w:rFonts w:ascii="Consolas" w:hAnsi="Consolas"/>
                <w:color w:val="24292F"/>
                <w:lang w:val="en-GB"/>
              </w:rPr>
              <w:t>"</w:t>
            </w:r>
            <w:r w:rsidRPr="001131FE">
              <w:rPr>
                <w:rStyle w:val="pl-s"/>
                <w:rFonts w:ascii="Consolas" w:hAnsi="Consolas"/>
                <w:color w:val="24292F"/>
                <w:lang w:val="en-GB"/>
              </w:rPr>
              <w:t>INVALID_ARGUMENT</w:t>
            </w:r>
            <w:r w:rsidRPr="001131FE">
              <w:rPr>
                <w:rStyle w:val="pl-pds"/>
                <w:rFonts w:ascii="Consolas" w:hAnsi="Consolas"/>
                <w:color w:val="24292F"/>
                <w:lang w:val="en-GB"/>
              </w:rPr>
              <w:t>"</w:t>
            </w:r>
            <w:r w:rsidRPr="001131FE">
              <w:rPr>
                <w:rFonts w:ascii="Consolas" w:hAnsi="Consolas"/>
                <w:color w:val="24292F"/>
                <w:lang w:val="en-GB"/>
              </w:rPr>
              <w:t>,</w:t>
            </w:r>
          </w:p>
          <w:p w14:paraId="4DACE210" w14:textId="77777777" w:rsidR="0072148E" w:rsidRPr="001131FE" w:rsidRDefault="0072148E" w:rsidP="00A60640">
            <w:pPr>
              <w:pStyle w:val="HTMLconformatoprevio"/>
              <w:rPr>
                <w:rFonts w:ascii="Consolas" w:hAnsi="Consolas"/>
                <w:color w:val="24292F"/>
                <w:lang w:val="en-GB"/>
              </w:rPr>
            </w:pPr>
            <w:r w:rsidRPr="001131FE">
              <w:rPr>
                <w:rFonts w:ascii="Consolas" w:hAnsi="Consolas"/>
                <w:color w:val="24292F"/>
                <w:lang w:val="en-GB"/>
              </w:rPr>
              <w:t xml:space="preserve">   </w:t>
            </w:r>
            <w:r w:rsidRPr="001131FE">
              <w:rPr>
                <w:rStyle w:val="pl-ent"/>
                <w:rFonts w:ascii="Consolas" w:eastAsiaTheme="majorEastAsia" w:hAnsi="Consolas"/>
                <w:color w:val="24292F"/>
                <w:lang w:val="en-GB"/>
              </w:rPr>
              <w:t>"message"</w:t>
            </w:r>
            <w:r w:rsidRPr="001131FE">
              <w:rPr>
                <w:rFonts w:ascii="Consolas" w:hAnsi="Consolas"/>
                <w:color w:val="24292F"/>
                <w:lang w:val="en-GB"/>
              </w:rPr>
              <w:t xml:space="preserve">: </w:t>
            </w:r>
            <w:r w:rsidRPr="001131FE">
              <w:rPr>
                <w:rStyle w:val="pl-pds"/>
                <w:rFonts w:ascii="Consolas" w:hAnsi="Consolas"/>
                <w:color w:val="24292F"/>
                <w:lang w:val="en-GB"/>
              </w:rPr>
              <w:t>"</w:t>
            </w:r>
            <w:r w:rsidRPr="001131FE">
              <w:rPr>
                <w:rStyle w:val="pl-s"/>
                <w:rFonts w:ascii="Consolas" w:hAnsi="Consolas"/>
                <w:color w:val="24292F"/>
                <w:lang w:val="en-GB"/>
              </w:rPr>
              <w:t>A human readable description of what the event represent</w:t>
            </w:r>
            <w:r w:rsidRPr="001131FE">
              <w:rPr>
                <w:rStyle w:val="pl-pds"/>
                <w:rFonts w:ascii="Consolas" w:hAnsi="Consolas"/>
                <w:color w:val="24292F"/>
                <w:lang w:val="en-GB"/>
              </w:rPr>
              <w:t>"</w:t>
            </w:r>
          </w:p>
          <w:p w14:paraId="7C69621D" w14:textId="77777777" w:rsidR="0072148E" w:rsidRDefault="0072148E" w:rsidP="00A60640">
            <w:pPr>
              <w:pStyle w:val="HTMLconformatoprevio"/>
              <w:rPr>
                <w:rFonts w:ascii="Consolas" w:hAnsi="Consolas"/>
                <w:color w:val="24292F"/>
              </w:rPr>
            </w:pPr>
            <w:r>
              <w:rPr>
                <w:rFonts w:ascii="Consolas" w:hAnsi="Consolas"/>
                <w:color w:val="24292F"/>
              </w:rPr>
              <w:t>}</w:t>
            </w:r>
          </w:p>
          <w:p w14:paraId="71E5FEB9" w14:textId="77777777" w:rsidR="0072148E" w:rsidRDefault="0072148E" w:rsidP="00A60640">
            <w:pPr>
              <w:pStyle w:val="Prrafodelista"/>
              <w:ind w:left="0"/>
            </w:pPr>
          </w:p>
        </w:tc>
      </w:tr>
    </w:tbl>
    <w:p w14:paraId="3F9DBAB8" w14:textId="77777777" w:rsidR="0072148E" w:rsidRDefault="0072148E" w:rsidP="0072148E"/>
    <w:p w14:paraId="21110B7F" w14:textId="77777777" w:rsidR="0072148E" w:rsidRPr="00C23537" w:rsidRDefault="0072148E" w:rsidP="0072148E">
      <w:pPr>
        <w:jc w:val="both"/>
        <w:rPr>
          <w:lang w:val="en-US"/>
        </w:rPr>
      </w:pPr>
      <w:r w:rsidRPr="00C23537">
        <w:rPr>
          <w:lang w:val="en-US"/>
        </w:rPr>
        <w:t>In error handling different cases must be considered, even at the functional level that it is possible to modify the error message returned to the API consumer. For this error handling there are two possible alternatives listed below:</w:t>
      </w:r>
    </w:p>
    <w:p w14:paraId="25F2DB22" w14:textId="77777777" w:rsidR="0072148E" w:rsidRPr="00390006" w:rsidRDefault="0072148E" w:rsidP="0072148E">
      <w:pPr>
        <w:pStyle w:val="Prrafodelista"/>
        <w:numPr>
          <w:ilvl w:val="0"/>
          <w:numId w:val="4"/>
        </w:numPr>
        <w:jc w:val="both"/>
        <w:rPr>
          <w:lang w:val="en-US"/>
        </w:rPr>
      </w:pPr>
      <w:r w:rsidRPr="00390006">
        <w:rPr>
          <w:lang w:val="en-US"/>
        </w:rPr>
        <w:t>Error handling done with custom policies in the API admin tool.</w:t>
      </w:r>
    </w:p>
    <w:p w14:paraId="70CD7294" w14:textId="77777777" w:rsidR="0072148E" w:rsidRPr="00390006" w:rsidRDefault="0072148E" w:rsidP="0072148E">
      <w:pPr>
        <w:pStyle w:val="Prrafodelista"/>
        <w:numPr>
          <w:ilvl w:val="0"/>
          <w:numId w:val="4"/>
        </w:numPr>
        <w:jc w:val="both"/>
        <w:rPr>
          <w:lang w:val="en-US"/>
        </w:rPr>
      </w:pPr>
      <w:r w:rsidRPr="00390006">
        <w:rPr>
          <w:lang w:val="en-US"/>
        </w:rPr>
        <w:t>Error management performed in a service queried by API.</w:t>
      </w:r>
    </w:p>
    <w:p w14:paraId="14B17FB2" w14:textId="77777777" w:rsidR="0072148E" w:rsidRPr="005F4A3F" w:rsidRDefault="0072148E" w:rsidP="0072148E">
      <w:pPr>
        <w:jc w:val="both"/>
        <w:rPr>
          <w:lang w:val="en-US"/>
        </w:rPr>
      </w:pPr>
      <w:r w:rsidRPr="005F4A3F">
        <w:rPr>
          <w:lang w:val="en-US"/>
        </w:rPr>
        <w:t>The essential requirements to consider would be:</w:t>
      </w:r>
    </w:p>
    <w:p w14:paraId="787C80BD" w14:textId="77777777" w:rsidR="0072148E" w:rsidRPr="00981436" w:rsidRDefault="0072148E" w:rsidP="0072148E">
      <w:pPr>
        <w:pStyle w:val="Prrafodelista"/>
        <w:numPr>
          <w:ilvl w:val="0"/>
          <w:numId w:val="3"/>
        </w:numPr>
        <w:jc w:val="both"/>
        <w:rPr>
          <w:lang w:val="en-US"/>
        </w:rPr>
      </w:pPr>
      <w:r w:rsidRPr="00981436">
        <w:rPr>
          <w:lang w:val="en-US"/>
        </w:rPr>
        <w:t>Error handling should be centralized in a single place, regardless of whether they are APIs that are proxies to end services or APIs that invoke an integrator service on the ESB.</w:t>
      </w:r>
    </w:p>
    <w:p w14:paraId="5B63D1E3" w14:textId="77777777" w:rsidR="0072148E" w:rsidRPr="00981436" w:rsidRDefault="0072148E" w:rsidP="0072148E">
      <w:pPr>
        <w:pStyle w:val="Prrafodelista"/>
        <w:numPr>
          <w:ilvl w:val="0"/>
          <w:numId w:val="3"/>
        </w:numPr>
        <w:jc w:val="both"/>
        <w:rPr>
          <w:lang w:val="en-US"/>
        </w:rPr>
      </w:pPr>
      <w:r>
        <w:rPr>
          <w:lang w:val="en-US"/>
        </w:rPr>
        <w:t>C</w:t>
      </w:r>
      <w:r w:rsidRPr="00981436">
        <w:rPr>
          <w:lang w:val="en-US"/>
        </w:rPr>
        <w:t xml:space="preserve">ustomization of the generated error based on the error content returned by the final core service </w:t>
      </w:r>
      <w:r>
        <w:rPr>
          <w:lang w:val="en-US"/>
        </w:rPr>
        <w:t>should be</w:t>
      </w:r>
      <w:r w:rsidRPr="00981436">
        <w:rPr>
          <w:lang w:val="en-US"/>
        </w:rPr>
        <w:t xml:space="preserve"> contemplate</w:t>
      </w:r>
      <w:r>
        <w:rPr>
          <w:lang w:val="en-US"/>
        </w:rPr>
        <w:t>d</w:t>
      </w:r>
      <w:r w:rsidRPr="00981436">
        <w:rPr>
          <w:lang w:val="en-US"/>
        </w:rPr>
        <w:t>.</w:t>
      </w:r>
    </w:p>
    <w:p w14:paraId="1F77DBCA" w14:textId="77777777" w:rsidR="0072148E" w:rsidRPr="00A60867" w:rsidRDefault="0072148E" w:rsidP="0072148E">
      <w:pPr>
        <w:pStyle w:val="Prrafodelista"/>
        <w:numPr>
          <w:ilvl w:val="0"/>
          <w:numId w:val="3"/>
        </w:numPr>
        <w:jc w:val="both"/>
        <w:rPr>
          <w:lang w:val="en-US"/>
        </w:rPr>
      </w:pPr>
      <w:r w:rsidRPr="00A60867">
        <w:rPr>
          <w:lang w:val="en-US"/>
        </w:rPr>
        <w:t>Latency should be minimized in its management.</w:t>
      </w:r>
    </w:p>
    <w:p w14:paraId="5437A48E" w14:textId="77777777" w:rsidR="0072148E" w:rsidRPr="00342CA6" w:rsidRDefault="0072148E" w:rsidP="0072148E">
      <w:pPr>
        <w:jc w:val="both"/>
        <w:rPr>
          <w:lang w:val="en-US"/>
        </w:rPr>
      </w:pPr>
      <w:r w:rsidRPr="00342CA6">
        <w:rPr>
          <w:lang w:val="en-US"/>
        </w:rPr>
        <w:t xml:space="preserve">In the following, we elaborate on the existing client errors. </w:t>
      </w:r>
      <w:proofErr w:type="gramStart"/>
      <w:r w:rsidRPr="00342CA6">
        <w:rPr>
          <w:lang w:val="en-US"/>
        </w:rPr>
        <w:t>In particular, we</w:t>
      </w:r>
      <w:proofErr w:type="gramEnd"/>
      <w:r w:rsidRPr="00342CA6">
        <w:rPr>
          <w:lang w:val="en-US"/>
        </w:rPr>
        <w:t xml:space="preserve"> identify the different error codes and cluster them into separate tables, depending on their nature: </w:t>
      </w:r>
      <w:proofErr w:type="spellStart"/>
      <w:r w:rsidRPr="00342CA6">
        <w:rPr>
          <w:lang w:val="en-US"/>
        </w:rPr>
        <w:t>i</w:t>
      </w:r>
      <w:proofErr w:type="spellEnd"/>
      <w:r w:rsidRPr="00342CA6">
        <w:rPr>
          <w:lang w:val="en-US"/>
        </w:rPr>
        <w:t>) syntax exceptions, ii) service exceptions, and iii) server errors.</w:t>
      </w:r>
    </w:p>
    <w:p w14:paraId="75B0C30F" w14:textId="77777777" w:rsidR="0072148E" w:rsidRPr="00342CA6" w:rsidRDefault="0072148E" w:rsidP="0072148E">
      <w:pPr>
        <w:jc w:val="both"/>
        <w:rPr>
          <w:lang w:val="en-US"/>
        </w:rPr>
      </w:pPr>
    </w:p>
    <w:p w14:paraId="193810BC" w14:textId="77777777" w:rsidR="0072148E" w:rsidRDefault="0072148E" w:rsidP="0072148E">
      <w:pPr>
        <w:jc w:val="both"/>
        <w:rPr>
          <w:rStyle w:val="Ttulo3Car"/>
          <w:b/>
          <w:bCs/>
          <w:lang w:val="en-US"/>
        </w:rPr>
      </w:pPr>
      <w:bookmarkStart w:id="1" w:name="_Toc120795144"/>
      <w:r w:rsidRPr="00F73974">
        <w:rPr>
          <w:rStyle w:val="Ttulo3Car"/>
          <w:b/>
          <w:bCs/>
          <w:lang w:val="en-US"/>
        </w:rPr>
        <w:t>Client Errors</w:t>
      </w:r>
      <w:bookmarkEnd w:id="1"/>
      <w:r w:rsidRPr="00F73974">
        <w:rPr>
          <w:rStyle w:val="Ttulo3Car"/>
          <w:b/>
          <w:bCs/>
          <w:lang w:val="en-US"/>
        </w:rPr>
        <w:t xml:space="preserve"> </w:t>
      </w:r>
    </w:p>
    <w:p w14:paraId="16E6C08F" w14:textId="77777777" w:rsidR="0072148E" w:rsidRPr="00342CA6" w:rsidRDefault="0072148E" w:rsidP="0072148E">
      <w:pPr>
        <w:shd w:val="clear" w:color="auto" w:fill="FFFFFF"/>
        <w:spacing w:after="240" w:line="240" w:lineRule="auto"/>
        <w:rPr>
          <w:rStyle w:val="Ttulo4Car"/>
          <w:b/>
          <w:bCs/>
          <w:lang w:val="en-US"/>
        </w:rPr>
      </w:pPr>
      <w:r w:rsidRPr="00342CA6">
        <w:rPr>
          <w:rStyle w:val="Ttulo4Car"/>
          <w:b/>
          <w:bCs/>
          <w:lang w:val="en-US"/>
        </w:rPr>
        <w:t>Syntax Exceptions</w:t>
      </w:r>
    </w:p>
    <w:tbl>
      <w:tblPr>
        <w:tblStyle w:val="Tablaconcuadrcula4-nfasis1"/>
        <w:tblW w:w="0" w:type="auto"/>
        <w:tblLook w:val="04A0" w:firstRow="1" w:lastRow="0" w:firstColumn="1" w:lastColumn="0" w:noHBand="0" w:noVBand="1"/>
      </w:tblPr>
      <w:tblGrid>
        <w:gridCol w:w="2086"/>
        <w:gridCol w:w="6408"/>
      </w:tblGrid>
      <w:tr w:rsidR="0072148E" w:rsidRPr="00342CA6" w14:paraId="0CF987E4" w14:textId="77777777" w:rsidTr="00A60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75F3A2" w14:textId="77777777" w:rsidR="0072148E" w:rsidRPr="00342CA6" w:rsidRDefault="0072148E" w:rsidP="00A60640">
            <w:pPr>
              <w:spacing w:after="240"/>
              <w:jc w:val="center"/>
              <w:rPr>
                <w:rFonts w:ascii="Segoe UI" w:eastAsia="Times New Roman" w:hAnsi="Segoe UI" w:cs="Segoe UI"/>
                <w:color w:val="24292F"/>
                <w:lang w:eastAsia="es-ES"/>
              </w:rPr>
            </w:pPr>
            <w:r w:rsidRPr="00342CA6">
              <w:rPr>
                <w:rFonts w:ascii="Segoe UI" w:eastAsia="Times New Roman" w:hAnsi="Segoe UI" w:cs="Segoe UI"/>
                <w:color w:val="24292F"/>
                <w:lang w:eastAsia="es-ES"/>
              </w:rPr>
              <w:t xml:space="preserve">Error </w:t>
            </w:r>
            <w:proofErr w:type="spellStart"/>
            <w:r w:rsidRPr="00342CA6">
              <w:rPr>
                <w:rFonts w:ascii="Segoe UI" w:eastAsia="Times New Roman" w:hAnsi="Segoe UI" w:cs="Segoe UI"/>
                <w:color w:val="24292F"/>
                <w:lang w:eastAsia="es-ES"/>
              </w:rPr>
              <w:t>code</w:t>
            </w:r>
            <w:proofErr w:type="spellEnd"/>
          </w:p>
        </w:tc>
        <w:tc>
          <w:tcPr>
            <w:tcW w:w="0" w:type="auto"/>
            <w:hideMark/>
          </w:tcPr>
          <w:p w14:paraId="211064D8" w14:textId="77777777" w:rsidR="0072148E" w:rsidRPr="00342CA6" w:rsidRDefault="0072148E" w:rsidP="00A60640">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lang w:eastAsia="es-ES"/>
              </w:rPr>
            </w:pPr>
            <w:proofErr w:type="spellStart"/>
            <w:r w:rsidRPr="00342CA6">
              <w:rPr>
                <w:rFonts w:ascii="Segoe UI" w:eastAsia="Times New Roman" w:hAnsi="Segoe UI" w:cs="Segoe UI"/>
                <w:color w:val="24292F"/>
                <w:lang w:eastAsia="es-ES"/>
              </w:rPr>
              <w:t>Description</w:t>
            </w:r>
            <w:proofErr w:type="spellEnd"/>
          </w:p>
        </w:tc>
      </w:tr>
      <w:tr w:rsidR="0072148E" w:rsidRPr="0072148E" w14:paraId="2331352F"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EC00"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INVALID ARGUMENT</w:t>
            </w:r>
          </w:p>
        </w:tc>
        <w:tc>
          <w:tcPr>
            <w:tcW w:w="0" w:type="auto"/>
            <w:hideMark/>
          </w:tcPr>
          <w:p w14:paraId="1210A25B"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A specified resource duplicate entry found.</w:t>
            </w:r>
          </w:p>
        </w:tc>
      </w:tr>
      <w:tr w:rsidR="0072148E" w:rsidRPr="0072148E" w14:paraId="2D74A2D9"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31D2016D"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CONFLICT</w:t>
            </w:r>
          </w:p>
        </w:tc>
        <w:tc>
          <w:tcPr>
            <w:tcW w:w="0" w:type="auto"/>
            <w:hideMark/>
          </w:tcPr>
          <w:p w14:paraId="608D72A9"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A specified resource duplicate entry found.</w:t>
            </w:r>
          </w:p>
        </w:tc>
      </w:tr>
      <w:tr w:rsidR="0072148E" w:rsidRPr="0072148E" w14:paraId="45439F33"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8366C"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lastRenderedPageBreak/>
              <w:t>OUT_OF_RANGE</w:t>
            </w:r>
          </w:p>
        </w:tc>
        <w:tc>
          <w:tcPr>
            <w:tcW w:w="0" w:type="auto"/>
            <w:hideMark/>
          </w:tcPr>
          <w:p w14:paraId="606CB409"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Client specified an invalid range.</w:t>
            </w:r>
          </w:p>
        </w:tc>
      </w:tr>
      <w:tr w:rsidR="0072148E" w:rsidRPr="0072148E" w14:paraId="3ED2E50C"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4E3F50E0"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PERMISSION_DENIED</w:t>
            </w:r>
          </w:p>
        </w:tc>
        <w:tc>
          <w:tcPr>
            <w:tcW w:w="0" w:type="auto"/>
            <w:hideMark/>
          </w:tcPr>
          <w:p w14:paraId="6E0E8A0C"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Client does not have sufficient permissions to perform this action.</w:t>
            </w:r>
          </w:p>
        </w:tc>
      </w:tr>
      <w:tr w:rsidR="0072148E" w:rsidRPr="00342CA6" w14:paraId="18809AAA"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9CC69"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ABORTED</w:t>
            </w:r>
          </w:p>
        </w:tc>
        <w:tc>
          <w:tcPr>
            <w:tcW w:w="0" w:type="auto"/>
            <w:hideMark/>
          </w:tcPr>
          <w:p w14:paraId="7C13A3D2"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eastAsia="es-ES"/>
              </w:rPr>
            </w:pPr>
            <w:proofErr w:type="spellStart"/>
            <w:r w:rsidRPr="00342CA6">
              <w:rPr>
                <w:rFonts w:ascii="Segoe UI" w:eastAsia="Times New Roman" w:hAnsi="Segoe UI" w:cs="Segoe UI"/>
                <w:color w:val="24292F"/>
                <w:sz w:val="24"/>
                <w:szCs w:val="24"/>
                <w:lang w:eastAsia="es-ES"/>
              </w:rPr>
              <w:t>Concurrency</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conflict</w:t>
            </w:r>
            <w:proofErr w:type="spellEnd"/>
            <w:r w:rsidRPr="00342CA6">
              <w:rPr>
                <w:rFonts w:ascii="Segoe UI" w:eastAsia="Times New Roman" w:hAnsi="Segoe UI" w:cs="Segoe UI"/>
                <w:color w:val="24292F"/>
                <w:sz w:val="24"/>
                <w:szCs w:val="24"/>
                <w:lang w:eastAsia="es-ES"/>
              </w:rPr>
              <w:t>.</w:t>
            </w:r>
          </w:p>
        </w:tc>
      </w:tr>
      <w:tr w:rsidR="0072148E" w:rsidRPr="0072148E" w14:paraId="400C6A95"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18BA2A7A"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ALREADY_EXISTS</w:t>
            </w:r>
          </w:p>
        </w:tc>
        <w:tc>
          <w:tcPr>
            <w:tcW w:w="0" w:type="auto"/>
            <w:hideMark/>
          </w:tcPr>
          <w:p w14:paraId="38FC3F12"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The resource that a client tried to create already exists.</w:t>
            </w:r>
          </w:p>
        </w:tc>
      </w:tr>
    </w:tbl>
    <w:p w14:paraId="3761B630" w14:textId="77777777" w:rsidR="0072148E" w:rsidRDefault="0072148E" w:rsidP="0072148E">
      <w:pPr>
        <w:shd w:val="clear" w:color="auto" w:fill="FFFFFF"/>
        <w:spacing w:after="240" w:line="240" w:lineRule="auto"/>
        <w:rPr>
          <w:rStyle w:val="Ttulo4Car"/>
          <w:b/>
          <w:bCs/>
          <w:lang w:val="en-US"/>
        </w:rPr>
      </w:pPr>
    </w:p>
    <w:p w14:paraId="3A972408" w14:textId="77777777" w:rsidR="0072148E" w:rsidRPr="00342CA6" w:rsidRDefault="0072148E" w:rsidP="0072148E">
      <w:pPr>
        <w:shd w:val="clear" w:color="auto" w:fill="FFFFFF"/>
        <w:spacing w:after="240" w:line="240" w:lineRule="auto"/>
        <w:rPr>
          <w:rStyle w:val="Ttulo4Car"/>
          <w:b/>
          <w:bCs/>
          <w:lang w:val="en-US"/>
        </w:rPr>
      </w:pPr>
      <w:r w:rsidRPr="00342CA6">
        <w:rPr>
          <w:rStyle w:val="Ttulo4Car"/>
          <w:b/>
          <w:bCs/>
          <w:lang w:val="en-US"/>
        </w:rPr>
        <w:t>Service Exceptions</w:t>
      </w:r>
    </w:p>
    <w:tbl>
      <w:tblPr>
        <w:tblStyle w:val="Tablaconcuadrcula4-nfasis1"/>
        <w:tblW w:w="0" w:type="auto"/>
        <w:tblLook w:val="04A0" w:firstRow="1" w:lastRow="0" w:firstColumn="1" w:lastColumn="0" w:noHBand="0" w:noVBand="1"/>
      </w:tblPr>
      <w:tblGrid>
        <w:gridCol w:w="2746"/>
        <w:gridCol w:w="5748"/>
      </w:tblGrid>
      <w:tr w:rsidR="0072148E" w:rsidRPr="00342CA6" w14:paraId="060793CC" w14:textId="77777777" w:rsidTr="00A60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4E2384" w14:textId="77777777" w:rsidR="0072148E" w:rsidRPr="00342CA6" w:rsidRDefault="0072148E" w:rsidP="00A60640">
            <w:pPr>
              <w:spacing w:after="240"/>
              <w:jc w:val="center"/>
              <w:rPr>
                <w:rFonts w:ascii="Segoe UI" w:eastAsia="Times New Roman" w:hAnsi="Segoe UI" w:cs="Segoe UI"/>
                <w:color w:val="24292F"/>
                <w:lang w:eastAsia="es-ES"/>
              </w:rPr>
            </w:pPr>
            <w:r w:rsidRPr="00342CA6">
              <w:rPr>
                <w:rFonts w:ascii="Segoe UI" w:eastAsia="Times New Roman" w:hAnsi="Segoe UI" w:cs="Segoe UI"/>
                <w:color w:val="24292F"/>
                <w:lang w:eastAsia="es-ES"/>
              </w:rPr>
              <w:t xml:space="preserve">Error </w:t>
            </w:r>
            <w:proofErr w:type="spellStart"/>
            <w:r w:rsidRPr="00342CA6">
              <w:rPr>
                <w:rFonts w:ascii="Segoe UI" w:eastAsia="Times New Roman" w:hAnsi="Segoe UI" w:cs="Segoe UI"/>
                <w:color w:val="24292F"/>
                <w:lang w:eastAsia="es-ES"/>
              </w:rPr>
              <w:t>code</w:t>
            </w:r>
            <w:proofErr w:type="spellEnd"/>
          </w:p>
        </w:tc>
        <w:tc>
          <w:tcPr>
            <w:tcW w:w="0" w:type="auto"/>
            <w:hideMark/>
          </w:tcPr>
          <w:p w14:paraId="77B56C45" w14:textId="77777777" w:rsidR="0072148E" w:rsidRPr="00342CA6" w:rsidRDefault="0072148E" w:rsidP="00A60640">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lang w:eastAsia="es-ES"/>
              </w:rPr>
            </w:pPr>
            <w:proofErr w:type="spellStart"/>
            <w:r w:rsidRPr="00342CA6">
              <w:rPr>
                <w:rFonts w:ascii="Segoe UI" w:eastAsia="Times New Roman" w:hAnsi="Segoe UI" w:cs="Segoe UI"/>
                <w:color w:val="24292F"/>
                <w:lang w:eastAsia="es-ES"/>
              </w:rPr>
              <w:t>Description</w:t>
            </w:r>
            <w:proofErr w:type="spellEnd"/>
          </w:p>
        </w:tc>
      </w:tr>
      <w:tr w:rsidR="0072148E" w:rsidRPr="0072148E" w14:paraId="70E3094C"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DAEFB"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UNAUTHENTICATED</w:t>
            </w:r>
          </w:p>
        </w:tc>
        <w:tc>
          <w:tcPr>
            <w:tcW w:w="0" w:type="auto"/>
            <w:hideMark/>
          </w:tcPr>
          <w:p w14:paraId="66EEC406"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Request not authenticated due to missing, invalid, or expired credentials.</w:t>
            </w:r>
          </w:p>
        </w:tc>
      </w:tr>
      <w:tr w:rsidR="0072148E" w:rsidRPr="0072148E" w14:paraId="5E0DA106"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50E890C2"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NOT_FOUND</w:t>
            </w:r>
          </w:p>
        </w:tc>
        <w:tc>
          <w:tcPr>
            <w:tcW w:w="0" w:type="auto"/>
            <w:hideMark/>
          </w:tcPr>
          <w:p w14:paraId="05064EE7"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The specified resource is not found.</w:t>
            </w:r>
          </w:p>
        </w:tc>
      </w:tr>
      <w:tr w:rsidR="0072148E" w:rsidRPr="0072148E" w14:paraId="7320C756"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E74A5B"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TOO_MANY_REQUESTS</w:t>
            </w:r>
          </w:p>
        </w:tc>
        <w:tc>
          <w:tcPr>
            <w:tcW w:w="0" w:type="auto"/>
            <w:hideMark/>
          </w:tcPr>
          <w:p w14:paraId="031C6379"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Either out of resource quota or reaching rate limiting.</w:t>
            </w:r>
          </w:p>
        </w:tc>
      </w:tr>
      <w:tr w:rsidR="0072148E" w:rsidRPr="00342CA6" w14:paraId="0C34FC27"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4B8C18CB"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AUTHENTICATION_REQUIRED</w:t>
            </w:r>
          </w:p>
        </w:tc>
        <w:tc>
          <w:tcPr>
            <w:tcW w:w="0" w:type="auto"/>
            <w:hideMark/>
          </w:tcPr>
          <w:p w14:paraId="589FF98A"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eastAsia="es-ES"/>
              </w:rPr>
            </w:pPr>
            <w:r w:rsidRPr="00342CA6">
              <w:rPr>
                <w:rFonts w:ascii="Segoe UI" w:eastAsia="Times New Roman" w:hAnsi="Segoe UI" w:cs="Segoe UI"/>
                <w:color w:val="24292F"/>
                <w:sz w:val="24"/>
                <w:szCs w:val="24"/>
                <w:lang w:eastAsia="es-ES"/>
              </w:rPr>
              <w:t xml:space="preserve">New </w:t>
            </w:r>
            <w:proofErr w:type="spellStart"/>
            <w:r w:rsidRPr="00342CA6">
              <w:rPr>
                <w:rFonts w:ascii="Segoe UI" w:eastAsia="Times New Roman" w:hAnsi="Segoe UI" w:cs="Segoe UI"/>
                <w:color w:val="24292F"/>
                <w:sz w:val="24"/>
                <w:szCs w:val="24"/>
                <w:lang w:eastAsia="es-ES"/>
              </w:rPr>
              <w:t>authentication</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is</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required</w:t>
            </w:r>
            <w:proofErr w:type="spellEnd"/>
            <w:r w:rsidRPr="00342CA6">
              <w:rPr>
                <w:rFonts w:ascii="Segoe UI" w:eastAsia="Times New Roman" w:hAnsi="Segoe UI" w:cs="Segoe UI"/>
                <w:color w:val="24292F"/>
                <w:sz w:val="24"/>
                <w:szCs w:val="24"/>
                <w:lang w:eastAsia="es-ES"/>
              </w:rPr>
              <w:t>.</w:t>
            </w:r>
          </w:p>
        </w:tc>
      </w:tr>
    </w:tbl>
    <w:p w14:paraId="67BA0F8D" w14:textId="77777777" w:rsidR="0072148E" w:rsidRDefault="0072148E" w:rsidP="0072148E">
      <w:pPr>
        <w:shd w:val="clear" w:color="auto" w:fill="FFFFFF"/>
        <w:spacing w:after="240" w:line="240" w:lineRule="auto"/>
        <w:rPr>
          <w:rStyle w:val="Ttulo4Car"/>
          <w:b/>
          <w:bCs/>
          <w:lang w:val="en-US"/>
        </w:rPr>
      </w:pPr>
    </w:p>
    <w:p w14:paraId="67F37494" w14:textId="77777777" w:rsidR="0072148E" w:rsidRPr="00342CA6" w:rsidRDefault="0072148E" w:rsidP="0072148E">
      <w:pPr>
        <w:shd w:val="clear" w:color="auto" w:fill="FFFFFF"/>
        <w:spacing w:after="240" w:line="240" w:lineRule="auto"/>
        <w:rPr>
          <w:rStyle w:val="Ttulo4Car"/>
          <w:b/>
          <w:bCs/>
          <w:lang w:val="en-US"/>
        </w:rPr>
      </w:pPr>
      <w:r w:rsidRPr="00342CA6">
        <w:rPr>
          <w:rStyle w:val="Ttulo4Car"/>
          <w:b/>
          <w:bCs/>
          <w:lang w:val="en-US"/>
        </w:rPr>
        <w:t>Server Exceptions</w:t>
      </w:r>
    </w:p>
    <w:tbl>
      <w:tblPr>
        <w:tblStyle w:val="Tablaconcuadrcula4-nfasis1"/>
        <w:tblW w:w="0" w:type="auto"/>
        <w:tblLook w:val="04A0" w:firstRow="1" w:lastRow="0" w:firstColumn="1" w:lastColumn="0" w:noHBand="0" w:noVBand="1"/>
      </w:tblPr>
      <w:tblGrid>
        <w:gridCol w:w="2636"/>
        <w:gridCol w:w="5858"/>
      </w:tblGrid>
      <w:tr w:rsidR="0072148E" w:rsidRPr="00342CA6" w14:paraId="220A238F" w14:textId="77777777" w:rsidTr="00A60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CC423D" w14:textId="77777777" w:rsidR="0072148E" w:rsidRPr="00342CA6" w:rsidRDefault="0072148E" w:rsidP="00A60640">
            <w:pPr>
              <w:spacing w:after="240"/>
              <w:jc w:val="center"/>
              <w:rPr>
                <w:rFonts w:ascii="Segoe UI" w:eastAsia="Times New Roman" w:hAnsi="Segoe UI" w:cs="Segoe UI"/>
                <w:color w:val="24292F"/>
                <w:lang w:eastAsia="es-ES"/>
              </w:rPr>
            </w:pPr>
            <w:r w:rsidRPr="00342CA6">
              <w:rPr>
                <w:rFonts w:ascii="Segoe UI" w:eastAsia="Times New Roman" w:hAnsi="Segoe UI" w:cs="Segoe UI"/>
                <w:color w:val="24292F"/>
                <w:lang w:eastAsia="es-ES"/>
              </w:rPr>
              <w:t xml:space="preserve">Error </w:t>
            </w:r>
            <w:proofErr w:type="spellStart"/>
            <w:r w:rsidRPr="00342CA6">
              <w:rPr>
                <w:rFonts w:ascii="Segoe UI" w:eastAsia="Times New Roman" w:hAnsi="Segoe UI" w:cs="Segoe UI"/>
                <w:color w:val="24292F"/>
                <w:lang w:eastAsia="es-ES"/>
              </w:rPr>
              <w:t>code</w:t>
            </w:r>
            <w:proofErr w:type="spellEnd"/>
          </w:p>
        </w:tc>
        <w:tc>
          <w:tcPr>
            <w:tcW w:w="0" w:type="auto"/>
            <w:hideMark/>
          </w:tcPr>
          <w:p w14:paraId="1415C3ED" w14:textId="77777777" w:rsidR="0072148E" w:rsidRPr="00342CA6" w:rsidRDefault="0072148E" w:rsidP="00A60640">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lang w:eastAsia="es-ES"/>
              </w:rPr>
            </w:pPr>
            <w:proofErr w:type="spellStart"/>
            <w:r w:rsidRPr="00342CA6">
              <w:rPr>
                <w:rFonts w:ascii="Segoe UI" w:eastAsia="Times New Roman" w:hAnsi="Segoe UI" w:cs="Segoe UI"/>
                <w:color w:val="24292F"/>
                <w:lang w:eastAsia="es-ES"/>
              </w:rPr>
              <w:t>Description</w:t>
            </w:r>
            <w:proofErr w:type="spellEnd"/>
          </w:p>
        </w:tc>
      </w:tr>
      <w:tr w:rsidR="0072148E" w:rsidRPr="0072148E" w14:paraId="1CD411AF"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02E1DD"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FAILED_PRECONDITION</w:t>
            </w:r>
          </w:p>
        </w:tc>
        <w:tc>
          <w:tcPr>
            <w:tcW w:w="0" w:type="auto"/>
            <w:hideMark/>
          </w:tcPr>
          <w:p w14:paraId="5B9FCEF9"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Request cannot be executed in the current system state.</w:t>
            </w:r>
          </w:p>
        </w:tc>
      </w:tr>
      <w:tr w:rsidR="0072148E" w:rsidRPr="0072148E" w14:paraId="52594C20"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0EB71748"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DATA_LOSS</w:t>
            </w:r>
          </w:p>
        </w:tc>
        <w:tc>
          <w:tcPr>
            <w:tcW w:w="0" w:type="auto"/>
            <w:hideMark/>
          </w:tcPr>
          <w:p w14:paraId="2104DB2F"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Unrecoverable data loss or data corruption.</w:t>
            </w:r>
          </w:p>
        </w:tc>
      </w:tr>
      <w:tr w:rsidR="0072148E" w:rsidRPr="0072148E" w14:paraId="7F0EF37F"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A4E5A"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INTERNAL</w:t>
            </w:r>
          </w:p>
        </w:tc>
        <w:tc>
          <w:tcPr>
            <w:tcW w:w="0" w:type="auto"/>
            <w:hideMark/>
          </w:tcPr>
          <w:p w14:paraId="5A2CADA8"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 xml:space="preserve">Unknown server error. </w:t>
            </w:r>
            <w:proofErr w:type="gramStart"/>
            <w:r w:rsidRPr="00342CA6">
              <w:rPr>
                <w:rFonts w:ascii="Segoe UI" w:eastAsia="Times New Roman" w:hAnsi="Segoe UI" w:cs="Segoe UI"/>
                <w:color w:val="24292F"/>
                <w:sz w:val="24"/>
                <w:szCs w:val="24"/>
                <w:lang w:val="en-GB" w:eastAsia="es-ES"/>
              </w:rPr>
              <w:t>Typically</w:t>
            </w:r>
            <w:proofErr w:type="gramEnd"/>
            <w:r w:rsidRPr="00342CA6">
              <w:rPr>
                <w:rFonts w:ascii="Segoe UI" w:eastAsia="Times New Roman" w:hAnsi="Segoe UI" w:cs="Segoe UI"/>
                <w:color w:val="24292F"/>
                <w:sz w:val="24"/>
                <w:szCs w:val="24"/>
                <w:lang w:val="en-GB" w:eastAsia="es-ES"/>
              </w:rPr>
              <w:t xml:space="preserve"> a server bug.</w:t>
            </w:r>
          </w:p>
        </w:tc>
      </w:tr>
      <w:tr w:rsidR="0072148E" w:rsidRPr="0072148E" w14:paraId="4944E828"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7BA05DCC"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BAD_GATEWAY</w:t>
            </w:r>
          </w:p>
        </w:tc>
        <w:tc>
          <w:tcPr>
            <w:tcW w:w="0" w:type="auto"/>
            <w:hideMark/>
          </w:tcPr>
          <w:p w14:paraId="523B5551"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An upstream internal service cannot be reached.</w:t>
            </w:r>
          </w:p>
        </w:tc>
      </w:tr>
      <w:tr w:rsidR="0072148E" w:rsidRPr="00342CA6" w14:paraId="27900DC5"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8B174D"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UNAVAILABLE</w:t>
            </w:r>
          </w:p>
        </w:tc>
        <w:tc>
          <w:tcPr>
            <w:tcW w:w="0" w:type="auto"/>
            <w:hideMark/>
          </w:tcPr>
          <w:p w14:paraId="3A09DDD5"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eastAsia="es-ES"/>
              </w:rPr>
            </w:pPr>
            <w:proofErr w:type="spellStart"/>
            <w:r w:rsidRPr="00342CA6">
              <w:rPr>
                <w:rFonts w:ascii="Segoe UI" w:eastAsia="Times New Roman" w:hAnsi="Segoe UI" w:cs="Segoe UI"/>
                <w:color w:val="24292F"/>
                <w:sz w:val="24"/>
                <w:szCs w:val="24"/>
                <w:lang w:eastAsia="es-ES"/>
              </w:rPr>
              <w:t>Request</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timeout</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exceeded</w:t>
            </w:r>
            <w:proofErr w:type="spellEnd"/>
            <w:r w:rsidRPr="00342CA6">
              <w:rPr>
                <w:rFonts w:ascii="Segoe UI" w:eastAsia="Times New Roman" w:hAnsi="Segoe UI" w:cs="Segoe UI"/>
                <w:color w:val="24292F"/>
                <w:sz w:val="24"/>
                <w:szCs w:val="24"/>
                <w:lang w:eastAsia="es-ES"/>
              </w:rPr>
              <w:t>.</w:t>
            </w:r>
          </w:p>
        </w:tc>
      </w:tr>
      <w:tr w:rsidR="0072148E" w:rsidRPr="00342CA6" w14:paraId="6B77617A"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5C6D0CCA"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TIMEOUT</w:t>
            </w:r>
          </w:p>
        </w:tc>
        <w:tc>
          <w:tcPr>
            <w:tcW w:w="0" w:type="auto"/>
            <w:hideMark/>
          </w:tcPr>
          <w:p w14:paraId="5E90937F"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eastAsia="es-ES"/>
              </w:rPr>
            </w:pPr>
            <w:proofErr w:type="spellStart"/>
            <w:r w:rsidRPr="00342CA6">
              <w:rPr>
                <w:rFonts w:ascii="Segoe UI" w:eastAsia="Times New Roman" w:hAnsi="Segoe UI" w:cs="Segoe UI"/>
                <w:color w:val="24292F"/>
                <w:sz w:val="24"/>
                <w:szCs w:val="24"/>
                <w:lang w:eastAsia="es-ES"/>
              </w:rPr>
              <w:t>Request</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timeout</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exceeded</w:t>
            </w:r>
            <w:proofErr w:type="spellEnd"/>
            <w:r w:rsidRPr="00342CA6">
              <w:rPr>
                <w:rFonts w:ascii="Segoe UI" w:eastAsia="Times New Roman" w:hAnsi="Segoe UI" w:cs="Segoe UI"/>
                <w:color w:val="24292F"/>
                <w:sz w:val="24"/>
                <w:szCs w:val="24"/>
                <w:lang w:eastAsia="es-ES"/>
              </w:rPr>
              <w:t>.</w:t>
            </w:r>
          </w:p>
        </w:tc>
      </w:tr>
      <w:tr w:rsidR="0072148E" w:rsidRPr="0072148E" w14:paraId="35104AA9"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E36633"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NOT_IMPLEMENTED</w:t>
            </w:r>
          </w:p>
        </w:tc>
        <w:tc>
          <w:tcPr>
            <w:tcW w:w="0" w:type="auto"/>
            <w:hideMark/>
          </w:tcPr>
          <w:p w14:paraId="77D4AD7B"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This functionality is not implemented yet</w:t>
            </w:r>
          </w:p>
        </w:tc>
      </w:tr>
      <w:tr w:rsidR="0072148E" w:rsidRPr="0072148E" w14:paraId="75C89288"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4D0CFC5A"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METHOD_NOT_ALLOWED</w:t>
            </w:r>
          </w:p>
        </w:tc>
        <w:tc>
          <w:tcPr>
            <w:tcW w:w="0" w:type="auto"/>
            <w:hideMark/>
          </w:tcPr>
          <w:p w14:paraId="0639E310"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The requested method is not allowed/supported on the target resource.</w:t>
            </w:r>
          </w:p>
        </w:tc>
      </w:tr>
      <w:tr w:rsidR="0072148E" w:rsidRPr="0072148E" w14:paraId="1BC14322"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A74AD"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NOT_ACCEPTABLE</w:t>
            </w:r>
          </w:p>
        </w:tc>
        <w:tc>
          <w:tcPr>
            <w:tcW w:w="0" w:type="auto"/>
            <w:hideMark/>
          </w:tcPr>
          <w:p w14:paraId="684AE1B1"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The server cannot produce a response matching the content requested by the client through </w:t>
            </w:r>
            <w:r w:rsidRPr="00342CA6">
              <w:rPr>
                <w:rFonts w:ascii="Consolas" w:eastAsia="Times New Roman" w:hAnsi="Consolas" w:cs="Courier New"/>
                <w:color w:val="24292F"/>
                <w:sz w:val="20"/>
                <w:szCs w:val="20"/>
                <w:lang w:val="en-GB" w:eastAsia="es-ES"/>
              </w:rPr>
              <w:t>Accept-*</w:t>
            </w:r>
            <w:r w:rsidRPr="00342CA6">
              <w:rPr>
                <w:rFonts w:ascii="Segoe UI" w:eastAsia="Times New Roman" w:hAnsi="Segoe UI" w:cs="Segoe UI"/>
                <w:color w:val="24292F"/>
                <w:sz w:val="24"/>
                <w:szCs w:val="24"/>
                <w:lang w:val="en-GB" w:eastAsia="es-ES"/>
              </w:rPr>
              <w:t> headers.</w:t>
            </w:r>
          </w:p>
        </w:tc>
      </w:tr>
      <w:tr w:rsidR="0072148E" w:rsidRPr="0072148E" w14:paraId="7C85C41A"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60391E2E"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UNSUPPORTED_MEDIA_TYPE</w:t>
            </w:r>
          </w:p>
        </w:tc>
        <w:tc>
          <w:tcPr>
            <w:tcW w:w="0" w:type="auto"/>
            <w:hideMark/>
          </w:tcPr>
          <w:p w14:paraId="0A47B8B6"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The server refuses to accept the request because the payload format is in an unsupported format.</w:t>
            </w:r>
          </w:p>
        </w:tc>
      </w:tr>
    </w:tbl>
    <w:p w14:paraId="32C11D2C" w14:textId="77777777" w:rsidR="0072148E" w:rsidRDefault="0072148E" w:rsidP="0072148E">
      <w:pPr>
        <w:jc w:val="both"/>
        <w:rPr>
          <w:b/>
          <w:bCs/>
          <w:i/>
          <w:iCs/>
          <w:lang w:val="en-US"/>
        </w:rPr>
      </w:pPr>
    </w:p>
    <w:p w14:paraId="3588E10D" w14:textId="77777777" w:rsidR="0072148E" w:rsidRPr="00D65F72" w:rsidRDefault="0072148E" w:rsidP="0072148E">
      <w:pPr>
        <w:jc w:val="both"/>
        <w:rPr>
          <w:b/>
          <w:bCs/>
          <w:i/>
          <w:iCs/>
          <w:lang w:val="en-US"/>
        </w:rPr>
      </w:pPr>
      <w:r w:rsidRPr="00D65F72">
        <w:rPr>
          <w:b/>
          <w:bCs/>
          <w:i/>
          <w:iCs/>
          <w:lang w:val="en-US"/>
        </w:rPr>
        <w:t xml:space="preserve">Note: When no login has been performed or no authentication has been assigned, a non-descriptive generic error will always be returned in all cases, a </w:t>
      </w:r>
      <w:r w:rsidRPr="00F40093">
        <w:rPr>
          <w:b/>
          <w:bCs/>
          <w:i/>
          <w:iCs/>
          <w:lang w:val="en-US"/>
        </w:rPr>
        <w:t>UNAUTHENTICATED</w:t>
      </w:r>
      <w:r w:rsidRPr="00D65F72">
        <w:rPr>
          <w:b/>
          <w:bCs/>
          <w:i/>
          <w:iCs/>
          <w:lang w:val="en-US"/>
        </w:rPr>
        <w:t xml:space="preserve"> 401 </w:t>
      </w:r>
      <w:r>
        <w:rPr>
          <w:b/>
          <w:bCs/>
          <w:i/>
          <w:iCs/>
          <w:lang w:val="en-US"/>
        </w:rPr>
        <w:t>“</w:t>
      </w:r>
      <w:r w:rsidRPr="00EA3EAA">
        <w:rPr>
          <w:b/>
          <w:bCs/>
          <w:i/>
          <w:iCs/>
          <w:lang w:val="en-US"/>
        </w:rPr>
        <w:t>Request not authenticated due to missing, invalid, or expired credentials.</w:t>
      </w:r>
      <w:r>
        <w:rPr>
          <w:b/>
          <w:bCs/>
          <w:i/>
          <w:iCs/>
          <w:lang w:val="en-US"/>
        </w:rPr>
        <w:t>”</w:t>
      </w:r>
      <w:r w:rsidRPr="00D65F72">
        <w:rPr>
          <w:b/>
          <w:bCs/>
          <w:i/>
          <w:iCs/>
          <w:lang w:val="en-US"/>
        </w:rPr>
        <w:t xml:space="preserve"> is returned, whatever the reason.</w:t>
      </w:r>
    </w:p>
    <w:p w14:paraId="4FEC3106" w14:textId="77777777" w:rsidR="00181657" w:rsidRPr="0072148E" w:rsidRDefault="00181657">
      <w:pPr>
        <w:rPr>
          <w:lang w:val="en-US"/>
        </w:rPr>
      </w:pPr>
    </w:p>
    <w:sectPr w:rsidR="00181657" w:rsidRPr="0072148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21FD3" w14:textId="77777777" w:rsidR="00F91693" w:rsidRDefault="00F91693" w:rsidP="008448C7">
      <w:pPr>
        <w:spacing w:after="0" w:line="240" w:lineRule="auto"/>
      </w:pPr>
      <w:r>
        <w:separator/>
      </w:r>
    </w:p>
  </w:endnote>
  <w:endnote w:type="continuationSeparator" w:id="0">
    <w:p w14:paraId="75B0CFF7" w14:textId="77777777" w:rsidR="00F91693" w:rsidRDefault="00F91693" w:rsidP="00844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A8ED3" w14:textId="77777777" w:rsidR="00F91693" w:rsidRDefault="00F91693" w:rsidP="008448C7">
      <w:pPr>
        <w:spacing w:after="0" w:line="240" w:lineRule="auto"/>
      </w:pPr>
      <w:r>
        <w:separator/>
      </w:r>
    </w:p>
  </w:footnote>
  <w:footnote w:type="continuationSeparator" w:id="0">
    <w:p w14:paraId="614D81F1" w14:textId="77777777" w:rsidR="00F91693" w:rsidRDefault="00F91693" w:rsidP="00844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43C6"/>
    <w:multiLevelType w:val="multilevel"/>
    <w:tmpl w:val="0F78D88A"/>
    <w:lvl w:ilvl="0">
      <w:start w:val="1"/>
      <w:numFmt w:val="decimal"/>
      <w:lvlText w:val="%1."/>
      <w:lvlJc w:val="left"/>
      <w:pPr>
        <w:ind w:left="720" w:hanging="360"/>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BA48AA"/>
    <w:multiLevelType w:val="hybridMultilevel"/>
    <w:tmpl w:val="2C46F5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CB39E9"/>
    <w:multiLevelType w:val="hybridMultilevel"/>
    <w:tmpl w:val="A92EE6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2A4E8B"/>
    <w:multiLevelType w:val="hybridMultilevel"/>
    <w:tmpl w:val="034E0E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8E"/>
    <w:rsid w:val="00181657"/>
    <w:rsid w:val="0072148E"/>
    <w:rsid w:val="008448C7"/>
    <w:rsid w:val="00F9169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C5145"/>
  <w15:chartTrackingRefBased/>
  <w15:docId w15:val="{B215F4C0-21A1-49DF-A7FD-95A7DB32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48E"/>
  </w:style>
  <w:style w:type="paragraph" w:styleId="Ttulo1">
    <w:name w:val="heading 1"/>
    <w:basedOn w:val="Normal"/>
    <w:next w:val="Normal"/>
    <w:link w:val="Ttulo1Car"/>
    <w:uiPriority w:val="9"/>
    <w:qFormat/>
    <w:rsid w:val="0072148E"/>
    <w:pPr>
      <w:keepNext/>
      <w:keepLines/>
      <w:spacing w:before="240" w:after="0"/>
      <w:outlineLvl w:val="0"/>
    </w:pPr>
    <w:rPr>
      <w:rFonts w:asciiTheme="majorHAnsi" w:eastAsiaTheme="majorEastAsia" w:hAnsiTheme="majorHAnsi" w:cstheme="majorBidi"/>
      <w:color w:val="0066FF"/>
      <w:sz w:val="32"/>
      <w:szCs w:val="32"/>
    </w:rPr>
  </w:style>
  <w:style w:type="paragraph" w:styleId="Ttulo3">
    <w:name w:val="heading 3"/>
    <w:basedOn w:val="Normal"/>
    <w:next w:val="Normal"/>
    <w:link w:val="Ttulo3Car"/>
    <w:uiPriority w:val="9"/>
    <w:unhideWhenUsed/>
    <w:qFormat/>
    <w:rsid w:val="0072148E"/>
    <w:pPr>
      <w:keepNext/>
      <w:keepLines/>
      <w:spacing w:before="40" w:after="0"/>
      <w:outlineLvl w:val="2"/>
    </w:pPr>
    <w:rPr>
      <w:rFonts w:asciiTheme="majorHAnsi" w:eastAsiaTheme="majorEastAsia" w:hAnsiTheme="majorHAnsi" w:cstheme="majorBidi"/>
      <w:color w:val="0066FF"/>
      <w:sz w:val="24"/>
      <w:szCs w:val="24"/>
    </w:rPr>
  </w:style>
  <w:style w:type="paragraph" w:styleId="Ttulo4">
    <w:name w:val="heading 4"/>
    <w:basedOn w:val="Normal"/>
    <w:next w:val="Normal"/>
    <w:link w:val="Ttulo4Car"/>
    <w:uiPriority w:val="9"/>
    <w:unhideWhenUsed/>
    <w:qFormat/>
    <w:rsid w:val="0072148E"/>
    <w:pPr>
      <w:keepNext/>
      <w:keepLines/>
      <w:spacing w:before="40" w:after="0"/>
      <w:outlineLvl w:val="3"/>
    </w:pPr>
    <w:rPr>
      <w:rFonts w:asciiTheme="majorHAnsi" w:eastAsiaTheme="majorEastAsia" w:hAnsiTheme="majorHAnsi" w:cstheme="majorBidi"/>
      <w:i/>
      <w:iCs/>
      <w:color w:val="0066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148E"/>
    <w:rPr>
      <w:rFonts w:asciiTheme="majorHAnsi" w:eastAsiaTheme="majorEastAsia" w:hAnsiTheme="majorHAnsi" w:cstheme="majorBidi"/>
      <w:color w:val="0066FF"/>
      <w:sz w:val="32"/>
      <w:szCs w:val="32"/>
    </w:rPr>
  </w:style>
  <w:style w:type="character" w:customStyle="1" w:styleId="Ttulo3Car">
    <w:name w:val="Título 3 Car"/>
    <w:basedOn w:val="Fuentedeprrafopredeter"/>
    <w:link w:val="Ttulo3"/>
    <w:uiPriority w:val="9"/>
    <w:rsid w:val="0072148E"/>
    <w:rPr>
      <w:rFonts w:asciiTheme="majorHAnsi" w:eastAsiaTheme="majorEastAsia" w:hAnsiTheme="majorHAnsi" w:cstheme="majorBidi"/>
      <w:color w:val="0066FF"/>
      <w:sz w:val="24"/>
      <w:szCs w:val="24"/>
    </w:rPr>
  </w:style>
  <w:style w:type="character" w:customStyle="1" w:styleId="Ttulo4Car">
    <w:name w:val="Título 4 Car"/>
    <w:basedOn w:val="Fuentedeprrafopredeter"/>
    <w:link w:val="Ttulo4"/>
    <w:uiPriority w:val="9"/>
    <w:rsid w:val="0072148E"/>
    <w:rPr>
      <w:rFonts w:asciiTheme="majorHAnsi" w:eastAsiaTheme="majorEastAsia" w:hAnsiTheme="majorHAnsi" w:cstheme="majorBidi"/>
      <w:i/>
      <w:iCs/>
      <w:color w:val="0066FF"/>
    </w:rPr>
  </w:style>
  <w:style w:type="paragraph" w:styleId="Prrafodelista">
    <w:name w:val="List Paragraph"/>
    <w:basedOn w:val="Normal"/>
    <w:uiPriority w:val="34"/>
    <w:qFormat/>
    <w:rsid w:val="0072148E"/>
    <w:pPr>
      <w:ind w:left="720"/>
      <w:contextualSpacing/>
    </w:pPr>
  </w:style>
  <w:style w:type="table" w:styleId="Tablaconcuadrcula">
    <w:name w:val="Table Grid"/>
    <w:basedOn w:val="Tablanormal"/>
    <w:uiPriority w:val="59"/>
    <w:rsid w:val="00721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7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2148E"/>
    <w:rPr>
      <w:rFonts w:ascii="Courier New" w:eastAsia="Times New Roman" w:hAnsi="Courier New" w:cs="Courier New"/>
      <w:sz w:val="20"/>
      <w:szCs w:val="20"/>
      <w:lang w:eastAsia="es-ES"/>
    </w:rPr>
  </w:style>
  <w:style w:type="character" w:customStyle="1" w:styleId="pl-ent">
    <w:name w:val="pl-ent"/>
    <w:basedOn w:val="Fuentedeprrafopredeter"/>
    <w:rsid w:val="0072148E"/>
  </w:style>
  <w:style w:type="character" w:customStyle="1" w:styleId="pl-s">
    <w:name w:val="pl-s"/>
    <w:basedOn w:val="Fuentedeprrafopredeter"/>
    <w:rsid w:val="0072148E"/>
  </w:style>
  <w:style w:type="character" w:customStyle="1" w:styleId="pl-pds">
    <w:name w:val="pl-pds"/>
    <w:basedOn w:val="Fuentedeprrafopredeter"/>
    <w:rsid w:val="0072148E"/>
  </w:style>
  <w:style w:type="table" w:styleId="Tablaconcuadrcula4-nfasis1">
    <w:name w:val="Grid Table 4 Accent 1"/>
    <w:basedOn w:val="Tablanormal"/>
    <w:uiPriority w:val="49"/>
    <w:rsid w:val="007214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2986</Characters>
  <Application>Microsoft Office Word</Application>
  <DocSecurity>0</DocSecurity>
  <Lines>24</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BARRADO GONZALEZ</dc:creator>
  <cp:keywords/>
  <dc:description/>
  <cp:lastModifiedBy>RUBEN BARRADO GONZALEZ</cp:lastModifiedBy>
  <cp:revision>2</cp:revision>
  <dcterms:created xsi:type="dcterms:W3CDTF">2022-12-19T09:35:00Z</dcterms:created>
  <dcterms:modified xsi:type="dcterms:W3CDTF">2023-02-02T11:36:00Z</dcterms:modified>
</cp:coreProperties>
</file>