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8ADD83" w14:textId="77777777" w:rsidR="00495594" w:rsidRDefault="008F2997">
      <w:pPr>
        <w:spacing w:after="40"/>
        <w:jc w:val="center"/>
      </w:pPr>
      <w:r>
        <w:rPr>
          <w:b/>
          <w:bCs/>
          <w:color w:val="1F4E79"/>
          <w:sz w:val="36"/>
          <w:szCs w:val="36"/>
        </w:rPr>
        <w:t>GUÍA DE TRABAJO — ESTUDIANTE</w:t>
      </w:r>
    </w:p>
    <w:p w14:paraId="4660B2E5" w14:textId="77777777" w:rsidR="00495594" w:rsidRDefault="008F2997">
      <w:pPr>
        <w:spacing w:after="40"/>
        <w:jc w:val="center"/>
      </w:pPr>
      <w:r>
        <w:rPr>
          <w:b/>
          <w:bCs/>
          <w:sz w:val="26"/>
          <w:szCs w:val="26"/>
        </w:rPr>
        <w:t>SEMANA 2: ESPECIFICACIÓN FORMAL DE SEGURIDAD Y LOGIN SEGURO</w:t>
      </w:r>
    </w:p>
    <w:p w14:paraId="06BBDFE6" w14:textId="4EB2B00C" w:rsidR="00495594" w:rsidRDefault="008F2997">
      <w:pPr>
        <w:spacing w:after="200"/>
        <w:jc w:val="center"/>
      </w:pPr>
      <w:r>
        <w:rPr>
          <w:i/>
          <w:iCs/>
          <w:color w:val="5A5A5A"/>
        </w:rPr>
        <w:t xml:space="preserve">Programación Segura (DD281) </w:t>
      </w:r>
    </w:p>
    <w:p w14:paraId="5A6FB24D" w14:textId="42346986" w:rsidR="00495594" w:rsidRDefault="008F2997">
      <w:pPr>
        <w:spacing w:after="80"/>
      </w:pPr>
      <w:r>
        <w:t>Nombre del estudiante: _</w:t>
      </w:r>
      <w:r w:rsidR="00175BD3">
        <w:t>Jesus Antonio tolentino Vargas</w:t>
      </w:r>
    </w:p>
    <w:p w14:paraId="3B9AC6A0" w14:textId="77777777" w:rsidR="00495594" w:rsidRDefault="008F2997">
      <w:pPr>
        <w:pStyle w:val="Ttulo1"/>
      </w:pPr>
      <w:r>
        <w:t>SECCIÓN A — RECUPERACIÓN DE APRENDIZAJES (Semana 1)</w:t>
      </w:r>
    </w:p>
    <w:p w14:paraId="3BC2CCD4" w14:textId="77777777" w:rsidR="00495594" w:rsidRDefault="008F2997">
      <w:pPr>
        <w:pStyle w:val="Ttulo2"/>
      </w:pPr>
      <w:r>
        <w:t>A.1 La triada CIA apl</w:t>
      </w:r>
      <w:r>
        <w:t xml:space="preserve">icada al </w:t>
      </w:r>
      <w:proofErr w:type="spellStart"/>
      <w:r>
        <w:t>login</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87"/>
        <w:gridCol w:w="4226"/>
        <w:gridCol w:w="3247"/>
      </w:tblGrid>
      <w:tr w:rsidR="00495594" w14:paraId="69D906DA" w14:textId="77777777">
        <w:tblPrEx>
          <w:tblCellMar>
            <w:top w:w="0" w:type="dxa"/>
            <w:bottom w:w="0" w:type="dxa"/>
          </w:tblCellMar>
        </w:tblPrEx>
        <w:trPr>
          <w:tblHeader/>
        </w:trPr>
        <w:tc>
          <w:tcPr>
            <w:tcW w:w="1800" w:type="dxa"/>
            <w:tcBorders>
              <w:top w:val="single" w:sz="1" w:space="0" w:color="BFBFBF"/>
              <w:left w:val="single" w:sz="1" w:space="0" w:color="BFBFBF"/>
              <w:bottom w:val="single" w:sz="1" w:space="0" w:color="BFBFBF"/>
              <w:right w:val="single" w:sz="1" w:space="0" w:color="BFBFBF"/>
            </w:tcBorders>
            <w:shd w:val="clear" w:color="auto" w:fill="1F4E79"/>
            <w:tcMar>
              <w:top w:w="90" w:type="dxa"/>
              <w:left w:w="130" w:type="dxa"/>
              <w:bottom w:w="90" w:type="dxa"/>
              <w:right w:w="130" w:type="dxa"/>
            </w:tcMar>
            <w:vAlign w:val="center"/>
          </w:tcPr>
          <w:p w14:paraId="3B38BFA7" w14:textId="77777777" w:rsidR="00495594" w:rsidRDefault="008F2997">
            <w:r>
              <w:rPr>
                <w:b/>
                <w:bCs/>
                <w:color w:val="FFFFFF"/>
              </w:rPr>
              <w:t>Pilar CIA</w:t>
            </w:r>
          </w:p>
        </w:tc>
        <w:tc>
          <w:tcPr>
            <w:tcW w:w="4280" w:type="dxa"/>
            <w:tcBorders>
              <w:top w:val="single" w:sz="1" w:space="0" w:color="BFBFBF"/>
              <w:left w:val="single" w:sz="1" w:space="0" w:color="BFBFBF"/>
              <w:bottom w:val="single" w:sz="1" w:space="0" w:color="BFBFBF"/>
              <w:right w:val="single" w:sz="1" w:space="0" w:color="BFBFBF"/>
            </w:tcBorders>
            <w:shd w:val="clear" w:color="auto" w:fill="1F4E79"/>
            <w:tcMar>
              <w:top w:w="90" w:type="dxa"/>
              <w:left w:w="130" w:type="dxa"/>
              <w:bottom w:w="90" w:type="dxa"/>
              <w:right w:w="130" w:type="dxa"/>
            </w:tcMar>
            <w:vAlign w:val="center"/>
          </w:tcPr>
          <w:p w14:paraId="0B1D2CF5" w14:textId="77777777" w:rsidR="00495594" w:rsidRDefault="008F2997">
            <w:r>
              <w:rPr>
                <w:b/>
                <w:bCs/>
                <w:color w:val="FFFFFF"/>
              </w:rPr>
              <w:t xml:space="preserve">¿Cómo se manifiesta en un sistema de </w:t>
            </w:r>
            <w:proofErr w:type="spellStart"/>
            <w:r>
              <w:rPr>
                <w:b/>
                <w:bCs/>
                <w:color w:val="FFFFFF"/>
              </w:rPr>
              <w:t>login</w:t>
            </w:r>
            <w:proofErr w:type="spellEnd"/>
            <w:r>
              <w:rPr>
                <w:b/>
                <w:bCs/>
                <w:color w:val="FFFFFF"/>
              </w:rPr>
              <w:t>?</w:t>
            </w:r>
          </w:p>
        </w:tc>
        <w:tc>
          <w:tcPr>
            <w:tcW w:w="3280" w:type="dxa"/>
            <w:tcBorders>
              <w:top w:val="single" w:sz="1" w:space="0" w:color="BFBFBF"/>
              <w:left w:val="single" w:sz="1" w:space="0" w:color="BFBFBF"/>
              <w:bottom w:val="single" w:sz="1" w:space="0" w:color="BFBFBF"/>
              <w:right w:val="single" w:sz="1" w:space="0" w:color="BFBFBF"/>
            </w:tcBorders>
            <w:shd w:val="clear" w:color="auto" w:fill="1F4E79"/>
            <w:tcMar>
              <w:top w:w="90" w:type="dxa"/>
              <w:left w:w="130" w:type="dxa"/>
              <w:bottom w:w="90" w:type="dxa"/>
              <w:right w:w="130" w:type="dxa"/>
            </w:tcMar>
            <w:vAlign w:val="center"/>
          </w:tcPr>
          <w:p w14:paraId="79526AD3" w14:textId="77777777" w:rsidR="00495594" w:rsidRDefault="008F2997">
            <w:r>
              <w:rPr>
                <w:b/>
                <w:bCs/>
                <w:color w:val="FFFFFF"/>
              </w:rPr>
              <w:t>Ejemplo concreto</w:t>
            </w:r>
          </w:p>
        </w:tc>
      </w:tr>
      <w:tr w:rsidR="00495594" w14:paraId="7BAC5172"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tcMar>
              <w:top w:w="90" w:type="dxa"/>
              <w:left w:w="130" w:type="dxa"/>
              <w:bottom w:w="90" w:type="dxa"/>
              <w:right w:w="130" w:type="dxa"/>
            </w:tcMar>
            <w:vAlign w:val="center"/>
          </w:tcPr>
          <w:p w14:paraId="45E8D01B" w14:textId="77777777" w:rsidR="00495594" w:rsidRDefault="008F2997">
            <w:r>
              <w:t>Confidencialidad</w:t>
            </w:r>
          </w:p>
        </w:tc>
        <w:tc>
          <w:tcPr>
            <w:tcW w:w="4280" w:type="dxa"/>
            <w:tcBorders>
              <w:top w:val="single" w:sz="1" w:space="0" w:color="BFBFBF"/>
              <w:left w:val="single" w:sz="1" w:space="0" w:color="BFBFBF"/>
              <w:bottom w:val="single" w:sz="1" w:space="0" w:color="BFBFBF"/>
              <w:right w:val="single" w:sz="1" w:space="0" w:color="BFBFBF"/>
            </w:tcBorders>
            <w:tcMar>
              <w:top w:w="90" w:type="dxa"/>
              <w:left w:w="130" w:type="dxa"/>
              <w:bottom w:w="90" w:type="dxa"/>
              <w:right w:w="130" w:type="dxa"/>
            </w:tcMar>
            <w:vAlign w:val="center"/>
          </w:tcPr>
          <w:p w14:paraId="0F847FC4" w14:textId="77777777" w:rsidR="00495594" w:rsidRDefault="008F2997">
            <w:r>
              <w:t>Que las credenciales y datos personales del usuario no sean accesibles a terceros no autorizados, ni en tránsito ni en almacenamiento.</w:t>
            </w:r>
          </w:p>
        </w:tc>
        <w:tc>
          <w:tcPr>
            <w:tcW w:w="3280" w:type="dxa"/>
            <w:tcBorders>
              <w:top w:val="single" w:sz="1" w:space="0" w:color="BFBFBF"/>
              <w:left w:val="single" w:sz="1" w:space="0" w:color="BFBFBF"/>
              <w:bottom w:val="single" w:sz="1" w:space="0" w:color="BFBFBF"/>
              <w:right w:val="single" w:sz="1" w:space="0" w:color="BFBFBF"/>
            </w:tcBorders>
            <w:tcMar>
              <w:top w:w="90" w:type="dxa"/>
              <w:left w:w="130" w:type="dxa"/>
              <w:bottom w:w="90" w:type="dxa"/>
              <w:right w:w="130" w:type="dxa"/>
            </w:tcMar>
            <w:vAlign w:val="center"/>
          </w:tcPr>
          <w:p w14:paraId="69264184" w14:textId="77777777" w:rsidR="00495594" w:rsidRDefault="008F2997">
            <w:r>
              <w:t>Cifrado TLS en el envío del formulario y almacenamiento de la contraseña como hash (nunca en texto plano).</w:t>
            </w:r>
          </w:p>
        </w:tc>
      </w:tr>
      <w:tr w:rsidR="00495594" w14:paraId="0CCF2434"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tcMar>
              <w:top w:w="90" w:type="dxa"/>
              <w:left w:w="130" w:type="dxa"/>
              <w:bottom w:w="90" w:type="dxa"/>
              <w:right w:w="130" w:type="dxa"/>
            </w:tcMar>
            <w:vAlign w:val="center"/>
          </w:tcPr>
          <w:p w14:paraId="1CBD8338" w14:textId="77777777" w:rsidR="00495594" w:rsidRDefault="008F2997">
            <w:r>
              <w:t>Integridad</w:t>
            </w:r>
          </w:p>
        </w:tc>
        <w:tc>
          <w:tcPr>
            <w:tcW w:w="4280" w:type="dxa"/>
            <w:tcBorders>
              <w:top w:val="single" w:sz="1" w:space="0" w:color="BFBFBF"/>
              <w:left w:val="single" w:sz="1" w:space="0" w:color="BFBFBF"/>
              <w:bottom w:val="single" w:sz="1" w:space="0" w:color="BFBFBF"/>
              <w:right w:val="single" w:sz="1" w:space="0" w:color="BFBFBF"/>
            </w:tcBorders>
            <w:tcMar>
              <w:top w:w="90" w:type="dxa"/>
              <w:left w:w="130" w:type="dxa"/>
              <w:bottom w:w="90" w:type="dxa"/>
              <w:right w:w="130" w:type="dxa"/>
            </w:tcMar>
            <w:vAlign w:val="center"/>
          </w:tcPr>
          <w:p w14:paraId="2D5FB81D" w14:textId="77777777" w:rsidR="00495594" w:rsidRDefault="008F2997">
            <w:r>
              <w:t>Que los datos de autenticación (usuario, contraseña, rol) no puedan ser alterados sin autorización.</w:t>
            </w:r>
          </w:p>
        </w:tc>
        <w:tc>
          <w:tcPr>
            <w:tcW w:w="3280" w:type="dxa"/>
            <w:tcBorders>
              <w:top w:val="single" w:sz="1" w:space="0" w:color="BFBFBF"/>
              <w:left w:val="single" w:sz="1" w:space="0" w:color="BFBFBF"/>
              <w:bottom w:val="single" w:sz="1" w:space="0" w:color="BFBFBF"/>
              <w:right w:val="single" w:sz="1" w:space="0" w:color="BFBFBF"/>
            </w:tcBorders>
            <w:tcMar>
              <w:top w:w="90" w:type="dxa"/>
              <w:left w:w="130" w:type="dxa"/>
              <w:bottom w:w="90" w:type="dxa"/>
              <w:right w:w="130" w:type="dxa"/>
            </w:tcMar>
            <w:vAlign w:val="center"/>
          </w:tcPr>
          <w:p w14:paraId="4C26EFED" w14:textId="77777777" w:rsidR="00495594" w:rsidRDefault="008F2997">
            <w:r>
              <w:t xml:space="preserve">Tokens de sesión firmados digitalmente (JWT firmado) que permiten detectar cualquier modificación del </w:t>
            </w:r>
            <w:proofErr w:type="spellStart"/>
            <w:r>
              <w:t>payload</w:t>
            </w:r>
            <w:proofErr w:type="spellEnd"/>
            <w:r>
              <w:t>.</w:t>
            </w:r>
          </w:p>
        </w:tc>
      </w:tr>
      <w:tr w:rsidR="00495594" w14:paraId="215CE4E9"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tcMar>
              <w:top w:w="90" w:type="dxa"/>
              <w:left w:w="130" w:type="dxa"/>
              <w:bottom w:w="90" w:type="dxa"/>
              <w:right w:w="130" w:type="dxa"/>
            </w:tcMar>
            <w:vAlign w:val="center"/>
          </w:tcPr>
          <w:p w14:paraId="01AC8ED9" w14:textId="77777777" w:rsidR="00495594" w:rsidRDefault="008F2997">
            <w:r>
              <w:t>Disponibilidad</w:t>
            </w:r>
          </w:p>
        </w:tc>
        <w:tc>
          <w:tcPr>
            <w:tcW w:w="4280" w:type="dxa"/>
            <w:tcBorders>
              <w:top w:val="single" w:sz="1" w:space="0" w:color="BFBFBF"/>
              <w:left w:val="single" w:sz="1" w:space="0" w:color="BFBFBF"/>
              <w:bottom w:val="single" w:sz="1" w:space="0" w:color="BFBFBF"/>
              <w:right w:val="single" w:sz="1" w:space="0" w:color="BFBFBF"/>
            </w:tcBorders>
            <w:tcMar>
              <w:top w:w="90" w:type="dxa"/>
              <w:left w:w="130" w:type="dxa"/>
              <w:bottom w:w="90" w:type="dxa"/>
              <w:right w:w="130" w:type="dxa"/>
            </w:tcMar>
            <w:vAlign w:val="center"/>
          </w:tcPr>
          <w:p w14:paraId="53F0D7E6" w14:textId="77777777" w:rsidR="00495594" w:rsidRDefault="008F2997">
            <w:r>
              <w:t>Que el servicio de</w:t>
            </w:r>
            <w:r>
              <w:t xml:space="preserve"> </w:t>
            </w:r>
            <w:proofErr w:type="spellStart"/>
            <w:r>
              <w:t>login</w:t>
            </w:r>
            <w:proofErr w:type="spellEnd"/>
            <w:r>
              <w:t xml:space="preserve"> esté operativo y accesible para los usuarios legítimos cuando lo necesiten.</w:t>
            </w:r>
          </w:p>
        </w:tc>
        <w:tc>
          <w:tcPr>
            <w:tcW w:w="3280" w:type="dxa"/>
            <w:tcBorders>
              <w:top w:val="single" w:sz="1" w:space="0" w:color="BFBFBF"/>
              <w:left w:val="single" w:sz="1" w:space="0" w:color="BFBFBF"/>
              <w:bottom w:val="single" w:sz="1" w:space="0" w:color="BFBFBF"/>
              <w:right w:val="single" w:sz="1" w:space="0" w:color="BFBFBF"/>
            </w:tcBorders>
            <w:tcMar>
              <w:top w:w="90" w:type="dxa"/>
              <w:left w:w="130" w:type="dxa"/>
              <w:bottom w:w="90" w:type="dxa"/>
              <w:right w:w="130" w:type="dxa"/>
            </w:tcMar>
            <w:vAlign w:val="center"/>
          </w:tcPr>
          <w:p w14:paraId="59976DD2" w14:textId="77777777" w:rsidR="00495594" w:rsidRDefault="008F2997">
            <w:proofErr w:type="spellStart"/>
            <w:r>
              <w:t>Rate</w:t>
            </w:r>
            <w:proofErr w:type="spellEnd"/>
            <w:r>
              <w:t xml:space="preserve"> </w:t>
            </w:r>
            <w:proofErr w:type="spellStart"/>
            <w:r>
              <w:t>limiting</w:t>
            </w:r>
            <w:proofErr w:type="spellEnd"/>
            <w:r>
              <w:t xml:space="preserve"> y balanceo de carga sobre el </w:t>
            </w:r>
            <w:proofErr w:type="spellStart"/>
            <w:r>
              <w:t>endpoint</w:t>
            </w:r>
            <w:proofErr w:type="spellEnd"/>
            <w:r>
              <w:t xml:space="preserve"> /</w:t>
            </w:r>
            <w:proofErr w:type="spellStart"/>
            <w:r>
              <w:t>login</w:t>
            </w:r>
            <w:proofErr w:type="spellEnd"/>
            <w:r>
              <w:t xml:space="preserve"> para resistir picos de tráfico o ataques de denegación de servicio.</w:t>
            </w:r>
          </w:p>
        </w:tc>
      </w:tr>
    </w:tbl>
    <w:p w14:paraId="03C68D66" w14:textId="77777777" w:rsidR="00495594" w:rsidRDefault="008F2997">
      <w:pPr>
        <w:pStyle w:val="Ttulo2"/>
      </w:pPr>
      <w:r>
        <w:t>A.2 OWASP Top 10 — relación con autenticación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96"/>
        <w:gridCol w:w="2280"/>
        <w:gridCol w:w="1825"/>
        <w:gridCol w:w="4559"/>
      </w:tblGrid>
      <w:tr w:rsidR="00495594" w14:paraId="67A1EB89" w14:textId="77777777">
        <w:tblPrEx>
          <w:tblCellMar>
            <w:top w:w="0" w:type="dxa"/>
            <w:bottom w:w="0" w:type="dxa"/>
          </w:tblCellMar>
        </w:tblPrEx>
        <w:trPr>
          <w:tblHeader/>
        </w:trPr>
        <w:tc>
          <w:tcPr>
            <w:tcW w:w="700" w:type="dxa"/>
            <w:tcBorders>
              <w:top w:val="single" w:sz="1" w:space="0" w:color="BFBFBF"/>
              <w:left w:val="single" w:sz="1" w:space="0" w:color="BFBFBF"/>
              <w:bottom w:val="single" w:sz="1" w:space="0" w:color="BFBFBF"/>
              <w:right w:val="single" w:sz="1" w:space="0" w:color="BFBFBF"/>
            </w:tcBorders>
            <w:shd w:val="clear" w:color="auto" w:fill="1F4E79"/>
            <w:tcMar>
              <w:top w:w="90" w:type="dxa"/>
              <w:left w:w="130" w:type="dxa"/>
              <w:bottom w:w="90" w:type="dxa"/>
              <w:right w:w="130" w:type="dxa"/>
            </w:tcMar>
            <w:vAlign w:val="center"/>
          </w:tcPr>
          <w:p w14:paraId="732B31DB" w14:textId="77777777" w:rsidR="00495594" w:rsidRDefault="008F2997">
            <w:r>
              <w:rPr>
                <w:b/>
                <w:bCs/>
                <w:color w:val="FFFFFF"/>
              </w:rPr>
              <w:t>#</w:t>
            </w:r>
          </w:p>
        </w:tc>
        <w:tc>
          <w:tcPr>
            <w:tcW w:w="2300" w:type="dxa"/>
            <w:tcBorders>
              <w:top w:val="single" w:sz="1" w:space="0" w:color="BFBFBF"/>
              <w:left w:val="single" w:sz="1" w:space="0" w:color="BFBFBF"/>
              <w:bottom w:val="single" w:sz="1" w:space="0" w:color="BFBFBF"/>
              <w:right w:val="single" w:sz="1" w:space="0" w:color="BFBFBF"/>
            </w:tcBorders>
            <w:shd w:val="clear" w:color="auto" w:fill="1F4E79"/>
            <w:tcMar>
              <w:top w:w="90" w:type="dxa"/>
              <w:left w:w="130" w:type="dxa"/>
              <w:bottom w:w="90" w:type="dxa"/>
              <w:right w:w="130" w:type="dxa"/>
            </w:tcMar>
            <w:vAlign w:val="center"/>
          </w:tcPr>
          <w:p w14:paraId="5B249A6A" w14:textId="77777777" w:rsidR="00495594" w:rsidRDefault="008F2997">
            <w:r>
              <w:rPr>
                <w:b/>
                <w:bCs/>
                <w:color w:val="FFFFFF"/>
              </w:rPr>
              <w:t>Vulnerabilidad OWASP</w:t>
            </w:r>
          </w:p>
        </w:tc>
        <w:tc>
          <w:tcPr>
            <w:tcW w:w="1600" w:type="dxa"/>
            <w:tcBorders>
              <w:top w:val="single" w:sz="1" w:space="0" w:color="BFBFBF"/>
              <w:left w:val="single" w:sz="1" w:space="0" w:color="BFBFBF"/>
              <w:bottom w:val="single" w:sz="1" w:space="0" w:color="BFBFBF"/>
              <w:right w:val="single" w:sz="1" w:space="0" w:color="BFBFBF"/>
            </w:tcBorders>
            <w:shd w:val="clear" w:color="auto" w:fill="1F4E79"/>
            <w:tcMar>
              <w:top w:w="90" w:type="dxa"/>
              <w:left w:w="130" w:type="dxa"/>
              <w:bottom w:w="90" w:type="dxa"/>
              <w:right w:w="130" w:type="dxa"/>
            </w:tcMar>
            <w:vAlign w:val="center"/>
          </w:tcPr>
          <w:p w14:paraId="2644B817" w14:textId="77777777" w:rsidR="00495594" w:rsidRDefault="008F2997">
            <w:r>
              <w:rPr>
                <w:b/>
                <w:bCs/>
                <w:color w:val="FFFFFF"/>
              </w:rPr>
              <w:t>¿Relacionada?</w:t>
            </w:r>
          </w:p>
        </w:tc>
        <w:tc>
          <w:tcPr>
            <w:tcW w:w="4760" w:type="dxa"/>
            <w:tcBorders>
              <w:top w:val="single" w:sz="1" w:space="0" w:color="BFBFBF"/>
              <w:left w:val="single" w:sz="1" w:space="0" w:color="BFBFBF"/>
              <w:bottom w:val="single" w:sz="1" w:space="0" w:color="BFBFBF"/>
              <w:right w:val="single" w:sz="1" w:space="0" w:color="BFBFBF"/>
            </w:tcBorders>
            <w:shd w:val="clear" w:color="auto" w:fill="1F4E79"/>
            <w:tcMar>
              <w:top w:w="90" w:type="dxa"/>
              <w:left w:w="130" w:type="dxa"/>
              <w:bottom w:w="90" w:type="dxa"/>
              <w:right w:w="130" w:type="dxa"/>
            </w:tcMar>
            <w:vAlign w:val="center"/>
          </w:tcPr>
          <w:p w14:paraId="35570D31" w14:textId="77777777" w:rsidR="00495594" w:rsidRDefault="008F2997">
            <w:r>
              <w:rPr>
                <w:b/>
                <w:bCs/>
                <w:color w:val="FFFFFF"/>
              </w:rPr>
              <w:t>¿Por qué?</w:t>
            </w:r>
          </w:p>
        </w:tc>
      </w:tr>
      <w:tr w:rsidR="00495594" w14:paraId="3AD5C1B6" w14:textId="77777777">
        <w:tblPrEx>
          <w:tblCellMar>
            <w:top w:w="0" w:type="dxa"/>
            <w:bottom w:w="0" w:type="dxa"/>
          </w:tblCellMar>
        </w:tblPrEx>
        <w:tc>
          <w:tcPr>
            <w:tcW w:w="700" w:type="dxa"/>
            <w:tcBorders>
              <w:top w:val="single" w:sz="1" w:space="0" w:color="BFBFBF"/>
              <w:left w:val="single" w:sz="1" w:space="0" w:color="BFBFBF"/>
              <w:bottom w:val="single" w:sz="1" w:space="0" w:color="BFBFBF"/>
              <w:right w:val="single" w:sz="1" w:space="0" w:color="BFBFBF"/>
            </w:tcBorders>
            <w:tcMar>
              <w:top w:w="90" w:type="dxa"/>
              <w:left w:w="130" w:type="dxa"/>
              <w:bottom w:w="90" w:type="dxa"/>
              <w:right w:w="130" w:type="dxa"/>
            </w:tcMar>
            <w:vAlign w:val="center"/>
          </w:tcPr>
          <w:p w14:paraId="49D5E5B3" w14:textId="77777777" w:rsidR="00495594" w:rsidRDefault="008F2997">
            <w:r>
              <w:t>A01</w:t>
            </w:r>
          </w:p>
        </w:tc>
        <w:tc>
          <w:tcPr>
            <w:tcW w:w="2300" w:type="dxa"/>
            <w:tcBorders>
              <w:top w:val="single" w:sz="1" w:space="0" w:color="BFBFBF"/>
              <w:left w:val="single" w:sz="1" w:space="0" w:color="BFBFBF"/>
              <w:bottom w:val="single" w:sz="1" w:space="0" w:color="BFBFBF"/>
              <w:right w:val="single" w:sz="1" w:space="0" w:color="BFBFBF"/>
            </w:tcBorders>
            <w:tcMar>
              <w:top w:w="90" w:type="dxa"/>
              <w:left w:w="130" w:type="dxa"/>
              <w:bottom w:w="90" w:type="dxa"/>
              <w:right w:w="130" w:type="dxa"/>
            </w:tcMar>
            <w:vAlign w:val="center"/>
          </w:tcPr>
          <w:p w14:paraId="2DD9D254" w14:textId="77777777" w:rsidR="00495594" w:rsidRDefault="008F2997">
            <w:proofErr w:type="spellStart"/>
            <w:r>
              <w:t>Broken</w:t>
            </w:r>
            <w:proofErr w:type="spellEnd"/>
            <w:r>
              <w:t xml:space="preserve"> Access Control</w:t>
            </w:r>
          </w:p>
        </w:tc>
        <w:tc>
          <w:tcPr>
            <w:tcW w:w="1600" w:type="dxa"/>
            <w:tcBorders>
              <w:top w:val="single" w:sz="1" w:space="0" w:color="BFBFBF"/>
              <w:left w:val="single" w:sz="1" w:space="0" w:color="BFBFBF"/>
              <w:bottom w:val="single" w:sz="1" w:space="0" w:color="BFBFBF"/>
              <w:right w:val="single" w:sz="1" w:space="0" w:color="BFBFBF"/>
            </w:tcBorders>
            <w:tcMar>
              <w:top w:w="90" w:type="dxa"/>
              <w:left w:w="130" w:type="dxa"/>
              <w:bottom w:w="90" w:type="dxa"/>
              <w:right w:w="130" w:type="dxa"/>
            </w:tcMar>
            <w:vAlign w:val="center"/>
          </w:tcPr>
          <w:p w14:paraId="1866B33D" w14:textId="77777777" w:rsidR="00495594" w:rsidRDefault="008F2997">
            <w:r>
              <w:t>Sí</w:t>
            </w:r>
          </w:p>
        </w:tc>
        <w:tc>
          <w:tcPr>
            <w:tcW w:w="4760" w:type="dxa"/>
            <w:tcBorders>
              <w:top w:val="single" w:sz="1" w:space="0" w:color="BFBFBF"/>
              <w:left w:val="single" w:sz="1" w:space="0" w:color="BFBFBF"/>
              <w:bottom w:val="single" w:sz="1" w:space="0" w:color="BFBFBF"/>
              <w:right w:val="single" w:sz="1" w:space="0" w:color="BFBFBF"/>
            </w:tcBorders>
            <w:tcMar>
              <w:top w:w="90" w:type="dxa"/>
              <w:left w:w="130" w:type="dxa"/>
              <w:bottom w:w="90" w:type="dxa"/>
              <w:right w:w="130" w:type="dxa"/>
            </w:tcMar>
            <w:vAlign w:val="center"/>
          </w:tcPr>
          <w:p w14:paraId="36F6F304" w14:textId="77777777" w:rsidR="00495594" w:rsidRDefault="008F2997">
            <w:r>
              <w:t xml:space="preserve">Un control de acceso roto permite que un usuario autenticado escale privilegios o acceda a recursos de otros usuarios tras pasar el </w:t>
            </w:r>
            <w:proofErr w:type="spellStart"/>
            <w:r>
              <w:t>login</w:t>
            </w:r>
            <w:proofErr w:type="spellEnd"/>
            <w:r>
              <w:t>.</w:t>
            </w:r>
          </w:p>
        </w:tc>
      </w:tr>
      <w:tr w:rsidR="00495594" w14:paraId="7391400B" w14:textId="77777777">
        <w:tblPrEx>
          <w:tblCellMar>
            <w:top w:w="0" w:type="dxa"/>
            <w:bottom w:w="0" w:type="dxa"/>
          </w:tblCellMar>
        </w:tblPrEx>
        <w:tc>
          <w:tcPr>
            <w:tcW w:w="700" w:type="dxa"/>
            <w:tcBorders>
              <w:top w:val="single" w:sz="1" w:space="0" w:color="BFBFBF"/>
              <w:left w:val="single" w:sz="1" w:space="0" w:color="BFBFBF"/>
              <w:bottom w:val="single" w:sz="1" w:space="0" w:color="BFBFBF"/>
              <w:right w:val="single" w:sz="1" w:space="0" w:color="BFBFBF"/>
            </w:tcBorders>
            <w:tcMar>
              <w:top w:w="90" w:type="dxa"/>
              <w:left w:w="130" w:type="dxa"/>
              <w:bottom w:w="90" w:type="dxa"/>
              <w:right w:w="130" w:type="dxa"/>
            </w:tcMar>
            <w:vAlign w:val="center"/>
          </w:tcPr>
          <w:p w14:paraId="3575341E" w14:textId="77777777" w:rsidR="00495594" w:rsidRDefault="008F2997">
            <w:r>
              <w:t>A02</w:t>
            </w:r>
          </w:p>
        </w:tc>
        <w:tc>
          <w:tcPr>
            <w:tcW w:w="2300" w:type="dxa"/>
            <w:tcBorders>
              <w:top w:val="single" w:sz="1" w:space="0" w:color="BFBFBF"/>
              <w:left w:val="single" w:sz="1" w:space="0" w:color="BFBFBF"/>
              <w:bottom w:val="single" w:sz="1" w:space="0" w:color="BFBFBF"/>
              <w:right w:val="single" w:sz="1" w:space="0" w:color="BFBFBF"/>
            </w:tcBorders>
            <w:tcMar>
              <w:top w:w="90" w:type="dxa"/>
              <w:left w:w="130" w:type="dxa"/>
              <w:bottom w:w="90" w:type="dxa"/>
              <w:right w:w="130" w:type="dxa"/>
            </w:tcMar>
            <w:vAlign w:val="center"/>
          </w:tcPr>
          <w:p w14:paraId="6C5D23EF" w14:textId="77777777" w:rsidR="00495594" w:rsidRDefault="008F2997">
            <w:proofErr w:type="spellStart"/>
            <w:r>
              <w:t>Cryptographic</w:t>
            </w:r>
            <w:proofErr w:type="spellEnd"/>
            <w:r>
              <w:t xml:space="preserve"> </w:t>
            </w:r>
            <w:proofErr w:type="spellStart"/>
            <w:r>
              <w:t>Failures</w:t>
            </w:r>
            <w:proofErr w:type="spellEnd"/>
          </w:p>
        </w:tc>
        <w:tc>
          <w:tcPr>
            <w:tcW w:w="1600" w:type="dxa"/>
            <w:tcBorders>
              <w:top w:val="single" w:sz="1" w:space="0" w:color="BFBFBF"/>
              <w:left w:val="single" w:sz="1" w:space="0" w:color="BFBFBF"/>
              <w:bottom w:val="single" w:sz="1" w:space="0" w:color="BFBFBF"/>
              <w:right w:val="single" w:sz="1" w:space="0" w:color="BFBFBF"/>
            </w:tcBorders>
            <w:tcMar>
              <w:top w:w="90" w:type="dxa"/>
              <w:left w:w="130" w:type="dxa"/>
              <w:bottom w:w="90" w:type="dxa"/>
              <w:right w:w="130" w:type="dxa"/>
            </w:tcMar>
            <w:vAlign w:val="center"/>
          </w:tcPr>
          <w:p w14:paraId="4C387B23" w14:textId="77777777" w:rsidR="00495594" w:rsidRDefault="008F2997">
            <w:r>
              <w:t>Sí</w:t>
            </w:r>
          </w:p>
        </w:tc>
        <w:tc>
          <w:tcPr>
            <w:tcW w:w="4760" w:type="dxa"/>
            <w:tcBorders>
              <w:top w:val="single" w:sz="1" w:space="0" w:color="BFBFBF"/>
              <w:left w:val="single" w:sz="1" w:space="0" w:color="BFBFBF"/>
              <w:bottom w:val="single" w:sz="1" w:space="0" w:color="BFBFBF"/>
              <w:right w:val="single" w:sz="1" w:space="0" w:color="BFBFBF"/>
            </w:tcBorders>
            <w:tcMar>
              <w:top w:w="90" w:type="dxa"/>
              <w:left w:w="130" w:type="dxa"/>
              <w:bottom w:w="90" w:type="dxa"/>
              <w:right w:w="130" w:type="dxa"/>
            </w:tcMar>
            <w:vAlign w:val="center"/>
          </w:tcPr>
          <w:p w14:paraId="2DD8DC89" w14:textId="77777777" w:rsidR="00495594" w:rsidRDefault="008F2997">
            <w:r>
              <w:t xml:space="preserve">Incluye el uso de algoritmos de hash débiles para contraseñas y el uso de TLS obsoleto en el canal de </w:t>
            </w:r>
            <w:proofErr w:type="spellStart"/>
            <w:r>
              <w:t>login</w:t>
            </w:r>
            <w:proofErr w:type="spellEnd"/>
            <w:r>
              <w:t>.</w:t>
            </w:r>
          </w:p>
        </w:tc>
      </w:tr>
      <w:tr w:rsidR="00495594" w14:paraId="3EE66090" w14:textId="77777777">
        <w:tblPrEx>
          <w:tblCellMar>
            <w:top w:w="0" w:type="dxa"/>
            <w:bottom w:w="0" w:type="dxa"/>
          </w:tblCellMar>
        </w:tblPrEx>
        <w:tc>
          <w:tcPr>
            <w:tcW w:w="700" w:type="dxa"/>
            <w:tcBorders>
              <w:top w:val="single" w:sz="1" w:space="0" w:color="BFBFBF"/>
              <w:left w:val="single" w:sz="1" w:space="0" w:color="BFBFBF"/>
              <w:bottom w:val="single" w:sz="1" w:space="0" w:color="BFBFBF"/>
              <w:right w:val="single" w:sz="1" w:space="0" w:color="BFBFBF"/>
            </w:tcBorders>
            <w:tcMar>
              <w:top w:w="90" w:type="dxa"/>
              <w:left w:w="130" w:type="dxa"/>
              <w:bottom w:w="90" w:type="dxa"/>
              <w:right w:w="130" w:type="dxa"/>
            </w:tcMar>
            <w:vAlign w:val="center"/>
          </w:tcPr>
          <w:p w14:paraId="2652E2C1" w14:textId="77777777" w:rsidR="00495594" w:rsidRDefault="008F2997">
            <w:r>
              <w:t>A03</w:t>
            </w:r>
          </w:p>
        </w:tc>
        <w:tc>
          <w:tcPr>
            <w:tcW w:w="2300" w:type="dxa"/>
            <w:tcBorders>
              <w:top w:val="single" w:sz="1" w:space="0" w:color="BFBFBF"/>
              <w:left w:val="single" w:sz="1" w:space="0" w:color="BFBFBF"/>
              <w:bottom w:val="single" w:sz="1" w:space="0" w:color="BFBFBF"/>
              <w:right w:val="single" w:sz="1" w:space="0" w:color="BFBFBF"/>
            </w:tcBorders>
            <w:tcMar>
              <w:top w:w="90" w:type="dxa"/>
              <w:left w:w="130" w:type="dxa"/>
              <w:bottom w:w="90" w:type="dxa"/>
              <w:right w:w="130" w:type="dxa"/>
            </w:tcMar>
            <w:vAlign w:val="center"/>
          </w:tcPr>
          <w:p w14:paraId="54D1CA39" w14:textId="77777777" w:rsidR="00495594" w:rsidRDefault="008F2997">
            <w:proofErr w:type="spellStart"/>
            <w:r>
              <w:t>Injection</w:t>
            </w:r>
            <w:proofErr w:type="spellEnd"/>
          </w:p>
        </w:tc>
        <w:tc>
          <w:tcPr>
            <w:tcW w:w="1600" w:type="dxa"/>
            <w:tcBorders>
              <w:top w:val="single" w:sz="1" w:space="0" w:color="BFBFBF"/>
              <w:left w:val="single" w:sz="1" w:space="0" w:color="BFBFBF"/>
              <w:bottom w:val="single" w:sz="1" w:space="0" w:color="BFBFBF"/>
              <w:right w:val="single" w:sz="1" w:space="0" w:color="BFBFBF"/>
            </w:tcBorders>
            <w:tcMar>
              <w:top w:w="90" w:type="dxa"/>
              <w:left w:w="130" w:type="dxa"/>
              <w:bottom w:w="90" w:type="dxa"/>
              <w:right w:w="130" w:type="dxa"/>
            </w:tcMar>
            <w:vAlign w:val="center"/>
          </w:tcPr>
          <w:p w14:paraId="0F47CAD2" w14:textId="77777777" w:rsidR="00495594" w:rsidRDefault="008F2997">
            <w:r>
              <w:t>Sí</w:t>
            </w:r>
          </w:p>
        </w:tc>
        <w:tc>
          <w:tcPr>
            <w:tcW w:w="4760" w:type="dxa"/>
            <w:tcBorders>
              <w:top w:val="single" w:sz="1" w:space="0" w:color="BFBFBF"/>
              <w:left w:val="single" w:sz="1" w:space="0" w:color="BFBFBF"/>
              <w:bottom w:val="single" w:sz="1" w:space="0" w:color="BFBFBF"/>
              <w:right w:val="single" w:sz="1" w:space="0" w:color="BFBFBF"/>
            </w:tcBorders>
            <w:tcMar>
              <w:top w:w="90" w:type="dxa"/>
              <w:left w:w="130" w:type="dxa"/>
              <w:bottom w:w="90" w:type="dxa"/>
              <w:right w:w="130" w:type="dxa"/>
            </w:tcMar>
            <w:vAlign w:val="center"/>
          </w:tcPr>
          <w:p w14:paraId="503C9329" w14:textId="77777777" w:rsidR="00495594" w:rsidRDefault="008F2997">
            <w:r>
              <w:t xml:space="preserve">Los formularios de </w:t>
            </w:r>
            <w:proofErr w:type="spellStart"/>
            <w:r>
              <w:t>login</w:t>
            </w:r>
            <w:proofErr w:type="spellEnd"/>
            <w:r>
              <w:t xml:space="preserve"> son uno de los puntos de entrada más comunes para SQL </w:t>
            </w:r>
            <w:proofErr w:type="spellStart"/>
            <w:r>
              <w:t>Injection</w:t>
            </w:r>
            <w:proofErr w:type="spellEnd"/>
            <w:r>
              <w:t>.</w:t>
            </w:r>
          </w:p>
        </w:tc>
      </w:tr>
      <w:tr w:rsidR="00495594" w14:paraId="29962B82" w14:textId="77777777">
        <w:tblPrEx>
          <w:tblCellMar>
            <w:top w:w="0" w:type="dxa"/>
            <w:bottom w:w="0" w:type="dxa"/>
          </w:tblCellMar>
        </w:tblPrEx>
        <w:tc>
          <w:tcPr>
            <w:tcW w:w="700" w:type="dxa"/>
            <w:tcBorders>
              <w:top w:val="single" w:sz="1" w:space="0" w:color="BFBFBF"/>
              <w:left w:val="single" w:sz="1" w:space="0" w:color="BFBFBF"/>
              <w:bottom w:val="single" w:sz="1" w:space="0" w:color="BFBFBF"/>
              <w:right w:val="single" w:sz="1" w:space="0" w:color="BFBFBF"/>
            </w:tcBorders>
            <w:tcMar>
              <w:top w:w="90" w:type="dxa"/>
              <w:left w:w="130" w:type="dxa"/>
              <w:bottom w:w="90" w:type="dxa"/>
              <w:right w:w="130" w:type="dxa"/>
            </w:tcMar>
            <w:vAlign w:val="center"/>
          </w:tcPr>
          <w:p w14:paraId="271357E5" w14:textId="77777777" w:rsidR="00495594" w:rsidRDefault="008F2997">
            <w:r>
              <w:t>A04</w:t>
            </w:r>
          </w:p>
        </w:tc>
        <w:tc>
          <w:tcPr>
            <w:tcW w:w="2300" w:type="dxa"/>
            <w:tcBorders>
              <w:top w:val="single" w:sz="1" w:space="0" w:color="BFBFBF"/>
              <w:left w:val="single" w:sz="1" w:space="0" w:color="BFBFBF"/>
              <w:bottom w:val="single" w:sz="1" w:space="0" w:color="BFBFBF"/>
              <w:right w:val="single" w:sz="1" w:space="0" w:color="BFBFBF"/>
            </w:tcBorders>
            <w:tcMar>
              <w:top w:w="90" w:type="dxa"/>
              <w:left w:w="130" w:type="dxa"/>
              <w:bottom w:w="90" w:type="dxa"/>
              <w:right w:w="130" w:type="dxa"/>
            </w:tcMar>
            <w:vAlign w:val="center"/>
          </w:tcPr>
          <w:p w14:paraId="2C1FAF07" w14:textId="77777777" w:rsidR="00495594" w:rsidRDefault="008F2997">
            <w:proofErr w:type="spellStart"/>
            <w:r>
              <w:t>Insecure</w:t>
            </w:r>
            <w:proofErr w:type="spellEnd"/>
            <w:r>
              <w:t xml:space="preserve"> </w:t>
            </w:r>
            <w:proofErr w:type="spellStart"/>
            <w:r>
              <w:t>Design</w:t>
            </w:r>
            <w:proofErr w:type="spellEnd"/>
          </w:p>
        </w:tc>
        <w:tc>
          <w:tcPr>
            <w:tcW w:w="1600" w:type="dxa"/>
            <w:tcBorders>
              <w:top w:val="single" w:sz="1" w:space="0" w:color="BFBFBF"/>
              <w:left w:val="single" w:sz="1" w:space="0" w:color="BFBFBF"/>
              <w:bottom w:val="single" w:sz="1" w:space="0" w:color="BFBFBF"/>
              <w:right w:val="single" w:sz="1" w:space="0" w:color="BFBFBF"/>
            </w:tcBorders>
            <w:tcMar>
              <w:top w:w="90" w:type="dxa"/>
              <w:left w:w="130" w:type="dxa"/>
              <w:bottom w:w="90" w:type="dxa"/>
              <w:right w:w="130" w:type="dxa"/>
            </w:tcMar>
            <w:vAlign w:val="center"/>
          </w:tcPr>
          <w:p w14:paraId="568A7A48" w14:textId="77777777" w:rsidR="00495594" w:rsidRDefault="008F2997">
            <w:r>
              <w:t>Sí</w:t>
            </w:r>
          </w:p>
        </w:tc>
        <w:tc>
          <w:tcPr>
            <w:tcW w:w="4760" w:type="dxa"/>
            <w:tcBorders>
              <w:top w:val="single" w:sz="1" w:space="0" w:color="BFBFBF"/>
              <w:left w:val="single" w:sz="1" w:space="0" w:color="BFBFBF"/>
              <w:bottom w:val="single" w:sz="1" w:space="0" w:color="BFBFBF"/>
              <w:right w:val="single" w:sz="1" w:space="0" w:color="BFBFBF"/>
            </w:tcBorders>
            <w:tcMar>
              <w:top w:w="90" w:type="dxa"/>
              <w:left w:w="130" w:type="dxa"/>
              <w:bottom w:w="90" w:type="dxa"/>
              <w:right w:w="130" w:type="dxa"/>
            </w:tcMar>
            <w:vAlign w:val="center"/>
          </w:tcPr>
          <w:p w14:paraId="1981F4B9" w14:textId="77777777" w:rsidR="00495594" w:rsidRDefault="008F2997">
            <w:r>
              <w:t xml:space="preserve">La ausencia de límite de intentos, de MFA o una recuperación de contraseña insegura </w:t>
            </w:r>
            <w:r>
              <w:lastRenderedPageBreak/>
              <w:t>son fallas de diseño, no solo de implementación.</w:t>
            </w:r>
          </w:p>
        </w:tc>
      </w:tr>
      <w:tr w:rsidR="00495594" w14:paraId="183547E3" w14:textId="77777777">
        <w:tblPrEx>
          <w:tblCellMar>
            <w:top w:w="0" w:type="dxa"/>
            <w:bottom w:w="0" w:type="dxa"/>
          </w:tblCellMar>
        </w:tblPrEx>
        <w:tc>
          <w:tcPr>
            <w:tcW w:w="700" w:type="dxa"/>
            <w:tcBorders>
              <w:top w:val="single" w:sz="1" w:space="0" w:color="BFBFBF"/>
              <w:left w:val="single" w:sz="1" w:space="0" w:color="BFBFBF"/>
              <w:bottom w:val="single" w:sz="1" w:space="0" w:color="BFBFBF"/>
              <w:right w:val="single" w:sz="1" w:space="0" w:color="BFBFBF"/>
            </w:tcBorders>
            <w:tcMar>
              <w:top w:w="90" w:type="dxa"/>
              <w:left w:w="130" w:type="dxa"/>
              <w:bottom w:w="90" w:type="dxa"/>
              <w:right w:w="130" w:type="dxa"/>
            </w:tcMar>
            <w:vAlign w:val="center"/>
          </w:tcPr>
          <w:p w14:paraId="010FECF4" w14:textId="77777777" w:rsidR="00495594" w:rsidRDefault="008F2997">
            <w:r>
              <w:lastRenderedPageBreak/>
              <w:t>A07</w:t>
            </w:r>
          </w:p>
        </w:tc>
        <w:tc>
          <w:tcPr>
            <w:tcW w:w="2300" w:type="dxa"/>
            <w:tcBorders>
              <w:top w:val="single" w:sz="1" w:space="0" w:color="BFBFBF"/>
              <w:left w:val="single" w:sz="1" w:space="0" w:color="BFBFBF"/>
              <w:bottom w:val="single" w:sz="1" w:space="0" w:color="BFBFBF"/>
              <w:right w:val="single" w:sz="1" w:space="0" w:color="BFBFBF"/>
            </w:tcBorders>
            <w:tcMar>
              <w:top w:w="90" w:type="dxa"/>
              <w:left w:w="130" w:type="dxa"/>
              <w:bottom w:w="90" w:type="dxa"/>
              <w:right w:w="130" w:type="dxa"/>
            </w:tcMar>
            <w:vAlign w:val="center"/>
          </w:tcPr>
          <w:p w14:paraId="5B01EE22" w14:textId="77777777" w:rsidR="00495594" w:rsidRDefault="008F2997">
            <w:proofErr w:type="spellStart"/>
            <w:r>
              <w:t>Identification</w:t>
            </w:r>
            <w:proofErr w:type="spellEnd"/>
            <w:r>
              <w:t>/</w:t>
            </w:r>
            <w:proofErr w:type="spellStart"/>
            <w:r>
              <w:t>Auth</w:t>
            </w:r>
            <w:proofErr w:type="spellEnd"/>
            <w:r>
              <w:t xml:space="preserve"> </w:t>
            </w:r>
            <w:proofErr w:type="spellStart"/>
            <w:r>
              <w:t>Failures</w:t>
            </w:r>
            <w:proofErr w:type="spellEnd"/>
          </w:p>
        </w:tc>
        <w:tc>
          <w:tcPr>
            <w:tcW w:w="1600" w:type="dxa"/>
            <w:tcBorders>
              <w:top w:val="single" w:sz="1" w:space="0" w:color="BFBFBF"/>
              <w:left w:val="single" w:sz="1" w:space="0" w:color="BFBFBF"/>
              <w:bottom w:val="single" w:sz="1" w:space="0" w:color="BFBFBF"/>
              <w:right w:val="single" w:sz="1" w:space="0" w:color="BFBFBF"/>
            </w:tcBorders>
            <w:tcMar>
              <w:top w:w="90" w:type="dxa"/>
              <w:left w:w="130" w:type="dxa"/>
              <w:bottom w:w="90" w:type="dxa"/>
              <w:right w:w="130" w:type="dxa"/>
            </w:tcMar>
            <w:vAlign w:val="center"/>
          </w:tcPr>
          <w:p w14:paraId="74196F9B" w14:textId="77777777" w:rsidR="00495594" w:rsidRDefault="008F2997">
            <w:r>
              <w:t>Sí</w:t>
            </w:r>
          </w:p>
        </w:tc>
        <w:tc>
          <w:tcPr>
            <w:tcW w:w="4760" w:type="dxa"/>
            <w:tcBorders>
              <w:top w:val="single" w:sz="1" w:space="0" w:color="BFBFBF"/>
              <w:left w:val="single" w:sz="1" w:space="0" w:color="BFBFBF"/>
              <w:bottom w:val="single" w:sz="1" w:space="0" w:color="BFBFBF"/>
              <w:right w:val="single" w:sz="1" w:space="0" w:color="BFBFBF"/>
            </w:tcBorders>
            <w:tcMar>
              <w:top w:w="90" w:type="dxa"/>
              <w:left w:w="130" w:type="dxa"/>
              <w:bottom w:w="90" w:type="dxa"/>
              <w:right w:w="130" w:type="dxa"/>
            </w:tcMar>
            <w:vAlign w:val="center"/>
          </w:tcPr>
          <w:p w14:paraId="0EDB9023" w14:textId="77777777" w:rsidR="00495594" w:rsidRDefault="008F2997">
            <w:r>
              <w:t>Es la categoría que agrupa directamente los fallos propios de autenticación: contraseñas débiles, sesiones que no expiran, ausencia de MFA.</w:t>
            </w:r>
          </w:p>
        </w:tc>
      </w:tr>
    </w:tbl>
    <w:p w14:paraId="4F1399A5" w14:textId="77777777" w:rsidR="00495594" w:rsidRDefault="008F2997">
      <w:pPr>
        <w:pStyle w:val="Ttulo2"/>
      </w:pPr>
      <w:r>
        <w:t>A.3 Principio de mínimo privilegio</w:t>
      </w:r>
    </w:p>
    <w:p w14:paraId="3DFA220A" w14:textId="77777777" w:rsidR="00495594" w:rsidRDefault="008F2997">
      <w:pPr>
        <w:spacing w:after="100"/>
      </w:pPr>
      <w:r>
        <w:rPr>
          <w:i/>
          <w:iCs/>
        </w:rPr>
        <w:t>¿Cómo aplicarías el principio de Mínimo Privilegio a un sistema de autenticación</w:t>
      </w:r>
      <w:r>
        <w:rPr>
          <w:i/>
          <w:iCs/>
        </w:rPr>
        <w:t>?</w:t>
      </w:r>
    </w:p>
    <w:p w14:paraId="3FF89DF8" w14:textId="77777777" w:rsidR="00495594" w:rsidRDefault="008F2997">
      <w:pPr>
        <w:pStyle w:val="Prrafodelista"/>
        <w:numPr>
          <w:ilvl w:val="0"/>
          <w:numId w:val="2"/>
        </w:numPr>
        <w:spacing w:after="100"/>
      </w:pPr>
      <w:r>
        <w:t xml:space="preserve">El usuario autenticado solo debe poder acceder a los recursos correspondientes a su rol (un usuario regular no debería poder acceder a </w:t>
      </w:r>
      <w:proofErr w:type="spellStart"/>
      <w:r>
        <w:t>endpoints</w:t>
      </w:r>
      <w:proofErr w:type="spellEnd"/>
      <w:r>
        <w:t xml:space="preserve"> de administrador).</w:t>
      </w:r>
    </w:p>
    <w:p w14:paraId="3FD0FFBF" w14:textId="77777777" w:rsidR="00495594" w:rsidRDefault="008F2997">
      <w:pPr>
        <w:pStyle w:val="Prrafodelista"/>
        <w:numPr>
          <w:ilvl w:val="0"/>
          <w:numId w:val="2"/>
        </w:numPr>
        <w:spacing w:after="100"/>
      </w:pPr>
      <w:r>
        <w:t>La cuenta de base de datos usada por la aplicación web no debe tener privilegios administr</w:t>
      </w:r>
      <w:r>
        <w:t>ativos completos (DROP, CREATE), solo SELECT/INSERT/UPDATE sobre las tablas necesarias.</w:t>
      </w:r>
    </w:p>
    <w:p w14:paraId="4FF01542" w14:textId="77777777" w:rsidR="00495594" w:rsidRDefault="008F2997">
      <w:pPr>
        <w:pStyle w:val="Prrafodelista"/>
        <w:numPr>
          <w:ilvl w:val="0"/>
          <w:numId w:val="2"/>
        </w:numPr>
        <w:spacing w:after="100"/>
      </w:pPr>
      <w:r>
        <w:t>Los tokens de sesión deben tener el menor alcance (</w:t>
      </w:r>
      <w:proofErr w:type="spellStart"/>
      <w:r>
        <w:t>scope</w:t>
      </w:r>
      <w:proofErr w:type="spellEnd"/>
      <w:r>
        <w:t>) y el menor tiempo de vida posible necesario para la operación que autorizan.</w:t>
      </w:r>
    </w:p>
    <w:p w14:paraId="486C5AC5" w14:textId="77777777" w:rsidR="00495594" w:rsidRDefault="008F2997">
      <w:r>
        <w:br w:type="page"/>
      </w:r>
    </w:p>
    <w:p w14:paraId="7FE31094" w14:textId="77777777" w:rsidR="00495594" w:rsidRDefault="008F2997">
      <w:pPr>
        <w:pStyle w:val="Ttulo1"/>
      </w:pPr>
      <w:r>
        <w:lastRenderedPageBreak/>
        <w:t>SECCIÓN B — ACTIVIDAD DIAGNÓSTI</w:t>
      </w:r>
      <w:r>
        <w:t>CA: ¿QUÉ SÉ YA?</w:t>
      </w:r>
    </w:p>
    <w:p w14:paraId="44FFF5E0" w14:textId="77777777" w:rsidR="00495594" w:rsidRDefault="008F2997">
      <w:pPr>
        <w:pStyle w:val="Ttulo2"/>
      </w:pPr>
      <w:r>
        <w:t xml:space="preserve">B.1 ¿Qué hace que un </w:t>
      </w:r>
      <w:proofErr w:type="spellStart"/>
      <w:r>
        <w:t>login</w:t>
      </w:r>
      <w:proofErr w:type="spellEnd"/>
      <w:r>
        <w:t xml:space="preserve"> sea inseguro? (lista libre)</w:t>
      </w:r>
    </w:p>
    <w:p w14:paraId="2A8872CF" w14:textId="77777777" w:rsidR="00495594" w:rsidRDefault="008F2997">
      <w:pPr>
        <w:pBdr>
          <w:left w:val="single" w:sz="18" w:space="8" w:color="1F4E79"/>
        </w:pBdr>
        <w:spacing w:before="100" w:after="200"/>
      </w:pPr>
      <w:r>
        <w:rPr>
          <w:i/>
          <w:iCs/>
          <w:color w:val="5A5A5A"/>
          <w:sz w:val="20"/>
          <w:szCs w:val="20"/>
        </w:rPr>
        <w:t>Ejemplo de lista de ideas previas, tal como se esperaría antes de la explicación del docente:</w:t>
      </w:r>
    </w:p>
    <w:p w14:paraId="4FA94045" w14:textId="77777777" w:rsidR="00495594" w:rsidRDefault="008F2997">
      <w:pPr>
        <w:pStyle w:val="Prrafodelista"/>
        <w:numPr>
          <w:ilvl w:val="0"/>
          <w:numId w:val="3"/>
        </w:numPr>
        <w:spacing w:after="100"/>
      </w:pPr>
      <w:r>
        <w:t>Guardar las contraseñas en texto plano en la base de datos.</w:t>
      </w:r>
    </w:p>
    <w:p w14:paraId="2B138570" w14:textId="77777777" w:rsidR="00495594" w:rsidRDefault="008F2997">
      <w:pPr>
        <w:pStyle w:val="Prrafodelista"/>
        <w:numPr>
          <w:ilvl w:val="0"/>
          <w:numId w:val="3"/>
        </w:numPr>
        <w:spacing w:after="100"/>
      </w:pPr>
      <w:r>
        <w:t>No usar HTTPS (formulario enviado por HTTP sin cifrar).</w:t>
      </w:r>
    </w:p>
    <w:p w14:paraId="26F2E285" w14:textId="77777777" w:rsidR="00495594" w:rsidRDefault="008F2997">
      <w:pPr>
        <w:pStyle w:val="Prrafodelista"/>
        <w:numPr>
          <w:ilvl w:val="0"/>
          <w:numId w:val="3"/>
        </w:numPr>
        <w:spacing w:after="100"/>
      </w:pPr>
      <w:r>
        <w:t xml:space="preserve">No limitar el número de intentos de inicio de </w:t>
      </w:r>
      <w:r>
        <w:t>sesión (permite fuerza bruta).</w:t>
      </w:r>
    </w:p>
    <w:p w14:paraId="4EE8D112" w14:textId="77777777" w:rsidR="00495594" w:rsidRDefault="008F2997">
      <w:pPr>
        <w:pStyle w:val="Prrafodelista"/>
        <w:numPr>
          <w:ilvl w:val="0"/>
          <w:numId w:val="3"/>
        </w:numPr>
        <w:spacing w:after="100"/>
      </w:pPr>
      <w:r>
        <w:t>Mostrar mensajes de error que revelan si el usuario existe o no.</w:t>
      </w:r>
    </w:p>
    <w:p w14:paraId="54A987B0" w14:textId="77777777" w:rsidR="00495594" w:rsidRDefault="008F2997">
      <w:pPr>
        <w:pStyle w:val="Prrafodelista"/>
        <w:numPr>
          <w:ilvl w:val="0"/>
          <w:numId w:val="3"/>
        </w:numPr>
        <w:spacing w:after="100"/>
      </w:pPr>
      <w:r>
        <w:t>No validar correctamente lo que el usuario escribe en los campos (riesgo de inyección).</w:t>
      </w:r>
    </w:p>
    <w:p w14:paraId="06C75736" w14:textId="77777777" w:rsidR="00495594" w:rsidRDefault="008F2997">
      <w:pPr>
        <w:pStyle w:val="Prrafodelista"/>
        <w:numPr>
          <w:ilvl w:val="0"/>
          <w:numId w:val="3"/>
        </w:numPr>
        <w:spacing w:after="100"/>
      </w:pPr>
      <w:r>
        <w:t xml:space="preserve">No ofrecer autenticación </w:t>
      </w:r>
      <w:proofErr w:type="spellStart"/>
      <w:r>
        <w:t>multifactor</w:t>
      </w:r>
      <w:proofErr w:type="spellEnd"/>
      <w:r>
        <w:t xml:space="preserve"> (MFA).</w:t>
      </w:r>
    </w:p>
    <w:p w14:paraId="28697827" w14:textId="77777777" w:rsidR="00495594" w:rsidRDefault="008F2997">
      <w:pPr>
        <w:pStyle w:val="Ttulo2"/>
      </w:pPr>
      <w:r>
        <w:t>B.2 Preguntas de diagnóstico</w:t>
      </w:r>
    </w:p>
    <w:p w14:paraId="71333938" w14:textId="77777777" w:rsidR="00495594" w:rsidRDefault="008F2997">
      <w:pPr>
        <w:spacing w:before="160" w:after="80"/>
      </w:pPr>
      <w:r>
        <w:rPr>
          <w:b/>
          <w:bCs/>
          <w:color w:val="1F4E79"/>
        </w:rPr>
        <w:t xml:space="preserve">B.2.1 </w:t>
      </w:r>
      <w:r>
        <w:rPr>
          <w:b/>
          <w:bCs/>
        </w:rPr>
        <w:t>¿Cómo se deben almacenar las contraseñas en una base de datos?</w:t>
      </w:r>
    </w:p>
    <w:p w14:paraId="55271D5E" w14:textId="77777777" w:rsidR="00495594" w:rsidRDefault="008F2997">
      <w:pPr>
        <w:spacing w:after="60"/>
        <w:ind w:left="360"/>
      </w:pPr>
      <w:r>
        <w:rPr>
          <w:color w:val="5A5A5A"/>
        </w:rPr>
        <w:t>a) En texto plano para facilitar la recuperación</w:t>
      </w:r>
    </w:p>
    <w:p w14:paraId="589E7B16" w14:textId="77777777" w:rsidR="00495594" w:rsidRDefault="008F2997">
      <w:pPr>
        <w:spacing w:after="60"/>
        <w:ind w:left="360"/>
      </w:pPr>
      <w:r>
        <w:rPr>
          <w:color w:val="5A5A5A"/>
        </w:rPr>
        <w:t>b) Cifradas con AES-256 para poder descifrarlas si el usuario las olvida</w:t>
      </w:r>
    </w:p>
    <w:p w14:paraId="52E4CFF6" w14:textId="77777777" w:rsidR="00495594" w:rsidRDefault="008F2997">
      <w:pPr>
        <w:spacing w:after="60"/>
        <w:ind w:left="360"/>
      </w:pPr>
      <w:r>
        <w:rPr>
          <w:b/>
          <w:bCs/>
          <w:color w:val="1E7B34"/>
        </w:rPr>
        <w:t>✓</w:t>
      </w:r>
      <w:r>
        <w:rPr>
          <w:b/>
          <w:bCs/>
          <w:color w:val="1E7B34"/>
        </w:rPr>
        <w:t xml:space="preserve"> c) Como hash unidireccional con sal aleatoria</w:t>
      </w:r>
    </w:p>
    <w:p w14:paraId="2F0AE975" w14:textId="77777777" w:rsidR="00495594" w:rsidRDefault="008F2997">
      <w:pPr>
        <w:spacing w:after="60"/>
        <w:ind w:left="360"/>
      </w:pPr>
      <w:r>
        <w:rPr>
          <w:color w:val="5A5A5A"/>
        </w:rPr>
        <w:t>d) Codificadas e</w:t>
      </w:r>
      <w:r>
        <w:rPr>
          <w:color w:val="5A5A5A"/>
        </w:rPr>
        <w:t>n Base64 para “ofuscarlas”</w:t>
      </w:r>
    </w:p>
    <w:p w14:paraId="50AB0638" w14:textId="77777777" w:rsidR="00495594" w:rsidRDefault="008F2997">
      <w:pPr>
        <w:spacing w:before="160" w:after="80"/>
      </w:pPr>
      <w:r>
        <w:rPr>
          <w:b/>
          <w:bCs/>
          <w:color w:val="1F4E79"/>
        </w:rPr>
        <w:t xml:space="preserve">B.2.2 </w:t>
      </w:r>
      <w:r>
        <w:rPr>
          <w:b/>
          <w:bCs/>
        </w:rPr>
        <w:t>¿Qué versión de TLS/SSL deben usar los servidores web hoy?</w:t>
      </w:r>
    </w:p>
    <w:p w14:paraId="4C1A6E94" w14:textId="77777777" w:rsidR="00495594" w:rsidRDefault="008F2997">
      <w:pPr>
        <w:spacing w:after="60"/>
        <w:ind w:left="360"/>
      </w:pPr>
      <w:r>
        <w:rPr>
          <w:color w:val="5A5A5A"/>
        </w:rPr>
        <w:t>a) SSL 3.0 — es la versión estándar</w:t>
      </w:r>
    </w:p>
    <w:p w14:paraId="2D11149C" w14:textId="77777777" w:rsidR="00495594" w:rsidRDefault="008F2997">
      <w:pPr>
        <w:spacing w:after="60"/>
        <w:ind w:left="360"/>
      </w:pPr>
      <w:r>
        <w:rPr>
          <w:color w:val="5A5A5A"/>
        </w:rPr>
        <w:t>b) TLS 1.0 — compatible con todos los dispositivos</w:t>
      </w:r>
    </w:p>
    <w:p w14:paraId="03506D48" w14:textId="77777777" w:rsidR="00495594" w:rsidRDefault="008F2997">
      <w:pPr>
        <w:spacing w:after="60"/>
        <w:ind w:left="360"/>
      </w:pPr>
      <w:r>
        <w:rPr>
          <w:b/>
          <w:bCs/>
          <w:color w:val="1E7B34"/>
        </w:rPr>
        <w:t>✓</w:t>
      </w:r>
      <w:r>
        <w:rPr>
          <w:b/>
          <w:bCs/>
          <w:color w:val="1E7B34"/>
        </w:rPr>
        <w:t xml:space="preserve"> c) TLS 1.2 mínimo, preferiblemente TLS 1.3</w:t>
      </w:r>
    </w:p>
    <w:p w14:paraId="3F7D1702" w14:textId="77777777" w:rsidR="00495594" w:rsidRDefault="008F2997">
      <w:pPr>
        <w:spacing w:after="60"/>
        <w:ind w:left="360"/>
      </w:pPr>
      <w:r>
        <w:rPr>
          <w:color w:val="5A5A5A"/>
        </w:rPr>
        <w:t>d) La versión no importa, cualqu</w:t>
      </w:r>
      <w:r>
        <w:rPr>
          <w:color w:val="5A5A5A"/>
        </w:rPr>
        <w:t>ier SSL es suficiente</w:t>
      </w:r>
    </w:p>
    <w:p w14:paraId="3CE875E1" w14:textId="77777777" w:rsidR="00495594" w:rsidRDefault="008F2997">
      <w:pPr>
        <w:spacing w:before="160" w:after="80"/>
      </w:pPr>
      <w:r>
        <w:rPr>
          <w:b/>
          <w:bCs/>
          <w:color w:val="1F4E79"/>
        </w:rPr>
        <w:t xml:space="preserve">B.2.3 </w:t>
      </w:r>
      <w:r>
        <w:rPr>
          <w:b/>
          <w:bCs/>
        </w:rPr>
        <w:t xml:space="preserve">¿Qué es un certificado SSL </w:t>
      </w:r>
      <w:proofErr w:type="spellStart"/>
      <w:r>
        <w:rPr>
          <w:b/>
          <w:bCs/>
        </w:rPr>
        <w:t>autofirmado</w:t>
      </w:r>
      <w:proofErr w:type="spellEnd"/>
      <w:r>
        <w:rPr>
          <w:b/>
          <w:bCs/>
        </w:rPr>
        <w:t xml:space="preserve"> (</w:t>
      </w:r>
      <w:proofErr w:type="spellStart"/>
      <w:r>
        <w:rPr>
          <w:b/>
          <w:bCs/>
        </w:rPr>
        <w:t>self-signed</w:t>
      </w:r>
      <w:proofErr w:type="spellEnd"/>
      <w:r>
        <w:rPr>
          <w:b/>
          <w:bCs/>
        </w:rPr>
        <w:t>)?</w:t>
      </w:r>
    </w:p>
    <w:p w14:paraId="3CFF1487" w14:textId="77777777" w:rsidR="00495594" w:rsidRDefault="008F2997">
      <w:pPr>
        <w:spacing w:after="60"/>
        <w:ind w:left="360"/>
      </w:pPr>
      <w:r>
        <w:rPr>
          <w:color w:val="5A5A5A"/>
        </w:rPr>
        <w:t xml:space="preserve">a) Un certificado gratuito de </w:t>
      </w:r>
      <w:proofErr w:type="spellStart"/>
      <w:r>
        <w:rPr>
          <w:color w:val="5A5A5A"/>
        </w:rPr>
        <w:t>Let's</w:t>
      </w:r>
      <w:proofErr w:type="spellEnd"/>
      <w:r>
        <w:rPr>
          <w:color w:val="5A5A5A"/>
        </w:rPr>
        <w:t xml:space="preserve"> </w:t>
      </w:r>
      <w:proofErr w:type="spellStart"/>
      <w:r>
        <w:rPr>
          <w:color w:val="5A5A5A"/>
        </w:rPr>
        <w:t>Encrypt</w:t>
      </w:r>
      <w:proofErr w:type="spellEnd"/>
    </w:p>
    <w:p w14:paraId="20C34614" w14:textId="77777777" w:rsidR="00495594" w:rsidRDefault="008F2997">
      <w:pPr>
        <w:spacing w:after="60"/>
        <w:ind w:left="360"/>
      </w:pPr>
      <w:r>
        <w:rPr>
          <w:b/>
          <w:bCs/>
          <w:color w:val="1E7B34"/>
        </w:rPr>
        <w:t>✓</w:t>
      </w:r>
      <w:r>
        <w:rPr>
          <w:b/>
          <w:bCs/>
          <w:color w:val="1E7B34"/>
        </w:rPr>
        <w:t xml:space="preserve"> b) Un certificado creado por uno mismo sin validación de una CA externa</w:t>
      </w:r>
    </w:p>
    <w:p w14:paraId="7E64283B" w14:textId="77777777" w:rsidR="00495594" w:rsidRDefault="008F2997">
      <w:pPr>
        <w:spacing w:after="60"/>
        <w:ind w:left="360"/>
      </w:pPr>
      <w:r>
        <w:rPr>
          <w:color w:val="5A5A5A"/>
        </w:rPr>
        <w:t xml:space="preserve">c) Un certificado de mayor seguridad que el emitido por </w:t>
      </w:r>
      <w:r>
        <w:rPr>
          <w:color w:val="5A5A5A"/>
        </w:rPr>
        <w:t>una CA</w:t>
      </w:r>
    </w:p>
    <w:p w14:paraId="63685DC3" w14:textId="77777777" w:rsidR="00495594" w:rsidRDefault="008F2997">
      <w:pPr>
        <w:spacing w:after="60"/>
        <w:ind w:left="360"/>
      </w:pPr>
      <w:r>
        <w:rPr>
          <w:color w:val="5A5A5A"/>
        </w:rPr>
        <w:t>d) El tipo de certificado requerido en producción</w:t>
      </w:r>
    </w:p>
    <w:p w14:paraId="35E1E545" w14:textId="77777777" w:rsidR="00495594" w:rsidRDefault="008F2997">
      <w:r>
        <w:br w:type="page"/>
      </w:r>
    </w:p>
    <w:p w14:paraId="36256354" w14:textId="77777777" w:rsidR="00495594" w:rsidRDefault="008F2997">
      <w:pPr>
        <w:pStyle w:val="Ttulo1"/>
      </w:pPr>
      <w:r>
        <w:lastRenderedPageBreak/>
        <w:t>SECCIÓN C — CONCEPTOS CLAVE DE LA SESIÓN</w:t>
      </w:r>
    </w:p>
    <w:p w14:paraId="5360707F" w14:textId="77777777" w:rsidR="00495594" w:rsidRDefault="008F2997">
      <w:pPr>
        <w:pStyle w:val="Ttulo2"/>
      </w:pPr>
      <w:r>
        <w:t>C.1 Especificación formal de seguridad</w:t>
      </w:r>
    </w:p>
    <w:p w14:paraId="35C88FF4" w14:textId="77777777" w:rsidR="00495594" w:rsidRDefault="008F2997">
      <w:pPr>
        <w:spacing w:after="80"/>
      </w:pPr>
      <w:r>
        <w:rPr>
          <w:b/>
          <w:bCs/>
        </w:rPr>
        <w:t>C.1.1 — ¿Qué es una especificación formal de seguridad?</w:t>
      </w:r>
    </w:p>
    <w:p w14:paraId="6A4758FB" w14:textId="77777777" w:rsidR="00495594" w:rsidRDefault="008F2997">
      <w:pPr>
        <w:spacing w:after="160"/>
      </w:pPr>
      <w:r>
        <w:t>Es una descripción precisa, completa y verificable de las reglas, mecanismos y comportamientos de seguridad que debe cumplir un sistema, expresada en términos concretos y medibles (algoritmos específicos, parámetros numéricos, límites cuantificables) en lu</w:t>
      </w:r>
      <w:r>
        <w:t>gar de declaraciones vagas o genéricas. Su propósito es permitir comprobar objetivamente si el sistema cumple o no con los requisitos de seguridad definidos.</w:t>
      </w:r>
    </w:p>
    <w:p w14:paraId="4E2D911D" w14:textId="77777777" w:rsidR="00495594" w:rsidRDefault="008F2997">
      <w:pPr>
        <w:spacing w:after="80"/>
      </w:pPr>
      <w:r>
        <w:rPr>
          <w:b/>
          <w:bCs/>
        </w:rPr>
        <w:t>C.1.2 — Diferencia entre especificación informal y formal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580"/>
        <w:gridCol w:w="3580"/>
      </w:tblGrid>
      <w:tr w:rsidR="00495594" w14:paraId="76B6257C" w14:textId="77777777">
        <w:tblPrEx>
          <w:tblCellMar>
            <w:top w:w="0" w:type="dxa"/>
            <w:bottom w:w="0" w:type="dxa"/>
          </w:tblCellMar>
        </w:tblPrEx>
        <w:trPr>
          <w:tblHeader/>
        </w:trPr>
        <w:tc>
          <w:tcPr>
            <w:tcW w:w="2200" w:type="dxa"/>
            <w:tcBorders>
              <w:top w:val="single" w:sz="1" w:space="0" w:color="BFBFBF"/>
              <w:left w:val="single" w:sz="1" w:space="0" w:color="BFBFBF"/>
              <w:bottom w:val="single" w:sz="1" w:space="0" w:color="BFBFBF"/>
              <w:right w:val="single" w:sz="1" w:space="0" w:color="BFBFBF"/>
            </w:tcBorders>
            <w:shd w:val="clear" w:color="auto" w:fill="1F4E79"/>
            <w:tcMar>
              <w:top w:w="90" w:type="dxa"/>
              <w:left w:w="130" w:type="dxa"/>
              <w:bottom w:w="90" w:type="dxa"/>
              <w:right w:w="130" w:type="dxa"/>
            </w:tcMar>
            <w:vAlign w:val="center"/>
          </w:tcPr>
          <w:p w14:paraId="4524F002" w14:textId="77777777" w:rsidR="00495594" w:rsidRDefault="00495594"/>
        </w:tc>
        <w:tc>
          <w:tcPr>
            <w:tcW w:w="3580" w:type="dxa"/>
            <w:tcBorders>
              <w:top w:val="single" w:sz="1" w:space="0" w:color="BFBFBF"/>
              <w:left w:val="single" w:sz="1" w:space="0" w:color="BFBFBF"/>
              <w:bottom w:val="single" w:sz="1" w:space="0" w:color="BFBFBF"/>
              <w:right w:val="single" w:sz="1" w:space="0" w:color="BFBFBF"/>
            </w:tcBorders>
            <w:shd w:val="clear" w:color="auto" w:fill="1F4E79"/>
            <w:tcMar>
              <w:top w:w="90" w:type="dxa"/>
              <w:left w:w="130" w:type="dxa"/>
              <w:bottom w:w="90" w:type="dxa"/>
              <w:right w:w="130" w:type="dxa"/>
            </w:tcMar>
            <w:vAlign w:val="center"/>
          </w:tcPr>
          <w:p w14:paraId="35185AD6" w14:textId="77777777" w:rsidR="00495594" w:rsidRDefault="008F2997">
            <w:r>
              <w:rPr>
                <w:b/>
                <w:bCs/>
                <w:color w:val="FFFFFF"/>
              </w:rPr>
              <w:t>Ejemplo A</w:t>
            </w:r>
          </w:p>
        </w:tc>
        <w:tc>
          <w:tcPr>
            <w:tcW w:w="3580" w:type="dxa"/>
            <w:tcBorders>
              <w:top w:val="single" w:sz="1" w:space="0" w:color="BFBFBF"/>
              <w:left w:val="single" w:sz="1" w:space="0" w:color="BFBFBF"/>
              <w:bottom w:val="single" w:sz="1" w:space="0" w:color="BFBFBF"/>
              <w:right w:val="single" w:sz="1" w:space="0" w:color="BFBFBF"/>
            </w:tcBorders>
            <w:shd w:val="clear" w:color="auto" w:fill="1F4E79"/>
            <w:tcMar>
              <w:top w:w="90" w:type="dxa"/>
              <w:left w:w="130" w:type="dxa"/>
              <w:bottom w:w="90" w:type="dxa"/>
              <w:right w:w="130" w:type="dxa"/>
            </w:tcMar>
            <w:vAlign w:val="center"/>
          </w:tcPr>
          <w:p w14:paraId="0261A2FB" w14:textId="77777777" w:rsidR="00495594" w:rsidRDefault="008F2997">
            <w:r>
              <w:rPr>
                <w:b/>
                <w:bCs/>
                <w:color w:val="FFFFFF"/>
              </w:rPr>
              <w:t>Ejemplo B</w:t>
            </w:r>
          </w:p>
        </w:tc>
      </w:tr>
      <w:tr w:rsidR="00495594" w14:paraId="4CEE11CB"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tcMar>
              <w:top w:w="90" w:type="dxa"/>
              <w:left w:w="130" w:type="dxa"/>
              <w:bottom w:w="90" w:type="dxa"/>
              <w:right w:w="130" w:type="dxa"/>
            </w:tcMar>
            <w:vAlign w:val="center"/>
          </w:tcPr>
          <w:p w14:paraId="44C90FFE" w14:textId="77777777" w:rsidR="00495594" w:rsidRDefault="008F2997">
            <w:r>
              <w:t>Texto</w:t>
            </w:r>
          </w:p>
        </w:tc>
        <w:tc>
          <w:tcPr>
            <w:tcW w:w="3580" w:type="dxa"/>
            <w:tcBorders>
              <w:top w:val="single" w:sz="1" w:space="0" w:color="BFBFBF"/>
              <w:left w:val="single" w:sz="1" w:space="0" w:color="BFBFBF"/>
              <w:bottom w:val="single" w:sz="1" w:space="0" w:color="BFBFBF"/>
              <w:right w:val="single" w:sz="1" w:space="0" w:color="BFBFBF"/>
            </w:tcBorders>
            <w:tcMar>
              <w:top w:w="90" w:type="dxa"/>
              <w:left w:w="130" w:type="dxa"/>
              <w:bottom w:w="90" w:type="dxa"/>
              <w:right w:w="130" w:type="dxa"/>
            </w:tcMar>
            <w:vAlign w:val="center"/>
          </w:tcPr>
          <w:p w14:paraId="70775D1C" w14:textId="77777777" w:rsidR="00495594" w:rsidRDefault="008F2997">
            <w:r>
              <w:t xml:space="preserve">“El </w:t>
            </w:r>
            <w:proofErr w:type="spellStart"/>
            <w:r>
              <w:t>login</w:t>
            </w:r>
            <w:proofErr w:type="spellEnd"/>
            <w:r>
              <w:t xml:space="preserve"> de</w:t>
            </w:r>
            <w:r>
              <w:t>be ser seguro”</w:t>
            </w:r>
          </w:p>
        </w:tc>
        <w:tc>
          <w:tcPr>
            <w:tcW w:w="3580" w:type="dxa"/>
            <w:tcBorders>
              <w:top w:val="single" w:sz="1" w:space="0" w:color="BFBFBF"/>
              <w:left w:val="single" w:sz="1" w:space="0" w:color="BFBFBF"/>
              <w:bottom w:val="single" w:sz="1" w:space="0" w:color="BFBFBF"/>
              <w:right w:val="single" w:sz="1" w:space="0" w:color="BFBFBF"/>
            </w:tcBorders>
            <w:tcMar>
              <w:top w:w="90" w:type="dxa"/>
              <w:left w:w="130" w:type="dxa"/>
              <w:bottom w:w="90" w:type="dxa"/>
              <w:right w:w="130" w:type="dxa"/>
            </w:tcMar>
            <w:vAlign w:val="center"/>
          </w:tcPr>
          <w:p w14:paraId="2E3BF335" w14:textId="77777777" w:rsidR="00495594" w:rsidRDefault="008F2997">
            <w:r>
              <w:t xml:space="preserve">Las contraseñas se almacenarán como hash </w:t>
            </w:r>
            <w:proofErr w:type="spellStart"/>
            <w:r>
              <w:t>bcrypt</w:t>
            </w:r>
            <w:proofErr w:type="spellEnd"/>
            <w:r>
              <w:t xml:space="preserve"> con factor de coste 12. Máximo 5 intentos antes de bloqueo de 15 min.</w:t>
            </w:r>
          </w:p>
        </w:tc>
      </w:tr>
      <w:tr w:rsidR="00495594" w14:paraId="2C755ED1"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tcMar>
              <w:top w:w="90" w:type="dxa"/>
              <w:left w:w="130" w:type="dxa"/>
              <w:bottom w:w="90" w:type="dxa"/>
              <w:right w:w="130" w:type="dxa"/>
            </w:tcMar>
            <w:vAlign w:val="center"/>
          </w:tcPr>
          <w:p w14:paraId="642D74E8" w14:textId="77777777" w:rsidR="00495594" w:rsidRDefault="008F2997">
            <w:r>
              <w:t>¿Es formal?</w:t>
            </w:r>
          </w:p>
        </w:tc>
        <w:tc>
          <w:tcPr>
            <w:tcW w:w="3580" w:type="dxa"/>
            <w:tcBorders>
              <w:top w:val="single" w:sz="1" w:space="0" w:color="BFBFBF"/>
              <w:left w:val="single" w:sz="1" w:space="0" w:color="BFBFBF"/>
              <w:bottom w:val="single" w:sz="1" w:space="0" w:color="BFBFBF"/>
              <w:right w:val="single" w:sz="1" w:space="0" w:color="BFBFBF"/>
            </w:tcBorders>
            <w:tcMar>
              <w:top w:w="90" w:type="dxa"/>
              <w:left w:w="130" w:type="dxa"/>
              <w:bottom w:w="90" w:type="dxa"/>
              <w:right w:w="130" w:type="dxa"/>
            </w:tcMar>
            <w:vAlign w:val="center"/>
          </w:tcPr>
          <w:p w14:paraId="3EEAD228" w14:textId="77777777" w:rsidR="00495594" w:rsidRDefault="008F2997">
            <w:r>
              <w:t>No: es ambigua, subjetiva y no verificable. No define algoritmo, parámetros ni límites medibles.</w:t>
            </w:r>
          </w:p>
        </w:tc>
        <w:tc>
          <w:tcPr>
            <w:tcW w:w="3580" w:type="dxa"/>
            <w:tcBorders>
              <w:top w:val="single" w:sz="1" w:space="0" w:color="BFBFBF"/>
              <w:left w:val="single" w:sz="1" w:space="0" w:color="BFBFBF"/>
              <w:bottom w:val="single" w:sz="1" w:space="0" w:color="BFBFBF"/>
              <w:right w:val="single" w:sz="1" w:space="0" w:color="BFBFBF"/>
            </w:tcBorders>
            <w:tcMar>
              <w:top w:w="90" w:type="dxa"/>
              <w:left w:w="130" w:type="dxa"/>
              <w:bottom w:w="90" w:type="dxa"/>
              <w:right w:w="130" w:type="dxa"/>
            </w:tcMar>
            <w:vAlign w:val="center"/>
          </w:tcPr>
          <w:p w14:paraId="518D1542" w14:textId="77777777" w:rsidR="00495594" w:rsidRDefault="008F2997">
            <w:r>
              <w:t>Sí: define un algoritmo concreto (</w:t>
            </w:r>
            <w:proofErr w:type="spellStart"/>
            <w:r>
              <w:t>bcrypt</w:t>
            </w:r>
            <w:proofErr w:type="spellEnd"/>
            <w:r>
              <w:t>), un parámetro medible (factor 12) y reglas cuantificables (5 intentos, 15 min) verificables objetivamente.</w:t>
            </w:r>
          </w:p>
        </w:tc>
      </w:tr>
    </w:tbl>
    <w:p w14:paraId="2DC34999" w14:textId="77777777" w:rsidR="00495594" w:rsidRDefault="008F2997">
      <w:pPr>
        <w:spacing w:before="160" w:after="80"/>
      </w:pPr>
      <w:r>
        <w:rPr>
          <w:b/>
          <w:bCs/>
        </w:rPr>
        <w:t>C.1.3 — L</w:t>
      </w:r>
      <w:r>
        <w:rPr>
          <w:b/>
          <w:bCs/>
        </w:rPr>
        <w:t>os 7 componentes de una especificación formal de seguridad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300"/>
        <w:gridCol w:w="6460"/>
      </w:tblGrid>
      <w:tr w:rsidR="00495594" w14:paraId="3AB4387E" w14:textId="77777777">
        <w:tblPrEx>
          <w:tblCellMar>
            <w:top w:w="0" w:type="dxa"/>
            <w:bottom w:w="0" w:type="dxa"/>
          </w:tblCellMar>
        </w:tblPrEx>
        <w:trPr>
          <w:tblHeader/>
        </w:trPr>
        <w:tc>
          <w:tcPr>
            <w:tcW w:w="600" w:type="dxa"/>
            <w:tcBorders>
              <w:top w:val="single" w:sz="1" w:space="0" w:color="BFBFBF"/>
              <w:left w:val="single" w:sz="1" w:space="0" w:color="BFBFBF"/>
              <w:bottom w:val="single" w:sz="1" w:space="0" w:color="BFBFBF"/>
              <w:right w:val="single" w:sz="1" w:space="0" w:color="BFBFBF"/>
            </w:tcBorders>
            <w:shd w:val="clear" w:color="auto" w:fill="1F4E79"/>
            <w:tcMar>
              <w:top w:w="90" w:type="dxa"/>
              <w:left w:w="130" w:type="dxa"/>
              <w:bottom w:w="90" w:type="dxa"/>
              <w:right w:w="130" w:type="dxa"/>
            </w:tcMar>
            <w:vAlign w:val="center"/>
          </w:tcPr>
          <w:p w14:paraId="37EB4BF9" w14:textId="77777777" w:rsidR="00495594" w:rsidRDefault="008F2997">
            <w:r>
              <w:rPr>
                <w:b/>
                <w:bCs/>
                <w:color w:val="FFFFFF"/>
              </w:rPr>
              <w:t>#</w:t>
            </w:r>
          </w:p>
        </w:tc>
        <w:tc>
          <w:tcPr>
            <w:tcW w:w="2300" w:type="dxa"/>
            <w:tcBorders>
              <w:top w:val="single" w:sz="1" w:space="0" w:color="BFBFBF"/>
              <w:left w:val="single" w:sz="1" w:space="0" w:color="BFBFBF"/>
              <w:bottom w:val="single" w:sz="1" w:space="0" w:color="BFBFBF"/>
              <w:right w:val="single" w:sz="1" w:space="0" w:color="BFBFBF"/>
            </w:tcBorders>
            <w:shd w:val="clear" w:color="auto" w:fill="1F4E79"/>
            <w:tcMar>
              <w:top w:w="90" w:type="dxa"/>
              <w:left w:w="130" w:type="dxa"/>
              <w:bottom w:w="90" w:type="dxa"/>
              <w:right w:w="130" w:type="dxa"/>
            </w:tcMar>
            <w:vAlign w:val="center"/>
          </w:tcPr>
          <w:p w14:paraId="58CE5DAE" w14:textId="77777777" w:rsidR="00495594" w:rsidRDefault="008F2997">
            <w:r>
              <w:rPr>
                <w:b/>
                <w:bCs/>
                <w:color w:val="FFFFFF"/>
              </w:rPr>
              <w:t>Componente</w:t>
            </w:r>
          </w:p>
        </w:tc>
        <w:tc>
          <w:tcPr>
            <w:tcW w:w="6460" w:type="dxa"/>
            <w:tcBorders>
              <w:top w:val="single" w:sz="1" w:space="0" w:color="BFBFBF"/>
              <w:left w:val="single" w:sz="1" w:space="0" w:color="BFBFBF"/>
              <w:bottom w:val="single" w:sz="1" w:space="0" w:color="BFBFBF"/>
              <w:right w:val="single" w:sz="1" w:space="0" w:color="BFBFBF"/>
            </w:tcBorders>
            <w:shd w:val="clear" w:color="auto" w:fill="1F4E79"/>
            <w:tcMar>
              <w:top w:w="90" w:type="dxa"/>
              <w:left w:w="130" w:type="dxa"/>
              <w:bottom w:w="90" w:type="dxa"/>
              <w:right w:w="130" w:type="dxa"/>
            </w:tcMar>
            <w:vAlign w:val="center"/>
          </w:tcPr>
          <w:p w14:paraId="7FECCE53" w14:textId="77777777" w:rsidR="00495594" w:rsidRDefault="008F2997">
            <w:r>
              <w:rPr>
                <w:b/>
                <w:bCs/>
                <w:color w:val="FFFFFF"/>
              </w:rPr>
              <w:t>¿Qué define?</w:t>
            </w:r>
          </w:p>
        </w:tc>
      </w:tr>
      <w:tr w:rsidR="00495594" w14:paraId="530D5922" w14:textId="77777777">
        <w:tblPrEx>
          <w:tblCellMar>
            <w:top w:w="0" w:type="dxa"/>
            <w:bottom w:w="0" w:type="dxa"/>
          </w:tblCellMar>
        </w:tblPrEx>
        <w:tc>
          <w:tcPr>
            <w:tcW w:w="600" w:type="dxa"/>
            <w:tcBorders>
              <w:top w:val="single" w:sz="1" w:space="0" w:color="BFBFBF"/>
              <w:left w:val="single" w:sz="1" w:space="0" w:color="BFBFBF"/>
              <w:bottom w:val="single" w:sz="1" w:space="0" w:color="BFBFBF"/>
              <w:right w:val="single" w:sz="1" w:space="0" w:color="BFBFBF"/>
            </w:tcBorders>
            <w:tcMar>
              <w:top w:w="90" w:type="dxa"/>
              <w:left w:w="130" w:type="dxa"/>
              <w:bottom w:w="90" w:type="dxa"/>
              <w:right w:w="130" w:type="dxa"/>
            </w:tcMar>
            <w:vAlign w:val="center"/>
          </w:tcPr>
          <w:p w14:paraId="2EE81ACF" w14:textId="77777777" w:rsidR="00495594" w:rsidRDefault="008F2997">
            <w:r>
              <w:t>1</w:t>
            </w:r>
          </w:p>
        </w:tc>
        <w:tc>
          <w:tcPr>
            <w:tcW w:w="2300" w:type="dxa"/>
            <w:tcBorders>
              <w:top w:val="single" w:sz="1" w:space="0" w:color="BFBFBF"/>
              <w:left w:val="single" w:sz="1" w:space="0" w:color="BFBFBF"/>
              <w:bottom w:val="single" w:sz="1" w:space="0" w:color="BFBFBF"/>
              <w:right w:val="single" w:sz="1" w:space="0" w:color="BFBFBF"/>
            </w:tcBorders>
            <w:tcMar>
              <w:top w:w="90" w:type="dxa"/>
              <w:left w:w="130" w:type="dxa"/>
              <w:bottom w:w="90" w:type="dxa"/>
              <w:right w:w="130" w:type="dxa"/>
            </w:tcMar>
            <w:vAlign w:val="center"/>
          </w:tcPr>
          <w:p w14:paraId="1959334B" w14:textId="77777777" w:rsidR="00495594" w:rsidRDefault="008F2997">
            <w:r>
              <w:t>Activos</w:t>
            </w:r>
          </w:p>
        </w:tc>
        <w:tc>
          <w:tcPr>
            <w:tcW w:w="6460" w:type="dxa"/>
            <w:tcBorders>
              <w:top w:val="single" w:sz="1" w:space="0" w:color="BFBFBF"/>
              <w:left w:val="single" w:sz="1" w:space="0" w:color="BFBFBF"/>
              <w:bottom w:val="single" w:sz="1" w:space="0" w:color="BFBFBF"/>
              <w:right w:val="single" w:sz="1" w:space="0" w:color="BFBFBF"/>
            </w:tcBorders>
            <w:tcMar>
              <w:top w:w="90" w:type="dxa"/>
              <w:left w:w="130" w:type="dxa"/>
              <w:bottom w:w="90" w:type="dxa"/>
              <w:right w:w="130" w:type="dxa"/>
            </w:tcMar>
            <w:vAlign w:val="center"/>
          </w:tcPr>
          <w:p w14:paraId="0E1191A7" w14:textId="77777777" w:rsidR="00495594" w:rsidRDefault="008F2997">
            <w:r>
              <w:t>La información o recursos de valor que deben protegerse (contraseñas, datos personales, tokens de sesión, claves criptográficas).</w:t>
            </w:r>
          </w:p>
        </w:tc>
      </w:tr>
      <w:tr w:rsidR="00495594" w14:paraId="6A6814E7" w14:textId="77777777">
        <w:tblPrEx>
          <w:tblCellMar>
            <w:top w:w="0" w:type="dxa"/>
            <w:bottom w:w="0" w:type="dxa"/>
          </w:tblCellMar>
        </w:tblPrEx>
        <w:tc>
          <w:tcPr>
            <w:tcW w:w="600" w:type="dxa"/>
            <w:tcBorders>
              <w:top w:val="single" w:sz="1" w:space="0" w:color="BFBFBF"/>
              <w:left w:val="single" w:sz="1" w:space="0" w:color="BFBFBF"/>
              <w:bottom w:val="single" w:sz="1" w:space="0" w:color="BFBFBF"/>
              <w:right w:val="single" w:sz="1" w:space="0" w:color="BFBFBF"/>
            </w:tcBorders>
            <w:tcMar>
              <w:top w:w="90" w:type="dxa"/>
              <w:left w:w="130" w:type="dxa"/>
              <w:bottom w:w="90" w:type="dxa"/>
              <w:right w:w="130" w:type="dxa"/>
            </w:tcMar>
            <w:vAlign w:val="center"/>
          </w:tcPr>
          <w:p w14:paraId="4221404C" w14:textId="77777777" w:rsidR="00495594" w:rsidRDefault="008F2997">
            <w:r>
              <w:t>2</w:t>
            </w:r>
          </w:p>
        </w:tc>
        <w:tc>
          <w:tcPr>
            <w:tcW w:w="2300" w:type="dxa"/>
            <w:tcBorders>
              <w:top w:val="single" w:sz="1" w:space="0" w:color="BFBFBF"/>
              <w:left w:val="single" w:sz="1" w:space="0" w:color="BFBFBF"/>
              <w:bottom w:val="single" w:sz="1" w:space="0" w:color="BFBFBF"/>
              <w:right w:val="single" w:sz="1" w:space="0" w:color="BFBFBF"/>
            </w:tcBorders>
            <w:tcMar>
              <w:top w:w="90" w:type="dxa"/>
              <w:left w:w="130" w:type="dxa"/>
              <w:bottom w:w="90" w:type="dxa"/>
              <w:right w:w="130" w:type="dxa"/>
            </w:tcMar>
            <w:vAlign w:val="center"/>
          </w:tcPr>
          <w:p w14:paraId="10AC8060" w14:textId="77777777" w:rsidR="00495594" w:rsidRDefault="008F2997">
            <w:r>
              <w:t>Sujetos</w:t>
            </w:r>
          </w:p>
        </w:tc>
        <w:tc>
          <w:tcPr>
            <w:tcW w:w="6460" w:type="dxa"/>
            <w:tcBorders>
              <w:top w:val="single" w:sz="1" w:space="0" w:color="BFBFBF"/>
              <w:left w:val="single" w:sz="1" w:space="0" w:color="BFBFBF"/>
              <w:bottom w:val="single" w:sz="1" w:space="0" w:color="BFBFBF"/>
              <w:right w:val="single" w:sz="1" w:space="0" w:color="BFBFBF"/>
            </w:tcBorders>
            <w:tcMar>
              <w:top w:w="90" w:type="dxa"/>
              <w:left w:w="130" w:type="dxa"/>
              <w:bottom w:w="90" w:type="dxa"/>
              <w:right w:w="130" w:type="dxa"/>
            </w:tcMar>
            <w:vAlign w:val="center"/>
          </w:tcPr>
          <w:p w14:paraId="44C59168" w14:textId="77777777" w:rsidR="00495594" w:rsidRDefault="008F2997">
            <w:r>
              <w:t>Quiénes interactúan con el sistema y bajo qué rol (usuario regular, administrador, sistema/API, atacante potencial).</w:t>
            </w:r>
          </w:p>
        </w:tc>
      </w:tr>
      <w:tr w:rsidR="00495594" w14:paraId="0380FE81" w14:textId="77777777">
        <w:tblPrEx>
          <w:tblCellMar>
            <w:top w:w="0" w:type="dxa"/>
            <w:bottom w:w="0" w:type="dxa"/>
          </w:tblCellMar>
        </w:tblPrEx>
        <w:tc>
          <w:tcPr>
            <w:tcW w:w="600" w:type="dxa"/>
            <w:tcBorders>
              <w:top w:val="single" w:sz="1" w:space="0" w:color="BFBFBF"/>
              <w:left w:val="single" w:sz="1" w:space="0" w:color="BFBFBF"/>
              <w:bottom w:val="single" w:sz="1" w:space="0" w:color="BFBFBF"/>
              <w:right w:val="single" w:sz="1" w:space="0" w:color="BFBFBF"/>
            </w:tcBorders>
            <w:tcMar>
              <w:top w:w="90" w:type="dxa"/>
              <w:left w:w="130" w:type="dxa"/>
              <w:bottom w:w="90" w:type="dxa"/>
              <w:right w:w="130" w:type="dxa"/>
            </w:tcMar>
            <w:vAlign w:val="center"/>
          </w:tcPr>
          <w:p w14:paraId="35F6BEC1" w14:textId="77777777" w:rsidR="00495594" w:rsidRDefault="008F2997">
            <w:r>
              <w:t>3</w:t>
            </w:r>
          </w:p>
        </w:tc>
        <w:tc>
          <w:tcPr>
            <w:tcW w:w="2300" w:type="dxa"/>
            <w:tcBorders>
              <w:top w:val="single" w:sz="1" w:space="0" w:color="BFBFBF"/>
              <w:left w:val="single" w:sz="1" w:space="0" w:color="BFBFBF"/>
              <w:bottom w:val="single" w:sz="1" w:space="0" w:color="BFBFBF"/>
              <w:right w:val="single" w:sz="1" w:space="0" w:color="BFBFBF"/>
            </w:tcBorders>
            <w:tcMar>
              <w:top w:w="90" w:type="dxa"/>
              <w:left w:w="130" w:type="dxa"/>
              <w:bottom w:w="90" w:type="dxa"/>
              <w:right w:w="130" w:type="dxa"/>
            </w:tcMar>
            <w:vAlign w:val="center"/>
          </w:tcPr>
          <w:p w14:paraId="5600CDF9" w14:textId="77777777" w:rsidR="00495594" w:rsidRDefault="008F2997">
            <w:r>
              <w:t>Objetos</w:t>
            </w:r>
          </w:p>
        </w:tc>
        <w:tc>
          <w:tcPr>
            <w:tcW w:w="6460" w:type="dxa"/>
            <w:tcBorders>
              <w:top w:val="single" w:sz="1" w:space="0" w:color="BFBFBF"/>
              <w:left w:val="single" w:sz="1" w:space="0" w:color="BFBFBF"/>
              <w:bottom w:val="single" w:sz="1" w:space="0" w:color="BFBFBF"/>
              <w:right w:val="single" w:sz="1" w:space="0" w:color="BFBFBF"/>
            </w:tcBorders>
            <w:tcMar>
              <w:top w:w="90" w:type="dxa"/>
              <w:left w:w="130" w:type="dxa"/>
              <w:bottom w:w="90" w:type="dxa"/>
              <w:right w:w="130" w:type="dxa"/>
            </w:tcMar>
            <w:vAlign w:val="center"/>
          </w:tcPr>
          <w:p w14:paraId="77EABDD1" w14:textId="77777777" w:rsidR="00495594" w:rsidRDefault="008F2997">
            <w:r>
              <w:t xml:space="preserve">Los recursos concretos sobre los que se ejerce control de acceso (base de datos de usuarios, panel de administración, API de </w:t>
            </w:r>
            <w:proofErr w:type="spellStart"/>
            <w:r>
              <w:t>log</w:t>
            </w:r>
            <w:r>
              <w:t>in</w:t>
            </w:r>
            <w:proofErr w:type="spellEnd"/>
            <w:r>
              <w:t>).</w:t>
            </w:r>
          </w:p>
        </w:tc>
      </w:tr>
      <w:tr w:rsidR="00495594" w14:paraId="1891773F" w14:textId="77777777">
        <w:tblPrEx>
          <w:tblCellMar>
            <w:top w:w="0" w:type="dxa"/>
            <w:bottom w:w="0" w:type="dxa"/>
          </w:tblCellMar>
        </w:tblPrEx>
        <w:tc>
          <w:tcPr>
            <w:tcW w:w="600" w:type="dxa"/>
            <w:tcBorders>
              <w:top w:val="single" w:sz="1" w:space="0" w:color="BFBFBF"/>
              <w:left w:val="single" w:sz="1" w:space="0" w:color="BFBFBF"/>
              <w:bottom w:val="single" w:sz="1" w:space="0" w:color="BFBFBF"/>
              <w:right w:val="single" w:sz="1" w:space="0" w:color="BFBFBF"/>
            </w:tcBorders>
            <w:tcMar>
              <w:top w:w="90" w:type="dxa"/>
              <w:left w:w="130" w:type="dxa"/>
              <w:bottom w:w="90" w:type="dxa"/>
              <w:right w:w="130" w:type="dxa"/>
            </w:tcMar>
            <w:vAlign w:val="center"/>
          </w:tcPr>
          <w:p w14:paraId="06B04CD8" w14:textId="77777777" w:rsidR="00495594" w:rsidRDefault="008F2997">
            <w:r>
              <w:t>4</w:t>
            </w:r>
          </w:p>
        </w:tc>
        <w:tc>
          <w:tcPr>
            <w:tcW w:w="2300" w:type="dxa"/>
            <w:tcBorders>
              <w:top w:val="single" w:sz="1" w:space="0" w:color="BFBFBF"/>
              <w:left w:val="single" w:sz="1" w:space="0" w:color="BFBFBF"/>
              <w:bottom w:val="single" w:sz="1" w:space="0" w:color="BFBFBF"/>
              <w:right w:val="single" w:sz="1" w:space="0" w:color="BFBFBF"/>
            </w:tcBorders>
            <w:tcMar>
              <w:top w:w="90" w:type="dxa"/>
              <w:left w:w="130" w:type="dxa"/>
              <w:bottom w:w="90" w:type="dxa"/>
              <w:right w:w="130" w:type="dxa"/>
            </w:tcMar>
            <w:vAlign w:val="center"/>
          </w:tcPr>
          <w:p w14:paraId="3480B3DD" w14:textId="77777777" w:rsidR="00495594" w:rsidRDefault="008F2997">
            <w:r>
              <w:t>Operaciones</w:t>
            </w:r>
          </w:p>
        </w:tc>
        <w:tc>
          <w:tcPr>
            <w:tcW w:w="6460" w:type="dxa"/>
            <w:tcBorders>
              <w:top w:val="single" w:sz="1" w:space="0" w:color="BFBFBF"/>
              <w:left w:val="single" w:sz="1" w:space="0" w:color="BFBFBF"/>
              <w:bottom w:val="single" w:sz="1" w:space="0" w:color="BFBFBF"/>
              <w:right w:val="single" w:sz="1" w:space="0" w:color="BFBFBF"/>
            </w:tcBorders>
            <w:tcMar>
              <w:top w:w="90" w:type="dxa"/>
              <w:left w:w="130" w:type="dxa"/>
              <w:bottom w:w="90" w:type="dxa"/>
              <w:right w:w="130" w:type="dxa"/>
            </w:tcMar>
            <w:vAlign w:val="center"/>
          </w:tcPr>
          <w:p w14:paraId="4881045E" w14:textId="77777777" w:rsidR="00495594" w:rsidRDefault="008F2997">
            <w:r>
              <w:t>Las acciones permitidas o prohibidas sobre los objetos (autenticar, leer, modificar, eliminar, escalar privilegios).</w:t>
            </w:r>
          </w:p>
        </w:tc>
      </w:tr>
      <w:tr w:rsidR="00495594" w14:paraId="0BD9F116" w14:textId="77777777">
        <w:tblPrEx>
          <w:tblCellMar>
            <w:top w:w="0" w:type="dxa"/>
            <w:bottom w:w="0" w:type="dxa"/>
          </w:tblCellMar>
        </w:tblPrEx>
        <w:tc>
          <w:tcPr>
            <w:tcW w:w="600" w:type="dxa"/>
            <w:tcBorders>
              <w:top w:val="single" w:sz="1" w:space="0" w:color="BFBFBF"/>
              <w:left w:val="single" w:sz="1" w:space="0" w:color="BFBFBF"/>
              <w:bottom w:val="single" w:sz="1" w:space="0" w:color="BFBFBF"/>
              <w:right w:val="single" w:sz="1" w:space="0" w:color="BFBFBF"/>
            </w:tcBorders>
            <w:tcMar>
              <w:top w:w="90" w:type="dxa"/>
              <w:left w:w="130" w:type="dxa"/>
              <w:bottom w:w="90" w:type="dxa"/>
              <w:right w:w="130" w:type="dxa"/>
            </w:tcMar>
            <w:vAlign w:val="center"/>
          </w:tcPr>
          <w:p w14:paraId="1F987159" w14:textId="77777777" w:rsidR="00495594" w:rsidRDefault="008F2997">
            <w:r>
              <w:t>5</w:t>
            </w:r>
          </w:p>
        </w:tc>
        <w:tc>
          <w:tcPr>
            <w:tcW w:w="2300" w:type="dxa"/>
            <w:tcBorders>
              <w:top w:val="single" w:sz="1" w:space="0" w:color="BFBFBF"/>
              <w:left w:val="single" w:sz="1" w:space="0" w:color="BFBFBF"/>
              <w:bottom w:val="single" w:sz="1" w:space="0" w:color="BFBFBF"/>
              <w:right w:val="single" w:sz="1" w:space="0" w:color="BFBFBF"/>
            </w:tcBorders>
            <w:tcMar>
              <w:top w:w="90" w:type="dxa"/>
              <w:left w:w="130" w:type="dxa"/>
              <w:bottom w:w="90" w:type="dxa"/>
              <w:right w:w="130" w:type="dxa"/>
            </w:tcMar>
            <w:vAlign w:val="center"/>
          </w:tcPr>
          <w:p w14:paraId="3641256B" w14:textId="77777777" w:rsidR="00495594" w:rsidRDefault="008F2997">
            <w:r>
              <w:t>Condiciones</w:t>
            </w:r>
          </w:p>
        </w:tc>
        <w:tc>
          <w:tcPr>
            <w:tcW w:w="6460" w:type="dxa"/>
            <w:tcBorders>
              <w:top w:val="single" w:sz="1" w:space="0" w:color="BFBFBF"/>
              <w:left w:val="single" w:sz="1" w:space="0" w:color="BFBFBF"/>
              <w:bottom w:val="single" w:sz="1" w:space="0" w:color="BFBFBF"/>
              <w:right w:val="single" w:sz="1" w:space="0" w:color="BFBFBF"/>
            </w:tcBorders>
            <w:tcMar>
              <w:top w:w="90" w:type="dxa"/>
              <w:left w:w="130" w:type="dxa"/>
              <w:bottom w:w="90" w:type="dxa"/>
              <w:right w:w="130" w:type="dxa"/>
            </w:tcMar>
            <w:vAlign w:val="center"/>
          </w:tcPr>
          <w:p w14:paraId="7C455BA6" w14:textId="77777777" w:rsidR="00495594" w:rsidRDefault="008F2997">
            <w:r>
              <w:t>Las circunstancias bajo las cuales se permite o deniega una operación (credenciales válidas, intentos no</w:t>
            </w:r>
            <w:r>
              <w:t xml:space="preserve"> excedidos, horario, ubicación).</w:t>
            </w:r>
          </w:p>
        </w:tc>
      </w:tr>
      <w:tr w:rsidR="00495594" w14:paraId="690FD094" w14:textId="77777777">
        <w:tblPrEx>
          <w:tblCellMar>
            <w:top w:w="0" w:type="dxa"/>
            <w:bottom w:w="0" w:type="dxa"/>
          </w:tblCellMar>
        </w:tblPrEx>
        <w:tc>
          <w:tcPr>
            <w:tcW w:w="600" w:type="dxa"/>
            <w:tcBorders>
              <w:top w:val="single" w:sz="1" w:space="0" w:color="BFBFBF"/>
              <w:left w:val="single" w:sz="1" w:space="0" w:color="BFBFBF"/>
              <w:bottom w:val="single" w:sz="1" w:space="0" w:color="BFBFBF"/>
              <w:right w:val="single" w:sz="1" w:space="0" w:color="BFBFBF"/>
            </w:tcBorders>
            <w:tcMar>
              <w:top w:w="90" w:type="dxa"/>
              <w:left w:w="130" w:type="dxa"/>
              <w:bottom w:w="90" w:type="dxa"/>
              <w:right w:w="130" w:type="dxa"/>
            </w:tcMar>
            <w:vAlign w:val="center"/>
          </w:tcPr>
          <w:p w14:paraId="43027D2F" w14:textId="77777777" w:rsidR="00495594" w:rsidRDefault="008F2997">
            <w:r>
              <w:t>6</w:t>
            </w:r>
          </w:p>
        </w:tc>
        <w:tc>
          <w:tcPr>
            <w:tcW w:w="2300" w:type="dxa"/>
            <w:tcBorders>
              <w:top w:val="single" w:sz="1" w:space="0" w:color="BFBFBF"/>
              <w:left w:val="single" w:sz="1" w:space="0" w:color="BFBFBF"/>
              <w:bottom w:val="single" w:sz="1" w:space="0" w:color="BFBFBF"/>
              <w:right w:val="single" w:sz="1" w:space="0" w:color="BFBFBF"/>
            </w:tcBorders>
            <w:tcMar>
              <w:top w:w="90" w:type="dxa"/>
              <w:left w:w="130" w:type="dxa"/>
              <w:bottom w:w="90" w:type="dxa"/>
              <w:right w:w="130" w:type="dxa"/>
            </w:tcMar>
            <w:vAlign w:val="center"/>
          </w:tcPr>
          <w:p w14:paraId="518943A6" w14:textId="77777777" w:rsidR="00495594" w:rsidRDefault="008F2997">
            <w:r>
              <w:t>Mecanismos</w:t>
            </w:r>
          </w:p>
        </w:tc>
        <w:tc>
          <w:tcPr>
            <w:tcW w:w="6460" w:type="dxa"/>
            <w:tcBorders>
              <w:top w:val="single" w:sz="1" w:space="0" w:color="BFBFBF"/>
              <w:left w:val="single" w:sz="1" w:space="0" w:color="BFBFBF"/>
              <w:bottom w:val="single" w:sz="1" w:space="0" w:color="BFBFBF"/>
              <w:right w:val="single" w:sz="1" w:space="0" w:color="BFBFBF"/>
            </w:tcBorders>
            <w:tcMar>
              <w:top w:w="90" w:type="dxa"/>
              <w:left w:w="130" w:type="dxa"/>
              <w:bottom w:w="90" w:type="dxa"/>
              <w:right w:w="130" w:type="dxa"/>
            </w:tcMar>
            <w:vAlign w:val="center"/>
          </w:tcPr>
          <w:p w14:paraId="19F50D66" w14:textId="77777777" w:rsidR="00495594" w:rsidRDefault="008F2997">
            <w:r>
              <w:t>Las herramientas técnicas concretas que implementan la política (algoritmo hash, protocolo TLS, sistema de bloqueo, MFA).</w:t>
            </w:r>
          </w:p>
        </w:tc>
      </w:tr>
      <w:tr w:rsidR="00495594" w14:paraId="4600EEF0" w14:textId="77777777">
        <w:tblPrEx>
          <w:tblCellMar>
            <w:top w:w="0" w:type="dxa"/>
            <w:bottom w:w="0" w:type="dxa"/>
          </w:tblCellMar>
        </w:tblPrEx>
        <w:tc>
          <w:tcPr>
            <w:tcW w:w="600" w:type="dxa"/>
            <w:tcBorders>
              <w:top w:val="single" w:sz="1" w:space="0" w:color="BFBFBF"/>
              <w:left w:val="single" w:sz="1" w:space="0" w:color="BFBFBF"/>
              <w:bottom w:val="single" w:sz="1" w:space="0" w:color="BFBFBF"/>
              <w:right w:val="single" w:sz="1" w:space="0" w:color="BFBFBF"/>
            </w:tcBorders>
            <w:tcMar>
              <w:top w:w="90" w:type="dxa"/>
              <w:left w:w="130" w:type="dxa"/>
              <w:bottom w:w="90" w:type="dxa"/>
              <w:right w:w="130" w:type="dxa"/>
            </w:tcMar>
            <w:vAlign w:val="center"/>
          </w:tcPr>
          <w:p w14:paraId="1EC1A565" w14:textId="77777777" w:rsidR="00495594" w:rsidRDefault="008F2997">
            <w:r>
              <w:lastRenderedPageBreak/>
              <w:t>7</w:t>
            </w:r>
          </w:p>
        </w:tc>
        <w:tc>
          <w:tcPr>
            <w:tcW w:w="2300" w:type="dxa"/>
            <w:tcBorders>
              <w:top w:val="single" w:sz="1" w:space="0" w:color="BFBFBF"/>
              <w:left w:val="single" w:sz="1" w:space="0" w:color="BFBFBF"/>
              <w:bottom w:val="single" w:sz="1" w:space="0" w:color="BFBFBF"/>
              <w:right w:val="single" w:sz="1" w:space="0" w:color="BFBFBF"/>
            </w:tcBorders>
            <w:tcMar>
              <w:top w:w="90" w:type="dxa"/>
              <w:left w:w="130" w:type="dxa"/>
              <w:bottom w:w="90" w:type="dxa"/>
              <w:right w:w="130" w:type="dxa"/>
            </w:tcMar>
            <w:vAlign w:val="center"/>
          </w:tcPr>
          <w:p w14:paraId="05F2CF30" w14:textId="77777777" w:rsidR="00495594" w:rsidRDefault="008F2997">
            <w:r>
              <w:t>Respuesta ante violación</w:t>
            </w:r>
          </w:p>
        </w:tc>
        <w:tc>
          <w:tcPr>
            <w:tcW w:w="6460" w:type="dxa"/>
            <w:tcBorders>
              <w:top w:val="single" w:sz="1" w:space="0" w:color="BFBFBF"/>
              <w:left w:val="single" w:sz="1" w:space="0" w:color="BFBFBF"/>
              <w:bottom w:val="single" w:sz="1" w:space="0" w:color="BFBFBF"/>
              <w:right w:val="single" w:sz="1" w:space="0" w:color="BFBFBF"/>
            </w:tcBorders>
            <w:tcMar>
              <w:top w:w="90" w:type="dxa"/>
              <w:left w:w="130" w:type="dxa"/>
              <w:bottom w:w="90" w:type="dxa"/>
              <w:right w:w="130" w:type="dxa"/>
            </w:tcMar>
            <w:vAlign w:val="center"/>
          </w:tcPr>
          <w:p w14:paraId="4F032074" w14:textId="77777777" w:rsidR="00495594" w:rsidRDefault="008F2997">
            <w:r>
              <w:t>Qué ocurre cuando se detecta un incumplimiento o ataque (bloqueo de cuenta, alerta, registro en log, notif</w:t>
            </w:r>
            <w:r>
              <w:t>icación).</w:t>
            </w:r>
          </w:p>
        </w:tc>
      </w:tr>
    </w:tbl>
    <w:p w14:paraId="2CDB3D23" w14:textId="77777777" w:rsidR="00495594" w:rsidRDefault="008F2997">
      <w:pPr>
        <w:pStyle w:val="Ttulo2"/>
      </w:pPr>
      <w:r>
        <w:t>C.2 Preguntas para marcar (selección múltiple)</w:t>
      </w:r>
    </w:p>
    <w:p w14:paraId="71C53A48" w14:textId="77777777" w:rsidR="00495594" w:rsidRDefault="008F2997">
      <w:pPr>
        <w:spacing w:before="160" w:after="80"/>
      </w:pPr>
      <w:r>
        <w:rPr>
          <w:b/>
          <w:bCs/>
          <w:color w:val="1F4E79"/>
        </w:rPr>
        <w:t xml:space="preserve">C.2.1 </w:t>
      </w:r>
      <w:r>
        <w:rPr>
          <w:b/>
          <w:bCs/>
        </w:rPr>
        <w:t>¿Cuál es el problema de almacenar contraseñas con SHA-1 sin sal?</w:t>
      </w:r>
    </w:p>
    <w:p w14:paraId="3659E2CE" w14:textId="77777777" w:rsidR="00495594" w:rsidRDefault="008F2997">
      <w:pPr>
        <w:spacing w:after="60"/>
        <w:ind w:left="360"/>
      </w:pPr>
      <w:r>
        <w:rPr>
          <w:color w:val="5A5A5A"/>
        </w:rPr>
        <w:t>a) SHA-1 no produce un hash — produce texto cifrado</w:t>
      </w:r>
    </w:p>
    <w:p w14:paraId="315EBC0C" w14:textId="77777777" w:rsidR="00495594" w:rsidRDefault="008F2997">
      <w:pPr>
        <w:spacing w:after="60"/>
        <w:ind w:left="360"/>
      </w:pPr>
      <w:r>
        <w:rPr>
          <w:color w:val="5A5A5A"/>
        </w:rPr>
        <w:t>b) SHA-1 es reversible — se puede obtener la contraseña original</w:t>
      </w:r>
    </w:p>
    <w:p w14:paraId="1A60EF94" w14:textId="77777777" w:rsidR="00495594" w:rsidRDefault="008F2997">
      <w:pPr>
        <w:spacing w:after="60"/>
        <w:ind w:left="360"/>
      </w:pPr>
      <w:r>
        <w:rPr>
          <w:b/>
          <w:bCs/>
          <w:color w:val="1E7B34"/>
        </w:rPr>
        <w:t>✓</w:t>
      </w:r>
      <w:r>
        <w:rPr>
          <w:b/>
          <w:bCs/>
          <w:color w:val="1E7B34"/>
        </w:rPr>
        <w:t xml:space="preserve"> c) Los atacantes pueden usar tablas </w:t>
      </w:r>
      <w:proofErr w:type="spellStart"/>
      <w:r>
        <w:rPr>
          <w:b/>
          <w:bCs/>
          <w:color w:val="1E7B34"/>
        </w:rPr>
        <w:t>rainbow</w:t>
      </w:r>
      <w:proofErr w:type="spellEnd"/>
      <w:r>
        <w:rPr>
          <w:b/>
          <w:bCs/>
          <w:color w:val="1E7B34"/>
        </w:rPr>
        <w:t xml:space="preserve"> </w:t>
      </w:r>
      <w:proofErr w:type="spellStart"/>
      <w:r>
        <w:rPr>
          <w:b/>
          <w:bCs/>
          <w:color w:val="1E7B34"/>
        </w:rPr>
        <w:t>precomputadas</w:t>
      </w:r>
      <w:proofErr w:type="spellEnd"/>
      <w:r>
        <w:rPr>
          <w:b/>
          <w:bCs/>
          <w:color w:val="1E7B34"/>
        </w:rPr>
        <w:t xml:space="preserve"> para romper el hash</w:t>
      </w:r>
    </w:p>
    <w:p w14:paraId="13D3C4BB" w14:textId="77777777" w:rsidR="00495594" w:rsidRDefault="008F2997">
      <w:pPr>
        <w:spacing w:after="60"/>
        <w:ind w:left="360"/>
      </w:pPr>
      <w:r>
        <w:rPr>
          <w:color w:val="5A5A5A"/>
        </w:rPr>
        <w:t>d) SHA-1 produce hashes demasiado cortos para ser seguros</w:t>
      </w:r>
    </w:p>
    <w:p w14:paraId="3E2EE3BE" w14:textId="77777777" w:rsidR="00495594" w:rsidRDefault="008F2997">
      <w:pPr>
        <w:spacing w:before="160" w:after="80"/>
      </w:pPr>
      <w:r>
        <w:rPr>
          <w:b/>
          <w:bCs/>
          <w:color w:val="1F4E79"/>
        </w:rPr>
        <w:t xml:space="preserve">C.2.2 </w:t>
      </w:r>
      <w:r>
        <w:rPr>
          <w:b/>
          <w:bCs/>
        </w:rPr>
        <w:t xml:space="preserve">¿Qué ventaja fundamental tiene </w:t>
      </w:r>
      <w:proofErr w:type="spellStart"/>
      <w:r>
        <w:rPr>
          <w:b/>
          <w:bCs/>
        </w:rPr>
        <w:t>bcrypt</w:t>
      </w:r>
      <w:proofErr w:type="spellEnd"/>
      <w:r>
        <w:rPr>
          <w:b/>
          <w:bCs/>
        </w:rPr>
        <w:t xml:space="preserve"> sobre SHA-256 para almacenar contraseñas?</w:t>
      </w:r>
    </w:p>
    <w:p w14:paraId="27E3D780" w14:textId="77777777" w:rsidR="00495594" w:rsidRDefault="008F2997">
      <w:pPr>
        <w:spacing w:after="60"/>
        <w:ind w:left="360"/>
      </w:pPr>
      <w:r>
        <w:rPr>
          <w:color w:val="5A5A5A"/>
        </w:rPr>
        <w:t xml:space="preserve">a) </w:t>
      </w:r>
      <w:proofErr w:type="spellStart"/>
      <w:r>
        <w:rPr>
          <w:color w:val="5A5A5A"/>
        </w:rPr>
        <w:t>Bcrypt</w:t>
      </w:r>
      <w:proofErr w:type="spellEnd"/>
      <w:r>
        <w:rPr>
          <w:color w:val="5A5A5A"/>
        </w:rPr>
        <w:t xml:space="preserve"> produce hashes más largos que SHA-256</w:t>
      </w:r>
    </w:p>
    <w:p w14:paraId="6ACF1D6B" w14:textId="77777777" w:rsidR="00495594" w:rsidRDefault="008F2997">
      <w:pPr>
        <w:spacing w:after="60"/>
        <w:ind w:left="360"/>
      </w:pPr>
      <w:r>
        <w:rPr>
          <w:b/>
          <w:bCs/>
          <w:color w:val="1E7B34"/>
        </w:rPr>
        <w:t>✓</w:t>
      </w:r>
      <w:r>
        <w:rPr>
          <w:b/>
          <w:bCs/>
          <w:color w:val="1E7B34"/>
        </w:rPr>
        <w:t xml:space="preserve"> b) </w:t>
      </w:r>
      <w:proofErr w:type="spellStart"/>
      <w:r>
        <w:rPr>
          <w:b/>
          <w:bCs/>
          <w:color w:val="1E7B34"/>
        </w:rPr>
        <w:t>Bcrypt</w:t>
      </w:r>
      <w:proofErr w:type="spellEnd"/>
      <w:r>
        <w:rPr>
          <w:b/>
          <w:bCs/>
          <w:color w:val="1E7B34"/>
        </w:rPr>
        <w:t xml:space="preserve"> incluye automáticamente sal aleatoria y es intencion</w:t>
      </w:r>
      <w:r>
        <w:rPr>
          <w:b/>
          <w:bCs/>
          <w:color w:val="1E7B34"/>
        </w:rPr>
        <w:t>almente lento</w:t>
      </w:r>
    </w:p>
    <w:p w14:paraId="26A87C7F" w14:textId="77777777" w:rsidR="00495594" w:rsidRDefault="008F2997">
      <w:pPr>
        <w:spacing w:after="60"/>
        <w:ind w:left="360"/>
      </w:pPr>
      <w:r>
        <w:rPr>
          <w:color w:val="5A5A5A"/>
        </w:rPr>
        <w:t xml:space="preserve">c) </w:t>
      </w:r>
      <w:proofErr w:type="spellStart"/>
      <w:r>
        <w:rPr>
          <w:color w:val="5A5A5A"/>
        </w:rPr>
        <w:t>Bcrypt</w:t>
      </w:r>
      <w:proofErr w:type="spellEnd"/>
      <w:r>
        <w:rPr>
          <w:color w:val="5A5A5A"/>
        </w:rPr>
        <w:t xml:space="preserve"> es un algoritmo de cifrado, no de hash</w:t>
      </w:r>
    </w:p>
    <w:p w14:paraId="28BCD9E6" w14:textId="77777777" w:rsidR="00495594" w:rsidRDefault="008F2997">
      <w:pPr>
        <w:spacing w:after="60"/>
        <w:ind w:left="360"/>
      </w:pPr>
      <w:r>
        <w:rPr>
          <w:color w:val="5A5A5A"/>
        </w:rPr>
        <w:t xml:space="preserve">d) </w:t>
      </w:r>
      <w:proofErr w:type="spellStart"/>
      <w:r>
        <w:rPr>
          <w:color w:val="5A5A5A"/>
        </w:rPr>
        <w:t>Bcrypt</w:t>
      </w:r>
      <w:proofErr w:type="spellEnd"/>
      <w:r>
        <w:rPr>
          <w:color w:val="5A5A5A"/>
        </w:rPr>
        <w:t xml:space="preserve"> es más rápido que SHA-256, mejorando el rendimiento del </w:t>
      </w:r>
      <w:proofErr w:type="spellStart"/>
      <w:r>
        <w:rPr>
          <w:color w:val="5A5A5A"/>
        </w:rPr>
        <w:t>login</w:t>
      </w:r>
      <w:proofErr w:type="spellEnd"/>
    </w:p>
    <w:p w14:paraId="70000426" w14:textId="77777777" w:rsidR="00495594" w:rsidRDefault="008F2997">
      <w:pPr>
        <w:spacing w:before="160" w:after="80"/>
      </w:pPr>
      <w:r>
        <w:rPr>
          <w:b/>
          <w:bCs/>
          <w:color w:val="1F4E79"/>
        </w:rPr>
        <w:t xml:space="preserve">C.2.3 </w:t>
      </w:r>
      <w:r>
        <w:rPr>
          <w:b/>
          <w:bCs/>
        </w:rPr>
        <w:t>¿Qué es la “sal” (</w:t>
      </w:r>
      <w:proofErr w:type="spellStart"/>
      <w:r>
        <w:rPr>
          <w:b/>
          <w:bCs/>
        </w:rPr>
        <w:t>salt</w:t>
      </w:r>
      <w:proofErr w:type="spellEnd"/>
      <w:r>
        <w:rPr>
          <w:b/>
          <w:bCs/>
        </w:rPr>
        <w:t xml:space="preserve">) en el </w:t>
      </w:r>
      <w:proofErr w:type="spellStart"/>
      <w:r>
        <w:rPr>
          <w:b/>
          <w:bCs/>
        </w:rPr>
        <w:t>hashing</w:t>
      </w:r>
      <w:proofErr w:type="spellEnd"/>
      <w:r>
        <w:rPr>
          <w:b/>
          <w:bCs/>
        </w:rPr>
        <w:t xml:space="preserve"> de contraseñas?</w:t>
      </w:r>
    </w:p>
    <w:p w14:paraId="4BAC1D77" w14:textId="77777777" w:rsidR="00495594" w:rsidRDefault="008F2997">
      <w:pPr>
        <w:spacing w:after="60"/>
        <w:ind w:left="360"/>
      </w:pPr>
      <w:r>
        <w:rPr>
          <w:color w:val="5A5A5A"/>
        </w:rPr>
        <w:t>a) Un algoritmo de cifrado adicional aplicado al hash</w:t>
      </w:r>
    </w:p>
    <w:p w14:paraId="24F33B38" w14:textId="77777777" w:rsidR="00495594" w:rsidRDefault="008F2997">
      <w:pPr>
        <w:spacing w:after="60"/>
        <w:ind w:left="360"/>
      </w:pPr>
      <w:r>
        <w:rPr>
          <w:color w:val="5A5A5A"/>
        </w:rPr>
        <w:t>b) La c</w:t>
      </w:r>
      <w:r>
        <w:rPr>
          <w:color w:val="5A5A5A"/>
        </w:rPr>
        <w:t>lave secreta usada para cifrar el hash antes de almacenarlo</w:t>
      </w:r>
    </w:p>
    <w:p w14:paraId="223396C8" w14:textId="77777777" w:rsidR="00495594" w:rsidRDefault="008F2997">
      <w:pPr>
        <w:spacing w:after="60"/>
        <w:ind w:left="360"/>
      </w:pPr>
      <w:r>
        <w:rPr>
          <w:b/>
          <w:bCs/>
          <w:color w:val="1E7B34"/>
        </w:rPr>
        <w:t>✓</w:t>
      </w:r>
      <w:r>
        <w:rPr>
          <w:b/>
          <w:bCs/>
          <w:color w:val="1E7B34"/>
        </w:rPr>
        <w:t xml:space="preserve"> c) Un valor aleatorio único por usuario que se concatena a la contraseña antes de </w:t>
      </w:r>
      <w:proofErr w:type="spellStart"/>
      <w:r>
        <w:rPr>
          <w:b/>
          <w:bCs/>
          <w:color w:val="1E7B34"/>
        </w:rPr>
        <w:t>hashear</w:t>
      </w:r>
      <w:proofErr w:type="spellEnd"/>
    </w:p>
    <w:p w14:paraId="302C3C6A" w14:textId="77777777" w:rsidR="00495594" w:rsidRDefault="008F2997">
      <w:pPr>
        <w:spacing w:after="60"/>
        <w:ind w:left="360"/>
      </w:pPr>
      <w:r>
        <w:rPr>
          <w:color w:val="5A5A5A"/>
        </w:rPr>
        <w:t xml:space="preserve">d) El factor de coste que determina cuántas rondas de </w:t>
      </w:r>
      <w:proofErr w:type="spellStart"/>
      <w:r>
        <w:rPr>
          <w:color w:val="5A5A5A"/>
        </w:rPr>
        <w:t>hashing</w:t>
      </w:r>
      <w:proofErr w:type="spellEnd"/>
      <w:r>
        <w:rPr>
          <w:color w:val="5A5A5A"/>
        </w:rPr>
        <w:t xml:space="preserve"> se ejecutan</w:t>
      </w:r>
    </w:p>
    <w:p w14:paraId="2C168C78" w14:textId="77777777" w:rsidR="00495594" w:rsidRDefault="008F2997">
      <w:pPr>
        <w:spacing w:before="160" w:after="80"/>
      </w:pPr>
      <w:r>
        <w:rPr>
          <w:b/>
          <w:bCs/>
          <w:color w:val="1F4E79"/>
        </w:rPr>
        <w:t xml:space="preserve">C.2.4 </w:t>
      </w:r>
      <w:r>
        <w:rPr>
          <w:b/>
          <w:bCs/>
        </w:rPr>
        <w:t>¿Por qué es un error gra</w:t>
      </w:r>
      <w:r>
        <w:rPr>
          <w:b/>
          <w:bCs/>
        </w:rPr>
        <w:t xml:space="preserve">ve que el </w:t>
      </w:r>
      <w:proofErr w:type="spellStart"/>
      <w:r>
        <w:rPr>
          <w:b/>
          <w:bCs/>
        </w:rPr>
        <w:t>login</w:t>
      </w:r>
      <w:proofErr w:type="spellEnd"/>
      <w:r>
        <w:rPr>
          <w:b/>
          <w:bCs/>
        </w:rPr>
        <w:t xml:space="preserve"> use el método HTTP GET?</w:t>
      </w:r>
    </w:p>
    <w:p w14:paraId="7817A8E3" w14:textId="77777777" w:rsidR="00495594" w:rsidRDefault="008F2997">
      <w:pPr>
        <w:spacing w:after="60"/>
        <w:ind w:left="360"/>
      </w:pPr>
      <w:r>
        <w:rPr>
          <w:color w:val="5A5A5A"/>
        </w:rPr>
        <w:t>a) Porque GET no puede transportar datos de texto</w:t>
      </w:r>
    </w:p>
    <w:p w14:paraId="3EB70FBD" w14:textId="77777777" w:rsidR="00495594" w:rsidRDefault="008F2997">
      <w:pPr>
        <w:spacing w:after="60"/>
        <w:ind w:left="360"/>
      </w:pPr>
      <w:r>
        <w:rPr>
          <w:b/>
          <w:bCs/>
          <w:color w:val="1E7B34"/>
        </w:rPr>
        <w:t>✓</w:t>
      </w:r>
      <w:r>
        <w:rPr>
          <w:b/>
          <w:bCs/>
          <w:color w:val="1E7B34"/>
        </w:rPr>
        <w:t xml:space="preserve"> b) Porque los parámetros GET viajan en la URL y quedan en logs del servidor y en el historial del navegador</w:t>
      </w:r>
    </w:p>
    <w:p w14:paraId="0FE3A87E" w14:textId="77777777" w:rsidR="00495594" w:rsidRDefault="008F2997">
      <w:pPr>
        <w:spacing w:after="60"/>
        <w:ind w:left="360"/>
      </w:pPr>
      <w:r>
        <w:rPr>
          <w:color w:val="5A5A5A"/>
        </w:rPr>
        <w:t>c) Porque GET es más lento que POST para transferir dato</w:t>
      </w:r>
      <w:r>
        <w:rPr>
          <w:color w:val="5A5A5A"/>
        </w:rPr>
        <w:t>s</w:t>
      </w:r>
    </w:p>
    <w:p w14:paraId="2BC3B3A7" w14:textId="77777777" w:rsidR="00495594" w:rsidRDefault="008F2997">
      <w:pPr>
        <w:spacing w:after="60"/>
        <w:ind w:left="360"/>
      </w:pPr>
      <w:r>
        <w:rPr>
          <w:color w:val="5A5A5A"/>
        </w:rPr>
        <w:t>d) Porque GET no cifra los datos antes de enviarlos</w:t>
      </w:r>
    </w:p>
    <w:p w14:paraId="0DCFEB42" w14:textId="77777777" w:rsidR="00495594" w:rsidRDefault="008F2997">
      <w:pPr>
        <w:spacing w:before="160" w:after="80"/>
      </w:pPr>
      <w:r>
        <w:rPr>
          <w:b/>
          <w:bCs/>
          <w:color w:val="1F4E79"/>
        </w:rPr>
        <w:t xml:space="preserve">C.2.5 </w:t>
      </w:r>
      <w:r>
        <w:rPr>
          <w:b/>
          <w:bCs/>
        </w:rPr>
        <w:t xml:space="preserve">¿Qué es </w:t>
      </w:r>
      <w:proofErr w:type="spellStart"/>
      <w:r>
        <w:rPr>
          <w:b/>
          <w:bCs/>
        </w:rPr>
        <w:t>Perfect</w:t>
      </w:r>
      <w:proofErr w:type="spellEnd"/>
      <w:r>
        <w:rPr>
          <w:b/>
          <w:bCs/>
        </w:rPr>
        <w:t xml:space="preserve"> Forward </w:t>
      </w:r>
      <w:proofErr w:type="spellStart"/>
      <w:r>
        <w:rPr>
          <w:b/>
          <w:bCs/>
        </w:rPr>
        <w:t>Secrecy</w:t>
      </w:r>
      <w:proofErr w:type="spellEnd"/>
      <w:r>
        <w:rPr>
          <w:b/>
          <w:bCs/>
        </w:rPr>
        <w:t xml:space="preserve"> (PFS) en TLS?</w:t>
      </w:r>
    </w:p>
    <w:p w14:paraId="7C80F16E" w14:textId="77777777" w:rsidR="00495594" w:rsidRDefault="008F2997">
      <w:pPr>
        <w:spacing w:after="60"/>
        <w:ind w:left="360"/>
      </w:pPr>
      <w:r>
        <w:rPr>
          <w:color w:val="5A5A5A"/>
        </w:rPr>
        <w:t>a) Un mecanismo que cifra el certificado del servidor con una segunda clave</w:t>
      </w:r>
    </w:p>
    <w:p w14:paraId="79BAFA79" w14:textId="77777777" w:rsidR="00495594" w:rsidRDefault="008F2997">
      <w:pPr>
        <w:spacing w:after="60"/>
        <w:ind w:left="360"/>
      </w:pPr>
      <w:r>
        <w:rPr>
          <w:color w:val="5A5A5A"/>
        </w:rPr>
        <w:t xml:space="preserve">b) La capacidad del servidor de descifrar tráfico pasado si se compromete </w:t>
      </w:r>
      <w:r>
        <w:rPr>
          <w:color w:val="5A5A5A"/>
        </w:rPr>
        <w:t>la clave privada</w:t>
      </w:r>
    </w:p>
    <w:p w14:paraId="1527FB5B" w14:textId="77777777" w:rsidR="00495594" w:rsidRDefault="008F2997">
      <w:pPr>
        <w:spacing w:after="60"/>
        <w:ind w:left="360"/>
      </w:pPr>
      <w:r>
        <w:rPr>
          <w:b/>
          <w:bCs/>
          <w:color w:val="1E7B34"/>
        </w:rPr>
        <w:t>✓</w:t>
      </w:r>
      <w:r>
        <w:rPr>
          <w:b/>
          <w:bCs/>
          <w:color w:val="1E7B34"/>
        </w:rPr>
        <w:t xml:space="preserve"> c) El uso de claves de sesión efímeras para que el compromiso de la clave privada del servidor no permita descifrar tráfico pasado</w:t>
      </w:r>
    </w:p>
    <w:p w14:paraId="39E28E3A" w14:textId="77777777" w:rsidR="00495594" w:rsidRDefault="008F2997">
      <w:pPr>
        <w:spacing w:after="60"/>
        <w:ind w:left="360"/>
      </w:pPr>
      <w:r>
        <w:rPr>
          <w:color w:val="5A5A5A"/>
        </w:rPr>
        <w:t>d) La verificación automática de que el certificado SSL no ha expirado</w:t>
      </w:r>
    </w:p>
    <w:p w14:paraId="43771B71" w14:textId="77777777" w:rsidR="00495594" w:rsidRDefault="008F2997">
      <w:pPr>
        <w:spacing w:before="160" w:after="80"/>
      </w:pPr>
      <w:r>
        <w:rPr>
          <w:b/>
          <w:bCs/>
          <w:color w:val="1F4E79"/>
        </w:rPr>
        <w:t xml:space="preserve">C.2.6 </w:t>
      </w:r>
      <w:r>
        <w:rPr>
          <w:b/>
          <w:bCs/>
        </w:rPr>
        <w:t xml:space="preserve">¿Cuál es el estándar de hash </w:t>
      </w:r>
      <w:r>
        <w:rPr>
          <w:b/>
          <w:bCs/>
        </w:rPr>
        <w:t>de contraseñas más recomendado hoy?</w:t>
      </w:r>
    </w:p>
    <w:p w14:paraId="4B6485C2" w14:textId="77777777" w:rsidR="00495594" w:rsidRDefault="008F2997">
      <w:pPr>
        <w:spacing w:after="60"/>
        <w:ind w:left="360"/>
      </w:pPr>
      <w:r>
        <w:rPr>
          <w:color w:val="5A5A5A"/>
        </w:rPr>
        <w:t>a) MD5 con sal de 16 bytes</w:t>
      </w:r>
    </w:p>
    <w:p w14:paraId="6A6C36CB" w14:textId="77777777" w:rsidR="00495594" w:rsidRDefault="008F2997">
      <w:pPr>
        <w:spacing w:after="60"/>
        <w:ind w:left="360"/>
      </w:pPr>
      <w:r>
        <w:rPr>
          <w:color w:val="5A5A5A"/>
        </w:rPr>
        <w:t>b) SHA-512 sin sal</w:t>
      </w:r>
    </w:p>
    <w:p w14:paraId="547F0959" w14:textId="77777777" w:rsidR="00495594" w:rsidRDefault="008F2997">
      <w:pPr>
        <w:spacing w:after="60"/>
        <w:ind w:left="360"/>
      </w:pPr>
      <w:r>
        <w:rPr>
          <w:b/>
          <w:bCs/>
          <w:color w:val="1E7B34"/>
        </w:rPr>
        <w:t>✓</w:t>
      </w:r>
      <w:r>
        <w:rPr>
          <w:b/>
          <w:bCs/>
          <w:color w:val="1E7B34"/>
        </w:rPr>
        <w:t xml:space="preserve"> c) </w:t>
      </w:r>
      <w:proofErr w:type="spellStart"/>
      <w:r>
        <w:rPr>
          <w:b/>
          <w:bCs/>
          <w:color w:val="1E7B34"/>
        </w:rPr>
        <w:t>bcrypt</w:t>
      </w:r>
      <w:proofErr w:type="spellEnd"/>
      <w:r>
        <w:rPr>
          <w:b/>
          <w:bCs/>
          <w:color w:val="1E7B34"/>
        </w:rPr>
        <w:t xml:space="preserve"> (factor 12+) o argon2id</w:t>
      </w:r>
    </w:p>
    <w:p w14:paraId="289681FC" w14:textId="77777777" w:rsidR="00495594" w:rsidRDefault="008F2997">
      <w:pPr>
        <w:spacing w:after="60"/>
        <w:ind w:left="360"/>
      </w:pPr>
      <w:r>
        <w:rPr>
          <w:color w:val="5A5A5A"/>
        </w:rPr>
        <w:lastRenderedPageBreak/>
        <w:t>d) AES-256 con clave de 32 bytes</w:t>
      </w:r>
    </w:p>
    <w:p w14:paraId="3105748B" w14:textId="77777777" w:rsidR="00495594" w:rsidRDefault="008F2997">
      <w:pPr>
        <w:spacing w:before="160" w:after="80"/>
      </w:pPr>
      <w:r>
        <w:rPr>
          <w:b/>
          <w:bCs/>
          <w:color w:val="1F4E79"/>
        </w:rPr>
        <w:t xml:space="preserve">C.2.7 </w:t>
      </w:r>
      <w:r>
        <w:rPr>
          <w:b/>
          <w:bCs/>
        </w:rPr>
        <w:t>¿Cuál configuración de servidor web es correcta respecto a SSL/TLS?</w:t>
      </w:r>
    </w:p>
    <w:p w14:paraId="3954C3BA" w14:textId="77777777" w:rsidR="00495594" w:rsidRDefault="008F2997">
      <w:pPr>
        <w:spacing w:after="60"/>
        <w:ind w:left="360"/>
      </w:pPr>
      <w:r>
        <w:rPr>
          <w:color w:val="5A5A5A"/>
        </w:rPr>
        <w:t xml:space="preserve">a) Habilitar SSL 3.0, TLS 1.0, </w:t>
      </w:r>
      <w:r>
        <w:rPr>
          <w:color w:val="5A5A5A"/>
        </w:rPr>
        <w:t>TLS 1.1 y TLS 1.2 para máxima compatibilidad</w:t>
      </w:r>
    </w:p>
    <w:p w14:paraId="03E57823" w14:textId="77777777" w:rsidR="00495594" w:rsidRDefault="008F2997">
      <w:pPr>
        <w:spacing w:after="60"/>
        <w:ind w:left="360"/>
      </w:pPr>
      <w:r>
        <w:rPr>
          <w:color w:val="5A5A5A"/>
        </w:rPr>
        <w:t>b) Usar solo TLS 1.3 y deshabilitar todas las versiones anteriores</w:t>
      </w:r>
    </w:p>
    <w:p w14:paraId="153E87B9" w14:textId="77777777" w:rsidR="00495594" w:rsidRDefault="008F2997">
      <w:pPr>
        <w:spacing w:after="60"/>
        <w:ind w:left="360"/>
      </w:pPr>
      <w:r>
        <w:rPr>
          <w:color w:val="5A5A5A"/>
        </w:rPr>
        <w:t>c) Deshabilitar SSL 2.0 y SSL 3.0, mantener TLS 1.0, 1.1, 1.2 y 1.3</w:t>
      </w:r>
    </w:p>
    <w:p w14:paraId="1AE96FBE" w14:textId="77777777" w:rsidR="00495594" w:rsidRDefault="008F2997">
      <w:pPr>
        <w:spacing w:after="60"/>
        <w:ind w:left="360"/>
      </w:pPr>
      <w:r>
        <w:rPr>
          <w:b/>
          <w:bCs/>
          <w:color w:val="1E7B34"/>
        </w:rPr>
        <w:t>✓</w:t>
      </w:r>
      <w:r>
        <w:rPr>
          <w:b/>
          <w:bCs/>
          <w:color w:val="1E7B34"/>
        </w:rPr>
        <w:t xml:space="preserve"> d) Usar TLS 1.2 y TLS 1.3, deshabilitar versiones anteriores</w:t>
      </w:r>
    </w:p>
    <w:p w14:paraId="087093F5" w14:textId="77777777" w:rsidR="00495594" w:rsidRPr="00175BD3" w:rsidRDefault="008F2997">
      <w:pPr>
        <w:spacing w:before="160" w:after="80"/>
        <w:rPr>
          <w:lang w:val="en-US"/>
        </w:rPr>
      </w:pPr>
      <w:r w:rsidRPr="00175BD3">
        <w:rPr>
          <w:b/>
          <w:bCs/>
          <w:color w:val="1F4E79"/>
          <w:lang w:val="en-US"/>
        </w:rPr>
        <w:t xml:space="preserve">C.2.8 </w:t>
      </w:r>
      <w:r w:rsidRPr="00175BD3">
        <w:rPr>
          <w:b/>
          <w:bCs/>
          <w:lang w:val="en-US"/>
        </w:rPr>
        <w:t>¿Qué es CGI (Common Gateway Interface)?</w:t>
      </w:r>
    </w:p>
    <w:p w14:paraId="61E8DFDD" w14:textId="77777777" w:rsidR="00495594" w:rsidRDefault="008F2997">
      <w:pPr>
        <w:spacing w:after="60"/>
        <w:ind w:left="360"/>
      </w:pPr>
      <w:r>
        <w:rPr>
          <w:color w:val="5A5A5A"/>
        </w:rPr>
        <w:t xml:space="preserve">a) Un </w:t>
      </w:r>
      <w:proofErr w:type="spellStart"/>
      <w:r>
        <w:rPr>
          <w:color w:val="5A5A5A"/>
        </w:rPr>
        <w:t>framework</w:t>
      </w:r>
      <w:proofErr w:type="spellEnd"/>
      <w:r>
        <w:rPr>
          <w:color w:val="5A5A5A"/>
        </w:rPr>
        <w:t xml:space="preserve"> de Python para desarrollo web seguro</w:t>
      </w:r>
    </w:p>
    <w:p w14:paraId="3DE11486" w14:textId="77777777" w:rsidR="00495594" w:rsidRDefault="008F2997">
      <w:pPr>
        <w:spacing w:after="60"/>
        <w:ind w:left="360"/>
      </w:pPr>
      <w:r>
        <w:rPr>
          <w:b/>
          <w:bCs/>
          <w:color w:val="1E7B34"/>
        </w:rPr>
        <w:t>✓</w:t>
      </w:r>
      <w:r>
        <w:rPr>
          <w:b/>
          <w:bCs/>
          <w:color w:val="1E7B34"/>
        </w:rPr>
        <w:t xml:space="preserve"> b) Un protocolo estándar que define </w:t>
      </w:r>
      <w:proofErr w:type="spellStart"/>
      <w:r>
        <w:rPr>
          <w:b/>
          <w:bCs/>
          <w:color w:val="1E7B34"/>
        </w:rPr>
        <w:t>cómo</w:t>
      </w:r>
      <w:proofErr w:type="spellEnd"/>
      <w:r>
        <w:rPr>
          <w:b/>
          <w:bCs/>
          <w:color w:val="1E7B34"/>
        </w:rPr>
        <w:t xml:space="preserve"> un servidor web pasa solicitudes a programas extern</w:t>
      </w:r>
      <w:r>
        <w:rPr>
          <w:b/>
          <w:bCs/>
          <w:color w:val="1E7B34"/>
        </w:rPr>
        <w:t>os para generar respuestas dinámicas</w:t>
      </w:r>
    </w:p>
    <w:p w14:paraId="7EDD4074" w14:textId="77777777" w:rsidR="00495594" w:rsidRDefault="008F2997">
      <w:pPr>
        <w:spacing w:after="60"/>
        <w:ind w:left="360"/>
      </w:pPr>
      <w:r>
        <w:rPr>
          <w:color w:val="5A5A5A"/>
        </w:rPr>
        <w:t xml:space="preserve">c) Una librería de JavaScript para crear formularios de </w:t>
      </w:r>
      <w:proofErr w:type="spellStart"/>
      <w:r>
        <w:rPr>
          <w:color w:val="5A5A5A"/>
        </w:rPr>
        <w:t>login</w:t>
      </w:r>
      <w:proofErr w:type="spellEnd"/>
    </w:p>
    <w:p w14:paraId="08FE91F0" w14:textId="77777777" w:rsidR="00495594" w:rsidRDefault="008F2997">
      <w:pPr>
        <w:spacing w:after="60"/>
        <w:ind w:left="360"/>
      </w:pPr>
      <w:r>
        <w:rPr>
          <w:color w:val="5A5A5A"/>
        </w:rPr>
        <w:t>d) Un tipo de certificado SSL para servidores compartidos</w:t>
      </w:r>
    </w:p>
    <w:p w14:paraId="293157F7" w14:textId="77777777" w:rsidR="00495594" w:rsidRDefault="008F2997">
      <w:pPr>
        <w:spacing w:before="160" w:after="80"/>
      </w:pPr>
      <w:r>
        <w:rPr>
          <w:b/>
          <w:bCs/>
          <w:color w:val="1F4E79"/>
        </w:rPr>
        <w:t xml:space="preserve">C.2.9 </w:t>
      </w:r>
      <w:r>
        <w:rPr>
          <w:b/>
          <w:bCs/>
        </w:rPr>
        <w:t xml:space="preserve">Un atacante ingresa admin' -- en el campo de usuario de un </w:t>
      </w:r>
      <w:proofErr w:type="spellStart"/>
      <w:r>
        <w:rPr>
          <w:b/>
          <w:bCs/>
        </w:rPr>
        <w:t>login</w:t>
      </w:r>
      <w:proofErr w:type="spellEnd"/>
      <w:r>
        <w:rPr>
          <w:b/>
          <w:bCs/>
        </w:rPr>
        <w:t xml:space="preserve"> CGI. ¿Qué ataque es y qué ef</w:t>
      </w:r>
      <w:r>
        <w:rPr>
          <w:b/>
          <w:bCs/>
        </w:rPr>
        <w:t>ecto tendría?</w:t>
      </w:r>
    </w:p>
    <w:p w14:paraId="650865E9" w14:textId="77777777" w:rsidR="00495594" w:rsidRDefault="008F2997">
      <w:pPr>
        <w:spacing w:after="60"/>
        <w:ind w:left="360"/>
      </w:pPr>
      <w:r>
        <w:rPr>
          <w:color w:val="5A5A5A"/>
        </w:rPr>
        <w:t>a) XSS — inyecta código JavaScript en la página</w:t>
      </w:r>
    </w:p>
    <w:p w14:paraId="0E3A8AEB" w14:textId="77777777" w:rsidR="00495594" w:rsidRDefault="008F2997">
      <w:pPr>
        <w:spacing w:after="60"/>
        <w:ind w:left="360"/>
      </w:pPr>
      <w:r>
        <w:rPr>
          <w:b/>
          <w:bCs/>
          <w:color w:val="1E7B34"/>
        </w:rPr>
        <w:t>✓</w:t>
      </w:r>
      <w:r>
        <w:rPr>
          <w:b/>
          <w:bCs/>
          <w:color w:val="1E7B34"/>
        </w:rPr>
        <w:t xml:space="preserve"> b) SQL </w:t>
      </w:r>
      <w:proofErr w:type="spellStart"/>
      <w:r>
        <w:rPr>
          <w:b/>
          <w:bCs/>
          <w:color w:val="1E7B34"/>
        </w:rPr>
        <w:t>Injection</w:t>
      </w:r>
      <w:proofErr w:type="spellEnd"/>
      <w:r>
        <w:rPr>
          <w:b/>
          <w:bCs/>
          <w:color w:val="1E7B34"/>
        </w:rPr>
        <w:t xml:space="preserve"> — el '-- cierra la </w:t>
      </w:r>
      <w:proofErr w:type="spellStart"/>
      <w:r>
        <w:rPr>
          <w:b/>
          <w:bCs/>
          <w:color w:val="1E7B34"/>
        </w:rPr>
        <w:t>query</w:t>
      </w:r>
      <w:proofErr w:type="spellEnd"/>
      <w:r>
        <w:rPr>
          <w:b/>
          <w:bCs/>
          <w:color w:val="1E7B34"/>
        </w:rPr>
        <w:t xml:space="preserve"> y comenta el resto, posiblemente </w:t>
      </w:r>
      <w:proofErr w:type="spellStart"/>
      <w:r>
        <w:rPr>
          <w:b/>
          <w:bCs/>
          <w:color w:val="1E7B34"/>
        </w:rPr>
        <w:t>bypasseando</w:t>
      </w:r>
      <w:proofErr w:type="spellEnd"/>
      <w:r>
        <w:rPr>
          <w:b/>
          <w:bCs/>
          <w:color w:val="1E7B34"/>
        </w:rPr>
        <w:t xml:space="preserve"> la verificación de contraseña</w:t>
      </w:r>
    </w:p>
    <w:p w14:paraId="76F002BA" w14:textId="77777777" w:rsidR="00495594" w:rsidRDefault="008F2997">
      <w:pPr>
        <w:spacing w:after="60"/>
        <w:ind w:left="360"/>
      </w:pPr>
      <w:r>
        <w:rPr>
          <w:color w:val="5A5A5A"/>
        </w:rPr>
        <w:t>c) CSRF — falsifica una solicitud de otro dominio</w:t>
      </w:r>
    </w:p>
    <w:p w14:paraId="70A5A3F6" w14:textId="77777777" w:rsidR="00495594" w:rsidRDefault="008F2997">
      <w:pPr>
        <w:spacing w:after="60"/>
        <w:ind w:left="360"/>
      </w:pPr>
      <w:r>
        <w:rPr>
          <w:color w:val="5A5A5A"/>
        </w:rPr>
        <w:t xml:space="preserve">d) </w:t>
      </w:r>
      <w:proofErr w:type="spellStart"/>
      <w:r>
        <w:rPr>
          <w:color w:val="5A5A5A"/>
        </w:rPr>
        <w:t>Path</w:t>
      </w:r>
      <w:proofErr w:type="spellEnd"/>
      <w:r>
        <w:rPr>
          <w:color w:val="5A5A5A"/>
        </w:rPr>
        <w:t xml:space="preserve"> </w:t>
      </w:r>
      <w:proofErr w:type="spellStart"/>
      <w:r>
        <w:rPr>
          <w:color w:val="5A5A5A"/>
        </w:rPr>
        <w:t>Traversal</w:t>
      </w:r>
      <w:proofErr w:type="spellEnd"/>
      <w:r>
        <w:rPr>
          <w:color w:val="5A5A5A"/>
        </w:rPr>
        <w:t xml:space="preserve"> — intenta acceder a archivos del sistema</w:t>
      </w:r>
    </w:p>
    <w:p w14:paraId="1D900117" w14:textId="77777777" w:rsidR="00495594" w:rsidRDefault="008F2997">
      <w:pPr>
        <w:spacing w:before="160" w:after="80"/>
      </w:pPr>
      <w:r>
        <w:rPr>
          <w:b/>
          <w:bCs/>
          <w:color w:val="1F4E79"/>
        </w:rPr>
        <w:t xml:space="preserve">C.2.10 </w:t>
      </w:r>
      <w:r>
        <w:rPr>
          <w:b/>
          <w:bCs/>
        </w:rPr>
        <w:t>¿Cuál es el propósito</w:t>
      </w:r>
      <w:r>
        <w:rPr>
          <w:b/>
          <w:bCs/>
        </w:rPr>
        <w:t xml:space="preserve"> del </w:t>
      </w:r>
      <w:proofErr w:type="spellStart"/>
      <w:r>
        <w:rPr>
          <w:b/>
          <w:bCs/>
        </w:rPr>
        <w:t>header</w:t>
      </w:r>
      <w:proofErr w:type="spellEnd"/>
      <w:r>
        <w:rPr>
          <w:b/>
          <w:bCs/>
        </w:rPr>
        <w:t xml:space="preserve"> HTTP </w:t>
      </w:r>
      <w:proofErr w:type="spellStart"/>
      <w:r>
        <w:rPr>
          <w:b/>
          <w:bCs/>
        </w:rPr>
        <w:t>Strict</w:t>
      </w:r>
      <w:proofErr w:type="spellEnd"/>
      <w:r>
        <w:rPr>
          <w:b/>
          <w:bCs/>
        </w:rPr>
        <w:t>-</w:t>
      </w:r>
      <w:proofErr w:type="spellStart"/>
      <w:r>
        <w:rPr>
          <w:b/>
          <w:bCs/>
        </w:rPr>
        <w:t>Transport</w:t>
      </w:r>
      <w:proofErr w:type="spellEnd"/>
      <w:r>
        <w:rPr>
          <w:b/>
          <w:bCs/>
        </w:rPr>
        <w:t>-Security?</w:t>
      </w:r>
    </w:p>
    <w:p w14:paraId="38869869" w14:textId="77777777" w:rsidR="00495594" w:rsidRDefault="008F2997">
      <w:pPr>
        <w:spacing w:after="60"/>
        <w:ind w:left="360"/>
      </w:pPr>
      <w:r>
        <w:rPr>
          <w:color w:val="5A5A5A"/>
        </w:rPr>
        <w:t>a) Obliga al servidor a responder solo con JSON</w:t>
      </w:r>
    </w:p>
    <w:p w14:paraId="1E91D1CF" w14:textId="77777777" w:rsidR="00495594" w:rsidRDefault="008F2997">
      <w:pPr>
        <w:spacing w:after="60"/>
        <w:ind w:left="360"/>
      </w:pPr>
      <w:r>
        <w:rPr>
          <w:b/>
          <w:bCs/>
          <w:color w:val="1E7B34"/>
        </w:rPr>
        <w:t>✓</w:t>
      </w:r>
      <w:r>
        <w:rPr>
          <w:b/>
          <w:bCs/>
          <w:color w:val="1E7B34"/>
        </w:rPr>
        <w:t xml:space="preserve"> b) Le indica al navegador que siempre use HTTPS para ese dominio, incluso si el usuario escribe HTTP</w:t>
      </w:r>
    </w:p>
    <w:p w14:paraId="5B2AA79F" w14:textId="77777777" w:rsidR="00495594" w:rsidRDefault="008F2997">
      <w:pPr>
        <w:spacing w:after="60"/>
        <w:ind w:left="360"/>
      </w:pPr>
      <w:r>
        <w:rPr>
          <w:color w:val="5A5A5A"/>
        </w:rPr>
        <w:t>c) Restringe el origen de las solicitudes al dominio del serv</w:t>
      </w:r>
      <w:r>
        <w:rPr>
          <w:color w:val="5A5A5A"/>
        </w:rPr>
        <w:t>idor</w:t>
      </w:r>
    </w:p>
    <w:p w14:paraId="0E6D6C29" w14:textId="77777777" w:rsidR="00495594" w:rsidRDefault="008F2997">
      <w:pPr>
        <w:spacing w:after="60"/>
        <w:ind w:left="360"/>
      </w:pPr>
      <w:r>
        <w:rPr>
          <w:color w:val="5A5A5A"/>
        </w:rPr>
        <w:t xml:space="preserve">d) Cifra automáticamente </w:t>
      </w:r>
      <w:proofErr w:type="gramStart"/>
      <w:r>
        <w:rPr>
          <w:color w:val="5A5A5A"/>
        </w:rPr>
        <w:t>todos los cookies</w:t>
      </w:r>
      <w:proofErr w:type="gramEnd"/>
      <w:r>
        <w:rPr>
          <w:color w:val="5A5A5A"/>
        </w:rPr>
        <w:t xml:space="preserve"> del servidor</w:t>
      </w:r>
    </w:p>
    <w:p w14:paraId="16DB1BDE" w14:textId="77777777" w:rsidR="00495594" w:rsidRDefault="008F2997">
      <w:pPr>
        <w:pStyle w:val="Ttulo2"/>
      </w:pPr>
      <w:r>
        <w:t>C.3 Preguntas de completar</w:t>
      </w:r>
    </w:p>
    <w:p w14:paraId="6EC8C540" w14:textId="77777777" w:rsidR="00495594" w:rsidRDefault="008F2997">
      <w:pPr>
        <w:spacing w:after="140"/>
      </w:pPr>
      <w:r>
        <w:rPr>
          <w:b/>
          <w:bCs/>
          <w:color w:val="1F4E79"/>
        </w:rPr>
        <w:t xml:space="preserve">C.3.1 </w:t>
      </w:r>
      <w:r>
        <w:t>El proceso de almacenamiento de contraseñas usa hash (no cifrado), porque es un proceso unidireccional / irreversible que no permite obtener el dato original.</w:t>
      </w:r>
    </w:p>
    <w:p w14:paraId="27440B88" w14:textId="77777777" w:rsidR="00495594" w:rsidRDefault="008F2997">
      <w:pPr>
        <w:spacing w:after="140"/>
      </w:pPr>
      <w:r>
        <w:rPr>
          <w:b/>
          <w:bCs/>
          <w:color w:val="1F4E79"/>
        </w:rPr>
        <w:t>C.3</w:t>
      </w:r>
      <w:r>
        <w:rPr>
          <w:b/>
          <w:bCs/>
          <w:color w:val="1F4E79"/>
        </w:rPr>
        <w:t xml:space="preserve">.2 </w:t>
      </w:r>
      <w:r>
        <w:t xml:space="preserve">La “sal” en </w:t>
      </w:r>
      <w:proofErr w:type="spellStart"/>
      <w:r>
        <w:t>bcrypt</w:t>
      </w:r>
      <w:proofErr w:type="spellEnd"/>
      <w:r>
        <w:t xml:space="preserve"> es un valor aleatorio y único por usuario que elimina la posibilidad de usar tablas </w:t>
      </w:r>
      <w:proofErr w:type="spellStart"/>
      <w:r>
        <w:t>rainbow</w:t>
      </w:r>
      <w:proofErr w:type="spellEnd"/>
      <w:r>
        <w:t xml:space="preserve"> </w:t>
      </w:r>
      <w:proofErr w:type="spellStart"/>
      <w:r>
        <w:t>precomputadas</w:t>
      </w:r>
      <w:proofErr w:type="spellEnd"/>
      <w:r>
        <w:t>.</w:t>
      </w:r>
    </w:p>
    <w:p w14:paraId="787B2DCE" w14:textId="77777777" w:rsidR="00495594" w:rsidRDefault="008F2997">
      <w:pPr>
        <w:spacing w:after="140"/>
      </w:pPr>
      <w:r>
        <w:rPr>
          <w:b/>
          <w:bCs/>
          <w:color w:val="1F4E79"/>
        </w:rPr>
        <w:t xml:space="preserve">C.3.3 </w:t>
      </w:r>
      <w:r>
        <w:t>TLS 1.3 hace obligatorio el uso de PFS (</w:t>
      </w:r>
      <w:proofErr w:type="spellStart"/>
      <w:r>
        <w:t>Perfect</w:t>
      </w:r>
      <w:proofErr w:type="spellEnd"/>
      <w:r>
        <w:t xml:space="preserve"> Forward </w:t>
      </w:r>
      <w:proofErr w:type="spellStart"/>
      <w:r>
        <w:t>Secrecy</w:t>
      </w:r>
      <w:proofErr w:type="spellEnd"/>
      <w:r>
        <w:t xml:space="preserve">), lo que significa </w:t>
      </w:r>
      <w:proofErr w:type="gramStart"/>
      <w:r>
        <w:t>que</w:t>
      </w:r>
      <w:proofErr w:type="gramEnd"/>
      <w:r>
        <w:t xml:space="preserve"> si la clave privada del servidor s</w:t>
      </w:r>
      <w:r>
        <w:t>e compromete, el tráfico pasado no puede ser descifrado.</w:t>
      </w:r>
    </w:p>
    <w:p w14:paraId="28992A07" w14:textId="77777777" w:rsidR="00495594" w:rsidRDefault="008F2997">
      <w:pPr>
        <w:spacing w:after="140"/>
      </w:pPr>
      <w:r>
        <w:rPr>
          <w:b/>
          <w:bCs/>
          <w:color w:val="1F4E79"/>
        </w:rPr>
        <w:t xml:space="preserve">C.3.4 </w:t>
      </w:r>
      <w:r>
        <w:t>En CGI, los datos del formulario POST se reciben a través de la entrada estándar (</w:t>
      </w:r>
      <w:proofErr w:type="spellStart"/>
      <w:r>
        <w:t>stdin</w:t>
      </w:r>
      <w:proofErr w:type="spellEnd"/>
      <w:r>
        <w:t>) del script, mientras que los parámetros GET llegan en la variable de entorno QUERY_STRING.</w:t>
      </w:r>
    </w:p>
    <w:p w14:paraId="16EE217E" w14:textId="77777777" w:rsidR="00495594" w:rsidRDefault="008F2997">
      <w:pPr>
        <w:spacing w:after="140"/>
      </w:pPr>
      <w:r>
        <w:rPr>
          <w:b/>
          <w:bCs/>
          <w:color w:val="1F4E79"/>
        </w:rPr>
        <w:t xml:space="preserve">C.3.5 </w:t>
      </w:r>
      <w:r>
        <w:t>El códi</w:t>
      </w:r>
      <w:r>
        <w:t xml:space="preserve">go de respuesta HTTP que se debe usar para redirigir permanentemente HTTP a HTTPS es el 301 (Moved </w:t>
      </w:r>
      <w:proofErr w:type="spellStart"/>
      <w:r>
        <w:t>Permanently</w:t>
      </w:r>
      <w:proofErr w:type="spellEnd"/>
      <w:r>
        <w:t>).</w:t>
      </w:r>
    </w:p>
    <w:p w14:paraId="4887952C" w14:textId="77777777" w:rsidR="00495594" w:rsidRDefault="008F2997">
      <w:pPr>
        <w:spacing w:after="140"/>
      </w:pPr>
      <w:r>
        <w:rPr>
          <w:b/>
          <w:bCs/>
          <w:color w:val="1F4E79"/>
        </w:rPr>
        <w:t xml:space="preserve">C.3.6 </w:t>
      </w:r>
      <w:r>
        <w:t xml:space="preserve">El principio de seguridad que dice que cada usuario o proceso debe tener solo los permisos mínimos necesarios se llama Mínimo Privilegio </w:t>
      </w:r>
      <w:r>
        <w:t>(Principio de menor privilegio).</w:t>
      </w:r>
    </w:p>
    <w:p w14:paraId="14728DE2" w14:textId="77777777" w:rsidR="00495594" w:rsidRDefault="008F2997">
      <w:pPr>
        <w:spacing w:after="140"/>
      </w:pPr>
      <w:r>
        <w:rPr>
          <w:b/>
          <w:bCs/>
          <w:color w:val="1F4E79"/>
        </w:rPr>
        <w:lastRenderedPageBreak/>
        <w:t xml:space="preserve">C.3.7 </w:t>
      </w:r>
      <w:r>
        <w:t xml:space="preserve">Un certificado SSL </w:t>
      </w:r>
      <w:proofErr w:type="spellStart"/>
      <w:r>
        <w:t>autofirmado</w:t>
      </w:r>
      <w:proofErr w:type="spellEnd"/>
      <w:r>
        <w:t xml:space="preserve"> es apropiado para entornos de desarrollo y pruebas internas, pero NO para producción porque los navegadores muestran una advertencia de seguridad.</w:t>
      </w:r>
    </w:p>
    <w:p w14:paraId="09B9C2DD" w14:textId="77777777" w:rsidR="00495594" w:rsidRDefault="008F2997">
      <w:pPr>
        <w:spacing w:after="140"/>
      </w:pPr>
      <w:r>
        <w:rPr>
          <w:b/>
          <w:bCs/>
          <w:color w:val="1F4E79"/>
        </w:rPr>
        <w:t xml:space="preserve">C.3.8 </w:t>
      </w:r>
      <w:r>
        <w:t>La organización OWASP clasifica c</w:t>
      </w:r>
      <w:r>
        <w:t>omo A07 los fallos de Identificación y Autenticación, que incluyen contraseñas débiles, ausencia de MFA y sesiones que no expiran.</w:t>
      </w:r>
    </w:p>
    <w:p w14:paraId="36754EC2" w14:textId="77777777" w:rsidR="00495594" w:rsidRDefault="008F2997">
      <w:r>
        <w:br w:type="page"/>
      </w:r>
    </w:p>
    <w:p w14:paraId="4D5B4457" w14:textId="77777777" w:rsidR="00495594" w:rsidRDefault="008F2997">
      <w:pPr>
        <w:pStyle w:val="Ttulo1"/>
      </w:pPr>
      <w:r>
        <w:lastRenderedPageBreak/>
        <w:t>SECCIÓN D — PREGUNTAS DE ANÁLISIS</w:t>
      </w:r>
    </w:p>
    <w:p w14:paraId="41598B9B" w14:textId="77777777" w:rsidR="00495594" w:rsidRDefault="008F2997">
      <w:pPr>
        <w:pStyle w:val="Ttulo2"/>
      </w:pPr>
      <w:r>
        <w:t>Nivel intermedio</w:t>
      </w:r>
    </w:p>
    <w:p w14:paraId="234D9685" w14:textId="77777777" w:rsidR="00495594" w:rsidRDefault="008F2997">
      <w:pPr>
        <w:spacing w:after="100"/>
      </w:pPr>
      <w:r>
        <w:rPr>
          <w:b/>
          <w:bCs/>
        </w:rPr>
        <w:t>D.1 — Código Python CGI analizado: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95594" w14:paraId="19CF4D5E" w14:textId="77777777">
        <w:tblPrEx>
          <w:tblCellMar>
            <w:top w:w="0" w:type="dxa"/>
            <w:bottom w:w="0" w:type="dxa"/>
          </w:tblCellMar>
        </w:tblPrEx>
        <w:tc>
          <w:tcPr>
            <w:tcW w:w="9360" w:type="dxa"/>
            <w:shd w:val="clear" w:color="auto" w:fill="1E1E1E"/>
            <w:tcMar>
              <w:top w:w="160" w:type="dxa"/>
              <w:left w:w="200" w:type="dxa"/>
              <w:bottom w:w="160" w:type="dxa"/>
              <w:right w:w="200" w:type="dxa"/>
            </w:tcMar>
          </w:tcPr>
          <w:p w14:paraId="729444A7" w14:textId="77777777" w:rsidR="00495594" w:rsidRPr="00175BD3" w:rsidRDefault="008F2997">
            <w:pPr>
              <w:rPr>
                <w:lang w:val="en-US"/>
              </w:rPr>
            </w:pPr>
            <w:proofErr w:type="gramStart"/>
            <w:r w:rsidRPr="00175BD3">
              <w:rPr>
                <w:rFonts w:ascii="Consolas" w:eastAsia="Consolas" w:hAnsi="Consolas" w:cs="Consolas"/>
                <w:color w:val="D4D4D4"/>
                <w:sz w:val="18"/>
                <w:szCs w:val="18"/>
                <w:lang w:val="en-US"/>
              </w:rPr>
              <w:t>#!/</w:t>
            </w:r>
            <w:proofErr w:type="gramEnd"/>
            <w:r w:rsidRPr="00175BD3">
              <w:rPr>
                <w:rFonts w:ascii="Consolas" w:eastAsia="Consolas" w:hAnsi="Consolas" w:cs="Consolas"/>
                <w:color w:val="D4D4D4"/>
                <w:sz w:val="18"/>
                <w:szCs w:val="18"/>
                <w:lang w:val="en-US"/>
              </w:rPr>
              <w:t>usr/bin/env python3</w:t>
            </w:r>
          </w:p>
          <w:p w14:paraId="3D1AC0CA" w14:textId="77777777" w:rsidR="00495594" w:rsidRPr="00175BD3" w:rsidRDefault="008F2997">
            <w:pPr>
              <w:rPr>
                <w:lang w:val="en-US"/>
              </w:rPr>
            </w:pPr>
            <w:r w:rsidRPr="00175BD3">
              <w:rPr>
                <w:rFonts w:ascii="Consolas" w:eastAsia="Consolas" w:hAnsi="Consolas" w:cs="Consolas"/>
                <w:color w:val="D4D4D4"/>
                <w:sz w:val="18"/>
                <w:szCs w:val="18"/>
                <w:lang w:val="en-US"/>
              </w:rPr>
              <w:t xml:space="preserve">import </w:t>
            </w:r>
            <w:proofErr w:type="spellStart"/>
            <w:r w:rsidRPr="00175BD3">
              <w:rPr>
                <w:rFonts w:ascii="Consolas" w:eastAsia="Consolas" w:hAnsi="Consolas" w:cs="Consolas"/>
                <w:color w:val="D4D4D4"/>
                <w:sz w:val="18"/>
                <w:szCs w:val="18"/>
                <w:lang w:val="en-US"/>
              </w:rPr>
              <w:t>cgi</w:t>
            </w:r>
            <w:proofErr w:type="spellEnd"/>
          </w:p>
          <w:p w14:paraId="4662E49E" w14:textId="77777777" w:rsidR="00495594" w:rsidRPr="00175BD3" w:rsidRDefault="008F2997">
            <w:pPr>
              <w:rPr>
                <w:lang w:val="en-US"/>
              </w:rPr>
            </w:pPr>
            <w:r w:rsidRPr="00175BD3">
              <w:rPr>
                <w:rFonts w:ascii="Consolas" w:eastAsia="Consolas" w:hAnsi="Consolas" w:cs="Consolas"/>
                <w:color w:val="D4D4D4"/>
                <w:sz w:val="18"/>
                <w:szCs w:val="18"/>
                <w:lang w:val="en-US"/>
              </w:rPr>
              <w:t xml:space="preserve">import </w:t>
            </w:r>
            <w:proofErr w:type="spellStart"/>
            <w:r w:rsidRPr="00175BD3">
              <w:rPr>
                <w:rFonts w:ascii="Consolas" w:eastAsia="Consolas" w:hAnsi="Consolas" w:cs="Consolas"/>
                <w:color w:val="D4D4D4"/>
                <w:sz w:val="18"/>
                <w:szCs w:val="18"/>
                <w:lang w:val="en-US"/>
              </w:rPr>
              <w:t>pymysql</w:t>
            </w:r>
            <w:proofErr w:type="spellEnd"/>
          </w:p>
          <w:p w14:paraId="5AE95611" w14:textId="77777777" w:rsidR="00495594" w:rsidRPr="00175BD3" w:rsidRDefault="008F2997">
            <w:pPr>
              <w:rPr>
                <w:lang w:val="en-US"/>
              </w:rPr>
            </w:pPr>
            <w:r w:rsidRPr="00175BD3">
              <w:rPr>
                <w:rFonts w:ascii="Consolas" w:eastAsia="Consolas" w:hAnsi="Consolas" w:cs="Consolas"/>
                <w:color w:val="D4D4D4"/>
                <w:sz w:val="18"/>
                <w:szCs w:val="18"/>
                <w:lang w:val="en-US"/>
              </w:rPr>
              <w:t xml:space="preserve"> </w:t>
            </w:r>
          </w:p>
          <w:p w14:paraId="4497ADC1" w14:textId="77777777" w:rsidR="00495594" w:rsidRPr="00175BD3" w:rsidRDefault="008F2997">
            <w:pPr>
              <w:rPr>
                <w:lang w:val="en-US"/>
              </w:rPr>
            </w:pPr>
            <w:proofErr w:type="gramStart"/>
            <w:r w:rsidRPr="00175BD3">
              <w:rPr>
                <w:rFonts w:ascii="Consolas" w:eastAsia="Consolas" w:hAnsi="Consolas" w:cs="Consolas"/>
                <w:color w:val="D4D4D4"/>
                <w:sz w:val="18"/>
                <w:szCs w:val="18"/>
                <w:lang w:val="en-US"/>
              </w:rPr>
              <w:t>print(</w:t>
            </w:r>
            <w:proofErr w:type="gramEnd"/>
            <w:r w:rsidRPr="00175BD3">
              <w:rPr>
                <w:rFonts w:ascii="Consolas" w:eastAsia="Consolas" w:hAnsi="Consolas" w:cs="Consolas"/>
                <w:color w:val="D4D4D4"/>
                <w:sz w:val="18"/>
                <w:szCs w:val="18"/>
                <w:lang w:val="en-US"/>
              </w:rPr>
              <w:t>"Content-Type: text/html\n")</w:t>
            </w:r>
          </w:p>
          <w:p w14:paraId="09F1AE51" w14:textId="77777777" w:rsidR="00495594" w:rsidRPr="00175BD3" w:rsidRDefault="008F2997">
            <w:pPr>
              <w:rPr>
                <w:lang w:val="en-US"/>
              </w:rPr>
            </w:pPr>
            <w:r w:rsidRPr="00175BD3">
              <w:rPr>
                <w:rFonts w:ascii="Consolas" w:eastAsia="Consolas" w:hAnsi="Consolas" w:cs="Consolas"/>
                <w:color w:val="D4D4D4"/>
                <w:sz w:val="18"/>
                <w:szCs w:val="18"/>
                <w:lang w:val="en-US"/>
              </w:rPr>
              <w:t xml:space="preserve"> </w:t>
            </w:r>
          </w:p>
          <w:p w14:paraId="17B90DCE" w14:textId="77777777" w:rsidR="00495594" w:rsidRPr="00175BD3" w:rsidRDefault="008F2997">
            <w:pPr>
              <w:rPr>
                <w:lang w:val="en-US"/>
              </w:rPr>
            </w:pPr>
            <w:r w:rsidRPr="00175BD3">
              <w:rPr>
                <w:rFonts w:ascii="Consolas" w:eastAsia="Consolas" w:hAnsi="Consolas" w:cs="Consolas"/>
                <w:color w:val="D4D4D4"/>
                <w:sz w:val="18"/>
                <w:szCs w:val="18"/>
                <w:lang w:val="en-US"/>
              </w:rPr>
              <w:t xml:space="preserve">form = </w:t>
            </w:r>
            <w:proofErr w:type="spellStart"/>
            <w:proofErr w:type="gramStart"/>
            <w:r w:rsidRPr="00175BD3">
              <w:rPr>
                <w:rFonts w:ascii="Consolas" w:eastAsia="Consolas" w:hAnsi="Consolas" w:cs="Consolas"/>
                <w:color w:val="D4D4D4"/>
                <w:sz w:val="18"/>
                <w:szCs w:val="18"/>
                <w:lang w:val="en-US"/>
              </w:rPr>
              <w:t>cgi.FieldStorage</w:t>
            </w:r>
            <w:proofErr w:type="spellEnd"/>
            <w:proofErr w:type="gramEnd"/>
            <w:r w:rsidRPr="00175BD3">
              <w:rPr>
                <w:rFonts w:ascii="Consolas" w:eastAsia="Consolas" w:hAnsi="Consolas" w:cs="Consolas"/>
                <w:color w:val="D4D4D4"/>
                <w:sz w:val="18"/>
                <w:szCs w:val="18"/>
                <w:lang w:val="en-US"/>
              </w:rPr>
              <w:t>()</w:t>
            </w:r>
          </w:p>
          <w:p w14:paraId="31534A0A" w14:textId="77777777" w:rsidR="00495594" w:rsidRPr="00175BD3" w:rsidRDefault="008F2997">
            <w:pPr>
              <w:rPr>
                <w:lang w:val="en-US"/>
              </w:rPr>
            </w:pPr>
            <w:r w:rsidRPr="00175BD3">
              <w:rPr>
                <w:rFonts w:ascii="Consolas" w:eastAsia="Consolas" w:hAnsi="Consolas" w:cs="Consolas"/>
                <w:color w:val="D4D4D4"/>
                <w:sz w:val="18"/>
                <w:szCs w:val="18"/>
                <w:lang w:val="en-US"/>
              </w:rPr>
              <w:t xml:space="preserve">user = </w:t>
            </w:r>
            <w:proofErr w:type="spellStart"/>
            <w:proofErr w:type="gramStart"/>
            <w:r w:rsidRPr="00175BD3">
              <w:rPr>
                <w:rFonts w:ascii="Consolas" w:eastAsia="Consolas" w:hAnsi="Consolas" w:cs="Consolas"/>
                <w:color w:val="D4D4D4"/>
                <w:sz w:val="18"/>
                <w:szCs w:val="18"/>
                <w:lang w:val="en-US"/>
              </w:rPr>
              <w:t>form.getvalue</w:t>
            </w:r>
            <w:proofErr w:type="spellEnd"/>
            <w:proofErr w:type="gramEnd"/>
            <w:r w:rsidRPr="00175BD3">
              <w:rPr>
                <w:rFonts w:ascii="Consolas" w:eastAsia="Consolas" w:hAnsi="Consolas" w:cs="Consolas"/>
                <w:color w:val="D4D4D4"/>
                <w:sz w:val="18"/>
                <w:szCs w:val="18"/>
                <w:lang w:val="en-US"/>
              </w:rPr>
              <w:t>("user")</w:t>
            </w:r>
          </w:p>
          <w:p w14:paraId="634C2FEE" w14:textId="77777777" w:rsidR="00495594" w:rsidRPr="00175BD3" w:rsidRDefault="008F2997">
            <w:pPr>
              <w:rPr>
                <w:lang w:val="en-US"/>
              </w:rPr>
            </w:pPr>
            <w:proofErr w:type="spellStart"/>
            <w:proofErr w:type="gramStart"/>
            <w:r w:rsidRPr="00175BD3">
              <w:rPr>
                <w:rFonts w:ascii="Consolas" w:eastAsia="Consolas" w:hAnsi="Consolas" w:cs="Consolas"/>
                <w:color w:val="D4D4D4"/>
                <w:sz w:val="18"/>
                <w:szCs w:val="18"/>
                <w:lang w:val="en-US"/>
              </w:rPr>
              <w:t>pwd</w:t>
            </w:r>
            <w:proofErr w:type="spellEnd"/>
            <w:r w:rsidRPr="00175BD3">
              <w:rPr>
                <w:rFonts w:ascii="Consolas" w:eastAsia="Consolas" w:hAnsi="Consolas" w:cs="Consolas"/>
                <w:color w:val="D4D4D4"/>
                <w:sz w:val="18"/>
                <w:szCs w:val="18"/>
                <w:lang w:val="en-US"/>
              </w:rPr>
              <w:t xml:space="preserve">  =</w:t>
            </w:r>
            <w:proofErr w:type="gramEnd"/>
            <w:r w:rsidRPr="00175BD3">
              <w:rPr>
                <w:rFonts w:ascii="Consolas" w:eastAsia="Consolas" w:hAnsi="Consolas" w:cs="Consolas"/>
                <w:color w:val="D4D4D4"/>
                <w:sz w:val="18"/>
                <w:szCs w:val="18"/>
                <w:lang w:val="en-US"/>
              </w:rPr>
              <w:t xml:space="preserve"> </w:t>
            </w:r>
            <w:proofErr w:type="spellStart"/>
            <w:r w:rsidRPr="00175BD3">
              <w:rPr>
                <w:rFonts w:ascii="Consolas" w:eastAsia="Consolas" w:hAnsi="Consolas" w:cs="Consolas"/>
                <w:color w:val="D4D4D4"/>
                <w:sz w:val="18"/>
                <w:szCs w:val="18"/>
                <w:lang w:val="en-US"/>
              </w:rPr>
              <w:t>form.getvalue</w:t>
            </w:r>
            <w:proofErr w:type="spellEnd"/>
            <w:r w:rsidRPr="00175BD3">
              <w:rPr>
                <w:rFonts w:ascii="Consolas" w:eastAsia="Consolas" w:hAnsi="Consolas" w:cs="Consolas"/>
                <w:color w:val="D4D4D4"/>
                <w:sz w:val="18"/>
                <w:szCs w:val="18"/>
                <w:lang w:val="en-US"/>
              </w:rPr>
              <w:t>("</w:t>
            </w:r>
            <w:proofErr w:type="spellStart"/>
            <w:r w:rsidRPr="00175BD3">
              <w:rPr>
                <w:rFonts w:ascii="Consolas" w:eastAsia="Consolas" w:hAnsi="Consolas" w:cs="Consolas"/>
                <w:color w:val="D4D4D4"/>
                <w:sz w:val="18"/>
                <w:szCs w:val="18"/>
                <w:lang w:val="en-US"/>
              </w:rPr>
              <w:t>pwd</w:t>
            </w:r>
            <w:proofErr w:type="spellEnd"/>
            <w:r w:rsidRPr="00175BD3">
              <w:rPr>
                <w:rFonts w:ascii="Consolas" w:eastAsia="Consolas" w:hAnsi="Consolas" w:cs="Consolas"/>
                <w:color w:val="D4D4D4"/>
                <w:sz w:val="18"/>
                <w:szCs w:val="18"/>
                <w:lang w:val="en-US"/>
              </w:rPr>
              <w:t>")</w:t>
            </w:r>
          </w:p>
          <w:p w14:paraId="7CD7B68B" w14:textId="77777777" w:rsidR="00495594" w:rsidRPr="00175BD3" w:rsidRDefault="008F2997">
            <w:pPr>
              <w:rPr>
                <w:lang w:val="en-US"/>
              </w:rPr>
            </w:pPr>
            <w:r w:rsidRPr="00175BD3">
              <w:rPr>
                <w:rFonts w:ascii="Consolas" w:eastAsia="Consolas" w:hAnsi="Consolas" w:cs="Consolas"/>
                <w:color w:val="D4D4D4"/>
                <w:sz w:val="18"/>
                <w:szCs w:val="18"/>
                <w:lang w:val="en-US"/>
              </w:rPr>
              <w:t xml:space="preserve"> </w:t>
            </w:r>
          </w:p>
          <w:p w14:paraId="7A82E0B6" w14:textId="77777777" w:rsidR="00495594" w:rsidRPr="00175BD3" w:rsidRDefault="008F2997">
            <w:pPr>
              <w:rPr>
                <w:lang w:val="en-US"/>
              </w:rPr>
            </w:pPr>
            <w:r w:rsidRPr="00175BD3">
              <w:rPr>
                <w:rFonts w:ascii="Consolas" w:eastAsia="Consolas" w:hAnsi="Consolas" w:cs="Consolas"/>
                <w:color w:val="D4D4D4"/>
                <w:sz w:val="18"/>
                <w:szCs w:val="18"/>
                <w:lang w:val="en-US"/>
              </w:rPr>
              <w:t xml:space="preserve">conn = </w:t>
            </w:r>
            <w:proofErr w:type="spellStart"/>
            <w:proofErr w:type="gramStart"/>
            <w:r w:rsidRPr="00175BD3">
              <w:rPr>
                <w:rFonts w:ascii="Consolas" w:eastAsia="Consolas" w:hAnsi="Consolas" w:cs="Consolas"/>
                <w:color w:val="D4D4D4"/>
                <w:sz w:val="18"/>
                <w:szCs w:val="18"/>
                <w:lang w:val="en-US"/>
              </w:rPr>
              <w:t>pymysql.connect</w:t>
            </w:r>
            <w:proofErr w:type="spellEnd"/>
            <w:proofErr w:type="gramEnd"/>
            <w:r w:rsidRPr="00175BD3">
              <w:rPr>
                <w:rFonts w:ascii="Consolas" w:eastAsia="Consolas" w:hAnsi="Consolas" w:cs="Consolas"/>
                <w:color w:val="D4D4D4"/>
                <w:sz w:val="18"/>
                <w:szCs w:val="18"/>
                <w:lang w:val="en-US"/>
              </w:rPr>
              <w:t>(host="db.empresa.com", user="admin",</w:t>
            </w:r>
          </w:p>
          <w:p w14:paraId="09F3ADD1" w14:textId="77777777" w:rsidR="00495594" w:rsidRDefault="008F2997">
            <w:r w:rsidRPr="00175BD3">
              <w:rPr>
                <w:rFonts w:ascii="Consolas" w:eastAsia="Consolas" w:hAnsi="Consolas" w:cs="Consolas"/>
                <w:color w:val="D4D4D4"/>
                <w:sz w:val="18"/>
                <w:szCs w:val="18"/>
                <w:lang w:val="en-US"/>
              </w:rPr>
              <w:t xml:space="preserve">                       </w:t>
            </w:r>
            <w:proofErr w:type="spellStart"/>
            <w:r>
              <w:rPr>
                <w:rFonts w:ascii="Consolas" w:eastAsia="Consolas" w:hAnsi="Consolas" w:cs="Consolas"/>
                <w:color w:val="D4D4D4"/>
                <w:sz w:val="18"/>
                <w:szCs w:val="18"/>
              </w:rPr>
              <w:t>password</w:t>
            </w:r>
            <w:proofErr w:type="spellEnd"/>
            <w:r>
              <w:rPr>
                <w:rFonts w:ascii="Consolas" w:eastAsia="Consolas" w:hAnsi="Consolas" w:cs="Consolas"/>
                <w:color w:val="D4D4D4"/>
                <w:sz w:val="18"/>
                <w:szCs w:val="18"/>
              </w:rPr>
              <w:t xml:space="preserve">="Admin@2024!", </w:t>
            </w:r>
            <w:proofErr w:type="spellStart"/>
            <w:r>
              <w:rPr>
                <w:rFonts w:ascii="Consolas" w:eastAsia="Consolas" w:hAnsi="Consolas" w:cs="Consolas"/>
                <w:color w:val="D4D4D4"/>
                <w:sz w:val="18"/>
                <w:szCs w:val="18"/>
              </w:rPr>
              <w:t>database</w:t>
            </w:r>
            <w:proofErr w:type="spellEnd"/>
            <w:r>
              <w:rPr>
                <w:rFonts w:ascii="Consolas" w:eastAsia="Consolas" w:hAnsi="Consolas" w:cs="Consolas"/>
                <w:color w:val="D4D4D4"/>
                <w:sz w:val="18"/>
                <w:szCs w:val="18"/>
              </w:rPr>
              <w:t>="empresa")</w:t>
            </w:r>
          </w:p>
          <w:p w14:paraId="645FDC9A" w14:textId="77777777" w:rsidR="00495594" w:rsidRDefault="008F2997">
            <w:r>
              <w:rPr>
                <w:rFonts w:ascii="Consolas" w:eastAsia="Consolas" w:hAnsi="Consolas" w:cs="Consolas"/>
                <w:color w:val="D4D4D4"/>
                <w:sz w:val="18"/>
                <w:szCs w:val="18"/>
              </w:rPr>
              <w:t xml:space="preserve">cursor = </w:t>
            </w:r>
            <w:proofErr w:type="spellStart"/>
            <w:proofErr w:type="gramStart"/>
            <w:r>
              <w:rPr>
                <w:rFonts w:ascii="Consolas" w:eastAsia="Consolas" w:hAnsi="Consolas" w:cs="Consolas"/>
                <w:color w:val="D4D4D4"/>
                <w:sz w:val="18"/>
                <w:szCs w:val="18"/>
              </w:rPr>
              <w:t>conn.cursor</w:t>
            </w:r>
            <w:proofErr w:type="spellEnd"/>
            <w:proofErr w:type="gramEnd"/>
            <w:r>
              <w:rPr>
                <w:rFonts w:ascii="Consolas" w:eastAsia="Consolas" w:hAnsi="Consolas" w:cs="Consolas"/>
                <w:color w:val="D4D4D4"/>
                <w:sz w:val="18"/>
                <w:szCs w:val="18"/>
              </w:rPr>
              <w:t>()</w:t>
            </w:r>
          </w:p>
          <w:p w14:paraId="4C9EEA31" w14:textId="77777777" w:rsidR="00495594" w:rsidRPr="00175BD3" w:rsidRDefault="008F2997">
            <w:pPr>
              <w:rPr>
                <w:lang w:val="en-US"/>
              </w:rPr>
            </w:pPr>
            <w:proofErr w:type="spellStart"/>
            <w:r w:rsidRPr="00175BD3">
              <w:rPr>
                <w:rFonts w:ascii="Consolas" w:eastAsia="Consolas" w:hAnsi="Consolas" w:cs="Consolas"/>
                <w:color w:val="D4D4D4"/>
                <w:sz w:val="18"/>
                <w:szCs w:val="18"/>
                <w:lang w:val="en-US"/>
              </w:rPr>
              <w:t>sql</w:t>
            </w:r>
            <w:proofErr w:type="spellEnd"/>
            <w:r w:rsidRPr="00175BD3">
              <w:rPr>
                <w:rFonts w:ascii="Consolas" w:eastAsia="Consolas" w:hAnsi="Consolas" w:cs="Consolas"/>
                <w:color w:val="D4D4D4"/>
                <w:sz w:val="18"/>
                <w:szCs w:val="18"/>
                <w:lang w:val="en-US"/>
              </w:rPr>
              <w:t xml:space="preserve"> = </w:t>
            </w:r>
            <w:proofErr w:type="spellStart"/>
            <w:r w:rsidRPr="00175BD3">
              <w:rPr>
                <w:rFonts w:ascii="Consolas" w:eastAsia="Consolas" w:hAnsi="Consolas" w:cs="Consolas"/>
                <w:color w:val="D4D4D4"/>
                <w:sz w:val="18"/>
                <w:szCs w:val="18"/>
                <w:lang w:val="en-US"/>
              </w:rPr>
              <w:t>f"SELECT</w:t>
            </w:r>
            <w:proofErr w:type="spellEnd"/>
            <w:r w:rsidRPr="00175BD3">
              <w:rPr>
                <w:rFonts w:ascii="Consolas" w:eastAsia="Consolas" w:hAnsi="Consolas" w:cs="Consolas"/>
                <w:color w:val="D4D4D4"/>
                <w:sz w:val="18"/>
                <w:szCs w:val="18"/>
                <w:lang w:val="en-US"/>
              </w:rPr>
              <w:t xml:space="preserve"> * FROM </w:t>
            </w:r>
            <w:proofErr w:type="spellStart"/>
            <w:r w:rsidRPr="00175BD3">
              <w:rPr>
                <w:rFonts w:ascii="Consolas" w:eastAsia="Consolas" w:hAnsi="Consolas" w:cs="Consolas"/>
                <w:color w:val="D4D4D4"/>
                <w:sz w:val="18"/>
                <w:szCs w:val="18"/>
                <w:lang w:val="en-US"/>
              </w:rPr>
              <w:t>empleados</w:t>
            </w:r>
            <w:proofErr w:type="spellEnd"/>
            <w:r w:rsidRPr="00175BD3">
              <w:rPr>
                <w:rFonts w:ascii="Consolas" w:eastAsia="Consolas" w:hAnsi="Consolas" w:cs="Consolas"/>
                <w:color w:val="D4D4D4"/>
                <w:sz w:val="18"/>
                <w:szCs w:val="18"/>
                <w:lang w:val="en-US"/>
              </w:rPr>
              <w:t xml:space="preserve"> WHERE </w:t>
            </w:r>
            <w:proofErr w:type="spellStart"/>
            <w:r w:rsidRPr="00175BD3">
              <w:rPr>
                <w:rFonts w:ascii="Consolas" w:eastAsia="Consolas" w:hAnsi="Consolas" w:cs="Consolas"/>
                <w:color w:val="D4D4D4"/>
                <w:sz w:val="18"/>
                <w:szCs w:val="18"/>
                <w:lang w:val="en-US"/>
              </w:rPr>
              <w:t>usuario</w:t>
            </w:r>
            <w:proofErr w:type="spellEnd"/>
            <w:r w:rsidRPr="00175BD3">
              <w:rPr>
                <w:rFonts w:ascii="Consolas" w:eastAsia="Consolas" w:hAnsi="Consolas" w:cs="Consolas"/>
                <w:color w:val="D4D4D4"/>
                <w:sz w:val="18"/>
                <w:szCs w:val="18"/>
                <w:lang w:val="en-US"/>
              </w:rPr>
              <w:t>='{user}' AND clave='{</w:t>
            </w:r>
            <w:proofErr w:type="spellStart"/>
            <w:r w:rsidRPr="00175BD3">
              <w:rPr>
                <w:rFonts w:ascii="Consolas" w:eastAsia="Consolas" w:hAnsi="Consolas" w:cs="Consolas"/>
                <w:color w:val="D4D4D4"/>
                <w:sz w:val="18"/>
                <w:szCs w:val="18"/>
                <w:lang w:val="en-US"/>
              </w:rPr>
              <w:t>pwd</w:t>
            </w:r>
            <w:proofErr w:type="spellEnd"/>
            <w:r w:rsidRPr="00175BD3">
              <w:rPr>
                <w:rFonts w:ascii="Consolas" w:eastAsia="Consolas" w:hAnsi="Consolas" w:cs="Consolas"/>
                <w:color w:val="D4D4D4"/>
                <w:sz w:val="18"/>
                <w:szCs w:val="18"/>
                <w:lang w:val="en-US"/>
              </w:rPr>
              <w:t>}'"</w:t>
            </w:r>
          </w:p>
          <w:p w14:paraId="078B495F" w14:textId="77777777" w:rsidR="00495594" w:rsidRPr="00175BD3" w:rsidRDefault="008F2997">
            <w:pPr>
              <w:rPr>
                <w:lang w:val="en-US"/>
              </w:rPr>
            </w:pPr>
            <w:proofErr w:type="spellStart"/>
            <w:proofErr w:type="gramStart"/>
            <w:r w:rsidRPr="00175BD3">
              <w:rPr>
                <w:rFonts w:ascii="Consolas" w:eastAsia="Consolas" w:hAnsi="Consolas" w:cs="Consolas"/>
                <w:color w:val="D4D4D4"/>
                <w:sz w:val="18"/>
                <w:szCs w:val="18"/>
                <w:lang w:val="en-US"/>
              </w:rPr>
              <w:t>cursor.execute</w:t>
            </w:r>
            <w:proofErr w:type="spellEnd"/>
            <w:proofErr w:type="gramEnd"/>
            <w:r w:rsidRPr="00175BD3">
              <w:rPr>
                <w:rFonts w:ascii="Consolas" w:eastAsia="Consolas" w:hAnsi="Consolas" w:cs="Consolas"/>
                <w:color w:val="D4D4D4"/>
                <w:sz w:val="18"/>
                <w:szCs w:val="18"/>
                <w:lang w:val="en-US"/>
              </w:rPr>
              <w:t>(</w:t>
            </w:r>
            <w:proofErr w:type="spellStart"/>
            <w:r w:rsidRPr="00175BD3">
              <w:rPr>
                <w:rFonts w:ascii="Consolas" w:eastAsia="Consolas" w:hAnsi="Consolas" w:cs="Consolas"/>
                <w:color w:val="D4D4D4"/>
                <w:sz w:val="18"/>
                <w:szCs w:val="18"/>
                <w:lang w:val="en-US"/>
              </w:rPr>
              <w:t>sql</w:t>
            </w:r>
            <w:proofErr w:type="spellEnd"/>
            <w:r w:rsidRPr="00175BD3">
              <w:rPr>
                <w:rFonts w:ascii="Consolas" w:eastAsia="Consolas" w:hAnsi="Consolas" w:cs="Consolas"/>
                <w:color w:val="D4D4D4"/>
                <w:sz w:val="18"/>
                <w:szCs w:val="18"/>
                <w:lang w:val="en-US"/>
              </w:rPr>
              <w:t>)</w:t>
            </w:r>
          </w:p>
          <w:p w14:paraId="058A86C0" w14:textId="77777777" w:rsidR="00495594" w:rsidRPr="00175BD3" w:rsidRDefault="008F2997">
            <w:pPr>
              <w:rPr>
                <w:lang w:val="en-US"/>
              </w:rPr>
            </w:pPr>
            <w:r w:rsidRPr="00175BD3">
              <w:rPr>
                <w:rFonts w:ascii="Consolas" w:eastAsia="Consolas" w:hAnsi="Consolas" w:cs="Consolas"/>
                <w:color w:val="D4D4D4"/>
                <w:sz w:val="18"/>
                <w:szCs w:val="18"/>
                <w:lang w:val="en-US"/>
              </w:rPr>
              <w:t xml:space="preserve">row = </w:t>
            </w:r>
            <w:proofErr w:type="spellStart"/>
            <w:proofErr w:type="gramStart"/>
            <w:r w:rsidRPr="00175BD3">
              <w:rPr>
                <w:rFonts w:ascii="Consolas" w:eastAsia="Consolas" w:hAnsi="Consolas" w:cs="Consolas"/>
                <w:color w:val="D4D4D4"/>
                <w:sz w:val="18"/>
                <w:szCs w:val="18"/>
                <w:lang w:val="en-US"/>
              </w:rPr>
              <w:t>cursor.fetchone</w:t>
            </w:r>
            <w:proofErr w:type="spellEnd"/>
            <w:proofErr w:type="gramEnd"/>
            <w:r w:rsidRPr="00175BD3">
              <w:rPr>
                <w:rFonts w:ascii="Consolas" w:eastAsia="Consolas" w:hAnsi="Consolas" w:cs="Consolas"/>
                <w:color w:val="D4D4D4"/>
                <w:sz w:val="18"/>
                <w:szCs w:val="18"/>
                <w:lang w:val="en-US"/>
              </w:rPr>
              <w:t>()</w:t>
            </w:r>
          </w:p>
          <w:p w14:paraId="2E6020EF" w14:textId="77777777" w:rsidR="00495594" w:rsidRPr="00175BD3" w:rsidRDefault="008F2997">
            <w:pPr>
              <w:rPr>
                <w:lang w:val="en-US"/>
              </w:rPr>
            </w:pPr>
            <w:r w:rsidRPr="00175BD3">
              <w:rPr>
                <w:rFonts w:ascii="Consolas" w:eastAsia="Consolas" w:hAnsi="Consolas" w:cs="Consolas"/>
                <w:color w:val="D4D4D4"/>
                <w:sz w:val="18"/>
                <w:szCs w:val="18"/>
                <w:lang w:val="en-US"/>
              </w:rPr>
              <w:t xml:space="preserve"> </w:t>
            </w:r>
          </w:p>
          <w:p w14:paraId="38DC389B" w14:textId="77777777" w:rsidR="00495594" w:rsidRPr="00175BD3" w:rsidRDefault="008F2997">
            <w:pPr>
              <w:rPr>
                <w:lang w:val="en-US"/>
              </w:rPr>
            </w:pPr>
            <w:r w:rsidRPr="00175BD3">
              <w:rPr>
                <w:rFonts w:ascii="Consolas" w:eastAsia="Consolas" w:hAnsi="Consolas" w:cs="Consolas"/>
                <w:color w:val="D4D4D4"/>
                <w:sz w:val="18"/>
                <w:szCs w:val="18"/>
                <w:lang w:val="en-US"/>
              </w:rPr>
              <w:t>if row:</w:t>
            </w:r>
          </w:p>
          <w:p w14:paraId="73746C98" w14:textId="77777777" w:rsidR="00495594" w:rsidRDefault="008F2997">
            <w:r w:rsidRPr="00175BD3">
              <w:rPr>
                <w:rFonts w:ascii="Consolas" w:eastAsia="Consolas" w:hAnsi="Consolas" w:cs="Consolas"/>
                <w:color w:val="D4D4D4"/>
                <w:sz w:val="18"/>
                <w:szCs w:val="18"/>
                <w:lang w:val="en-US"/>
              </w:rPr>
              <w:t xml:space="preserve">    </w:t>
            </w:r>
            <w:proofErr w:type="spellStart"/>
            <w:r>
              <w:rPr>
                <w:rFonts w:ascii="Consolas" w:eastAsia="Consolas" w:hAnsi="Consolas" w:cs="Consolas"/>
                <w:color w:val="D4D4D4"/>
                <w:sz w:val="18"/>
                <w:szCs w:val="18"/>
              </w:rPr>
              <w:t>print</w:t>
            </w:r>
            <w:proofErr w:type="spellEnd"/>
            <w:r>
              <w:rPr>
                <w:rFonts w:ascii="Consolas" w:eastAsia="Consolas" w:hAnsi="Consolas" w:cs="Consolas"/>
                <w:color w:val="D4D4D4"/>
                <w:sz w:val="18"/>
                <w:szCs w:val="18"/>
              </w:rPr>
              <w:t>(f"&lt;h1&gt;Acceso concedido a: {</w:t>
            </w:r>
            <w:proofErr w:type="spellStart"/>
            <w:r>
              <w:rPr>
                <w:rFonts w:ascii="Consolas" w:eastAsia="Consolas" w:hAnsi="Consolas" w:cs="Consolas"/>
                <w:color w:val="D4D4D4"/>
                <w:sz w:val="18"/>
                <w:szCs w:val="18"/>
              </w:rPr>
              <w:t>user</w:t>
            </w:r>
            <w:proofErr w:type="spellEnd"/>
            <w:r>
              <w:rPr>
                <w:rFonts w:ascii="Consolas" w:eastAsia="Consolas" w:hAnsi="Consolas" w:cs="Consolas"/>
                <w:color w:val="D4D4D4"/>
                <w:sz w:val="18"/>
                <w:szCs w:val="18"/>
              </w:rPr>
              <w:t>}&lt;/h1&gt;")</w:t>
            </w:r>
          </w:p>
          <w:p w14:paraId="5476FEB3" w14:textId="77777777" w:rsidR="00495594" w:rsidRDefault="008F2997">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print</w:t>
            </w:r>
            <w:proofErr w:type="spellEnd"/>
            <w:r>
              <w:rPr>
                <w:rFonts w:ascii="Consolas" w:eastAsia="Consolas" w:hAnsi="Consolas" w:cs="Consolas"/>
                <w:color w:val="D4D4D4"/>
                <w:sz w:val="18"/>
                <w:szCs w:val="18"/>
              </w:rPr>
              <w:t>(f"&lt;p&gt;Datos del empleado: {</w:t>
            </w:r>
            <w:proofErr w:type="spellStart"/>
            <w:r>
              <w:rPr>
                <w:rFonts w:ascii="Consolas" w:eastAsia="Consolas" w:hAnsi="Consolas" w:cs="Consolas"/>
                <w:color w:val="D4D4D4"/>
                <w:sz w:val="18"/>
                <w:szCs w:val="18"/>
              </w:rPr>
              <w:t>row</w:t>
            </w:r>
            <w:proofErr w:type="spellEnd"/>
            <w:r>
              <w:rPr>
                <w:rFonts w:ascii="Consolas" w:eastAsia="Consolas" w:hAnsi="Consolas" w:cs="Consolas"/>
                <w:color w:val="D4D4D4"/>
                <w:sz w:val="18"/>
                <w:szCs w:val="18"/>
              </w:rPr>
              <w:t>}&lt;/p&gt;")</w:t>
            </w:r>
          </w:p>
          <w:p w14:paraId="7416000D" w14:textId="77777777" w:rsidR="00495594" w:rsidRDefault="008F2997">
            <w:proofErr w:type="spellStart"/>
            <w:r>
              <w:rPr>
                <w:rFonts w:ascii="Consolas" w:eastAsia="Consolas" w:hAnsi="Consolas" w:cs="Consolas"/>
                <w:color w:val="D4D4D4"/>
                <w:sz w:val="18"/>
                <w:szCs w:val="18"/>
              </w:rPr>
              <w:t>else</w:t>
            </w:r>
            <w:proofErr w:type="spellEnd"/>
            <w:r>
              <w:rPr>
                <w:rFonts w:ascii="Consolas" w:eastAsia="Consolas" w:hAnsi="Consolas" w:cs="Consolas"/>
                <w:color w:val="D4D4D4"/>
                <w:sz w:val="18"/>
                <w:szCs w:val="18"/>
              </w:rPr>
              <w:t>:</w:t>
            </w:r>
          </w:p>
          <w:p w14:paraId="0B0CE990" w14:textId="77777777" w:rsidR="00495594" w:rsidRDefault="008F2997">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print</w:t>
            </w:r>
            <w:proofErr w:type="spellEnd"/>
            <w:r>
              <w:rPr>
                <w:rFonts w:ascii="Consolas" w:eastAsia="Consolas" w:hAnsi="Consolas" w:cs="Consolas"/>
                <w:color w:val="D4D4D4"/>
                <w:sz w:val="18"/>
                <w:szCs w:val="18"/>
              </w:rPr>
              <w:t>(f"&lt;h1&gt;Acceso denegado. Usuario: {</w:t>
            </w:r>
            <w:proofErr w:type="spellStart"/>
            <w:r>
              <w:rPr>
                <w:rFonts w:ascii="Consolas" w:eastAsia="Consolas" w:hAnsi="Consolas" w:cs="Consolas"/>
                <w:color w:val="D4D4D4"/>
                <w:sz w:val="18"/>
                <w:szCs w:val="18"/>
              </w:rPr>
              <w:t>user</w:t>
            </w:r>
            <w:proofErr w:type="spellEnd"/>
            <w:r>
              <w:rPr>
                <w:rFonts w:ascii="Consolas" w:eastAsia="Consolas" w:hAnsi="Consolas" w:cs="Consolas"/>
                <w:color w:val="D4D4D4"/>
                <w:sz w:val="18"/>
                <w:szCs w:val="18"/>
              </w:rPr>
              <w:t xml:space="preserve">} no </w:t>
            </w:r>
            <w:proofErr w:type="gramStart"/>
            <w:r>
              <w:rPr>
                <w:rFonts w:ascii="Consolas" w:eastAsia="Consolas" w:hAnsi="Consolas" w:cs="Consolas"/>
                <w:color w:val="D4D4D4"/>
                <w:sz w:val="18"/>
                <w:szCs w:val="18"/>
              </w:rPr>
              <w:t>existe.&lt;</w:t>
            </w:r>
            <w:proofErr w:type="gramEnd"/>
            <w:r>
              <w:rPr>
                <w:rFonts w:ascii="Consolas" w:eastAsia="Consolas" w:hAnsi="Consolas" w:cs="Consolas"/>
                <w:color w:val="D4D4D4"/>
                <w:sz w:val="18"/>
                <w:szCs w:val="18"/>
              </w:rPr>
              <w:t>/h1&gt;")</w:t>
            </w:r>
          </w:p>
          <w:p w14:paraId="0968F017" w14:textId="77777777" w:rsidR="00495594" w:rsidRDefault="008F2997">
            <w:proofErr w:type="spellStart"/>
            <w:proofErr w:type="gramStart"/>
            <w:r>
              <w:rPr>
                <w:rFonts w:ascii="Consolas" w:eastAsia="Consolas" w:hAnsi="Consolas" w:cs="Consolas"/>
                <w:color w:val="D4D4D4"/>
                <w:sz w:val="18"/>
                <w:szCs w:val="18"/>
              </w:rPr>
              <w:t>conn.close</w:t>
            </w:r>
            <w:proofErr w:type="spellEnd"/>
            <w:proofErr w:type="gramEnd"/>
            <w:r>
              <w:rPr>
                <w:rFonts w:ascii="Consolas" w:eastAsia="Consolas" w:hAnsi="Consolas" w:cs="Consolas"/>
                <w:color w:val="D4D4D4"/>
                <w:sz w:val="18"/>
                <w:szCs w:val="18"/>
              </w:rPr>
              <w:t>()</w:t>
            </w:r>
          </w:p>
        </w:tc>
      </w:tr>
    </w:tbl>
    <w:p w14:paraId="40D7CCAA" w14:textId="77777777" w:rsidR="00495594" w:rsidRDefault="008F2997">
      <w:pPr>
        <w:spacing w:before="160" w:after="80"/>
      </w:pPr>
      <w:r>
        <w:rPr>
          <w:b/>
          <w:bCs/>
        </w:rPr>
        <w:t>5 vulnerabilidades identificadas: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2100"/>
        <w:gridCol w:w="3300"/>
        <w:gridCol w:w="3560"/>
      </w:tblGrid>
      <w:tr w:rsidR="00495594" w14:paraId="264FA898" w14:textId="77777777">
        <w:tblPrEx>
          <w:tblCellMar>
            <w:top w:w="0" w:type="dxa"/>
            <w:bottom w:w="0" w:type="dxa"/>
          </w:tblCellMar>
        </w:tblPrEx>
        <w:trPr>
          <w:tblHeader/>
        </w:trPr>
        <w:tc>
          <w:tcPr>
            <w:tcW w:w="400" w:type="dxa"/>
            <w:tcBorders>
              <w:top w:val="single" w:sz="1" w:space="0" w:color="BFBFBF"/>
              <w:left w:val="single" w:sz="1" w:space="0" w:color="BFBFBF"/>
              <w:bottom w:val="single" w:sz="1" w:space="0" w:color="BFBFBF"/>
              <w:right w:val="single" w:sz="1" w:space="0" w:color="BFBFBF"/>
            </w:tcBorders>
            <w:shd w:val="clear" w:color="auto" w:fill="1F4E79"/>
            <w:tcMar>
              <w:top w:w="90" w:type="dxa"/>
              <w:left w:w="130" w:type="dxa"/>
              <w:bottom w:w="90" w:type="dxa"/>
              <w:right w:w="130" w:type="dxa"/>
            </w:tcMar>
            <w:vAlign w:val="center"/>
          </w:tcPr>
          <w:p w14:paraId="31D37478" w14:textId="77777777" w:rsidR="00495594" w:rsidRDefault="008F2997">
            <w:r>
              <w:rPr>
                <w:b/>
                <w:bCs/>
                <w:color w:val="FFFFFF"/>
              </w:rPr>
              <w:t>#</w:t>
            </w:r>
          </w:p>
        </w:tc>
        <w:tc>
          <w:tcPr>
            <w:tcW w:w="2100" w:type="dxa"/>
            <w:tcBorders>
              <w:top w:val="single" w:sz="1" w:space="0" w:color="BFBFBF"/>
              <w:left w:val="single" w:sz="1" w:space="0" w:color="BFBFBF"/>
              <w:bottom w:val="single" w:sz="1" w:space="0" w:color="BFBFBF"/>
              <w:right w:val="single" w:sz="1" w:space="0" w:color="BFBFBF"/>
            </w:tcBorders>
            <w:shd w:val="clear" w:color="auto" w:fill="1F4E79"/>
            <w:tcMar>
              <w:top w:w="90" w:type="dxa"/>
              <w:left w:w="130" w:type="dxa"/>
              <w:bottom w:w="90" w:type="dxa"/>
              <w:right w:w="130" w:type="dxa"/>
            </w:tcMar>
            <w:vAlign w:val="center"/>
          </w:tcPr>
          <w:p w14:paraId="1827E9DA" w14:textId="77777777" w:rsidR="00495594" w:rsidRDefault="008F2997">
            <w:r>
              <w:rPr>
                <w:b/>
                <w:bCs/>
                <w:color w:val="FFFFFF"/>
              </w:rPr>
              <w:t>Vulnerabilidad</w:t>
            </w:r>
          </w:p>
        </w:tc>
        <w:tc>
          <w:tcPr>
            <w:tcW w:w="3300" w:type="dxa"/>
            <w:tcBorders>
              <w:top w:val="single" w:sz="1" w:space="0" w:color="BFBFBF"/>
              <w:left w:val="single" w:sz="1" w:space="0" w:color="BFBFBF"/>
              <w:bottom w:val="single" w:sz="1" w:space="0" w:color="BFBFBF"/>
              <w:right w:val="single" w:sz="1" w:space="0" w:color="BFBFBF"/>
            </w:tcBorders>
            <w:shd w:val="clear" w:color="auto" w:fill="1F4E79"/>
            <w:tcMar>
              <w:top w:w="90" w:type="dxa"/>
              <w:left w:w="130" w:type="dxa"/>
              <w:bottom w:w="90" w:type="dxa"/>
              <w:right w:w="130" w:type="dxa"/>
            </w:tcMar>
            <w:vAlign w:val="center"/>
          </w:tcPr>
          <w:p w14:paraId="4E4303E5" w14:textId="77777777" w:rsidR="00495594" w:rsidRDefault="008F2997">
            <w:r>
              <w:rPr>
                <w:b/>
                <w:bCs/>
                <w:color w:val="FFFFFF"/>
              </w:rPr>
              <w:t>Descripción del riesgo</w:t>
            </w:r>
          </w:p>
        </w:tc>
        <w:tc>
          <w:tcPr>
            <w:tcW w:w="3560" w:type="dxa"/>
            <w:tcBorders>
              <w:top w:val="single" w:sz="1" w:space="0" w:color="BFBFBF"/>
              <w:left w:val="single" w:sz="1" w:space="0" w:color="BFBFBF"/>
              <w:bottom w:val="single" w:sz="1" w:space="0" w:color="BFBFBF"/>
              <w:right w:val="single" w:sz="1" w:space="0" w:color="BFBFBF"/>
            </w:tcBorders>
            <w:shd w:val="clear" w:color="auto" w:fill="1F4E79"/>
            <w:tcMar>
              <w:top w:w="90" w:type="dxa"/>
              <w:left w:w="130" w:type="dxa"/>
              <w:bottom w:w="90" w:type="dxa"/>
              <w:right w:w="130" w:type="dxa"/>
            </w:tcMar>
            <w:vAlign w:val="center"/>
          </w:tcPr>
          <w:p w14:paraId="7BF94EC4" w14:textId="77777777" w:rsidR="00495594" w:rsidRDefault="008F2997">
            <w:r>
              <w:rPr>
                <w:b/>
                <w:bCs/>
                <w:color w:val="FFFFFF"/>
              </w:rPr>
              <w:t>Cómo corregirla</w:t>
            </w:r>
          </w:p>
        </w:tc>
      </w:tr>
      <w:tr w:rsidR="00495594" w14:paraId="36C37528" w14:textId="77777777">
        <w:tblPrEx>
          <w:tblCellMar>
            <w:top w:w="0" w:type="dxa"/>
            <w:bottom w:w="0" w:type="dxa"/>
          </w:tblCellMar>
        </w:tblPrEx>
        <w:tc>
          <w:tcPr>
            <w:tcW w:w="400" w:type="dxa"/>
            <w:tcBorders>
              <w:top w:val="single" w:sz="1" w:space="0" w:color="BFBFBF"/>
              <w:left w:val="single" w:sz="1" w:space="0" w:color="BFBFBF"/>
              <w:bottom w:val="single" w:sz="1" w:space="0" w:color="BFBFBF"/>
              <w:right w:val="single" w:sz="1" w:space="0" w:color="BFBFBF"/>
            </w:tcBorders>
            <w:tcMar>
              <w:top w:w="90" w:type="dxa"/>
              <w:left w:w="130" w:type="dxa"/>
              <w:bottom w:w="90" w:type="dxa"/>
              <w:right w:w="130" w:type="dxa"/>
            </w:tcMar>
            <w:vAlign w:val="center"/>
          </w:tcPr>
          <w:p w14:paraId="59039E91" w14:textId="77777777" w:rsidR="00495594" w:rsidRDefault="008F2997">
            <w:r>
              <w:t>1</w:t>
            </w:r>
          </w:p>
        </w:tc>
        <w:tc>
          <w:tcPr>
            <w:tcW w:w="2100" w:type="dxa"/>
            <w:tcBorders>
              <w:top w:val="single" w:sz="1" w:space="0" w:color="BFBFBF"/>
              <w:left w:val="single" w:sz="1" w:space="0" w:color="BFBFBF"/>
              <w:bottom w:val="single" w:sz="1" w:space="0" w:color="BFBFBF"/>
              <w:right w:val="single" w:sz="1" w:space="0" w:color="BFBFBF"/>
            </w:tcBorders>
            <w:tcMar>
              <w:top w:w="90" w:type="dxa"/>
              <w:left w:w="130" w:type="dxa"/>
              <w:bottom w:w="90" w:type="dxa"/>
              <w:right w:w="130" w:type="dxa"/>
            </w:tcMar>
            <w:vAlign w:val="center"/>
          </w:tcPr>
          <w:p w14:paraId="7AE70839" w14:textId="77777777" w:rsidR="00495594" w:rsidRDefault="008F2997">
            <w:r>
              <w:t xml:space="preserve">SQL </w:t>
            </w:r>
            <w:proofErr w:type="spellStart"/>
            <w:r>
              <w:t>Injection</w:t>
            </w:r>
            <w:proofErr w:type="spellEnd"/>
          </w:p>
        </w:tc>
        <w:tc>
          <w:tcPr>
            <w:tcW w:w="3300" w:type="dxa"/>
            <w:tcBorders>
              <w:top w:val="single" w:sz="1" w:space="0" w:color="BFBFBF"/>
              <w:left w:val="single" w:sz="1" w:space="0" w:color="BFBFBF"/>
              <w:bottom w:val="single" w:sz="1" w:space="0" w:color="BFBFBF"/>
              <w:right w:val="single" w:sz="1" w:space="0" w:color="BFBFBF"/>
            </w:tcBorders>
            <w:tcMar>
              <w:top w:w="90" w:type="dxa"/>
              <w:left w:w="130" w:type="dxa"/>
              <w:bottom w:w="90" w:type="dxa"/>
              <w:right w:w="130" w:type="dxa"/>
            </w:tcMar>
            <w:vAlign w:val="center"/>
          </w:tcPr>
          <w:p w14:paraId="0C3373F6" w14:textId="77777777" w:rsidR="00495594" w:rsidRDefault="008F2997">
            <w:r>
              <w:t xml:space="preserve">La consulta se construye concatenando directamente </w:t>
            </w:r>
            <w:proofErr w:type="spellStart"/>
            <w:r>
              <w:t>user</w:t>
            </w:r>
            <w:proofErr w:type="spellEnd"/>
            <w:r>
              <w:t xml:space="preserve"> y </w:t>
            </w:r>
            <w:proofErr w:type="spellStart"/>
            <w:r>
              <w:t>pwd</w:t>
            </w:r>
            <w:proofErr w:type="spellEnd"/>
            <w:r>
              <w:t xml:space="preserve"> dentro de un f-</w:t>
            </w:r>
            <w:proofErr w:type="spellStart"/>
            <w:r>
              <w:t>string</w:t>
            </w:r>
            <w:proofErr w:type="spellEnd"/>
            <w:r>
              <w:t xml:space="preserve"> sin </w:t>
            </w:r>
            <w:proofErr w:type="spellStart"/>
            <w:r>
              <w:t>sanitizar</w:t>
            </w:r>
            <w:proofErr w:type="spellEnd"/>
            <w:r>
              <w:t>. Un atacante puede enviar admin' -- para alterar la lógica de la consulta y posiblemente saltar la verificación de contraseña.</w:t>
            </w:r>
          </w:p>
        </w:tc>
        <w:tc>
          <w:tcPr>
            <w:tcW w:w="3560" w:type="dxa"/>
            <w:tcBorders>
              <w:top w:val="single" w:sz="1" w:space="0" w:color="BFBFBF"/>
              <w:left w:val="single" w:sz="1" w:space="0" w:color="BFBFBF"/>
              <w:bottom w:val="single" w:sz="1" w:space="0" w:color="BFBFBF"/>
              <w:right w:val="single" w:sz="1" w:space="0" w:color="BFBFBF"/>
            </w:tcBorders>
            <w:tcMar>
              <w:top w:w="90" w:type="dxa"/>
              <w:left w:w="130" w:type="dxa"/>
              <w:bottom w:w="90" w:type="dxa"/>
              <w:right w:w="130" w:type="dxa"/>
            </w:tcMar>
            <w:vAlign w:val="center"/>
          </w:tcPr>
          <w:p w14:paraId="2CF46495" w14:textId="77777777" w:rsidR="00495594" w:rsidRDefault="008F2997">
            <w:r>
              <w:t xml:space="preserve">Usar consultas parametrizadas: </w:t>
            </w:r>
            <w:proofErr w:type="spellStart"/>
            <w:proofErr w:type="gramStart"/>
            <w:r>
              <w:t>cursor.execute</w:t>
            </w:r>
            <w:proofErr w:type="spellEnd"/>
            <w:proofErr w:type="gramEnd"/>
            <w:r>
              <w:t>("SELECT * FROM empleados WHERE usuario=%s AND clave=%s", (</w:t>
            </w:r>
            <w:proofErr w:type="spellStart"/>
            <w:r>
              <w:t>user</w:t>
            </w:r>
            <w:proofErr w:type="spellEnd"/>
            <w:r>
              <w:t xml:space="preserve">, </w:t>
            </w:r>
            <w:proofErr w:type="spellStart"/>
            <w:r>
              <w:t>pwd</w:t>
            </w:r>
            <w:proofErr w:type="spellEnd"/>
            <w:r>
              <w:t>)).</w:t>
            </w:r>
          </w:p>
        </w:tc>
      </w:tr>
      <w:tr w:rsidR="00495594" w14:paraId="160EB69A" w14:textId="77777777">
        <w:tblPrEx>
          <w:tblCellMar>
            <w:top w:w="0" w:type="dxa"/>
            <w:bottom w:w="0" w:type="dxa"/>
          </w:tblCellMar>
        </w:tblPrEx>
        <w:tc>
          <w:tcPr>
            <w:tcW w:w="400" w:type="dxa"/>
            <w:tcBorders>
              <w:top w:val="single" w:sz="1" w:space="0" w:color="BFBFBF"/>
              <w:left w:val="single" w:sz="1" w:space="0" w:color="BFBFBF"/>
              <w:bottom w:val="single" w:sz="1" w:space="0" w:color="BFBFBF"/>
              <w:right w:val="single" w:sz="1" w:space="0" w:color="BFBFBF"/>
            </w:tcBorders>
            <w:tcMar>
              <w:top w:w="90" w:type="dxa"/>
              <w:left w:w="130" w:type="dxa"/>
              <w:bottom w:w="90" w:type="dxa"/>
              <w:right w:w="130" w:type="dxa"/>
            </w:tcMar>
            <w:vAlign w:val="center"/>
          </w:tcPr>
          <w:p w14:paraId="03724EE2" w14:textId="77777777" w:rsidR="00495594" w:rsidRDefault="008F2997">
            <w:r>
              <w:t>2</w:t>
            </w:r>
          </w:p>
        </w:tc>
        <w:tc>
          <w:tcPr>
            <w:tcW w:w="2100" w:type="dxa"/>
            <w:tcBorders>
              <w:top w:val="single" w:sz="1" w:space="0" w:color="BFBFBF"/>
              <w:left w:val="single" w:sz="1" w:space="0" w:color="BFBFBF"/>
              <w:bottom w:val="single" w:sz="1" w:space="0" w:color="BFBFBF"/>
              <w:right w:val="single" w:sz="1" w:space="0" w:color="BFBFBF"/>
            </w:tcBorders>
            <w:tcMar>
              <w:top w:w="90" w:type="dxa"/>
              <w:left w:w="130" w:type="dxa"/>
              <w:bottom w:w="90" w:type="dxa"/>
              <w:right w:w="130" w:type="dxa"/>
            </w:tcMar>
            <w:vAlign w:val="center"/>
          </w:tcPr>
          <w:p w14:paraId="5348F54A" w14:textId="77777777" w:rsidR="00495594" w:rsidRDefault="008F2997">
            <w:r>
              <w:t>Contraseñas en texto plano</w:t>
            </w:r>
          </w:p>
        </w:tc>
        <w:tc>
          <w:tcPr>
            <w:tcW w:w="3300" w:type="dxa"/>
            <w:tcBorders>
              <w:top w:val="single" w:sz="1" w:space="0" w:color="BFBFBF"/>
              <w:left w:val="single" w:sz="1" w:space="0" w:color="BFBFBF"/>
              <w:bottom w:val="single" w:sz="1" w:space="0" w:color="BFBFBF"/>
              <w:right w:val="single" w:sz="1" w:space="0" w:color="BFBFBF"/>
            </w:tcBorders>
            <w:tcMar>
              <w:top w:w="90" w:type="dxa"/>
              <w:left w:w="130" w:type="dxa"/>
              <w:bottom w:w="90" w:type="dxa"/>
              <w:right w:w="130" w:type="dxa"/>
            </w:tcMar>
            <w:vAlign w:val="center"/>
          </w:tcPr>
          <w:p w14:paraId="30F6F2C6" w14:textId="77777777" w:rsidR="00495594" w:rsidRDefault="008F2997">
            <w:r>
              <w:t>La columna clave se compara directamente contra el valor recibido del formulario, lo que indica ausencia de hash. Si la base de datos se filtra, todas las contraseñas quedan expuestas de inmediato.</w:t>
            </w:r>
          </w:p>
        </w:tc>
        <w:tc>
          <w:tcPr>
            <w:tcW w:w="3560" w:type="dxa"/>
            <w:tcBorders>
              <w:top w:val="single" w:sz="1" w:space="0" w:color="BFBFBF"/>
              <w:left w:val="single" w:sz="1" w:space="0" w:color="BFBFBF"/>
              <w:bottom w:val="single" w:sz="1" w:space="0" w:color="BFBFBF"/>
              <w:right w:val="single" w:sz="1" w:space="0" w:color="BFBFBF"/>
            </w:tcBorders>
            <w:tcMar>
              <w:top w:w="90" w:type="dxa"/>
              <w:left w:w="130" w:type="dxa"/>
              <w:bottom w:w="90" w:type="dxa"/>
              <w:right w:w="130" w:type="dxa"/>
            </w:tcMar>
            <w:vAlign w:val="center"/>
          </w:tcPr>
          <w:p w14:paraId="0CCC5612" w14:textId="77777777" w:rsidR="00495594" w:rsidRDefault="008F2997">
            <w:r>
              <w:t xml:space="preserve">Almacenar un hash </w:t>
            </w:r>
            <w:proofErr w:type="spellStart"/>
            <w:r>
              <w:t>bcrypt</w:t>
            </w:r>
            <w:proofErr w:type="spellEnd"/>
            <w:r>
              <w:t>/argon2id de la contraseña y compa</w:t>
            </w:r>
            <w:r>
              <w:t xml:space="preserve">rar con </w:t>
            </w:r>
            <w:proofErr w:type="spellStart"/>
            <w:proofErr w:type="gramStart"/>
            <w:r>
              <w:t>bcrypt.checkpw</w:t>
            </w:r>
            <w:proofErr w:type="spellEnd"/>
            <w:proofErr w:type="gramEnd"/>
            <w:r>
              <w:t>() en vez de comparar texto plano.</w:t>
            </w:r>
          </w:p>
        </w:tc>
      </w:tr>
      <w:tr w:rsidR="00495594" w14:paraId="2B258D82" w14:textId="77777777">
        <w:tblPrEx>
          <w:tblCellMar>
            <w:top w:w="0" w:type="dxa"/>
            <w:bottom w:w="0" w:type="dxa"/>
          </w:tblCellMar>
        </w:tblPrEx>
        <w:tc>
          <w:tcPr>
            <w:tcW w:w="400" w:type="dxa"/>
            <w:tcBorders>
              <w:top w:val="single" w:sz="1" w:space="0" w:color="BFBFBF"/>
              <w:left w:val="single" w:sz="1" w:space="0" w:color="BFBFBF"/>
              <w:bottom w:val="single" w:sz="1" w:space="0" w:color="BFBFBF"/>
              <w:right w:val="single" w:sz="1" w:space="0" w:color="BFBFBF"/>
            </w:tcBorders>
            <w:tcMar>
              <w:top w:w="90" w:type="dxa"/>
              <w:left w:w="130" w:type="dxa"/>
              <w:bottom w:w="90" w:type="dxa"/>
              <w:right w:w="130" w:type="dxa"/>
            </w:tcMar>
            <w:vAlign w:val="center"/>
          </w:tcPr>
          <w:p w14:paraId="4D7FDF0D" w14:textId="77777777" w:rsidR="00495594" w:rsidRDefault="008F2997">
            <w:r>
              <w:t>3</w:t>
            </w:r>
          </w:p>
        </w:tc>
        <w:tc>
          <w:tcPr>
            <w:tcW w:w="2100" w:type="dxa"/>
            <w:tcBorders>
              <w:top w:val="single" w:sz="1" w:space="0" w:color="BFBFBF"/>
              <w:left w:val="single" w:sz="1" w:space="0" w:color="BFBFBF"/>
              <w:bottom w:val="single" w:sz="1" w:space="0" w:color="BFBFBF"/>
              <w:right w:val="single" w:sz="1" w:space="0" w:color="BFBFBF"/>
            </w:tcBorders>
            <w:tcMar>
              <w:top w:w="90" w:type="dxa"/>
              <w:left w:w="130" w:type="dxa"/>
              <w:bottom w:w="90" w:type="dxa"/>
              <w:right w:w="130" w:type="dxa"/>
            </w:tcMar>
            <w:vAlign w:val="center"/>
          </w:tcPr>
          <w:p w14:paraId="3D9CDCE6" w14:textId="77777777" w:rsidR="00495594" w:rsidRDefault="008F2997">
            <w:r>
              <w:t xml:space="preserve">Credenciales </w:t>
            </w:r>
            <w:proofErr w:type="spellStart"/>
            <w:r>
              <w:t>hardcodeadas</w:t>
            </w:r>
            <w:proofErr w:type="spellEnd"/>
          </w:p>
        </w:tc>
        <w:tc>
          <w:tcPr>
            <w:tcW w:w="3300" w:type="dxa"/>
            <w:tcBorders>
              <w:top w:val="single" w:sz="1" w:space="0" w:color="BFBFBF"/>
              <w:left w:val="single" w:sz="1" w:space="0" w:color="BFBFBF"/>
              <w:bottom w:val="single" w:sz="1" w:space="0" w:color="BFBFBF"/>
              <w:right w:val="single" w:sz="1" w:space="0" w:color="BFBFBF"/>
            </w:tcBorders>
            <w:tcMar>
              <w:top w:w="90" w:type="dxa"/>
              <w:left w:w="130" w:type="dxa"/>
              <w:bottom w:w="90" w:type="dxa"/>
              <w:right w:w="130" w:type="dxa"/>
            </w:tcMar>
            <w:vAlign w:val="center"/>
          </w:tcPr>
          <w:p w14:paraId="45D341F7" w14:textId="77777777" w:rsidR="00495594" w:rsidRDefault="008F2997">
            <w:r>
              <w:t xml:space="preserve">El usuario admin y la contraseña Admin@2024! de la conexión a MySQL están </w:t>
            </w:r>
            <w:r>
              <w:lastRenderedPageBreak/>
              <w:t>escritas directamente en el código fuente, visibles para cualquiera con acceso al repositorio.</w:t>
            </w:r>
          </w:p>
        </w:tc>
        <w:tc>
          <w:tcPr>
            <w:tcW w:w="3560" w:type="dxa"/>
            <w:tcBorders>
              <w:top w:val="single" w:sz="1" w:space="0" w:color="BFBFBF"/>
              <w:left w:val="single" w:sz="1" w:space="0" w:color="BFBFBF"/>
              <w:bottom w:val="single" w:sz="1" w:space="0" w:color="BFBFBF"/>
              <w:right w:val="single" w:sz="1" w:space="0" w:color="BFBFBF"/>
            </w:tcBorders>
            <w:tcMar>
              <w:top w:w="90" w:type="dxa"/>
              <w:left w:w="130" w:type="dxa"/>
              <w:bottom w:w="90" w:type="dxa"/>
              <w:right w:w="130" w:type="dxa"/>
            </w:tcMar>
            <w:vAlign w:val="center"/>
          </w:tcPr>
          <w:p w14:paraId="54967579" w14:textId="77777777" w:rsidR="00495594" w:rsidRDefault="008F2997">
            <w:r>
              <w:lastRenderedPageBreak/>
              <w:t>M</w:t>
            </w:r>
            <w:r>
              <w:t xml:space="preserve">over las credenciales a variables de entorno o a un gestor de secretos; nunca </w:t>
            </w:r>
            <w:r>
              <w:lastRenderedPageBreak/>
              <w:t>incluirlas en el código versionado.</w:t>
            </w:r>
          </w:p>
        </w:tc>
      </w:tr>
      <w:tr w:rsidR="00495594" w14:paraId="06729601" w14:textId="77777777">
        <w:tblPrEx>
          <w:tblCellMar>
            <w:top w:w="0" w:type="dxa"/>
            <w:bottom w:w="0" w:type="dxa"/>
          </w:tblCellMar>
        </w:tblPrEx>
        <w:tc>
          <w:tcPr>
            <w:tcW w:w="400" w:type="dxa"/>
            <w:tcBorders>
              <w:top w:val="single" w:sz="1" w:space="0" w:color="BFBFBF"/>
              <w:left w:val="single" w:sz="1" w:space="0" w:color="BFBFBF"/>
              <w:bottom w:val="single" w:sz="1" w:space="0" w:color="BFBFBF"/>
              <w:right w:val="single" w:sz="1" w:space="0" w:color="BFBFBF"/>
            </w:tcBorders>
            <w:tcMar>
              <w:top w:w="90" w:type="dxa"/>
              <w:left w:w="130" w:type="dxa"/>
              <w:bottom w:w="90" w:type="dxa"/>
              <w:right w:w="130" w:type="dxa"/>
            </w:tcMar>
            <w:vAlign w:val="center"/>
          </w:tcPr>
          <w:p w14:paraId="5AB272F1" w14:textId="77777777" w:rsidR="00495594" w:rsidRDefault="008F2997">
            <w:r>
              <w:lastRenderedPageBreak/>
              <w:t>4</w:t>
            </w:r>
          </w:p>
        </w:tc>
        <w:tc>
          <w:tcPr>
            <w:tcW w:w="2100" w:type="dxa"/>
            <w:tcBorders>
              <w:top w:val="single" w:sz="1" w:space="0" w:color="BFBFBF"/>
              <w:left w:val="single" w:sz="1" w:space="0" w:color="BFBFBF"/>
              <w:bottom w:val="single" w:sz="1" w:space="0" w:color="BFBFBF"/>
              <w:right w:val="single" w:sz="1" w:space="0" w:color="BFBFBF"/>
            </w:tcBorders>
            <w:tcMar>
              <w:top w:w="90" w:type="dxa"/>
              <w:left w:w="130" w:type="dxa"/>
              <w:bottom w:w="90" w:type="dxa"/>
              <w:right w:w="130" w:type="dxa"/>
            </w:tcMar>
            <w:vAlign w:val="center"/>
          </w:tcPr>
          <w:p w14:paraId="0AF062AB" w14:textId="77777777" w:rsidR="00495594" w:rsidRDefault="008F2997">
            <w:r>
              <w:t>XSS reflejado</w:t>
            </w:r>
          </w:p>
        </w:tc>
        <w:tc>
          <w:tcPr>
            <w:tcW w:w="3300" w:type="dxa"/>
            <w:tcBorders>
              <w:top w:val="single" w:sz="1" w:space="0" w:color="BFBFBF"/>
              <w:left w:val="single" w:sz="1" w:space="0" w:color="BFBFBF"/>
              <w:bottom w:val="single" w:sz="1" w:space="0" w:color="BFBFBF"/>
              <w:right w:val="single" w:sz="1" w:space="0" w:color="BFBFBF"/>
            </w:tcBorders>
            <w:tcMar>
              <w:top w:w="90" w:type="dxa"/>
              <w:left w:w="130" w:type="dxa"/>
              <w:bottom w:w="90" w:type="dxa"/>
              <w:right w:w="130" w:type="dxa"/>
            </w:tcMar>
            <w:vAlign w:val="center"/>
          </w:tcPr>
          <w:p w14:paraId="4305E8CD" w14:textId="77777777" w:rsidR="00495594" w:rsidRDefault="008F2997">
            <w:r>
              <w:t xml:space="preserve">El valor de </w:t>
            </w:r>
            <w:proofErr w:type="spellStart"/>
            <w:r>
              <w:t>user</w:t>
            </w:r>
            <w:proofErr w:type="spellEnd"/>
            <w:r>
              <w:t xml:space="preserve"> se imprime directamente en el HTML de respuesta sin escapar, tanto en el mensaje de éxito como en el de erro</w:t>
            </w:r>
            <w:r>
              <w:t>r, permitiendo inyectar &lt;script&gt;.</w:t>
            </w:r>
          </w:p>
        </w:tc>
        <w:tc>
          <w:tcPr>
            <w:tcW w:w="3560" w:type="dxa"/>
            <w:tcBorders>
              <w:top w:val="single" w:sz="1" w:space="0" w:color="BFBFBF"/>
              <w:left w:val="single" w:sz="1" w:space="0" w:color="BFBFBF"/>
              <w:bottom w:val="single" w:sz="1" w:space="0" w:color="BFBFBF"/>
              <w:right w:val="single" w:sz="1" w:space="0" w:color="BFBFBF"/>
            </w:tcBorders>
            <w:tcMar>
              <w:top w:w="90" w:type="dxa"/>
              <w:left w:w="130" w:type="dxa"/>
              <w:bottom w:w="90" w:type="dxa"/>
              <w:right w:w="130" w:type="dxa"/>
            </w:tcMar>
            <w:vAlign w:val="center"/>
          </w:tcPr>
          <w:p w14:paraId="54C0E088" w14:textId="77777777" w:rsidR="00495594" w:rsidRDefault="008F2997">
            <w:r>
              <w:t xml:space="preserve">Escapar siempre los datos generados por el usuario antes de insertarlos en HTML, por ejemplo con </w:t>
            </w:r>
            <w:proofErr w:type="spellStart"/>
            <w:proofErr w:type="gramStart"/>
            <w:r>
              <w:t>html.escape</w:t>
            </w:r>
            <w:proofErr w:type="spellEnd"/>
            <w:proofErr w:type="gramEnd"/>
            <w:r>
              <w:t>(</w:t>
            </w:r>
            <w:proofErr w:type="spellStart"/>
            <w:r>
              <w:t>user</w:t>
            </w:r>
            <w:proofErr w:type="spellEnd"/>
            <w:r>
              <w:t>).</w:t>
            </w:r>
          </w:p>
        </w:tc>
      </w:tr>
      <w:tr w:rsidR="00495594" w14:paraId="259A10C6" w14:textId="77777777">
        <w:tblPrEx>
          <w:tblCellMar>
            <w:top w:w="0" w:type="dxa"/>
            <w:bottom w:w="0" w:type="dxa"/>
          </w:tblCellMar>
        </w:tblPrEx>
        <w:tc>
          <w:tcPr>
            <w:tcW w:w="400" w:type="dxa"/>
            <w:tcBorders>
              <w:top w:val="single" w:sz="1" w:space="0" w:color="BFBFBF"/>
              <w:left w:val="single" w:sz="1" w:space="0" w:color="BFBFBF"/>
              <w:bottom w:val="single" w:sz="1" w:space="0" w:color="BFBFBF"/>
              <w:right w:val="single" w:sz="1" w:space="0" w:color="BFBFBF"/>
            </w:tcBorders>
            <w:tcMar>
              <w:top w:w="90" w:type="dxa"/>
              <w:left w:w="130" w:type="dxa"/>
              <w:bottom w:w="90" w:type="dxa"/>
              <w:right w:w="130" w:type="dxa"/>
            </w:tcMar>
            <w:vAlign w:val="center"/>
          </w:tcPr>
          <w:p w14:paraId="74F15A9C" w14:textId="77777777" w:rsidR="00495594" w:rsidRDefault="008F2997">
            <w:r>
              <w:t>5</w:t>
            </w:r>
          </w:p>
        </w:tc>
        <w:tc>
          <w:tcPr>
            <w:tcW w:w="2100" w:type="dxa"/>
            <w:tcBorders>
              <w:top w:val="single" w:sz="1" w:space="0" w:color="BFBFBF"/>
              <w:left w:val="single" w:sz="1" w:space="0" w:color="BFBFBF"/>
              <w:bottom w:val="single" w:sz="1" w:space="0" w:color="BFBFBF"/>
              <w:right w:val="single" w:sz="1" w:space="0" w:color="BFBFBF"/>
            </w:tcBorders>
            <w:tcMar>
              <w:top w:w="90" w:type="dxa"/>
              <w:left w:w="130" w:type="dxa"/>
              <w:bottom w:w="90" w:type="dxa"/>
              <w:right w:w="130" w:type="dxa"/>
            </w:tcMar>
            <w:vAlign w:val="center"/>
          </w:tcPr>
          <w:p w14:paraId="6A2DFFFD" w14:textId="77777777" w:rsidR="00495594" w:rsidRDefault="008F2997">
            <w:r>
              <w:t>Enumeración de usuarios</w:t>
            </w:r>
          </w:p>
        </w:tc>
        <w:tc>
          <w:tcPr>
            <w:tcW w:w="3300" w:type="dxa"/>
            <w:tcBorders>
              <w:top w:val="single" w:sz="1" w:space="0" w:color="BFBFBF"/>
              <w:left w:val="single" w:sz="1" w:space="0" w:color="BFBFBF"/>
              <w:bottom w:val="single" w:sz="1" w:space="0" w:color="BFBFBF"/>
              <w:right w:val="single" w:sz="1" w:space="0" w:color="BFBFBF"/>
            </w:tcBorders>
            <w:tcMar>
              <w:top w:w="90" w:type="dxa"/>
              <w:left w:w="130" w:type="dxa"/>
              <w:bottom w:w="90" w:type="dxa"/>
              <w:right w:w="130" w:type="dxa"/>
            </w:tcMar>
            <w:vAlign w:val="center"/>
          </w:tcPr>
          <w:p w14:paraId="01C28DB7" w14:textId="77777777" w:rsidR="00495594" w:rsidRDefault="008F2997">
            <w:r>
              <w:t>El mensaje “Usuario: X no existe” confirma explícitamente si una cuenta existe, permitiendo a un atacante enumerar cuentas válidas por prueba y error.</w:t>
            </w:r>
          </w:p>
        </w:tc>
        <w:tc>
          <w:tcPr>
            <w:tcW w:w="3560" w:type="dxa"/>
            <w:tcBorders>
              <w:top w:val="single" w:sz="1" w:space="0" w:color="BFBFBF"/>
              <w:left w:val="single" w:sz="1" w:space="0" w:color="BFBFBF"/>
              <w:bottom w:val="single" w:sz="1" w:space="0" w:color="BFBFBF"/>
              <w:right w:val="single" w:sz="1" w:space="0" w:color="BFBFBF"/>
            </w:tcBorders>
            <w:tcMar>
              <w:top w:w="90" w:type="dxa"/>
              <w:left w:w="130" w:type="dxa"/>
              <w:bottom w:w="90" w:type="dxa"/>
              <w:right w:w="130" w:type="dxa"/>
            </w:tcMar>
            <w:vAlign w:val="center"/>
          </w:tcPr>
          <w:p w14:paraId="1FC3622D" w14:textId="77777777" w:rsidR="00495594" w:rsidRDefault="008F2997">
            <w:r>
              <w:t>Usar siempre un mensaje genérico como “Usuario o contraseña incorrectos”, sin precisar cuál campo falló.</w:t>
            </w:r>
          </w:p>
        </w:tc>
      </w:tr>
    </w:tbl>
    <w:p w14:paraId="22823DCB" w14:textId="77777777" w:rsidR="00495594" w:rsidRDefault="008F2997">
      <w:pPr>
        <w:spacing w:before="200" w:after="100"/>
      </w:pPr>
      <w:r>
        <w:rPr>
          <w:b/>
          <w:bCs/>
        </w:rPr>
        <w:t>D.2 — Análisis de política de contraseñas según NIST SP 800-63B</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32"/>
        <w:gridCol w:w="1496"/>
        <w:gridCol w:w="4932"/>
      </w:tblGrid>
      <w:tr w:rsidR="00495594" w14:paraId="07544153" w14:textId="77777777">
        <w:tblPrEx>
          <w:tblCellMar>
            <w:top w:w="0" w:type="dxa"/>
            <w:bottom w:w="0" w:type="dxa"/>
          </w:tblCellMar>
        </w:tblPrEx>
        <w:trPr>
          <w:tblHeader/>
        </w:trPr>
        <w:tc>
          <w:tcPr>
            <w:tcW w:w="2700" w:type="dxa"/>
            <w:tcBorders>
              <w:top w:val="single" w:sz="1" w:space="0" w:color="BFBFBF"/>
              <w:left w:val="single" w:sz="1" w:space="0" w:color="BFBFBF"/>
              <w:bottom w:val="single" w:sz="1" w:space="0" w:color="BFBFBF"/>
              <w:right w:val="single" w:sz="1" w:space="0" w:color="BFBFBF"/>
            </w:tcBorders>
            <w:shd w:val="clear" w:color="auto" w:fill="1F4E79"/>
            <w:tcMar>
              <w:top w:w="90" w:type="dxa"/>
              <w:left w:w="130" w:type="dxa"/>
              <w:bottom w:w="90" w:type="dxa"/>
              <w:right w:w="130" w:type="dxa"/>
            </w:tcMar>
            <w:vAlign w:val="center"/>
          </w:tcPr>
          <w:p w14:paraId="7989619F" w14:textId="77777777" w:rsidR="00495594" w:rsidRDefault="008F2997">
            <w:r>
              <w:rPr>
                <w:b/>
                <w:bCs/>
                <w:color w:val="FFFFFF"/>
              </w:rPr>
              <w:t>Elemento de la política</w:t>
            </w:r>
          </w:p>
        </w:tc>
        <w:tc>
          <w:tcPr>
            <w:tcW w:w="1500" w:type="dxa"/>
            <w:tcBorders>
              <w:top w:val="single" w:sz="1" w:space="0" w:color="BFBFBF"/>
              <w:left w:val="single" w:sz="1" w:space="0" w:color="BFBFBF"/>
              <w:bottom w:val="single" w:sz="1" w:space="0" w:color="BFBFBF"/>
              <w:right w:val="single" w:sz="1" w:space="0" w:color="BFBFBF"/>
            </w:tcBorders>
            <w:shd w:val="clear" w:color="auto" w:fill="1F4E79"/>
            <w:tcMar>
              <w:top w:w="90" w:type="dxa"/>
              <w:left w:w="130" w:type="dxa"/>
              <w:bottom w:w="90" w:type="dxa"/>
              <w:right w:w="130" w:type="dxa"/>
            </w:tcMar>
            <w:vAlign w:val="center"/>
          </w:tcPr>
          <w:p w14:paraId="2672F88A" w14:textId="77777777" w:rsidR="00495594" w:rsidRDefault="008F2997">
            <w:r>
              <w:rPr>
                <w:b/>
                <w:bCs/>
                <w:color w:val="FFFFFF"/>
              </w:rPr>
              <w:t>¿Correcto?</w:t>
            </w:r>
          </w:p>
        </w:tc>
        <w:tc>
          <w:tcPr>
            <w:tcW w:w="5160" w:type="dxa"/>
            <w:tcBorders>
              <w:top w:val="single" w:sz="1" w:space="0" w:color="BFBFBF"/>
              <w:left w:val="single" w:sz="1" w:space="0" w:color="BFBFBF"/>
              <w:bottom w:val="single" w:sz="1" w:space="0" w:color="BFBFBF"/>
              <w:right w:val="single" w:sz="1" w:space="0" w:color="BFBFBF"/>
            </w:tcBorders>
            <w:shd w:val="clear" w:color="auto" w:fill="1F4E79"/>
            <w:tcMar>
              <w:top w:w="90" w:type="dxa"/>
              <w:left w:w="130" w:type="dxa"/>
              <w:bottom w:w="90" w:type="dxa"/>
              <w:right w:w="130" w:type="dxa"/>
            </w:tcMar>
            <w:vAlign w:val="center"/>
          </w:tcPr>
          <w:p w14:paraId="23B58FA4" w14:textId="77777777" w:rsidR="00495594" w:rsidRDefault="008F2997">
            <w:r>
              <w:rPr>
                <w:b/>
                <w:bCs/>
                <w:color w:val="FFFFFF"/>
              </w:rPr>
              <w:t>¿Por qué?</w:t>
            </w:r>
          </w:p>
        </w:tc>
      </w:tr>
      <w:tr w:rsidR="00495594" w14:paraId="1B24F0EC" w14:textId="77777777">
        <w:tblPrEx>
          <w:tblCellMar>
            <w:top w:w="0" w:type="dxa"/>
            <w:bottom w:w="0" w:type="dxa"/>
          </w:tblCellMar>
        </w:tblPrEx>
        <w:tc>
          <w:tcPr>
            <w:tcW w:w="2700" w:type="dxa"/>
            <w:tcBorders>
              <w:top w:val="single" w:sz="1" w:space="0" w:color="BFBFBF"/>
              <w:left w:val="single" w:sz="1" w:space="0" w:color="BFBFBF"/>
              <w:bottom w:val="single" w:sz="1" w:space="0" w:color="BFBFBF"/>
              <w:right w:val="single" w:sz="1" w:space="0" w:color="BFBFBF"/>
            </w:tcBorders>
            <w:tcMar>
              <w:top w:w="90" w:type="dxa"/>
              <w:left w:w="130" w:type="dxa"/>
              <w:bottom w:w="90" w:type="dxa"/>
              <w:right w:w="130" w:type="dxa"/>
            </w:tcMar>
            <w:vAlign w:val="center"/>
          </w:tcPr>
          <w:p w14:paraId="465AD037" w14:textId="77777777" w:rsidR="00495594" w:rsidRDefault="008F2997">
            <w:r>
              <w:t>Exactamente 8 caracteres</w:t>
            </w:r>
          </w:p>
        </w:tc>
        <w:tc>
          <w:tcPr>
            <w:tcW w:w="1500" w:type="dxa"/>
            <w:tcBorders>
              <w:top w:val="single" w:sz="1" w:space="0" w:color="BFBFBF"/>
              <w:left w:val="single" w:sz="1" w:space="0" w:color="BFBFBF"/>
              <w:bottom w:val="single" w:sz="1" w:space="0" w:color="BFBFBF"/>
              <w:right w:val="single" w:sz="1" w:space="0" w:color="BFBFBF"/>
            </w:tcBorders>
            <w:tcMar>
              <w:top w:w="90" w:type="dxa"/>
              <w:left w:w="130" w:type="dxa"/>
              <w:bottom w:w="90" w:type="dxa"/>
              <w:right w:w="130" w:type="dxa"/>
            </w:tcMar>
            <w:vAlign w:val="center"/>
          </w:tcPr>
          <w:p w14:paraId="24F29743" w14:textId="77777777" w:rsidR="00495594" w:rsidRDefault="008F2997">
            <w:r>
              <w:t>Incorrecto</w:t>
            </w:r>
          </w:p>
        </w:tc>
        <w:tc>
          <w:tcPr>
            <w:tcW w:w="5160" w:type="dxa"/>
            <w:tcBorders>
              <w:top w:val="single" w:sz="1" w:space="0" w:color="BFBFBF"/>
              <w:left w:val="single" w:sz="1" w:space="0" w:color="BFBFBF"/>
              <w:bottom w:val="single" w:sz="1" w:space="0" w:color="BFBFBF"/>
              <w:right w:val="single" w:sz="1" w:space="0" w:color="BFBFBF"/>
            </w:tcBorders>
            <w:tcMar>
              <w:top w:w="90" w:type="dxa"/>
              <w:left w:w="130" w:type="dxa"/>
              <w:bottom w:w="90" w:type="dxa"/>
              <w:right w:w="130" w:type="dxa"/>
            </w:tcMar>
            <w:vAlign w:val="center"/>
          </w:tcPr>
          <w:p w14:paraId="09A1B18C" w14:textId="77777777" w:rsidR="00495594" w:rsidRDefault="008F2997">
            <w:r>
              <w:t>NIST recomienda una longitud mínima (idealmente 8-12 o más) pero permitiendo contraseñas largas (hasta 64+ caracteres); fijar exactamente 8 limita innecesariamente la entropía posible.</w:t>
            </w:r>
          </w:p>
        </w:tc>
      </w:tr>
      <w:tr w:rsidR="00495594" w14:paraId="3715E95C" w14:textId="77777777">
        <w:tblPrEx>
          <w:tblCellMar>
            <w:top w:w="0" w:type="dxa"/>
            <w:bottom w:w="0" w:type="dxa"/>
          </w:tblCellMar>
        </w:tblPrEx>
        <w:tc>
          <w:tcPr>
            <w:tcW w:w="2700" w:type="dxa"/>
            <w:tcBorders>
              <w:top w:val="single" w:sz="1" w:space="0" w:color="BFBFBF"/>
              <w:left w:val="single" w:sz="1" w:space="0" w:color="BFBFBF"/>
              <w:bottom w:val="single" w:sz="1" w:space="0" w:color="BFBFBF"/>
              <w:right w:val="single" w:sz="1" w:space="0" w:color="BFBFBF"/>
            </w:tcBorders>
            <w:tcMar>
              <w:top w:w="90" w:type="dxa"/>
              <w:left w:w="130" w:type="dxa"/>
              <w:bottom w:w="90" w:type="dxa"/>
              <w:right w:w="130" w:type="dxa"/>
            </w:tcMar>
            <w:vAlign w:val="center"/>
          </w:tcPr>
          <w:p w14:paraId="733B55E3" w14:textId="77777777" w:rsidR="00495594" w:rsidRDefault="008F2997">
            <w:r>
              <w:t>Cambio obligatorio cada 30 días</w:t>
            </w:r>
          </w:p>
        </w:tc>
        <w:tc>
          <w:tcPr>
            <w:tcW w:w="1500" w:type="dxa"/>
            <w:tcBorders>
              <w:top w:val="single" w:sz="1" w:space="0" w:color="BFBFBF"/>
              <w:left w:val="single" w:sz="1" w:space="0" w:color="BFBFBF"/>
              <w:bottom w:val="single" w:sz="1" w:space="0" w:color="BFBFBF"/>
              <w:right w:val="single" w:sz="1" w:space="0" w:color="BFBFBF"/>
            </w:tcBorders>
            <w:tcMar>
              <w:top w:w="90" w:type="dxa"/>
              <w:left w:w="130" w:type="dxa"/>
              <w:bottom w:w="90" w:type="dxa"/>
              <w:right w:w="130" w:type="dxa"/>
            </w:tcMar>
            <w:vAlign w:val="center"/>
          </w:tcPr>
          <w:p w14:paraId="465AE298" w14:textId="77777777" w:rsidR="00495594" w:rsidRDefault="008F2997">
            <w:r>
              <w:t>Incorrecto</w:t>
            </w:r>
          </w:p>
        </w:tc>
        <w:tc>
          <w:tcPr>
            <w:tcW w:w="5160" w:type="dxa"/>
            <w:tcBorders>
              <w:top w:val="single" w:sz="1" w:space="0" w:color="BFBFBF"/>
              <w:left w:val="single" w:sz="1" w:space="0" w:color="BFBFBF"/>
              <w:bottom w:val="single" w:sz="1" w:space="0" w:color="BFBFBF"/>
              <w:right w:val="single" w:sz="1" w:space="0" w:color="BFBFBF"/>
            </w:tcBorders>
            <w:tcMar>
              <w:top w:w="90" w:type="dxa"/>
              <w:left w:w="130" w:type="dxa"/>
              <w:bottom w:w="90" w:type="dxa"/>
              <w:right w:w="130" w:type="dxa"/>
            </w:tcMar>
            <w:vAlign w:val="center"/>
          </w:tcPr>
          <w:p w14:paraId="27B3C83F" w14:textId="77777777" w:rsidR="00495594" w:rsidRDefault="008F2997">
            <w:r>
              <w:t>NIST desaconseja la expiración periódica forzada sin evidencia de compromiso: genera fatiga y suele producir contraseñas más débiles y predecibles (p. ej., incrementar un número).</w:t>
            </w:r>
          </w:p>
        </w:tc>
      </w:tr>
      <w:tr w:rsidR="00495594" w14:paraId="559F256D" w14:textId="77777777">
        <w:tblPrEx>
          <w:tblCellMar>
            <w:top w:w="0" w:type="dxa"/>
            <w:bottom w:w="0" w:type="dxa"/>
          </w:tblCellMar>
        </w:tblPrEx>
        <w:tc>
          <w:tcPr>
            <w:tcW w:w="2700" w:type="dxa"/>
            <w:tcBorders>
              <w:top w:val="single" w:sz="1" w:space="0" w:color="BFBFBF"/>
              <w:left w:val="single" w:sz="1" w:space="0" w:color="BFBFBF"/>
              <w:bottom w:val="single" w:sz="1" w:space="0" w:color="BFBFBF"/>
              <w:right w:val="single" w:sz="1" w:space="0" w:color="BFBFBF"/>
            </w:tcBorders>
            <w:tcMar>
              <w:top w:w="90" w:type="dxa"/>
              <w:left w:w="130" w:type="dxa"/>
              <w:bottom w:w="90" w:type="dxa"/>
              <w:right w:w="130" w:type="dxa"/>
            </w:tcMar>
            <w:vAlign w:val="center"/>
          </w:tcPr>
          <w:p w14:paraId="5EA64B68" w14:textId="77777777" w:rsidR="00495594" w:rsidRDefault="008F2997">
            <w:r>
              <w:t xml:space="preserve">Historial de 3 </w:t>
            </w:r>
            <w:proofErr w:type="spellStart"/>
            <w:r>
              <w:t>passwords</w:t>
            </w:r>
            <w:proofErr w:type="spellEnd"/>
          </w:p>
        </w:tc>
        <w:tc>
          <w:tcPr>
            <w:tcW w:w="1500" w:type="dxa"/>
            <w:tcBorders>
              <w:top w:val="single" w:sz="1" w:space="0" w:color="BFBFBF"/>
              <w:left w:val="single" w:sz="1" w:space="0" w:color="BFBFBF"/>
              <w:bottom w:val="single" w:sz="1" w:space="0" w:color="BFBFBF"/>
              <w:right w:val="single" w:sz="1" w:space="0" w:color="BFBFBF"/>
            </w:tcBorders>
            <w:tcMar>
              <w:top w:w="90" w:type="dxa"/>
              <w:left w:w="130" w:type="dxa"/>
              <w:bottom w:w="90" w:type="dxa"/>
              <w:right w:w="130" w:type="dxa"/>
            </w:tcMar>
            <w:vAlign w:val="center"/>
          </w:tcPr>
          <w:p w14:paraId="2CA7BE95" w14:textId="77777777" w:rsidR="00495594" w:rsidRDefault="008F2997">
            <w:r>
              <w:t>Parcial</w:t>
            </w:r>
          </w:p>
        </w:tc>
        <w:tc>
          <w:tcPr>
            <w:tcW w:w="5160" w:type="dxa"/>
            <w:tcBorders>
              <w:top w:val="single" w:sz="1" w:space="0" w:color="BFBFBF"/>
              <w:left w:val="single" w:sz="1" w:space="0" w:color="BFBFBF"/>
              <w:bottom w:val="single" w:sz="1" w:space="0" w:color="BFBFBF"/>
              <w:right w:val="single" w:sz="1" w:space="0" w:color="BFBFBF"/>
            </w:tcBorders>
            <w:tcMar>
              <w:top w:w="90" w:type="dxa"/>
              <w:left w:w="130" w:type="dxa"/>
              <w:bottom w:w="90" w:type="dxa"/>
              <w:right w:w="130" w:type="dxa"/>
            </w:tcMar>
            <w:vAlign w:val="center"/>
          </w:tcPr>
          <w:p w14:paraId="3A471FE3" w14:textId="77777777" w:rsidR="00495594" w:rsidRDefault="008F2997">
            <w:r>
              <w:t xml:space="preserve">No es dañino, pero NIST prioriza comparar </w:t>
            </w:r>
            <w:r>
              <w:t>las contraseñas nuevas contra listas de contraseñas filtradas/conocidas, más que depender solo de un historial corto.</w:t>
            </w:r>
          </w:p>
        </w:tc>
      </w:tr>
      <w:tr w:rsidR="00495594" w14:paraId="1AF326AD" w14:textId="77777777">
        <w:tblPrEx>
          <w:tblCellMar>
            <w:top w:w="0" w:type="dxa"/>
            <w:bottom w:w="0" w:type="dxa"/>
          </w:tblCellMar>
        </w:tblPrEx>
        <w:tc>
          <w:tcPr>
            <w:tcW w:w="2700" w:type="dxa"/>
            <w:tcBorders>
              <w:top w:val="single" w:sz="1" w:space="0" w:color="BFBFBF"/>
              <w:left w:val="single" w:sz="1" w:space="0" w:color="BFBFBF"/>
              <w:bottom w:val="single" w:sz="1" w:space="0" w:color="BFBFBF"/>
              <w:right w:val="single" w:sz="1" w:space="0" w:color="BFBFBF"/>
            </w:tcBorders>
            <w:tcMar>
              <w:top w:w="90" w:type="dxa"/>
              <w:left w:w="130" w:type="dxa"/>
              <w:bottom w:w="90" w:type="dxa"/>
              <w:right w:w="130" w:type="dxa"/>
            </w:tcMar>
            <w:vAlign w:val="center"/>
          </w:tcPr>
          <w:p w14:paraId="556B97E5" w14:textId="77777777" w:rsidR="00495594" w:rsidRDefault="008F2997">
            <w:r>
              <w:t>Complejidad obligatoria (</w:t>
            </w:r>
            <w:proofErr w:type="spellStart"/>
            <w:r>
              <w:t>mayús+minús+núm+símb</w:t>
            </w:r>
            <w:proofErr w:type="spellEnd"/>
            <w:r>
              <w:t>)</w:t>
            </w:r>
          </w:p>
        </w:tc>
        <w:tc>
          <w:tcPr>
            <w:tcW w:w="1500" w:type="dxa"/>
            <w:tcBorders>
              <w:top w:val="single" w:sz="1" w:space="0" w:color="BFBFBF"/>
              <w:left w:val="single" w:sz="1" w:space="0" w:color="BFBFBF"/>
              <w:bottom w:val="single" w:sz="1" w:space="0" w:color="BFBFBF"/>
              <w:right w:val="single" w:sz="1" w:space="0" w:color="BFBFBF"/>
            </w:tcBorders>
            <w:tcMar>
              <w:top w:w="90" w:type="dxa"/>
              <w:left w:w="130" w:type="dxa"/>
              <w:bottom w:w="90" w:type="dxa"/>
              <w:right w:w="130" w:type="dxa"/>
            </w:tcMar>
            <w:vAlign w:val="center"/>
          </w:tcPr>
          <w:p w14:paraId="1BAF091B" w14:textId="77777777" w:rsidR="00495594" w:rsidRDefault="008F2997">
            <w:r>
              <w:t>Incorrecto</w:t>
            </w:r>
          </w:p>
        </w:tc>
        <w:tc>
          <w:tcPr>
            <w:tcW w:w="5160" w:type="dxa"/>
            <w:tcBorders>
              <w:top w:val="single" w:sz="1" w:space="0" w:color="BFBFBF"/>
              <w:left w:val="single" w:sz="1" w:space="0" w:color="BFBFBF"/>
              <w:bottom w:val="single" w:sz="1" w:space="0" w:color="BFBFBF"/>
              <w:right w:val="single" w:sz="1" w:space="0" w:color="BFBFBF"/>
            </w:tcBorders>
            <w:tcMar>
              <w:top w:w="90" w:type="dxa"/>
              <w:left w:w="130" w:type="dxa"/>
              <w:bottom w:w="90" w:type="dxa"/>
              <w:right w:w="130" w:type="dxa"/>
            </w:tcMar>
            <w:vAlign w:val="center"/>
          </w:tcPr>
          <w:p w14:paraId="24FD0D47" w14:textId="77777777" w:rsidR="00495594" w:rsidRDefault="008F2997">
            <w:r>
              <w:t>NIST desaconseja reglas de composición forzada porque generan patrones predecib</w:t>
            </w:r>
            <w:r>
              <w:t>les (p. ej., “Password1!”); recomienda priorizar longitud y verificar contra contraseñas comunes/filtradas.</w:t>
            </w:r>
          </w:p>
        </w:tc>
      </w:tr>
    </w:tbl>
    <w:p w14:paraId="7D1F7211" w14:textId="77777777" w:rsidR="00495594" w:rsidRDefault="008F2997">
      <w:pPr>
        <w:pStyle w:val="Ttulo2"/>
      </w:pPr>
      <w:r>
        <w:t>Nivel avanzado</w:t>
      </w:r>
    </w:p>
    <w:p w14:paraId="3A67F15C" w14:textId="77777777" w:rsidR="00495594" w:rsidRDefault="008F2997">
      <w:pPr>
        <w:spacing w:after="120"/>
      </w:pPr>
      <w:r>
        <w:rPr>
          <w:b/>
          <w:bCs/>
        </w:rPr>
        <w:t xml:space="preserve">D.3 — Escenario: </w:t>
      </w:r>
      <w:proofErr w:type="spellStart"/>
      <w:r>
        <w:rPr>
          <w:b/>
          <w:bCs/>
        </w:rPr>
        <w:t>fintech</w:t>
      </w:r>
      <w:proofErr w:type="spellEnd"/>
      <w:r>
        <w:rPr>
          <w:b/>
          <w:bCs/>
        </w:rPr>
        <w:t xml:space="preserve"> peruana, módulo de </w:t>
      </w:r>
      <w:proofErr w:type="spellStart"/>
      <w:r>
        <w:rPr>
          <w:b/>
          <w:bCs/>
        </w:rPr>
        <w:t>login</w:t>
      </w:r>
      <w:proofErr w:type="spellEnd"/>
      <w:r>
        <w:rPr>
          <w:b/>
          <w:bCs/>
        </w:rPr>
        <w:t xml:space="preserve"> y licencia SBS</w:t>
      </w:r>
    </w:p>
    <w:p w14:paraId="40A32193" w14:textId="77777777" w:rsidR="00495594" w:rsidRDefault="008F2997">
      <w:pPr>
        <w:spacing w:after="80"/>
      </w:pPr>
      <w:r>
        <w:rPr>
          <w:b/>
          <w:bCs/>
        </w:rPr>
        <w:t>D.3.1 — Estándares internacionales relevantes:</w:t>
      </w:r>
    </w:p>
    <w:p w14:paraId="4D4BE55C" w14:textId="77777777" w:rsidR="00495594" w:rsidRDefault="008F2997">
      <w:pPr>
        <w:pStyle w:val="Prrafodelista"/>
        <w:numPr>
          <w:ilvl w:val="0"/>
          <w:numId w:val="4"/>
        </w:numPr>
        <w:spacing w:after="100"/>
      </w:pPr>
      <w:r>
        <w:lastRenderedPageBreak/>
        <w:t>PCI DSS (</w:t>
      </w:r>
      <w:proofErr w:type="spellStart"/>
      <w:r>
        <w:t>Payment</w:t>
      </w:r>
      <w:proofErr w:type="spellEnd"/>
      <w:r>
        <w:t xml:space="preserve"> </w:t>
      </w:r>
      <w:proofErr w:type="spellStart"/>
      <w:r>
        <w:t>Card</w:t>
      </w:r>
      <w:proofErr w:type="spellEnd"/>
      <w:r>
        <w:t xml:space="preserve"> </w:t>
      </w:r>
      <w:proofErr w:type="spellStart"/>
      <w:r>
        <w:t>Industry</w:t>
      </w:r>
      <w:proofErr w:type="spellEnd"/>
      <w:r>
        <w:t xml:space="preserve"> Data Security Standard) — si la </w:t>
      </w:r>
      <w:proofErr w:type="spellStart"/>
      <w:r>
        <w:t>fintech</w:t>
      </w:r>
      <w:proofErr w:type="spellEnd"/>
      <w:r>
        <w:t xml:space="preserve"> procesa datos de tarjetas de pago.</w:t>
      </w:r>
    </w:p>
    <w:p w14:paraId="73AAD5E8" w14:textId="77777777" w:rsidR="00495594" w:rsidRDefault="008F2997">
      <w:pPr>
        <w:pStyle w:val="Prrafodelista"/>
        <w:numPr>
          <w:ilvl w:val="0"/>
          <w:numId w:val="4"/>
        </w:numPr>
        <w:spacing w:after="100"/>
      </w:pPr>
      <w:r>
        <w:t>ISO/IEC 27001 — sistema de gestión de seguridad de la información, ampliamente exigido a entidades fina</w:t>
      </w:r>
      <w:r>
        <w:t>ncieras.</w:t>
      </w:r>
    </w:p>
    <w:p w14:paraId="7BDD1D2A" w14:textId="77777777" w:rsidR="00495594" w:rsidRDefault="008F2997">
      <w:pPr>
        <w:pStyle w:val="Prrafodelista"/>
        <w:numPr>
          <w:ilvl w:val="0"/>
          <w:numId w:val="4"/>
        </w:numPr>
        <w:spacing w:after="100"/>
      </w:pPr>
      <w:r>
        <w:t>NIST SP 800-63B — guías de autenticación digital (gestión de contraseñas, MFA, ciclo de vida de credenciales).</w:t>
      </w:r>
    </w:p>
    <w:p w14:paraId="6CB4C612" w14:textId="77777777" w:rsidR="00495594" w:rsidRDefault="008F2997">
      <w:pPr>
        <w:pStyle w:val="Prrafodelista"/>
        <w:numPr>
          <w:ilvl w:val="0"/>
          <w:numId w:val="4"/>
        </w:numPr>
        <w:spacing w:after="100"/>
      </w:pPr>
      <w:r>
        <w:t>OWASP ASVS (</w:t>
      </w:r>
      <w:proofErr w:type="spellStart"/>
      <w:r>
        <w:t>Application</w:t>
      </w:r>
      <w:proofErr w:type="spellEnd"/>
      <w:r>
        <w:t xml:space="preserve"> Security </w:t>
      </w:r>
      <w:proofErr w:type="spellStart"/>
      <w:r>
        <w:t>Verification</w:t>
      </w:r>
      <w:proofErr w:type="spellEnd"/>
      <w:r>
        <w:t xml:space="preserve"> Standard) — estándar de verificación de seguridad de aplicaciones, útil como </w:t>
      </w:r>
      <w:proofErr w:type="spellStart"/>
      <w:r>
        <w:t>checklist</w:t>
      </w:r>
      <w:proofErr w:type="spellEnd"/>
      <w:r>
        <w:t xml:space="preserve"> téc</w:t>
      </w:r>
      <w:r>
        <w:t>nico de cumplimiento.</w:t>
      </w:r>
    </w:p>
    <w:p w14:paraId="6E1F9D71" w14:textId="77777777" w:rsidR="00495594" w:rsidRDefault="008F2997">
      <w:pPr>
        <w:spacing w:before="160" w:after="80"/>
      </w:pPr>
      <w:r>
        <w:rPr>
          <w:b/>
          <w:bCs/>
        </w:rPr>
        <w:t xml:space="preserve">D.3.2 — Especificación formal de seguridad para el </w:t>
      </w:r>
      <w:proofErr w:type="spellStart"/>
      <w:r>
        <w:rPr>
          <w:b/>
          <w:bCs/>
        </w:rPr>
        <w:t>login</w:t>
      </w:r>
      <w:proofErr w:type="spellEnd"/>
      <w:r>
        <w:rPr>
          <w:b/>
          <w:bCs/>
        </w:rPr>
        <w:t xml:space="preserve"> de la </w:t>
      </w:r>
      <w:proofErr w:type="spellStart"/>
      <w:r>
        <w:rPr>
          <w:b/>
          <w:bCs/>
        </w:rPr>
        <w:t>fintech</w:t>
      </w:r>
      <w:proofErr w:type="spellEnd"/>
      <w:r>
        <w:rPr>
          <w:b/>
          <w:bCs/>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25"/>
        <w:gridCol w:w="6935"/>
      </w:tblGrid>
      <w:tr w:rsidR="00495594" w14:paraId="74255026" w14:textId="77777777">
        <w:tblPrEx>
          <w:tblCellMar>
            <w:top w:w="0" w:type="dxa"/>
            <w:bottom w:w="0" w:type="dxa"/>
          </w:tblCellMar>
        </w:tblPrEx>
        <w:trPr>
          <w:tblHeader/>
        </w:trPr>
        <w:tc>
          <w:tcPr>
            <w:tcW w:w="2400" w:type="dxa"/>
            <w:tcBorders>
              <w:top w:val="single" w:sz="1" w:space="0" w:color="BFBFBF"/>
              <w:left w:val="single" w:sz="1" w:space="0" w:color="BFBFBF"/>
              <w:bottom w:val="single" w:sz="1" w:space="0" w:color="BFBFBF"/>
              <w:right w:val="single" w:sz="1" w:space="0" w:color="BFBFBF"/>
            </w:tcBorders>
            <w:shd w:val="clear" w:color="auto" w:fill="1F4E79"/>
            <w:tcMar>
              <w:top w:w="90" w:type="dxa"/>
              <w:left w:w="130" w:type="dxa"/>
              <w:bottom w:w="90" w:type="dxa"/>
              <w:right w:w="130" w:type="dxa"/>
            </w:tcMar>
            <w:vAlign w:val="center"/>
          </w:tcPr>
          <w:p w14:paraId="4DE7F076" w14:textId="77777777" w:rsidR="00495594" w:rsidRDefault="008F2997">
            <w:r>
              <w:rPr>
                <w:b/>
                <w:bCs/>
                <w:color w:val="FFFFFF"/>
              </w:rPr>
              <w:t>Componente</w:t>
            </w:r>
          </w:p>
        </w:tc>
        <w:tc>
          <w:tcPr>
            <w:tcW w:w="6960" w:type="dxa"/>
            <w:tcBorders>
              <w:top w:val="single" w:sz="1" w:space="0" w:color="BFBFBF"/>
              <w:left w:val="single" w:sz="1" w:space="0" w:color="BFBFBF"/>
              <w:bottom w:val="single" w:sz="1" w:space="0" w:color="BFBFBF"/>
              <w:right w:val="single" w:sz="1" w:space="0" w:color="BFBFBF"/>
            </w:tcBorders>
            <w:shd w:val="clear" w:color="auto" w:fill="1F4E79"/>
            <w:tcMar>
              <w:top w:w="90" w:type="dxa"/>
              <w:left w:w="130" w:type="dxa"/>
              <w:bottom w:w="90" w:type="dxa"/>
              <w:right w:w="130" w:type="dxa"/>
            </w:tcMar>
            <w:vAlign w:val="center"/>
          </w:tcPr>
          <w:p w14:paraId="5600B4CF" w14:textId="77777777" w:rsidR="00495594" w:rsidRDefault="008F2997">
            <w:r>
              <w:rPr>
                <w:b/>
                <w:bCs/>
                <w:color w:val="FFFFFF"/>
              </w:rPr>
              <w:t>Especificación</w:t>
            </w:r>
          </w:p>
        </w:tc>
      </w:tr>
      <w:tr w:rsidR="00495594" w14:paraId="31B30E27"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tcMar>
              <w:top w:w="90" w:type="dxa"/>
              <w:left w:w="130" w:type="dxa"/>
              <w:bottom w:w="90" w:type="dxa"/>
              <w:right w:w="130" w:type="dxa"/>
            </w:tcMar>
            <w:vAlign w:val="center"/>
          </w:tcPr>
          <w:p w14:paraId="5680B1AC" w14:textId="77777777" w:rsidR="00495594" w:rsidRDefault="008F2997">
            <w:r>
              <w:t>Activos a proteger</w:t>
            </w:r>
          </w:p>
        </w:tc>
        <w:tc>
          <w:tcPr>
            <w:tcW w:w="6960" w:type="dxa"/>
            <w:tcBorders>
              <w:top w:val="single" w:sz="1" w:space="0" w:color="BFBFBF"/>
              <w:left w:val="single" w:sz="1" w:space="0" w:color="BFBFBF"/>
              <w:bottom w:val="single" w:sz="1" w:space="0" w:color="BFBFBF"/>
              <w:right w:val="single" w:sz="1" w:space="0" w:color="BFBFBF"/>
            </w:tcBorders>
            <w:tcMar>
              <w:top w:w="90" w:type="dxa"/>
              <w:left w:w="130" w:type="dxa"/>
              <w:bottom w:w="90" w:type="dxa"/>
              <w:right w:w="130" w:type="dxa"/>
            </w:tcMar>
            <w:vAlign w:val="center"/>
          </w:tcPr>
          <w:p w14:paraId="222CF4AB" w14:textId="77777777" w:rsidR="00495594" w:rsidRDefault="008F2997">
            <w:r>
              <w:t>Credenciales del usuario, tokens de sesión (JWT), datos personales y financieros del cliente (DNI, número de cuenta,</w:t>
            </w:r>
            <w:r>
              <w:t xml:space="preserve"> historial de préstamos), claves criptográficas del servidor (TLS), logs de auditoría.</w:t>
            </w:r>
          </w:p>
        </w:tc>
      </w:tr>
      <w:tr w:rsidR="00495594" w14:paraId="3FF0E69F"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tcMar>
              <w:top w:w="90" w:type="dxa"/>
              <w:left w:w="130" w:type="dxa"/>
              <w:bottom w:w="90" w:type="dxa"/>
              <w:right w:w="130" w:type="dxa"/>
            </w:tcMar>
            <w:vAlign w:val="center"/>
          </w:tcPr>
          <w:p w14:paraId="3D32B354" w14:textId="77777777" w:rsidR="00495594" w:rsidRDefault="008F2997">
            <w:r>
              <w:t>Sujetos (roles)</w:t>
            </w:r>
          </w:p>
        </w:tc>
        <w:tc>
          <w:tcPr>
            <w:tcW w:w="6960" w:type="dxa"/>
            <w:tcBorders>
              <w:top w:val="single" w:sz="1" w:space="0" w:color="BFBFBF"/>
              <w:left w:val="single" w:sz="1" w:space="0" w:color="BFBFBF"/>
              <w:bottom w:val="single" w:sz="1" w:space="0" w:color="BFBFBF"/>
              <w:right w:val="single" w:sz="1" w:space="0" w:color="BFBFBF"/>
            </w:tcBorders>
            <w:tcMar>
              <w:top w:w="90" w:type="dxa"/>
              <w:left w:w="130" w:type="dxa"/>
              <w:bottom w:w="90" w:type="dxa"/>
              <w:right w:w="130" w:type="dxa"/>
            </w:tcMar>
            <w:vAlign w:val="center"/>
          </w:tcPr>
          <w:p w14:paraId="5D166A17" w14:textId="77777777" w:rsidR="00495594" w:rsidRDefault="008F2997">
            <w:r>
              <w:t xml:space="preserve">Cliente (inicia sesión y solicita préstamos); Administrador (gestiona configuración y soporte, sin ver contraseñas); Auditor/Oficial de cumplimiento (solo lectura sobre logs y reportes); Sistema/API interno (servicios </w:t>
            </w:r>
            <w:proofErr w:type="spellStart"/>
            <w:r>
              <w:t>backend</w:t>
            </w:r>
            <w:proofErr w:type="spellEnd"/>
            <w:r>
              <w:t xml:space="preserve"> autenticados por token).</w:t>
            </w:r>
          </w:p>
        </w:tc>
      </w:tr>
      <w:tr w:rsidR="00495594" w14:paraId="355C74AE"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tcMar>
              <w:top w:w="90" w:type="dxa"/>
              <w:left w:w="130" w:type="dxa"/>
              <w:bottom w:w="90" w:type="dxa"/>
              <w:right w:w="130" w:type="dxa"/>
            </w:tcMar>
            <w:vAlign w:val="center"/>
          </w:tcPr>
          <w:p w14:paraId="17CC3BAE" w14:textId="77777777" w:rsidR="00495594" w:rsidRDefault="008F2997">
            <w:r>
              <w:t>Obje</w:t>
            </w:r>
            <w:r>
              <w:t>tos (recursos controlados)</w:t>
            </w:r>
          </w:p>
        </w:tc>
        <w:tc>
          <w:tcPr>
            <w:tcW w:w="6960" w:type="dxa"/>
            <w:tcBorders>
              <w:top w:val="single" w:sz="1" w:space="0" w:color="BFBFBF"/>
              <w:left w:val="single" w:sz="1" w:space="0" w:color="BFBFBF"/>
              <w:bottom w:val="single" w:sz="1" w:space="0" w:color="BFBFBF"/>
              <w:right w:val="single" w:sz="1" w:space="0" w:color="BFBFBF"/>
            </w:tcBorders>
            <w:tcMar>
              <w:top w:w="90" w:type="dxa"/>
              <w:left w:w="130" w:type="dxa"/>
              <w:bottom w:w="90" w:type="dxa"/>
              <w:right w:w="130" w:type="dxa"/>
            </w:tcMar>
            <w:vAlign w:val="center"/>
          </w:tcPr>
          <w:p w14:paraId="111A347E" w14:textId="77777777" w:rsidR="00495594" w:rsidRDefault="008F2997">
            <w:r>
              <w:t>Base de datos de usuarios y credenciales; API de autenticación (/api/</w:t>
            </w:r>
            <w:proofErr w:type="spellStart"/>
            <w:r>
              <w:t>login</w:t>
            </w:r>
            <w:proofErr w:type="spellEnd"/>
            <w:r>
              <w:t>, /api/</w:t>
            </w:r>
            <w:proofErr w:type="spellStart"/>
            <w:r>
              <w:t>refresh</w:t>
            </w:r>
            <w:proofErr w:type="spellEnd"/>
            <w:r>
              <w:t xml:space="preserve">); panel de administración; </w:t>
            </w:r>
            <w:proofErr w:type="spellStart"/>
            <w:r>
              <w:t>endpoints</w:t>
            </w:r>
            <w:proofErr w:type="spellEnd"/>
            <w:r>
              <w:t xml:space="preserve"> de información financiera del cliente; sistema de logs.</w:t>
            </w:r>
          </w:p>
        </w:tc>
      </w:tr>
      <w:tr w:rsidR="00495594" w14:paraId="46467D7B"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tcMar>
              <w:top w:w="90" w:type="dxa"/>
              <w:left w:w="130" w:type="dxa"/>
              <w:bottom w:w="90" w:type="dxa"/>
              <w:right w:w="130" w:type="dxa"/>
            </w:tcMar>
            <w:vAlign w:val="center"/>
          </w:tcPr>
          <w:p w14:paraId="36F505D0" w14:textId="77777777" w:rsidR="00495594" w:rsidRDefault="008F2997">
            <w:r>
              <w:t>Operaciones permitidas/denegadas</w:t>
            </w:r>
          </w:p>
        </w:tc>
        <w:tc>
          <w:tcPr>
            <w:tcW w:w="6960" w:type="dxa"/>
            <w:tcBorders>
              <w:top w:val="single" w:sz="1" w:space="0" w:color="BFBFBF"/>
              <w:left w:val="single" w:sz="1" w:space="0" w:color="BFBFBF"/>
              <w:bottom w:val="single" w:sz="1" w:space="0" w:color="BFBFBF"/>
              <w:right w:val="single" w:sz="1" w:space="0" w:color="BFBFBF"/>
            </w:tcBorders>
            <w:tcMar>
              <w:top w:w="90" w:type="dxa"/>
              <w:left w:w="130" w:type="dxa"/>
              <w:bottom w:w="90" w:type="dxa"/>
              <w:right w:w="130" w:type="dxa"/>
            </w:tcMar>
            <w:vAlign w:val="center"/>
          </w:tcPr>
          <w:p w14:paraId="70ECC4CA" w14:textId="77777777" w:rsidR="00495594" w:rsidRDefault="008F2997">
            <w:r>
              <w:t>Permitido: au</w:t>
            </w:r>
            <w:r>
              <w:t>tenticación con credenciales + MFA, refresco de token, cierre de sesión. Denegado: acceso a datos de otro cliente, más de 5 intentos fallidos consecutivos, acceso al panel admin sin rol de administrador.</w:t>
            </w:r>
          </w:p>
        </w:tc>
      </w:tr>
      <w:tr w:rsidR="00495594" w14:paraId="1CF37FF8"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tcMar>
              <w:top w:w="90" w:type="dxa"/>
              <w:left w:w="130" w:type="dxa"/>
              <w:bottom w:w="90" w:type="dxa"/>
              <w:right w:w="130" w:type="dxa"/>
            </w:tcMar>
            <w:vAlign w:val="center"/>
          </w:tcPr>
          <w:p w14:paraId="1948BA84" w14:textId="77777777" w:rsidR="00495594" w:rsidRDefault="008F2997">
            <w:r>
              <w:t>Condiciones de acceso</w:t>
            </w:r>
          </w:p>
        </w:tc>
        <w:tc>
          <w:tcPr>
            <w:tcW w:w="6960" w:type="dxa"/>
            <w:tcBorders>
              <w:top w:val="single" w:sz="1" w:space="0" w:color="BFBFBF"/>
              <w:left w:val="single" w:sz="1" w:space="0" w:color="BFBFBF"/>
              <w:bottom w:val="single" w:sz="1" w:space="0" w:color="BFBFBF"/>
              <w:right w:val="single" w:sz="1" w:space="0" w:color="BFBFBF"/>
            </w:tcBorders>
            <w:tcMar>
              <w:top w:w="90" w:type="dxa"/>
              <w:left w:w="130" w:type="dxa"/>
              <w:bottom w:w="90" w:type="dxa"/>
              <w:right w:w="130" w:type="dxa"/>
            </w:tcMar>
            <w:vAlign w:val="center"/>
          </w:tcPr>
          <w:p w14:paraId="162823D6" w14:textId="77777777" w:rsidR="00495594" w:rsidRDefault="008F2997">
            <w:r>
              <w:t>Conexión exclusivamente vía H</w:t>
            </w:r>
            <w:r>
              <w:t xml:space="preserve">TTPS/TLS; contraseña verificada contra hash </w:t>
            </w:r>
            <w:proofErr w:type="spellStart"/>
            <w:r>
              <w:t>bcrypt</w:t>
            </w:r>
            <w:proofErr w:type="spellEnd"/>
            <w:r>
              <w:t>; segundo factor (MFA) validado; cuenta no bloqueada; dentro del límite de intentos permitidos.</w:t>
            </w:r>
          </w:p>
        </w:tc>
      </w:tr>
      <w:tr w:rsidR="00495594" w14:paraId="470A12D5"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tcMar>
              <w:top w:w="90" w:type="dxa"/>
              <w:left w:w="130" w:type="dxa"/>
              <w:bottom w:w="90" w:type="dxa"/>
              <w:right w:w="130" w:type="dxa"/>
            </w:tcMar>
            <w:vAlign w:val="center"/>
          </w:tcPr>
          <w:p w14:paraId="4480FB8D" w14:textId="77777777" w:rsidR="00495594" w:rsidRDefault="008F2997">
            <w:r>
              <w:t>Mecanismos técnicos</w:t>
            </w:r>
          </w:p>
        </w:tc>
        <w:tc>
          <w:tcPr>
            <w:tcW w:w="6960" w:type="dxa"/>
            <w:tcBorders>
              <w:top w:val="single" w:sz="1" w:space="0" w:color="BFBFBF"/>
              <w:left w:val="single" w:sz="1" w:space="0" w:color="BFBFBF"/>
              <w:bottom w:val="single" w:sz="1" w:space="0" w:color="BFBFBF"/>
              <w:right w:val="single" w:sz="1" w:space="0" w:color="BFBFBF"/>
            </w:tcBorders>
            <w:tcMar>
              <w:top w:w="90" w:type="dxa"/>
              <w:left w:w="130" w:type="dxa"/>
              <w:bottom w:w="90" w:type="dxa"/>
              <w:right w:w="130" w:type="dxa"/>
            </w:tcMar>
            <w:vAlign w:val="center"/>
          </w:tcPr>
          <w:p w14:paraId="233F1B61" w14:textId="77777777" w:rsidR="00495594" w:rsidRDefault="008F2997">
            <w:r>
              <w:t xml:space="preserve">Hash </w:t>
            </w:r>
            <w:proofErr w:type="spellStart"/>
            <w:r>
              <w:t>bcrypt</w:t>
            </w:r>
            <w:proofErr w:type="spellEnd"/>
            <w:r>
              <w:t xml:space="preserve"> (factor 12-14); TLS 1.3 con TLS 1.2 como mínimo de respaldo y </w:t>
            </w:r>
            <w:proofErr w:type="spellStart"/>
            <w:r>
              <w:t>cipher</w:t>
            </w:r>
            <w:proofErr w:type="spellEnd"/>
            <w:r>
              <w:t xml:space="preserve"> suites c</w:t>
            </w:r>
            <w:r>
              <w:t xml:space="preserve">on PFS; MFA obligatorio (TOTP); JWT firmado con expiración corta (15 min) + </w:t>
            </w:r>
            <w:proofErr w:type="spellStart"/>
            <w:r>
              <w:t>refresh</w:t>
            </w:r>
            <w:proofErr w:type="spellEnd"/>
            <w:r>
              <w:t xml:space="preserve"> token; bloqueo tras 5 intentos fallidos (15-30 min); </w:t>
            </w:r>
            <w:proofErr w:type="spellStart"/>
            <w:r>
              <w:t>rate</w:t>
            </w:r>
            <w:proofErr w:type="spellEnd"/>
            <w:r>
              <w:t xml:space="preserve"> </w:t>
            </w:r>
            <w:proofErr w:type="spellStart"/>
            <w:r>
              <w:t>limiting</w:t>
            </w:r>
            <w:proofErr w:type="spellEnd"/>
            <w:r>
              <w:t xml:space="preserve"> en la API.</w:t>
            </w:r>
          </w:p>
        </w:tc>
      </w:tr>
      <w:tr w:rsidR="00495594" w14:paraId="07AD3171"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tcMar>
              <w:top w:w="90" w:type="dxa"/>
              <w:left w:w="130" w:type="dxa"/>
              <w:bottom w:w="90" w:type="dxa"/>
              <w:right w:w="130" w:type="dxa"/>
            </w:tcMar>
            <w:vAlign w:val="center"/>
          </w:tcPr>
          <w:p w14:paraId="688150DD" w14:textId="77777777" w:rsidR="00495594" w:rsidRDefault="008F2997">
            <w:r>
              <w:t>Respuesta ante violación</w:t>
            </w:r>
          </w:p>
        </w:tc>
        <w:tc>
          <w:tcPr>
            <w:tcW w:w="6960" w:type="dxa"/>
            <w:tcBorders>
              <w:top w:val="single" w:sz="1" w:space="0" w:color="BFBFBF"/>
              <w:left w:val="single" w:sz="1" w:space="0" w:color="BFBFBF"/>
              <w:bottom w:val="single" w:sz="1" w:space="0" w:color="BFBFBF"/>
              <w:right w:val="single" w:sz="1" w:space="0" w:color="BFBFBF"/>
            </w:tcBorders>
            <w:tcMar>
              <w:top w:w="90" w:type="dxa"/>
              <w:left w:w="130" w:type="dxa"/>
              <w:bottom w:w="90" w:type="dxa"/>
              <w:right w:w="130" w:type="dxa"/>
            </w:tcMar>
            <w:vAlign w:val="center"/>
          </w:tcPr>
          <w:p w14:paraId="4408262C" w14:textId="77777777" w:rsidR="00495594" w:rsidRDefault="008F2997">
            <w:r>
              <w:t xml:space="preserve">Bloqueo automático de la cuenta; registro detallado en log de seguridad (IP, </w:t>
            </w:r>
            <w:proofErr w:type="spellStart"/>
            <w:r>
              <w:t>timestamp</w:t>
            </w:r>
            <w:proofErr w:type="spellEnd"/>
            <w:r>
              <w:t>, intento); alerta al equipo de seguridad/SOC; notificación al usuario por canal alterno; reporte de incidentes según normativa de la SBS cuando corresponda.</w:t>
            </w:r>
          </w:p>
        </w:tc>
      </w:tr>
    </w:tbl>
    <w:p w14:paraId="1A4E6C28" w14:textId="77777777" w:rsidR="00495594" w:rsidRDefault="008F2997">
      <w:pPr>
        <w:spacing w:before="200" w:after="80"/>
      </w:pPr>
      <w:r>
        <w:rPr>
          <w:b/>
          <w:bCs/>
        </w:rPr>
        <w:t>D.3.3 — Jus</w:t>
      </w:r>
      <w:r>
        <w:rPr>
          <w:b/>
          <w:bCs/>
        </w:rPr>
        <w:t xml:space="preserve">tificación de </w:t>
      </w:r>
      <w:proofErr w:type="spellStart"/>
      <w:r>
        <w:rPr>
          <w:b/>
          <w:bCs/>
        </w:rPr>
        <w:t>bcrypt</w:t>
      </w:r>
      <w:proofErr w:type="spellEnd"/>
      <w:r>
        <w:rPr>
          <w:b/>
          <w:bCs/>
        </w:rPr>
        <w:t xml:space="preserve"> frente a MD5, SHA-256 o AES:</w:t>
      </w:r>
    </w:p>
    <w:p w14:paraId="4D980589" w14:textId="77777777" w:rsidR="00495594" w:rsidRDefault="008F2997">
      <w:pPr>
        <w:spacing w:after="200"/>
      </w:pPr>
      <w:r>
        <w:t>MD5 y SHA-256 son funciones de hash de propósito general diseñadas para ser rápidas (verificación de integridad de archivos), lo cual es una debilidad para contraseñas: permiten miles de millones de intento</w:t>
      </w:r>
      <w:r>
        <w:t xml:space="preserve">s por segundo en hardware especializado (GPU/ASIC), facilitando ataques de fuerza bruta. AES es un algoritmo de cifrado simétrico reversible y no debe usarse para contraseñas, porque requiere una clave de descifrado que, si se compromete, expone </w:t>
      </w:r>
      <w:r>
        <w:lastRenderedPageBreak/>
        <w:t xml:space="preserve">todas las </w:t>
      </w:r>
      <w:r>
        <w:t xml:space="preserve">contraseñas en texto plano; las contraseñas deben ser irreversibles, no descifrables. </w:t>
      </w:r>
      <w:proofErr w:type="spellStart"/>
      <w:r>
        <w:t>Bcrypt</w:t>
      </w:r>
      <w:proofErr w:type="spellEnd"/>
      <w:r>
        <w:t>, en cambio, fue diseñado específicamente para contraseñas: incorpora sal automática y un factor de coste configurable que hace el cálculo deliberadamente lento, di</w:t>
      </w:r>
      <w:r>
        <w:t xml:space="preserve">ficultando la fuerza bruta incluso con </w:t>
      </w:r>
      <w:proofErr w:type="spellStart"/>
      <w:r>
        <w:t>GPUs</w:t>
      </w:r>
      <w:proofErr w:type="spellEnd"/>
      <w:r>
        <w:t>. Desde el punto de vista normativo, estándares como OWASP ASVS, NIST SP 800-63B y PCI DSS recomiendan explícitamente algoritmos de derivación de claves lentos (</w:t>
      </w:r>
      <w:proofErr w:type="spellStart"/>
      <w:r>
        <w:t>bcrypt</w:t>
      </w:r>
      <w:proofErr w:type="spellEnd"/>
      <w:r>
        <w:t xml:space="preserve">, </w:t>
      </w:r>
      <w:proofErr w:type="spellStart"/>
      <w:r>
        <w:t>scrypt</w:t>
      </w:r>
      <w:proofErr w:type="spellEnd"/>
      <w:r>
        <w:t xml:space="preserve">, argon2id, PBKDF2) para contraseñas, </w:t>
      </w:r>
      <w:r>
        <w:t>y demostrar cumplimiento con estas buenas prácticas reconocidas internacionalmente es justamente lo que la SBS evaluaría al otorgar la licencia.</w:t>
      </w:r>
    </w:p>
    <w:p w14:paraId="5C192BCA" w14:textId="77777777" w:rsidR="00495594" w:rsidRDefault="008F2997">
      <w:pPr>
        <w:spacing w:after="100"/>
      </w:pPr>
      <w:r>
        <w:rPr>
          <w:b/>
          <w:bCs/>
        </w:rPr>
        <w:t>D.4 — Investigación: la brecha de datos de Adobe (2013)</w:t>
      </w:r>
    </w:p>
    <w:p w14:paraId="4CB1C81D" w14:textId="77777777" w:rsidR="00495594" w:rsidRDefault="008F2997">
      <w:pPr>
        <w:spacing w:after="60"/>
      </w:pPr>
      <w:r>
        <w:rPr>
          <w:b/>
          <w:bCs/>
        </w:rPr>
        <w:t xml:space="preserve">D.4.1 ¿Cómo almacenaba Adobe las contraseñas y por qué </w:t>
      </w:r>
      <w:r>
        <w:rPr>
          <w:b/>
          <w:bCs/>
        </w:rPr>
        <w:t>fue un error tan grave?</w:t>
      </w:r>
    </w:p>
    <w:p w14:paraId="5B56D14E" w14:textId="77777777" w:rsidR="00495594" w:rsidRDefault="008F2997">
      <w:pPr>
        <w:spacing w:after="160"/>
      </w:pPr>
      <w:r>
        <w:t>Adobe almacenaba las contraseñas usando cifrado simétrico reversible (Triple DES) con la misma clave para todas las cuentas, en lugar de usar una función de hash unidireccional con sal única por usuario. Esto fue grave por dos razon</w:t>
      </w:r>
      <w:r>
        <w:t>es: en teoría, conociendo la clave de cifrado se podían recuperar todas las contraseñas en texto plano, y al usar la misma clave para todas las cuentas, dos usuarios con la misma contraseña producían exactamente el mismo texto cifrado, lo que facilitó enor</w:t>
      </w:r>
      <w:r>
        <w:t>memente el análisis estadístico del conjunto de datos filtrado.</w:t>
      </w:r>
    </w:p>
    <w:p w14:paraId="2CA89632" w14:textId="77777777" w:rsidR="00495594" w:rsidRDefault="008F2997">
      <w:pPr>
        <w:spacing w:after="60"/>
      </w:pPr>
      <w:r>
        <w:rPr>
          <w:b/>
          <w:bCs/>
        </w:rPr>
        <w:t>D.4.2 ¿Por qué la pista de contraseña empeoró el ataque?</w:t>
      </w:r>
    </w:p>
    <w:p w14:paraId="5A96D57A" w14:textId="77777777" w:rsidR="00495594" w:rsidRDefault="008F2997">
      <w:pPr>
        <w:spacing w:after="160"/>
      </w:pPr>
      <w:r>
        <w:t>Adobe guardaba además una pista de contraseña en texto plano junto a cada contraseña cifrada. Como muchas cuentas con la misma contrase</w:t>
      </w:r>
      <w:r>
        <w:t>ña real compartían el mismo valor cifrado (por usar la misma clave), los atacantes pudieron agrupar las cuentas con texto cifrado idéntico y usar las pistas en texto plano de ese grupo para inferir la contraseña real compartida, reduciendo drásticamente el</w:t>
      </w:r>
      <w:r>
        <w:t xml:space="preserve"> esfuerzo necesario sin tener que romper el cifrado en sí.</w:t>
      </w:r>
    </w:p>
    <w:p w14:paraId="678896F0" w14:textId="77777777" w:rsidR="00495594" w:rsidRDefault="008F2997">
      <w:pPr>
        <w:spacing w:after="60"/>
      </w:pPr>
      <w:r>
        <w:rPr>
          <w:b/>
          <w:bCs/>
        </w:rPr>
        <w:t>D.4.3 ¿Qué debió haber hecho Adobe en su lugar?</w:t>
      </w:r>
    </w:p>
    <w:p w14:paraId="7E136B6C" w14:textId="77777777" w:rsidR="00495594" w:rsidRDefault="008F2997">
      <w:pPr>
        <w:spacing w:after="160"/>
      </w:pPr>
      <w:r>
        <w:t xml:space="preserve">Debió almacenar las contraseñas usando una función de hash criptográfico unidireccional y deliberadamente lenta diseñada para contraseñas (como </w:t>
      </w:r>
      <w:proofErr w:type="spellStart"/>
      <w:r>
        <w:t>bcryp</w:t>
      </w:r>
      <w:r>
        <w:t>t</w:t>
      </w:r>
      <w:proofErr w:type="spellEnd"/>
      <w:r>
        <w:t>), con una sal única y aleatoria por usuario, y nunca debió guardar pistas de contraseña en texto plano junto al valor almacenado (mecanismos modernos de recuperación de cuenta, como el restablecimiento por correo electrónico, hacen innecesaria esa prácti</w:t>
      </w:r>
      <w:r>
        <w:t>ca).</w:t>
      </w:r>
    </w:p>
    <w:p w14:paraId="4A0D0033" w14:textId="77777777" w:rsidR="00495594" w:rsidRDefault="008F2997">
      <w:r>
        <w:br w:type="page"/>
      </w:r>
    </w:p>
    <w:p w14:paraId="6FCD8901" w14:textId="77777777" w:rsidR="00495594" w:rsidRDefault="008F2997">
      <w:pPr>
        <w:pStyle w:val="Ttulo1"/>
      </w:pPr>
      <w:r>
        <w:lastRenderedPageBreak/>
        <w:t>SECCIÓN E — ACTIVIDAD COLABORATIVA: ESPECIFICACIÓN FORMAL DE SEGURIDAD</w:t>
      </w:r>
    </w:p>
    <w:p w14:paraId="3B0DDB75" w14:textId="77777777" w:rsidR="00495594" w:rsidRDefault="008F2997">
      <w:pPr>
        <w:pBdr>
          <w:left w:val="single" w:sz="18" w:space="8" w:color="1F4E79"/>
        </w:pBdr>
        <w:spacing w:before="100" w:after="200"/>
      </w:pPr>
      <w:r>
        <w:rPr>
          <w:i/>
          <w:iCs/>
          <w:color w:val="5A5A5A"/>
          <w:sz w:val="20"/>
          <w:szCs w:val="20"/>
        </w:rPr>
        <w:t xml:space="preserve">Esta sección depende de los integrantes del grupo y del sistema que asigne el docente durante la clase. A </w:t>
      </w:r>
      <w:proofErr w:type="gramStart"/>
      <w:r>
        <w:rPr>
          <w:i/>
          <w:iCs/>
          <w:color w:val="5A5A5A"/>
          <w:sz w:val="20"/>
          <w:szCs w:val="20"/>
        </w:rPr>
        <w:t>continuación</w:t>
      </w:r>
      <w:proofErr w:type="gramEnd"/>
      <w:r>
        <w:rPr>
          <w:i/>
          <w:iCs/>
          <w:color w:val="5A5A5A"/>
          <w:sz w:val="20"/>
          <w:szCs w:val="20"/>
        </w:rPr>
        <w:t xml:space="preserve"> se presenta un ejemplo ilustrativo completo (sistema: aplicación de banca móvil) que muestra el nivel de detalle esperado; debes adaptarl</w:t>
      </w:r>
      <w:r>
        <w:rPr>
          <w:i/>
          <w:iCs/>
          <w:color w:val="5A5A5A"/>
          <w:sz w:val="20"/>
          <w:szCs w:val="20"/>
        </w:rPr>
        <w:t>o al sistema que realmente te asignen.</w:t>
      </w:r>
    </w:p>
    <w:p w14:paraId="1DA8E728" w14:textId="77777777" w:rsidR="00495594" w:rsidRDefault="008F2997">
      <w:pPr>
        <w:pStyle w:val="Ttulo2"/>
      </w:pPr>
      <w:r>
        <w:t xml:space="preserve">E.1 Especificación formal — módulo de </w:t>
      </w:r>
      <w:proofErr w:type="spellStart"/>
      <w:r>
        <w:t>login</w:t>
      </w:r>
      <w:proofErr w:type="spellEnd"/>
      <w:r>
        <w:t xml:space="preserve"> (ejemplo ilustrativo)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495594" w14:paraId="320416D2" w14:textId="77777777">
        <w:tblPrEx>
          <w:tblCellMar>
            <w:top w:w="0" w:type="dxa"/>
            <w:bottom w:w="0" w:type="dxa"/>
          </w:tblCellMar>
        </w:tblPrEx>
        <w:trPr>
          <w:tblHeader/>
        </w:trPr>
        <w:tc>
          <w:tcPr>
            <w:tcW w:w="2500" w:type="dxa"/>
            <w:tcBorders>
              <w:top w:val="single" w:sz="1" w:space="0" w:color="BFBFBF"/>
              <w:left w:val="single" w:sz="1" w:space="0" w:color="BFBFBF"/>
              <w:bottom w:val="single" w:sz="1" w:space="0" w:color="BFBFBF"/>
              <w:right w:val="single" w:sz="1" w:space="0" w:color="BFBFBF"/>
            </w:tcBorders>
            <w:shd w:val="clear" w:color="auto" w:fill="1F4E79"/>
            <w:tcMar>
              <w:top w:w="90" w:type="dxa"/>
              <w:left w:w="130" w:type="dxa"/>
              <w:bottom w:w="90" w:type="dxa"/>
              <w:right w:w="130" w:type="dxa"/>
            </w:tcMar>
            <w:vAlign w:val="center"/>
          </w:tcPr>
          <w:p w14:paraId="73B8A03A" w14:textId="77777777" w:rsidR="00495594" w:rsidRDefault="008F2997">
            <w:r>
              <w:rPr>
                <w:b/>
                <w:bCs/>
                <w:color w:val="FFFFFF"/>
              </w:rPr>
              <w:t>Campo</w:t>
            </w:r>
          </w:p>
        </w:tc>
        <w:tc>
          <w:tcPr>
            <w:tcW w:w="6860" w:type="dxa"/>
            <w:tcBorders>
              <w:top w:val="single" w:sz="1" w:space="0" w:color="BFBFBF"/>
              <w:left w:val="single" w:sz="1" w:space="0" w:color="BFBFBF"/>
              <w:bottom w:val="single" w:sz="1" w:space="0" w:color="BFBFBF"/>
              <w:right w:val="single" w:sz="1" w:space="0" w:color="BFBFBF"/>
            </w:tcBorders>
            <w:shd w:val="clear" w:color="auto" w:fill="1F4E79"/>
            <w:tcMar>
              <w:top w:w="90" w:type="dxa"/>
              <w:left w:w="130" w:type="dxa"/>
              <w:bottom w:w="90" w:type="dxa"/>
              <w:right w:w="130" w:type="dxa"/>
            </w:tcMar>
            <w:vAlign w:val="center"/>
          </w:tcPr>
          <w:p w14:paraId="0CE7C1D7" w14:textId="77777777" w:rsidR="00495594" w:rsidRDefault="008F2997">
            <w:r>
              <w:rPr>
                <w:b/>
                <w:bCs/>
                <w:color w:val="FFFFFF"/>
              </w:rPr>
              <w:t>Contenido</w:t>
            </w:r>
          </w:p>
        </w:tc>
      </w:tr>
      <w:tr w:rsidR="00495594" w14:paraId="78685508" w14:textId="77777777">
        <w:tblPrEx>
          <w:tblCellMar>
            <w:top w:w="0" w:type="dxa"/>
            <w:bottom w:w="0" w:type="dxa"/>
          </w:tblCellMar>
        </w:tblPrEx>
        <w:tc>
          <w:tcPr>
            <w:tcW w:w="2500" w:type="dxa"/>
            <w:tcBorders>
              <w:top w:val="single" w:sz="1" w:space="0" w:color="BFBFBF"/>
              <w:left w:val="single" w:sz="1" w:space="0" w:color="BFBFBF"/>
              <w:bottom w:val="single" w:sz="1" w:space="0" w:color="BFBFBF"/>
              <w:right w:val="single" w:sz="1" w:space="0" w:color="BFBFBF"/>
            </w:tcBorders>
            <w:tcMar>
              <w:top w:w="90" w:type="dxa"/>
              <w:left w:w="130" w:type="dxa"/>
              <w:bottom w:w="90" w:type="dxa"/>
              <w:right w:w="130" w:type="dxa"/>
            </w:tcMar>
            <w:vAlign w:val="center"/>
          </w:tcPr>
          <w:p w14:paraId="61EC353A" w14:textId="77777777" w:rsidR="00495594" w:rsidRDefault="008F2997">
            <w:r>
              <w:t>Sistema (ejemplo)</w:t>
            </w:r>
          </w:p>
        </w:tc>
        <w:tc>
          <w:tcPr>
            <w:tcW w:w="6860" w:type="dxa"/>
            <w:tcBorders>
              <w:top w:val="single" w:sz="1" w:space="0" w:color="BFBFBF"/>
              <w:left w:val="single" w:sz="1" w:space="0" w:color="BFBFBF"/>
              <w:bottom w:val="single" w:sz="1" w:space="0" w:color="BFBFBF"/>
              <w:right w:val="single" w:sz="1" w:space="0" w:color="BFBFBF"/>
            </w:tcBorders>
            <w:tcMar>
              <w:top w:w="90" w:type="dxa"/>
              <w:left w:w="130" w:type="dxa"/>
              <w:bottom w:w="90" w:type="dxa"/>
              <w:right w:w="130" w:type="dxa"/>
            </w:tcMar>
            <w:vAlign w:val="center"/>
          </w:tcPr>
          <w:p w14:paraId="3DC2E217" w14:textId="77777777" w:rsidR="00495594" w:rsidRDefault="008F2997">
            <w:r>
              <w:t xml:space="preserve">Aplicación de banca móvil — módulo de </w:t>
            </w:r>
            <w:proofErr w:type="spellStart"/>
            <w:r>
              <w:t>login</w:t>
            </w:r>
            <w:proofErr w:type="spellEnd"/>
            <w:r>
              <w:t xml:space="preserve"> (sustituir por el sistema asignado por el docente).</w:t>
            </w:r>
          </w:p>
        </w:tc>
      </w:tr>
      <w:tr w:rsidR="00495594" w14:paraId="60036C03" w14:textId="77777777">
        <w:tblPrEx>
          <w:tblCellMar>
            <w:top w:w="0" w:type="dxa"/>
            <w:bottom w:w="0" w:type="dxa"/>
          </w:tblCellMar>
        </w:tblPrEx>
        <w:tc>
          <w:tcPr>
            <w:tcW w:w="2500" w:type="dxa"/>
            <w:tcBorders>
              <w:top w:val="single" w:sz="1" w:space="0" w:color="BFBFBF"/>
              <w:left w:val="single" w:sz="1" w:space="0" w:color="BFBFBF"/>
              <w:bottom w:val="single" w:sz="1" w:space="0" w:color="BFBFBF"/>
              <w:right w:val="single" w:sz="1" w:space="0" w:color="BFBFBF"/>
            </w:tcBorders>
            <w:tcMar>
              <w:top w:w="90" w:type="dxa"/>
              <w:left w:w="130" w:type="dxa"/>
              <w:bottom w:w="90" w:type="dxa"/>
              <w:right w:w="130" w:type="dxa"/>
            </w:tcMar>
            <w:vAlign w:val="center"/>
          </w:tcPr>
          <w:p w14:paraId="55931B73" w14:textId="77777777" w:rsidR="00495594" w:rsidRDefault="008F2997">
            <w:r>
              <w:t>Activos</w:t>
            </w:r>
          </w:p>
        </w:tc>
        <w:tc>
          <w:tcPr>
            <w:tcW w:w="6860" w:type="dxa"/>
            <w:tcBorders>
              <w:top w:val="single" w:sz="1" w:space="0" w:color="BFBFBF"/>
              <w:left w:val="single" w:sz="1" w:space="0" w:color="BFBFBF"/>
              <w:bottom w:val="single" w:sz="1" w:space="0" w:color="BFBFBF"/>
              <w:right w:val="single" w:sz="1" w:space="0" w:color="BFBFBF"/>
            </w:tcBorders>
            <w:tcMar>
              <w:top w:w="90" w:type="dxa"/>
              <w:left w:w="130" w:type="dxa"/>
              <w:bottom w:w="90" w:type="dxa"/>
              <w:right w:w="130" w:type="dxa"/>
            </w:tcMar>
            <w:vAlign w:val="center"/>
          </w:tcPr>
          <w:p w14:paraId="0790FB40" w14:textId="77777777" w:rsidR="00495594" w:rsidRDefault="008F2997">
            <w:r>
              <w:t>Credenciales del usuario (usuario/contraseña), token de sesión (JWT), datos personales y financieros (DNI, número de cuenta, saldo), claves privadas TLS del servidor.</w:t>
            </w:r>
          </w:p>
        </w:tc>
      </w:tr>
      <w:tr w:rsidR="00495594" w14:paraId="1E189747" w14:textId="77777777">
        <w:tblPrEx>
          <w:tblCellMar>
            <w:top w:w="0" w:type="dxa"/>
            <w:bottom w:w="0" w:type="dxa"/>
          </w:tblCellMar>
        </w:tblPrEx>
        <w:tc>
          <w:tcPr>
            <w:tcW w:w="2500" w:type="dxa"/>
            <w:tcBorders>
              <w:top w:val="single" w:sz="1" w:space="0" w:color="BFBFBF"/>
              <w:left w:val="single" w:sz="1" w:space="0" w:color="BFBFBF"/>
              <w:bottom w:val="single" w:sz="1" w:space="0" w:color="BFBFBF"/>
              <w:right w:val="single" w:sz="1" w:space="0" w:color="BFBFBF"/>
            </w:tcBorders>
            <w:tcMar>
              <w:top w:w="90" w:type="dxa"/>
              <w:left w:w="130" w:type="dxa"/>
              <w:bottom w:w="90" w:type="dxa"/>
              <w:right w:w="130" w:type="dxa"/>
            </w:tcMar>
            <w:vAlign w:val="center"/>
          </w:tcPr>
          <w:p w14:paraId="7E539DE8" w14:textId="77777777" w:rsidR="00495594" w:rsidRDefault="008F2997">
            <w:r>
              <w:t>Sujetos — Rol 1</w:t>
            </w:r>
          </w:p>
        </w:tc>
        <w:tc>
          <w:tcPr>
            <w:tcW w:w="6860" w:type="dxa"/>
            <w:tcBorders>
              <w:top w:val="single" w:sz="1" w:space="0" w:color="BFBFBF"/>
              <w:left w:val="single" w:sz="1" w:space="0" w:color="BFBFBF"/>
              <w:bottom w:val="single" w:sz="1" w:space="0" w:color="BFBFBF"/>
              <w:right w:val="single" w:sz="1" w:space="0" w:color="BFBFBF"/>
            </w:tcBorders>
            <w:tcMar>
              <w:top w:w="90" w:type="dxa"/>
              <w:left w:w="130" w:type="dxa"/>
              <w:bottom w:w="90" w:type="dxa"/>
              <w:right w:w="130" w:type="dxa"/>
            </w:tcMar>
            <w:vAlign w:val="center"/>
          </w:tcPr>
          <w:p w14:paraId="68DDBFEB" w14:textId="77777777" w:rsidR="00495594" w:rsidRDefault="008F2997">
            <w:r>
              <w:t>Cliente → Permisos: iniciar sesión, consultar su propia cuenta, solicita</w:t>
            </w:r>
            <w:r>
              <w:t>r préstamos.</w:t>
            </w:r>
          </w:p>
        </w:tc>
      </w:tr>
      <w:tr w:rsidR="00495594" w14:paraId="5F764F8C" w14:textId="77777777">
        <w:tblPrEx>
          <w:tblCellMar>
            <w:top w:w="0" w:type="dxa"/>
            <w:bottom w:w="0" w:type="dxa"/>
          </w:tblCellMar>
        </w:tblPrEx>
        <w:tc>
          <w:tcPr>
            <w:tcW w:w="2500" w:type="dxa"/>
            <w:tcBorders>
              <w:top w:val="single" w:sz="1" w:space="0" w:color="BFBFBF"/>
              <w:left w:val="single" w:sz="1" w:space="0" w:color="BFBFBF"/>
              <w:bottom w:val="single" w:sz="1" w:space="0" w:color="BFBFBF"/>
              <w:right w:val="single" w:sz="1" w:space="0" w:color="BFBFBF"/>
            </w:tcBorders>
            <w:tcMar>
              <w:top w:w="90" w:type="dxa"/>
              <w:left w:w="130" w:type="dxa"/>
              <w:bottom w:w="90" w:type="dxa"/>
              <w:right w:w="130" w:type="dxa"/>
            </w:tcMar>
            <w:vAlign w:val="center"/>
          </w:tcPr>
          <w:p w14:paraId="307050C4" w14:textId="77777777" w:rsidR="00495594" w:rsidRDefault="008F2997">
            <w:r>
              <w:t>Sujetos — Rol 2</w:t>
            </w:r>
          </w:p>
        </w:tc>
        <w:tc>
          <w:tcPr>
            <w:tcW w:w="6860" w:type="dxa"/>
            <w:tcBorders>
              <w:top w:val="single" w:sz="1" w:space="0" w:color="BFBFBF"/>
              <w:left w:val="single" w:sz="1" w:space="0" w:color="BFBFBF"/>
              <w:bottom w:val="single" w:sz="1" w:space="0" w:color="BFBFBF"/>
              <w:right w:val="single" w:sz="1" w:space="0" w:color="BFBFBF"/>
            </w:tcBorders>
            <w:tcMar>
              <w:top w:w="90" w:type="dxa"/>
              <w:left w:w="130" w:type="dxa"/>
              <w:bottom w:w="90" w:type="dxa"/>
              <w:right w:w="130" w:type="dxa"/>
            </w:tcMar>
            <w:vAlign w:val="center"/>
          </w:tcPr>
          <w:p w14:paraId="5FD73E1A" w14:textId="77777777" w:rsidR="00495594" w:rsidRDefault="008F2997">
            <w:r>
              <w:t>Administrador → Permisos: gestionar configuración del sistema y ver logs de auditoría; no puede ver contraseñas en texto plano.</w:t>
            </w:r>
          </w:p>
        </w:tc>
      </w:tr>
      <w:tr w:rsidR="00495594" w14:paraId="649F89CE" w14:textId="77777777">
        <w:tblPrEx>
          <w:tblCellMar>
            <w:top w:w="0" w:type="dxa"/>
            <w:bottom w:w="0" w:type="dxa"/>
          </w:tblCellMar>
        </w:tblPrEx>
        <w:tc>
          <w:tcPr>
            <w:tcW w:w="2500" w:type="dxa"/>
            <w:tcBorders>
              <w:top w:val="single" w:sz="1" w:space="0" w:color="BFBFBF"/>
              <w:left w:val="single" w:sz="1" w:space="0" w:color="BFBFBF"/>
              <w:bottom w:val="single" w:sz="1" w:space="0" w:color="BFBFBF"/>
              <w:right w:val="single" w:sz="1" w:space="0" w:color="BFBFBF"/>
            </w:tcBorders>
            <w:tcMar>
              <w:top w:w="90" w:type="dxa"/>
              <w:left w:w="130" w:type="dxa"/>
              <w:bottom w:w="90" w:type="dxa"/>
              <w:right w:w="130" w:type="dxa"/>
            </w:tcMar>
            <w:vAlign w:val="center"/>
          </w:tcPr>
          <w:p w14:paraId="58D6A179" w14:textId="77777777" w:rsidR="00495594" w:rsidRDefault="008F2997">
            <w:r>
              <w:t>Sujetos — Rol 3</w:t>
            </w:r>
          </w:p>
        </w:tc>
        <w:tc>
          <w:tcPr>
            <w:tcW w:w="6860" w:type="dxa"/>
            <w:tcBorders>
              <w:top w:val="single" w:sz="1" w:space="0" w:color="BFBFBF"/>
              <w:left w:val="single" w:sz="1" w:space="0" w:color="BFBFBF"/>
              <w:bottom w:val="single" w:sz="1" w:space="0" w:color="BFBFBF"/>
              <w:right w:val="single" w:sz="1" w:space="0" w:color="BFBFBF"/>
            </w:tcBorders>
            <w:tcMar>
              <w:top w:w="90" w:type="dxa"/>
              <w:left w:w="130" w:type="dxa"/>
              <w:bottom w:w="90" w:type="dxa"/>
              <w:right w:w="130" w:type="dxa"/>
            </w:tcMar>
            <w:vAlign w:val="center"/>
          </w:tcPr>
          <w:p w14:paraId="3CFD8336" w14:textId="77777777" w:rsidR="00495594" w:rsidRDefault="008F2997">
            <w:r>
              <w:t xml:space="preserve">Auditor / Oficial de cumplimiento → Permisos: solo lectura sobre logs y reportes </w:t>
            </w:r>
            <w:r>
              <w:t>de seguridad.</w:t>
            </w:r>
          </w:p>
        </w:tc>
      </w:tr>
      <w:tr w:rsidR="00495594" w14:paraId="1FB2F18A" w14:textId="77777777">
        <w:tblPrEx>
          <w:tblCellMar>
            <w:top w:w="0" w:type="dxa"/>
            <w:bottom w:w="0" w:type="dxa"/>
          </w:tblCellMar>
        </w:tblPrEx>
        <w:tc>
          <w:tcPr>
            <w:tcW w:w="2500" w:type="dxa"/>
            <w:tcBorders>
              <w:top w:val="single" w:sz="1" w:space="0" w:color="BFBFBF"/>
              <w:left w:val="single" w:sz="1" w:space="0" w:color="BFBFBF"/>
              <w:bottom w:val="single" w:sz="1" w:space="0" w:color="BFBFBF"/>
              <w:right w:val="single" w:sz="1" w:space="0" w:color="BFBFBF"/>
            </w:tcBorders>
            <w:tcMar>
              <w:top w:w="90" w:type="dxa"/>
              <w:left w:w="130" w:type="dxa"/>
              <w:bottom w:w="90" w:type="dxa"/>
              <w:right w:w="130" w:type="dxa"/>
            </w:tcMar>
            <w:vAlign w:val="center"/>
          </w:tcPr>
          <w:p w14:paraId="57767FD9" w14:textId="77777777" w:rsidR="00495594" w:rsidRDefault="008F2997">
            <w:r>
              <w:t>Objetos</w:t>
            </w:r>
          </w:p>
        </w:tc>
        <w:tc>
          <w:tcPr>
            <w:tcW w:w="6860" w:type="dxa"/>
            <w:tcBorders>
              <w:top w:val="single" w:sz="1" w:space="0" w:color="BFBFBF"/>
              <w:left w:val="single" w:sz="1" w:space="0" w:color="BFBFBF"/>
              <w:bottom w:val="single" w:sz="1" w:space="0" w:color="BFBFBF"/>
              <w:right w:val="single" w:sz="1" w:space="0" w:color="BFBFBF"/>
            </w:tcBorders>
            <w:tcMar>
              <w:top w:w="90" w:type="dxa"/>
              <w:left w:w="130" w:type="dxa"/>
              <w:bottom w:w="90" w:type="dxa"/>
              <w:right w:w="130" w:type="dxa"/>
            </w:tcMar>
            <w:vAlign w:val="center"/>
          </w:tcPr>
          <w:p w14:paraId="781383C4" w14:textId="77777777" w:rsidR="00495594" w:rsidRDefault="008F2997">
            <w:r>
              <w:t>Base de datos de usuarios y credenciales; API de autenticación (/api/</w:t>
            </w:r>
            <w:proofErr w:type="spellStart"/>
            <w:r>
              <w:t>login</w:t>
            </w:r>
            <w:proofErr w:type="spellEnd"/>
            <w:r>
              <w:t>, /api/</w:t>
            </w:r>
            <w:proofErr w:type="spellStart"/>
            <w:r>
              <w:t>refresh</w:t>
            </w:r>
            <w:proofErr w:type="spellEnd"/>
            <w:r>
              <w:t xml:space="preserve">); panel de administración; </w:t>
            </w:r>
            <w:proofErr w:type="spellStart"/>
            <w:r>
              <w:t>endpoints</w:t>
            </w:r>
            <w:proofErr w:type="spellEnd"/>
            <w:r>
              <w:t xml:space="preserve"> de información financiera del cliente.</w:t>
            </w:r>
          </w:p>
        </w:tc>
      </w:tr>
      <w:tr w:rsidR="00495594" w14:paraId="4311C23C" w14:textId="77777777">
        <w:tblPrEx>
          <w:tblCellMar>
            <w:top w:w="0" w:type="dxa"/>
            <w:bottom w:w="0" w:type="dxa"/>
          </w:tblCellMar>
        </w:tblPrEx>
        <w:tc>
          <w:tcPr>
            <w:tcW w:w="2500" w:type="dxa"/>
            <w:tcBorders>
              <w:top w:val="single" w:sz="1" w:space="0" w:color="BFBFBF"/>
              <w:left w:val="single" w:sz="1" w:space="0" w:color="BFBFBF"/>
              <w:bottom w:val="single" w:sz="1" w:space="0" w:color="BFBFBF"/>
              <w:right w:val="single" w:sz="1" w:space="0" w:color="BFBFBF"/>
            </w:tcBorders>
            <w:tcMar>
              <w:top w:w="90" w:type="dxa"/>
              <w:left w:w="130" w:type="dxa"/>
              <w:bottom w:w="90" w:type="dxa"/>
              <w:right w:w="130" w:type="dxa"/>
            </w:tcMar>
            <w:vAlign w:val="center"/>
          </w:tcPr>
          <w:p w14:paraId="2EE8EE03" w14:textId="77777777" w:rsidR="00495594" w:rsidRDefault="008F2997">
            <w:r>
              <w:t>Mecanismos — Hash</w:t>
            </w:r>
          </w:p>
        </w:tc>
        <w:tc>
          <w:tcPr>
            <w:tcW w:w="6860" w:type="dxa"/>
            <w:tcBorders>
              <w:top w:val="single" w:sz="1" w:space="0" w:color="BFBFBF"/>
              <w:left w:val="single" w:sz="1" w:space="0" w:color="BFBFBF"/>
              <w:bottom w:val="single" w:sz="1" w:space="0" w:color="BFBFBF"/>
              <w:right w:val="single" w:sz="1" w:space="0" w:color="BFBFBF"/>
            </w:tcBorders>
            <w:tcMar>
              <w:top w:w="90" w:type="dxa"/>
              <w:left w:w="130" w:type="dxa"/>
              <w:bottom w:w="90" w:type="dxa"/>
              <w:right w:w="130" w:type="dxa"/>
            </w:tcMar>
            <w:vAlign w:val="center"/>
          </w:tcPr>
          <w:p w14:paraId="38FFA961" w14:textId="77777777" w:rsidR="00495594" w:rsidRDefault="008F2997">
            <w:proofErr w:type="spellStart"/>
            <w:r>
              <w:t>bcrypt</w:t>
            </w:r>
            <w:proofErr w:type="spellEnd"/>
            <w:r>
              <w:t>, factor de coste 12.</w:t>
            </w:r>
          </w:p>
        </w:tc>
      </w:tr>
      <w:tr w:rsidR="00495594" w14:paraId="6111542C" w14:textId="77777777">
        <w:tblPrEx>
          <w:tblCellMar>
            <w:top w:w="0" w:type="dxa"/>
            <w:bottom w:w="0" w:type="dxa"/>
          </w:tblCellMar>
        </w:tblPrEx>
        <w:tc>
          <w:tcPr>
            <w:tcW w:w="2500" w:type="dxa"/>
            <w:tcBorders>
              <w:top w:val="single" w:sz="1" w:space="0" w:color="BFBFBF"/>
              <w:left w:val="single" w:sz="1" w:space="0" w:color="BFBFBF"/>
              <w:bottom w:val="single" w:sz="1" w:space="0" w:color="BFBFBF"/>
              <w:right w:val="single" w:sz="1" w:space="0" w:color="BFBFBF"/>
            </w:tcBorders>
            <w:tcMar>
              <w:top w:w="90" w:type="dxa"/>
              <w:left w:w="130" w:type="dxa"/>
              <w:bottom w:w="90" w:type="dxa"/>
              <w:right w:w="130" w:type="dxa"/>
            </w:tcMar>
            <w:vAlign w:val="center"/>
          </w:tcPr>
          <w:p w14:paraId="1B554307" w14:textId="77777777" w:rsidR="00495594" w:rsidRDefault="008F2997">
            <w:r>
              <w:t>Mecanismos — TLS</w:t>
            </w:r>
          </w:p>
        </w:tc>
        <w:tc>
          <w:tcPr>
            <w:tcW w:w="6860" w:type="dxa"/>
            <w:tcBorders>
              <w:top w:val="single" w:sz="1" w:space="0" w:color="BFBFBF"/>
              <w:left w:val="single" w:sz="1" w:space="0" w:color="BFBFBF"/>
              <w:bottom w:val="single" w:sz="1" w:space="0" w:color="BFBFBF"/>
              <w:right w:val="single" w:sz="1" w:space="0" w:color="BFBFBF"/>
            </w:tcBorders>
            <w:tcMar>
              <w:top w:w="90" w:type="dxa"/>
              <w:left w:w="130" w:type="dxa"/>
              <w:bottom w:w="90" w:type="dxa"/>
              <w:right w:w="130" w:type="dxa"/>
            </w:tcMar>
            <w:vAlign w:val="center"/>
          </w:tcPr>
          <w:p w14:paraId="30F9251B" w14:textId="77777777" w:rsidR="00495594" w:rsidRDefault="008F2997">
            <w:r>
              <w:t xml:space="preserve">TLS 1.3 (TLS 1.2 como mínimo de respaldo); </w:t>
            </w:r>
            <w:proofErr w:type="spellStart"/>
            <w:r>
              <w:t>cipher</w:t>
            </w:r>
            <w:proofErr w:type="spellEnd"/>
            <w:r>
              <w:t xml:space="preserve"> suites con </w:t>
            </w:r>
            <w:proofErr w:type="spellStart"/>
            <w:r>
              <w:t>Perfect</w:t>
            </w:r>
            <w:proofErr w:type="spellEnd"/>
            <w:r>
              <w:t xml:space="preserve"> Forward </w:t>
            </w:r>
            <w:proofErr w:type="spellStart"/>
            <w:r>
              <w:t>Secrecy</w:t>
            </w:r>
            <w:proofErr w:type="spellEnd"/>
            <w:r>
              <w:t>.</w:t>
            </w:r>
          </w:p>
        </w:tc>
      </w:tr>
      <w:tr w:rsidR="00495594" w14:paraId="0D314628" w14:textId="77777777">
        <w:tblPrEx>
          <w:tblCellMar>
            <w:top w:w="0" w:type="dxa"/>
            <w:bottom w:w="0" w:type="dxa"/>
          </w:tblCellMar>
        </w:tblPrEx>
        <w:tc>
          <w:tcPr>
            <w:tcW w:w="2500" w:type="dxa"/>
            <w:tcBorders>
              <w:top w:val="single" w:sz="1" w:space="0" w:color="BFBFBF"/>
              <w:left w:val="single" w:sz="1" w:space="0" w:color="BFBFBF"/>
              <w:bottom w:val="single" w:sz="1" w:space="0" w:color="BFBFBF"/>
              <w:right w:val="single" w:sz="1" w:space="0" w:color="BFBFBF"/>
            </w:tcBorders>
            <w:tcMar>
              <w:top w:w="90" w:type="dxa"/>
              <w:left w:w="130" w:type="dxa"/>
              <w:bottom w:w="90" w:type="dxa"/>
              <w:right w:w="130" w:type="dxa"/>
            </w:tcMar>
            <w:vAlign w:val="center"/>
          </w:tcPr>
          <w:p w14:paraId="70D7143E" w14:textId="77777777" w:rsidR="00495594" w:rsidRDefault="008F2997">
            <w:r>
              <w:t>Mecanismos — Política de contraseñas</w:t>
            </w:r>
          </w:p>
        </w:tc>
        <w:tc>
          <w:tcPr>
            <w:tcW w:w="6860" w:type="dxa"/>
            <w:tcBorders>
              <w:top w:val="single" w:sz="1" w:space="0" w:color="BFBFBF"/>
              <w:left w:val="single" w:sz="1" w:space="0" w:color="BFBFBF"/>
              <w:bottom w:val="single" w:sz="1" w:space="0" w:color="BFBFBF"/>
              <w:right w:val="single" w:sz="1" w:space="0" w:color="BFBFBF"/>
            </w:tcBorders>
            <w:tcMar>
              <w:top w:w="90" w:type="dxa"/>
              <w:left w:w="130" w:type="dxa"/>
              <w:bottom w:w="90" w:type="dxa"/>
              <w:right w:w="130" w:type="dxa"/>
            </w:tcMar>
            <w:vAlign w:val="center"/>
          </w:tcPr>
          <w:p w14:paraId="06307CD2" w14:textId="77777777" w:rsidR="00495594" w:rsidRDefault="008F2997">
            <w:r>
              <w:t xml:space="preserve">Longitud mínima 12 caracteres, sin reglas de complejidad forzada; verificación contra </w:t>
            </w:r>
            <w:r>
              <w:t>listas de contraseñas filtradas conocidas.</w:t>
            </w:r>
          </w:p>
        </w:tc>
      </w:tr>
      <w:tr w:rsidR="00495594" w14:paraId="2B7C995C" w14:textId="77777777">
        <w:tblPrEx>
          <w:tblCellMar>
            <w:top w:w="0" w:type="dxa"/>
            <w:bottom w:w="0" w:type="dxa"/>
          </w:tblCellMar>
        </w:tblPrEx>
        <w:tc>
          <w:tcPr>
            <w:tcW w:w="2500" w:type="dxa"/>
            <w:tcBorders>
              <w:top w:val="single" w:sz="1" w:space="0" w:color="BFBFBF"/>
              <w:left w:val="single" w:sz="1" w:space="0" w:color="BFBFBF"/>
              <w:bottom w:val="single" w:sz="1" w:space="0" w:color="BFBFBF"/>
              <w:right w:val="single" w:sz="1" w:space="0" w:color="BFBFBF"/>
            </w:tcBorders>
            <w:tcMar>
              <w:top w:w="90" w:type="dxa"/>
              <w:left w:w="130" w:type="dxa"/>
              <w:bottom w:w="90" w:type="dxa"/>
              <w:right w:w="130" w:type="dxa"/>
            </w:tcMar>
            <w:vAlign w:val="center"/>
          </w:tcPr>
          <w:p w14:paraId="365D130C" w14:textId="77777777" w:rsidR="00495594" w:rsidRDefault="008F2997">
            <w:r>
              <w:t>Mecanismos — Política de bloqueo</w:t>
            </w:r>
          </w:p>
        </w:tc>
        <w:tc>
          <w:tcPr>
            <w:tcW w:w="6860" w:type="dxa"/>
            <w:tcBorders>
              <w:top w:val="single" w:sz="1" w:space="0" w:color="BFBFBF"/>
              <w:left w:val="single" w:sz="1" w:space="0" w:color="BFBFBF"/>
              <w:bottom w:val="single" w:sz="1" w:space="0" w:color="BFBFBF"/>
              <w:right w:val="single" w:sz="1" w:space="0" w:color="BFBFBF"/>
            </w:tcBorders>
            <w:tcMar>
              <w:top w:w="90" w:type="dxa"/>
              <w:left w:w="130" w:type="dxa"/>
              <w:bottom w:w="90" w:type="dxa"/>
              <w:right w:w="130" w:type="dxa"/>
            </w:tcMar>
            <w:vAlign w:val="center"/>
          </w:tcPr>
          <w:p w14:paraId="2BB074C6" w14:textId="77777777" w:rsidR="00495594" w:rsidRDefault="008F2997">
            <w:r>
              <w:t>Máximo 5 intentos fallidos; bloqueo de 15 minutos.</w:t>
            </w:r>
          </w:p>
        </w:tc>
      </w:tr>
      <w:tr w:rsidR="00495594" w14:paraId="6B54D80A" w14:textId="77777777">
        <w:tblPrEx>
          <w:tblCellMar>
            <w:top w:w="0" w:type="dxa"/>
            <w:bottom w:w="0" w:type="dxa"/>
          </w:tblCellMar>
        </w:tblPrEx>
        <w:tc>
          <w:tcPr>
            <w:tcW w:w="2500" w:type="dxa"/>
            <w:tcBorders>
              <w:top w:val="single" w:sz="1" w:space="0" w:color="BFBFBF"/>
              <w:left w:val="single" w:sz="1" w:space="0" w:color="BFBFBF"/>
              <w:bottom w:val="single" w:sz="1" w:space="0" w:color="BFBFBF"/>
              <w:right w:val="single" w:sz="1" w:space="0" w:color="BFBFBF"/>
            </w:tcBorders>
            <w:tcMar>
              <w:top w:w="90" w:type="dxa"/>
              <w:left w:w="130" w:type="dxa"/>
              <w:bottom w:w="90" w:type="dxa"/>
              <w:right w:w="130" w:type="dxa"/>
            </w:tcMar>
            <w:vAlign w:val="center"/>
          </w:tcPr>
          <w:p w14:paraId="6614388F" w14:textId="77777777" w:rsidR="00495594" w:rsidRDefault="008F2997">
            <w:r>
              <w:t>Mecanismos — Expiración de sesión</w:t>
            </w:r>
          </w:p>
        </w:tc>
        <w:tc>
          <w:tcPr>
            <w:tcW w:w="6860" w:type="dxa"/>
            <w:tcBorders>
              <w:top w:val="single" w:sz="1" w:space="0" w:color="BFBFBF"/>
              <w:left w:val="single" w:sz="1" w:space="0" w:color="BFBFBF"/>
              <w:bottom w:val="single" w:sz="1" w:space="0" w:color="BFBFBF"/>
              <w:right w:val="single" w:sz="1" w:space="0" w:color="BFBFBF"/>
            </w:tcBorders>
            <w:tcMar>
              <w:top w:w="90" w:type="dxa"/>
              <w:left w:w="130" w:type="dxa"/>
              <w:bottom w:w="90" w:type="dxa"/>
              <w:right w:w="130" w:type="dxa"/>
            </w:tcMar>
            <w:vAlign w:val="center"/>
          </w:tcPr>
          <w:p w14:paraId="30CAB37F" w14:textId="77777777" w:rsidR="00495594" w:rsidRDefault="008F2997">
            <w:r>
              <w:t>Inactividad: 10 minutos. Máximo absoluto de sesión: 8 horas.</w:t>
            </w:r>
          </w:p>
        </w:tc>
      </w:tr>
      <w:tr w:rsidR="00495594" w14:paraId="19884AA9" w14:textId="77777777">
        <w:tblPrEx>
          <w:tblCellMar>
            <w:top w:w="0" w:type="dxa"/>
            <w:bottom w:w="0" w:type="dxa"/>
          </w:tblCellMar>
        </w:tblPrEx>
        <w:tc>
          <w:tcPr>
            <w:tcW w:w="2500" w:type="dxa"/>
            <w:tcBorders>
              <w:top w:val="single" w:sz="1" w:space="0" w:color="BFBFBF"/>
              <w:left w:val="single" w:sz="1" w:space="0" w:color="BFBFBF"/>
              <w:bottom w:val="single" w:sz="1" w:space="0" w:color="BFBFBF"/>
              <w:right w:val="single" w:sz="1" w:space="0" w:color="BFBFBF"/>
            </w:tcBorders>
            <w:tcMar>
              <w:top w:w="90" w:type="dxa"/>
              <w:left w:w="130" w:type="dxa"/>
              <w:bottom w:w="90" w:type="dxa"/>
              <w:right w:w="130" w:type="dxa"/>
            </w:tcMar>
            <w:vAlign w:val="center"/>
          </w:tcPr>
          <w:p w14:paraId="30F0EDB9" w14:textId="77777777" w:rsidR="00495594" w:rsidRDefault="008F2997">
            <w:r>
              <w:t>Mecanismos — MFA</w:t>
            </w:r>
          </w:p>
        </w:tc>
        <w:tc>
          <w:tcPr>
            <w:tcW w:w="6860" w:type="dxa"/>
            <w:tcBorders>
              <w:top w:val="single" w:sz="1" w:space="0" w:color="BFBFBF"/>
              <w:left w:val="single" w:sz="1" w:space="0" w:color="BFBFBF"/>
              <w:bottom w:val="single" w:sz="1" w:space="0" w:color="BFBFBF"/>
              <w:right w:val="single" w:sz="1" w:space="0" w:color="BFBFBF"/>
            </w:tcBorders>
            <w:tcMar>
              <w:top w:w="90" w:type="dxa"/>
              <w:left w:w="130" w:type="dxa"/>
              <w:bottom w:w="90" w:type="dxa"/>
              <w:right w:w="130" w:type="dxa"/>
            </w:tcMar>
            <w:vAlign w:val="center"/>
          </w:tcPr>
          <w:p w14:paraId="25DC8FE0" w14:textId="77777777" w:rsidR="00495594" w:rsidRDefault="008F2997">
            <w:r>
              <w:t>Sí → TOTP (app</w:t>
            </w:r>
            <w:r>
              <w:t xml:space="preserve"> de autenticación), obligatorio para clientes y administradores.</w:t>
            </w:r>
          </w:p>
        </w:tc>
      </w:tr>
      <w:tr w:rsidR="00495594" w14:paraId="3DF945C1" w14:textId="77777777">
        <w:tblPrEx>
          <w:tblCellMar>
            <w:top w:w="0" w:type="dxa"/>
            <w:bottom w:w="0" w:type="dxa"/>
          </w:tblCellMar>
        </w:tblPrEx>
        <w:tc>
          <w:tcPr>
            <w:tcW w:w="2500" w:type="dxa"/>
            <w:tcBorders>
              <w:top w:val="single" w:sz="1" w:space="0" w:color="BFBFBF"/>
              <w:left w:val="single" w:sz="1" w:space="0" w:color="BFBFBF"/>
              <w:bottom w:val="single" w:sz="1" w:space="0" w:color="BFBFBF"/>
              <w:right w:val="single" w:sz="1" w:space="0" w:color="BFBFBF"/>
            </w:tcBorders>
            <w:tcMar>
              <w:top w:w="90" w:type="dxa"/>
              <w:left w:w="130" w:type="dxa"/>
              <w:bottom w:w="90" w:type="dxa"/>
              <w:right w:w="130" w:type="dxa"/>
            </w:tcMar>
            <w:vAlign w:val="center"/>
          </w:tcPr>
          <w:p w14:paraId="1CA4F769" w14:textId="77777777" w:rsidR="00495594" w:rsidRDefault="008F2997">
            <w:r>
              <w:t>Condiciones de acceso</w:t>
            </w:r>
          </w:p>
        </w:tc>
        <w:tc>
          <w:tcPr>
            <w:tcW w:w="6860" w:type="dxa"/>
            <w:tcBorders>
              <w:top w:val="single" w:sz="1" w:space="0" w:color="BFBFBF"/>
              <w:left w:val="single" w:sz="1" w:space="0" w:color="BFBFBF"/>
              <w:bottom w:val="single" w:sz="1" w:space="0" w:color="BFBFBF"/>
              <w:right w:val="single" w:sz="1" w:space="0" w:color="BFBFBF"/>
            </w:tcBorders>
            <w:tcMar>
              <w:top w:w="90" w:type="dxa"/>
              <w:left w:w="130" w:type="dxa"/>
              <w:bottom w:w="90" w:type="dxa"/>
              <w:right w:w="130" w:type="dxa"/>
            </w:tcMar>
            <w:vAlign w:val="center"/>
          </w:tcPr>
          <w:p w14:paraId="7FB42B97" w14:textId="77777777" w:rsidR="00495594" w:rsidRDefault="008F2997">
            <w:r>
              <w:t>Conexión exclusivamente vía HTTPS; credenciales válidas + segundo factor verificado; cuenta no bloqueada; dentro del límite de intentos permitidos.</w:t>
            </w:r>
          </w:p>
        </w:tc>
      </w:tr>
      <w:tr w:rsidR="00495594" w14:paraId="2F626D32" w14:textId="77777777">
        <w:tblPrEx>
          <w:tblCellMar>
            <w:top w:w="0" w:type="dxa"/>
            <w:bottom w:w="0" w:type="dxa"/>
          </w:tblCellMar>
        </w:tblPrEx>
        <w:tc>
          <w:tcPr>
            <w:tcW w:w="2500" w:type="dxa"/>
            <w:tcBorders>
              <w:top w:val="single" w:sz="1" w:space="0" w:color="BFBFBF"/>
              <w:left w:val="single" w:sz="1" w:space="0" w:color="BFBFBF"/>
              <w:bottom w:val="single" w:sz="1" w:space="0" w:color="BFBFBF"/>
              <w:right w:val="single" w:sz="1" w:space="0" w:color="BFBFBF"/>
            </w:tcBorders>
            <w:tcMar>
              <w:top w:w="90" w:type="dxa"/>
              <w:left w:w="130" w:type="dxa"/>
              <w:bottom w:w="90" w:type="dxa"/>
              <w:right w:w="130" w:type="dxa"/>
            </w:tcMar>
            <w:vAlign w:val="center"/>
          </w:tcPr>
          <w:p w14:paraId="1EF5C75F" w14:textId="77777777" w:rsidR="00495594" w:rsidRDefault="008F2997">
            <w:proofErr w:type="spellStart"/>
            <w:r>
              <w:lastRenderedPageBreak/>
              <w:t>Logging</w:t>
            </w:r>
            <w:proofErr w:type="spellEnd"/>
            <w:r>
              <w:t xml:space="preserve"> — Evento 1</w:t>
            </w:r>
          </w:p>
        </w:tc>
        <w:tc>
          <w:tcPr>
            <w:tcW w:w="6860" w:type="dxa"/>
            <w:tcBorders>
              <w:top w:val="single" w:sz="1" w:space="0" w:color="BFBFBF"/>
              <w:left w:val="single" w:sz="1" w:space="0" w:color="BFBFBF"/>
              <w:bottom w:val="single" w:sz="1" w:space="0" w:color="BFBFBF"/>
              <w:right w:val="single" w:sz="1" w:space="0" w:color="BFBFBF"/>
            </w:tcBorders>
            <w:tcMar>
              <w:top w:w="90" w:type="dxa"/>
              <w:left w:w="130" w:type="dxa"/>
              <w:bottom w:w="90" w:type="dxa"/>
              <w:right w:w="130" w:type="dxa"/>
            </w:tcMar>
            <w:vAlign w:val="center"/>
          </w:tcPr>
          <w:p w14:paraId="55EE3B36" w14:textId="77777777" w:rsidR="00495594" w:rsidRDefault="008F2997">
            <w:proofErr w:type="spellStart"/>
            <w:r>
              <w:t>Login</w:t>
            </w:r>
            <w:proofErr w:type="spellEnd"/>
            <w:r>
              <w:t xml:space="preserve"> fallido: usuario, IP, </w:t>
            </w:r>
            <w:proofErr w:type="spellStart"/>
            <w:r>
              <w:t>timestamp</w:t>
            </w:r>
            <w:proofErr w:type="spellEnd"/>
            <w:r>
              <w:t xml:space="preserve">, </w:t>
            </w:r>
            <w:proofErr w:type="spellStart"/>
            <w:r>
              <w:t>user-agent</w:t>
            </w:r>
            <w:proofErr w:type="spellEnd"/>
            <w:r>
              <w:t xml:space="preserve"> (nunca se registra la contraseña).</w:t>
            </w:r>
          </w:p>
        </w:tc>
      </w:tr>
      <w:tr w:rsidR="00495594" w14:paraId="4B90C86E" w14:textId="77777777">
        <w:tblPrEx>
          <w:tblCellMar>
            <w:top w:w="0" w:type="dxa"/>
            <w:bottom w:w="0" w:type="dxa"/>
          </w:tblCellMar>
        </w:tblPrEx>
        <w:tc>
          <w:tcPr>
            <w:tcW w:w="2500" w:type="dxa"/>
            <w:tcBorders>
              <w:top w:val="single" w:sz="1" w:space="0" w:color="BFBFBF"/>
              <w:left w:val="single" w:sz="1" w:space="0" w:color="BFBFBF"/>
              <w:bottom w:val="single" w:sz="1" w:space="0" w:color="BFBFBF"/>
              <w:right w:val="single" w:sz="1" w:space="0" w:color="BFBFBF"/>
            </w:tcBorders>
            <w:tcMar>
              <w:top w:w="90" w:type="dxa"/>
              <w:left w:w="130" w:type="dxa"/>
              <w:bottom w:w="90" w:type="dxa"/>
              <w:right w:w="130" w:type="dxa"/>
            </w:tcMar>
            <w:vAlign w:val="center"/>
          </w:tcPr>
          <w:p w14:paraId="6E03E430" w14:textId="77777777" w:rsidR="00495594" w:rsidRDefault="008F2997">
            <w:proofErr w:type="spellStart"/>
            <w:r>
              <w:t>Lo</w:t>
            </w:r>
            <w:r>
              <w:t>gging</w:t>
            </w:r>
            <w:proofErr w:type="spellEnd"/>
            <w:r>
              <w:t xml:space="preserve"> — Evento 2</w:t>
            </w:r>
          </w:p>
        </w:tc>
        <w:tc>
          <w:tcPr>
            <w:tcW w:w="6860" w:type="dxa"/>
            <w:tcBorders>
              <w:top w:val="single" w:sz="1" w:space="0" w:color="BFBFBF"/>
              <w:left w:val="single" w:sz="1" w:space="0" w:color="BFBFBF"/>
              <w:bottom w:val="single" w:sz="1" w:space="0" w:color="BFBFBF"/>
              <w:right w:val="single" w:sz="1" w:space="0" w:color="BFBFBF"/>
            </w:tcBorders>
            <w:tcMar>
              <w:top w:w="90" w:type="dxa"/>
              <w:left w:w="130" w:type="dxa"/>
              <w:bottom w:w="90" w:type="dxa"/>
              <w:right w:w="130" w:type="dxa"/>
            </w:tcMar>
            <w:vAlign w:val="center"/>
          </w:tcPr>
          <w:p w14:paraId="2655FB27" w14:textId="77777777" w:rsidR="00495594" w:rsidRDefault="008F2997">
            <w:proofErr w:type="spellStart"/>
            <w:r>
              <w:t>Login</w:t>
            </w:r>
            <w:proofErr w:type="spellEnd"/>
            <w:r>
              <w:t xml:space="preserve"> exitoso: usuario, IP, </w:t>
            </w:r>
            <w:proofErr w:type="spellStart"/>
            <w:r>
              <w:t>timestamp</w:t>
            </w:r>
            <w:proofErr w:type="spellEnd"/>
            <w:r>
              <w:t>, dispositivo.</w:t>
            </w:r>
          </w:p>
        </w:tc>
      </w:tr>
      <w:tr w:rsidR="00495594" w14:paraId="52AA6E22" w14:textId="77777777">
        <w:tblPrEx>
          <w:tblCellMar>
            <w:top w:w="0" w:type="dxa"/>
            <w:bottom w:w="0" w:type="dxa"/>
          </w:tblCellMar>
        </w:tblPrEx>
        <w:tc>
          <w:tcPr>
            <w:tcW w:w="2500" w:type="dxa"/>
            <w:tcBorders>
              <w:top w:val="single" w:sz="1" w:space="0" w:color="BFBFBF"/>
              <w:left w:val="single" w:sz="1" w:space="0" w:color="BFBFBF"/>
              <w:bottom w:val="single" w:sz="1" w:space="0" w:color="BFBFBF"/>
              <w:right w:val="single" w:sz="1" w:space="0" w:color="BFBFBF"/>
            </w:tcBorders>
            <w:tcMar>
              <w:top w:w="90" w:type="dxa"/>
              <w:left w:w="130" w:type="dxa"/>
              <w:bottom w:w="90" w:type="dxa"/>
              <w:right w:w="130" w:type="dxa"/>
            </w:tcMar>
            <w:vAlign w:val="center"/>
          </w:tcPr>
          <w:p w14:paraId="0C6605D2" w14:textId="77777777" w:rsidR="00495594" w:rsidRDefault="008F2997">
            <w:proofErr w:type="spellStart"/>
            <w:r>
              <w:t>Logging</w:t>
            </w:r>
            <w:proofErr w:type="spellEnd"/>
            <w:r>
              <w:t xml:space="preserve"> — Evento 3</w:t>
            </w:r>
          </w:p>
        </w:tc>
        <w:tc>
          <w:tcPr>
            <w:tcW w:w="6860" w:type="dxa"/>
            <w:tcBorders>
              <w:top w:val="single" w:sz="1" w:space="0" w:color="BFBFBF"/>
              <w:left w:val="single" w:sz="1" w:space="0" w:color="BFBFBF"/>
              <w:bottom w:val="single" w:sz="1" w:space="0" w:color="BFBFBF"/>
              <w:right w:val="single" w:sz="1" w:space="0" w:color="BFBFBF"/>
            </w:tcBorders>
            <w:tcMar>
              <w:top w:w="90" w:type="dxa"/>
              <w:left w:w="130" w:type="dxa"/>
              <w:bottom w:w="90" w:type="dxa"/>
              <w:right w:w="130" w:type="dxa"/>
            </w:tcMar>
            <w:vAlign w:val="center"/>
          </w:tcPr>
          <w:p w14:paraId="40FA054F" w14:textId="77777777" w:rsidR="00495594" w:rsidRDefault="008F2997">
            <w:r>
              <w:t xml:space="preserve">Bloqueo de cuenta por exceso de intentos: usuario, IP, </w:t>
            </w:r>
            <w:proofErr w:type="spellStart"/>
            <w:r>
              <w:t>timestamp</w:t>
            </w:r>
            <w:proofErr w:type="spellEnd"/>
            <w:r>
              <w:t>.</w:t>
            </w:r>
          </w:p>
        </w:tc>
      </w:tr>
      <w:tr w:rsidR="00495594" w14:paraId="0F3E6EEF" w14:textId="77777777">
        <w:tblPrEx>
          <w:tblCellMar>
            <w:top w:w="0" w:type="dxa"/>
            <w:bottom w:w="0" w:type="dxa"/>
          </w:tblCellMar>
        </w:tblPrEx>
        <w:tc>
          <w:tcPr>
            <w:tcW w:w="2500" w:type="dxa"/>
            <w:tcBorders>
              <w:top w:val="single" w:sz="1" w:space="0" w:color="BFBFBF"/>
              <w:left w:val="single" w:sz="1" w:space="0" w:color="BFBFBF"/>
              <w:bottom w:val="single" w:sz="1" w:space="0" w:color="BFBFBF"/>
              <w:right w:val="single" w:sz="1" w:space="0" w:color="BFBFBF"/>
            </w:tcBorders>
            <w:tcMar>
              <w:top w:w="90" w:type="dxa"/>
              <w:left w:w="130" w:type="dxa"/>
              <w:bottom w:w="90" w:type="dxa"/>
              <w:right w:w="130" w:type="dxa"/>
            </w:tcMar>
            <w:vAlign w:val="center"/>
          </w:tcPr>
          <w:p w14:paraId="6F4FDE4C" w14:textId="77777777" w:rsidR="00495594" w:rsidRDefault="008F2997">
            <w:r>
              <w:t>Respuesta ante violación</w:t>
            </w:r>
          </w:p>
        </w:tc>
        <w:tc>
          <w:tcPr>
            <w:tcW w:w="6860" w:type="dxa"/>
            <w:tcBorders>
              <w:top w:val="single" w:sz="1" w:space="0" w:color="BFBFBF"/>
              <w:left w:val="single" w:sz="1" w:space="0" w:color="BFBFBF"/>
              <w:bottom w:val="single" w:sz="1" w:space="0" w:color="BFBFBF"/>
              <w:right w:val="single" w:sz="1" w:space="0" w:color="BFBFBF"/>
            </w:tcBorders>
            <w:tcMar>
              <w:top w:w="90" w:type="dxa"/>
              <w:left w:w="130" w:type="dxa"/>
              <w:bottom w:w="90" w:type="dxa"/>
              <w:right w:w="130" w:type="dxa"/>
            </w:tcMar>
            <w:vAlign w:val="center"/>
          </w:tcPr>
          <w:p w14:paraId="6610028B" w14:textId="77777777" w:rsidR="00495594" w:rsidRDefault="008F2997">
            <w:r>
              <w:t>Bloqueo automático de la cuenta; alerta al equipo de seguridad (SOC); notif</w:t>
            </w:r>
            <w:r>
              <w:t>icación al usuario por un canal alterno (correo/SMS); reporte a la SBS según normativa de incidentes, si corresponde.</w:t>
            </w:r>
          </w:p>
        </w:tc>
      </w:tr>
    </w:tbl>
    <w:p w14:paraId="69327188" w14:textId="77777777" w:rsidR="00495594" w:rsidRDefault="008F2997">
      <w:pPr>
        <w:pStyle w:val="Ttulo2"/>
      </w:pPr>
      <w:r>
        <w:t>E.2 Justificación de decisiones de diseño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495594" w14:paraId="3B4C1F62" w14:textId="77777777">
        <w:tblPrEx>
          <w:tblCellMar>
            <w:top w:w="0" w:type="dxa"/>
            <w:bottom w:w="0" w:type="dxa"/>
          </w:tblCellMar>
        </w:tblPrEx>
        <w:trPr>
          <w:tblHeader/>
        </w:trPr>
        <w:tc>
          <w:tcPr>
            <w:tcW w:w="3000" w:type="dxa"/>
            <w:tcBorders>
              <w:top w:val="single" w:sz="1" w:space="0" w:color="BFBFBF"/>
              <w:left w:val="single" w:sz="1" w:space="0" w:color="BFBFBF"/>
              <w:bottom w:val="single" w:sz="1" w:space="0" w:color="BFBFBF"/>
              <w:right w:val="single" w:sz="1" w:space="0" w:color="BFBFBF"/>
            </w:tcBorders>
            <w:shd w:val="clear" w:color="auto" w:fill="1F4E79"/>
            <w:tcMar>
              <w:top w:w="90" w:type="dxa"/>
              <w:left w:w="130" w:type="dxa"/>
              <w:bottom w:w="90" w:type="dxa"/>
              <w:right w:w="130" w:type="dxa"/>
            </w:tcMar>
            <w:vAlign w:val="center"/>
          </w:tcPr>
          <w:p w14:paraId="4F3A5CC6" w14:textId="77777777" w:rsidR="00495594" w:rsidRDefault="008F2997">
            <w:r>
              <w:rPr>
                <w:b/>
                <w:bCs/>
                <w:color w:val="FFFFFF"/>
              </w:rPr>
              <w:t>Decisión técnica</w:t>
            </w:r>
          </w:p>
        </w:tc>
        <w:tc>
          <w:tcPr>
            <w:tcW w:w="6360" w:type="dxa"/>
            <w:tcBorders>
              <w:top w:val="single" w:sz="1" w:space="0" w:color="BFBFBF"/>
              <w:left w:val="single" w:sz="1" w:space="0" w:color="BFBFBF"/>
              <w:bottom w:val="single" w:sz="1" w:space="0" w:color="BFBFBF"/>
              <w:right w:val="single" w:sz="1" w:space="0" w:color="BFBFBF"/>
            </w:tcBorders>
            <w:shd w:val="clear" w:color="auto" w:fill="1F4E79"/>
            <w:tcMar>
              <w:top w:w="90" w:type="dxa"/>
              <w:left w:w="130" w:type="dxa"/>
              <w:bottom w:w="90" w:type="dxa"/>
              <w:right w:w="130" w:type="dxa"/>
            </w:tcMar>
            <w:vAlign w:val="center"/>
          </w:tcPr>
          <w:p w14:paraId="0D060720" w14:textId="77777777" w:rsidR="00495594" w:rsidRDefault="008F2997">
            <w:r>
              <w:rPr>
                <w:b/>
                <w:bCs/>
                <w:color w:val="FFFFFF"/>
              </w:rPr>
              <w:t>Justificación</w:t>
            </w:r>
          </w:p>
        </w:tc>
      </w:tr>
      <w:tr w:rsidR="00495594" w14:paraId="1AA4B7C5"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tcMar>
              <w:top w:w="90" w:type="dxa"/>
              <w:left w:w="130" w:type="dxa"/>
              <w:bottom w:w="90" w:type="dxa"/>
              <w:right w:w="130" w:type="dxa"/>
            </w:tcMar>
            <w:vAlign w:val="center"/>
          </w:tcPr>
          <w:p w14:paraId="725CB463" w14:textId="77777777" w:rsidR="00495594" w:rsidRDefault="008F2997">
            <w:r>
              <w:t>Algoritmo de hash (</w:t>
            </w:r>
            <w:proofErr w:type="spellStart"/>
            <w:r>
              <w:t>bcrypt</w:t>
            </w:r>
            <w:proofErr w:type="spellEnd"/>
            <w:r>
              <w:t>)</w:t>
            </w:r>
          </w:p>
        </w:tc>
        <w:tc>
          <w:tcPr>
            <w:tcW w:w="6360" w:type="dxa"/>
            <w:tcBorders>
              <w:top w:val="single" w:sz="1" w:space="0" w:color="BFBFBF"/>
              <w:left w:val="single" w:sz="1" w:space="0" w:color="BFBFBF"/>
              <w:bottom w:val="single" w:sz="1" w:space="0" w:color="BFBFBF"/>
              <w:right w:val="single" w:sz="1" w:space="0" w:color="BFBFBF"/>
            </w:tcBorders>
            <w:tcMar>
              <w:top w:w="90" w:type="dxa"/>
              <w:left w:w="130" w:type="dxa"/>
              <w:bottom w:w="90" w:type="dxa"/>
              <w:right w:w="130" w:type="dxa"/>
            </w:tcMar>
            <w:vAlign w:val="center"/>
          </w:tcPr>
          <w:p w14:paraId="6981263C" w14:textId="77777777" w:rsidR="00495594" w:rsidRDefault="008F2997">
            <w:r>
              <w:t xml:space="preserve">Diseñado específicamente para contraseñas: incorpora sal automática y un factor de coste configurable que hace el cálculo deliberadamente lento, dificultando la fuerza bruta incluso con </w:t>
            </w:r>
            <w:proofErr w:type="spellStart"/>
            <w:r>
              <w:t>GPUs</w:t>
            </w:r>
            <w:proofErr w:type="spellEnd"/>
            <w:r>
              <w:t>.</w:t>
            </w:r>
          </w:p>
        </w:tc>
      </w:tr>
      <w:tr w:rsidR="00495594" w14:paraId="4448A0DA"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tcMar>
              <w:top w:w="90" w:type="dxa"/>
              <w:left w:w="130" w:type="dxa"/>
              <w:bottom w:w="90" w:type="dxa"/>
              <w:right w:w="130" w:type="dxa"/>
            </w:tcMar>
            <w:vAlign w:val="center"/>
          </w:tcPr>
          <w:p w14:paraId="3C2AD097" w14:textId="77777777" w:rsidR="00495594" w:rsidRDefault="008F2997">
            <w:r>
              <w:t>Versión de TLS (1.3, con 1.2 de respaldo)</w:t>
            </w:r>
          </w:p>
        </w:tc>
        <w:tc>
          <w:tcPr>
            <w:tcW w:w="6360" w:type="dxa"/>
            <w:tcBorders>
              <w:top w:val="single" w:sz="1" w:space="0" w:color="BFBFBF"/>
              <w:left w:val="single" w:sz="1" w:space="0" w:color="BFBFBF"/>
              <w:bottom w:val="single" w:sz="1" w:space="0" w:color="BFBFBF"/>
              <w:right w:val="single" w:sz="1" w:space="0" w:color="BFBFBF"/>
            </w:tcBorders>
            <w:tcMar>
              <w:top w:w="90" w:type="dxa"/>
              <w:left w:w="130" w:type="dxa"/>
              <w:bottom w:w="90" w:type="dxa"/>
              <w:right w:w="130" w:type="dxa"/>
            </w:tcMar>
            <w:vAlign w:val="center"/>
          </w:tcPr>
          <w:p w14:paraId="51910A65" w14:textId="77777777" w:rsidR="00495594" w:rsidRDefault="008F2997">
            <w:r>
              <w:t xml:space="preserve">TLS 1.3 obliga el uso de </w:t>
            </w:r>
            <w:proofErr w:type="spellStart"/>
            <w:r>
              <w:t>Perfect</w:t>
            </w:r>
            <w:proofErr w:type="spellEnd"/>
            <w:r>
              <w:t xml:space="preserve"> Forward </w:t>
            </w:r>
            <w:proofErr w:type="spellStart"/>
            <w:r>
              <w:t>Secrecy</w:t>
            </w:r>
            <w:proofErr w:type="spellEnd"/>
            <w:r>
              <w:t xml:space="preserve"> y elimina </w:t>
            </w:r>
            <w:proofErr w:type="spellStart"/>
            <w:r>
              <w:t>cipher</w:t>
            </w:r>
            <w:proofErr w:type="spellEnd"/>
            <w:r>
              <w:t xml:space="preserve"> suites obsoletas; mantener 1.2 como mínimo asegura compatibilidad sin sacrificar seguridad.</w:t>
            </w:r>
          </w:p>
        </w:tc>
      </w:tr>
      <w:tr w:rsidR="00495594" w14:paraId="57C84A8B"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tcMar>
              <w:top w:w="90" w:type="dxa"/>
              <w:left w:w="130" w:type="dxa"/>
              <w:bottom w:w="90" w:type="dxa"/>
              <w:right w:w="130" w:type="dxa"/>
            </w:tcMar>
            <w:vAlign w:val="center"/>
          </w:tcPr>
          <w:p w14:paraId="314FB512" w14:textId="77777777" w:rsidR="00495594" w:rsidRDefault="008F2997">
            <w:r>
              <w:t>Política de bloqueo (5 intentos / 15 min)</w:t>
            </w:r>
          </w:p>
        </w:tc>
        <w:tc>
          <w:tcPr>
            <w:tcW w:w="6360" w:type="dxa"/>
            <w:tcBorders>
              <w:top w:val="single" w:sz="1" w:space="0" w:color="BFBFBF"/>
              <w:left w:val="single" w:sz="1" w:space="0" w:color="BFBFBF"/>
              <w:bottom w:val="single" w:sz="1" w:space="0" w:color="BFBFBF"/>
              <w:right w:val="single" w:sz="1" w:space="0" w:color="BFBFBF"/>
            </w:tcBorders>
            <w:tcMar>
              <w:top w:w="90" w:type="dxa"/>
              <w:left w:w="130" w:type="dxa"/>
              <w:bottom w:w="90" w:type="dxa"/>
              <w:right w:w="130" w:type="dxa"/>
            </w:tcMar>
            <w:vAlign w:val="center"/>
          </w:tcPr>
          <w:p w14:paraId="59E24044" w14:textId="77777777" w:rsidR="00495594" w:rsidRDefault="008F2997">
            <w:r>
              <w:t>Equilibra usabilidad (el usuario legítimo rara vez falla más de 2-3 veces) con resistencia a fuerza bruta, sin habilitar un bloqueo permanente que pueda usarse para denegar el servicio a cuentas ajenas.</w:t>
            </w:r>
          </w:p>
        </w:tc>
      </w:tr>
      <w:tr w:rsidR="00495594" w14:paraId="7BE44850"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tcMar>
              <w:top w:w="90" w:type="dxa"/>
              <w:left w:w="130" w:type="dxa"/>
              <w:bottom w:w="90" w:type="dxa"/>
              <w:right w:w="130" w:type="dxa"/>
            </w:tcMar>
            <w:vAlign w:val="center"/>
          </w:tcPr>
          <w:p w14:paraId="39E0882B" w14:textId="77777777" w:rsidR="00495594" w:rsidRDefault="008F2997">
            <w:r>
              <w:t>MFA obligatorio (TOTP)</w:t>
            </w:r>
          </w:p>
        </w:tc>
        <w:tc>
          <w:tcPr>
            <w:tcW w:w="6360" w:type="dxa"/>
            <w:tcBorders>
              <w:top w:val="single" w:sz="1" w:space="0" w:color="BFBFBF"/>
              <w:left w:val="single" w:sz="1" w:space="0" w:color="BFBFBF"/>
              <w:bottom w:val="single" w:sz="1" w:space="0" w:color="BFBFBF"/>
              <w:right w:val="single" w:sz="1" w:space="0" w:color="BFBFBF"/>
            </w:tcBorders>
            <w:tcMar>
              <w:top w:w="90" w:type="dxa"/>
              <w:left w:w="130" w:type="dxa"/>
              <w:bottom w:w="90" w:type="dxa"/>
              <w:right w:w="130" w:type="dxa"/>
            </w:tcMar>
            <w:vAlign w:val="center"/>
          </w:tcPr>
          <w:p w14:paraId="75D4B302" w14:textId="77777777" w:rsidR="00495594" w:rsidRDefault="008F2997">
            <w:r>
              <w:t xml:space="preserve">Al ser un sistema financiero </w:t>
            </w:r>
            <w:r>
              <w:t>regulado por la SBS, un segundo factor reduce drásticamente el riesgo de toma de cuenta incluso si la contraseña se filtra o es débil.</w:t>
            </w:r>
          </w:p>
        </w:tc>
      </w:tr>
    </w:tbl>
    <w:p w14:paraId="7FB7172D" w14:textId="77777777" w:rsidR="00495594" w:rsidRDefault="008F2997">
      <w:pPr>
        <w:pStyle w:val="Ttulo2"/>
      </w:pPr>
      <w:r>
        <w:t>E.3 Caso extremo — análisis grupal</w:t>
      </w:r>
    </w:p>
    <w:p w14:paraId="2E010BC4" w14:textId="77777777" w:rsidR="00495594" w:rsidRDefault="008F2997">
      <w:pPr>
        <w:spacing w:after="100"/>
      </w:pPr>
      <w:r>
        <w:rPr>
          <w:i/>
          <w:iCs/>
        </w:rPr>
        <w:t>¿Qué pasaría si un atacante obtiene acceso directo a la base de datos sin pasar por e</w:t>
      </w:r>
      <w:r>
        <w:rPr>
          <w:i/>
          <w:iCs/>
        </w:rPr>
        <w:t xml:space="preserve">l </w:t>
      </w:r>
      <w:proofErr w:type="spellStart"/>
      <w:r>
        <w:rPr>
          <w:i/>
          <w:iCs/>
        </w:rPr>
        <w:t>login</w:t>
      </w:r>
      <w:proofErr w:type="spellEnd"/>
      <w:r>
        <w:rPr>
          <w:i/>
          <w:iCs/>
        </w:rPr>
        <w:t>?</w:t>
      </w:r>
    </w:p>
    <w:p w14:paraId="792D1FC3" w14:textId="77777777" w:rsidR="00495594" w:rsidRDefault="008F2997">
      <w:pPr>
        <w:spacing w:after="60"/>
      </w:pPr>
      <w:r>
        <w:rPr>
          <w:b/>
          <w:bCs/>
        </w:rPr>
        <w:t>Lo que el atacante PODRÍA obtener:</w:t>
      </w:r>
    </w:p>
    <w:p w14:paraId="53287992" w14:textId="77777777" w:rsidR="00495594" w:rsidRDefault="008F2997">
      <w:pPr>
        <w:spacing w:after="160"/>
      </w:pPr>
      <w:r>
        <w:t xml:space="preserve">Los hashes </w:t>
      </w:r>
      <w:proofErr w:type="spellStart"/>
      <w:r>
        <w:t>bcrypt</w:t>
      </w:r>
      <w:proofErr w:type="spellEnd"/>
      <w:r>
        <w:t xml:space="preserve"> de las contraseñas (no las contraseñas en texto plano), los datos personales y financieros de los clientes (DNI, número de cuenta, historial de préstamos), y metadatos de las cuentas (fechas de </w:t>
      </w:r>
      <w:r>
        <w:t>creación, roles asignados).</w:t>
      </w:r>
    </w:p>
    <w:p w14:paraId="52CCA816" w14:textId="77777777" w:rsidR="00495594" w:rsidRDefault="008F2997">
      <w:pPr>
        <w:spacing w:after="60"/>
      </w:pPr>
      <w:r>
        <w:rPr>
          <w:b/>
          <w:bCs/>
        </w:rPr>
        <w:t>Lo que el atacante NO PODRÍA obtener (gracias a la especificación):</w:t>
      </w:r>
    </w:p>
    <w:p w14:paraId="105929DD" w14:textId="77777777" w:rsidR="00495594" w:rsidRDefault="008F2997">
      <w:pPr>
        <w:spacing w:after="160"/>
      </w:pPr>
      <w:r>
        <w:t>Las contraseñas en texto plano (</w:t>
      </w:r>
      <w:proofErr w:type="spellStart"/>
      <w:r>
        <w:t>bcrypt</w:t>
      </w:r>
      <w:proofErr w:type="spellEnd"/>
      <w:r>
        <w:t xml:space="preserve"> es unidireccional y su factor de coste hace inviable un ataque de fuerza bruta masivo), ni podría iniciar sesión como los usuarios sin superar además el segundo factor de autenticación (MFA), que no queda almacenado d</w:t>
      </w:r>
      <w:r>
        <w:t>e forma reutilizable junto a los demás datos.</w:t>
      </w:r>
    </w:p>
    <w:p w14:paraId="47A7BCE8" w14:textId="77777777" w:rsidR="00495594" w:rsidRDefault="008F2997">
      <w:r>
        <w:br w:type="page"/>
      </w:r>
    </w:p>
    <w:p w14:paraId="0906DDE9" w14:textId="77777777" w:rsidR="00495594" w:rsidRDefault="008F2997">
      <w:pPr>
        <w:pStyle w:val="Ttulo1"/>
      </w:pPr>
      <w:r>
        <w:lastRenderedPageBreak/>
        <w:t>SECCIÓN F — CIERRE Y METACOGNICIÓN</w:t>
      </w:r>
    </w:p>
    <w:p w14:paraId="677BEE03" w14:textId="77777777" w:rsidR="00495594" w:rsidRDefault="008F2997">
      <w:pPr>
        <w:pStyle w:val="Ttulo2"/>
      </w:pPr>
      <w:r>
        <w:t>F.1 Lista revisada (volviendo a B.1)</w:t>
      </w:r>
    </w:p>
    <w:p w14:paraId="1866D60A" w14:textId="77777777" w:rsidR="00495594" w:rsidRDefault="008F2997">
      <w:pPr>
        <w:spacing w:after="100"/>
      </w:pPr>
      <w:r>
        <w:rPr>
          <w:i/>
          <w:iCs/>
        </w:rPr>
        <w:t>Nuevas razones identificadas durante la clase:</w:t>
      </w:r>
    </w:p>
    <w:p w14:paraId="3C2DF528" w14:textId="77777777" w:rsidR="00495594" w:rsidRDefault="008F2997">
      <w:pPr>
        <w:pStyle w:val="Prrafodelista"/>
        <w:numPr>
          <w:ilvl w:val="0"/>
          <w:numId w:val="5"/>
        </w:numPr>
        <w:spacing w:after="100"/>
      </w:pPr>
      <w:r>
        <w:t xml:space="preserve">Uso de algoritmos de hash rápidos sin sal (SHA-1, MD5), que permiten ataques con tablas </w:t>
      </w:r>
      <w:proofErr w:type="spellStart"/>
      <w:r>
        <w:t>r</w:t>
      </w:r>
      <w:r>
        <w:t>ainbow</w:t>
      </w:r>
      <w:proofErr w:type="spellEnd"/>
      <w:r>
        <w:t>.</w:t>
      </w:r>
    </w:p>
    <w:p w14:paraId="4A22C9DC" w14:textId="77777777" w:rsidR="00495594" w:rsidRDefault="008F2997">
      <w:pPr>
        <w:pStyle w:val="Prrafodelista"/>
        <w:numPr>
          <w:ilvl w:val="0"/>
          <w:numId w:val="5"/>
        </w:numPr>
        <w:spacing w:after="100"/>
      </w:pPr>
      <w:r>
        <w:t>Uso de versiones obsoletas de TLS/SSL (SSL 3.0, TLS 1.0) en vez de TLS 1.2/1.3.</w:t>
      </w:r>
    </w:p>
    <w:p w14:paraId="33A6DDF5" w14:textId="77777777" w:rsidR="00495594" w:rsidRDefault="008F2997">
      <w:pPr>
        <w:pStyle w:val="Prrafodelista"/>
        <w:numPr>
          <w:ilvl w:val="0"/>
          <w:numId w:val="5"/>
        </w:numPr>
        <w:spacing w:after="100"/>
      </w:pPr>
      <w:r>
        <w:t xml:space="preserve">Formularios de </w:t>
      </w:r>
      <w:proofErr w:type="spellStart"/>
      <w:r>
        <w:t>login</w:t>
      </w:r>
      <w:proofErr w:type="spellEnd"/>
      <w:r>
        <w:t xml:space="preserve"> que usan el método GET en vez de POST, exponiendo credenciales en la URL y en los logs.</w:t>
      </w:r>
    </w:p>
    <w:p w14:paraId="239DBC19" w14:textId="77777777" w:rsidR="00495594" w:rsidRDefault="008F2997">
      <w:pPr>
        <w:pStyle w:val="Prrafodelista"/>
        <w:numPr>
          <w:ilvl w:val="0"/>
          <w:numId w:val="5"/>
        </w:numPr>
        <w:spacing w:after="100"/>
      </w:pPr>
      <w:r>
        <w:t>Ausencia de un límite de intentos de inicio de sesión (perm</w:t>
      </w:r>
      <w:r>
        <w:t>ite fuerza bruta y ataques de diccionario).</w:t>
      </w:r>
    </w:p>
    <w:p w14:paraId="7545D87B" w14:textId="77777777" w:rsidR="00495594" w:rsidRDefault="008F2997">
      <w:pPr>
        <w:pStyle w:val="Prrafodelista"/>
        <w:numPr>
          <w:ilvl w:val="0"/>
          <w:numId w:val="5"/>
        </w:numPr>
        <w:spacing w:after="100"/>
      </w:pPr>
      <w:r>
        <w:t xml:space="preserve">Construcción de consultas SQL por concatenación de </w:t>
      </w:r>
      <w:proofErr w:type="spellStart"/>
      <w:r>
        <w:t>strings</w:t>
      </w:r>
      <w:proofErr w:type="spellEnd"/>
      <w:r>
        <w:t xml:space="preserve"> en vez de usar parámetros (SQL </w:t>
      </w:r>
      <w:proofErr w:type="spellStart"/>
      <w:r>
        <w:t>Injection</w:t>
      </w:r>
      <w:proofErr w:type="spellEnd"/>
      <w:r>
        <w:t>).</w:t>
      </w:r>
    </w:p>
    <w:p w14:paraId="138ED8E1" w14:textId="77777777" w:rsidR="00495594" w:rsidRDefault="008F2997">
      <w:pPr>
        <w:pStyle w:val="Prrafodelista"/>
        <w:numPr>
          <w:ilvl w:val="0"/>
          <w:numId w:val="5"/>
        </w:numPr>
        <w:spacing w:after="100"/>
      </w:pPr>
      <w:r>
        <w:t>Mensajes de error que revelan si una cuenta existe o no (enumeración de usuarios).</w:t>
      </w:r>
    </w:p>
    <w:p w14:paraId="6A22DC52" w14:textId="77777777" w:rsidR="00495594" w:rsidRDefault="008F2997">
      <w:pPr>
        <w:pStyle w:val="Ttulo2"/>
      </w:pPr>
      <w:r>
        <w:t>F.2 Preguntas de síntesis</w:t>
      </w:r>
    </w:p>
    <w:p w14:paraId="566B128D" w14:textId="77777777" w:rsidR="00495594" w:rsidRDefault="008F2997">
      <w:pPr>
        <w:spacing w:after="60"/>
      </w:pPr>
      <w:r>
        <w:rPr>
          <w:b/>
          <w:bCs/>
        </w:rPr>
        <w:t>F</w:t>
      </w:r>
      <w:r>
        <w:rPr>
          <w:b/>
          <w:bCs/>
        </w:rPr>
        <w:t>.2.1 ¿Cuál es la diferencia esencial entre hash y cifrado? ¿Por qué se usa hash para contraseñas?</w:t>
      </w:r>
    </w:p>
    <w:p w14:paraId="64B3801D" w14:textId="77777777" w:rsidR="00495594" w:rsidRDefault="008F2997">
      <w:pPr>
        <w:spacing w:after="160"/>
      </w:pPr>
      <w:r>
        <w:t>El hash es un proceso unidireccional e irreversible: a partir del hash no se puede recuperar el dato original. El cifrado es reversible mediante una clave. Se</w:t>
      </w:r>
      <w:r>
        <w:t xml:space="preserve"> usa hash para contraseñas porque el sistema solo necesita verificar que la contraseña ingresada coincide, nunca necesita “recuperar” la contraseña original; además, si la base de datos se filtra, un hash bien diseñado no permite obtener las contraseñas re</w:t>
      </w:r>
      <w:r>
        <w:t>ales.</w:t>
      </w:r>
    </w:p>
    <w:p w14:paraId="5546D105" w14:textId="77777777" w:rsidR="00495594" w:rsidRDefault="008F2997">
      <w:pPr>
        <w:spacing w:after="60"/>
      </w:pPr>
      <w:r>
        <w:rPr>
          <w:b/>
          <w:bCs/>
        </w:rPr>
        <w:t xml:space="preserve">F.2.2 ¿Qué hace a </w:t>
      </w:r>
      <w:proofErr w:type="spellStart"/>
      <w:r>
        <w:rPr>
          <w:b/>
          <w:bCs/>
        </w:rPr>
        <w:t>bcrypt</w:t>
      </w:r>
      <w:proofErr w:type="spellEnd"/>
      <w:r>
        <w:rPr>
          <w:b/>
          <w:bCs/>
        </w:rPr>
        <w:t xml:space="preserve"> diferente de SHA-256 para resistir fuerza bruta?</w:t>
      </w:r>
    </w:p>
    <w:p w14:paraId="18CD89A8" w14:textId="77777777" w:rsidR="00495594" w:rsidRDefault="008F2997">
      <w:pPr>
        <w:spacing w:after="160"/>
      </w:pPr>
      <w:proofErr w:type="spellStart"/>
      <w:r>
        <w:t>Bcrypt</w:t>
      </w:r>
      <w:proofErr w:type="spellEnd"/>
      <w:r>
        <w:t xml:space="preserve"> incorpora sal aleatoria automáticamente (evitando tablas </w:t>
      </w:r>
      <w:proofErr w:type="spellStart"/>
      <w:r>
        <w:t>rainbow</w:t>
      </w:r>
      <w:proofErr w:type="spellEnd"/>
      <w:r>
        <w:t>) y tiene un factor de coste configurable que hace el cálculo deliberadamente lento. SHA-256 fue diseñado</w:t>
      </w:r>
      <w:r>
        <w:t xml:space="preserve"> para ser rápido (pensado para verificación de integridad), lo que permite a un atacante probar miles de millones de combinaciones por segundo con hardware especializado.</w:t>
      </w:r>
    </w:p>
    <w:p w14:paraId="2026A788" w14:textId="77777777" w:rsidR="00495594" w:rsidRDefault="008F2997">
      <w:pPr>
        <w:spacing w:after="60"/>
      </w:pPr>
      <w:r>
        <w:rPr>
          <w:b/>
          <w:bCs/>
        </w:rPr>
        <w:t>F.2.3 ¿Qué versión de TLS deben usar y por qué las anteriores están descartadas?</w:t>
      </w:r>
    </w:p>
    <w:p w14:paraId="05F5DA69" w14:textId="77777777" w:rsidR="00495594" w:rsidRDefault="008F2997">
      <w:pPr>
        <w:spacing w:after="160"/>
      </w:pPr>
      <w:r>
        <w:t>Debe</w:t>
      </w:r>
      <w:r>
        <w:t xml:space="preserve"> usarse TLS 1.2 como mínimo y TLS 1.3 como preferido. Las versiones anteriores (SSL 2.0, SSL 3.0, TLS 1.0 y 1.1) tienen vulnerabilidades criptográficas conocidas (como POODLE o BEAST) y ya no se consideran seguras según los estándares actuales de la indust</w:t>
      </w:r>
      <w:r>
        <w:t>ria.</w:t>
      </w:r>
    </w:p>
    <w:p w14:paraId="43C8A4FE" w14:textId="77777777" w:rsidR="00495594" w:rsidRDefault="008F2997">
      <w:pPr>
        <w:spacing w:after="60"/>
      </w:pPr>
      <w:r>
        <w:rPr>
          <w:b/>
          <w:bCs/>
        </w:rPr>
        <w:t>F.2.4 ¿Cuál fue el error más crítico del código CGI analizado?</w:t>
      </w:r>
    </w:p>
    <w:p w14:paraId="036E7C9E" w14:textId="77777777" w:rsidR="00495594" w:rsidRDefault="008F2997">
      <w:pPr>
        <w:spacing w:after="160"/>
      </w:pPr>
      <w:r>
        <w:t>La construcción de la consulta SQL mediante concatenación directa de las entradas del usuario (f-</w:t>
      </w:r>
      <w:proofErr w:type="spellStart"/>
      <w:r>
        <w:t>string</w:t>
      </w:r>
      <w:proofErr w:type="spellEnd"/>
      <w:r>
        <w:t xml:space="preserve">), lo que permite SQL </w:t>
      </w:r>
      <w:proofErr w:type="spellStart"/>
      <w:r>
        <w:t>Injection</w:t>
      </w:r>
      <w:proofErr w:type="spellEnd"/>
      <w:r>
        <w:t xml:space="preserve"> y puede llevar a un bypass completo de la autenticaci</w:t>
      </w:r>
      <w:r>
        <w:t>ón.</w:t>
      </w:r>
    </w:p>
    <w:p w14:paraId="40AF72CB" w14:textId="77777777" w:rsidR="00495594" w:rsidRDefault="008F2997">
      <w:pPr>
        <w:pStyle w:val="Ttulo2"/>
      </w:pPr>
      <w:r>
        <w:t>F.3 Metacognición personal</w:t>
      </w:r>
    </w:p>
    <w:p w14:paraId="25D3B4D5" w14:textId="77777777" w:rsidR="00495594" w:rsidRDefault="008F2997">
      <w:pPr>
        <w:pBdr>
          <w:left w:val="single" w:sz="18" w:space="8" w:color="1F4E79"/>
        </w:pBdr>
        <w:spacing w:before="100" w:after="200"/>
      </w:pPr>
      <w:r>
        <w:rPr>
          <w:i/>
          <w:iCs/>
          <w:color w:val="5A5A5A"/>
          <w:sz w:val="20"/>
          <w:szCs w:val="20"/>
        </w:rPr>
        <w:t>Esta subsección es de reflexión personal (“nadie más verá estas respuestas”), así que se deja en blanco para que la completes tú mismo/a con honestidad.</w:t>
      </w:r>
    </w:p>
    <w:p w14:paraId="45CD161C" w14:textId="77777777" w:rsidR="00495594" w:rsidRDefault="008F2997">
      <w:pPr>
        <w:spacing w:after="200"/>
      </w:pPr>
      <w:r>
        <w:rPr>
          <w:b/>
          <w:bCs/>
        </w:rPr>
        <w:t>F.3.1 ¿Qué fue lo más sorprendente o revelador de la sesión de hoy?</w:t>
      </w:r>
    </w:p>
    <w:p w14:paraId="67D61BFE" w14:textId="77777777" w:rsidR="00495594" w:rsidRDefault="008F2997">
      <w:pPr>
        <w:spacing w:after="200"/>
      </w:pPr>
      <w:r>
        <w:rPr>
          <w:b/>
          <w:bCs/>
        </w:rPr>
        <w:t>F.3.</w:t>
      </w:r>
      <w:r>
        <w:rPr>
          <w:b/>
          <w:bCs/>
        </w:rPr>
        <w:t>2 ¿Qué concepto todavía no tienes completamente claro?</w:t>
      </w:r>
    </w:p>
    <w:p w14:paraId="1BFCC7BA" w14:textId="77777777" w:rsidR="00495594" w:rsidRDefault="008F2997">
      <w:pPr>
        <w:spacing w:after="200"/>
      </w:pPr>
      <w:r>
        <w:rPr>
          <w:b/>
          <w:bCs/>
        </w:rPr>
        <w:lastRenderedPageBreak/>
        <w:t>F.3.3 ¿Qué error de seguridad en código reconoces que podrías haber cometido (o has cometido) antes de esta clase?</w:t>
      </w:r>
    </w:p>
    <w:p w14:paraId="4B86E5FD" w14:textId="77777777" w:rsidR="00495594" w:rsidRDefault="008F2997">
      <w:pPr>
        <w:spacing w:after="200"/>
      </w:pPr>
      <w:r>
        <w:rPr>
          <w:b/>
          <w:bCs/>
        </w:rPr>
        <w:t xml:space="preserve">F.3.4 ¿Cómo cambiaría tu forma de implementar un </w:t>
      </w:r>
      <w:proofErr w:type="spellStart"/>
      <w:r>
        <w:rPr>
          <w:b/>
          <w:bCs/>
        </w:rPr>
        <w:t>login</w:t>
      </w:r>
      <w:proofErr w:type="spellEnd"/>
      <w:r>
        <w:rPr>
          <w:b/>
          <w:bCs/>
        </w:rPr>
        <w:t xml:space="preserve"> después de esta sesión?</w:t>
      </w:r>
    </w:p>
    <w:p w14:paraId="1131F653" w14:textId="77777777" w:rsidR="00495594" w:rsidRDefault="008F2997">
      <w:pPr>
        <w:pStyle w:val="Ttulo2"/>
      </w:pPr>
      <w:r>
        <w:t xml:space="preserve">F.4 Tarea para la Semana 3 — Auditoría de </w:t>
      </w:r>
      <w:proofErr w:type="spellStart"/>
      <w:r>
        <w:t>login</w:t>
      </w:r>
      <w:proofErr w:type="spellEnd"/>
      <w:r>
        <w:t xml:space="preserve"> en campo</w:t>
      </w:r>
    </w:p>
    <w:p w14:paraId="44C398B5" w14:textId="77777777" w:rsidR="00495594" w:rsidRDefault="008F2997">
      <w:pPr>
        <w:pBdr>
          <w:left w:val="single" w:sz="18" w:space="8" w:color="1F4E79"/>
        </w:pBdr>
        <w:spacing w:before="100" w:after="200"/>
      </w:pPr>
      <w:r>
        <w:rPr>
          <w:i/>
          <w:iCs/>
          <w:color w:val="5A5A5A"/>
          <w:sz w:val="20"/>
          <w:szCs w:val="20"/>
        </w:rPr>
        <w:t xml:space="preserve">Esta </w:t>
      </w:r>
      <w:r>
        <w:rPr>
          <w:i/>
          <w:iCs/>
          <w:color w:val="5A5A5A"/>
          <w:sz w:val="20"/>
          <w:szCs w:val="20"/>
        </w:rPr>
        <w:t>tabla muestra un ejemplo ilustrativo del formato y nivel de detalle esperado, con datos ficticios. Debes reemplazarla con los resultados reales de un sistema que tú elijas y audites desde afuera, sin intentar acceder sin autorización.</w:t>
      </w:r>
    </w:p>
    <w:p w14:paraId="1EC62755" w14:textId="77777777" w:rsidR="00495594" w:rsidRDefault="008F2997">
      <w:pPr>
        <w:spacing w:after="120"/>
      </w:pPr>
      <w:r>
        <w:rPr>
          <w:i/>
          <w:iCs/>
        </w:rPr>
        <w:t>Sistema auditado (eje</w:t>
      </w:r>
      <w:r>
        <w:rPr>
          <w:i/>
          <w:iCs/>
        </w:rPr>
        <w:t>mplo): _____ / URL: https://ejemplo-ilustrativo.com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3000"/>
        <w:gridCol w:w="2860"/>
      </w:tblGrid>
      <w:tr w:rsidR="00495594" w14:paraId="3103B23E" w14:textId="77777777">
        <w:tblPrEx>
          <w:tblCellMar>
            <w:top w:w="0" w:type="dxa"/>
            <w:bottom w:w="0" w:type="dxa"/>
          </w:tblCellMar>
        </w:tblPrEx>
        <w:trPr>
          <w:tblHeader/>
        </w:trPr>
        <w:tc>
          <w:tcPr>
            <w:tcW w:w="3500" w:type="dxa"/>
            <w:tcBorders>
              <w:top w:val="single" w:sz="1" w:space="0" w:color="BFBFBF"/>
              <w:left w:val="single" w:sz="1" w:space="0" w:color="BFBFBF"/>
              <w:bottom w:val="single" w:sz="1" w:space="0" w:color="BFBFBF"/>
              <w:right w:val="single" w:sz="1" w:space="0" w:color="BFBFBF"/>
            </w:tcBorders>
            <w:shd w:val="clear" w:color="auto" w:fill="1F4E79"/>
            <w:tcMar>
              <w:top w:w="90" w:type="dxa"/>
              <w:left w:w="130" w:type="dxa"/>
              <w:bottom w:w="90" w:type="dxa"/>
              <w:right w:w="130" w:type="dxa"/>
            </w:tcMar>
            <w:vAlign w:val="center"/>
          </w:tcPr>
          <w:p w14:paraId="32DF979C" w14:textId="77777777" w:rsidR="00495594" w:rsidRDefault="008F2997">
            <w:r>
              <w:rPr>
                <w:b/>
                <w:bCs/>
                <w:color w:val="FFFFFF"/>
              </w:rPr>
              <w:t>Criterio de auditoría</w:t>
            </w:r>
          </w:p>
        </w:tc>
        <w:tc>
          <w:tcPr>
            <w:tcW w:w="3000" w:type="dxa"/>
            <w:tcBorders>
              <w:top w:val="single" w:sz="1" w:space="0" w:color="BFBFBF"/>
              <w:left w:val="single" w:sz="1" w:space="0" w:color="BFBFBF"/>
              <w:bottom w:val="single" w:sz="1" w:space="0" w:color="BFBFBF"/>
              <w:right w:val="single" w:sz="1" w:space="0" w:color="BFBFBF"/>
            </w:tcBorders>
            <w:shd w:val="clear" w:color="auto" w:fill="1F4E79"/>
            <w:tcMar>
              <w:top w:w="90" w:type="dxa"/>
              <w:left w:w="130" w:type="dxa"/>
              <w:bottom w:w="90" w:type="dxa"/>
              <w:right w:w="130" w:type="dxa"/>
            </w:tcMar>
            <w:vAlign w:val="center"/>
          </w:tcPr>
          <w:p w14:paraId="46C80A32" w14:textId="77777777" w:rsidR="00495594" w:rsidRDefault="008F2997">
            <w:r>
              <w:rPr>
                <w:b/>
                <w:bCs/>
                <w:color w:val="FFFFFF"/>
              </w:rPr>
              <w:t>Resultado (ejemplo)</w:t>
            </w:r>
          </w:p>
        </w:tc>
        <w:tc>
          <w:tcPr>
            <w:tcW w:w="2860" w:type="dxa"/>
            <w:tcBorders>
              <w:top w:val="single" w:sz="1" w:space="0" w:color="BFBFBF"/>
              <w:left w:val="single" w:sz="1" w:space="0" w:color="BFBFBF"/>
              <w:bottom w:val="single" w:sz="1" w:space="0" w:color="BFBFBF"/>
              <w:right w:val="single" w:sz="1" w:space="0" w:color="BFBFBF"/>
            </w:tcBorders>
            <w:shd w:val="clear" w:color="auto" w:fill="1F4E79"/>
            <w:tcMar>
              <w:top w:w="90" w:type="dxa"/>
              <w:left w:w="130" w:type="dxa"/>
              <w:bottom w:w="90" w:type="dxa"/>
              <w:right w:w="130" w:type="dxa"/>
            </w:tcMar>
            <w:vAlign w:val="center"/>
          </w:tcPr>
          <w:p w14:paraId="033C07CB" w14:textId="77777777" w:rsidR="00495594" w:rsidRDefault="008F2997">
            <w:r>
              <w:rPr>
                <w:b/>
                <w:bCs/>
                <w:color w:val="FFFFFF"/>
              </w:rPr>
              <w:t>Herramienta usada</w:t>
            </w:r>
          </w:p>
        </w:tc>
      </w:tr>
      <w:tr w:rsidR="00495594" w14:paraId="5D1D1705" w14:textId="77777777">
        <w:tblPrEx>
          <w:tblCellMar>
            <w:top w:w="0" w:type="dxa"/>
            <w:bottom w:w="0" w:type="dxa"/>
          </w:tblCellMar>
        </w:tblPrEx>
        <w:tc>
          <w:tcPr>
            <w:tcW w:w="3500" w:type="dxa"/>
            <w:tcBorders>
              <w:top w:val="single" w:sz="1" w:space="0" w:color="BFBFBF"/>
              <w:left w:val="single" w:sz="1" w:space="0" w:color="BFBFBF"/>
              <w:bottom w:val="single" w:sz="1" w:space="0" w:color="BFBFBF"/>
              <w:right w:val="single" w:sz="1" w:space="0" w:color="BFBFBF"/>
            </w:tcBorders>
            <w:tcMar>
              <w:top w:w="90" w:type="dxa"/>
              <w:left w:w="130" w:type="dxa"/>
              <w:bottom w:w="90" w:type="dxa"/>
              <w:right w:w="130" w:type="dxa"/>
            </w:tcMar>
            <w:vAlign w:val="center"/>
          </w:tcPr>
          <w:p w14:paraId="75D9B08A" w14:textId="77777777" w:rsidR="00495594" w:rsidRDefault="008F2997">
            <w:r>
              <w:t>¿Usa HTTPS?</w:t>
            </w:r>
          </w:p>
        </w:tc>
        <w:tc>
          <w:tcPr>
            <w:tcW w:w="3000" w:type="dxa"/>
            <w:tcBorders>
              <w:top w:val="single" w:sz="1" w:space="0" w:color="BFBFBF"/>
              <w:left w:val="single" w:sz="1" w:space="0" w:color="BFBFBF"/>
              <w:bottom w:val="single" w:sz="1" w:space="0" w:color="BFBFBF"/>
              <w:right w:val="single" w:sz="1" w:space="0" w:color="BFBFBF"/>
            </w:tcBorders>
            <w:tcMar>
              <w:top w:w="90" w:type="dxa"/>
              <w:left w:w="130" w:type="dxa"/>
              <w:bottom w:w="90" w:type="dxa"/>
              <w:right w:w="130" w:type="dxa"/>
            </w:tcMar>
            <w:vAlign w:val="center"/>
          </w:tcPr>
          <w:p w14:paraId="3B56A1EF" w14:textId="77777777" w:rsidR="00495594" w:rsidRDefault="008F2997">
            <w:r>
              <w:t>Sí</w:t>
            </w:r>
          </w:p>
        </w:tc>
        <w:tc>
          <w:tcPr>
            <w:tcW w:w="2860" w:type="dxa"/>
            <w:tcBorders>
              <w:top w:val="single" w:sz="1" w:space="0" w:color="BFBFBF"/>
              <w:left w:val="single" w:sz="1" w:space="0" w:color="BFBFBF"/>
              <w:bottom w:val="single" w:sz="1" w:space="0" w:color="BFBFBF"/>
              <w:right w:val="single" w:sz="1" w:space="0" w:color="BFBFBF"/>
            </w:tcBorders>
            <w:tcMar>
              <w:top w:w="90" w:type="dxa"/>
              <w:left w:w="130" w:type="dxa"/>
              <w:bottom w:w="90" w:type="dxa"/>
              <w:right w:w="130" w:type="dxa"/>
            </w:tcMar>
            <w:vAlign w:val="center"/>
          </w:tcPr>
          <w:p w14:paraId="058F14C9" w14:textId="77777777" w:rsidR="00495594" w:rsidRDefault="008F2997">
            <w:r>
              <w:t xml:space="preserve">Navegador / </w:t>
            </w:r>
            <w:proofErr w:type="spellStart"/>
            <w:r>
              <w:t>DevTools</w:t>
            </w:r>
            <w:proofErr w:type="spellEnd"/>
          </w:p>
        </w:tc>
      </w:tr>
      <w:tr w:rsidR="00495594" w14:paraId="7EE6A8F6" w14:textId="77777777">
        <w:tblPrEx>
          <w:tblCellMar>
            <w:top w:w="0" w:type="dxa"/>
            <w:bottom w:w="0" w:type="dxa"/>
          </w:tblCellMar>
        </w:tblPrEx>
        <w:tc>
          <w:tcPr>
            <w:tcW w:w="3500" w:type="dxa"/>
            <w:tcBorders>
              <w:top w:val="single" w:sz="1" w:space="0" w:color="BFBFBF"/>
              <w:left w:val="single" w:sz="1" w:space="0" w:color="BFBFBF"/>
              <w:bottom w:val="single" w:sz="1" w:space="0" w:color="BFBFBF"/>
              <w:right w:val="single" w:sz="1" w:space="0" w:color="BFBFBF"/>
            </w:tcBorders>
            <w:tcMar>
              <w:top w:w="90" w:type="dxa"/>
              <w:left w:w="130" w:type="dxa"/>
              <w:bottom w:w="90" w:type="dxa"/>
              <w:right w:w="130" w:type="dxa"/>
            </w:tcMar>
            <w:vAlign w:val="center"/>
          </w:tcPr>
          <w:p w14:paraId="4008F6E7" w14:textId="77777777" w:rsidR="00495594" w:rsidRDefault="008F2997">
            <w:r>
              <w:t>¿Qué versión de TLS usa?</w:t>
            </w:r>
          </w:p>
        </w:tc>
        <w:tc>
          <w:tcPr>
            <w:tcW w:w="3000" w:type="dxa"/>
            <w:tcBorders>
              <w:top w:val="single" w:sz="1" w:space="0" w:color="BFBFBF"/>
              <w:left w:val="single" w:sz="1" w:space="0" w:color="BFBFBF"/>
              <w:bottom w:val="single" w:sz="1" w:space="0" w:color="BFBFBF"/>
              <w:right w:val="single" w:sz="1" w:space="0" w:color="BFBFBF"/>
            </w:tcBorders>
            <w:tcMar>
              <w:top w:w="90" w:type="dxa"/>
              <w:left w:w="130" w:type="dxa"/>
              <w:bottom w:w="90" w:type="dxa"/>
              <w:right w:w="130" w:type="dxa"/>
            </w:tcMar>
            <w:vAlign w:val="center"/>
          </w:tcPr>
          <w:p w14:paraId="32F4DED3" w14:textId="77777777" w:rsidR="00495594" w:rsidRDefault="008F2997">
            <w:r>
              <w:t>TLS 1.3 (verificar caso real)</w:t>
            </w:r>
          </w:p>
        </w:tc>
        <w:tc>
          <w:tcPr>
            <w:tcW w:w="2860" w:type="dxa"/>
            <w:tcBorders>
              <w:top w:val="single" w:sz="1" w:space="0" w:color="BFBFBF"/>
              <w:left w:val="single" w:sz="1" w:space="0" w:color="BFBFBF"/>
              <w:bottom w:val="single" w:sz="1" w:space="0" w:color="BFBFBF"/>
              <w:right w:val="single" w:sz="1" w:space="0" w:color="BFBFBF"/>
            </w:tcBorders>
            <w:tcMar>
              <w:top w:w="90" w:type="dxa"/>
              <w:left w:w="130" w:type="dxa"/>
              <w:bottom w:w="90" w:type="dxa"/>
              <w:right w:w="130" w:type="dxa"/>
            </w:tcMar>
            <w:vAlign w:val="center"/>
          </w:tcPr>
          <w:p w14:paraId="7715157F" w14:textId="77777777" w:rsidR="00495594" w:rsidRDefault="008F2997">
            <w:r>
              <w:t xml:space="preserve">SSL </w:t>
            </w:r>
            <w:proofErr w:type="spellStart"/>
            <w:r>
              <w:t>Labs</w:t>
            </w:r>
            <w:proofErr w:type="spellEnd"/>
          </w:p>
        </w:tc>
      </w:tr>
      <w:tr w:rsidR="00495594" w14:paraId="5AE4450C" w14:textId="77777777">
        <w:tblPrEx>
          <w:tblCellMar>
            <w:top w:w="0" w:type="dxa"/>
            <w:bottom w:w="0" w:type="dxa"/>
          </w:tblCellMar>
        </w:tblPrEx>
        <w:tc>
          <w:tcPr>
            <w:tcW w:w="3500" w:type="dxa"/>
            <w:tcBorders>
              <w:top w:val="single" w:sz="1" w:space="0" w:color="BFBFBF"/>
              <w:left w:val="single" w:sz="1" w:space="0" w:color="BFBFBF"/>
              <w:bottom w:val="single" w:sz="1" w:space="0" w:color="BFBFBF"/>
              <w:right w:val="single" w:sz="1" w:space="0" w:color="BFBFBF"/>
            </w:tcBorders>
            <w:tcMar>
              <w:top w:w="90" w:type="dxa"/>
              <w:left w:w="130" w:type="dxa"/>
              <w:bottom w:w="90" w:type="dxa"/>
              <w:right w:w="130" w:type="dxa"/>
            </w:tcMar>
            <w:vAlign w:val="center"/>
          </w:tcPr>
          <w:p w14:paraId="71ECE112" w14:textId="77777777" w:rsidR="00495594" w:rsidRDefault="008F2997">
            <w:r>
              <w:t xml:space="preserve">¿Calificación SSL </w:t>
            </w:r>
            <w:proofErr w:type="spellStart"/>
            <w:r>
              <w:t>Labs</w:t>
            </w:r>
            <w:proofErr w:type="spellEnd"/>
            <w:r>
              <w:t>?</w:t>
            </w:r>
          </w:p>
        </w:tc>
        <w:tc>
          <w:tcPr>
            <w:tcW w:w="3000" w:type="dxa"/>
            <w:tcBorders>
              <w:top w:val="single" w:sz="1" w:space="0" w:color="BFBFBF"/>
              <w:left w:val="single" w:sz="1" w:space="0" w:color="BFBFBF"/>
              <w:bottom w:val="single" w:sz="1" w:space="0" w:color="BFBFBF"/>
              <w:right w:val="single" w:sz="1" w:space="0" w:color="BFBFBF"/>
            </w:tcBorders>
            <w:tcMar>
              <w:top w:w="90" w:type="dxa"/>
              <w:left w:w="130" w:type="dxa"/>
              <w:bottom w:w="90" w:type="dxa"/>
              <w:right w:w="130" w:type="dxa"/>
            </w:tcMar>
            <w:vAlign w:val="center"/>
          </w:tcPr>
          <w:p w14:paraId="27836B8C" w14:textId="77777777" w:rsidR="00495594" w:rsidRDefault="008F2997">
            <w:r>
              <w:t>A (ejemplo)</w:t>
            </w:r>
          </w:p>
        </w:tc>
        <w:tc>
          <w:tcPr>
            <w:tcW w:w="2860" w:type="dxa"/>
            <w:tcBorders>
              <w:top w:val="single" w:sz="1" w:space="0" w:color="BFBFBF"/>
              <w:left w:val="single" w:sz="1" w:space="0" w:color="BFBFBF"/>
              <w:bottom w:val="single" w:sz="1" w:space="0" w:color="BFBFBF"/>
              <w:right w:val="single" w:sz="1" w:space="0" w:color="BFBFBF"/>
            </w:tcBorders>
            <w:tcMar>
              <w:top w:w="90" w:type="dxa"/>
              <w:left w:w="130" w:type="dxa"/>
              <w:bottom w:w="90" w:type="dxa"/>
              <w:right w:w="130" w:type="dxa"/>
            </w:tcMar>
            <w:vAlign w:val="center"/>
          </w:tcPr>
          <w:p w14:paraId="77C1A502" w14:textId="77777777" w:rsidR="00495594" w:rsidRDefault="008F2997">
            <w:r>
              <w:t>ssllabs.com/</w:t>
            </w:r>
            <w:proofErr w:type="spellStart"/>
            <w:r>
              <w:t>ssltest</w:t>
            </w:r>
            <w:proofErr w:type="spellEnd"/>
          </w:p>
        </w:tc>
      </w:tr>
      <w:tr w:rsidR="00495594" w14:paraId="2A9E4378" w14:textId="77777777">
        <w:tblPrEx>
          <w:tblCellMar>
            <w:top w:w="0" w:type="dxa"/>
            <w:bottom w:w="0" w:type="dxa"/>
          </w:tblCellMar>
        </w:tblPrEx>
        <w:tc>
          <w:tcPr>
            <w:tcW w:w="3500" w:type="dxa"/>
            <w:tcBorders>
              <w:top w:val="single" w:sz="1" w:space="0" w:color="BFBFBF"/>
              <w:left w:val="single" w:sz="1" w:space="0" w:color="BFBFBF"/>
              <w:bottom w:val="single" w:sz="1" w:space="0" w:color="BFBFBF"/>
              <w:right w:val="single" w:sz="1" w:space="0" w:color="BFBFBF"/>
            </w:tcBorders>
            <w:tcMar>
              <w:top w:w="90" w:type="dxa"/>
              <w:left w:w="130" w:type="dxa"/>
              <w:bottom w:w="90" w:type="dxa"/>
              <w:right w:w="130" w:type="dxa"/>
            </w:tcMar>
            <w:vAlign w:val="center"/>
          </w:tcPr>
          <w:p w14:paraId="0239B900" w14:textId="77777777" w:rsidR="00495594" w:rsidRDefault="008F2997">
            <w:r>
              <w:t>¿Formulario usa POST o GET?</w:t>
            </w:r>
          </w:p>
        </w:tc>
        <w:tc>
          <w:tcPr>
            <w:tcW w:w="3000" w:type="dxa"/>
            <w:tcBorders>
              <w:top w:val="single" w:sz="1" w:space="0" w:color="BFBFBF"/>
              <w:left w:val="single" w:sz="1" w:space="0" w:color="BFBFBF"/>
              <w:bottom w:val="single" w:sz="1" w:space="0" w:color="BFBFBF"/>
              <w:right w:val="single" w:sz="1" w:space="0" w:color="BFBFBF"/>
            </w:tcBorders>
            <w:tcMar>
              <w:top w:w="90" w:type="dxa"/>
              <w:left w:w="130" w:type="dxa"/>
              <w:bottom w:w="90" w:type="dxa"/>
              <w:right w:w="130" w:type="dxa"/>
            </w:tcMar>
            <w:vAlign w:val="center"/>
          </w:tcPr>
          <w:p w14:paraId="7B7AEE18" w14:textId="77777777" w:rsidR="00495594" w:rsidRDefault="008F2997">
            <w:r>
              <w:t>POST</w:t>
            </w:r>
          </w:p>
        </w:tc>
        <w:tc>
          <w:tcPr>
            <w:tcW w:w="2860" w:type="dxa"/>
            <w:tcBorders>
              <w:top w:val="single" w:sz="1" w:space="0" w:color="BFBFBF"/>
              <w:left w:val="single" w:sz="1" w:space="0" w:color="BFBFBF"/>
              <w:bottom w:val="single" w:sz="1" w:space="0" w:color="BFBFBF"/>
              <w:right w:val="single" w:sz="1" w:space="0" w:color="BFBFBF"/>
            </w:tcBorders>
            <w:tcMar>
              <w:top w:w="90" w:type="dxa"/>
              <w:left w:w="130" w:type="dxa"/>
              <w:bottom w:w="90" w:type="dxa"/>
              <w:right w:w="130" w:type="dxa"/>
            </w:tcMar>
            <w:vAlign w:val="center"/>
          </w:tcPr>
          <w:p w14:paraId="360CF84C" w14:textId="77777777" w:rsidR="00495594" w:rsidRDefault="008F2997">
            <w:r>
              <w:t xml:space="preserve">Inspección de código / </w:t>
            </w:r>
            <w:proofErr w:type="spellStart"/>
            <w:r>
              <w:t>DevTools</w:t>
            </w:r>
            <w:proofErr w:type="spellEnd"/>
          </w:p>
        </w:tc>
      </w:tr>
      <w:tr w:rsidR="00495594" w14:paraId="190F6E07" w14:textId="77777777">
        <w:tblPrEx>
          <w:tblCellMar>
            <w:top w:w="0" w:type="dxa"/>
            <w:bottom w:w="0" w:type="dxa"/>
          </w:tblCellMar>
        </w:tblPrEx>
        <w:tc>
          <w:tcPr>
            <w:tcW w:w="3500" w:type="dxa"/>
            <w:tcBorders>
              <w:top w:val="single" w:sz="1" w:space="0" w:color="BFBFBF"/>
              <w:left w:val="single" w:sz="1" w:space="0" w:color="BFBFBF"/>
              <w:bottom w:val="single" w:sz="1" w:space="0" w:color="BFBFBF"/>
              <w:right w:val="single" w:sz="1" w:space="0" w:color="BFBFBF"/>
            </w:tcBorders>
            <w:tcMar>
              <w:top w:w="90" w:type="dxa"/>
              <w:left w:w="130" w:type="dxa"/>
              <w:bottom w:w="90" w:type="dxa"/>
              <w:right w:w="130" w:type="dxa"/>
            </w:tcMar>
            <w:vAlign w:val="center"/>
          </w:tcPr>
          <w:p w14:paraId="148F0D7E" w14:textId="77777777" w:rsidR="00495594" w:rsidRDefault="008F2997">
            <w:r>
              <w:t>¿Tiene política de bloqueo de intentos?</w:t>
            </w:r>
          </w:p>
        </w:tc>
        <w:tc>
          <w:tcPr>
            <w:tcW w:w="3000" w:type="dxa"/>
            <w:tcBorders>
              <w:top w:val="single" w:sz="1" w:space="0" w:color="BFBFBF"/>
              <w:left w:val="single" w:sz="1" w:space="0" w:color="BFBFBF"/>
              <w:bottom w:val="single" w:sz="1" w:space="0" w:color="BFBFBF"/>
              <w:right w:val="single" w:sz="1" w:space="0" w:color="BFBFBF"/>
            </w:tcBorders>
            <w:tcMar>
              <w:top w:w="90" w:type="dxa"/>
              <w:left w:w="130" w:type="dxa"/>
              <w:bottom w:w="90" w:type="dxa"/>
              <w:right w:w="130" w:type="dxa"/>
            </w:tcMar>
            <w:vAlign w:val="center"/>
          </w:tcPr>
          <w:p w14:paraId="4F054568" w14:textId="77777777" w:rsidR="00495594" w:rsidRDefault="008F2997">
            <w:r>
              <w:t>Sí, tras 5 intentos (ejemplo)</w:t>
            </w:r>
          </w:p>
        </w:tc>
        <w:tc>
          <w:tcPr>
            <w:tcW w:w="2860" w:type="dxa"/>
            <w:tcBorders>
              <w:top w:val="single" w:sz="1" w:space="0" w:color="BFBFBF"/>
              <w:left w:val="single" w:sz="1" w:space="0" w:color="BFBFBF"/>
              <w:bottom w:val="single" w:sz="1" w:space="0" w:color="BFBFBF"/>
              <w:right w:val="single" w:sz="1" w:space="0" w:color="BFBFBF"/>
            </w:tcBorders>
            <w:tcMar>
              <w:top w:w="90" w:type="dxa"/>
              <w:left w:w="130" w:type="dxa"/>
              <w:bottom w:w="90" w:type="dxa"/>
              <w:right w:w="130" w:type="dxa"/>
            </w:tcMar>
            <w:vAlign w:val="center"/>
          </w:tcPr>
          <w:p w14:paraId="18448E2F" w14:textId="77777777" w:rsidR="00495594" w:rsidRDefault="008F2997">
            <w:r>
              <w:t>Intento manual controlado</w:t>
            </w:r>
          </w:p>
        </w:tc>
      </w:tr>
      <w:tr w:rsidR="00495594" w14:paraId="1E9DFA25" w14:textId="77777777">
        <w:tblPrEx>
          <w:tblCellMar>
            <w:top w:w="0" w:type="dxa"/>
            <w:bottom w:w="0" w:type="dxa"/>
          </w:tblCellMar>
        </w:tblPrEx>
        <w:tc>
          <w:tcPr>
            <w:tcW w:w="3500" w:type="dxa"/>
            <w:tcBorders>
              <w:top w:val="single" w:sz="1" w:space="0" w:color="BFBFBF"/>
              <w:left w:val="single" w:sz="1" w:space="0" w:color="BFBFBF"/>
              <w:bottom w:val="single" w:sz="1" w:space="0" w:color="BFBFBF"/>
              <w:right w:val="single" w:sz="1" w:space="0" w:color="BFBFBF"/>
            </w:tcBorders>
            <w:tcMar>
              <w:top w:w="90" w:type="dxa"/>
              <w:left w:w="130" w:type="dxa"/>
              <w:bottom w:w="90" w:type="dxa"/>
              <w:right w:w="130" w:type="dxa"/>
            </w:tcMar>
            <w:vAlign w:val="center"/>
          </w:tcPr>
          <w:p w14:paraId="7FFCCAEC" w14:textId="77777777" w:rsidR="00495594" w:rsidRDefault="008F2997">
            <w:r>
              <w:t>¿Ofrece MFA (2FA)?</w:t>
            </w:r>
          </w:p>
        </w:tc>
        <w:tc>
          <w:tcPr>
            <w:tcW w:w="3000" w:type="dxa"/>
            <w:tcBorders>
              <w:top w:val="single" w:sz="1" w:space="0" w:color="BFBFBF"/>
              <w:left w:val="single" w:sz="1" w:space="0" w:color="BFBFBF"/>
              <w:bottom w:val="single" w:sz="1" w:space="0" w:color="BFBFBF"/>
              <w:right w:val="single" w:sz="1" w:space="0" w:color="BFBFBF"/>
            </w:tcBorders>
            <w:tcMar>
              <w:top w:w="90" w:type="dxa"/>
              <w:left w:w="130" w:type="dxa"/>
              <w:bottom w:w="90" w:type="dxa"/>
              <w:right w:w="130" w:type="dxa"/>
            </w:tcMar>
            <w:vAlign w:val="center"/>
          </w:tcPr>
          <w:p w14:paraId="2001AB69" w14:textId="77777777" w:rsidR="00495594" w:rsidRDefault="008F2997">
            <w:r>
              <w:t>Sí (ejemplo)</w:t>
            </w:r>
          </w:p>
        </w:tc>
        <w:tc>
          <w:tcPr>
            <w:tcW w:w="2860" w:type="dxa"/>
            <w:tcBorders>
              <w:top w:val="single" w:sz="1" w:space="0" w:color="BFBFBF"/>
              <w:left w:val="single" w:sz="1" w:space="0" w:color="BFBFBF"/>
              <w:bottom w:val="single" w:sz="1" w:space="0" w:color="BFBFBF"/>
              <w:right w:val="single" w:sz="1" w:space="0" w:color="BFBFBF"/>
            </w:tcBorders>
            <w:tcMar>
              <w:top w:w="90" w:type="dxa"/>
              <w:left w:w="130" w:type="dxa"/>
              <w:bottom w:w="90" w:type="dxa"/>
              <w:right w:w="130" w:type="dxa"/>
            </w:tcMar>
            <w:vAlign w:val="center"/>
          </w:tcPr>
          <w:p w14:paraId="7B198F5E" w14:textId="77777777" w:rsidR="00495594" w:rsidRDefault="008F2997">
            <w:r>
              <w:t>Configuración de cuenta</w:t>
            </w:r>
          </w:p>
        </w:tc>
      </w:tr>
      <w:tr w:rsidR="00495594" w14:paraId="3BD25F45" w14:textId="77777777">
        <w:tblPrEx>
          <w:tblCellMar>
            <w:top w:w="0" w:type="dxa"/>
            <w:bottom w:w="0" w:type="dxa"/>
          </w:tblCellMar>
        </w:tblPrEx>
        <w:tc>
          <w:tcPr>
            <w:tcW w:w="3500" w:type="dxa"/>
            <w:tcBorders>
              <w:top w:val="single" w:sz="1" w:space="0" w:color="BFBFBF"/>
              <w:left w:val="single" w:sz="1" w:space="0" w:color="BFBFBF"/>
              <w:bottom w:val="single" w:sz="1" w:space="0" w:color="BFBFBF"/>
              <w:right w:val="single" w:sz="1" w:space="0" w:color="BFBFBF"/>
            </w:tcBorders>
            <w:tcMar>
              <w:top w:w="90" w:type="dxa"/>
              <w:left w:w="130" w:type="dxa"/>
              <w:bottom w:w="90" w:type="dxa"/>
              <w:right w:w="130" w:type="dxa"/>
            </w:tcMar>
            <w:vAlign w:val="center"/>
          </w:tcPr>
          <w:p w14:paraId="2D920D9F" w14:textId="77777777" w:rsidR="00495594" w:rsidRDefault="008F2997">
            <w:r>
              <w:t>¿Muestra mensajes de error genéricos?</w:t>
            </w:r>
          </w:p>
        </w:tc>
        <w:tc>
          <w:tcPr>
            <w:tcW w:w="3000" w:type="dxa"/>
            <w:tcBorders>
              <w:top w:val="single" w:sz="1" w:space="0" w:color="BFBFBF"/>
              <w:left w:val="single" w:sz="1" w:space="0" w:color="BFBFBF"/>
              <w:bottom w:val="single" w:sz="1" w:space="0" w:color="BFBFBF"/>
              <w:right w:val="single" w:sz="1" w:space="0" w:color="BFBFBF"/>
            </w:tcBorders>
            <w:tcMar>
              <w:top w:w="90" w:type="dxa"/>
              <w:left w:w="130" w:type="dxa"/>
              <w:bottom w:w="90" w:type="dxa"/>
              <w:right w:w="130" w:type="dxa"/>
            </w:tcMar>
            <w:vAlign w:val="center"/>
          </w:tcPr>
          <w:p w14:paraId="57215EBB" w14:textId="77777777" w:rsidR="00495594" w:rsidRDefault="008F2997">
            <w:r>
              <w:t>Sí (ejemplo)</w:t>
            </w:r>
          </w:p>
        </w:tc>
        <w:tc>
          <w:tcPr>
            <w:tcW w:w="2860" w:type="dxa"/>
            <w:tcBorders>
              <w:top w:val="single" w:sz="1" w:space="0" w:color="BFBFBF"/>
              <w:left w:val="single" w:sz="1" w:space="0" w:color="BFBFBF"/>
              <w:bottom w:val="single" w:sz="1" w:space="0" w:color="BFBFBF"/>
              <w:right w:val="single" w:sz="1" w:space="0" w:color="BFBFBF"/>
            </w:tcBorders>
            <w:tcMar>
              <w:top w:w="90" w:type="dxa"/>
              <w:left w:w="130" w:type="dxa"/>
              <w:bottom w:w="90" w:type="dxa"/>
              <w:right w:w="130" w:type="dxa"/>
            </w:tcMar>
            <w:vAlign w:val="center"/>
          </w:tcPr>
          <w:p w14:paraId="363C2133" w14:textId="77777777" w:rsidR="00495594" w:rsidRDefault="008F2997">
            <w:r>
              <w:t>Intento manual con usuario inexistente</w:t>
            </w:r>
          </w:p>
        </w:tc>
      </w:tr>
    </w:tbl>
    <w:p w14:paraId="109DA752" w14:textId="77777777" w:rsidR="00495594" w:rsidRDefault="008F2997">
      <w:pPr>
        <w:spacing w:before="160" w:after="60"/>
      </w:pPr>
      <w:r>
        <w:rPr>
          <w:b/>
          <w:bCs/>
        </w:rPr>
        <w:t>Observación más importante (ejemplo):</w:t>
      </w:r>
    </w:p>
    <w:p w14:paraId="0B28B2AF" w14:textId="77777777" w:rsidR="00495594" w:rsidRDefault="008F2997">
      <w:pPr>
        <w:spacing w:after="160"/>
      </w:pPr>
      <w:r>
        <w:t xml:space="preserve">Aquí debes registrar el hallazgo real más relevante de tu propia auditoría, por </w:t>
      </w:r>
      <w:proofErr w:type="gramStart"/>
      <w:r>
        <w:t>ejemplo</w:t>
      </w:r>
      <w:proofErr w:type="gramEnd"/>
      <w:r>
        <w:t xml:space="preserve"> s</w:t>
      </w:r>
      <w:r>
        <w:t xml:space="preserve">i el sitio usa una versión de TLS obsoleta o no limita los intentos de </w:t>
      </w:r>
      <w:proofErr w:type="spellStart"/>
      <w:r>
        <w:t>login</w:t>
      </w:r>
      <w:proofErr w:type="spellEnd"/>
      <w:r>
        <w:t>.</w:t>
      </w:r>
    </w:p>
    <w:p w14:paraId="335B9866" w14:textId="77777777" w:rsidR="00495594" w:rsidRDefault="008F2997">
      <w:pPr>
        <w:spacing w:after="60"/>
      </w:pPr>
      <w:r>
        <w:rPr>
          <w:b/>
          <w:bCs/>
        </w:rPr>
        <w:t>Recomendación de mejora (ejemplo):</w:t>
      </w:r>
    </w:p>
    <w:p w14:paraId="5BF25D11" w14:textId="77777777" w:rsidR="00495594" w:rsidRDefault="008F2997">
      <w:pPr>
        <w:spacing w:after="160"/>
      </w:pPr>
      <w:r>
        <w:t xml:space="preserve">Aquí debes anotar tu recomendación concreta según lo que encuentres, por </w:t>
      </w:r>
      <w:proofErr w:type="gramStart"/>
      <w:r>
        <w:t>ejemplo</w:t>
      </w:r>
      <w:proofErr w:type="gramEnd"/>
      <w:r>
        <w:t xml:space="preserve"> implementar limitación de intentos o exigir MFA si no están pr</w:t>
      </w:r>
      <w:r>
        <w:t>esentes.</w:t>
      </w:r>
    </w:p>
    <w:p w14:paraId="7BE9311C" w14:textId="77777777" w:rsidR="00495594" w:rsidRDefault="008F2997">
      <w:pPr>
        <w:spacing w:before="300" w:after="120"/>
        <w:jc w:val="center"/>
      </w:pPr>
      <w:r>
        <w:rPr>
          <w:i/>
          <w:iCs/>
          <w:color w:val="5A5A5A"/>
          <w:sz w:val="18"/>
          <w:szCs w:val="18"/>
        </w:rPr>
        <w:t>Guía de Trabajo — Semana 2 | Programación Segura DD281 | Universidad Autónoma del Perú | 2026-1</w:t>
      </w:r>
    </w:p>
    <w:sectPr w:rsidR="00495594">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DBB4EB" w14:textId="77777777" w:rsidR="008F2997" w:rsidRDefault="008F2997">
      <w:r>
        <w:separator/>
      </w:r>
    </w:p>
  </w:endnote>
  <w:endnote w:type="continuationSeparator" w:id="0">
    <w:p w14:paraId="53306D64" w14:textId="77777777" w:rsidR="008F2997" w:rsidRDefault="008F299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AC522E" w14:textId="77777777" w:rsidR="00495594" w:rsidRDefault="008F2997">
    <w:pPr>
      <w:jc w:val="center"/>
    </w:pPr>
    <w:r>
      <w:rPr>
        <w:color w:val="5A5A5A"/>
        <w:sz w:val="16"/>
        <w:szCs w:val="16"/>
      </w:rPr>
      <w:t xml:space="preserve">Página </w:t>
    </w:r>
    <w:r>
      <w:rPr>
        <w:color w:val="5A5A5A"/>
        <w:sz w:val="16"/>
        <w:szCs w:val="16"/>
      </w:rPr>
      <w:fldChar w:fldCharType="begin"/>
    </w:r>
    <w:r>
      <w:rPr>
        <w:color w:val="5A5A5A"/>
        <w:sz w:val="16"/>
        <w:szCs w:val="16"/>
      </w:rPr>
      <w:instrText>PAGE</w:instrText>
    </w:r>
    <w:r>
      <w:rPr>
        <w:color w:val="5A5A5A"/>
        <w:sz w:val="16"/>
        <w:szCs w:val="16"/>
      </w:rPr>
      <w:fldChar w:fldCharType="separate"/>
    </w:r>
    <w:r w:rsidR="00175BD3">
      <w:rPr>
        <w:noProof/>
        <w:color w:val="5A5A5A"/>
        <w:sz w:val="16"/>
        <w:szCs w:val="16"/>
      </w:rPr>
      <w:t>1</w:t>
    </w:r>
    <w:r>
      <w:rPr>
        <w:color w:val="5A5A5A"/>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BA05691" w14:textId="77777777" w:rsidR="008F2997" w:rsidRDefault="008F2997">
      <w:r>
        <w:separator/>
      </w:r>
    </w:p>
  </w:footnote>
  <w:footnote w:type="continuationSeparator" w:id="0">
    <w:p w14:paraId="01F8CFEA" w14:textId="77777777" w:rsidR="008F2997" w:rsidRDefault="008F299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9F8714" w14:textId="77777777" w:rsidR="00495594" w:rsidRDefault="008F2997">
    <w:pPr>
      <w:jc w:val="right"/>
    </w:pPr>
    <w:r>
      <w:rPr>
        <w:color w:val="5A5A5A"/>
        <w:sz w:val="16"/>
        <w:szCs w:val="16"/>
      </w:rPr>
      <w:t>Programación Segura DD281 — Semana 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2C4D3A"/>
    <w:multiLevelType w:val="hybridMultilevel"/>
    <w:tmpl w:val="F208A726"/>
    <w:lvl w:ilvl="0" w:tplc="D5D049F8">
      <w:start w:val="7"/>
      <w:numFmt w:val="decimal"/>
      <w:lvlText w:val="%1."/>
      <w:lvlJc w:val="left"/>
      <w:pPr>
        <w:ind w:left="720" w:hanging="360"/>
      </w:pPr>
    </w:lvl>
    <w:lvl w:ilvl="1" w:tplc="16B2E95A">
      <w:numFmt w:val="decimal"/>
      <w:lvlText w:val=""/>
      <w:lvlJc w:val="left"/>
    </w:lvl>
    <w:lvl w:ilvl="2" w:tplc="CBE25A08">
      <w:numFmt w:val="decimal"/>
      <w:lvlText w:val=""/>
      <w:lvlJc w:val="left"/>
    </w:lvl>
    <w:lvl w:ilvl="3" w:tplc="55BEF4F4">
      <w:numFmt w:val="decimal"/>
      <w:lvlText w:val=""/>
      <w:lvlJc w:val="left"/>
    </w:lvl>
    <w:lvl w:ilvl="4" w:tplc="C5CA4F28">
      <w:numFmt w:val="decimal"/>
      <w:lvlText w:val=""/>
      <w:lvlJc w:val="left"/>
    </w:lvl>
    <w:lvl w:ilvl="5" w:tplc="3384BF7E">
      <w:numFmt w:val="decimal"/>
      <w:lvlText w:val=""/>
      <w:lvlJc w:val="left"/>
    </w:lvl>
    <w:lvl w:ilvl="6" w:tplc="BA9A278E">
      <w:numFmt w:val="decimal"/>
      <w:lvlText w:val=""/>
      <w:lvlJc w:val="left"/>
    </w:lvl>
    <w:lvl w:ilvl="7" w:tplc="E98AF556">
      <w:numFmt w:val="decimal"/>
      <w:lvlText w:val=""/>
      <w:lvlJc w:val="left"/>
    </w:lvl>
    <w:lvl w:ilvl="8" w:tplc="7F84935C">
      <w:numFmt w:val="decimal"/>
      <w:lvlText w:val=""/>
      <w:lvlJc w:val="left"/>
    </w:lvl>
  </w:abstractNum>
  <w:abstractNum w:abstractNumId="1" w15:restartNumberingAfterBreak="0">
    <w:nsid w:val="0C781764"/>
    <w:multiLevelType w:val="hybridMultilevel"/>
    <w:tmpl w:val="1F2A1996"/>
    <w:lvl w:ilvl="0" w:tplc="1494F0FA">
      <w:start w:val="1"/>
      <w:numFmt w:val="decimal"/>
      <w:lvlText w:val="%1."/>
      <w:lvlJc w:val="left"/>
      <w:pPr>
        <w:ind w:left="720" w:hanging="360"/>
      </w:pPr>
    </w:lvl>
    <w:lvl w:ilvl="1" w:tplc="6584CFBA">
      <w:numFmt w:val="decimal"/>
      <w:lvlText w:val=""/>
      <w:lvlJc w:val="left"/>
    </w:lvl>
    <w:lvl w:ilvl="2" w:tplc="919A5F5C">
      <w:numFmt w:val="decimal"/>
      <w:lvlText w:val=""/>
      <w:lvlJc w:val="left"/>
    </w:lvl>
    <w:lvl w:ilvl="3" w:tplc="E07ED87E">
      <w:numFmt w:val="decimal"/>
      <w:lvlText w:val=""/>
      <w:lvlJc w:val="left"/>
    </w:lvl>
    <w:lvl w:ilvl="4" w:tplc="DFDC9EB4">
      <w:numFmt w:val="decimal"/>
      <w:lvlText w:val=""/>
      <w:lvlJc w:val="left"/>
    </w:lvl>
    <w:lvl w:ilvl="5" w:tplc="DAF81C6E">
      <w:numFmt w:val="decimal"/>
      <w:lvlText w:val=""/>
      <w:lvlJc w:val="left"/>
    </w:lvl>
    <w:lvl w:ilvl="6" w:tplc="15D286DA">
      <w:numFmt w:val="decimal"/>
      <w:lvlText w:val=""/>
      <w:lvlJc w:val="left"/>
    </w:lvl>
    <w:lvl w:ilvl="7" w:tplc="D7243ECC">
      <w:numFmt w:val="decimal"/>
      <w:lvlText w:val=""/>
      <w:lvlJc w:val="left"/>
    </w:lvl>
    <w:lvl w:ilvl="8" w:tplc="9DBCA28A">
      <w:numFmt w:val="decimal"/>
      <w:lvlText w:val=""/>
      <w:lvlJc w:val="left"/>
    </w:lvl>
  </w:abstractNum>
  <w:abstractNum w:abstractNumId="2" w15:restartNumberingAfterBreak="0">
    <w:nsid w:val="0E6456AA"/>
    <w:multiLevelType w:val="hybridMultilevel"/>
    <w:tmpl w:val="F97467F2"/>
    <w:lvl w:ilvl="0" w:tplc="34EED87C">
      <w:start w:val="1"/>
      <w:numFmt w:val="decimal"/>
      <w:lvlText w:val="%1."/>
      <w:lvlJc w:val="left"/>
      <w:pPr>
        <w:ind w:left="720" w:hanging="360"/>
      </w:pPr>
    </w:lvl>
    <w:lvl w:ilvl="1" w:tplc="C636C214">
      <w:numFmt w:val="decimal"/>
      <w:lvlText w:val=""/>
      <w:lvlJc w:val="left"/>
    </w:lvl>
    <w:lvl w:ilvl="2" w:tplc="EC3682AA">
      <w:numFmt w:val="decimal"/>
      <w:lvlText w:val=""/>
      <w:lvlJc w:val="left"/>
    </w:lvl>
    <w:lvl w:ilvl="3" w:tplc="5A4A34B8">
      <w:numFmt w:val="decimal"/>
      <w:lvlText w:val=""/>
      <w:lvlJc w:val="left"/>
    </w:lvl>
    <w:lvl w:ilvl="4" w:tplc="EE90BC60">
      <w:numFmt w:val="decimal"/>
      <w:lvlText w:val=""/>
      <w:lvlJc w:val="left"/>
    </w:lvl>
    <w:lvl w:ilvl="5" w:tplc="403CB2A2">
      <w:numFmt w:val="decimal"/>
      <w:lvlText w:val=""/>
      <w:lvlJc w:val="left"/>
    </w:lvl>
    <w:lvl w:ilvl="6" w:tplc="8E8AAD44">
      <w:numFmt w:val="decimal"/>
      <w:lvlText w:val=""/>
      <w:lvlJc w:val="left"/>
    </w:lvl>
    <w:lvl w:ilvl="7" w:tplc="78CCAD42">
      <w:numFmt w:val="decimal"/>
      <w:lvlText w:val=""/>
      <w:lvlJc w:val="left"/>
    </w:lvl>
    <w:lvl w:ilvl="8" w:tplc="2C24A5A0">
      <w:numFmt w:val="decimal"/>
      <w:lvlText w:val=""/>
      <w:lvlJc w:val="left"/>
    </w:lvl>
  </w:abstractNum>
  <w:abstractNum w:abstractNumId="3" w15:restartNumberingAfterBreak="0">
    <w:nsid w:val="22491142"/>
    <w:multiLevelType w:val="hybridMultilevel"/>
    <w:tmpl w:val="7E5E5C9C"/>
    <w:lvl w:ilvl="0" w:tplc="5218FCEE">
      <w:start w:val="1"/>
      <w:numFmt w:val="bullet"/>
      <w:lvlText w:val="●"/>
      <w:lvlJc w:val="left"/>
      <w:pPr>
        <w:ind w:left="720" w:hanging="360"/>
      </w:pPr>
    </w:lvl>
    <w:lvl w:ilvl="1" w:tplc="DC345C08">
      <w:start w:val="1"/>
      <w:numFmt w:val="bullet"/>
      <w:lvlText w:val="○"/>
      <w:lvlJc w:val="left"/>
      <w:pPr>
        <w:ind w:left="1440" w:hanging="360"/>
      </w:pPr>
    </w:lvl>
    <w:lvl w:ilvl="2" w:tplc="FCA84756">
      <w:start w:val="1"/>
      <w:numFmt w:val="bullet"/>
      <w:lvlText w:val="■"/>
      <w:lvlJc w:val="left"/>
      <w:pPr>
        <w:ind w:left="2160" w:hanging="360"/>
      </w:pPr>
    </w:lvl>
    <w:lvl w:ilvl="3" w:tplc="1A3AA8E2">
      <w:start w:val="1"/>
      <w:numFmt w:val="bullet"/>
      <w:lvlText w:val="●"/>
      <w:lvlJc w:val="left"/>
      <w:pPr>
        <w:ind w:left="2880" w:hanging="360"/>
      </w:pPr>
    </w:lvl>
    <w:lvl w:ilvl="4" w:tplc="993E699C">
      <w:start w:val="1"/>
      <w:numFmt w:val="bullet"/>
      <w:lvlText w:val="○"/>
      <w:lvlJc w:val="left"/>
      <w:pPr>
        <w:ind w:left="3600" w:hanging="360"/>
      </w:pPr>
    </w:lvl>
    <w:lvl w:ilvl="5" w:tplc="023C3704">
      <w:start w:val="1"/>
      <w:numFmt w:val="bullet"/>
      <w:lvlText w:val="■"/>
      <w:lvlJc w:val="left"/>
      <w:pPr>
        <w:ind w:left="4320" w:hanging="360"/>
      </w:pPr>
    </w:lvl>
    <w:lvl w:ilvl="6" w:tplc="0180078A">
      <w:start w:val="1"/>
      <w:numFmt w:val="bullet"/>
      <w:lvlText w:val="●"/>
      <w:lvlJc w:val="left"/>
      <w:pPr>
        <w:ind w:left="5040" w:hanging="360"/>
      </w:pPr>
    </w:lvl>
    <w:lvl w:ilvl="7" w:tplc="8EA4AB24">
      <w:start w:val="1"/>
      <w:numFmt w:val="bullet"/>
      <w:lvlText w:val="●"/>
      <w:lvlJc w:val="left"/>
      <w:pPr>
        <w:ind w:left="5760" w:hanging="360"/>
      </w:pPr>
    </w:lvl>
    <w:lvl w:ilvl="8" w:tplc="2EE6BD4E">
      <w:start w:val="1"/>
      <w:numFmt w:val="bullet"/>
      <w:lvlText w:val="●"/>
      <w:lvlJc w:val="left"/>
      <w:pPr>
        <w:ind w:left="6480" w:hanging="360"/>
      </w:pPr>
    </w:lvl>
  </w:abstractNum>
  <w:abstractNum w:abstractNumId="4" w15:restartNumberingAfterBreak="0">
    <w:nsid w:val="45162870"/>
    <w:multiLevelType w:val="hybridMultilevel"/>
    <w:tmpl w:val="089C93FE"/>
    <w:lvl w:ilvl="0" w:tplc="DB783F18">
      <w:start w:val="1"/>
      <w:numFmt w:val="decimal"/>
      <w:lvlText w:val="%1."/>
      <w:lvlJc w:val="left"/>
      <w:pPr>
        <w:ind w:left="720" w:hanging="360"/>
      </w:pPr>
    </w:lvl>
    <w:lvl w:ilvl="1" w:tplc="D046C408">
      <w:numFmt w:val="decimal"/>
      <w:lvlText w:val=""/>
      <w:lvlJc w:val="left"/>
    </w:lvl>
    <w:lvl w:ilvl="2" w:tplc="00284E72">
      <w:numFmt w:val="decimal"/>
      <w:lvlText w:val=""/>
      <w:lvlJc w:val="left"/>
    </w:lvl>
    <w:lvl w:ilvl="3" w:tplc="D556F7A8">
      <w:numFmt w:val="decimal"/>
      <w:lvlText w:val=""/>
      <w:lvlJc w:val="left"/>
    </w:lvl>
    <w:lvl w:ilvl="4" w:tplc="8368C25E">
      <w:numFmt w:val="decimal"/>
      <w:lvlText w:val=""/>
      <w:lvlJc w:val="left"/>
    </w:lvl>
    <w:lvl w:ilvl="5" w:tplc="30B86734">
      <w:numFmt w:val="decimal"/>
      <w:lvlText w:val=""/>
      <w:lvlJc w:val="left"/>
    </w:lvl>
    <w:lvl w:ilvl="6" w:tplc="ABE60A90">
      <w:numFmt w:val="decimal"/>
      <w:lvlText w:val=""/>
      <w:lvlJc w:val="left"/>
    </w:lvl>
    <w:lvl w:ilvl="7" w:tplc="8F344408">
      <w:numFmt w:val="decimal"/>
      <w:lvlText w:val=""/>
      <w:lvlJc w:val="left"/>
    </w:lvl>
    <w:lvl w:ilvl="8" w:tplc="4984AC72">
      <w:numFmt w:val="decimal"/>
      <w:lvlText w:val=""/>
      <w:lvlJc w:val="left"/>
    </w:lvl>
  </w:abstractNum>
  <w:abstractNum w:abstractNumId="5" w15:restartNumberingAfterBreak="0">
    <w:nsid w:val="7B8A3ABC"/>
    <w:multiLevelType w:val="hybridMultilevel"/>
    <w:tmpl w:val="2126FF76"/>
    <w:lvl w:ilvl="0" w:tplc="F2E031F6">
      <w:start w:val="1"/>
      <w:numFmt w:val="bullet"/>
      <w:lvlText w:val="•"/>
      <w:lvlJc w:val="left"/>
      <w:pPr>
        <w:ind w:left="720" w:hanging="360"/>
      </w:pPr>
    </w:lvl>
    <w:lvl w:ilvl="1" w:tplc="0336A6E4">
      <w:numFmt w:val="decimal"/>
      <w:lvlText w:val=""/>
      <w:lvlJc w:val="left"/>
    </w:lvl>
    <w:lvl w:ilvl="2" w:tplc="F1E6C4D0">
      <w:numFmt w:val="decimal"/>
      <w:lvlText w:val=""/>
      <w:lvlJc w:val="left"/>
    </w:lvl>
    <w:lvl w:ilvl="3" w:tplc="FAC28134">
      <w:numFmt w:val="decimal"/>
      <w:lvlText w:val=""/>
      <w:lvlJc w:val="left"/>
    </w:lvl>
    <w:lvl w:ilvl="4" w:tplc="24F08B8C">
      <w:numFmt w:val="decimal"/>
      <w:lvlText w:val=""/>
      <w:lvlJc w:val="left"/>
    </w:lvl>
    <w:lvl w:ilvl="5" w:tplc="E40AD4F8">
      <w:numFmt w:val="decimal"/>
      <w:lvlText w:val=""/>
      <w:lvlJc w:val="left"/>
    </w:lvl>
    <w:lvl w:ilvl="6" w:tplc="E580F50A">
      <w:numFmt w:val="decimal"/>
      <w:lvlText w:val=""/>
      <w:lvlJc w:val="left"/>
    </w:lvl>
    <w:lvl w:ilvl="7" w:tplc="2B247C3A">
      <w:numFmt w:val="decimal"/>
      <w:lvlText w:val=""/>
      <w:lvlJc w:val="left"/>
    </w:lvl>
    <w:lvl w:ilvl="8" w:tplc="56AEC572">
      <w:numFmt w:val="decimal"/>
      <w:lvlText w:val=""/>
      <w:lvlJc w:val="left"/>
    </w:lvl>
  </w:abstractNum>
  <w:num w:numId="1">
    <w:abstractNumId w:val="3"/>
    <w:lvlOverride w:ilvl="0">
      <w:startOverride w:val="1"/>
    </w:lvlOverride>
  </w:num>
  <w:num w:numId="2">
    <w:abstractNumId w:val="2"/>
    <w:lvlOverride w:ilvl="0">
      <w:startOverride w:val="1"/>
    </w:lvlOverride>
  </w:num>
  <w:num w:numId="3">
    <w:abstractNumId w:val="4"/>
    <w:lvlOverride w:ilvl="0">
      <w:startOverride w:val="1"/>
    </w:lvlOverride>
  </w:num>
  <w:num w:numId="4">
    <w:abstractNumId w:val="1"/>
    <w:lvlOverride w:ilvl="0">
      <w:startOverride w:val="1"/>
    </w:lvlOverride>
  </w:num>
  <w:num w:numId="5">
    <w:abstractNumId w:val="0"/>
    <w:lvlOverride w:ilvl="0">
      <w:startOverride w:val="7"/>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5594"/>
    <w:rsid w:val="00175BD3"/>
    <w:rsid w:val="00495594"/>
    <w:rsid w:val="008F2997"/>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0A7F1F"/>
  <w15:docId w15:val="{5660E0CF-BA13-432D-A087-B09D7713E3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s-PE" w:eastAsia="es-P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pBdr>
        <w:bottom w:val="single" w:sz="8" w:space="4" w:color="1F4E79"/>
      </w:pBdr>
      <w:spacing w:before="320" w:after="200"/>
      <w:outlineLvl w:val="0"/>
    </w:pPr>
    <w:rPr>
      <w:b/>
      <w:bCs/>
      <w:color w:val="1F4E79"/>
      <w:sz w:val="30"/>
      <w:szCs w:val="30"/>
    </w:rPr>
  </w:style>
  <w:style w:type="paragraph" w:styleId="Ttulo2">
    <w:name w:val="heading 2"/>
    <w:uiPriority w:val="9"/>
    <w:unhideWhenUsed/>
    <w:qFormat/>
    <w:pPr>
      <w:spacing w:before="240" w:after="140"/>
      <w:outlineLvl w:val="1"/>
    </w:pPr>
    <w:rPr>
      <w:b/>
      <w:bCs/>
      <w:color w:val="1F4E79"/>
      <w:sz w:val="25"/>
      <w:szCs w:val="25"/>
    </w:rPr>
  </w:style>
  <w:style w:type="paragraph" w:styleId="Ttulo3">
    <w:name w:val="heading 3"/>
    <w:uiPriority w:val="9"/>
    <w:semiHidden/>
    <w:unhideWhenUsed/>
    <w:qFormat/>
    <w:pPr>
      <w:spacing w:before="180" w:after="100"/>
      <w:outlineLvl w:val="2"/>
    </w:pPr>
    <w:rPr>
      <w:b/>
      <w:bCs/>
      <w:sz w:val="23"/>
      <w:szCs w:val="23"/>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1</Pages>
  <Words>4286</Words>
  <Characters>23573</Characters>
  <Application>Microsoft Office Word</Application>
  <DocSecurity>0</DocSecurity>
  <Lines>196</Lines>
  <Paragraphs>55</Paragraphs>
  <ScaleCrop>false</ScaleCrop>
  <Company/>
  <LinksUpToDate>false</LinksUpToDate>
  <CharactersWithSpaces>27804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jesus tolentino</cp:lastModifiedBy>
  <cp:revision>3</cp:revision>
  <dcterms:created xsi:type="dcterms:W3CDTF">2026-06-16T19:49:00Z</dcterms:created>
  <dcterms:modified xsi:type="dcterms:W3CDTF">2026-06-17T04:51:00Z</dcterms:modified>
</cp:coreProperties>
</file>