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FINAL DEL PROYECTO DE INVESTIGACIÓN UNACH-LA</w:t>
      </w:r>
    </w:p>
    <w:p>
      <w:pPr>
        <w:jc w:val="center"/>
      </w:pPr>
      <w:r>
        <w:rPr>
          <w:b/>
          <w:sz w:val="28"/>
        </w:rPr>
        <w:t>Sistema de Alerta Temprana Basado en Inteligencia Artificial y Learning Analytics</w:t>
      </w:r>
    </w:p>
    <w:p>
      <w:r>
        <w:t>Universidad Nacional de Chimborazo (UNACH) | Ayudantía de Investigación</w:t>
      </w:r>
    </w:p>
    <w:p>
      <w:pPr>
        <w:pStyle w:val="Heading1"/>
      </w:pPr>
      <w:r>
        <w:t>Guía Estratégica para Presentación en Diapositivas</w:t>
      </w:r>
    </w:p>
    <w:p>
      <w:pPr>
        <w:pStyle w:val="Heading2"/>
      </w:pPr>
      <w:r>
        <w:t>Diapositiva 1: Título y Contexto del Proyecto</w:t>
      </w:r>
    </w:p>
    <w:p>
      <w:r>
        <w:rPr>
          <w:b/>
        </w:rPr>
        <w:t xml:space="preserve">• Título: </w:t>
      </w:r>
      <w:r>
        <w:t>Modelo de Alerta Temprana UNACH-LA para la Prevención de la Reprobación Estudiantil.</w:t>
        <w:br/>
      </w:r>
      <w:r>
        <w:rPr>
          <w:b/>
        </w:rPr>
        <w:t xml:space="preserve">• Problema: </w:t>
      </w:r>
      <w:r>
        <w:t>Identificación tardía de estudiantes con dificultades académicas en la educación superior.</w:t>
        <w:br/>
      </w:r>
      <w:r>
        <w:rPr>
          <w:b/>
        </w:rPr>
        <w:t xml:space="preserve">• Solución: </w:t>
      </w:r>
      <w:r>
        <w:t>Implementación de un pipeline end-to-end con Machine Learning (XGBoost) e indicadores KPIs.</w:t>
      </w:r>
    </w:p>
    <w:p>
      <w:pPr>
        <w:pStyle w:val="Heading2"/>
      </w:pPr>
      <w:r>
        <w:t>Diapositiva 2: Módulo 1 - Diseño e Implementación ML (Preprocesamiento)</w:t>
      </w:r>
    </w:p>
    <w:p>
      <w:r>
        <w:rPr>
          <w:b/>
        </w:rPr>
        <w:t xml:space="preserve">• Población y Dataset: </w:t>
      </w:r>
      <w:r>
        <w:t>4,000 registros estudiantiles procesados (limpieza, imputación e ingeniería de variables).</w:t>
        <w:br/>
      </w:r>
      <w:r>
        <w:rPr>
          <w:b/>
        </w:rPr>
        <w:t xml:space="preserve">• Archivos Clave: </w:t>
      </w:r>
      <w:r>
        <w:t>dataset_procesado.csv, reporte_calidad.md.</w:t>
        <w:br/>
      </w:r>
      <w:r>
        <w:rPr>
          <w:b/>
        </w:rPr>
        <w:t xml:space="preserve">• Logros: </w:t>
      </w:r>
      <w:r>
        <w:t>0% valores nulos en el dataset final y balanceo analítico para entrenamiento de modelos.</w:t>
      </w:r>
    </w:p>
    <w:p>
      <w:pPr>
        <w:pStyle w:val="Heading2"/>
      </w:pPr>
      <w:r>
        <w:t>Diapositiva 3: Módulo 2 - Evaluación y Comparación de 5 Modelos ML</w:t>
      </w:r>
    </w:p>
    <w:p>
      <w:r>
        <w:rPr>
          <w:b/>
        </w:rPr>
        <w:t xml:space="preserve">• Metodología: </w:t>
      </w:r>
      <w:r>
        <w:t>Validación cruzada estratificada 5-Fold CV y prueba independiente.</w:t>
        <w:br/>
      </w:r>
      <w:r>
        <w:rPr>
          <w:b/>
        </w:rPr>
        <w:t xml:space="preserve">• Notebook asociado: </w:t>
      </w:r>
      <w:r>
        <w:t>Evaluacion_y_Validacion_Modelos.ipynb (código reproducible e interactivo).</w:t>
        <w:br/>
      </w:r>
      <w:r>
        <w:rPr>
          <w:b/>
        </w:rPr>
        <w:t xml:space="preserve">• Modelo Ganador (XGBoost Classifier): </w:t>
      </w:r>
      <w:r>
        <w:t>Seleccionado por su óptimo balance en Precisión y Recall para minimizar falsos negativos en alerta temprana.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</w:tbl>
    <w:p>
      <w:pPr>
        <w:pStyle w:val="Heading2"/>
      </w:pPr>
      <w:r>
        <w:t>Diapositiva 4: Módulo 3 - Visualización y KPIs Institucionales</w:t>
      </w:r>
    </w:p>
    <w:p>
      <w:r>
        <w:rPr>
          <w:b/>
        </w:rPr>
        <w:t xml:space="preserve">• Notebook asociado: </w:t>
      </w:r>
      <w:r>
        <w:t>Propuesta_KPIs_y_Dashboards.ipynb.</w:t>
        <w:br/>
      </w:r>
      <w:r>
        <w:rPr>
          <w:b/>
        </w:rPr>
        <w:t xml:space="preserve">• Dashboards Generados: </w:t>
      </w:r>
      <w:r>
        <w:t>8 paneles analíticos en la carpeta 'dashboards/' (tarjetas ejecutivas, embudo de alerta, matrices por carrera).</w:t>
        <w:br/>
      </w:r>
    </w:p>
    <w:p>
      <w:r>
        <w:t xml:space="preserve">  - Tasa Global de Riesgo Académico: 46.98 % (Meta: &lt; 25% | Estado: CRÍTICO)</w:t>
      </w:r>
    </w:p>
    <w:p>
      <w:r>
        <w:t xml:space="preserve">  - Rendimiento Académico Promedio: 7.16 / 10.0 (Meta: &gt;= 7.8 | Estado: ADVERTENCIA)</w:t>
      </w:r>
    </w:p>
    <w:p>
      <w:r>
        <w:t xml:space="preserve">  - Porcentaje Promedio de Asistencia: 85.0 % (Meta: &gt;= 80% | Estado: ÓPTIMO)</w:t>
      </w:r>
    </w:p>
    <w:p>
      <w:r>
        <w:t xml:space="preserve">  - F1-Score Detección Alerta Temprana (XGBoost): 0.4952 Score F1 (Meta: &gt;= 0.45 | Estado: ÓPTIMO)</w:t>
      </w:r>
    </w:p>
    <w:p>
      <w:pPr>
        <w:pStyle w:val="Heading2"/>
      </w:pPr>
      <w:r>
        <w:t>Diapositiva 5: Módulo 4 - Prototipo Funcional Completo UNACH-LA</w:t>
      </w:r>
    </w:p>
    <w:p>
      <w:r>
        <w:rPr>
          <w:b/>
        </w:rPr>
        <w:t xml:space="preserve">• Notebook asociado: </w:t>
      </w:r>
      <w:r>
        <w:t>Prototipo_Funcional_UNACH_LA.ipynb (incluye simulador interactivo para docentes).</w:t>
        <w:br/>
      </w:r>
      <w:r>
        <w:rPr>
          <w:b/>
        </w:rPr>
        <w:t xml:space="preserve">• Semaforización Institucional: </w:t>
      </w:r>
      <w:r>
        <w:t>Clasificación automática en ROJO (Alto riesgo), AMARILLO (Advertencia) y VERDE (Óptimo).</w:t>
        <w:br/>
      </w:r>
      <w:r>
        <w:rPr>
          <w:b/>
        </w:rPr>
        <w:t xml:space="preserve">• Acción Tutorial Automatizada: </w:t>
      </w:r>
      <w:r>
        <w:t>Cada alerta incluye su plan pedagógico de acompañamiento en archivo JSON y 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