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0B53" w14:textId="77777777" w:rsidR="00827F37" w:rsidRPr="005D3DED" w:rsidRDefault="00000000">
      <w:pPr>
        <w:pStyle w:val="Ttulo"/>
        <w:jc w:val="center"/>
        <w:rPr>
          <w:lang w:val="es-EC"/>
        </w:rPr>
      </w:pPr>
      <w:r w:rsidRPr="005D3DED">
        <w:rPr>
          <w:lang w:val="es-EC"/>
        </w:rPr>
        <w:t>Memoria Técnica: Explicación de Documentos y Código</w:t>
      </w:r>
    </w:p>
    <w:p w14:paraId="07B157AE" w14:textId="77777777" w:rsidR="00827F37" w:rsidRPr="005D3DED" w:rsidRDefault="00000000">
      <w:pPr>
        <w:jc w:val="center"/>
        <w:rPr>
          <w:lang w:val="es-EC"/>
        </w:rPr>
      </w:pPr>
      <w:r w:rsidRPr="005D3DED">
        <w:rPr>
          <w:lang w:val="es-EC"/>
        </w:rPr>
        <w:t>Proyecto: Predicción de Riesgo Estudiantil (Ayudantía)</w:t>
      </w:r>
    </w:p>
    <w:p w14:paraId="397D7099" w14:textId="77777777" w:rsidR="00827F37" w:rsidRPr="005D3DED" w:rsidRDefault="00827F37">
      <w:pPr>
        <w:rPr>
          <w:lang w:val="es-EC"/>
        </w:rPr>
      </w:pPr>
    </w:p>
    <w:p w14:paraId="1C5574E0" w14:textId="77777777" w:rsidR="00827F37" w:rsidRPr="005D3DED" w:rsidRDefault="00000000">
      <w:pPr>
        <w:pStyle w:val="Ttulo1"/>
        <w:rPr>
          <w:lang w:val="es-EC"/>
        </w:rPr>
      </w:pPr>
      <w:r w:rsidRPr="005D3DED">
        <w:rPr>
          <w:lang w:val="es-EC"/>
        </w:rPr>
        <w:t>1. Introducción General</w:t>
      </w:r>
    </w:p>
    <w:p w14:paraId="1571804E" w14:textId="77777777" w:rsidR="00827F37" w:rsidRPr="005D3DED" w:rsidRDefault="00000000">
      <w:pPr>
        <w:rPr>
          <w:lang w:val="es-EC"/>
        </w:rPr>
      </w:pPr>
      <w:r w:rsidRPr="005D3DED">
        <w:rPr>
          <w:lang w:val="es-EC"/>
        </w:rPr>
        <w:t>Este documento tiene como objetivo explicar en detalle cada uno de los archivos, scripts de código y documentos generados a lo largo del proyecto. El propósito principal del proyecto es desarrollar un modelo de Machine Learning capaz de identificar a estudiantes en riesgo académico (nota final menor a 7) combinando información sociodemográfica y académica (SICOA) con datos de comportamiento digital e interacción en plataformas virtuales (LMS).</w:t>
      </w:r>
    </w:p>
    <w:p w14:paraId="3E53FC63" w14:textId="77777777" w:rsidR="00827F37" w:rsidRPr="005D3DED" w:rsidRDefault="00000000">
      <w:pPr>
        <w:pStyle w:val="Ttulo1"/>
        <w:rPr>
          <w:lang w:val="es-EC"/>
        </w:rPr>
      </w:pPr>
      <w:r w:rsidRPr="005D3DED">
        <w:rPr>
          <w:lang w:val="es-EC"/>
        </w:rPr>
        <w:t>2. Explicación de Scripts y Código</w:t>
      </w:r>
    </w:p>
    <w:p w14:paraId="370649D1" w14:textId="77777777" w:rsidR="00827F37" w:rsidRPr="005D3DED" w:rsidRDefault="00000000">
      <w:pPr>
        <w:pStyle w:val="Ttulo2"/>
        <w:rPr>
          <w:lang w:val="es-EC"/>
        </w:rPr>
      </w:pPr>
      <w:r w:rsidRPr="005D3DED">
        <w:rPr>
          <w:lang w:val="es-EC"/>
        </w:rPr>
        <w:t>2.1 Script: dataset.py</w:t>
      </w:r>
    </w:p>
    <w:p w14:paraId="074AA754" w14:textId="77777777" w:rsidR="00827F37" w:rsidRPr="005D3DED" w:rsidRDefault="00000000">
      <w:pPr>
        <w:pStyle w:val="Ttulo3"/>
        <w:rPr>
          <w:lang w:val="es-EC"/>
        </w:rPr>
      </w:pPr>
      <w:r w:rsidRPr="005D3DED">
        <w:rPr>
          <w:lang w:val="es-EC"/>
        </w:rPr>
        <w:t>¿Qué hace este código?</w:t>
      </w:r>
    </w:p>
    <w:p w14:paraId="5601F12B" w14:textId="77777777" w:rsidR="00827F37" w:rsidRPr="005D3DED" w:rsidRDefault="00000000">
      <w:pPr>
        <w:rPr>
          <w:lang w:val="es-EC"/>
        </w:rPr>
      </w:pPr>
      <w:r w:rsidRPr="005D3DED">
        <w:rPr>
          <w:lang w:val="es-EC"/>
        </w:rPr>
        <w:t>Este script es el encargado de la Fase 2 del proyecto (Preparación y Limpieza de Datos o ETL). Toma los dos archivos Excel originales (LMS y SICOA), elimina columnas innecesarias o vacías, trata los valores nulos, y lo más importante: aplica "Feature Engineering" (Ingeniería de Características). Agrupa miles de interacciones del LMS para resumirlas por cada estudiante (tiempo promedio, días activos, tipo de eventos que realiza). Finalmente, fusiona (merge) ambas fuentes.</w:t>
      </w:r>
    </w:p>
    <w:p w14:paraId="238DEC8B" w14:textId="77777777" w:rsidR="00827F37" w:rsidRPr="005D3DED" w:rsidRDefault="00000000">
      <w:pPr>
        <w:pStyle w:val="Ttulo3"/>
        <w:rPr>
          <w:lang w:val="es-EC"/>
        </w:rPr>
      </w:pPr>
      <w:r w:rsidRPr="005D3DED">
        <w:rPr>
          <w:lang w:val="es-EC"/>
        </w:rPr>
        <w:t>¿Por qué se hizo?</w:t>
      </w:r>
    </w:p>
    <w:p w14:paraId="16B855E2" w14:textId="77777777" w:rsidR="00827F37" w:rsidRPr="005D3DED" w:rsidRDefault="00000000">
      <w:pPr>
        <w:rPr>
          <w:lang w:val="es-EC"/>
        </w:rPr>
      </w:pPr>
      <w:r w:rsidRPr="005D3DED">
        <w:rPr>
          <w:lang w:val="es-EC"/>
        </w:rPr>
        <w:t>Los modelos de Machine Learning no pueden aprender directamente de un registro crudo de clics (logs) con diferentes longitudes por estudiante. Necesitábamos transformar los logs en un formato estructurado (1 fila = 1 estudiante) y limpiar datos faltantes para no generar sesgos en el entrenamiento.</w:t>
      </w:r>
    </w:p>
    <w:p w14:paraId="38C37A39" w14:textId="77777777" w:rsidR="00827F37" w:rsidRPr="005D3DED" w:rsidRDefault="00000000">
      <w:pPr>
        <w:pStyle w:val="Ttulo3"/>
        <w:rPr>
          <w:lang w:val="es-EC"/>
        </w:rPr>
      </w:pPr>
      <w:r w:rsidRPr="005D3DED">
        <w:rPr>
          <w:lang w:val="es-EC"/>
        </w:rPr>
        <w:t>Resultados generados:</w:t>
      </w:r>
    </w:p>
    <w:p w14:paraId="3E349C3F" w14:textId="77777777" w:rsidR="00827F37" w:rsidRPr="005D3DED" w:rsidRDefault="00000000">
      <w:pPr>
        <w:rPr>
          <w:lang w:val="es-EC"/>
        </w:rPr>
      </w:pPr>
      <w:r w:rsidRPr="005D3DED">
        <w:rPr>
          <w:lang w:val="es-EC"/>
        </w:rPr>
        <w:t>• dataset_procesado.csv / .xlsx: El archivo consolidado con 4000 estudiantes y 79 variables limpias y estandarizadas.</w:t>
      </w:r>
      <w:r w:rsidRPr="005D3DED">
        <w:rPr>
          <w:lang w:val="es-EC"/>
        </w:rPr>
        <w:br/>
        <w:t>• reporte_calidad.md: Un documento autogenerado con estadísticas de los datos y el diccionario de variables.</w:t>
      </w:r>
    </w:p>
    <w:p w14:paraId="035AF7EE" w14:textId="77777777" w:rsidR="00827F37" w:rsidRPr="005D3DED" w:rsidRDefault="00000000">
      <w:pPr>
        <w:pStyle w:val="Ttulo2"/>
        <w:rPr>
          <w:lang w:val="es-EC"/>
        </w:rPr>
      </w:pPr>
      <w:r w:rsidRPr="005D3DED">
        <w:rPr>
          <w:lang w:val="es-EC"/>
        </w:rPr>
        <w:lastRenderedPageBreak/>
        <w:t>2.2 Script: modelo_ml.py</w:t>
      </w:r>
    </w:p>
    <w:p w14:paraId="53E60D2C" w14:textId="77777777" w:rsidR="00827F37" w:rsidRPr="005D3DED" w:rsidRDefault="00000000">
      <w:pPr>
        <w:pStyle w:val="Ttulo3"/>
        <w:rPr>
          <w:lang w:val="es-EC"/>
        </w:rPr>
      </w:pPr>
      <w:r w:rsidRPr="005D3DED">
        <w:rPr>
          <w:lang w:val="es-EC"/>
        </w:rPr>
        <w:t>¿Qué hace este código?</w:t>
      </w:r>
    </w:p>
    <w:p w14:paraId="3B94352A" w14:textId="77777777" w:rsidR="00827F37" w:rsidRPr="005D3DED" w:rsidRDefault="00000000">
      <w:pPr>
        <w:rPr>
          <w:lang w:val="es-EC"/>
        </w:rPr>
      </w:pPr>
      <w:r w:rsidRPr="005D3DED">
        <w:rPr>
          <w:lang w:val="es-EC"/>
        </w:rPr>
        <w:t>Este es el núcleo de Machine Learning. El código realiza 7 pasos:</w:t>
      </w:r>
      <w:r w:rsidRPr="005D3DED">
        <w:rPr>
          <w:lang w:val="es-EC"/>
        </w:rPr>
        <w:br/>
        <w:t>1. Define la variable objetivo: "en_riesgo" = nota_final &lt; 7.</w:t>
      </w:r>
      <w:r w:rsidRPr="005D3DED">
        <w:rPr>
          <w:lang w:val="es-EC"/>
        </w:rPr>
        <w:br/>
        <w:t>2. Análisis Exploratorio de Datos (EDA) generando múltiples gráficos.</w:t>
      </w:r>
      <w:r w:rsidRPr="005D3DED">
        <w:rPr>
          <w:lang w:val="es-EC"/>
        </w:rPr>
        <w:br/>
        <w:t>3. Preparación final: Escalado de datos y encoding de variables categóricas.</w:t>
      </w:r>
      <w:r w:rsidRPr="005D3DED">
        <w:rPr>
          <w:lang w:val="es-EC"/>
        </w:rPr>
        <w:br/>
        <w:t>4. Selección de características mediante Random Forest.</w:t>
      </w:r>
      <w:r w:rsidRPr="005D3DED">
        <w:rPr>
          <w:lang w:val="es-EC"/>
        </w:rPr>
        <w:br/>
        <w:t>5. Entrenamiento por validación cruzada de 5 algoritmos: Regresión Logística, Árboles de Decisión, Random Forest, XGBoost y SVM.</w:t>
      </w:r>
      <w:r w:rsidRPr="005D3DED">
        <w:rPr>
          <w:lang w:val="es-EC"/>
        </w:rPr>
        <w:br/>
        <w:t>6. Evaluación en un conjunto de prueba independiente para medir métricas.</w:t>
      </w:r>
      <w:r w:rsidRPr="005D3DED">
        <w:rPr>
          <w:lang w:val="es-EC"/>
        </w:rPr>
        <w:br/>
        <w:t>7. Interpretabilidad del mejor modelo para saber qué variables pesan más.</w:t>
      </w:r>
    </w:p>
    <w:p w14:paraId="3FC8607A" w14:textId="77777777" w:rsidR="00827F37" w:rsidRPr="005D3DED" w:rsidRDefault="00000000">
      <w:pPr>
        <w:pStyle w:val="Ttulo3"/>
        <w:rPr>
          <w:lang w:val="es-EC"/>
        </w:rPr>
      </w:pPr>
      <w:r w:rsidRPr="005D3DED">
        <w:rPr>
          <w:lang w:val="es-EC"/>
        </w:rPr>
        <w:t>¿Por qué se hizo?</w:t>
      </w:r>
    </w:p>
    <w:p w14:paraId="052A0875" w14:textId="77777777" w:rsidR="00827F37" w:rsidRPr="005D3DED" w:rsidRDefault="00000000">
      <w:pPr>
        <w:rPr>
          <w:lang w:val="es-EC"/>
        </w:rPr>
      </w:pPr>
      <w:r w:rsidRPr="005D3DED">
        <w:rPr>
          <w:lang w:val="es-EC"/>
        </w:rPr>
        <w:t>Para descubrir qué algoritmo resuelve mejor nuestro problema de predicción. Al probar 5 algoritmos de diferente naturaleza matemática, nos aseguramos de elegir el más óptimo. También generamos gráficos para poder explicar el porqué de la decisión a stakeholders no técnicos.</w:t>
      </w:r>
    </w:p>
    <w:p w14:paraId="389325B4" w14:textId="77777777" w:rsidR="00827F37" w:rsidRPr="005D3DED" w:rsidRDefault="00000000">
      <w:pPr>
        <w:pStyle w:val="Ttulo3"/>
        <w:rPr>
          <w:lang w:val="es-EC"/>
        </w:rPr>
      </w:pPr>
      <w:r w:rsidRPr="005D3DED">
        <w:rPr>
          <w:lang w:val="es-EC"/>
        </w:rPr>
        <w:t>Resultados generados:</w:t>
      </w:r>
    </w:p>
    <w:p w14:paraId="001A42E3" w14:textId="77777777" w:rsidR="00827F37" w:rsidRPr="005D3DED" w:rsidRDefault="00000000">
      <w:pPr>
        <w:rPr>
          <w:lang w:val="es-EC"/>
        </w:rPr>
      </w:pPr>
      <w:r w:rsidRPr="005D3DED">
        <w:rPr>
          <w:lang w:val="es-EC"/>
        </w:rPr>
        <w:t>• Carpeta /graficos/: Contiene 11 gráficos (curvas ROC, matrices de confusión, correlaciones, comparativas).</w:t>
      </w:r>
      <w:r w:rsidRPr="005D3DED">
        <w:rPr>
          <w:lang w:val="es-EC"/>
        </w:rPr>
        <w:br/>
        <w:t>• resultados_ml.json: Un archivo estructurado con los puntajes exactos.</w:t>
      </w:r>
      <w:r w:rsidRPr="005D3DED">
        <w:rPr>
          <w:lang w:val="es-EC"/>
        </w:rPr>
        <w:br/>
        <w:t>• Se concluyó que XGBoost es el mejor algoritmo con una Exactitud de ~54% y un F1-Score de ~49.5%, destacando variables del LMS como "comp_cuestionario" y "franja_preferida".</w:t>
      </w:r>
    </w:p>
    <w:p w14:paraId="0A849F70" w14:textId="77777777" w:rsidR="00827F37" w:rsidRPr="005D3DED" w:rsidRDefault="00000000">
      <w:pPr>
        <w:pStyle w:val="Ttulo2"/>
        <w:rPr>
          <w:lang w:val="es-EC"/>
        </w:rPr>
      </w:pPr>
      <w:r w:rsidRPr="005D3DED">
        <w:rPr>
          <w:lang w:val="es-EC"/>
        </w:rPr>
        <w:t>2.3 Notebook: Analisis_Modelos_ML.ipynb</w:t>
      </w:r>
    </w:p>
    <w:p w14:paraId="1CE53C2C" w14:textId="77777777" w:rsidR="00827F37" w:rsidRPr="005D3DED" w:rsidRDefault="00000000">
      <w:pPr>
        <w:pStyle w:val="Ttulo3"/>
        <w:rPr>
          <w:lang w:val="es-EC"/>
        </w:rPr>
      </w:pPr>
      <w:r w:rsidRPr="005D3DED">
        <w:rPr>
          <w:lang w:val="es-EC"/>
        </w:rPr>
        <w:t>¿Qué hace este código?</w:t>
      </w:r>
    </w:p>
    <w:p w14:paraId="2142137B" w14:textId="77777777" w:rsidR="00827F37" w:rsidRPr="005D3DED" w:rsidRDefault="00000000">
      <w:pPr>
        <w:rPr>
          <w:lang w:val="es-EC"/>
        </w:rPr>
      </w:pPr>
      <w:r w:rsidRPr="005D3DED">
        <w:rPr>
          <w:lang w:val="es-EC"/>
        </w:rPr>
        <w:t>Es un Jupyter Notebook interactivo que contiene la lógica exploratoria y el entrenamiento de los modelos. Sirve como un "diario de laboratorio" donde el código se mezcla con visualizaciones ejecutables celda por celda.</w:t>
      </w:r>
    </w:p>
    <w:p w14:paraId="7EF2266A" w14:textId="77777777" w:rsidR="00827F37" w:rsidRPr="005D3DED" w:rsidRDefault="00000000">
      <w:pPr>
        <w:pStyle w:val="Ttulo3"/>
        <w:rPr>
          <w:lang w:val="es-EC"/>
        </w:rPr>
      </w:pPr>
      <w:r w:rsidRPr="005D3DED">
        <w:rPr>
          <w:lang w:val="es-EC"/>
        </w:rPr>
        <w:t>¿Por qué se hizo?</w:t>
      </w:r>
    </w:p>
    <w:p w14:paraId="61217B38" w14:textId="0F3793C9" w:rsidR="00827F37" w:rsidRPr="005D3DED" w:rsidRDefault="00000000" w:rsidP="005D3DED">
      <w:pPr>
        <w:rPr>
          <w:lang w:val="es-EC"/>
        </w:rPr>
      </w:pPr>
      <w:r w:rsidRPr="005D3DED">
        <w:rPr>
          <w:lang w:val="es-EC"/>
        </w:rPr>
        <w:t>Mientras que modelo_ml.py automatiza la ejecución completa, el Notebook se usa para investigar, depurar y presentar los hallazgos de forma visual en reuniones o presentaciones, permitiendo ejecutar y modificar partes del código sin correr el pipeline entero.</w:t>
      </w:r>
    </w:p>
    <w:p w14:paraId="5C80FAE5" w14:textId="77777777" w:rsidR="00827F37" w:rsidRPr="005D3DED" w:rsidRDefault="00000000">
      <w:pPr>
        <w:pStyle w:val="Ttulo1"/>
        <w:rPr>
          <w:lang w:val="es-EC"/>
        </w:rPr>
      </w:pPr>
      <w:r w:rsidRPr="005D3DED">
        <w:rPr>
          <w:lang w:val="es-EC"/>
        </w:rPr>
        <w:t>4. Conclusión</w:t>
      </w:r>
    </w:p>
    <w:p w14:paraId="5B25FE14" w14:textId="77777777" w:rsidR="00827F37" w:rsidRPr="005D3DED" w:rsidRDefault="00000000">
      <w:pPr>
        <w:rPr>
          <w:lang w:val="es-EC"/>
        </w:rPr>
      </w:pPr>
      <w:r w:rsidRPr="005D3DED">
        <w:rPr>
          <w:lang w:val="es-EC"/>
        </w:rPr>
        <w:t>Todo el repositorio trabaja como una cadena: primero se extraen y diseñan variables con dataset.py, luego se explora y modela de forma automatizada con modelo_ml.py y visual con el Notebook. Finalmente, todos los resultados convergen en los documentos formales y gráficos, logrando identificar exitosamente patrones de riesgo académico a través de la interacción del estudiante con la plataforma virtual.</w:t>
      </w:r>
    </w:p>
    <w:sectPr w:rsidR="00827F37" w:rsidRPr="005D3D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2322774">
    <w:abstractNumId w:val="8"/>
  </w:num>
  <w:num w:numId="2" w16cid:durableId="171646523">
    <w:abstractNumId w:val="6"/>
  </w:num>
  <w:num w:numId="3" w16cid:durableId="212011524">
    <w:abstractNumId w:val="5"/>
  </w:num>
  <w:num w:numId="4" w16cid:durableId="308438859">
    <w:abstractNumId w:val="4"/>
  </w:num>
  <w:num w:numId="5" w16cid:durableId="700939346">
    <w:abstractNumId w:val="7"/>
  </w:num>
  <w:num w:numId="6" w16cid:durableId="1292829175">
    <w:abstractNumId w:val="3"/>
  </w:num>
  <w:num w:numId="7" w16cid:durableId="687564902">
    <w:abstractNumId w:val="2"/>
  </w:num>
  <w:num w:numId="8" w16cid:durableId="309790362">
    <w:abstractNumId w:val="1"/>
  </w:num>
  <w:num w:numId="9" w16cid:durableId="147313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DED"/>
    <w:rsid w:val="00827F37"/>
    <w:rsid w:val="00AA1D8D"/>
    <w:rsid w:val="00B47730"/>
    <w:rsid w:val="00CB0664"/>
    <w:rsid w:val="00FA4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1E18C"/>
  <w14:defaultImageDpi w14:val="300"/>
  <w15:docId w15:val="{92746DB1-8DBF-4016-8E2B-3F7A4E115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616</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Ruben Dario Casa Casa</cp:lastModifiedBy>
  <cp:revision>3</cp:revision>
  <dcterms:created xsi:type="dcterms:W3CDTF">2013-12-23T23:15:00Z</dcterms:created>
  <dcterms:modified xsi:type="dcterms:W3CDTF">2026-07-03T21:25:00Z</dcterms:modified>
  <cp:category/>
</cp:coreProperties>
</file>