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8"/>
        <w:ind w:left="1622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685800</wp:posOffset>
            </wp:positionH>
            <wp:positionV relativeFrom="paragraph">
              <wp:posOffset>51687</wp:posOffset>
            </wp:positionV>
            <wp:extent cx="634365" cy="749934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749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INSTITUTO SUPERIOR TÉCNICO</w:t>
      </w:r>
    </w:p>
    <w:p>
      <w:pPr>
        <w:pStyle w:val="BodyText"/>
        <w:spacing w:line="412" w:lineRule="auto" w:before="161"/>
        <w:ind w:left="1622" w:right="4018"/>
      </w:pPr>
      <w:r>
        <w:rPr>
          <w:color w:val="000009"/>
          <w:w w:val="95"/>
        </w:rPr>
        <w:t>Departamento de Engenharia Informática </w:t>
      </w:r>
      <w:r>
        <w:rPr>
          <w:color w:val="000009"/>
        </w:rPr>
        <w:t>Forensics Cyber Security</w:t>
      </w:r>
    </w:p>
    <w:p>
      <w:pPr>
        <w:pStyle w:val="BodyText"/>
        <w:spacing w:line="226" w:lineRule="exact"/>
        <w:ind w:left="1622"/>
      </w:pPr>
      <w:r>
        <w:rPr>
          <w:color w:val="000009"/>
        </w:rPr>
        <w:t>MEIC / METI 2018-2019 </w:t>
      </w:r>
      <w:r>
        <w:rPr>
          <w:rFonts w:ascii="Trebuchet MS" w:hAnsi="Trebuchet MS"/>
          <w:color w:val="000009"/>
          <w:w w:val="105"/>
        </w:rPr>
        <w:t>– </w:t>
      </w:r>
      <w:r>
        <w:rPr>
          <w:color w:val="000009"/>
        </w:rPr>
        <w:t>1</w:t>
      </w:r>
      <w:r>
        <w:rPr>
          <w:color w:val="000009"/>
          <w:position w:val="5"/>
          <w:sz w:val="13"/>
        </w:rPr>
        <w:t>st </w:t>
      </w:r>
      <w:r>
        <w:rPr>
          <w:color w:val="000009"/>
        </w:rPr>
        <w:t>Semester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0" w:lineRule="exact"/>
        <w:ind w:left="-28"/>
        <w:rPr>
          <w:sz w:val="2"/>
        </w:rPr>
      </w:pPr>
      <w:r>
        <w:rPr>
          <w:sz w:val="2"/>
        </w:rPr>
        <w:pict>
          <v:group style="width:494.65pt;height:.5pt;mso-position-horizontal-relative:char;mso-position-vertical-relative:line" coordorigin="0,0" coordsize="9893,10">
            <v:line style="position:absolute" from="0,5" to="1536,5" stroked="true" strokeweight=".48pt" strokecolor="#000000">
              <v:stroke dashstyle="solid"/>
            </v:line>
            <v:rect style="position:absolute;left:1522;top:0;width:10;height:10" filled="true" fillcolor="#000000" stroked="false">
              <v:fill type="solid"/>
            </v:rect>
            <v:line style="position:absolute" from="1532,5" to="9892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28"/>
        </w:rPr>
      </w:pPr>
    </w:p>
    <w:p>
      <w:pPr>
        <w:spacing w:before="25"/>
        <w:ind w:left="2726" w:right="2778" w:firstLine="0"/>
        <w:jc w:val="center"/>
        <w:rPr>
          <w:rFonts w:ascii="Trebuchet MS"/>
          <w:b/>
          <w:sz w:val="40"/>
        </w:rPr>
      </w:pPr>
      <w:r>
        <w:rPr>
          <w:rFonts w:ascii="Trebuchet MS"/>
          <w:b/>
          <w:color w:val="17365D"/>
          <w:spacing w:val="3"/>
          <w:sz w:val="40"/>
        </w:rPr>
        <w:t>Digital Forensics</w:t>
      </w:r>
      <w:r>
        <w:rPr>
          <w:rFonts w:ascii="Trebuchet MS"/>
          <w:b/>
          <w:color w:val="17365D"/>
          <w:spacing w:val="-73"/>
          <w:sz w:val="40"/>
        </w:rPr>
        <w:t> </w:t>
      </w:r>
      <w:r>
        <w:rPr>
          <w:rFonts w:ascii="Trebuchet MS"/>
          <w:b/>
          <w:color w:val="17365D"/>
          <w:spacing w:val="2"/>
          <w:sz w:val="40"/>
        </w:rPr>
        <w:t>Report</w:t>
      </w:r>
    </w:p>
    <w:p>
      <w:pPr>
        <w:spacing w:before="319"/>
        <w:ind w:left="2726" w:right="2762" w:firstLine="0"/>
        <w:jc w:val="center"/>
        <w:rPr>
          <w:rFonts w:ascii="Trebuchet MS"/>
          <w:b/>
          <w:sz w:val="22"/>
        </w:rPr>
      </w:pPr>
      <w:r>
        <w:rPr>
          <w:rFonts w:ascii="Trebuchet MS"/>
          <w:b/>
          <w:color w:val="000009"/>
          <w:sz w:val="22"/>
        </w:rPr>
        <w:t>Authors</w:t>
      </w:r>
    </w:p>
    <w:p>
      <w:pPr>
        <w:pStyle w:val="BodyText"/>
        <w:spacing w:before="2"/>
        <w:rPr>
          <w:rFonts w:ascii="Trebuchet MS"/>
          <w:b/>
          <w:sz w:val="29"/>
        </w:rPr>
      </w:pPr>
    </w:p>
    <w:p>
      <w:pPr>
        <w:pStyle w:val="Heading1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432"/>
        <w:jc w:val="both"/>
      </w:pPr>
      <w:r>
        <w:rPr>
          <w:color w:val="345A89"/>
        </w:rPr>
        <w:t>Objectives</w:t>
      </w:r>
      <w:r>
        <w:rPr>
          <w:color w:val="345A89"/>
          <w:spacing w:val="-26"/>
        </w:rPr>
        <w:t> </w:t>
      </w:r>
      <w:r>
        <w:rPr>
          <w:color w:val="345A89"/>
        </w:rPr>
        <w:t>of</w:t>
      </w:r>
      <w:r>
        <w:rPr>
          <w:color w:val="345A89"/>
          <w:spacing w:val="-26"/>
        </w:rPr>
        <w:t> </w:t>
      </w:r>
      <w:r>
        <w:rPr>
          <w:color w:val="345A89"/>
        </w:rPr>
        <w:t>the</w:t>
      </w:r>
      <w:r>
        <w:rPr>
          <w:color w:val="345A89"/>
          <w:spacing w:val="-26"/>
        </w:rPr>
        <w:t> </w:t>
      </w:r>
      <w:r>
        <w:rPr>
          <w:color w:val="345A89"/>
        </w:rPr>
        <w:t>investigation</w:t>
      </w:r>
    </w:p>
    <w:p>
      <w:pPr>
        <w:pStyle w:val="BodyText"/>
        <w:spacing w:before="192"/>
        <w:ind w:left="100"/>
        <w:jc w:val="both"/>
      </w:pPr>
      <w:r>
        <w:rPr>
          <w:color w:val="000009"/>
        </w:rPr>
        <w:t>Briefly provide some background of the case and describe the goals of this investigation very clearly.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432"/>
        <w:jc w:val="both"/>
      </w:pPr>
      <w:r>
        <w:rPr>
          <w:color w:val="345A89"/>
        </w:rPr>
        <w:t>Artifacts for</w:t>
      </w:r>
      <w:r>
        <w:rPr>
          <w:color w:val="345A89"/>
          <w:spacing w:val="-48"/>
        </w:rPr>
        <w:t> </w:t>
      </w:r>
      <w:r>
        <w:rPr>
          <w:color w:val="345A89"/>
        </w:rPr>
        <w:t>analysis</w:t>
      </w:r>
    </w:p>
    <w:p>
      <w:pPr>
        <w:pStyle w:val="BodyText"/>
        <w:spacing w:before="189"/>
        <w:ind w:left="100"/>
        <w:jc w:val="both"/>
      </w:pPr>
      <w:r>
        <w:rPr>
          <w:color w:val="000009"/>
        </w:rPr>
        <w:t>Describe all artifacts that were handed over to you when starting the forensic examination.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432"/>
        <w:jc w:val="both"/>
      </w:pPr>
      <w:r>
        <w:rPr>
          <w:color w:val="345A89"/>
        </w:rPr>
        <w:t>Evidence</w:t>
      </w:r>
      <w:r>
        <w:rPr>
          <w:color w:val="345A89"/>
          <w:spacing w:val="-25"/>
        </w:rPr>
        <w:t> </w:t>
      </w:r>
      <w:r>
        <w:rPr>
          <w:color w:val="345A89"/>
        </w:rPr>
        <w:t>to</w:t>
      </w:r>
      <w:r>
        <w:rPr>
          <w:color w:val="345A89"/>
          <w:spacing w:val="-23"/>
        </w:rPr>
        <w:t> </w:t>
      </w:r>
      <w:r>
        <w:rPr>
          <w:color w:val="345A89"/>
        </w:rPr>
        <w:t>look</w:t>
      </w:r>
      <w:r>
        <w:rPr>
          <w:color w:val="345A89"/>
          <w:spacing w:val="-25"/>
        </w:rPr>
        <w:t> </w:t>
      </w:r>
      <w:r>
        <w:rPr>
          <w:color w:val="345A89"/>
        </w:rPr>
        <w:t>for</w:t>
      </w:r>
    </w:p>
    <w:p>
      <w:pPr>
        <w:pStyle w:val="BodyText"/>
        <w:spacing w:line="283" w:lineRule="auto" w:before="189"/>
        <w:ind w:left="100"/>
      </w:pPr>
      <w:r>
        <w:rPr>
          <w:color w:val="000009"/>
        </w:rPr>
        <w:t>State what possible evidence you started to look for at the beginning of the investigation. Draw hypothesis for what you are expected to find considering the goals of this investigation.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0" w:hanging="432"/>
        <w:jc w:val="left"/>
      </w:pPr>
      <w:r>
        <w:rPr>
          <w:color w:val="345A89"/>
        </w:rPr>
        <w:t>Examination</w:t>
      </w:r>
      <w:r>
        <w:rPr>
          <w:color w:val="345A89"/>
          <w:spacing w:val="-24"/>
        </w:rPr>
        <w:t> </w:t>
      </w:r>
      <w:r>
        <w:rPr>
          <w:color w:val="345A89"/>
        </w:rPr>
        <w:t>details</w:t>
      </w:r>
    </w:p>
    <w:p>
      <w:pPr>
        <w:pStyle w:val="BodyText"/>
        <w:spacing w:line="285" w:lineRule="auto" w:before="189"/>
        <w:ind w:left="100"/>
      </w:pPr>
      <w:r>
        <w:rPr>
          <w:color w:val="000009"/>
        </w:rPr>
        <w:t>Describe</w:t>
      </w:r>
      <w:r>
        <w:rPr>
          <w:color w:val="000009"/>
          <w:spacing w:val="-15"/>
        </w:rPr>
        <w:t> </w:t>
      </w:r>
      <w:r>
        <w:rPr>
          <w:color w:val="000009"/>
        </w:rPr>
        <w:t>all</w:t>
      </w:r>
      <w:r>
        <w:rPr>
          <w:color w:val="000009"/>
          <w:spacing w:val="-13"/>
        </w:rPr>
        <w:t> </w:t>
      </w:r>
      <w:r>
        <w:rPr>
          <w:color w:val="000009"/>
        </w:rPr>
        <w:t>relevant</w:t>
      </w:r>
      <w:r>
        <w:rPr>
          <w:color w:val="000009"/>
          <w:spacing w:val="-12"/>
        </w:rPr>
        <w:t> </w:t>
      </w:r>
      <w:r>
        <w:rPr>
          <w:color w:val="000009"/>
        </w:rPr>
        <w:t>evidence</w:t>
      </w:r>
      <w:r>
        <w:rPr>
          <w:color w:val="000009"/>
          <w:spacing w:val="-15"/>
        </w:rPr>
        <w:t> </w:t>
      </w:r>
      <w:r>
        <w:rPr>
          <w:color w:val="000009"/>
        </w:rPr>
        <w:t>pieces</w:t>
      </w:r>
      <w:r>
        <w:rPr>
          <w:color w:val="000009"/>
          <w:spacing w:val="-13"/>
        </w:rPr>
        <w:t> </w:t>
      </w:r>
      <w:r>
        <w:rPr>
          <w:color w:val="000009"/>
        </w:rPr>
        <w:t>that</w:t>
      </w:r>
      <w:r>
        <w:rPr>
          <w:color w:val="000009"/>
          <w:spacing w:val="-14"/>
        </w:rPr>
        <w:t> </w:t>
      </w:r>
      <w:r>
        <w:rPr>
          <w:color w:val="000009"/>
        </w:rPr>
        <w:t>were</w:t>
      </w:r>
      <w:r>
        <w:rPr>
          <w:color w:val="000009"/>
          <w:spacing w:val="-15"/>
        </w:rPr>
        <w:t> </w:t>
      </w:r>
      <w:r>
        <w:rPr>
          <w:color w:val="000009"/>
        </w:rPr>
        <w:t>found</w:t>
      </w:r>
      <w:r>
        <w:rPr>
          <w:color w:val="000009"/>
          <w:spacing w:val="-12"/>
        </w:rPr>
        <w:t> </w:t>
      </w:r>
      <w:r>
        <w:rPr>
          <w:color w:val="000009"/>
        </w:rPr>
        <w:t>during</w:t>
      </w:r>
      <w:r>
        <w:rPr>
          <w:color w:val="000009"/>
          <w:spacing w:val="-14"/>
        </w:rPr>
        <w:t> </w:t>
      </w:r>
      <w:r>
        <w:rPr>
          <w:color w:val="000009"/>
        </w:rPr>
        <w:t>your</w:t>
      </w:r>
      <w:r>
        <w:rPr>
          <w:color w:val="000009"/>
          <w:spacing w:val="-13"/>
        </w:rPr>
        <w:t> </w:t>
      </w:r>
      <w:r>
        <w:rPr>
          <w:color w:val="000009"/>
        </w:rPr>
        <w:t>investigation.</w:t>
      </w:r>
      <w:r>
        <w:rPr>
          <w:color w:val="000009"/>
          <w:spacing w:val="-14"/>
        </w:rPr>
        <w:t> </w:t>
      </w:r>
      <w:r>
        <w:rPr>
          <w:color w:val="000009"/>
        </w:rPr>
        <w:t>Explain</w:t>
      </w:r>
      <w:r>
        <w:rPr>
          <w:color w:val="000009"/>
          <w:spacing w:val="-14"/>
        </w:rPr>
        <w:t> </w:t>
      </w:r>
      <w:r>
        <w:rPr>
          <w:color w:val="000009"/>
        </w:rPr>
        <w:t>how</w:t>
      </w:r>
      <w:r>
        <w:rPr>
          <w:color w:val="000009"/>
          <w:spacing w:val="-14"/>
        </w:rPr>
        <w:t> </w:t>
      </w:r>
      <w:r>
        <w:rPr>
          <w:color w:val="000009"/>
        </w:rPr>
        <w:t>they</w:t>
      </w:r>
      <w:r>
        <w:rPr>
          <w:color w:val="000009"/>
          <w:spacing w:val="-14"/>
        </w:rPr>
        <w:t> </w:t>
      </w:r>
      <w:r>
        <w:rPr>
          <w:color w:val="000009"/>
        </w:rPr>
        <w:t>were</w:t>
      </w:r>
      <w:r>
        <w:rPr>
          <w:color w:val="000009"/>
          <w:spacing w:val="-12"/>
        </w:rPr>
        <w:t> </w:t>
      </w:r>
      <w:r>
        <w:rPr>
          <w:color w:val="000009"/>
        </w:rPr>
        <w:t>extracted from</w:t>
      </w:r>
      <w:r>
        <w:rPr>
          <w:color w:val="000009"/>
          <w:spacing w:val="-7"/>
        </w:rPr>
        <w:t> </w:t>
      </w:r>
      <w:r>
        <w:rPr>
          <w:color w:val="000009"/>
        </w:rPr>
        <w:t>the</w:t>
      </w:r>
      <w:r>
        <w:rPr>
          <w:color w:val="000009"/>
          <w:spacing w:val="-7"/>
        </w:rPr>
        <w:t> </w:t>
      </w:r>
      <w:r>
        <w:rPr>
          <w:color w:val="000009"/>
        </w:rPr>
        <w:t>original</w:t>
      </w:r>
      <w:r>
        <w:rPr>
          <w:color w:val="000009"/>
          <w:spacing w:val="-7"/>
        </w:rPr>
        <w:t> </w:t>
      </w:r>
      <w:r>
        <w:rPr>
          <w:color w:val="000009"/>
        </w:rPr>
        <w:t>artifacts,</w:t>
      </w:r>
      <w:r>
        <w:rPr>
          <w:color w:val="000009"/>
          <w:spacing w:val="-9"/>
        </w:rPr>
        <w:t> </w:t>
      </w:r>
      <w:r>
        <w:rPr>
          <w:color w:val="000009"/>
        </w:rPr>
        <w:t>and</w:t>
      </w:r>
      <w:r>
        <w:rPr>
          <w:color w:val="000009"/>
          <w:spacing w:val="-8"/>
        </w:rPr>
        <w:t> </w:t>
      </w:r>
      <w:r>
        <w:rPr>
          <w:color w:val="000009"/>
        </w:rPr>
        <w:t>calculate</w:t>
      </w:r>
      <w:r>
        <w:rPr>
          <w:color w:val="000009"/>
          <w:spacing w:val="-10"/>
        </w:rPr>
        <w:t> </w:t>
      </w:r>
      <w:r>
        <w:rPr>
          <w:color w:val="000009"/>
        </w:rPr>
        <w:t>their</w:t>
      </w:r>
      <w:r>
        <w:rPr>
          <w:color w:val="000009"/>
          <w:spacing w:val="-8"/>
        </w:rPr>
        <w:t> </w:t>
      </w:r>
      <w:r>
        <w:rPr>
          <w:color w:val="000009"/>
        </w:rPr>
        <w:t>MD5</w:t>
      </w:r>
      <w:r>
        <w:rPr>
          <w:color w:val="000009"/>
          <w:spacing w:val="-8"/>
        </w:rPr>
        <w:t> </w:t>
      </w:r>
      <w:r>
        <w:rPr>
          <w:color w:val="000009"/>
        </w:rPr>
        <w:t>/</w:t>
      </w:r>
      <w:r>
        <w:rPr>
          <w:color w:val="000009"/>
          <w:spacing w:val="-8"/>
        </w:rPr>
        <w:t> </w:t>
      </w:r>
      <w:r>
        <w:rPr>
          <w:color w:val="000009"/>
        </w:rPr>
        <w:t>SHA1</w:t>
      </w:r>
      <w:r>
        <w:rPr>
          <w:color w:val="000009"/>
          <w:spacing w:val="-7"/>
        </w:rPr>
        <w:t> </w:t>
      </w:r>
      <w:r>
        <w:rPr>
          <w:color w:val="000009"/>
        </w:rPr>
        <w:t>fingerprints.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0" w:hanging="432"/>
        <w:jc w:val="left"/>
      </w:pPr>
      <w:r>
        <w:rPr>
          <w:color w:val="345A89"/>
        </w:rPr>
        <w:t>Analysis</w:t>
      </w:r>
      <w:r>
        <w:rPr>
          <w:color w:val="345A89"/>
          <w:spacing w:val="-26"/>
        </w:rPr>
        <w:t> </w:t>
      </w:r>
      <w:r>
        <w:rPr>
          <w:color w:val="345A89"/>
        </w:rPr>
        <w:t>results</w:t>
      </w:r>
    </w:p>
    <w:p>
      <w:pPr>
        <w:pStyle w:val="BodyText"/>
        <w:spacing w:line="285" w:lineRule="auto" w:before="189"/>
        <w:ind w:left="100" w:right="136"/>
        <w:jc w:val="both"/>
      </w:pPr>
      <w:r>
        <w:rPr>
          <w:color w:val="000009"/>
        </w:rPr>
        <w:t>Write a coherent story based on the collected evidence. Mention any potential holes if they exist. Talk about additional</w:t>
      </w:r>
      <w:r>
        <w:rPr>
          <w:color w:val="000009"/>
          <w:spacing w:val="-7"/>
        </w:rPr>
        <w:t> </w:t>
      </w:r>
      <w:r>
        <w:rPr>
          <w:color w:val="000009"/>
        </w:rPr>
        <w:t>steps</w:t>
      </w:r>
      <w:r>
        <w:rPr>
          <w:color w:val="000009"/>
          <w:spacing w:val="-8"/>
        </w:rPr>
        <w:t> </w:t>
      </w:r>
      <w:r>
        <w:rPr>
          <w:color w:val="000009"/>
        </w:rPr>
        <w:t>that</w:t>
      </w:r>
      <w:r>
        <w:rPr>
          <w:color w:val="000009"/>
          <w:spacing w:val="-8"/>
        </w:rPr>
        <w:t> </w:t>
      </w:r>
      <w:r>
        <w:rPr>
          <w:color w:val="000009"/>
        </w:rPr>
        <w:t>ought</w:t>
      </w:r>
      <w:r>
        <w:rPr>
          <w:color w:val="000009"/>
          <w:spacing w:val="-8"/>
        </w:rPr>
        <w:t> </w:t>
      </w:r>
      <w:r>
        <w:rPr>
          <w:color w:val="000009"/>
        </w:rPr>
        <w:t>to</w:t>
      </w:r>
      <w:r>
        <w:rPr>
          <w:color w:val="000009"/>
          <w:spacing w:val="-7"/>
        </w:rPr>
        <w:t> </w:t>
      </w:r>
      <w:r>
        <w:rPr>
          <w:color w:val="000009"/>
        </w:rPr>
        <w:t>be</w:t>
      </w:r>
      <w:r>
        <w:rPr>
          <w:color w:val="000009"/>
          <w:spacing w:val="-9"/>
        </w:rPr>
        <w:t> </w:t>
      </w:r>
      <w:r>
        <w:rPr>
          <w:color w:val="000009"/>
        </w:rPr>
        <w:t>done.</w:t>
      </w:r>
      <w:r>
        <w:rPr>
          <w:color w:val="000009"/>
          <w:spacing w:val="-7"/>
        </w:rPr>
        <w:t> </w:t>
      </w:r>
      <w:r>
        <w:rPr>
          <w:color w:val="000009"/>
        </w:rPr>
        <w:t>And</w:t>
      </w:r>
      <w:r>
        <w:rPr>
          <w:color w:val="000009"/>
          <w:spacing w:val="-8"/>
        </w:rPr>
        <w:t> </w:t>
      </w:r>
      <w:r>
        <w:rPr>
          <w:color w:val="000009"/>
        </w:rPr>
        <w:t>present</w:t>
      </w:r>
      <w:r>
        <w:rPr>
          <w:color w:val="000009"/>
          <w:spacing w:val="-8"/>
        </w:rPr>
        <w:t> </w:t>
      </w:r>
      <w:r>
        <w:rPr>
          <w:color w:val="000009"/>
        </w:rPr>
        <w:t>your</w:t>
      </w:r>
      <w:r>
        <w:rPr>
          <w:color w:val="000009"/>
          <w:spacing w:val="-8"/>
        </w:rPr>
        <w:t> </w:t>
      </w:r>
      <w:r>
        <w:rPr>
          <w:color w:val="000009"/>
        </w:rPr>
        <w:t>findings,</w:t>
      </w:r>
      <w:r>
        <w:rPr>
          <w:color w:val="000009"/>
          <w:spacing w:val="-6"/>
        </w:rPr>
        <w:t> </w:t>
      </w:r>
      <w:r>
        <w:rPr>
          <w:color w:val="000009"/>
        </w:rPr>
        <w:t>i.e.</w:t>
      </w:r>
      <w:r>
        <w:rPr>
          <w:color w:val="000009"/>
          <w:spacing w:val="-6"/>
        </w:rPr>
        <w:t> </w:t>
      </w:r>
      <w:r>
        <w:rPr>
          <w:color w:val="000009"/>
        </w:rPr>
        <w:t>the</w:t>
      </w:r>
      <w:r>
        <w:rPr>
          <w:color w:val="000009"/>
          <w:spacing w:val="-8"/>
        </w:rPr>
        <w:t> </w:t>
      </w:r>
      <w:r>
        <w:rPr>
          <w:color w:val="000009"/>
        </w:rPr>
        <w:t>list</w:t>
      </w:r>
      <w:r>
        <w:rPr>
          <w:color w:val="000009"/>
          <w:spacing w:val="-7"/>
        </w:rPr>
        <w:t> </w:t>
      </w:r>
      <w:r>
        <w:rPr>
          <w:color w:val="000009"/>
        </w:rPr>
        <w:t>of</w:t>
      </w:r>
      <w:r>
        <w:rPr>
          <w:color w:val="000009"/>
          <w:spacing w:val="-6"/>
        </w:rPr>
        <w:t> </w:t>
      </w:r>
      <w:r>
        <w:rPr>
          <w:color w:val="000009"/>
        </w:rPr>
        <w:t>found</w:t>
      </w:r>
      <w:r>
        <w:rPr>
          <w:color w:val="000009"/>
          <w:spacing w:val="-8"/>
        </w:rPr>
        <w:t> </w:t>
      </w:r>
      <w:r>
        <w:rPr>
          <w:color w:val="000009"/>
        </w:rPr>
        <w:t>evidence</w:t>
      </w:r>
      <w:r>
        <w:rPr>
          <w:color w:val="000009"/>
          <w:spacing w:val="-8"/>
        </w:rPr>
        <w:t> </w:t>
      </w:r>
      <w:r>
        <w:rPr>
          <w:color w:val="000009"/>
        </w:rPr>
        <w:t>and</w:t>
      </w:r>
      <w:r>
        <w:rPr>
          <w:color w:val="000009"/>
          <w:spacing w:val="-8"/>
        </w:rPr>
        <w:t> </w:t>
      </w:r>
      <w:r>
        <w:rPr>
          <w:color w:val="000009"/>
        </w:rPr>
        <w:t>explain</w:t>
      </w:r>
      <w:r>
        <w:rPr>
          <w:color w:val="000009"/>
          <w:spacing w:val="-8"/>
        </w:rPr>
        <w:t> </w:t>
      </w:r>
      <w:r>
        <w:rPr>
          <w:color w:val="000009"/>
        </w:rPr>
        <w:t>how they</w:t>
      </w:r>
      <w:r>
        <w:rPr>
          <w:color w:val="000009"/>
          <w:spacing w:val="-7"/>
        </w:rPr>
        <w:t> </w:t>
      </w:r>
      <w:r>
        <w:rPr>
          <w:color w:val="000009"/>
        </w:rPr>
        <w:t>support</w:t>
      </w:r>
      <w:r>
        <w:rPr>
          <w:color w:val="000009"/>
          <w:spacing w:val="-7"/>
        </w:rPr>
        <w:t> </w:t>
      </w:r>
      <w:r>
        <w:rPr>
          <w:color w:val="000009"/>
        </w:rPr>
        <w:t>or</w:t>
      </w:r>
      <w:r>
        <w:rPr>
          <w:color w:val="000009"/>
          <w:spacing w:val="-8"/>
        </w:rPr>
        <w:t> </w:t>
      </w:r>
      <w:r>
        <w:rPr>
          <w:color w:val="000009"/>
        </w:rPr>
        <w:t>contradict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8"/>
        </w:rPr>
        <w:t> </w:t>
      </w:r>
      <w:r>
        <w:rPr>
          <w:color w:val="000009"/>
        </w:rPr>
        <w:t>original</w:t>
      </w:r>
      <w:r>
        <w:rPr>
          <w:color w:val="000009"/>
          <w:spacing w:val="-6"/>
        </w:rPr>
        <w:t> </w:t>
      </w:r>
      <w:r>
        <w:rPr>
          <w:color w:val="000009"/>
        </w:rPr>
        <w:t>investigation</w:t>
      </w:r>
      <w:r>
        <w:rPr>
          <w:color w:val="000009"/>
          <w:spacing w:val="-8"/>
        </w:rPr>
        <w:t> </w:t>
      </w:r>
      <w:r>
        <w:rPr>
          <w:color w:val="000009"/>
        </w:rPr>
        <w:t>hypothesis.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432"/>
        <w:jc w:val="both"/>
      </w:pPr>
      <w:r>
        <w:rPr>
          <w:color w:val="345A89"/>
        </w:rPr>
        <w:t>Conclusions</w:t>
      </w:r>
    </w:p>
    <w:p>
      <w:pPr>
        <w:pStyle w:val="BodyText"/>
        <w:spacing w:before="192"/>
        <w:ind w:left="100"/>
        <w:jc w:val="both"/>
      </w:pPr>
      <w:r>
        <w:rPr>
          <w:color w:val="000009"/>
        </w:rPr>
        <w:t>State your main conclusions.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00"/>
        <w:jc w:val="both"/>
      </w:pPr>
      <w:r>
        <w:rPr>
          <w:color w:val="000009"/>
        </w:rPr>
        <w:t>Date and sign the document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00"/>
        <w:jc w:val="both"/>
      </w:pPr>
      <w:r>
        <w:rPr>
          <w:color w:val="000009"/>
        </w:rPr>
        <w:t>Can also attach appendices, e.g., displaying relevant evidence, timelines, etc.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4.450012pt;margin-top:19.074463pt;width:6.4pt;height:17.650pt;mso-position-horizontal-relative:page;mso-position-vertical-relative:paragraph;z-index:-1000;mso-wrap-distance-left:0;mso-wrap-distance-right:0" type="#_x0000_t202" filled="false" stroked="true" strokeweight=".140pt" strokecolor="#000000">
            <v:textbox inset="0,0,0,0">
              <w:txbxContent>
                <w:p>
                  <w:pPr>
                    <w:pStyle w:val="BodyText"/>
                    <w:spacing w:line="224" w:lineRule="exact" w:before="126"/>
                  </w:pPr>
                  <w:r>
                    <w:rPr>
                      <w:color w:val="000009"/>
                      <w:w w:val="128"/>
                    </w:rPr>
                    <w:t>1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type w:val="continuous"/>
      <w:pgSz w:w="11910" w:h="16840"/>
      <w:pgMar w:top="146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32" w:hanging="433"/>
        <w:jc w:val="left"/>
      </w:pPr>
      <w:rPr>
        <w:rFonts w:hint="default" w:ascii="Trebuchet MS" w:hAnsi="Trebuchet MS" w:eastAsia="Trebuchet MS" w:cs="Trebuchet MS"/>
        <w:b/>
        <w:bCs/>
        <w:color w:val="345A89"/>
        <w:w w:val="86"/>
        <w:sz w:val="28"/>
        <w:szCs w:val="28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484" w:hanging="433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429" w:hanging="433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373" w:hanging="433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318" w:hanging="433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263" w:hanging="433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207" w:hanging="433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152" w:hanging="433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097" w:hanging="433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532" w:hanging="432"/>
      <w:jc w:val="both"/>
      <w:outlineLvl w:val="1"/>
    </w:pPr>
    <w:rPr>
      <w:rFonts w:ascii="Trebuchet MS" w:hAnsi="Trebuchet MS" w:eastAsia="Trebuchet MS" w:cs="Trebuchet MS"/>
      <w:b/>
      <w:bCs/>
      <w:sz w:val="28"/>
      <w:szCs w:val="28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532" w:hanging="432"/>
      <w:jc w:val="both"/>
    </w:pPr>
    <w:rPr>
      <w:rFonts w:ascii="Trebuchet MS" w:hAnsi="Trebuchet MS" w:eastAsia="Trebuchet MS" w:cs="Trebuchet MS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:title>INSTITUTO SUPERIOR TÉCNICO</dc:title>
  <dcterms:created xsi:type="dcterms:W3CDTF">2018-10-17T21:22:58Z</dcterms:created>
  <dcterms:modified xsi:type="dcterms:W3CDTF">2018-10-17T21:22:58Z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2018-10-17T00:00:00Z</vt:filetime>
  </property>
</Properties>
</file>