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0" w:type="auto"/>
        <w:tblInd w:w="115" w:type="dxa"/>
        <w:tblLayout w:type="fixed"/>
        <w:tblLook w:val="01E0"/>
      </w:tblPr>
      <w:tblGrid>
        <w:gridCol w:w="1385"/>
        <w:gridCol w:w="4015"/>
      </w:tblGrid>
      <w:tr w:rsidR="0005175C">
        <w:trPr>
          <w:trHeight w:val="1834"/>
        </w:trPr>
        <w:tc>
          <w:tcPr>
            <w:tcW w:w="1385" w:type="dxa"/>
          </w:tcPr>
          <w:p w:rsidR="0005175C" w:rsidRDefault="00B1736D">
            <w:pPr>
              <w:pStyle w:val="TableParagraph"/>
              <w:ind w:left="12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pt-PT" w:eastAsia="pt-PT" w:bidi="ar-SA"/>
              </w:rPr>
              <w:drawing>
                <wp:inline distT="0" distB="0" distL="0" distR="0">
                  <wp:extent cx="632243" cy="74742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243" cy="74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5" w:type="dxa"/>
          </w:tcPr>
          <w:p w:rsidR="0005175C" w:rsidRPr="00D52F1B" w:rsidRDefault="00B1736D">
            <w:pPr>
              <w:pStyle w:val="TableParagraph"/>
              <w:spacing w:before="9"/>
              <w:rPr>
                <w:sz w:val="20"/>
                <w:lang w:val="pt-PT"/>
              </w:rPr>
            </w:pPr>
            <w:r w:rsidRPr="00D52F1B">
              <w:rPr>
                <w:color w:val="000009"/>
                <w:sz w:val="20"/>
                <w:lang w:val="pt-PT"/>
              </w:rPr>
              <w:t>INSTITUTO SUPERIOR TÉCNICO</w:t>
            </w:r>
          </w:p>
          <w:p w:rsidR="0005175C" w:rsidRPr="00D52F1B" w:rsidRDefault="00B1736D">
            <w:pPr>
              <w:pStyle w:val="TableParagraph"/>
              <w:spacing w:before="161" w:line="410" w:lineRule="auto"/>
              <w:rPr>
                <w:sz w:val="20"/>
                <w:lang w:val="pt-PT"/>
              </w:rPr>
            </w:pPr>
            <w:r w:rsidRPr="00D52F1B">
              <w:rPr>
                <w:color w:val="000009"/>
                <w:w w:val="95"/>
                <w:sz w:val="20"/>
                <w:lang w:val="pt-PT"/>
              </w:rPr>
              <w:t xml:space="preserve">Departamento de Engenharia Informática </w:t>
            </w:r>
            <w:proofErr w:type="spellStart"/>
            <w:r w:rsidR="00D15E82">
              <w:rPr>
                <w:color w:val="000009"/>
                <w:sz w:val="20"/>
                <w:lang w:val="pt-PT"/>
              </w:rPr>
              <w:t>Ciber</w:t>
            </w:r>
            <w:proofErr w:type="spellEnd"/>
            <w:r w:rsidR="00D15E82">
              <w:rPr>
                <w:color w:val="000009"/>
                <w:sz w:val="20"/>
                <w:lang w:val="pt-PT"/>
              </w:rPr>
              <w:t xml:space="preserve"> Segurança Forense</w:t>
            </w:r>
          </w:p>
          <w:p w:rsidR="0005175C" w:rsidRDefault="00B1736D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000009"/>
                <w:w w:val="105"/>
                <w:sz w:val="20"/>
              </w:rPr>
              <w:t xml:space="preserve">MEIC / METI 2018-2019 </w:t>
            </w:r>
            <w:r>
              <w:rPr>
                <w:rFonts w:ascii="Trebuchet MS" w:hAnsi="Trebuchet MS"/>
                <w:color w:val="000009"/>
                <w:w w:val="110"/>
                <w:sz w:val="20"/>
              </w:rPr>
              <w:t xml:space="preserve">– </w:t>
            </w:r>
            <w:r>
              <w:rPr>
                <w:color w:val="000009"/>
                <w:w w:val="105"/>
                <w:sz w:val="20"/>
              </w:rPr>
              <w:t>1</w:t>
            </w:r>
            <w:r w:rsidR="00D15E82">
              <w:rPr>
                <w:color w:val="000009"/>
                <w:w w:val="105"/>
                <w:position w:val="5"/>
                <w:sz w:val="13"/>
              </w:rPr>
              <w:t>º</w:t>
            </w:r>
            <w:r>
              <w:rPr>
                <w:color w:val="000009"/>
                <w:w w:val="105"/>
                <w:position w:val="5"/>
                <w:sz w:val="13"/>
              </w:rPr>
              <w:t xml:space="preserve"> </w:t>
            </w:r>
            <w:proofErr w:type="spellStart"/>
            <w:r w:rsidR="00D15E82">
              <w:rPr>
                <w:color w:val="000009"/>
                <w:w w:val="105"/>
                <w:sz w:val="20"/>
              </w:rPr>
              <w:t>Semest</w:t>
            </w:r>
            <w:r>
              <w:rPr>
                <w:color w:val="000009"/>
                <w:w w:val="105"/>
                <w:sz w:val="20"/>
              </w:rPr>
              <w:t>r</w:t>
            </w:r>
            <w:r w:rsidR="00D15E82">
              <w:rPr>
                <w:color w:val="000009"/>
                <w:w w:val="105"/>
                <w:sz w:val="20"/>
              </w:rPr>
              <w:t>e</w:t>
            </w:r>
            <w:proofErr w:type="spellEnd"/>
          </w:p>
        </w:tc>
      </w:tr>
    </w:tbl>
    <w:p w:rsidR="0005175C" w:rsidRDefault="0005175C">
      <w:pPr>
        <w:pStyle w:val="Corpodetexto"/>
        <w:rPr>
          <w:rFonts w:ascii="Times New Roman"/>
          <w:b w:val="0"/>
          <w:sz w:val="20"/>
        </w:rPr>
      </w:pPr>
    </w:p>
    <w:p w:rsidR="00D15E82" w:rsidRPr="00E83965" w:rsidRDefault="00B74475" w:rsidP="00D15E82">
      <w:pPr>
        <w:spacing w:before="138"/>
        <w:ind w:left="2853" w:right="2766"/>
        <w:jc w:val="center"/>
        <w:rPr>
          <w:b/>
          <w:color w:val="17365D"/>
          <w:spacing w:val="4"/>
          <w:sz w:val="38"/>
          <w:szCs w:val="38"/>
          <w:lang w:val="pt-PT"/>
        </w:rPr>
      </w:pPr>
      <w:r w:rsidRPr="00B74475">
        <w:rPr>
          <w:sz w:val="38"/>
          <w:szCs w:val="38"/>
        </w:rPr>
        <w:pict>
          <v:group id="_x0000_s1027" style="position:absolute;left:0;text-align:left;margin-left:47.8pt;margin-top:-11.75pt;width:494.85pt;height:.5pt;z-index:251657216;mso-position-horizontal-relative:page" coordorigin="956,-235" coordsize="9897,10">
            <v:line id="_x0000_s1030" style="position:absolute" from="956,-230" to="2492,-230" strokeweight=".48pt"/>
            <v:rect id="_x0000_s1029" style="position:absolute;left:2477;top:-236;width:10;height:10" fillcolor="black" stroked="f"/>
            <v:line id="_x0000_s1028" style="position:absolute" from="2487,-230" to="10852,-230" strokeweight=".48pt"/>
            <w10:wrap anchorx="page"/>
          </v:group>
        </w:pict>
      </w:r>
      <w:r w:rsidR="00D15E82" w:rsidRPr="00E83965">
        <w:rPr>
          <w:b/>
          <w:color w:val="17365D"/>
          <w:spacing w:val="4"/>
          <w:sz w:val="38"/>
          <w:szCs w:val="38"/>
          <w:lang w:val="pt-PT"/>
        </w:rPr>
        <w:t>Relatório Forense Digital</w:t>
      </w:r>
    </w:p>
    <w:p w:rsidR="0005175C" w:rsidRPr="00E57667" w:rsidRDefault="00D15E82" w:rsidP="00D15E82">
      <w:pPr>
        <w:spacing w:before="138"/>
        <w:ind w:left="2853" w:right="2766"/>
        <w:jc w:val="center"/>
        <w:rPr>
          <w:lang w:val="pt-PT"/>
        </w:rPr>
      </w:pPr>
      <w:r w:rsidRPr="00E83965">
        <w:rPr>
          <w:b/>
          <w:color w:val="000009"/>
          <w:sz w:val="18"/>
          <w:lang w:val="pt-PT"/>
        </w:rPr>
        <w:t>Aut</w:t>
      </w:r>
      <w:r w:rsidR="00B1736D" w:rsidRPr="00E83965">
        <w:rPr>
          <w:b/>
          <w:color w:val="000009"/>
          <w:sz w:val="18"/>
          <w:lang w:val="pt-PT"/>
        </w:rPr>
        <w:t>or</w:t>
      </w:r>
      <w:r w:rsidRPr="00E83965">
        <w:rPr>
          <w:b/>
          <w:color w:val="000009"/>
          <w:sz w:val="18"/>
          <w:lang w:val="pt-PT"/>
        </w:rPr>
        <w:t>e</w:t>
      </w:r>
      <w:r w:rsidR="00B1736D" w:rsidRPr="00E83965">
        <w:rPr>
          <w:b/>
          <w:color w:val="000009"/>
          <w:sz w:val="18"/>
          <w:lang w:val="pt-PT"/>
        </w:rPr>
        <w:t>s</w:t>
      </w:r>
      <w:r w:rsidRPr="00E83965">
        <w:rPr>
          <w:b/>
          <w:color w:val="000009"/>
          <w:sz w:val="18"/>
          <w:lang w:val="pt-PT"/>
        </w:rPr>
        <w:t>:</w:t>
      </w:r>
      <w:r w:rsidRPr="00E83965">
        <w:rPr>
          <w:b/>
          <w:color w:val="000009"/>
          <w:sz w:val="20"/>
          <w:lang w:val="pt-PT"/>
        </w:rPr>
        <w:t xml:space="preserve"> </w:t>
      </w:r>
      <w:r w:rsidRPr="00E83965">
        <w:rPr>
          <w:color w:val="000009"/>
          <w:sz w:val="16"/>
          <w:lang w:val="pt-PT"/>
        </w:rPr>
        <w:t>(Grupo 6) Ruben Condesso, nº81969; Miguel Carreiro, nº82012; Telma Andrade</w:t>
      </w:r>
      <w:r w:rsidR="00E57667">
        <w:rPr>
          <w:color w:val="000009"/>
          <w:sz w:val="18"/>
          <w:lang w:val="pt-PT"/>
        </w:rPr>
        <w:t>, nº93982</w:t>
      </w:r>
    </w:p>
    <w:p w:rsidR="001019DC" w:rsidRPr="00E83965" w:rsidRDefault="00E83965" w:rsidP="00E83965">
      <w:pPr>
        <w:pStyle w:val="Ttulo1"/>
        <w:ind w:left="-57"/>
        <w:jc w:val="center"/>
        <w:rPr>
          <w:rFonts w:ascii="Trebuchet MS" w:eastAsia="Trebuchet MS" w:hAnsi="Trebuchet MS" w:cs="Trebuchet MS"/>
          <w:bCs w:val="0"/>
          <w:color w:val="345A89"/>
          <w:sz w:val="32"/>
          <w:szCs w:val="22"/>
          <w:lang w:val="pt-PT"/>
        </w:rPr>
      </w:pPr>
      <w:r w:rsidRPr="00E83965">
        <w:rPr>
          <w:rFonts w:ascii="Trebuchet MS" w:eastAsia="Trebuchet MS" w:hAnsi="Trebuchet MS" w:cs="Trebuchet MS"/>
          <w:bCs w:val="0"/>
          <w:color w:val="345A89"/>
          <w:sz w:val="32"/>
          <w:szCs w:val="22"/>
          <w:lang w:val="pt-PT"/>
        </w:rPr>
        <w:t>Introdução</w:t>
      </w:r>
    </w:p>
    <w:p w:rsidR="001019DC" w:rsidRPr="00612470" w:rsidRDefault="001019DC" w:rsidP="00E83965">
      <w:pPr>
        <w:pStyle w:val="Corpodetexto"/>
        <w:spacing w:before="240" w:after="240"/>
        <w:ind w:left="170"/>
        <w:jc w:val="both"/>
        <w:rPr>
          <w:b w:val="0"/>
          <w:sz w:val="20"/>
          <w:lang w:val="pt-PT"/>
        </w:rPr>
      </w:pPr>
      <w:r>
        <w:rPr>
          <w:sz w:val="24"/>
          <w:lang w:val="pt-PT"/>
        </w:rPr>
        <w:tab/>
      </w:r>
      <w:r w:rsidRPr="001019DC">
        <w:rPr>
          <w:b w:val="0"/>
          <w:sz w:val="20"/>
          <w:lang w:val="pt-PT"/>
        </w:rPr>
        <w:t>O objetivo deste trabalho é analisar os artefactos digitais extr</w:t>
      </w:r>
      <w:r>
        <w:rPr>
          <w:b w:val="0"/>
          <w:sz w:val="20"/>
          <w:lang w:val="pt-PT"/>
        </w:rPr>
        <w:t>aídos pelo analista forense, e responder às 4 perguntas que se seguem, onde cada uma será justificada, tendo como base, todas as pistas encontradas relevantes para este caso.</w:t>
      </w:r>
      <w:r w:rsidRPr="001019DC">
        <w:rPr>
          <w:b w:val="0"/>
          <w:sz w:val="20"/>
          <w:lang w:val="pt-PT"/>
        </w:rPr>
        <w:t xml:space="preserve"> </w:t>
      </w:r>
      <w:r>
        <w:rPr>
          <w:b w:val="0"/>
          <w:sz w:val="20"/>
          <w:lang w:val="pt-PT"/>
        </w:rPr>
        <w:t xml:space="preserve">As ferramentas usadas neste trabalho, encontram-se dentro da pasta </w:t>
      </w:r>
      <w:proofErr w:type="spellStart"/>
      <w:r>
        <w:rPr>
          <w:b w:val="0"/>
          <w:i/>
          <w:sz w:val="20"/>
          <w:lang w:val="pt-PT"/>
        </w:rPr>
        <w:t>Ferrametas_Usadas</w:t>
      </w:r>
      <w:proofErr w:type="spellEnd"/>
      <w:r>
        <w:rPr>
          <w:b w:val="0"/>
          <w:sz w:val="20"/>
          <w:lang w:val="pt-PT"/>
        </w:rPr>
        <w:t xml:space="preserve">. Dentro da pasta </w:t>
      </w:r>
      <w:proofErr w:type="spellStart"/>
      <w:r>
        <w:rPr>
          <w:b w:val="0"/>
          <w:i/>
          <w:sz w:val="20"/>
          <w:lang w:val="pt-PT"/>
        </w:rPr>
        <w:t>S</w:t>
      </w:r>
      <w:r w:rsidR="00B84A01">
        <w:rPr>
          <w:b w:val="0"/>
          <w:i/>
          <w:sz w:val="20"/>
          <w:lang w:val="pt-PT"/>
        </w:rPr>
        <w:t>c</w:t>
      </w:r>
      <w:r>
        <w:rPr>
          <w:b w:val="0"/>
          <w:i/>
          <w:sz w:val="20"/>
          <w:lang w:val="pt-PT"/>
        </w:rPr>
        <w:t>reenshots</w:t>
      </w:r>
      <w:proofErr w:type="spellEnd"/>
      <w:r>
        <w:rPr>
          <w:b w:val="0"/>
          <w:sz w:val="20"/>
          <w:lang w:val="pt-PT"/>
        </w:rPr>
        <w:t>, estão imagens relevantes na nossa investigação, e que dizem respeito a vários passos que fomos dando ao longo do tempo, inclusive</w:t>
      </w:r>
      <w:r w:rsidR="009E684A">
        <w:rPr>
          <w:b w:val="0"/>
          <w:sz w:val="20"/>
          <w:lang w:val="pt-PT"/>
        </w:rPr>
        <w:t xml:space="preserve"> aquando o uso</w:t>
      </w:r>
      <w:r>
        <w:rPr>
          <w:b w:val="0"/>
          <w:sz w:val="20"/>
          <w:lang w:val="pt-PT"/>
        </w:rPr>
        <w:t xml:space="preserve"> </w:t>
      </w:r>
      <w:r w:rsidR="009E684A">
        <w:rPr>
          <w:b w:val="0"/>
          <w:sz w:val="20"/>
          <w:lang w:val="pt-PT"/>
        </w:rPr>
        <w:t>d</w:t>
      </w:r>
      <w:r>
        <w:rPr>
          <w:b w:val="0"/>
          <w:sz w:val="20"/>
          <w:lang w:val="pt-PT"/>
        </w:rPr>
        <w:t>as ferramentas</w:t>
      </w:r>
      <w:r w:rsidR="009E684A">
        <w:rPr>
          <w:b w:val="0"/>
          <w:sz w:val="20"/>
          <w:lang w:val="pt-PT"/>
        </w:rPr>
        <w:t xml:space="preserve"> utilizadas</w:t>
      </w:r>
      <w:r>
        <w:rPr>
          <w:b w:val="0"/>
          <w:sz w:val="20"/>
          <w:lang w:val="pt-PT"/>
        </w:rPr>
        <w:t>.</w:t>
      </w:r>
      <w:r w:rsidR="002F3704">
        <w:rPr>
          <w:b w:val="0"/>
          <w:sz w:val="20"/>
          <w:lang w:val="pt-PT"/>
        </w:rPr>
        <w:t xml:space="preserve"> Dentro da pasta </w:t>
      </w:r>
      <w:proofErr w:type="spellStart"/>
      <w:r w:rsidR="002F3704">
        <w:rPr>
          <w:b w:val="0"/>
          <w:i/>
          <w:sz w:val="20"/>
          <w:lang w:val="pt-PT"/>
        </w:rPr>
        <w:t>Resultados_Obtidos</w:t>
      </w:r>
      <w:proofErr w:type="spellEnd"/>
      <w:r w:rsidR="00C94E46">
        <w:rPr>
          <w:b w:val="0"/>
          <w:i/>
          <w:sz w:val="20"/>
          <w:lang w:val="pt-PT"/>
        </w:rPr>
        <w:t>/</w:t>
      </w:r>
      <w:proofErr w:type="spellStart"/>
      <w:r w:rsidR="00C94E46">
        <w:rPr>
          <w:b w:val="0"/>
          <w:i/>
          <w:sz w:val="20"/>
          <w:lang w:val="pt-PT"/>
        </w:rPr>
        <w:t>Sally_Original_Files</w:t>
      </w:r>
      <w:proofErr w:type="spellEnd"/>
      <w:r w:rsidR="002F3704">
        <w:rPr>
          <w:b w:val="0"/>
          <w:sz w:val="20"/>
          <w:lang w:val="pt-PT"/>
        </w:rPr>
        <w:t xml:space="preserve">, estão os ficheiros recuperados </w:t>
      </w:r>
      <w:r w:rsidR="00C94E46">
        <w:rPr>
          <w:b w:val="0"/>
          <w:sz w:val="20"/>
          <w:lang w:val="pt-PT"/>
        </w:rPr>
        <w:t xml:space="preserve">do PC da </w:t>
      </w:r>
      <w:proofErr w:type="spellStart"/>
      <w:r w:rsidR="00C94E46">
        <w:rPr>
          <w:b w:val="0"/>
          <w:i/>
          <w:sz w:val="20"/>
          <w:lang w:val="pt-PT"/>
        </w:rPr>
        <w:t>Sally</w:t>
      </w:r>
      <w:proofErr w:type="spellEnd"/>
      <w:r w:rsidR="002F3704">
        <w:rPr>
          <w:b w:val="0"/>
          <w:sz w:val="20"/>
          <w:lang w:val="pt-PT"/>
        </w:rPr>
        <w:t xml:space="preserve">, a chave (recuperada) usada na encriptação dos ficheiros, </w:t>
      </w:r>
      <w:r w:rsidR="00C94E46">
        <w:rPr>
          <w:b w:val="0"/>
          <w:sz w:val="20"/>
          <w:lang w:val="pt-PT"/>
        </w:rPr>
        <w:t xml:space="preserve">alguns </w:t>
      </w:r>
      <w:r w:rsidR="002F3704">
        <w:rPr>
          <w:b w:val="0"/>
          <w:sz w:val="20"/>
          <w:lang w:val="pt-PT"/>
        </w:rPr>
        <w:t>ficheiros</w:t>
      </w:r>
      <w:r w:rsidR="00C94E46">
        <w:rPr>
          <w:b w:val="0"/>
          <w:sz w:val="20"/>
          <w:lang w:val="pt-PT"/>
        </w:rPr>
        <w:t xml:space="preserve"> </w:t>
      </w:r>
      <w:r w:rsidR="00667C23">
        <w:rPr>
          <w:b w:val="0"/>
          <w:sz w:val="20"/>
          <w:lang w:val="pt-PT"/>
        </w:rPr>
        <w:t>relevantes</w:t>
      </w:r>
      <w:r w:rsidR="002F3704">
        <w:rPr>
          <w:b w:val="0"/>
          <w:sz w:val="20"/>
          <w:lang w:val="pt-PT"/>
        </w:rPr>
        <w:t xml:space="preserve"> </w:t>
      </w:r>
      <w:r w:rsidR="00C94E46">
        <w:rPr>
          <w:b w:val="0"/>
          <w:sz w:val="20"/>
          <w:lang w:val="pt-PT"/>
        </w:rPr>
        <w:t xml:space="preserve">que estavam </w:t>
      </w:r>
      <w:r w:rsidR="00667C23">
        <w:rPr>
          <w:b w:val="0"/>
          <w:sz w:val="20"/>
          <w:lang w:val="pt-PT"/>
        </w:rPr>
        <w:t>no PC aquando o ataque</w:t>
      </w:r>
      <w:r w:rsidR="00C94E46">
        <w:rPr>
          <w:b w:val="0"/>
          <w:sz w:val="20"/>
          <w:lang w:val="pt-PT"/>
        </w:rPr>
        <w:t xml:space="preserve"> informático</w:t>
      </w:r>
      <w:r w:rsidR="00667C23">
        <w:rPr>
          <w:b w:val="0"/>
          <w:sz w:val="20"/>
          <w:lang w:val="pt-PT"/>
        </w:rPr>
        <w:t xml:space="preserve"> (pasta </w:t>
      </w:r>
      <w:r w:rsidR="00667C23">
        <w:rPr>
          <w:b w:val="0"/>
          <w:i/>
          <w:sz w:val="20"/>
          <w:lang w:val="pt-PT"/>
        </w:rPr>
        <w:t>Downloads</w:t>
      </w:r>
      <w:r w:rsidR="00667C23">
        <w:rPr>
          <w:b w:val="0"/>
          <w:sz w:val="20"/>
          <w:lang w:val="pt-PT"/>
        </w:rPr>
        <w:t xml:space="preserve">, </w:t>
      </w:r>
      <w:proofErr w:type="spellStart"/>
      <w:r w:rsidR="00667C23">
        <w:rPr>
          <w:b w:val="0"/>
          <w:i/>
          <w:sz w:val="20"/>
          <w:lang w:val="pt-PT"/>
        </w:rPr>
        <w:t>Documents</w:t>
      </w:r>
      <w:proofErr w:type="spellEnd"/>
      <w:r w:rsidR="00667C23">
        <w:rPr>
          <w:b w:val="0"/>
          <w:sz w:val="20"/>
          <w:lang w:val="pt-PT"/>
        </w:rPr>
        <w:t>,</w:t>
      </w:r>
      <w:r w:rsidR="00C01DC8">
        <w:rPr>
          <w:b w:val="0"/>
          <w:sz w:val="20"/>
          <w:lang w:val="pt-PT"/>
        </w:rPr>
        <w:t xml:space="preserve"> </w:t>
      </w:r>
      <w:r w:rsidR="00667C23">
        <w:rPr>
          <w:b w:val="0"/>
          <w:i/>
          <w:sz w:val="20"/>
          <w:lang w:val="pt-PT"/>
        </w:rPr>
        <w:t>./</w:t>
      </w:r>
      <w:proofErr w:type="spellStart"/>
      <w:r w:rsidR="00667C23">
        <w:rPr>
          <w:b w:val="0"/>
          <w:i/>
          <w:sz w:val="20"/>
          <w:lang w:val="pt-PT"/>
        </w:rPr>
        <w:t>Thunerbird</w:t>
      </w:r>
      <w:proofErr w:type="spellEnd"/>
      <w:r w:rsidR="00667C23">
        <w:rPr>
          <w:b w:val="0"/>
          <w:sz w:val="20"/>
          <w:lang w:val="pt-PT"/>
        </w:rPr>
        <w:t>), e</w:t>
      </w:r>
      <w:r w:rsidR="00C94E46">
        <w:rPr>
          <w:b w:val="0"/>
          <w:sz w:val="20"/>
          <w:lang w:val="pt-PT"/>
        </w:rPr>
        <w:t xml:space="preserve"> finalmente,</w:t>
      </w:r>
      <w:r w:rsidR="00667C23">
        <w:rPr>
          <w:b w:val="0"/>
          <w:sz w:val="20"/>
          <w:lang w:val="pt-PT"/>
        </w:rPr>
        <w:t xml:space="preserve"> os resultados obtidos do ficheiro de memória, provenientes do </w:t>
      </w:r>
      <w:proofErr w:type="spellStart"/>
      <w:r w:rsidR="00667C23">
        <w:rPr>
          <w:b w:val="0"/>
          <w:i/>
          <w:sz w:val="20"/>
          <w:lang w:val="pt-PT"/>
        </w:rPr>
        <w:t>Volatility</w:t>
      </w:r>
      <w:proofErr w:type="spellEnd"/>
      <w:r w:rsidR="00667C23">
        <w:rPr>
          <w:b w:val="0"/>
          <w:sz w:val="20"/>
          <w:lang w:val="pt-PT"/>
        </w:rPr>
        <w:t>.</w:t>
      </w:r>
      <w:r w:rsidR="00C94E46">
        <w:rPr>
          <w:b w:val="0"/>
          <w:sz w:val="20"/>
          <w:lang w:val="pt-PT"/>
        </w:rPr>
        <w:t xml:space="preserve"> No fim do relatório, segue</w:t>
      </w:r>
      <w:r w:rsidR="00612470">
        <w:rPr>
          <w:b w:val="0"/>
          <w:sz w:val="20"/>
          <w:lang w:val="pt-PT"/>
        </w:rPr>
        <w:t xml:space="preserve"> uma tabela com o valor dos </w:t>
      </w:r>
      <w:r w:rsidR="00612470">
        <w:rPr>
          <w:b w:val="0"/>
          <w:i/>
          <w:sz w:val="20"/>
          <w:lang w:val="pt-PT"/>
        </w:rPr>
        <w:t>md5</w:t>
      </w:r>
      <w:r w:rsidR="00612470">
        <w:rPr>
          <w:b w:val="0"/>
          <w:sz w:val="20"/>
          <w:lang w:val="pt-PT"/>
        </w:rPr>
        <w:t>'s relativos aos ficheiros obtidos.</w:t>
      </w:r>
    </w:p>
    <w:p w:rsidR="00E83965" w:rsidRPr="00E83965" w:rsidRDefault="00E83965" w:rsidP="00E83965">
      <w:pPr>
        <w:pStyle w:val="Corpodetexto"/>
        <w:spacing w:before="240" w:after="240"/>
        <w:ind w:left="-57"/>
        <w:jc w:val="center"/>
        <w:rPr>
          <w:b w:val="0"/>
          <w:sz w:val="20"/>
          <w:lang w:val="pt-PT"/>
        </w:rPr>
      </w:pPr>
      <w:proofErr w:type="spellStart"/>
      <w:r>
        <w:rPr>
          <w:bCs w:val="0"/>
          <w:color w:val="345A89"/>
          <w:sz w:val="32"/>
          <w:szCs w:val="22"/>
        </w:rPr>
        <w:t>Perguntas</w:t>
      </w:r>
      <w:proofErr w:type="spellEnd"/>
    </w:p>
    <w:p w:rsidR="0005175C" w:rsidRDefault="00B1736D" w:rsidP="00E83965">
      <w:pPr>
        <w:pStyle w:val="PargrafodaLista"/>
        <w:numPr>
          <w:ilvl w:val="0"/>
          <w:numId w:val="1"/>
        </w:numPr>
        <w:tabs>
          <w:tab w:val="left" w:pos="672"/>
          <w:tab w:val="left" w:pos="673"/>
        </w:tabs>
        <w:spacing w:before="46"/>
        <w:ind w:left="340"/>
        <w:rPr>
          <w:b/>
          <w:sz w:val="28"/>
        </w:rPr>
      </w:pPr>
      <w:bookmarkStart w:id="0" w:name="1_Can_you_determine_how_the_malware_has_"/>
      <w:bookmarkEnd w:id="0"/>
      <w:r>
        <w:rPr>
          <w:b/>
          <w:color w:val="345A89"/>
          <w:sz w:val="28"/>
        </w:rPr>
        <w:t>Can</w:t>
      </w:r>
      <w:r>
        <w:rPr>
          <w:b/>
          <w:color w:val="345A89"/>
          <w:spacing w:val="-50"/>
          <w:sz w:val="28"/>
        </w:rPr>
        <w:t xml:space="preserve"> </w:t>
      </w:r>
      <w:r>
        <w:rPr>
          <w:b/>
          <w:color w:val="345A89"/>
          <w:sz w:val="28"/>
        </w:rPr>
        <w:t>you</w:t>
      </w:r>
      <w:r>
        <w:rPr>
          <w:b/>
          <w:color w:val="345A89"/>
          <w:spacing w:val="-47"/>
          <w:sz w:val="28"/>
        </w:rPr>
        <w:t xml:space="preserve"> </w:t>
      </w:r>
      <w:r>
        <w:rPr>
          <w:b/>
          <w:color w:val="345A89"/>
          <w:sz w:val="28"/>
        </w:rPr>
        <w:t>determine</w:t>
      </w:r>
      <w:r>
        <w:rPr>
          <w:b/>
          <w:color w:val="345A89"/>
          <w:spacing w:val="-48"/>
          <w:sz w:val="28"/>
        </w:rPr>
        <w:t xml:space="preserve"> </w:t>
      </w:r>
      <w:r>
        <w:rPr>
          <w:b/>
          <w:color w:val="345A89"/>
          <w:sz w:val="28"/>
        </w:rPr>
        <w:t>how</w:t>
      </w:r>
      <w:r>
        <w:rPr>
          <w:b/>
          <w:color w:val="345A89"/>
          <w:spacing w:val="-48"/>
          <w:sz w:val="28"/>
        </w:rPr>
        <w:t xml:space="preserve"> </w:t>
      </w:r>
      <w:r>
        <w:rPr>
          <w:b/>
          <w:color w:val="345A89"/>
          <w:sz w:val="28"/>
        </w:rPr>
        <w:t>the</w:t>
      </w:r>
      <w:r>
        <w:rPr>
          <w:b/>
          <w:color w:val="345A89"/>
          <w:spacing w:val="-47"/>
          <w:sz w:val="28"/>
        </w:rPr>
        <w:t xml:space="preserve"> </w:t>
      </w:r>
      <w:r>
        <w:rPr>
          <w:b/>
          <w:color w:val="345A89"/>
          <w:sz w:val="28"/>
        </w:rPr>
        <w:t>malware</w:t>
      </w:r>
      <w:r>
        <w:rPr>
          <w:b/>
          <w:color w:val="345A89"/>
          <w:spacing w:val="-49"/>
          <w:sz w:val="28"/>
        </w:rPr>
        <w:t xml:space="preserve"> </w:t>
      </w:r>
      <w:r>
        <w:rPr>
          <w:b/>
          <w:color w:val="345A89"/>
          <w:sz w:val="28"/>
        </w:rPr>
        <w:t>has</w:t>
      </w:r>
      <w:r>
        <w:rPr>
          <w:b/>
          <w:color w:val="345A89"/>
          <w:spacing w:val="-47"/>
          <w:sz w:val="28"/>
        </w:rPr>
        <w:t xml:space="preserve"> </w:t>
      </w:r>
      <w:r>
        <w:rPr>
          <w:b/>
          <w:color w:val="345A89"/>
          <w:sz w:val="28"/>
        </w:rPr>
        <w:t>taken</w:t>
      </w:r>
      <w:r>
        <w:rPr>
          <w:b/>
          <w:color w:val="345A89"/>
          <w:spacing w:val="-50"/>
          <w:sz w:val="28"/>
        </w:rPr>
        <w:t xml:space="preserve"> </w:t>
      </w:r>
      <w:r>
        <w:rPr>
          <w:b/>
          <w:color w:val="345A89"/>
          <w:sz w:val="28"/>
        </w:rPr>
        <w:t>over</w:t>
      </w:r>
      <w:r>
        <w:rPr>
          <w:b/>
          <w:color w:val="345A89"/>
          <w:spacing w:val="-46"/>
          <w:sz w:val="28"/>
        </w:rPr>
        <w:t xml:space="preserve"> </w:t>
      </w:r>
      <w:r>
        <w:rPr>
          <w:b/>
          <w:color w:val="345A89"/>
          <w:sz w:val="28"/>
        </w:rPr>
        <w:t>Sally's</w:t>
      </w:r>
      <w:r>
        <w:rPr>
          <w:b/>
          <w:color w:val="345A89"/>
          <w:spacing w:val="-49"/>
          <w:sz w:val="28"/>
        </w:rPr>
        <w:t xml:space="preserve"> </w:t>
      </w:r>
      <w:r>
        <w:rPr>
          <w:b/>
          <w:color w:val="345A89"/>
          <w:sz w:val="28"/>
        </w:rPr>
        <w:t>computer?</w:t>
      </w:r>
    </w:p>
    <w:p w:rsidR="00CE3B17" w:rsidRDefault="00D52F1B" w:rsidP="00E83965">
      <w:pPr>
        <w:spacing w:before="240" w:after="240"/>
        <w:ind w:left="170"/>
        <w:jc w:val="both"/>
        <w:rPr>
          <w:color w:val="000009"/>
          <w:sz w:val="20"/>
          <w:lang w:val="pt-PT"/>
        </w:rPr>
      </w:pPr>
      <w:r>
        <w:rPr>
          <w:color w:val="000009"/>
          <w:sz w:val="20"/>
        </w:rPr>
        <w:tab/>
      </w:r>
      <w:r w:rsidR="004914AB">
        <w:rPr>
          <w:color w:val="000009"/>
          <w:sz w:val="20"/>
          <w:lang w:val="pt-PT"/>
        </w:rPr>
        <w:t>O enunciado dava-nos</w:t>
      </w:r>
      <w:r w:rsidR="00CE3B17" w:rsidRPr="00CE3B17">
        <w:rPr>
          <w:color w:val="000009"/>
          <w:sz w:val="20"/>
          <w:lang w:val="pt-PT"/>
        </w:rPr>
        <w:t xml:space="preserve"> informaç</w:t>
      </w:r>
      <w:r w:rsidR="004914AB">
        <w:rPr>
          <w:color w:val="000009"/>
          <w:sz w:val="20"/>
          <w:lang w:val="pt-PT"/>
        </w:rPr>
        <w:t>ões relativas a</w:t>
      </w:r>
      <w:r w:rsidR="00CE3B17">
        <w:rPr>
          <w:color w:val="000009"/>
          <w:sz w:val="20"/>
          <w:lang w:val="pt-PT"/>
        </w:rPr>
        <w:t xml:space="preserve"> algumas ações que a </w:t>
      </w:r>
      <w:proofErr w:type="spellStart"/>
      <w:r w:rsidR="00CE3B17">
        <w:rPr>
          <w:i/>
          <w:color w:val="000009"/>
          <w:sz w:val="20"/>
          <w:lang w:val="pt-PT"/>
        </w:rPr>
        <w:t>Sally</w:t>
      </w:r>
      <w:proofErr w:type="spellEnd"/>
      <w:r w:rsidR="00CE3B17">
        <w:rPr>
          <w:i/>
          <w:color w:val="000009"/>
          <w:sz w:val="20"/>
          <w:lang w:val="pt-PT"/>
        </w:rPr>
        <w:t xml:space="preserve"> </w:t>
      </w:r>
      <w:r w:rsidR="004914AB">
        <w:rPr>
          <w:color w:val="000009"/>
          <w:sz w:val="20"/>
          <w:lang w:val="pt-PT"/>
        </w:rPr>
        <w:t>tinha feito</w:t>
      </w:r>
      <w:r w:rsidR="00CE3B17">
        <w:rPr>
          <w:color w:val="000009"/>
          <w:sz w:val="20"/>
          <w:lang w:val="pt-PT"/>
        </w:rPr>
        <w:t>, antes de descobrir que o seu PC tinha sido alvo de u</w:t>
      </w:r>
      <w:r w:rsidR="004914AB">
        <w:rPr>
          <w:color w:val="000009"/>
          <w:sz w:val="20"/>
          <w:lang w:val="pt-PT"/>
        </w:rPr>
        <w:t xml:space="preserve">m ataque informático. O facto de ser referido que a </w:t>
      </w:r>
      <w:proofErr w:type="spellStart"/>
      <w:r w:rsidR="004914AB">
        <w:rPr>
          <w:i/>
          <w:color w:val="000009"/>
          <w:sz w:val="20"/>
          <w:lang w:val="pt-PT"/>
        </w:rPr>
        <w:t>Sally</w:t>
      </w:r>
      <w:proofErr w:type="spellEnd"/>
      <w:r w:rsidR="004914AB">
        <w:rPr>
          <w:color w:val="000009"/>
          <w:sz w:val="20"/>
          <w:lang w:val="pt-PT"/>
        </w:rPr>
        <w:t xml:space="preserve"> t</w:t>
      </w:r>
      <w:r w:rsidR="00CE3B17">
        <w:rPr>
          <w:color w:val="000009"/>
          <w:sz w:val="20"/>
          <w:lang w:val="pt-PT"/>
        </w:rPr>
        <w:t xml:space="preserve">inha instalado um programa de edição de imagem, o </w:t>
      </w:r>
      <w:proofErr w:type="spellStart"/>
      <w:r w:rsidR="00CE3B17" w:rsidRPr="00CE3B17">
        <w:rPr>
          <w:i/>
          <w:color w:val="000009"/>
          <w:sz w:val="20"/>
          <w:lang w:val="pt-PT"/>
        </w:rPr>
        <w:t>ImageJ</w:t>
      </w:r>
      <w:proofErr w:type="spellEnd"/>
      <w:r w:rsidR="00CE3B17">
        <w:rPr>
          <w:color w:val="000009"/>
          <w:sz w:val="20"/>
          <w:lang w:val="pt-PT"/>
        </w:rPr>
        <w:t xml:space="preserve">, </w:t>
      </w:r>
      <w:r w:rsidR="004914AB">
        <w:rPr>
          <w:color w:val="000009"/>
          <w:sz w:val="20"/>
          <w:lang w:val="pt-PT"/>
        </w:rPr>
        <w:t xml:space="preserve">e </w:t>
      </w:r>
      <w:r w:rsidR="00CE3B17" w:rsidRPr="00CE3B17">
        <w:rPr>
          <w:color w:val="000009"/>
          <w:sz w:val="20"/>
          <w:lang w:val="pt-PT"/>
        </w:rPr>
        <w:t>que</w:t>
      </w:r>
      <w:r w:rsidR="004914AB">
        <w:rPr>
          <w:color w:val="000009"/>
          <w:sz w:val="20"/>
          <w:lang w:val="pt-PT"/>
        </w:rPr>
        <w:t xml:space="preserve"> </w:t>
      </w:r>
      <w:r w:rsidR="00CE3B17">
        <w:rPr>
          <w:color w:val="000009"/>
          <w:sz w:val="20"/>
          <w:lang w:val="pt-PT"/>
        </w:rPr>
        <w:t>inclusive</w:t>
      </w:r>
      <w:r w:rsidR="004914AB">
        <w:rPr>
          <w:color w:val="000009"/>
          <w:sz w:val="20"/>
          <w:lang w:val="pt-PT"/>
        </w:rPr>
        <w:t xml:space="preserve"> tinha o </w:t>
      </w:r>
      <w:r w:rsidR="00CE3B17">
        <w:rPr>
          <w:color w:val="000009"/>
          <w:sz w:val="20"/>
          <w:lang w:val="pt-PT"/>
        </w:rPr>
        <w:t xml:space="preserve">usado nesse dia, levou-nos a suspeitar que esse programa poderia estar na origem do ataque. </w:t>
      </w:r>
    </w:p>
    <w:p w:rsidR="00C43B90" w:rsidRPr="00C43B90" w:rsidRDefault="00CE3B17" w:rsidP="00E83965">
      <w:pPr>
        <w:spacing w:before="240" w:after="240"/>
        <w:ind w:left="170"/>
        <w:jc w:val="both"/>
        <w:rPr>
          <w:b/>
          <w:color w:val="000009"/>
          <w:sz w:val="20"/>
          <w:lang w:val="pt-PT"/>
        </w:rPr>
      </w:pPr>
      <w:r>
        <w:rPr>
          <w:color w:val="000009"/>
          <w:sz w:val="20"/>
          <w:lang w:val="pt-PT"/>
        </w:rPr>
        <w:tab/>
        <w:t xml:space="preserve">Usando o programa </w:t>
      </w:r>
      <w:proofErr w:type="spellStart"/>
      <w:r>
        <w:rPr>
          <w:i/>
          <w:color w:val="000009"/>
          <w:sz w:val="20"/>
          <w:lang w:val="pt-PT"/>
        </w:rPr>
        <w:t>Volatility</w:t>
      </w:r>
      <w:proofErr w:type="spellEnd"/>
      <w:r>
        <w:rPr>
          <w:color w:val="000009"/>
          <w:sz w:val="20"/>
          <w:lang w:val="pt-PT"/>
        </w:rPr>
        <w:t xml:space="preserve">, começamos por listar os processos (comando </w:t>
      </w:r>
      <w:proofErr w:type="spellStart"/>
      <w:r>
        <w:rPr>
          <w:i/>
          <w:color w:val="000009"/>
          <w:sz w:val="20"/>
          <w:lang w:val="pt-PT"/>
        </w:rPr>
        <w:t>linux_ps</w:t>
      </w:r>
      <w:r w:rsidR="00CD2EB9">
        <w:rPr>
          <w:i/>
          <w:color w:val="000009"/>
          <w:sz w:val="20"/>
          <w:lang w:val="pt-PT"/>
        </w:rPr>
        <w:t>list</w:t>
      </w:r>
      <w:proofErr w:type="spellEnd"/>
      <w:r w:rsidR="00CD2EB9">
        <w:rPr>
          <w:color w:val="000009"/>
          <w:sz w:val="20"/>
          <w:lang w:val="pt-PT"/>
        </w:rPr>
        <w:t>)</w:t>
      </w:r>
      <w:r>
        <w:rPr>
          <w:color w:val="000009"/>
          <w:sz w:val="20"/>
          <w:lang w:val="pt-PT"/>
        </w:rPr>
        <w:t xml:space="preserve"> </w:t>
      </w:r>
      <w:r w:rsidR="00553FC4">
        <w:rPr>
          <w:color w:val="000009"/>
          <w:sz w:val="20"/>
          <w:lang w:val="pt-PT"/>
        </w:rPr>
        <w:t xml:space="preserve">existentes </w:t>
      </w:r>
      <w:r>
        <w:rPr>
          <w:color w:val="000009"/>
          <w:sz w:val="20"/>
          <w:lang w:val="pt-PT"/>
        </w:rPr>
        <w:t>na memória. À primeira vista, olhando para o nome de cada pr</w:t>
      </w:r>
      <w:r w:rsidR="00553FC4">
        <w:rPr>
          <w:color w:val="000009"/>
          <w:sz w:val="20"/>
          <w:lang w:val="pt-PT"/>
        </w:rPr>
        <w:t xml:space="preserve">ocesso, não havia nenhum </w:t>
      </w:r>
      <w:r>
        <w:rPr>
          <w:color w:val="000009"/>
          <w:sz w:val="20"/>
          <w:lang w:val="pt-PT"/>
        </w:rPr>
        <w:t>que parecesse suspeito</w:t>
      </w:r>
      <w:r w:rsidR="00DC4409">
        <w:rPr>
          <w:color w:val="000009"/>
          <w:sz w:val="20"/>
          <w:lang w:val="pt-PT"/>
        </w:rPr>
        <w:t xml:space="preserve"> (</w:t>
      </w:r>
      <w:proofErr w:type="spellStart"/>
      <w:r w:rsidR="00DC4409">
        <w:rPr>
          <w:i/>
          <w:color w:val="000009"/>
          <w:sz w:val="20"/>
          <w:lang w:val="pt-PT"/>
        </w:rPr>
        <w:t>screenshot</w:t>
      </w:r>
      <w:proofErr w:type="spellEnd"/>
      <w:r w:rsidR="00DC4409">
        <w:rPr>
          <w:i/>
          <w:color w:val="000009"/>
          <w:sz w:val="20"/>
          <w:lang w:val="pt-PT"/>
        </w:rPr>
        <w:t xml:space="preserve"> image06_listProcesses</w:t>
      </w:r>
      <w:r w:rsidR="00DC4409">
        <w:rPr>
          <w:color w:val="000009"/>
          <w:sz w:val="20"/>
          <w:lang w:val="pt-PT"/>
        </w:rPr>
        <w:t>)</w:t>
      </w:r>
      <w:r>
        <w:rPr>
          <w:color w:val="000009"/>
          <w:sz w:val="20"/>
          <w:lang w:val="pt-PT"/>
        </w:rPr>
        <w:t xml:space="preserve">. </w:t>
      </w:r>
      <w:r w:rsidR="00553FC4">
        <w:rPr>
          <w:color w:val="000009"/>
          <w:sz w:val="20"/>
          <w:lang w:val="pt-PT"/>
        </w:rPr>
        <w:t>D</w:t>
      </w:r>
      <w:r w:rsidR="00CD2EB9">
        <w:rPr>
          <w:color w:val="000009"/>
          <w:sz w:val="20"/>
          <w:lang w:val="pt-PT"/>
        </w:rPr>
        <w:t>ecidimos</w:t>
      </w:r>
      <w:r w:rsidR="00553FC4">
        <w:rPr>
          <w:color w:val="000009"/>
          <w:sz w:val="20"/>
          <w:lang w:val="pt-PT"/>
        </w:rPr>
        <w:t>, então,</w:t>
      </w:r>
      <w:r w:rsidR="00CD2EB9">
        <w:rPr>
          <w:color w:val="000009"/>
          <w:sz w:val="20"/>
          <w:lang w:val="pt-PT"/>
        </w:rPr>
        <w:t xml:space="preserve"> </w:t>
      </w:r>
      <w:r w:rsidR="00553FC4">
        <w:rPr>
          <w:color w:val="000009"/>
          <w:sz w:val="20"/>
          <w:lang w:val="pt-PT"/>
        </w:rPr>
        <w:t>averiguar</w:t>
      </w:r>
      <w:r w:rsidR="00CD2EB9">
        <w:rPr>
          <w:color w:val="000009"/>
          <w:sz w:val="20"/>
          <w:lang w:val="pt-PT"/>
        </w:rPr>
        <w:t xml:space="preserve"> as pastas</w:t>
      </w:r>
      <w:r w:rsidR="00553FC4">
        <w:rPr>
          <w:color w:val="000009"/>
          <w:sz w:val="20"/>
          <w:lang w:val="pt-PT"/>
        </w:rPr>
        <w:t xml:space="preserve"> e diretorias</w:t>
      </w:r>
      <w:r w:rsidR="00CD2EB9">
        <w:rPr>
          <w:color w:val="000009"/>
          <w:sz w:val="20"/>
          <w:lang w:val="pt-PT"/>
        </w:rPr>
        <w:t xml:space="preserve"> onde cada processo </w:t>
      </w:r>
      <w:r w:rsidR="00553FC4">
        <w:rPr>
          <w:color w:val="000009"/>
          <w:sz w:val="20"/>
          <w:lang w:val="pt-PT"/>
        </w:rPr>
        <w:t>tinha sido executado</w:t>
      </w:r>
      <w:r w:rsidR="00CD2EB9">
        <w:rPr>
          <w:color w:val="000009"/>
          <w:sz w:val="20"/>
          <w:lang w:val="pt-PT"/>
        </w:rPr>
        <w:t xml:space="preserve"> (comando </w:t>
      </w:r>
      <w:proofErr w:type="spellStart"/>
      <w:r w:rsidR="00CD2EB9">
        <w:rPr>
          <w:i/>
          <w:color w:val="000009"/>
          <w:sz w:val="20"/>
          <w:lang w:val="pt-PT"/>
        </w:rPr>
        <w:t>linux</w:t>
      </w:r>
      <w:proofErr w:type="spellEnd"/>
      <w:r w:rsidR="00CD2EB9">
        <w:rPr>
          <w:i/>
          <w:color w:val="000009"/>
          <w:sz w:val="20"/>
          <w:lang w:val="pt-PT"/>
        </w:rPr>
        <w:softHyphen/>
        <w:t>_</w:t>
      </w:r>
      <w:proofErr w:type="spellStart"/>
      <w:r w:rsidR="00CD2EB9">
        <w:rPr>
          <w:i/>
          <w:color w:val="000009"/>
          <w:sz w:val="20"/>
          <w:lang w:val="pt-PT"/>
        </w:rPr>
        <w:t>aux</w:t>
      </w:r>
      <w:proofErr w:type="spellEnd"/>
      <w:r w:rsidR="00CD2EB9">
        <w:rPr>
          <w:color w:val="000009"/>
          <w:sz w:val="20"/>
          <w:lang w:val="pt-PT"/>
        </w:rPr>
        <w:t xml:space="preserve">), e reparámos em dois processos, com o nome </w:t>
      </w:r>
      <w:proofErr w:type="spellStart"/>
      <w:r w:rsidR="00CD2EB9">
        <w:rPr>
          <w:i/>
          <w:color w:val="000009"/>
          <w:sz w:val="20"/>
          <w:lang w:val="pt-PT"/>
        </w:rPr>
        <w:t>main</w:t>
      </w:r>
      <w:proofErr w:type="spellEnd"/>
      <w:r w:rsidR="00CD2EB9">
        <w:rPr>
          <w:color w:val="000009"/>
          <w:sz w:val="20"/>
          <w:lang w:val="pt-PT"/>
        </w:rPr>
        <w:t xml:space="preserve"> (-p 14911 e -o 14920), sendo que </w:t>
      </w:r>
      <w:r w:rsidR="00B55BD3">
        <w:rPr>
          <w:color w:val="000009"/>
          <w:sz w:val="20"/>
          <w:lang w:val="pt-PT"/>
        </w:rPr>
        <w:t>tinham sido executados na</w:t>
      </w:r>
      <w:r w:rsidR="00CD2EB9">
        <w:rPr>
          <w:color w:val="000009"/>
          <w:sz w:val="20"/>
          <w:lang w:val="pt-PT"/>
        </w:rPr>
        <w:t xml:space="preserve"> diretoria </w:t>
      </w:r>
      <w:r w:rsidR="00CD2EB9">
        <w:rPr>
          <w:i/>
          <w:color w:val="000009"/>
          <w:sz w:val="20"/>
          <w:lang w:val="pt-PT"/>
        </w:rPr>
        <w:t>/</w:t>
      </w:r>
      <w:proofErr w:type="spellStart"/>
      <w:r w:rsidR="00CD2EB9">
        <w:rPr>
          <w:i/>
          <w:color w:val="000009"/>
          <w:sz w:val="20"/>
          <w:lang w:val="pt-PT"/>
        </w:rPr>
        <w:t>home</w:t>
      </w:r>
      <w:proofErr w:type="spellEnd"/>
      <w:r w:rsidR="00CD2EB9">
        <w:rPr>
          <w:i/>
          <w:color w:val="000009"/>
          <w:sz w:val="20"/>
          <w:lang w:val="pt-PT"/>
        </w:rPr>
        <w:t>/</w:t>
      </w:r>
      <w:proofErr w:type="spellStart"/>
      <w:r w:rsidR="00CD2EB9">
        <w:rPr>
          <w:i/>
          <w:color w:val="000009"/>
          <w:sz w:val="20"/>
          <w:lang w:val="pt-PT"/>
        </w:rPr>
        <w:t>sally</w:t>
      </w:r>
      <w:proofErr w:type="spellEnd"/>
      <w:r w:rsidR="00CD2EB9">
        <w:rPr>
          <w:i/>
          <w:color w:val="000009"/>
          <w:sz w:val="20"/>
          <w:lang w:val="pt-PT"/>
        </w:rPr>
        <w:t>/Downloads</w:t>
      </w:r>
      <w:r w:rsidR="00B55BD3">
        <w:rPr>
          <w:color w:val="000009"/>
          <w:sz w:val="20"/>
          <w:lang w:val="pt-PT"/>
        </w:rPr>
        <w:t xml:space="preserve">, </w:t>
      </w:r>
      <w:r w:rsidR="00CD2EB9">
        <w:rPr>
          <w:color w:val="000009"/>
          <w:sz w:val="20"/>
          <w:lang w:val="pt-PT"/>
        </w:rPr>
        <w:t xml:space="preserve">onde se encontravam os ficheiros da </w:t>
      </w:r>
      <w:proofErr w:type="spellStart"/>
      <w:r w:rsidR="00CD2EB9">
        <w:rPr>
          <w:i/>
          <w:color w:val="000009"/>
          <w:sz w:val="20"/>
          <w:lang w:val="pt-PT"/>
        </w:rPr>
        <w:t>Sally</w:t>
      </w:r>
      <w:proofErr w:type="spellEnd"/>
      <w:r w:rsidR="00B55BD3">
        <w:rPr>
          <w:color w:val="000009"/>
          <w:sz w:val="20"/>
          <w:lang w:val="pt-PT"/>
        </w:rPr>
        <w:t>. Optámos</w:t>
      </w:r>
      <w:r w:rsidR="00CD2EB9" w:rsidRPr="00CD2EB9">
        <w:rPr>
          <w:color w:val="000009"/>
          <w:sz w:val="20"/>
          <w:lang w:val="pt-PT"/>
        </w:rPr>
        <w:t xml:space="preserve"> </w:t>
      </w:r>
      <w:r w:rsidR="00B55BD3">
        <w:rPr>
          <w:color w:val="000009"/>
          <w:sz w:val="20"/>
          <w:lang w:val="pt-PT"/>
        </w:rPr>
        <w:t xml:space="preserve">por </w:t>
      </w:r>
      <w:r w:rsidR="00CD2EB9" w:rsidRPr="00CD2EB9">
        <w:rPr>
          <w:color w:val="000009"/>
          <w:sz w:val="20"/>
          <w:lang w:val="pt-PT"/>
        </w:rPr>
        <w:t>analisar o mapa de memória de ambos os processos</w:t>
      </w:r>
      <w:r w:rsidR="00CD2EB9">
        <w:rPr>
          <w:color w:val="000009"/>
          <w:sz w:val="20"/>
          <w:lang w:val="pt-PT"/>
        </w:rPr>
        <w:t xml:space="preserve"> (comando </w:t>
      </w:r>
      <w:r w:rsidR="00CD2EB9" w:rsidRPr="00CD2EB9">
        <w:rPr>
          <w:color w:val="000009"/>
          <w:sz w:val="20"/>
          <w:lang w:val="pt-PT"/>
        </w:rPr>
        <w:t xml:space="preserve"> </w:t>
      </w:r>
      <w:proofErr w:type="spellStart"/>
      <w:r w:rsidR="00CD2EB9" w:rsidRPr="00CD2EB9">
        <w:rPr>
          <w:i/>
          <w:color w:val="000009"/>
          <w:sz w:val="20"/>
          <w:lang w:val="pt-PT"/>
        </w:rPr>
        <w:t>linux_proc_maps</w:t>
      </w:r>
      <w:proofErr w:type="spellEnd"/>
      <w:r w:rsidR="00CD2EB9" w:rsidRPr="00CD2EB9">
        <w:rPr>
          <w:i/>
          <w:color w:val="000009"/>
          <w:sz w:val="20"/>
          <w:lang w:val="pt-PT"/>
        </w:rPr>
        <w:t xml:space="preserve"> -p &lt;ID</w:t>
      </w:r>
      <w:r w:rsidR="00C7795F">
        <w:rPr>
          <w:i/>
          <w:color w:val="000009"/>
          <w:sz w:val="20"/>
          <w:lang w:val="pt-PT"/>
        </w:rPr>
        <w:t>&gt;</w:t>
      </w:r>
      <w:r w:rsidR="00CD2EB9" w:rsidRPr="00CD2EB9">
        <w:rPr>
          <w:i/>
          <w:color w:val="000009"/>
          <w:sz w:val="20"/>
          <w:lang w:val="pt-PT"/>
        </w:rPr>
        <w:t xml:space="preserve"> do processo</w:t>
      </w:r>
      <w:r w:rsidR="00CD2EB9">
        <w:rPr>
          <w:color w:val="000009"/>
          <w:sz w:val="20"/>
          <w:lang w:val="pt-PT"/>
        </w:rPr>
        <w:t>), e f</w:t>
      </w:r>
      <w:r w:rsidR="00CD2EB9" w:rsidRPr="00CD2EB9">
        <w:rPr>
          <w:color w:val="000009"/>
          <w:sz w:val="20"/>
          <w:lang w:val="pt-PT"/>
        </w:rPr>
        <w:t xml:space="preserve">oi no segundo processo </w:t>
      </w:r>
      <w:proofErr w:type="spellStart"/>
      <w:r w:rsidR="00CD2EB9" w:rsidRPr="00CD2EB9">
        <w:rPr>
          <w:i/>
          <w:color w:val="000009"/>
          <w:sz w:val="20"/>
          <w:lang w:val="pt-PT"/>
        </w:rPr>
        <w:t>main</w:t>
      </w:r>
      <w:proofErr w:type="spellEnd"/>
      <w:r w:rsidR="00CD2EB9">
        <w:rPr>
          <w:color w:val="000009"/>
          <w:sz w:val="20"/>
          <w:lang w:val="pt-PT"/>
        </w:rPr>
        <w:t xml:space="preserve"> que descobrimos mais</w:t>
      </w:r>
      <w:r w:rsidR="00CD2EB9" w:rsidRPr="00CD2EB9">
        <w:rPr>
          <w:color w:val="000009"/>
          <w:sz w:val="20"/>
          <w:lang w:val="pt-PT"/>
        </w:rPr>
        <w:t xml:space="preserve"> indícios</w:t>
      </w:r>
      <w:r w:rsidR="00B55BD3">
        <w:rPr>
          <w:color w:val="000009"/>
          <w:sz w:val="20"/>
          <w:lang w:val="pt-PT"/>
        </w:rPr>
        <w:t xml:space="preserve"> relevantes</w:t>
      </w:r>
      <w:r w:rsidR="00CD2EB9" w:rsidRPr="00CD2EB9">
        <w:rPr>
          <w:color w:val="000009"/>
          <w:sz w:val="20"/>
          <w:lang w:val="pt-PT"/>
        </w:rPr>
        <w:t xml:space="preserve">, </w:t>
      </w:r>
      <w:r w:rsidR="00B55BD3">
        <w:rPr>
          <w:color w:val="000009"/>
          <w:sz w:val="20"/>
          <w:lang w:val="pt-PT"/>
        </w:rPr>
        <w:t>sendo que</w:t>
      </w:r>
      <w:r w:rsidR="00CD2EB9" w:rsidRPr="00CD2EB9">
        <w:rPr>
          <w:color w:val="000009"/>
          <w:sz w:val="20"/>
          <w:lang w:val="pt-PT"/>
        </w:rPr>
        <w:t xml:space="preserve"> havia muitos fich</w:t>
      </w:r>
      <w:r w:rsidR="0067479E">
        <w:rPr>
          <w:color w:val="000009"/>
          <w:sz w:val="20"/>
          <w:lang w:val="pt-PT"/>
        </w:rPr>
        <w:t xml:space="preserve">eiros </w:t>
      </w:r>
      <w:r w:rsidR="00CD2EB9" w:rsidRPr="00CD2EB9">
        <w:rPr>
          <w:color w:val="000009"/>
          <w:sz w:val="20"/>
          <w:lang w:val="pt-PT"/>
        </w:rPr>
        <w:t>re</w:t>
      </w:r>
      <w:r w:rsidR="0067479E">
        <w:rPr>
          <w:color w:val="000009"/>
          <w:sz w:val="20"/>
          <w:lang w:val="pt-PT"/>
        </w:rPr>
        <w:t xml:space="preserve">lacionados com encriptação, dado a </w:t>
      </w:r>
      <w:r w:rsidR="00CD2EB9" w:rsidRPr="00CD2EB9">
        <w:rPr>
          <w:color w:val="000009"/>
          <w:sz w:val="20"/>
          <w:lang w:val="pt-PT"/>
        </w:rPr>
        <w:t>diretoria</w:t>
      </w:r>
      <w:r w:rsidR="0067479E">
        <w:rPr>
          <w:color w:val="000009"/>
          <w:sz w:val="20"/>
          <w:lang w:val="pt-PT"/>
        </w:rPr>
        <w:t xml:space="preserve"> onde </w:t>
      </w:r>
      <w:r w:rsidR="00B55BD3">
        <w:rPr>
          <w:color w:val="000009"/>
          <w:sz w:val="20"/>
          <w:lang w:val="pt-PT"/>
        </w:rPr>
        <w:t xml:space="preserve">foram executados </w:t>
      </w:r>
      <w:r w:rsidR="0067479E">
        <w:rPr>
          <w:color w:val="000009"/>
          <w:sz w:val="20"/>
          <w:lang w:val="pt-PT"/>
        </w:rPr>
        <w:t>(</w:t>
      </w:r>
      <w:r w:rsidR="0067479E" w:rsidRPr="0067479E">
        <w:rPr>
          <w:i/>
          <w:color w:val="000009"/>
          <w:sz w:val="20"/>
          <w:lang w:val="pt-PT"/>
        </w:rPr>
        <w:t>/</w:t>
      </w:r>
      <w:proofErr w:type="spellStart"/>
      <w:r w:rsidR="00CD2EB9" w:rsidRPr="0067479E">
        <w:rPr>
          <w:i/>
          <w:color w:val="000009"/>
          <w:sz w:val="20"/>
          <w:lang w:val="pt-PT"/>
        </w:rPr>
        <w:t>Crypto</w:t>
      </w:r>
      <w:proofErr w:type="spellEnd"/>
      <w:r w:rsidR="00CD2EB9" w:rsidRPr="0067479E">
        <w:rPr>
          <w:i/>
          <w:color w:val="000009"/>
          <w:sz w:val="20"/>
          <w:lang w:val="pt-PT"/>
        </w:rPr>
        <w:t>/</w:t>
      </w:r>
      <w:proofErr w:type="spellStart"/>
      <w:r w:rsidR="00CD2EB9" w:rsidRPr="0067479E">
        <w:rPr>
          <w:i/>
          <w:color w:val="000009"/>
          <w:sz w:val="20"/>
          <w:lang w:val="pt-PT"/>
        </w:rPr>
        <w:t>Cipher</w:t>
      </w:r>
      <w:proofErr w:type="spellEnd"/>
      <w:r w:rsidR="0067479E">
        <w:rPr>
          <w:color w:val="000009"/>
          <w:sz w:val="20"/>
          <w:lang w:val="pt-PT"/>
        </w:rPr>
        <w:t xml:space="preserve">). </w:t>
      </w:r>
      <w:r w:rsidR="00CD2EB9">
        <w:rPr>
          <w:color w:val="000009"/>
          <w:sz w:val="20"/>
          <w:lang w:val="pt-PT"/>
        </w:rPr>
        <w:t xml:space="preserve">Gerámos o </w:t>
      </w:r>
      <w:proofErr w:type="spellStart"/>
      <w:r w:rsidR="00CD2EB9">
        <w:rPr>
          <w:i/>
          <w:color w:val="000009"/>
          <w:sz w:val="20"/>
          <w:lang w:val="pt-PT"/>
        </w:rPr>
        <w:t>dump</w:t>
      </w:r>
      <w:proofErr w:type="spellEnd"/>
      <w:r w:rsidR="00CD2EB9">
        <w:rPr>
          <w:color w:val="000009"/>
          <w:sz w:val="20"/>
          <w:lang w:val="pt-PT"/>
        </w:rPr>
        <w:t xml:space="preserve"> de memória de</w:t>
      </w:r>
      <w:r w:rsidR="0067479E">
        <w:rPr>
          <w:color w:val="000009"/>
          <w:sz w:val="20"/>
          <w:lang w:val="pt-PT"/>
        </w:rPr>
        <w:t>s</w:t>
      </w:r>
      <w:r w:rsidR="00B55BD3">
        <w:rPr>
          <w:color w:val="000009"/>
          <w:sz w:val="20"/>
          <w:lang w:val="pt-PT"/>
        </w:rPr>
        <w:t>t</w:t>
      </w:r>
      <w:r w:rsidR="0067479E">
        <w:rPr>
          <w:color w:val="000009"/>
          <w:sz w:val="20"/>
          <w:lang w:val="pt-PT"/>
        </w:rPr>
        <w:t>e processo</w:t>
      </w:r>
      <w:r w:rsidR="003C6DFF">
        <w:rPr>
          <w:color w:val="000009"/>
          <w:sz w:val="20"/>
          <w:lang w:val="pt-PT"/>
        </w:rPr>
        <w:t xml:space="preserve"> (</w:t>
      </w:r>
      <w:r w:rsidR="00140CB2">
        <w:rPr>
          <w:color w:val="000009"/>
          <w:sz w:val="20"/>
          <w:lang w:val="pt-PT"/>
        </w:rPr>
        <w:t xml:space="preserve">-p </w:t>
      </w:r>
      <w:r w:rsidR="003C6DFF" w:rsidRPr="00140CB2">
        <w:rPr>
          <w:color w:val="000009"/>
          <w:sz w:val="20"/>
          <w:lang w:val="pt-PT"/>
        </w:rPr>
        <w:t>14921</w:t>
      </w:r>
      <w:r w:rsidR="003C6DFF">
        <w:rPr>
          <w:color w:val="000009"/>
          <w:sz w:val="20"/>
          <w:lang w:val="pt-PT"/>
        </w:rPr>
        <w:t>)</w:t>
      </w:r>
      <w:r w:rsidR="00B55BD3">
        <w:rPr>
          <w:color w:val="000009"/>
          <w:sz w:val="20"/>
          <w:lang w:val="pt-PT"/>
        </w:rPr>
        <w:t>, e usando a ferramenta</w:t>
      </w:r>
      <w:r w:rsidR="00CD2EB9">
        <w:rPr>
          <w:color w:val="000009"/>
          <w:sz w:val="20"/>
          <w:lang w:val="pt-PT"/>
        </w:rPr>
        <w:t xml:space="preserve"> </w:t>
      </w:r>
      <w:proofErr w:type="spellStart"/>
      <w:r w:rsidR="00CD2EB9">
        <w:rPr>
          <w:i/>
          <w:color w:val="000009"/>
          <w:sz w:val="20"/>
          <w:lang w:val="pt-PT"/>
        </w:rPr>
        <w:t>strings</w:t>
      </w:r>
      <w:proofErr w:type="spellEnd"/>
      <w:r w:rsidR="00B55BD3">
        <w:rPr>
          <w:color w:val="000009"/>
          <w:sz w:val="20"/>
          <w:lang w:val="pt-PT"/>
        </w:rPr>
        <w:t xml:space="preserve">, </w:t>
      </w:r>
      <w:r w:rsidR="00CD2EB9">
        <w:rPr>
          <w:color w:val="000009"/>
          <w:sz w:val="20"/>
          <w:lang w:val="pt-PT"/>
        </w:rPr>
        <w:t xml:space="preserve">fomos investigar o </w:t>
      </w:r>
      <w:r w:rsidR="00CD2EB9">
        <w:rPr>
          <w:i/>
          <w:color w:val="000009"/>
          <w:sz w:val="20"/>
          <w:lang w:val="pt-PT"/>
        </w:rPr>
        <w:t>output</w:t>
      </w:r>
      <w:r w:rsidR="00CD2EB9">
        <w:rPr>
          <w:color w:val="000009"/>
          <w:sz w:val="20"/>
          <w:lang w:val="pt-PT"/>
        </w:rPr>
        <w:t xml:space="preserve"> dos ficheiros gerados, onde </w:t>
      </w:r>
      <w:r w:rsidR="0067479E" w:rsidRPr="00CD2EB9">
        <w:rPr>
          <w:color w:val="000009"/>
          <w:sz w:val="20"/>
          <w:lang w:val="pt-PT"/>
        </w:rPr>
        <w:t xml:space="preserve">descobrimos várias referências à encriptação dos ficheiros da </w:t>
      </w:r>
      <w:proofErr w:type="spellStart"/>
      <w:r w:rsidR="0067479E" w:rsidRPr="0067479E">
        <w:rPr>
          <w:i/>
          <w:color w:val="000009"/>
          <w:sz w:val="20"/>
          <w:lang w:val="pt-PT"/>
        </w:rPr>
        <w:t>Sally</w:t>
      </w:r>
      <w:proofErr w:type="spellEnd"/>
      <w:r w:rsidR="0067479E" w:rsidRPr="00CD2EB9">
        <w:rPr>
          <w:color w:val="000009"/>
          <w:sz w:val="20"/>
          <w:lang w:val="pt-PT"/>
        </w:rPr>
        <w:t xml:space="preserve">, como a mensagem do </w:t>
      </w:r>
      <w:r w:rsidR="0067479E" w:rsidRPr="0067479E">
        <w:rPr>
          <w:i/>
          <w:color w:val="000009"/>
          <w:sz w:val="20"/>
          <w:lang w:val="pt-PT"/>
        </w:rPr>
        <w:t>pop-</w:t>
      </w:r>
      <w:proofErr w:type="spellStart"/>
      <w:r w:rsidR="0067479E" w:rsidRPr="0067479E">
        <w:rPr>
          <w:i/>
          <w:color w:val="000009"/>
          <w:sz w:val="20"/>
          <w:lang w:val="pt-PT"/>
        </w:rPr>
        <w:t>up</w:t>
      </w:r>
      <w:proofErr w:type="spellEnd"/>
      <w:r w:rsidR="0067479E" w:rsidRPr="00CD2EB9">
        <w:rPr>
          <w:color w:val="000009"/>
          <w:sz w:val="20"/>
          <w:lang w:val="pt-PT"/>
        </w:rPr>
        <w:t xml:space="preserve">, várias referências à encriptação, e </w:t>
      </w:r>
      <w:r w:rsidR="0067479E">
        <w:rPr>
          <w:color w:val="000009"/>
          <w:sz w:val="20"/>
          <w:lang w:val="pt-PT"/>
        </w:rPr>
        <w:t>o</w:t>
      </w:r>
      <w:r w:rsidR="0067479E" w:rsidRPr="00CD2EB9">
        <w:rPr>
          <w:color w:val="000009"/>
          <w:sz w:val="20"/>
          <w:lang w:val="pt-PT"/>
        </w:rPr>
        <w:t xml:space="preserve"> endereço email do suposto atacante</w:t>
      </w:r>
      <w:r w:rsidR="0067479E">
        <w:rPr>
          <w:color w:val="000009"/>
          <w:sz w:val="20"/>
          <w:lang w:val="pt-PT"/>
        </w:rPr>
        <w:t xml:space="preserve">. Desta forma, </w:t>
      </w:r>
      <w:r w:rsidR="00CC2021">
        <w:rPr>
          <w:color w:val="000009"/>
          <w:sz w:val="20"/>
          <w:lang w:val="pt-PT"/>
        </w:rPr>
        <w:t>tínhamos descoberto</w:t>
      </w:r>
      <w:r w:rsidR="0067479E">
        <w:rPr>
          <w:color w:val="000009"/>
          <w:sz w:val="20"/>
          <w:lang w:val="pt-PT"/>
        </w:rPr>
        <w:t xml:space="preserve"> o processo que desencadeou a encriptação dos ficheiros. </w:t>
      </w:r>
      <w:r w:rsidR="00C43B90">
        <w:rPr>
          <w:color w:val="000009"/>
          <w:sz w:val="20"/>
          <w:lang w:val="pt-PT"/>
        </w:rPr>
        <w:t xml:space="preserve">Usando a ferramenta </w:t>
      </w:r>
      <w:proofErr w:type="spellStart"/>
      <w:r w:rsidR="00C43B90">
        <w:rPr>
          <w:i/>
          <w:color w:val="000009"/>
          <w:sz w:val="20"/>
          <w:lang w:val="pt-PT"/>
        </w:rPr>
        <w:t>testdisk</w:t>
      </w:r>
      <w:proofErr w:type="spellEnd"/>
      <w:r w:rsidR="00C43B90">
        <w:rPr>
          <w:color w:val="000009"/>
          <w:sz w:val="20"/>
          <w:lang w:val="pt-PT"/>
        </w:rPr>
        <w:t xml:space="preserve">, encontrámos dentro do PC da </w:t>
      </w:r>
      <w:proofErr w:type="spellStart"/>
      <w:r w:rsidR="00C43B90">
        <w:rPr>
          <w:i/>
          <w:color w:val="000009"/>
          <w:sz w:val="20"/>
          <w:lang w:val="pt-PT"/>
        </w:rPr>
        <w:t>Sally</w:t>
      </w:r>
      <w:proofErr w:type="spellEnd"/>
      <w:r w:rsidR="00C43B90">
        <w:rPr>
          <w:color w:val="000009"/>
          <w:sz w:val="20"/>
          <w:lang w:val="pt-PT"/>
        </w:rPr>
        <w:t xml:space="preserve">, na diretoria </w:t>
      </w:r>
      <w:r w:rsidR="00C43B90">
        <w:rPr>
          <w:i/>
          <w:color w:val="000009"/>
          <w:sz w:val="20"/>
          <w:lang w:val="pt-PT"/>
        </w:rPr>
        <w:t>/</w:t>
      </w:r>
      <w:proofErr w:type="spellStart"/>
      <w:r w:rsidR="00C43B90">
        <w:rPr>
          <w:i/>
          <w:color w:val="000009"/>
          <w:sz w:val="20"/>
          <w:lang w:val="pt-PT"/>
        </w:rPr>
        <w:t>home</w:t>
      </w:r>
      <w:proofErr w:type="spellEnd"/>
      <w:r w:rsidR="00C43B90">
        <w:rPr>
          <w:i/>
          <w:color w:val="000009"/>
          <w:sz w:val="20"/>
          <w:lang w:val="pt-PT"/>
        </w:rPr>
        <w:t>/</w:t>
      </w:r>
      <w:proofErr w:type="spellStart"/>
      <w:r w:rsidR="00C43B90">
        <w:rPr>
          <w:i/>
          <w:color w:val="000009"/>
          <w:sz w:val="20"/>
          <w:lang w:val="pt-PT"/>
        </w:rPr>
        <w:t>sally</w:t>
      </w:r>
      <w:proofErr w:type="spellEnd"/>
      <w:r w:rsidR="00C43B90">
        <w:rPr>
          <w:i/>
          <w:color w:val="000009"/>
          <w:sz w:val="20"/>
          <w:lang w:val="pt-PT"/>
        </w:rPr>
        <w:t>/Downloads</w:t>
      </w:r>
      <w:r w:rsidR="00C43B90">
        <w:rPr>
          <w:color w:val="000009"/>
          <w:sz w:val="20"/>
          <w:lang w:val="pt-PT"/>
        </w:rPr>
        <w:t>,</w:t>
      </w:r>
      <w:r w:rsidR="00C43B90" w:rsidRPr="00C43B90">
        <w:rPr>
          <w:color w:val="000009"/>
          <w:sz w:val="20"/>
          <w:lang w:val="pt-PT"/>
        </w:rPr>
        <w:t xml:space="preserve"> </w:t>
      </w:r>
      <w:r w:rsidR="00C43B90">
        <w:rPr>
          <w:color w:val="000009"/>
          <w:sz w:val="20"/>
          <w:lang w:val="pt-PT"/>
        </w:rPr>
        <w:t xml:space="preserve">um ficheiro com o nome </w:t>
      </w:r>
      <w:proofErr w:type="spellStart"/>
      <w:r w:rsidR="00C43B90">
        <w:rPr>
          <w:i/>
          <w:color w:val="000009"/>
          <w:sz w:val="20"/>
          <w:lang w:val="pt-PT"/>
        </w:rPr>
        <w:t>main</w:t>
      </w:r>
      <w:proofErr w:type="spellEnd"/>
      <w:r w:rsidR="00C43B90">
        <w:rPr>
          <w:color w:val="000009"/>
          <w:sz w:val="20"/>
          <w:lang w:val="pt-PT"/>
        </w:rPr>
        <w:t>, que representava o programa que desencadeou o processo referido.</w:t>
      </w:r>
      <w:r w:rsidR="00C43B90" w:rsidRPr="00C43B90">
        <w:rPr>
          <w:color w:val="000009"/>
          <w:sz w:val="20"/>
          <w:lang w:val="pt-PT"/>
        </w:rPr>
        <w:t xml:space="preserve"> </w:t>
      </w:r>
      <w:r w:rsidR="00C43B90">
        <w:rPr>
          <w:color w:val="000009"/>
          <w:sz w:val="20"/>
          <w:lang w:val="pt-PT"/>
        </w:rPr>
        <w:t xml:space="preserve">Dentro desse ficheiro, havia apenas um </w:t>
      </w:r>
      <w:r w:rsidR="00C43B90">
        <w:rPr>
          <w:i/>
          <w:color w:val="000009"/>
          <w:sz w:val="20"/>
          <w:lang w:val="pt-PT"/>
        </w:rPr>
        <w:t>id</w:t>
      </w:r>
      <w:r w:rsidR="00C43B90">
        <w:rPr>
          <w:color w:val="000009"/>
          <w:sz w:val="20"/>
          <w:lang w:val="pt-PT"/>
        </w:rPr>
        <w:t xml:space="preserve">, o que nos levou a pensar, que depois de atuar, o código do ficheiro tinha sido apagado. </w:t>
      </w:r>
    </w:p>
    <w:p w:rsidR="00CC3DF4" w:rsidRDefault="0067479E" w:rsidP="00E83965">
      <w:pPr>
        <w:spacing w:before="240" w:after="240"/>
        <w:ind w:left="170"/>
        <w:jc w:val="both"/>
        <w:rPr>
          <w:color w:val="000009"/>
          <w:sz w:val="20"/>
          <w:lang w:val="pt-PT"/>
        </w:rPr>
      </w:pPr>
      <w:r>
        <w:rPr>
          <w:color w:val="000009"/>
          <w:sz w:val="20"/>
          <w:lang w:val="pt-PT"/>
        </w:rPr>
        <w:tab/>
        <w:t>No entanto, não conseguimos estabelecer uma relação entre este processo e o possível programa que podia t</w:t>
      </w:r>
      <w:r w:rsidR="0025371F">
        <w:rPr>
          <w:color w:val="000009"/>
          <w:sz w:val="20"/>
          <w:lang w:val="pt-PT"/>
        </w:rPr>
        <w:t>er sido responsável pelo ataque</w:t>
      </w:r>
      <w:r>
        <w:rPr>
          <w:color w:val="000009"/>
          <w:sz w:val="20"/>
          <w:lang w:val="pt-PT"/>
        </w:rPr>
        <w:t xml:space="preserve"> </w:t>
      </w:r>
      <w:r w:rsidR="0025371F">
        <w:rPr>
          <w:color w:val="000009"/>
          <w:sz w:val="20"/>
          <w:lang w:val="pt-PT"/>
        </w:rPr>
        <w:t>(</w:t>
      </w:r>
      <w:proofErr w:type="spellStart"/>
      <w:r w:rsidRPr="00CE3B17">
        <w:rPr>
          <w:i/>
          <w:color w:val="000009"/>
          <w:sz w:val="20"/>
          <w:lang w:val="pt-PT"/>
        </w:rPr>
        <w:t>ImageJ</w:t>
      </w:r>
      <w:proofErr w:type="spellEnd"/>
      <w:r w:rsidR="0025371F">
        <w:rPr>
          <w:color w:val="000009"/>
          <w:sz w:val="20"/>
          <w:lang w:val="pt-PT"/>
        </w:rPr>
        <w:t xml:space="preserve">), </w:t>
      </w:r>
      <w:r>
        <w:rPr>
          <w:color w:val="000009"/>
          <w:sz w:val="20"/>
          <w:lang w:val="pt-PT"/>
        </w:rPr>
        <w:t>como era a nossa primeira suspeita.</w:t>
      </w:r>
      <w:r w:rsidR="00204A99">
        <w:rPr>
          <w:color w:val="000009"/>
          <w:sz w:val="20"/>
          <w:lang w:val="pt-PT"/>
        </w:rPr>
        <w:t xml:space="preserve"> O enunciado dá-nos a informação que a </w:t>
      </w:r>
      <w:proofErr w:type="spellStart"/>
      <w:r w:rsidR="00204A99">
        <w:rPr>
          <w:i/>
          <w:color w:val="000009"/>
          <w:sz w:val="20"/>
          <w:lang w:val="pt-PT"/>
        </w:rPr>
        <w:t>Sally</w:t>
      </w:r>
      <w:proofErr w:type="spellEnd"/>
      <w:r w:rsidR="00204A99">
        <w:rPr>
          <w:color w:val="000009"/>
          <w:sz w:val="20"/>
          <w:lang w:val="pt-PT"/>
        </w:rPr>
        <w:t>, além d</w:t>
      </w:r>
      <w:r w:rsidR="009A3EED">
        <w:rPr>
          <w:color w:val="000009"/>
          <w:sz w:val="20"/>
          <w:lang w:val="pt-PT"/>
        </w:rPr>
        <w:t>e ter instalado esse programa, verificou o seu</w:t>
      </w:r>
      <w:r w:rsidR="00204A99">
        <w:rPr>
          <w:color w:val="000009"/>
          <w:sz w:val="20"/>
          <w:lang w:val="pt-PT"/>
        </w:rPr>
        <w:t xml:space="preserve"> </w:t>
      </w:r>
      <w:r w:rsidR="00204A99">
        <w:rPr>
          <w:i/>
          <w:color w:val="000009"/>
          <w:sz w:val="20"/>
          <w:lang w:val="pt-PT"/>
        </w:rPr>
        <w:t>mail</w:t>
      </w:r>
      <w:r w:rsidR="009A3EED">
        <w:rPr>
          <w:color w:val="000009"/>
          <w:sz w:val="20"/>
          <w:lang w:val="pt-PT"/>
        </w:rPr>
        <w:t xml:space="preserve"> e navegou na </w:t>
      </w:r>
      <w:r w:rsidR="009A3EED">
        <w:rPr>
          <w:i/>
          <w:color w:val="000009"/>
          <w:sz w:val="20"/>
          <w:lang w:val="pt-PT"/>
        </w:rPr>
        <w:t>web</w:t>
      </w:r>
      <w:r w:rsidR="009A3EED">
        <w:rPr>
          <w:color w:val="000009"/>
          <w:sz w:val="20"/>
          <w:lang w:val="pt-PT"/>
        </w:rPr>
        <w:t>. P</w:t>
      </w:r>
      <w:r w:rsidR="00204A99">
        <w:rPr>
          <w:color w:val="000009"/>
          <w:sz w:val="20"/>
          <w:lang w:val="pt-PT"/>
        </w:rPr>
        <w:t>odia</w:t>
      </w:r>
      <w:r w:rsidR="009A3EED">
        <w:rPr>
          <w:color w:val="000009"/>
          <w:sz w:val="20"/>
          <w:lang w:val="pt-PT"/>
        </w:rPr>
        <w:t xml:space="preserve">, então, </w:t>
      </w:r>
      <w:r w:rsidR="00204A99">
        <w:rPr>
          <w:color w:val="000009"/>
          <w:sz w:val="20"/>
          <w:lang w:val="pt-PT"/>
        </w:rPr>
        <w:t xml:space="preserve">ter sido </w:t>
      </w:r>
      <w:r w:rsidR="009A3EED">
        <w:rPr>
          <w:color w:val="000009"/>
          <w:sz w:val="20"/>
          <w:lang w:val="pt-PT"/>
        </w:rPr>
        <w:t xml:space="preserve">esta </w:t>
      </w:r>
      <w:r w:rsidR="00204A99">
        <w:rPr>
          <w:color w:val="000009"/>
          <w:sz w:val="20"/>
          <w:lang w:val="pt-PT"/>
        </w:rPr>
        <w:t>a</w:t>
      </w:r>
      <w:r w:rsidR="00F91F39">
        <w:rPr>
          <w:color w:val="000009"/>
          <w:sz w:val="20"/>
          <w:lang w:val="pt-PT"/>
        </w:rPr>
        <w:t xml:space="preserve"> porta para a</w:t>
      </w:r>
      <w:r w:rsidR="00204A99">
        <w:rPr>
          <w:color w:val="000009"/>
          <w:sz w:val="20"/>
          <w:lang w:val="pt-PT"/>
        </w:rPr>
        <w:t xml:space="preserve"> entrada do </w:t>
      </w:r>
      <w:proofErr w:type="spellStart"/>
      <w:r w:rsidR="00204A99">
        <w:rPr>
          <w:i/>
          <w:color w:val="000009"/>
          <w:sz w:val="20"/>
          <w:lang w:val="pt-PT"/>
        </w:rPr>
        <w:t>malware</w:t>
      </w:r>
      <w:proofErr w:type="spellEnd"/>
      <w:r w:rsidR="009A3EED">
        <w:rPr>
          <w:color w:val="000009"/>
          <w:sz w:val="20"/>
          <w:lang w:val="pt-PT"/>
        </w:rPr>
        <w:t xml:space="preserve"> para o PC da </w:t>
      </w:r>
      <w:proofErr w:type="spellStart"/>
      <w:r w:rsidR="009A3EED">
        <w:rPr>
          <w:i/>
          <w:color w:val="000009"/>
          <w:sz w:val="20"/>
          <w:lang w:val="pt-PT"/>
        </w:rPr>
        <w:t>Sally</w:t>
      </w:r>
      <w:proofErr w:type="spellEnd"/>
      <w:r w:rsidR="00204A99">
        <w:rPr>
          <w:color w:val="000009"/>
          <w:sz w:val="20"/>
          <w:lang w:val="pt-PT"/>
        </w:rPr>
        <w:t>.</w:t>
      </w:r>
    </w:p>
    <w:p w:rsidR="00204A99" w:rsidRDefault="00CC3DF4" w:rsidP="00CC3DF4">
      <w:pPr>
        <w:rPr>
          <w:color w:val="000009"/>
          <w:sz w:val="20"/>
          <w:lang w:val="pt-PT"/>
        </w:rPr>
      </w:pPr>
      <w:r>
        <w:rPr>
          <w:color w:val="000009"/>
          <w:sz w:val="20"/>
          <w:lang w:val="pt-PT"/>
        </w:rPr>
        <w:br w:type="page"/>
      </w:r>
    </w:p>
    <w:p w:rsidR="004F7D01" w:rsidRDefault="00204A99" w:rsidP="00E83965">
      <w:pPr>
        <w:spacing w:before="240" w:after="240"/>
        <w:ind w:left="170"/>
        <w:jc w:val="both"/>
        <w:rPr>
          <w:color w:val="000009"/>
          <w:sz w:val="20"/>
          <w:lang w:val="pt-PT"/>
        </w:rPr>
      </w:pPr>
      <w:r>
        <w:rPr>
          <w:color w:val="000009"/>
          <w:sz w:val="20"/>
          <w:lang w:val="pt-PT"/>
        </w:rPr>
        <w:lastRenderedPageBreak/>
        <w:tab/>
      </w:r>
      <w:r w:rsidR="00F91F39">
        <w:rPr>
          <w:color w:val="000009"/>
          <w:sz w:val="20"/>
          <w:lang w:val="pt-PT"/>
        </w:rPr>
        <w:t>Decidimos investigar as ligações feitas</w:t>
      </w:r>
      <w:r w:rsidR="004F7D01">
        <w:rPr>
          <w:color w:val="000009"/>
          <w:sz w:val="20"/>
          <w:lang w:val="pt-PT"/>
        </w:rPr>
        <w:t xml:space="preserve"> pelo PC</w:t>
      </w:r>
      <w:r w:rsidR="00F91F39">
        <w:rPr>
          <w:color w:val="000009"/>
          <w:sz w:val="20"/>
          <w:lang w:val="pt-PT"/>
        </w:rPr>
        <w:t xml:space="preserve"> (comando </w:t>
      </w:r>
      <w:proofErr w:type="spellStart"/>
      <w:r w:rsidR="00F91F39">
        <w:rPr>
          <w:i/>
          <w:color w:val="000009"/>
          <w:sz w:val="20"/>
          <w:lang w:val="pt-PT"/>
        </w:rPr>
        <w:t>linux_netscan</w:t>
      </w:r>
      <w:proofErr w:type="spellEnd"/>
      <w:r w:rsidR="00F91F39">
        <w:rPr>
          <w:color w:val="000009"/>
          <w:sz w:val="20"/>
          <w:lang w:val="pt-PT"/>
        </w:rPr>
        <w:t xml:space="preserve">), guardadas </w:t>
      </w:r>
      <w:r w:rsidR="004F7D01">
        <w:rPr>
          <w:color w:val="000009"/>
          <w:sz w:val="20"/>
          <w:lang w:val="pt-PT"/>
        </w:rPr>
        <w:t>no ficheiro de</w:t>
      </w:r>
      <w:r w:rsidR="00F91F39">
        <w:rPr>
          <w:color w:val="000009"/>
          <w:sz w:val="20"/>
          <w:lang w:val="pt-PT"/>
        </w:rPr>
        <w:t xml:space="preserve"> memória. Reparámos que muitas das ligações </w:t>
      </w:r>
      <w:r w:rsidR="004F7D01">
        <w:rPr>
          <w:color w:val="000009"/>
          <w:sz w:val="20"/>
          <w:lang w:val="pt-PT"/>
        </w:rPr>
        <w:t>tinham sido estabelecidas usando</w:t>
      </w:r>
      <w:r w:rsidR="00F91F39">
        <w:rPr>
          <w:color w:val="000009"/>
          <w:sz w:val="20"/>
          <w:lang w:val="pt-PT"/>
        </w:rPr>
        <w:t xml:space="preserve"> o porto 993, que </w:t>
      </w:r>
      <w:r w:rsidR="004F7D01">
        <w:rPr>
          <w:color w:val="000009"/>
          <w:sz w:val="20"/>
          <w:lang w:val="pt-PT"/>
        </w:rPr>
        <w:t xml:space="preserve">por sua vez </w:t>
      </w:r>
      <w:r w:rsidR="00F91F39">
        <w:rPr>
          <w:color w:val="000009"/>
          <w:sz w:val="20"/>
          <w:lang w:val="pt-PT"/>
        </w:rPr>
        <w:t xml:space="preserve">é o porto atribuído ao IMAP, protocolo referente ao correio eletrónico. Assim, concluímos que a </w:t>
      </w:r>
      <w:proofErr w:type="spellStart"/>
      <w:r w:rsidR="00F91F39">
        <w:rPr>
          <w:i/>
          <w:color w:val="000009"/>
          <w:sz w:val="20"/>
          <w:lang w:val="pt-PT"/>
        </w:rPr>
        <w:t>Sally</w:t>
      </w:r>
      <w:proofErr w:type="spellEnd"/>
      <w:r w:rsidR="00F91F39">
        <w:rPr>
          <w:color w:val="000009"/>
          <w:sz w:val="20"/>
          <w:lang w:val="pt-PT"/>
        </w:rPr>
        <w:t xml:space="preserve">, efetivamente acedeu ao </w:t>
      </w:r>
      <w:r w:rsidR="00F91F39">
        <w:rPr>
          <w:i/>
          <w:color w:val="000009"/>
          <w:sz w:val="20"/>
          <w:lang w:val="pt-PT"/>
        </w:rPr>
        <w:t>mail</w:t>
      </w:r>
      <w:r w:rsidR="00F91F39">
        <w:rPr>
          <w:color w:val="000009"/>
          <w:sz w:val="20"/>
          <w:lang w:val="pt-PT"/>
        </w:rPr>
        <w:t xml:space="preserve">, mas não pelo </w:t>
      </w:r>
      <w:r w:rsidR="00F91F39">
        <w:rPr>
          <w:i/>
          <w:color w:val="000009"/>
          <w:sz w:val="20"/>
          <w:lang w:val="pt-PT"/>
        </w:rPr>
        <w:t>browser</w:t>
      </w:r>
      <w:r w:rsidR="00F91F39">
        <w:rPr>
          <w:color w:val="000009"/>
          <w:sz w:val="20"/>
          <w:lang w:val="pt-PT"/>
        </w:rPr>
        <w:t xml:space="preserve"> mas sim por</w:t>
      </w:r>
      <w:r w:rsidR="004F7D01">
        <w:rPr>
          <w:color w:val="000009"/>
          <w:sz w:val="20"/>
          <w:lang w:val="pt-PT"/>
        </w:rPr>
        <w:t xml:space="preserve"> uma </w:t>
      </w:r>
      <w:r w:rsidR="00F91F39">
        <w:rPr>
          <w:color w:val="000009"/>
          <w:sz w:val="20"/>
          <w:lang w:val="pt-PT"/>
        </w:rPr>
        <w:t xml:space="preserve">ferramenta de </w:t>
      </w:r>
      <w:r w:rsidR="00F91F39">
        <w:rPr>
          <w:i/>
          <w:color w:val="000009"/>
          <w:sz w:val="20"/>
          <w:lang w:val="pt-PT"/>
        </w:rPr>
        <w:t>mail</w:t>
      </w:r>
      <w:r w:rsidR="00F91F39">
        <w:rPr>
          <w:color w:val="000009"/>
          <w:sz w:val="20"/>
          <w:lang w:val="pt-PT"/>
        </w:rPr>
        <w:t xml:space="preserve">. </w:t>
      </w:r>
      <w:r w:rsidR="00042A0B">
        <w:rPr>
          <w:color w:val="000009"/>
          <w:sz w:val="20"/>
          <w:lang w:val="pt-PT"/>
        </w:rPr>
        <w:t xml:space="preserve">O </w:t>
      </w:r>
      <w:r w:rsidR="00042A0B">
        <w:rPr>
          <w:i/>
          <w:color w:val="000009"/>
          <w:sz w:val="20"/>
          <w:lang w:val="pt-PT"/>
        </w:rPr>
        <w:t>Thunderbird</w:t>
      </w:r>
      <w:r w:rsidR="00042A0B">
        <w:rPr>
          <w:color w:val="000009"/>
          <w:sz w:val="20"/>
          <w:lang w:val="pt-PT"/>
        </w:rPr>
        <w:t xml:space="preserve"> era uma possibilidade, pois era compatível com o </w:t>
      </w:r>
      <w:r w:rsidR="00042A0B">
        <w:rPr>
          <w:i/>
          <w:color w:val="000009"/>
          <w:sz w:val="20"/>
          <w:lang w:val="pt-PT"/>
        </w:rPr>
        <w:t>Linux</w:t>
      </w:r>
      <w:r w:rsidR="00042A0B">
        <w:rPr>
          <w:color w:val="000009"/>
          <w:sz w:val="20"/>
          <w:lang w:val="pt-PT"/>
        </w:rPr>
        <w:t xml:space="preserve">, ao contrário do </w:t>
      </w:r>
      <w:r w:rsidR="00042A0B">
        <w:rPr>
          <w:i/>
          <w:color w:val="000009"/>
          <w:sz w:val="20"/>
          <w:lang w:val="pt-PT"/>
        </w:rPr>
        <w:t>Outlook</w:t>
      </w:r>
      <w:r w:rsidR="00042A0B">
        <w:rPr>
          <w:color w:val="000009"/>
          <w:sz w:val="20"/>
          <w:lang w:val="pt-PT"/>
        </w:rPr>
        <w:t xml:space="preserve"> por exemplo. Fomos ver se, no disco da </w:t>
      </w:r>
      <w:proofErr w:type="spellStart"/>
      <w:r w:rsidR="00042A0B">
        <w:rPr>
          <w:i/>
          <w:color w:val="000009"/>
          <w:sz w:val="20"/>
          <w:lang w:val="pt-PT"/>
        </w:rPr>
        <w:t>Sally</w:t>
      </w:r>
      <w:proofErr w:type="spellEnd"/>
      <w:r w:rsidR="00042A0B">
        <w:rPr>
          <w:color w:val="000009"/>
          <w:sz w:val="20"/>
          <w:lang w:val="pt-PT"/>
        </w:rPr>
        <w:t>, havia algum ficheiro referente a es</w:t>
      </w:r>
      <w:r w:rsidR="004F7D01">
        <w:rPr>
          <w:color w:val="000009"/>
          <w:sz w:val="20"/>
          <w:lang w:val="pt-PT"/>
        </w:rPr>
        <w:t>t</w:t>
      </w:r>
      <w:r w:rsidR="00042A0B">
        <w:rPr>
          <w:color w:val="000009"/>
          <w:sz w:val="20"/>
          <w:lang w:val="pt-PT"/>
        </w:rPr>
        <w:t xml:space="preserve">e programa. Usando a ferramenta </w:t>
      </w:r>
      <w:proofErr w:type="spellStart"/>
      <w:r w:rsidR="00042A0B">
        <w:rPr>
          <w:i/>
          <w:color w:val="000009"/>
          <w:sz w:val="20"/>
          <w:lang w:val="pt-PT"/>
        </w:rPr>
        <w:t>testdisk</w:t>
      </w:r>
      <w:proofErr w:type="spellEnd"/>
      <w:r w:rsidR="00042A0B">
        <w:rPr>
          <w:color w:val="000009"/>
          <w:sz w:val="20"/>
          <w:lang w:val="pt-PT"/>
        </w:rPr>
        <w:t xml:space="preserve">, encontrámos </w:t>
      </w:r>
      <w:r w:rsidR="004F7D01">
        <w:rPr>
          <w:color w:val="000009"/>
          <w:sz w:val="20"/>
          <w:lang w:val="pt-PT"/>
        </w:rPr>
        <w:t>a</w:t>
      </w:r>
      <w:r w:rsidR="00042A0B">
        <w:rPr>
          <w:color w:val="000009"/>
          <w:sz w:val="20"/>
          <w:lang w:val="pt-PT"/>
        </w:rPr>
        <w:t xml:space="preserve"> diretoria </w:t>
      </w:r>
      <w:r w:rsidR="00042A0B">
        <w:rPr>
          <w:i/>
          <w:color w:val="000009"/>
          <w:sz w:val="20"/>
          <w:lang w:val="pt-PT"/>
        </w:rPr>
        <w:t>/</w:t>
      </w:r>
      <w:proofErr w:type="spellStart"/>
      <w:r w:rsidR="00042A0B">
        <w:rPr>
          <w:i/>
          <w:color w:val="000009"/>
          <w:sz w:val="20"/>
          <w:lang w:val="pt-PT"/>
        </w:rPr>
        <w:t>home</w:t>
      </w:r>
      <w:proofErr w:type="spellEnd"/>
      <w:r w:rsidR="00042A0B">
        <w:rPr>
          <w:i/>
          <w:color w:val="000009"/>
          <w:sz w:val="20"/>
          <w:lang w:val="pt-PT"/>
        </w:rPr>
        <w:t>/</w:t>
      </w:r>
      <w:proofErr w:type="spellStart"/>
      <w:r w:rsidR="00042A0B">
        <w:rPr>
          <w:i/>
          <w:color w:val="000009"/>
          <w:sz w:val="20"/>
          <w:lang w:val="pt-PT"/>
        </w:rPr>
        <w:t>sally</w:t>
      </w:r>
      <w:proofErr w:type="spellEnd"/>
      <w:r w:rsidR="00042A0B">
        <w:rPr>
          <w:i/>
          <w:color w:val="000009"/>
          <w:sz w:val="20"/>
          <w:lang w:val="pt-PT"/>
        </w:rPr>
        <w:t>/.</w:t>
      </w:r>
      <w:proofErr w:type="spellStart"/>
      <w:r w:rsidR="00042A0B">
        <w:rPr>
          <w:i/>
          <w:color w:val="000009"/>
          <w:sz w:val="20"/>
          <w:lang w:val="pt-PT"/>
        </w:rPr>
        <w:t>ThunderBird</w:t>
      </w:r>
      <w:proofErr w:type="spellEnd"/>
      <w:r w:rsidR="00042A0B">
        <w:rPr>
          <w:color w:val="000009"/>
          <w:sz w:val="20"/>
          <w:lang w:val="pt-PT"/>
        </w:rPr>
        <w:t xml:space="preserve">, </w:t>
      </w:r>
      <w:r w:rsidR="004F7D01">
        <w:rPr>
          <w:color w:val="000009"/>
          <w:sz w:val="20"/>
          <w:lang w:val="pt-PT"/>
        </w:rPr>
        <w:t>dentro do disco do PC, o que confirmou</w:t>
      </w:r>
      <w:r w:rsidR="00042A0B">
        <w:rPr>
          <w:color w:val="000009"/>
          <w:sz w:val="20"/>
          <w:lang w:val="pt-PT"/>
        </w:rPr>
        <w:t xml:space="preserve"> o uso deste programa para aceder ao </w:t>
      </w:r>
      <w:r w:rsidR="00042A0B">
        <w:rPr>
          <w:i/>
          <w:color w:val="000009"/>
          <w:sz w:val="20"/>
          <w:lang w:val="pt-PT"/>
        </w:rPr>
        <w:t>mail</w:t>
      </w:r>
      <w:r w:rsidR="001825AD">
        <w:rPr>
          <w:i/>
          <w:color w:val="000009"/>
          <w:sz w:val="20"/>
          <w:lang w:val="pt-PT"/>
        </w:rPr>
        <w:t xml:space="preserve"> </w:t>
      </w:r>
      <w:r w:rsidR="001825AD">
        <w:rPr>
          <w:color w:val="000009"/>
          <w:sz w:val="20"/>
          <w:lang w:val="pt-PT"/>
        </w:rPr>
        <w:t>(</w:t>
      </w:r>
      <w:proofErr w:type="spellStart"/>
      <w:r w:rsidR="001825AD">
        <w:rPr>
          <w:i/>
          <w:color w:val="000009"/>
          <w:sz w:val="20"/>
          <w:lang w:val="pt-PT"/>
        </w:rPr>
        <w:t>screenshot</w:t>
      </w:r>
      <w:proofErr w:type="spellEnd"/>
      <w:r w:rsidR="001825AD">
        <w:rPr>
          <w:i/>
          <w:color w:val="000009"/>
          <w:sz w:val="20"/>
          <w:lang w:val="pt-PT"/>
        </w:rPr>
        <w:t xml:space="preserve"> image01_Testdisk</w:t>
      </w:r>
      <w:r w:rsidR="001825AD">
        <w:rPr>
          <w:color w:val="000009"/>
          <w:sz w:val="20"/>
          <w:lang w:val="pt-PT"/>
        </w:rPr>
        <w:t>)</w:t>
      </w:r>
      <w:r w:rsidR="00042A0B">
        <w:rPr>
          <w:color w:val="000009"/>
          <w:sz w:val="20"/>
          <w:lang w:val="pt-PT"/>
        </w:rPr>
        <w:t>.</w:t>
      </w:r>
      <w:r w:rsidR="00C43B90">
        <w:rPr>
          <w:color w:val="000009"/>
          <w:sz w:val="20"/>
          <w:lang w:val="pt-PT"/>
        </w:rPr>
        <w:t xml:space="preserve"> </w:t>
      </w:r>
      <w:r w:rsidR="005A59D7">
        <w:rPr>
          <w:color w:val="000009"/>
          <w:sz w:val="20"/>
          <w:lang w:val="pt-PT"/>
        </w:rPr>
        <w:t xml:space="preserve">De seguida, instalámos o </w:t>
      </w:r>
      <w:r w:rsidR="005A59D7">
        <w:rPr>
          <w:i/>
          <w:color w:val="000009"/>
          <w:sz w:val="20"/>
          <w:lang w:val="pt-PT"/>
        </w:rPr>
        <w:t>Thunderbird</w:t>
      </w:r>
      <w:r w:rsidR="005A59D7">
        <w:rPr>
          <w:color w:val="000009"/>
          <w:sz w:val="20"/>
          <w:lang w:val="pt-PT"/>
        </w:rPr>
        <w:t xml:space="preserve"> na nossa máquina</w:t>
      </w:r>
      <w:r w:rsidR="00042A0B">
        <w:rPr>
          <w:color w:val="000009"/>
          <w:sz w:val="20"/>
          <w:lang w:val="pt-PT"/>
        </w:rPr>
        <w:t xml:space="preserve"> </w:t>
      </w:r>
      <w:r w:rsidR="00F20C86">
        <w:rPr>
          <w:color w:val="000009"/>
          <w:sz w:val="20"/>
          <w:lang w:val="pt-PT"/>
        </w:rPr>
        <w:t xml:space="preserve">e abrimos os ficheiros  que estavam dentro da pasta </w:t>
      </w:r>
      <w:r w:rsidR="00F20C86">
        <w:rPr>
          <w:i/>
          <w:color w:val="000009"/>
          <w:sz w:val="20"/>
          <w:lang w:val="pt-PT"/>
        </w:rPr>
        <w:t>.</w:t>
      </w:r>
      <w:proofErr w:type="spellStart"/>
      <w:r w:rsidR="00F20C86">
        <w:rPr>
          <w:i/>
          <w:color w:val="000009"/>
          <w:sz w:val="20"/>
          <w:lang w:val="pt-PT"/>
        </w:rPr>
        <w:t>ThunderBird</w:t>
      </w:r>
      <w:proofErr w:type="spellEnd"/>
      <w:r w:rsidR="00F20C86">
        <w:rPr>
          <w:color w:val="000009"/>
          <w:sz w:val="20"/>
          <w:lang w:val="pt-PT"/>
        </w:rPr>
        <w:t xml:space="preserve">, com o objetivo de ter acesso aos </w:t>
      </w:r>
      <w:r w:rsidR="00F20C86">
        <w:rPr>
          <w:i/>
          <w:color w:val="000009"/>
          <w:sz w:val="20"/>
          <w:lang w:val="pt-PT"/>
        </w:rPr>
        <w:t>e-mails</w:t>
      </w:r>
      <w:r w:rsidR="00F20C86">
        <w:rPr>
          <w:color w:val="000009"/>
          <w:sz w:val="20"/>
          <w:lang w:val="pt-PT"/>
        </w:rPr>
        <w:t xml:space="preserve"> recebidos e enviados pela </w:t>
      </w:r>
      <w:proofErr w:type="spellStart"/>
      <w:r w:rsidR="00F20C86">
        <w:rPr>
          <w:i/>
          <w:color w:val="000009"/>
          <w:sz w:val="20"/>
          <w:lang w:val="pt-PT"/>
        </w:rPr>
        <w:t>Sally</w:t>
      </w:r>
      <w:proofErr w:type="spellEnd"/>
      <w:r w:rsidR="00F20C86">
        <w:rPr>
          <w:color w:val="000009"/>
          <w:sz w:val="20"/>
          <w:lang w:val="pt-PT"/>
        </w:rPr>
        <w:t xml:space="preserve"> antes do ataque. E assim, descobrimos como é que o </w:t>
      </w:r>
      <w:proofErr w:type="spellStart"/>
      <w:r w:rsidR="00F20C86">
        <w:rPr>
          <w:i/>
          <w:color w:val="000009"/>
          <w:sz w:val="20"/>
          <w:lang w:val="pt-PT"/>
        </w:rPr>
        <w:t>malware</w:t>
      </w:r>
      <w:proofErr w:type="spellEnd"/>
      <w:r w:rsidR="00F20C86">
        <w:rPr>
          <w:color w:val="000009"/>
          <w:sz w:val="20"/>
          <w:lang w:val="pt-PT"/>
        </w:rPr>
        <w:t xml:space="preserve"> entrou no PC da </w:t>
      </w:r>
      <w:proofErr w:type="spellStart"/>
      <w:r w:rsidR="00F20C86">
        <w:rPr>
          <w:i/>
          <w:color w:val="000009"/>
          <w:sz w:val="20"/>
          <w:lang w:val="pt-PT"/>
        </w:rPr>
        <w:t>Sally</w:t>
      </w:r>
      <w:proofErr w:type="spellEnd"/>
      <w:r w:rsidR="00F20C86">
        <w:rPr>
          <w:color w:val="000009"/>
          <w:sz w:val="20"/>
          <w:lang w:val="pt-PT"/>
        </w:rPr>
        <w:t xml:space="preserve">: através de um </w:t>
      </w:r>
      <w:r w:rsidR="00F20C86">
        <w:rPr>
          <w:i/>
          <w:color w:val="000009"/>
          <w:sz w:val="20"/>
          <w:lang w:val="pt-PT"/>
        </w:rPr>
        <w:t>e-mail</w:t>
      </w:r>
      <w:r w:rsidR="00F20C86">
        <w:rPr>
          <w:color w:val="000009"/>
          <w:sz w:val="20"/>
          <w:lang w:val="pt-PT"/>
        </w:rPr>
        <w:t xml:space="preserve"> recebido do endereço </w:t>
      </w:r>
      <w:r w:rsidR="00F20C86">
        <w:rPr>
          <w:i/>
          <w:color w:val="000009"/>
          <w:sz w:val="20"/>
          <w:lang w:val="pt-PT"/>
        </w:rPr>
        <w:t>jason_halloween@protonmail.com</w:t>
      </w:r>
      <w:r w:rsidR="00F20C86">
        <w:rPr>
          <w:color w:val="000009"/>
          <w:sz w:val="20"/>
          <w:lang w:val="pt-PT"/>
        </w:rPr>
        <w:t xml:space="preserve">, contendo o ficheiro </w:t>
      </w:r>
      <w:proofErr w:type="spellStart"/>
      <w:r w:rsidR="00F20C86">
        <w:rPr>
          <w:i/>
          <w:color w:val="000009"/>
          <w:sz w:val="20"/>
          <w:lang w:val="pt-PT"/>
        </w:rPr>
        <w:t>main</w:t>
      </w:r>
      <w:proofErr w:type="spellEnd"/>
      <w:r w:rsidR="00F20C86">
        <w:rPr>
          <w:color w:val="000009"/>
          <w:sz w:val="20"/>
          <w:lang w:val="pt-PT"/>
        </w:rPr>
        <w:t xml:space="preserve"> como </w:t>
      </w:r>
      <w:proofErr w:type="spellStart"/>
      <w:r w:rsidR="00F20C86">
        <w:rPr>
          <w:i/>
          <w:color w:val="000009"/>
          <w:sz w:val="20"/>
          <w:lang w:val="pt-PT"/>
        </w:rPr>
        <w:t>attachment</w:t>
      </w:r>
      <w:proofErr w:type="spellEnd"/>
      <w:r w:rsidR="001825AD">
        <w:rPr>
          <w:i/>
          <w:color w:val="000009"/>
          <w:sz w:val="20"/>
          <w:lang w:val="pt-PT"/>
        </w:rPr>
        <w:t xml:space="preserve"> </w:t>
      </w:r>
      <w:r w:rsidR="001825AD">
        <w:rPr>
          <w:color w:val="000009"/>
          <w:sz w:val="20"/>
          <w:lang w:val="pt-PT"/>
        </w:rPr>
        <w:t>(</w:t>
      </w:r>
      <w:proofErr w:type="spellStart"/>
      <w:r w:rsidR="001825AD">
        <w:rPr>
          <w:i/>
          <w:color w:val="000009"/>
          <w:sz w:val="20"/>
          <w:lang w:val="pt-PT"/>
        </w:rPr>
        <w:t>screenshot</w:t>
      </w:r>
      <w:proofErr w:type="spellEnd"/>
      <w:r w:rsidR="001825AD">
        <w:rPr>
          <w:i/>
          <w:color w:val="000009"/>
          <w:sz w:val="20"/>
          <w:lang w:val="pt-PT"/>
        </w:rPr>
        <w:t xml:space="preserve"> image05_badEmail</w:t>
      </w:r>
      <w:r w:rsidR="001825AD">
        <w:rPr>
          <w:color w:val="000009"/>
          <w:sz w:val="20"/>
          <w:lang w:val="pt-PT"/>
        </w:rPr>
        <w:t>)</w:t>
      </w:r>
      <w:r w:rsidR="00353CAA">
        <w:rPr>
          <w:color w:val="000009"/>
          <w:sz w:val="20"/>
          <w:lang w:val="pt-PT"/>
        </w:rPr>
        <w:t xml:space="preserve">. Verificámos que a </w:t>
      </w:r>
      <w:proofErr w:type="spellStart"/>
      <w:r w:rsidR="00353CAA">
        <w:rPr>
          <w:i/>
          <w:color w:val="000009"/>
          <w:sz w:val="20"/>
          <w:lang w:val="pt-PT"/>
        </w:rPr>
        <w:t>Sally</w:t>
      </w:r>
      <w:proofErr w:type="spellEnd"/>
      <w:r w:rsidR="00353CAA">
        <w:rPr>
          <w:color w:val="000009"/>
          <w:sz w:val="20"/>
          <w:lang w:val="pt-PT"/>
        </w:rPr>
        <w:t xml:space="preserve">, efetivamente, abriu o </w:t>
      </w:r>
      <w:r w:rsidR="00353CAA">
        <w:rPr>
          <w:i/>
          <w:color w:val="000009"/>
          <w:sz w:val="20"/>
          <w:lang w:val="pt-PT"/>
        </w:rPr>
        <w:t>mail</w:t>
      </w:r>
      <w:r w:rsidR="00353CAA">
        <w:rPr>
          <w:color w:val="000009"/>
          <w:sz w:val="20"/>
          <w:lang w:val="pt-PT"/>
        </w:rPr>
        <w:t xml:space="preserve"> e descarregou esse ficheiro para o seu PC</w:t>
      </w:r>
      <w:r w:rsidR="00C43B90">
        <w:rPr>
          <w:color w:val="000009"/>
          <w:sz w:val="20"/>
          <w:lang w:val="pt-PT"/>
        </w:rPr>
        <w:t xml:space="preserve"> (como tínhamos referido no parágrafo anterior)</w:t>
      </w:r>
      <w:r w:rsidR="00353CAA">
        <w:rPr>
          <w:color w:val="000009"/>
          <w:sz w:val="20"/>
          <w:lang w:val="pt-PT"/>
        </w:rPr>
        <w:t xml:space="preserve">. No ponto 4, está ilustrado as várias ações tomadas pela </w:t>
      </w:r>
      <w:proofErr w:type="spellStart"/>
      <w:r w:rsidR="00353CAA">
        <w:rPr>
          <w:i/>
          <w:color w:val="000009"/>
          <w:sz w:val="20"/>
          <w:lang w:val="pt-PT"/>
        </w:rPr>
        <w:t>Sally</w:t>
      </w:r>
      <w:proofErr w:type="spellEnd"/>
      <w:r w:rsidR="00353CAA">
        <w:rPr>
          <w:color w:val="000009"/>
          <w:sz w:val="20"/>
          <w:lang w:val="pt-PT"/>
        </w:rPr>
        <w:t xml:space="preserve">, desde que ligou o PC até que o </w:t>
      </w:r>
      <w:proofErr w:type="spellStart"/>
      <w:r w:rsidR="00353CAA">
        <w:rPr>
          <w:i/>
          <w:color w:val="000009"/>
          <w:sz w:val="20"/>
          <w:lang w:val="pt-PT"/>
        </w:rPr>
        <w:t>malware</w:t>
      </w:r>
      <w:proofErr w:type="spellEnd"/>
      <w:r w:rsidR="00353CAA">
        <w:rPr>
          <w:color w:val="000009"/>
          <w:sz w:val="20"/>
          <w:lang w:val="pt-PT"/>
        </w:rPr>
        <w:t xml:space="preserve"> atuou.</w:t>
      </w:r>
      <w:r w:rsidR="00087811">
        <w:rPr>
          <w:color w:val="000009"/>
          <w:sz w:val="20"/>
          <w:lang w:val="pt-PT"/>
        </w:rPr>
        <w:t xml:space="preserve"> De notar que, tivemos em conta as horas destas várias ações</w:t>
      </w:r>
      <w:r w:rsidR="001A4C27">
        <w:rPr>
          <w:color w:val="000009"/>
          <w:sz w:val="20"/>
          <w:lang w:val="pt-PT"/>
        </w:rPr>
        <w:t xml:space="preserve"> (receber o </w:t>
      </w:r>
      <w:r w:rsidR="001A4C27">
        <w:rPr>
          <w:i/>
          <w:color w:val="000009"/>
          <w:sz w:val="20"/>
          <w:lang w:val="pt-PT"/>
        </w:rPr>
        <w:t>mail</w:t>
      </w:r>
      <w:r w:rsidR="001A4C27">
        <w:rPr>
          <w:color w:val="000009"/>
          <w:sz w:val="20"/>
          <w:lang w:val="pt-PT"/>
        </w:rPr>
        <w:t xml:space="preserve">, abrir o </w:t>
      </w:r>
      <w:r w:rsidR="001A4C27">
        <w:rPr>
          <w:i/>
          <w:color w:val="000009"/>
          <w:sz w:val="20"/>
          <w:lang w:val="pt-PT"/>
        </w:rPr>
        <w:t>mail</w:t>
      </w:r>
      <w:r w:rsidR="001A4C27">
        <w:rPr>
          <w:color w:val="000009"/>
          <w:sz w:val="20"/>
          <w:lang w:val="pt-PT"/>
        </w:rPr>
        <w:t>, execução do programa, etc..)</w:t>
      </w:r>
      <w:r w:rsidR="00C43B90">
        <w:rPr>
          <w:color w:val="000009"/>
          <w:sz w:val="20"/>
          <w:lang w:val="pt-PT"/>
        </w:rPr>
        <w:t>, e que estas "batiam</w:t>
      </w:r>
      <w:r w:rsidR="00087811">
        <w:rPr>
          <w:color w:val="000009"/>
          <w:sz w:val="20"/>
          <w:lang w:val="pt-PT"/>
        </w:rPr>
        <w:t>" certo com as nossas conclusões</w:t>
      </w:r>
      <w:r w:rsidR="001825AD">
        <w:rPr>
          <w:color w:val="000009"/>
          <w:sz w:val="20"/>
          <w:lang w:val="pt-PT"/>
        </w:rPr>
        <w:t xml:space="preserve"> (</w:t>
      </w:r>
      <w:proofErr w:type="spellStart"/>
      <w:r w:rsidR="001825AD">
        <w:rPr>
          <w:i/>
          <w:color w:val="000009"/>
          <w:sz w:val="20"/>
          <w:lang w:val="pt-PT"/>
        </w:rPr>
        <w:t>screenshot</w:t>
      </w:r>
      <w:proofErr w:type="spellEnd"/>
      <w:r w:rsidR="001825AD">
        <w:rPr>
          <w:i/>
          <w:color w:val="000009"/>
          <w:sz w:val="20"/>
          <w:lang w:val="pt-PT"/>
        </w:rPr>
        <w:t xml:space="preserve"> image07_badEmail_time</w:t>
      </w:r>
      <w:r w:rsidR="001825AD">
        <w:rPr>
          <w:color w:val="000009"/>
          <w:sz w:val="20"/>
          <w:lang w:val="pt-PT"/>
        </w:rPr>
        <w:t>)</w:t>
      </w:r>
      <w:r w:rsidR="00087811">
        <w:rPr>
          <w:color w:val="000009"/>
          <w:sz w:val="20"/>
          <w:lang w:val="pt-PT"/>
        </w:rPr>
        <w:t xml:space="preserve">. </w:t>
      </w:r>
    </w:p>
    <w:p w:rsidR="0005175C" w:rsidRPr="00237649" w:rsidRDefault="001A4C27" w:rsidP="00E83965">
      <w:pPr>
        <w:widowControl/>
        <w:autoSpaceDE/>
        <w:autoSpaceDN/>
        <w:spacing w:before="192"/>
        <w:ind w:left="170"/>
        <w:contextualSpacing/>
        <w:jc w:val="both"/>
        <w:rPr>
          <w:color w:val="000009"/>
          <w:sz w:val="20"/>
          <w:lang w:val="pt-PT"/>
        </w:rPr>
      </w:pPr>
      <w:r w:rsidRPr="00237649">
        <w:rPr>
          <w:color w:val="000009"/>
          <w:sz w:val="20"/>
          <w:lang w:val="pt-PT"/>
        </w:rPr>
        <w:tab/>
        <w:t xml:space="preserve">Estas conclusões, indicam como é que o </w:t>
      </w:r>
      <w:proofErr w:type="spellStart"/>
      <w:r w:rsidRPr="00237649">
        <w:rPr>
          <w:i/>
          <w:color w:val="000009"/>
          <w:sz w:val="20"/>
          <w:lang w:val="pt-PT"/>
        </w:rPr>
        <w:t>malware</w:t>
      </w:r>
      <w:proofErr w:type="spellEnd"/>
      <w:r w:rsidRPr="00237649">
        <w:rPr>
          <w:color w:val="000009"/>
          <w:sz w:val="20"/>
          <w:lang w:val="pt-PT"/>
        </w:rPr>
        <w:t xml:space="preserve"> entrou no PC mas não explicam como é que o atacante teve acesso à chave usada na encriptação dos ficheiros, sendo que esta foi </w:t>
      </w:r>
      <w:r w:rsidR="00C43B90">
        <w:rPr>
          <w:color w:val="000009"/>
          <w:sz w:val="20"/>
          <w:lang w:val="pt-PT"/>
        </w:rPr>
        <w:t>gerada localmente no PC</w:t>
      </w:r>
      <w:r w:rsidRPr="00237649">
        <w:rPr>
          <w:color w:val="000009"/>
          <w:sz w:val="20"/>
          <w:lang w:val="pt-PT"/>
        </w:rPr>
        <w:t xml:space="preserve">. Voltando a examinar o </w:t>
      </w:r>
      <w:r w:rsidRPr="00237649">
        <w:rPr>
          <w:i/>
          <w:color w:val="000009"/>
          <w:sz w:val="20"/>
          <w:lang w:val="pt-PT"/>
        </w:rPr>
        <w:t>output</w:t>
      </w:r>
      <w:r w:rsidRPr="00237649">
        <w:rPr>
          <w:color w:val="000009"/>
          <w:sz w:val="20"/>
          <w:lang w:val="pt-PT"/>
        </w:rPr>
        <w:t xml:space="preserve"> das ligações feitas pelo PC da </w:t>
      </w:r>
      <w:proofErr w:type="spellStart"/>
      <w:r w:rsidRPr="00237649">
        <w:rPr>
          <w:i/>
          <w:color w:val="000009"/>
          <w:sz w:val="20"/>
          <w:lang w:val="pt-PT"/>
        </w:rPr>
        <w:t>Sally</w:t>
      </w:r>
      <w:proofErr w:type="spellEnd"/>
      <w:r w:rsidRPr="00237649">
        <w:rPr>
          <w:color w:val="000009"/>
          <w:sz w:val="20"/>
          <w:lang w:val="pt-PT"/>
        </w:rPr>
        <w:t>, vemos que uma das ligações feitas usou o porto 22</w:t>
      </w:r>
      <w:r w:rsidR="003C6DFF">
        <w:rPr>
          <w:color w:val="000009"/>
          <w:sz w:val="20"/>
          <w:lang w:val="pt-PT"/>
        </w:rPr>
        <w:t xml:space="preserve"> (ficheiro </w:t>
      </w:r>
      <w:r w:rsidR="003C6DFF">
        <w:rPr>
          <w:i/>
          <w:color w:val="000009"/>
          <w:sz w:val="20"/>
          <w:lang w:val="pt-PT"/>
        </w:rPr>
        <w:t>/</w:t>
      </w:r>
      <w:proofErr w:type="spellStart"/>
      <w:r w:rsidR="003C6DFF">
        <w:rPr>
          <w:i/>
          <w:color w:val="000009"/>
          <w:sz w:val="20"/>
          <w:lang w:val="pt-PT"/>
        </w:rPr>
        <w:t>Resultados_Obtidos</w:t>
      </w:r>
      <w:proofErr w:type="spellEnd"/>
      <w:r w:rsidR="003C6DFF">
        <w:rPr>
          <w:i/>
          <w:color w:val="000009"/>
          <w:sz w:val="20"/>
          <w:lang w:val="pt-PT"/>
        </w:rPr>
        <w:t>/</w:t>
      </w:r>
      <w:proofErr w:type="spellStart"/>
      <w:r w:rsidR="003C6DFF">
        <w:rPr>
          <w:i/>
          <w:color w:val="000009"/>
          <w:sz w:val="20"/>
          <w:lang w:val="pt-PT"/>
        </w:rPr>
        <w:t>With_Volatility</w:t>
      </w:r>
      <w:proofErr w:type="spellEnd"/>
      <w:r w:rsidR="003C6DFF">
        <w:rPr>
          <w:i/>
          <w:color w:val="000009"/>
          <w:sz w:val="20"/>
          <w:lang w:val="pt-PT"/>
        </w:rPr>
        <w:t>/</w:t>
      </w:r>
      <w:proofErr w:type="spellStart"/>
      <w:r w:rsidR="003C6DFF">
        <w:rPr>
          <w:i/>
          <w:color w:val="000009"/>
          <w:sz w:val="20"/>
          <w:lang w:val="pt-PT"/>
        </w:rPr>
        <w:t>Netscan</w:t>
      </w:r>
      <w:proofErr w:type="spellEnd"/>
      <w:r w:rsidR="003C6DFF">
        <w:rPr>
          <w:color w:val="000009"/>
          <w:sz w:val="20"/>
          <w:lang w:val="pt-PT"/>
        </w:rPr>
        <w:t>)</w:t>
      </w:r>
      <w:r w:rsidRPr="00237649">
        <w:rPr>
          <w:color w:val="000009"/>
          <w:sz w:val="20"/>
          <w:lang w:val="pt-PT"/>
        </w:rPr>
        <w:t xml:space="preserve">. </w:t>
      </w:r>
      <w:r w:rsidR="00237649" w:rsidRPr="00237649">
        <w:rPr>
          <w:color w:val="000009"/>
          <w:sz w:val="20"/>
          <w:lang w:val="pt-PT"/>
        </w:rPr>
        <w:t>Este porto</w:t>
      </w:r>
      <w:r w:rsidR="00C43B90">
        <w:rPr>
          <w:color w:val="000009"/>
          <w:sz w:val="20"/>
          <w:lang w:val="pt-PT"/>
        </w:rPr>
        <w:t xml:space="preserve"> diz respeito ao SSH, que por sua vez</w:t>
      </w:r>
      <w:r w:rsidR="00237649" w:rsidRPr="00237649">
        <w:rPr>
          <w:color w:val="000009"/>
          <w:sz w:val="20"/>
          <w:lang w:val="pt-PT"/>
        </w:rPr>
        <w:t xml:space="preserve"> permite fazer um </w:t>
      </w:r>
      <w:r w:rsidR="00237649" w:rsidRPr="00237649">
        <w:rPr>
          <w:i/>
          <w:color w:val="000009"/>
          <w:sz w:val="20"/>
          <w:lang w:val="pt-PT"/>
        </w:rPr>
        <w:t>login</w:t>
      </w:r>
      <w:r w:rsidR="00237649" w:rsidRPr="00237649">
        <w:rPr>
          <w:color w:val="000009"/>
          <w:sz w:val="20"/>
          <w:lang w:val="pt-PT"/>
        </w:rPr>
        <w:t xml:space="preserve"> remoto a vários sistemas de computadores e consequente, o envio de ficheiros, logo</w:t>
      </w:r>
      <w:r w:rsidR="00C43B90">
        <w:rPr>
          <w:color w:val="000009"/>
          <w:sz w:val="20"/>
          <w:lang w:val="pt-PT"/>
        </w:rPr>
        <w:t xml:space="preserve"> poderá ter sido esta a</w:t>
      </w:r>
      <w:r w:rsidRPr="00237649">
        <w:rPr>
          <w:color w:val="000009"/>
          <w:sz w:val="20"/>
          <w:lang w:val="pt-PT"/>
        </w:rPr>
        <w:t xml:space="preserve"> forma como a chave foi transferida</w:t>
      </w:r>
      <w:r w:rsidR="00237649" w:rsidRPr="00237649">
        <w:rPr>
          <w:color w:val="000009"/>
          <w:sz w:val="20"/>
          <w:lang w:val="pt-PT"/>
        </w:rPr>
        <w:t xml:space="preserve"> do PC para o atacante. Há que ter em conta, o IP de destino desta ligação:</w:t>
      </w:r>
      <w:r w:rsidR="00237649" w:rsidRPr="00237649">
        <w:rPr>
          <w:rFonts w:cstheme="minorHAnsi"/>
          <w:lang w:val="pt-PT"/>
        </w:rPr>
        <w:t xml:space="preserve"> </w:t>
      </w:r>
      <w:r w:rsidR="00237649" w:rsidRPr="00237649">
        <w:rPr>
          <w:color w:val="000009"/>
          <w:sz w:val="20"/>
          <w:lang w:val="pt-PT"/>
        </w:rPr>
        <w:t>146.193.41.5</w:t>
      </w:r>
      <w:r w:rsidR="00C43B90">
        <w:rPr>
          <w:color w:val="000009"/>
          <w:sz w:val="20"/>
          <w:lang w:val="pt-PT"/>
        </w:rPr>
        <w:t xml:space="preserve">7, que corresponde ao INESC </w:t>
      </w:r>
      <w:r w:rsidR="00237649" w:rsidRPr="00237649">
        <w:rPr>
          <w:color w:val="000009"/>
          <w:sz w:val="20"/>
          <w:lang w:val="pt-PT"/>
        </w:rPr>
        <w:t xml:space="preserve">Lisboa, que poderá indiciar que o atacante se encontrava ligado à rede do INESC (presencialmente ou usando uma VPN), aquando o ataque ao PC da </w:t>
      </w:r>
      <w:proofErr w:type="spellStart"/>
      <w:r w:rsidR="00237649" w:rsidRPr="00237649">
        <w:rPr>
          <w:i/>
          <w:color w:val="000009"/>
          <w:sz w:val="20"/>
          <w:lang w:val="pt-PT"/>
        </w:rPr>
        <w:t>Sally</w:t>
      </w:r>
      <w:proofErr w:type="spellEnd"/>
      <w:r w:rsidR="00237649" w:rsidRPr="00237649">
        <w:rPr>
          <w:color w:val="000009"/>
          <w:sz w:val="20"/>
          <w:lang w:val="pt-PT"/>
        </w:rPr>
        <w:t xml:space="preserve">. </w:t>
      </w:r>
    </w:p>
    <w:p w:rsidR="0005175C" w:rsidRDefault="00B1736D" w:rsidP="00E83965">
      <w:pPr>
        <w:pStyle w:val="PargrafodaLista"/>
        <w:numPr>
          <w:ilvl w:val="0"/>
          <w:numId w:val="1"/>
        </w:numPr>
        <w:tabs>
          <w:tab w:val="left" w:pos="672"/>
          <w:tab w:val="left" w:pos="673"/>
        </w:tabs>
        <w:spacing w:line="290" w:lineRule="auto"/>
        <w:ind w:left="340" w:right="150"/>
        <w:rPr>
          <w:b/>
          <w:sz w:val="28"/>
        </w:rPr>
      </w:pPr>
      <w:bookmarkStart w:id="1" w:name="2_Can_you_recover_Sally's_original_files"/>
      <w:bookmarkEnd w:id="1"/>
      <w:r>
        <w:rPr>
          <w:b/>
          <w:color w:val="345A89"/>
          <w:w w:val="95"/>
          <w:sz w:val="28"/>
        </w:rPr>
        <w:t>Can</w:t>
      </w:r>
      <w:r>
        <w:rPr>
          <w:b/>
          <w:color w:val="345A89"/>
          <w:spacing w:val="-16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you</w:t>
      </w:r>
      <w:r>
        <w:rPr>
          <w:b/>
          <w:color w:val="345A89"/>
          <w:spacing w:val="-15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recover</w:t>
      </w:r>
      <w:r>
        <w:rPr>
          <w:b/>
          <w:color w:val="345A89"/>
          <w:spacing w:val="-11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Sally's</w:t>
      </w:r>
      <w:r>
        <w:rPr>
          <w:b/>
          <w:color w:val="345A89"/>
          <w:spacing w:val="-16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original</w:t>
      </w:r>
      <w:r>
        <w:rPr>
          <w:b/>
          <w:color w:val="345A89"/>
          <w:spacing w:val="-16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files?</w:t>
      </w:r>
      <w:r>
        <w:rPr>
          <w:b/>
          <w:color w:val="345A89"/>
          <w:spacing w:val="-12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If</w:t>
      </w:r>
      <w:r>
        <w:rPr>
          <w:b/>
          <w:color w:val="345A89"/>
          <w:spacing w:val="-13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you</w:t>
      </w:r>
      <w:r>
        <w:rPr>
          <w:b/>
          <w:color w:val="345A89"/>
          <w:spacing w:val="-12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do</w:t>
      </w:r>
      <w:r>
        <w:rPr>
          <w:b/>
          <w:color w:val="345A89"/>
          <w:spacing w:val="-16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not</w:t>
      </w:r>
      <w:r>
        <w:rPr>
          <w:b/>
          <w:color w:val="345A89"/>
          <w:spacing w:val="-15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succeed</w:t>
      </w:r>
      <w:r>
        <w:rPr>
          <w:b/>
          <w:color w:val="345A89"/>
          <w:spacing w:val="-16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at</w:t>
      </w:r>
      <w:r>
        <w:rPr>
          <w:b/>
          <w:color w:val="345A89"/>
          <w:spacing w:val="-15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>retrieving</w:t>
      </w:r>
      <w:r>
        <w:rPr>
          <w:b/>
          <w:color w:val="345A89"/>
          <w:spacing w:val="-14"/>
          <w:w w:val="95"/>
          <w:sz w:val="28"/>
        </w:rPr>
        <w:t xml:space="preserve"> </w:t>
      </w:r>
      <w:r>
        <w:rPr>
          <w:b/>
          <w:color w:val="345A89"/>
          <w:w w:val="95"/>
          <w:sz w:val="28"/>
        </w:rPr>
        <w:t xml:space="preserve">the </w:t>
      </w:r>
      <w:r>
        <w:rPr>
          <w:b/>
          <w:color w:val="345A89"/>
          <w:sz w:val="28"/>
        </w:rPr>
        <w:t>original</w:t>
      </w:r>
      <w:r>
        <w:rPr>
          <w:b/>
          <w:color w:val="345A89"/>
          <w:spacing w:val="-40"/>
          <w:sz w:val="28"/>
        </w:rPr>
        <w:t xml:space="preserve"> </w:t>
      </w:r>
      <w:r>
        <w:rPr>
          <w:b/>
          <w:color w:val="345A89"/>
          <w:sz w:val="28"/>
        </w:rPr>
        <w:t>files,</w:t>
      </w:r>
      <w:r>
        <w:rPr>
          <w:b/>
          <w:color w:val="345A89"/>
          <w:spacing w:val="-39"/>
          <w:sz w:val="28"/>
        </w:rPr>
        <w:t xml:space="preserve"> </w:t>
      </w:r>
      <w:r>
        <w:rPr>
          <w:b/>
          <w:color w:val="345A89"/>
          <w:sz w:val="28"/>
        </w:rPr>
        <w:t>can</w:t>
      </w:r>
      <w:r>
        <w:rPr>
          <w:b/>
          <w:color w:val="345A89"/>
          <w:spacing w:val="-35"/>
          <w:sz w:val="28"/>
        </w:rPr>
        <w:t xml:space="preserve"> </w:t>
      </w:r>
      <w:r>
        <w:rPr>
          <w:b/>
          <w:color w:val="345A89"/>
          <w:sz w:val="28"/>
        </w:rPr>
        <w:t>you</w:t>
      </w:r>
      <w:r>
        <w:rPr>
          <w:b/>
          <w:color w:val="345A89"/>
          <w:spacing w:val="-39"/>
          <w:sz w:val="28"/>
        </w:rPr>
        <w:t xml:space="preserve"> </w:t>
      </w:r>
      <w:r>
        <w:rPr>
          <w:b/>
          <w:color w:val="345A89"/>
          <w:sz w:val="28"/>
        </w:rPr>
        <w:t>at</w:t>
      </w:r>
      <w:r>
        <w:rPr>
          <w:b/>
          <w:color w:val="345A89"/>
          <w:spacing w:val="-36"/>
          <w:sz w:val="28"/>
        </w:rPr>
        <w:t xml:space="preserve"> </w:t>
      </w:r>
      <w:r>
        <w:rPr>
          <w:b/>
          <w:color w:val="345A89"/>
          <w:sz w:val="28"/>
        </w:rPr>
        <w:t>least</w:t>
      </w:r>
      <w:r>
        <w:rPr>
          <w:b/>
          <w:color w:val="345A89"/>
          <w:spacing w:val="-36"/>
          <w:sz w:val="28"/>
        </w:rPr>
        <w:t xml:space="preserve"> </w:t>
      </w:r>
      <w:r>
        <w:rPr>
          <w:b/>
          <w:color w:val="345A89"/>
          <w:sz w:val="28"/>
        </w:rPr>
        <w:t>extract</w:t>
      </w:r>
      <w:r>
        <w:rPr>
          <w:b/>
          <w:color w:val="345A89"/>
          <w:spacing w:val="-39"/>
          <w:sz w:val="28"/>
        </w:rPr>
        <w:t xml:space="preserve"> </w:t>
      </w:r>
      <w:r>
        <w:rPr>
          <w:b/>
          <w:color w:val="345A89"/>
          <w:sz w:val="28"/>
        </w:rPr>
        <w:t>some</w:t>
      </w:r>
      <w:r>
        <w:rPr>
          <w:b/>
          <w:color w:val="345A89"/>
          <w:spacing w:val="-39"/>
          <w:sz w:val="28"/>
        </w:rPr>
        <w:t xml:space="preserve"> </w:t>
      </w:r>
      <w:r>
        <w:rPr>
          <w:b/>
          <w:color w:val="345A89"/>
          <w:sz w:val="28"/>
        </w:rPr>
        <w:t>of</w:t>
      </w:r>
      <w:r>
        <w:rPr>
          <w:b/>
          <w:color w:val="345A89"/>
          <w:spacing w:val="-36"/>
          <w:sz w:val="28"/>
        </w:rPr>
        <w:t xml:space="preserve"> </w:t>
      </w:r>
      <w:r>
        <w:rPr>
          <w:b/>
          <w:color w:val="345A89"/>
          <w:sz w:val="28"/>
        </w:rPr>
        <w:t>its</w:t>
      </w:r>
      <w:r>
        <w:rPr>
          <w:b/>
          <w:color w:val="345A89"/>
          <w:spacing w:val="-36"/>
          <w:sz w:val="28"/>
        </w:rPr>
        <w:t xml:space="preserve"> </w:t>
      </w:r>
      <w:r>
        <w:rPr>
          <w:b/>
          <w:color w:val="345A89"/>
          <w:sz w:val="28"/>
        </w:rPr>
        <w:t>fragments?</w:t>
      </w:r>
    </w:p>
    <w:p w:rsidR="002821CD" w:rsidRDefault="002821CD" w:rsidP="00E83965">
      <w:pPr>
        <w:widowControl/>
        <w:autoSpaceDE/>
        <w:autoSpaceDN/>
        <w:spacing w:before="240" w:after="240"/>
        <w:ind w:left="170"/>
        <w:contextualSpacing/>
        <w:jc w:val="both"/>
        <w:rPr>
          <w:color w:val="000009"/>
          <w:sz w:val="20"/>
          <w:lang w:val="pt-PT"/>
        </w:rPr>
      </w:pPr>
      <w:r w:rsidRPr="004914AB">
        <w:rPr>
          <w:color w:val="000009"/>
          <w:sz w:val="20"/>
        </w:rPr>
        <w:tab/>
      </w:r>
      <w:r>
        <w:rPr>
          <w:color w:val="000009"/>
          <w:sz w:val="20"/>
          <w:lang w:val="pt-PT"/>
        </w:rPr>
        <w:t xml:space="preserve">Voltámos a usar a ferramenta </w:t>
      </w:r>
      <w:proofErr w:type="spellStart"/>
      <w:r w:rsidRPr="002821CD">
        <w:rPr>
          <w:i/>
          <w:color w:val="000009"/>
          <w:sz w:val="20"/>
          <w:lang w:val="pt-PT"/>
        </w:rPr>
        <w:t>testdisk</w:t>
      </w:r>
      <w:proofErr w:type="spellEnd"/>
      <w:r>
        <w:rPr>
          <w:color w:val="000009"/>
          <w:sz w:val="20"/>
          <w:lang w:val="pt-PT"/>
        </w:rPr>
        <w:t>, p</w:t>
      </w:r>
      <w:r w:rsidR="00D53047" w:rsidRPr="002821CD">
        <w:rPr>
          <w:color w:val="000009"/>
          <w:sz w:val="20"/>
          <w:lang w:val="pt-PT"/>
        </w:rPr>
        <w:t xml:space="preserve">ara termos acesso os ficheiros que se encontravam no PC da </w:t>
      </w:r>
      <w:proofErr w:type="spellStart"/>
      <w:r w:rsidR="00D53047" w:rsidRPr="002821CD">
        <w:rPr>
          <w:i/>
          <w:color w:val="000009"/>
          <w:sz w:val="20"/>
          <w:lang w:val="pt-PT"/>
        </w:rPr>
        <w:t>Sally</w:t>
      </w:r>
      <w:proofErr w:type="spellEnd"/>
      <w:r w:rsidR="00D53047" w:rsidRPr="002821CD">
        <w:rPr>
          <w:color w:val="000009"/>
          <w:sz w:val="20"/>
          <w:lang w:val="pt-PT"/>
        </w:rPr>
        <w:t>, quan</w:t>
      </w:r>
      <w:r>
        <w:rPr>
          <w:color w:val="000009"/>
          <w:sz w:val="20"/>
          <w:lang w:val="pt-PT"/>
        </w:rPr>
        <w:t xml:space="preserve">do ocorreu o ataque. </w:t>
      </w:r>
      <w:r w:rsidR="00D53047" w:rsidRPr="002821CD">
        <w:rPr>
          <w:color w:val="000009"/>
          <w:sz w:val="20"/>
          <w:lang w:val="pt-PT"/>
        </w:rPr>
        <w:t xml:space="preserve">Sabíamos, pelo enunciado, que os ficheiros a serem recuperados encontravam-se dentro do diretoria </w:t>
      </w:r>
      <w:r w:rsidR="00D53047" w:rsidRPr="00F251B6">
        <w:rPr>
          <w:i/>
          <w:color w:val="000009"/>
          <w:sz w:val="20"/>
          <w:lang w:val="pt-PT"/>
        </w:rPr>
        <w:t>/</w:t>
      </w:r>
      <w:proofErr w:type="spellStart"/>
      <w:r w:rsidR="00D53047" w:rsidRPr="00F251B6">
        <w:rPr>
          <w:i/>
          <w:color w:val="000009"/>
          <w:sz w:val="20"/>
          <w:lang w:val="pt-PT"/>
        </w:rPr>
        <w:t>home</w:t>
      </w:r>
      <w:proofErr w:type="spellEnd"/>
      <w:r w:rsidR="00D53047" w:rsidRPr="00F251B6">
        <w:rPr>
          <w:i/>
          <w:color w:val="000009"/>
          <w:sz w:val="20"/>
          <w:lang w:val="pt-PT"/>
        </w:rPr>
        <w:t>/</w:t>
      </w:r>
      <w:proofErr w:type="spellStart"/>
      <w:r w:rsidR="00D53047" w:rsidRPr="00F251B6">
        <w:rPr>
          <w:i/>
          <w:color w:val="000009"/>
          <w:sz w:val="20"/>
          <w:lang w:val="pt-PT"/>
        </w:rPr>
        <w:t>sally</w:t>
      </w:r>
      <w:proofErr w:type="spellEnd"/>
      <w:r w:rsidR="00D53047" w:rsidRPr="00F251B6">
        <w:rPr>
          <w:i/>
          <w:color w:val="000009"/>
          <w:sz w:val="20"/>
          <w:lang w:val="pt-PT"/>
        </w:rPr>
        <w:t>/</w:t>
      </w:r>
      <w:proofErr w:type="spellStart"/>
      <w:r w:rsidR="00D53047" w:rsidRPr="00F251B6">
        <w:rPr>
          <w:i/>
          <w:color w:val="000009"/>
          <w:sz w:val="20"/>
          <w:lang w:val="pt-PT"/>
        </w:rPr>
        <w:t>Documents</w:t>
      </w:r>
      <w:proofErr w:type="spellEnd"/>
      <w:r>
        <w:rPr>
          <w:color w:val="000009"/>
          <w:sz w:val="20"/>
          <w:lang w:val="pt-PT"/>
        </w:rPr>
        <w:t xml:space="preserve">. </w:t>
      </w:r>
    </w:p>
    <w:p w:rsidR="007A73DA" w:rsidRDefault="007A73DA" w:rsidP="00E83965">
      <w:pPr>
        <w:widowControl/>
        <w:autoSpaceDE/>
        <w:autoSpaceDN/>
        <w:spacing w:before="240" w:after="240"/>
        <w:ind w:left="170"/>
        <w:contextualSpacing/>
        <w:jc w:val="both"/>
        <w:rPr>
          <w:color w:val="000009"/>
          <w:sz w:val="20"/>
          <w:lang w:val="pt-PT"/>
        </w:rPr>
      </w:pPr>
    </w:p>
    <w:p w:rsidR="002821CD" w:rsidRDefault="002821CD" w:rsidP="00E83965">
      <w:pPr>
        <w:widowControl/>
        <w:autoSpaceDE/>
        <w:autoSpaceDN/>
        <w:spacing w:before="240" w:after="240"/>
        <w:ind w:left="170"/>
        <w:contextualSpacing/>
        <w:jc w:val="both"/>
        <w:rPr>
          <w:color w:val="000009"/>
          <w:sz w:val="20"/>
          <w:lang w:val="pt-PT"/>
        </w:rPr>
      </w:pPr>
      <w:r>
        <w:rPr>
          <w:color w:val="000009"/>
          <w:sz w:val="20"/>
          <w:lang w:val="pt-PT"/>
        </w:rPr>
        <w:tab/>
      </w:r>
      <w:r w:rsidR="00D53047" w:rsidRPr="002821CD">
        <w:rPr>
          <w:color w:val="000009"/>
          <w:sz w:val="20"/>
          <w:lang w:val="pt-PT"/>
        </w:rPr>
        <w:t xml:space="preserve">Sabíamos à </w:t>
      </w:r>
      <w:r w:rsidR="00D53047" w:rsidRPr="002821CD">
        <w:rPr>
          <w:i/>
          <w:color w:val="000009"/>
          <w:sz w:val="20"/>
          <w:lang w:val="pt-PT"/>
        </w:rPr>
        <w:t>priori</w:t>
      </w:r>
      <w:r w:rsidR="00D53047" w:rsidRPr="002821CD">
        <w:rPr>
          <w:color w:val="000009"/>
          <w:sz w:val="20"/>
          <w:lang w:val="pt-PT"/>
        </w:rPr>
        <w:t xml:space="preserve"> que o algoritmo de criptografia usado pelo </w:t>
      </w:r>
      <w:proofErr w:type="spellStart"/>
      <w:r w:rsidR="00D53047" w:rsidRPr="002821CD">
        <w:rPr>
          <w:i/>
          <w:color w:val="000009"/>
          <w:sz w:val="20"/>
          <w:lang w:val="pt-PT"/>
        </w:rPr>
        <w:t>malware</w:t>
      </w:r>
      <w:proofErr w:type="spellEnd"/>
      <w:r w:rsidR="00D53047" w:rsidRPr="002821CD">
        <w:rPr>
          <w:color w:val="000009"/>
          <w:sz w:val="20"/>
          <w:lang w:val="pt-PT"/>
        </w:rPr>
        <w:t xml:space="preserve">, foi AES usando o </w:t>
      </w:r>
      <w:proofErr w:type="spellStart"/>
      <w:r w:rsidR="00D53047" w:rsidRPr="002821CD">
        <w:rPr>
          <w:i/>
          <w:color w:val="000009"/>
          <w:sz w:val="20"/>
          <w:lang w:val="pt-PT"/>
        </w:rPr>
        <w:t>counter</w:t>
      </w:r>
      <w:proofErr w:type="spellEnd"/>
      <w:r w:rsidR="00D53047" w:rsidRPr="002821CD">
        <w:rPr>
          <w:i/>
          <w:color w:val="000009"/>
          <w:sz w:val="20"/>
          <w:lang w:val="pt-PT"/>
        </w:rPr>
        <w:t xml:space="preserve"> </w:t>
      </w:r>
      <w:proofErr w:type="spellStart"/>
      <w:r w:rsidR="00D53047" w:rsidRPr="002821CD">
        <w:rPr>
          <w:i/>
          <w:color w:val="000009"/>
          <w:sz w:val="20"/>
          <w:lang w:val="pt-PT"/>
        </w:rPr>
        <w:t>mode</w:t>
      </w:r>
      <w:proofErr w:type="spellEnd"/>
      <w:r w:rsidR="00D53047" w:rsidRPr="002821CD">
        <w:rPr>
          <w:color w:val="000009"/>
          <w:sz w:val="20"/>
          <w:lang w:val="pt-PT"/>
        </w:rPr>
        <w:t xml:space="preserve"> com uma chave de 128 </w:t>
      </w:r>
      <w:r w:rsidR="00D53047" w:rsidRPr="002821CD">
        <w:rPr>
          <w:i/>
          <w:color w:val="000009"/>
          <w:sz w:val="20"/>
          <w:lang w:val="pt-PT"/>
        </w:rPr>
        <w:t>bits</w:t>
      </w:r>
      <w:r>
        <w:rPr>
          <w:color w:val="000009"/>
          <w:sz w:val="20"/>
          <w:lang w:val="pt-PT"/>
        </w:rPr>
        <w:t xml:space="preserve">, e com a análise feita no ponto anterior, sabíamos também que a chave tinha sido gerada no PC da </w:t>
      </w:r>
      <w:proofErr w:type="spellStart"/>
      <w:r>
        <w:rPr>
          <w:i/>
          <w:color w:val="000009"/>
          <w:sz w:val="20"/>
          <w:lang w:val="pt-PT"/>
        </w:rPr>
        <w:t>Sally</w:t>
      </w:r>
      <w:proofErr w:type="spellEnd"/>
      <w:r>
        <w:rPr>
          <w:color w:val="000009"/>
          <w:sz w:val="20"/>
          <w:lang w:val="pt-PT"/>
        </w:rPr>
        <w:t xml:space="preserve">. </w:t>
      </w:r>
      <w:r w:rsidR="00D53047" w:rsidRPr="002821CD">
        <w:rPr>
          <w:color w:val="000009"/>
          <w:sz w:val="20"/>
          <w:lang w:val="pt-PT"/>
        </w:rPr>
        <w:t xml:space="preserve">Posto isto, usando o programa </w:t>
      </w:r>
      <w:proofErr w:type="spellStart"/>
      <w:r w:rsidR="00D53047" w:rsidRPr="002821CD">
        <w:rPr>
          <w:i/>
          <w:color w:val="000009"/>
          <w:sz w:val="20"/>
          <w:lang w:val="pt-PT"/>
        </w:rPr>
        <w:t>aeskeyfind</w:t>
      </w:r>
      <w:proofErr w:type="spellEnd"/>
      <w:r w:rsidR="00D53047" w:rsidRPr="002821CD">
        <w:rPr>
          <w:color w:val="000009"/>
          <w:sz w:val="20"/>
          <w:lang w:val="pt-PT"/>
        </w:rPr>
        <w:t xml:space="preserve">, que tem como objetivo recuperar chave AES de ficheiros de memória </w:t>
      </w:r>
      <w:proofErr w:type="spellStart"/>
      <w:r w:rsidR="00D53047" w:rsidRPr="002821CD">
        <w:rPr>
          <w:i/>
          <w:color w:val="000009"/>
          <w:sz w:val="20"/>
          <w:lang w:val="pt-PT"/>
        </w:rPr>
        <w:t>dump</w:t>
      </w:r>
      <w:proofErr w:type="spellEnd"/>
      <w:r w:rsidR="00D53047" w:rsidRPr="002821CD">
        <w:rPr>
          <w:color w:val="000009"/>
          <w:sz w:val="20"/>
          <w:lang w:val="pt-PT"/>
        </w:rPr>
        <w:t>, e encontrámos a chave usada na encriptação:  4</w:t>
      </w:r>
      <w:r>
        <w:rPr>
          <w:color w:val="000009"/>
          <w:sz w:val="20"/>
          <w:lang w:val="pt-PT"/>
        </w:rPr>
        <w:t xml:space="preserve">7683b9a9663c065353437b35c5d8519. </w:t>
      </w:r>
      <w:r w:rsidR="002F09D9">
        <w:rPr>
          <w:color w:val="000009"/>
          <w:sz w:val="20"/>
          <w:lang w:val="pt-PT"/>
        </w:rPr>
        <w:t xml:space="preserve"> </w:t>
      </w:r>
      <w:r>
        <w:rPr>
          <w:color w:val="000009"/>
          <w:sz w:val="20"/>
          <w:lang w:val="pt-PT"/>
        </w:rPr>
        <w:t>Tínhamos</w:t>
      </w:r>
      <w:r w:rsidR="00D53047" w:rsidRPr="002821CD">
        <w:rPr>
          <w:color w:val="000009"/>
          <w:sz w:val="20"/>
          <w:lang w:val="pt-PT"/>
        </w:rPr>
        <w:t>, também à priori,</w:t>
      </w:r>
      <w:r>
        <w:rPr>
          <w:color w:val="000009"/>
          <w:sz w:val="20"/>
          <w:lang w:val="pt-PT"/>
        </w:rPr>
        <w:t xml:space="preserve"> o conhecimento</w:t>
      </w:r>
      <w:r w:rsidR="00D53047" w:rsidRPr="002821CD">
        <w:rPr>
          <w:color w:val="000009"/>
          <w:sz w:val="20"/>
          <w:lang w:val="pt-PT"/>
        </w:rPr>
        <w:t xml:space="preserve"> que o </w:t>
      </w:r>
      <w:proofErr w:type="spellStart"/>
      <w:r w:rsidR="00D53047" w:rsidRPr="002821CD">
        <w:rPr>
          <w:i/>
          <w:color w:val="000009"/>
          <w:sz w:val="20"/>
          <w:lang w:val="pt-PT"/>
        </w:rPr>
        <w:t>initial</w:t>
      </w:r>
      <w:proofErr w:type="spellEnd"/>
      <w:r w:rsidR="00D53047" w:rsidRPr="002821CD">
        <w:rPr>
          <w:i/>
          <w:color w:val="000009"/>
          <w:sz w:val="20"/>
          <w:lang w:val="pt-PT"/>
        </w:rPr>
        <w:t xml:space="preserve"> </w:t>
      </w:r>
      <w:proofErr w:type="spellStart"/>
      <w:r w:rsidR="00D53047" w:rsidRPr="002821CD">
        <w:rPr>
          <w:i/>
          <w:color w:val="000009"/>
          <w:sz w:val="20"/>
          <w:lang w:val="pt-PT"/>
        </w:rPr>
        <w:t>value</w:t>
      </w:r>
      <w:proofErr w:type="spellEnd"/>
      <w:r w:rsidR="00D53047" w:rsidRPr="002821CD">
        <w:rPr>
          <w:color w:val="000009"/>
          <w:sz w:val="20"/>
          <w:lang w:val="pt-PT"/>
        </w:rPr>
        <w:t xml:space="preserve"> (IV) do AES </w:t>
      </w:r>
      <w:proofErr w:type="spellStart"/>
      <w:r w:rsidR="00D53047" w:rsidRPr="002821CD">
        <w:rPr>
          <w:i/>
          <w:color w:val="000009"/>
          <w:sz w:val="20"/>
          <w:lang w:val="pt-PT"/>
        </w:rPr>
        <w:t>counter</w:t>
      </w:r>
      <w:proofErr w:type="spellEnd"/>
      <w:r w:rsidR="00D53047" w:rsidRPr="002821CD">
        <w:rPr>
          <w:i/>
          <w:color w:val="000009"/>
          <w:sz w:val="20"/>
          <w:lang w:val="pt-PT"/>
        </w:rPr>
        <w:t xml:space="preserve"> </w:t>
      </w:r>
      <w:r w:rsidR="00D53047" w:rsidRPr="002821CD">
        <w:rPr>
          <w:color w:val="000009"/>
          <w:sz w:val="20"/>
          <w:lang w:val="pt-PT"/>
        </w:rPr>
        <w:t xml:space="preserve">correspondia aos primeiros 128 </w:t>
      </w:r>
      <w:r w:rsidR="00D53047" w:rsidRPr="002821CD">
        <w:rPr>
          <w:i/>
          <w:color w:val="000009"/>
          <w:sz w:val="20"/>
          <w:lang w:val="pt-PT"/>
        </w:rPr>
        <w:t>bits</w:t>
      </w:r>
      <w:r>
        <w:rPr>
          <w:color w:val="000009"/>
          <w:sz w:val="20"/>
          <w:lang w:val="pt-PT"/>
        </w:rPr>
        <w:t xml:space="preserve"> de cada ficheiro encriptado. </w:t>
      </w:r>
      <w:r w:rsidR="00D53047" w:rsidRPr="002821CD">
        <w:rPr>
          <w:color w:val="000009"/>
          <w:sz w:val="20"/>
          <w:lang w:val="pt-PT"/>
        </w:rPr>
        <w:t xml:space="preserve">Tendo estas informações reunidas, adaptámos um código proveniente do </w:t>
      </w:r>
      <w:proofErr w:type="spellStart"/>
      <w:r w:rsidR="00D53047" w:rsidRPr="002821CD">
        <w:rPr>
          <w:i/>
          <w:color w:val="000009"/>
          <w:sz w:val="20"/>
          <w:lang w:val="pt-PT"/>
        </w:rPr>
        <w:t>github</w:t>
      </w:r>
      <w:proofErr w:type="spellEnd"/>
      <w:r w:rsidR="00D53047" w:rsidRPr="002821CD">
        <w:rPr>
          <w:color w:val="000009"/>
          <w:sz w:val="20"/>
          <w:lang w:val="pt-PT"/>
        </w:rPr>
        <w:t>, para desencriptar os ficheiros em causa, tendo em conta a for</w:t>
      </w:r>
      <w:r>
        <w:rPr>
          <w:color w:val="000009"/>
          <w:sz w:val="20"/>
          <w:lang w:val="pt-PT"/>
        </w:rPr>
        <w:t xml:space="preserve">ma como estes foram encriptados. </w:t>
      </w:r>
      <w:r w:rsidR="00D53047" w:rsidRPr="002821CD">
        <w:rPr>
          <w:color w:val="000009"/>
          <w:sz w:val="20"/>
          <w:lang w:val="pt-PT"/>
        </w:rPr>
        <w:t xml:space="preserve">Desta forma, criámos o código </w:t>
      </w:r>
      <w:proofErr w:type="spellStart"/>
      <w:r w:rsidR="00D53047" w:rsidRPr="002821CD">
        <w:rPr>
          <w:i/>
          <w:color w:val="000009"/>
          <w:sz w:val="20"/>
          <w:lang w:val="pt-PT"/>
        </w:rPr>
        <w:t>decrypt_files.py</w:t>
      </w:r>
      <w:proofErr w:type="spellEnd"/>
      <w:r w:rsidR="00D53047" w:rsidRPr="002821CD">
        <w:rPr>
          <w:color w:val="000009"/>
          <w:sz w:val="20"/>
          <w:lang w:val="pt-PT"/>
        </w:rPr>
        <w:t xml:space="preserve"> que nos permitiu desencriptar todos os ficheiros encriptados pelo atacante, e assim, ter acesso os ficheiros originais da </w:t>
      </w:r>
      <w:proofErr w:type="spellStart"/>
      <w:r w:rsidR="00D53047" w:rsidRPr="002821CD">
        <w:rPr>
          <w:i/>
          <w:color w:val="000009"/>
          <w:sz w:val="20"/>
          <w:lang w:val="pt-PT"/>
        </w:rPr>
        <w:t>Sally</w:t>
      </w:r>
      <w:proofErr w:type="spellEnd"/>
      <w:r>
        <w:rPr>
          <w:color w:val="000009"/>
          <w:sz w:val="20"/>
          <w:lang w:val="pt-PT"/>
        </w:rPr>
        <w:t>.</w:t>
      </w:r>
    </w:p>
    <w:p w:rsidR="00EA7955" w:rsidRPr="002821CD" w:rsidRDefault="00EA7955" w:rsidP="00EA7955">
      <w:pPr>
        <w:rPr>
          <w:color w:val="000009"/>
          <w:sz w:val="20"/>
          <w:lang w:val="pt-PT"/>
        </w:rPr>
      </w:pPr>
      <w:r>
        <w:rPr>
          <w:color w:val="000009"/>
          <w:sz w:val="20"/>
          <w:lang w:val="pt-PT"/>
        </w:rPr>
        <w:br w:type="page"/>
      </w:r>
    </w:p>
    <w:p w:rsidR="0005175C" w:rsidRDefault="00B1736D" w:rsidP="00E83965">
      <w:pPr>
        <w:pStyle w:val="PargrafodaLista"/>
        <w:numPr>
          <w:ilvl w:val="0"/>
          <w:numId w:val="1"/>
        </w:numPr>
        <w:tabs>
          <w:tab w:val="left" w:pos="672"/>
          <w:tab w:val="left" w:pos="673"/>
        </w:tabs>
        <w:spacing w:before="149"/>
        <w:ind w:left="340"/>
        <w:rPr>
          <w:b/>
          <w:sz w:val="28"/>
        </w:rPr>
      </w:pPr>
      <w:bookmarkStart w:id="2" w:name="3_What_can_you_tell_about_the_identity_o"/>
      <w:bookmarkEnd w:id="2"/>
      <w:r>
        <w:rPr>
          <w:b/>
          <w:color w:val="345A89"/>
          <w:sz w:val="28"/>
        </w:rPr>
        <w:lastRenderedPageBreak/>
        <w:t>What</w:t>
      </w:r>
      <w:r>
        <w:rPr>
          <w:b/>
          <w:color w:val="345A89"/>
          <w:spacing w:val="-34"/>
          <w:sz w:val="28"/>
        </w:rPr>
        <w:t xml:space="preserve"> </w:t>
      </w:r>
      <w:r>
        <w:rPr>
          <w:b/>
          <w:color w:val="345A89"/>
          <w:sz w:val="28"/>
        </w:rPr>
        <w:t>can</w:t>
      </w:r>
      <w:r>
        <w:rPr>
          <w:b/>
          <w:color w:val="345A89"/>
          <w:spacing w:val="-28"/>
          <w:sz w:val="28"/>
        </w:rPr>
        <w:t xml:space="preserve"> </w:t>
      </w:r>
      <w:r>
        <w:rPr>
          <w:b/>
          <w:color w:val="345A89"/>
          <w:sz w:val="28"/>
        </w:rPr>
        <w:t>you</w:t>
      </w:r>
      <w:r>
        <w:rPr>
          <w:b/>
          <w:color w:val="345A89"/>
          <w:spacing w:val="-29"/>
          <w:sz w:val="28"/>
        </w:rPr>
        <w:t xml:space="preserve"> </w:t>
      </w:r>
      <w:r>
        <w:rPr>
          <w:b/>
          <w:color w:val="345A89"/>
          <w:sz w:val="28"/>
        </w:rPr>
        <w:t>tell</w:t>
      </w:r>
      <w:r>
        <w:rPr>
          <w:b/>
          <w:color w:val="345A89"/>
          <w:spacing w:val="-33"/>
          <w:sz w:val="28"/>
        </w:rPr>
        <w:t xml:space="preserve"> </w:t>
      </w:r>
      <w:r>
        <w:rPr>
          <w:b/>
          <w:color w:val="345A89"/>
          <w:sz w:val="28"/>
        </w:rPr>
        <w:t>about</w:t>
      </w:r>
      <w:r>
        <w:rPr>
          <w:b/>
          <w:color w:val="345A89"/>
          <w:spacing w:val="-33"/>
          <w:sz w:val="28"/>
        </w:rPr>
        <w:t xml:space="preserve"> </w:t>
      </w:r>
      <w:r>
        <w:rPr>
          <w:b/>
          <w:color w:val="345A89"/>
          <w:sz w:val="28"/>
        </w:rPr>
        <w:t>the</w:t>
      </w:r>
      <w:r>
        <w:rPr>
          <w:b/>
          <w:color w:val="345A89"/>
          <w:spacing w:val="-33"/>
          <w:sz w:val="28"/>
        </w:rPr>
        <w:t xml:space="preserve"> </w:t>
      </w:r>
      <w:r>
        <w:rPr>
          <w:b/>
          <w:color w:val="345A89"/>
          <w:sz w:val="28"/>
        </w:rPr>
        <w:t>identity</w:t>
      </w:r>
      <w:r>
        <w:rPr>
          <w:b/>
          <w:color w:val="345A89"/>
          <w:spacing w:val="-34"/>
          <w:sz w:val="28"/>
        </w:rPr>
        <w:t xml:space="preserve"> </w:t>
      </w:r>
      <w:r>
        <w:rPr>
          <w:b/>
          <w:color w:val="345A89"/>
          <w:sz w:val="28"/>
        </w:rPr>
        <w:t>of</w:t>
      </w:r>
      <w:r>
        <w:rPr>
          <w:b/>
          <w:color w:val="345A89"/>
          <w:spacing w:val="-34"/>
          <w:sz w:val="28"/>
        </w:rPr>
        <w:t xml:space="preserve"> </w:t>
      </w:r>
      <w:r>
        <w:rPr>
          <w:b/>
          <w:color w:val="345A89"/>
          <w:sz w:val="28"/>
        </w:rPr>
        <w:t>the</w:t>
      </w:r>
      <w:r>
        <w:rPr>
          <w:b/>
          <w:color w:val="345A89"/>
          <w:spacing w:val="-33"/>
          <w:sz w:val="28"/>
        </w:rPr>
        <w:t xml:space="preserve"> </w:t>
      </w:r>
      <w:r>
        <w:rPr>
          <w:b/>
          <w:color w:val="345A89"/>
          <w:sz w:val="28"/>
        </w:rPr>
        <w:t>attacker?</w:t>
      </w:r>
    </w:p>
    <w:p w:rsidR="00DF714D" w:rsidRDefault="00030F50" w:rsidP="00E83965">
      <w:pPr>
        <w:spacing w:before="240" w:after="240"/>
        <w:ind w:left="170"/>
        <w:jc w:val="both"/>
        <w:rPr>
          <w:color w:val="000009"/>
          <w:w w:val="103"/>
          <w:sz w:val="20"/>
          <w:lang w:val="pt-PT"/>
        </w:rPr>
      </w:pPr>
      <w:r>
        <w:rPr>
          <w:color w:val="000009"/>
          <w:w w:val="103"/>
          <w:sz w:val="20"/>
        </w:rPr>
        <w:tab/>
      </w:r>
      <w:r w:rsidRPr="00030F50">
        <w:rPr>
          <w:color w:val="000009"/>
          <w:w w:val="103"/>
          <w:sz w:val="20"/>
          <w:lang w:val="pt-PT"/>
        </w:rPr>
        <w:t>Dad</w:t>
      </w:r>
      <w:r w:rsidR="007A1F20">
        <w:rPr>
          <w:color w:val="000009"/>
          <w:w w:val="103"/>
          <w:sz w:val="20"/>
          <w:lang w:val="pt-PT"/>
        </w:rPr>
        <w:t>o o teor do conteúdo dado nas aulas teóricas desta disciplina, sabíamos que era praticamente impossível descobrir a verdadeira identidade do atacante. No entanto, conseguimos descobrir algumas pistas relativas ao paradeiro do mesmo.</w:t>
      </w:r>
    </w:p>
    <w:p w:rsidR="005042EA" w:rsidRDefault="007A73DA" w:rsidP="00E83965">
      <w:pPr>
        <w:widowControl/>
        <w:autoSpaceDE/>
        <w:autoSpaceDN/>
        <w:spacing w:before="240" w:after="240"/>
        <w:ind w:left="170"/>
        <w:contextualSpacing/>
        <w:jc w:val="both"/>
        <w:rPr>
          <w:color w:val="000009"/>
          <w:sz w:val="20"/>
          <w:lang w:val="pt-PT"/>
        </w:rPr>
      </w:pPr>
      <w:r>
        <w:rPr>
          <w:color w:val="000009"/>
          <w:w w:val="103"/>
          <w:sz w:val="20"/>
          <w:lang w:val="pt-PT"/>
        </w:rPr>
        <w:tab/>
        <w:t xml:space="preserve">Existe o indício do IP de destino, da ligação feita por SSH, pertencer </w:t>
      </w:r>
      <w:r>
        <w:rPr>
          <w:color w:val="000009"/>
          <w:sz w:val="20"/>
          <w:lang w:val="pt-PT"/>
        </w:rPr>
        <w:t xml:space="preserve">ao INESC </w:t>
      </w:r>
      <w:r w:rsidRPr="00237649">
        <w:rPr>
          <w:color w:val="000009"/>
          <w:sz w:val="20"/>
          <w:lang w:val="pt-PT"/>
        </w:rPr>
        <w:t>Lisboa</w:t>
      </w:r>
      <w:r>
        <w:rPr>
          <w:color w:val="000009"/>
          <w:sz w:val="20"/>
          <w:lang w:val="pt-PT"/>
        </w:rPr>
        <w:t xml:space="preserve">, como foi referido no ponto anterior. </w:t>
      </w:r>
      <w:r w:rsidR="00DF714D">
        <w:rPr>
          <w:color w:val="000009"/>
          <w:sz w:val="20"/>
          <w:lang w:val="pt-PT"/>
        </w:rPr>
        <w:t>H</w:t>
      </w:r>
      <w:r w:rsidR="00DF714D" w:rsidRPr="00237649">
        <w:rPr>
          <w:color w:val="000009"/>
          <w:sz w:val="20"/>
          <w:lang w:val="pt-PT"/>
        </w:rPr>
        <w:t>ouve mais</w:t>
      </w:r>
      <w:r w:rsidR="00DF714D">
        <w:rPr>
          <w:color w:val="000009"/>
          <w:sz w:val="20"/>
          <w:lang w:val="pt-PT"/>
        </w:rPr>
        <w:t xml:space="preserve"> umas ligações </w:t>
      </w:r>
      <w:r w:rsidR="00DF714D" w:rsidRPr="00237649">
        <w:rPr>
          <w:color w:val="000009"/>
          <w:sz w:val="20"/>
          <w:lang w:val="pt-PT"/>
        </w:rPr>
        <w:t>suspeitas</w:t>
      </w:r>
      <w:r w:rsidR="00DF714D">
        <w:rPr>
          <w:color w:val="000009"/>
          <w:sz w:val="20"/>
          <w:lang w:val="pt-PT"/>
        </w:rPr>
        <w:t xml:space="preserve"> encontradas</w:t>
      </w:r>
      <w:r w:rsidR="00DF714D" w:rsidRPr="00237649">
        <w:rPr>
          <w:color w:val="000009"/>
          <w:sz w:val="20"/>
          <w:lang w:val="pt-PT"/>
        </w:rPr>
        <w:t>, pois no</w:t>
      </w:r>
      <w:r w:rsidR="00DF714D">
        <w:rPr>
          <w:color w:val="000009"/>
          <w:sz w:val="20"/>
          <w:lang w:val="pt-PT"/>
        </w:rPr>
        <w:t>s</w:t>
      </w:r>
      <w:r w:rsidR="00DF714D" w:rsidRPr="00237649">
        <w:rPr>
          <w:color w:val="000009"/>
          <w:sz w:val="20"/>
          <w:lang w:val="pt-PT"/>
        </w:rPr>
        <w:t xml:space="preserve"> endereço</w:t>
      </w:r>
      <w:r w:rsidR="00DF714D">
        <w:rPr>
          <w:color w:val="000009"/>
          <w:sz w:val="20"/>
          <w:lang w:val="pt-PT"/>
        </w:rPr>
        <w:t>s</w:t>
      </w:r>
      <w:r w:rsidR="00DF714D" w:rsidRPr="00237649">
        <w:rPr>
          <w:color w:val="000009"/>
          <w:sz w:val="20"/>
          <w:lang w:val="pt-PT"/>
        </w:rPr>
        <w:t xml:space="preserve"> de origem ( que deviam ser todos privados</w:t>
      </w:r>
      <w:r w:rsidR="00DF714D">
        <w:rPr>
          <w:color w:val="000009"/>
          <w:sz w:val="20"/>
          <w:lang w:val="pt-PT"/>
        </w:rPr>
        <w:t xml:space="preserve">), aparece, em duas alturas diferentes, </w:t>
      </w:r>
      <w:r w:rsidR="00DF714D" w:rsidRPr="00237649">
        <w:rPr>
          <w:color w:val="000009"/>
          <w:sz w:val="20"/>
          <w:lang w:val="pt-PT"/>
        </w:rPr>
        <w:t>um IP</w:t>
      </w:r>
      <w:r w:rsidR="00DF714D">
        <w:rPr>
          <w:color w:val="000009"/>
          <w:sz w:val="20"/>
          <w:lang w:val="pt-PT"/>
        </w:rPr>
        <w:t xml:space="preserve"> público</w:t>
      </w:r>
      <w:r w:rsidR="003C6DFF">
        <w:rPr>
          <w:color w:val="000009"/>
          <w:sz w:val="20"/>
          <w:lang w:val="pt-PT"/>
        </w:rPr>
        <w:t xml:space="preserve"> (</w:t>
      </w:r>
      <w:r w:rsidR="003C6DFF" w:rsidRPr="003C6DFF">
        <w:rPr>
          <w:color w:val="000009"/>
          <w:sz w:val="20"/>
          <w:lang w:val="pt-PT"/>
        </w:rPr>
        <w:t>42.120.28.149</w:t>
      </w:r>
      <w:r w:rsidR="003C6DFF">
        <w:rPr>
          <w:color w:val="000009"/>
          <w:sz w:val="20"/>
          <w:lang w:val="pt-PT"/>
        </w:rPr>
        <w:t>)</w:t>
      </w:r>
      <w:r w:rsidR="00DF714D">
        <w:rPr>
          <w:color w:val="000009"/>
          <w:sz w:val="20"/>
          <w:lang w:val="pt-PT"/>
        </w:rPr>
        <w:t xml:space="preserve">. </w:t>
      </w:r>
      <w:r w:rsidR="00DF714D" w:rsidRPr="00237649">
        <w:rPr>
          <w:color w:val="000009"/>
          <w:sz w:val="20"/>
          <w:lang w:val="pt-PT"/>
        </w:rPr>
        <w:t>Verificamos</w:t>
      </w:r>
      <w:r w:rsidR="00DF714D">
        <w:rPr>
          <w:color w:val="000009"/>
          <w:sz w:val="20"/>
          <w:lang w:val="pt-PT"/>
        </w:rPr>
        <w:t>, posteriormente que e</w:t>
      </w:r>
      <w:r w:rsidR="00DF714D" w:rsidRPr="00237649">
        <w:rPr>
          <w:color w:val="000009"/>
          <w:sz w:val="20"/>
          <w:lang w:val="pt-PT"/>
        </w:rPr>
        <w:t>sse IP</w:t>
      </w:r>
      <w:r w:rsidR="00DF714D">
        <w:rPr>
          <w:color w:val="000009"/>
          <w:sz w:val="20"/>
          <w:lang w:val="pt-PT"/>
        </w:rPr>
        <w:t xml:space="preserve"> era referente a uma localidade n</w:t>
      </w:r>
      <w:r w:rsidR="00DF714D" w:rsidRPr="00237649">
        <w:rPr>
          <w:color w:val="000009"/>
          <w:sz w:val="20"/>
          <w:lang w:val="pt-PT"/>
        </w:rPr>
        <w:t>a China</w:t>
      </w:r>
      <w:r w:rsidR="003C6DFF">
        <w:rPr>
          <w:color w:val="000009"/>
          <w:sz w:val="20"/>
          <w:lang w:val="pt-PT"/>
        </w:rPr>
        <w:t xml:space="preserve"> ((ficheiro </w:t>
      </w:r>
      <w:r w:rsidR="003C6DFF">
        <w:rPr>
          <w:i/>
          <w:color w:val="000009"/>
          <w:sz w:val="20"/>
          <w:lang w:val="pt-PT"/>
        </w:rPr>
        <w:t>/</w:t>
      </w:r>
      <w:proofErr w:type="spellStart"/>
      <w:r w:rsidR="003C6DFF">
        <w:rPr>
          <w:i/>
          <w:color w:val="000009"/>
          <w:sz w:val="20"/>
          <w:lang w:val="pt-PT"/>
        </w:rPr>
        <w:t>Resultados_Obtidos</w:t>
      </w:r>
      <w:proofErr w:type="spellEnd"/>
      <w:r w:rsidR="003C6DFF">
        <w:rPr>
          <w:i/>
          <w:color w:val="000009"/>
          <w:sz w:val="20"/>
          <w:lang w:val="pt-PT"/>
        </w:rPr>
        <w:t>/</w:t>
      </w:r>
      <w:proofErr w:type="spellStart"/>
      <w:r w:rsidR="003C6DFF">
        <w:rPr>
          <w:i/>
          <w:color w:val="000009"/>
          <w:sz w:val="20"/>
          <w:lang w:val="pt-PT"/>
        </w:rPr>
        <w:t>With_Volatility</w:t>
      </w:r>
      <w:proofErr w:type="spellEnd"/>
      <w:r w:rsidR="003C6DFF">
        <w:rPr>
          <w:i/>
          <w:color w:val="000009"/>
          <w:sz w:val="20"/>
          <w:lang w:val="pt-PT"/>
        </w:rPr>
        <w:t>/</w:t>
      </w:r>
      <w:proofErr w:type="spellStart"/>
      <w:r w:rsidR="003C6DFF">
        <w:rPr>
          <w:i/>
          <w:color w:val="000009"/>
          <w:sz w:val="20"/>
          <w:lang w:val="pt-PT"/>
        </w:rPr>
        <w:t>Netscan</w:t>
      </w:r>
      <w:proofErr w:type="spellEnd"/>
      <w:r w:rsidR="003C6DFF">
        <w:rPr>
          <w:color w:val="000009"/>
          <w:sz w:val="20"/>
          <w:lang w:val="pt-PT"/>
        </w:rPr>
        <w:t>)</w:t>
      </w:r>
      <w:r w:rsidR="00DF714D" w:rsidRPr="00237649">
        <w:rPr>
          <w:color w:val="000009"/>
          <w:sz w:val="20"/>
          <w:lang w:val="pt-PT"/>
        </w:rPr>
        <w:t xml:space="preserve">. </w:t>
      </w:r>
      <w:r w:rsidR="005042EA">
        <w:rPr>
          <w:color w:val="000009"/>
          <w:sz w:val="20"/>
          <w:lang w:val="pt-PT"/>
        </w:rPr>
        <w:t xml:space="preserve">Tal, pode indiciar, por exemplo, o uso de </w:t>
      </w:r>
      <w:r w:rsidR="005042EA">
        <w:rPr>
          <w:i/>
          <w:color w:val="000009"/>
          <w:sz w:val="20"/>
          <w:lang w:val="pt-PT"/>
        </w:rPr>
        <w:t xml:space="preserve">IP </w:t>
      </w:r>
      <w:proofErr w:type="spellStart"/>
      <w:r w:rsidR="005042EA">
        <w:rPr>
          <w:i/>
          <w:color w:val="000009"/>
          <w:sz w:val="20"/>
          <w:lang w:val="pt-PT"/>
        </w:rPr>
        <w:t>Spoofing</w:t>
      </w:r>
      <w:proofErr w:type="spellEnd"/>
      <w:r w:rsidR="005042EA">
        <w:rPr>
          <w:color w:val="000009"/>
          <w:sz w:val="20"/>
          <w:lang w:val="pt-PT"/>
        </w:rPr>
        <w:t>, por parte do atacante para ocultar o seu paradeiro. Há que ter em conta, que estes indícios são facilmente adulterados, e não podemos ter certeza da confirmação dos mesmos, e desta forma, não passam de indícios.</w:t>
      </w:r>
      <w:r w:rsidR="00E83965">
        <w:rPr>
          <w:color w:val="000009"/>
          <w:sz w:val="20"/>
          <w:lang w:val="pt-PT"/>
        </w:rPr>
        <w:t xml:space="preserve"> </w:t>
      </w:r>
      <w:r w:rsidR="005042EA">
        <w:rPr>
          <w:color w:val="000009"/>
          <w:sz w:val="20"/>
          <w:lang w:val="pt-PT"/>
        </w:rPr>
        <w:t xml:space="preserve">Relativamente ao </w:t>
      </w:r>
      <w:r w:rsidR="005042EA">
        <w:rPr>
          <w:i/>
          <w:color w:val="000009"/>
          <w:sz w:val="20"/>
          <w:lang w:val="pt-PT"/>
        </w:rPr>
        <w:t>e-mail</w:t>
      </w:r>
      <w:r w:rsidR="005042EA">
        <w:rPr>
          <w:color w:val="000009"/>
          <w:sz w:val="20"/>
          <w:lang w:val="pt-PT"/>
        </w:rPr>
        <w:t xml:space="preserve"> recebido, podemos averiguar qual o endereço de </w:t>
      </w:r>
      <w:r w:rsidR="005042EA">
        <w:rPr>
          <w:i/>
          <w:color w:val="000009"/>
          <w:sz w:val="20"/>
          <w:lang w:val="pt-PT"/>
        </w:rPr>
        <w:t>mail</w:t>
      </w:r>
      <w:r w:rsidR="005042EA">
        <w:rPr>
          <w:color w:val="000009"/>
          <w:sz w:val="20"/>
          <w:lang w:val="pt-PT"/>
        </w:rPr>
        <w:t xml:space="preserve"> e o domínio a que pertence, </w:t>
      </w:r>
      <w:r w:rsidR="005042EA">
        <w:rPr>
          <w:i/>
          <w:color w:val="000009"/>
          <w:sz w:val="20"/>
          <w:lang w:val="pt-PT"/>
        </w:rPr>
        <w:t>protonmail.com</w:t>
      </w:r>
      <w:r w:rsidR="005042EA">
        <w:rPr>
          <w:color w:val="000009"/>
          <w:sz w:val="20"/>
          <w:lang w:val="pt-PT"/>
        </w:rPr>
        <w:t xml:space="preserve">. Consultado o </w:t>
      </w:r>
      <w:r w:rsidR="005042EA">
        <w:rPr>
          <w:i/>
          <w:color w:val="000009"/>
          <w:sz w:val="20"/>
          <w:lang w:val="pt-PT"/>
        </w:rPr>
        <w:t>site</w:t>
      </w:r>
      <w:r w:rsidR="005042EA">
        <w:rPr>
          <w:color w:val="000009"/>
          <w:sz w:val="20"/>
          <w:lang w:val="pt-PT"/>
        </w:rPr>
        <w:t xml:space="preserve"> deste domínio, podemos ver que se trata de um serviço que permite criar uma conta de </w:t>
      </w:r>
      <w:r w:rsidR="005042EA">
        <w:rPr>
          <w:i/>
          <w:color w:val="000009"/>
          <w:sz w:val="20"/>
          <w:lang w:val="pt-PT"/>
        </w:rPr>
        <w:t>mail</w:t>
      </w:r>
      <w:r w:rsidR="005042EA">
        <w:rPr>
          <w:color w:val="000009"/>
          <w:sz w:val="20"/>
          <w:lang w:val="pt-PT"/>
        </w:rPr>
        <w:t xml:space="preserve"> anónima, onde não são guardados endereços IP usados nas trocas de </w:t>
      </w:r>
      <w:r w:rsidR="005042EA">
        <w:rPr>
          <w:i/>
          <w:color w:val="000009"/>
          <w:sz w:val="20"/>
          <w:lang w:val="pt-PT"/>
        </w:rPr>
        <w:t>mail</w:t>
      </w:r>
      <w:r w:rsidR="005042EA">
        <w:rPr>
          <w:color w:val="000009"/>
          <w:sz w:val="20"/>
          <w:lang w:val="pt-PT"/>
        </w:rPr>
        <w:t xml:space="preserve">. Desta forma, não podemos retirar informações relativas ao IP usado no </w:t>
      </w:r>
      <w:r w:rsidR="005042EA">
        <w:rPr>
          <w:i/>
          <w:color w:val="000009"/>
          <w:sz w:val="20"/>
          <w:lang w:val="pt-PT"/>
        </w:rPr>
        <w:t>mail</w:t>
      </w:r>
      <w:r w:rsidR="005042EA">
        <w:rPr>
          <w:color w:val="000009"/>
          <w:sz w:val="20"/>
          <w:lang w:val="pt-PT"/>
        </w:rPr>
        <w:t xml:space="preserve"> recebido.</w:t>
      </w:r>
    </w:p>
    <w:p w:rsidR="005042EA" w:rsidRDefault="005042EA" w:rsidP="00E83965">
      <w:pPr>
        <w:widowControl/>
        <w:autoSpaceDE/>
        <w:autoSpaceDN/>
        <w:spacing w:before="240" w:after="240"/>
        <w:ind w:left="170"/>
        <w:contextualSpacing/>
        <w:jc w:val="both"/>
        <w:rPr>
          <w:color w:val="000009"/>
          <w:sz w:val="20"/>
          <w:lang w:val="pt-PT"/>
        </w:rPr>
      </w:pPr>
    </w:p>
    <w:p w:rsidR="00DD2A4B" w:rsidRPr="005042EA" w:rsidRDefault="005042EA" w:rsidP="00EE413E">
      <w:pPr>
        <w:widowControl/>
        <w:autoSpaceDE/>
        <w:autoSpaceDN/>
        <w:spacing w:before="240" w:after="240"/>
        <w:ind w:left="170"/>
        <w:contextualSpacing/>
        <w:jc w:val="both"/>
        <w:rPr>
          <w:color w:val="000009"/>
          <w:sz w:val="20"/>
          <w:lang w:val="pt-PT"/>
        </w:rPr>
      </w:pPr>
      <w:r>
        <w:rPr>
          <w:color w:val="000009"/>
          <w:sz w:val="20"/>
          <w:lang w:val="pt-PT"/>
        </w:rPr>
        <w:tab/>
        <w:t xml:space="preserve">Não conseguimos retirar mais nenhuma informação válida referente ao atacante, além dos indícios referidos anteriormente. Podíamos tentar fazer uma ponte entre todos os indícios encontrados, </w:t>
      </w:r>
      <w:r w:rsidR="00DD2A4B">
        <w:rPr>
          <w:color w:val="000009"/>
          <w:sz w:val="20"/>
          <w:lang w:val="pt-PT"/>
        </w:rPr>
        <w:t xml:space="preserve">mais não chegaríamos mais longe do que uma série de especulações. </w:t>
      </w:r>
      <w:r>
        <w:rPr>
          <w:color w:val="000009"/>
          <w:sz w:val="20"/>
          <w:lang w:val="pt-PT"/>
        </w:rPr>
        <w:t xml:space="preserve"> </w:t>
      </w:r>
    </w:p>
    <w:p w:rsidR="0005175C" w:rsidRPr="007A73DA" w:rsidRDefault="00B1736D" w:rsidP="00E83965">
      <w:pPr>
        <w:pStyle w:val="PargrafodaLista"/>
        <w:numPr>
          <w:ilvl w:val="0"/>
          <w:numId w:val="1"/>
        </w:numPr>
        <w:tabs>
          <w:tab w:val="left" w:pos="672"/>
          <w:tab w:val="left" w:pos="673"/>
        </w:tabs>
        <w:ind w:left="340"/>
        <w:rPr>
          <w:b/>
          <w:sz w:val="28"/>
        </w:rPr>
      </w:pPr>
      <w:bookmarkStart w:id="3" w:name="4_Elaborate_a_timeline_of_the_most_signi"/>
      <w:bookmarkEnd w:id="3"/>
      <w:r>
        <w:rPr>
          <w:b/>
          <w:color w:val="345A89"/>
          <w:sz w:val="28"/>
        </w:rPr>
        <w:t>Elaborate</w:t>
      </w:r>
      <w:r>
        <w:rPr>
          <w:b/>
          <w:color w:val="345A89"/>
          <w:spacing w:val="-38"/>
          <w:sz w:val="28"/>
        </w:rPr>
        <w:t xml:space="preserve"> </w:t>
      </w:r>
      <w:r>
        <w:rPr>
          <w:b/>
          <w:color w:val="345A89"/>
          <w:sz w:val="28"/>
        </w:rPr>
        <w:t>a</w:t>
      </w:r>
      <w:r>
        <w:rPr>
          <w:b/>
          <w:color w:val="345A89"/>
          <w:spacing w:val="-40"/>
          <w:sz w:val="28"/>
        </w:rPr>
        <w:t xml:space="preserve"> </w:t>
      </w:r>
      <w:r>
        <w:rPr>
          <w:b/>
          <w:color w:val="345A89"/>
          <w:sz w:val="28"/>
        </w:rPr>
        <w:t>timeline</w:t>
      </w:r>
      <w:r>
        <w:rPr>
          <w:b/>
          <w:color w:val="345A89"/>
          <w:spacing w:val="-38"/>
          <w:sz w:val="28"/>
        </w:rPr>
        <w:t xml:space="preserve"> </w:t>
      </w:r>
      <w:r>
        <w:rPr>
          <w:b/>
          <w:color w:val="345A89"/>
          <w:sz w:val="28"/>
        </w:rPr>
        <w:t>of</w:t>
      </w:r>
      <w:r>
        <w:rPr>
          <w:b/>
          <w:color w:val="345A89"/>
          <w:spacing w:val="-39"/>
          <w:sz w:val="28"/>
        </w:rPr>
        <w:t xml:space="preserve"> </w:t>
      </w:r>
      <w:r>
        <w:rPr>
          <w:b/>
          <w:color w:val="345A89"/>
          <w:sz w:val="28"/>
        </w:rPr>
        <w:t>the</w:t>
      </w:r>
      <w:r>
        <w:rPr>
          <w:b/>
          <w:color w:val="345A89"/>
          <w:spacing w:val="-38"/>
          <w:sz w:val="28"/>
        </w:rPr>
        <w:t xml:space="preserve"> </w:t>
      </w:r>
      <w:r>
        <w:rPr>
          <w:b/>
          <w:color w:val="345A89"/>
          <w:sz w:val="28"/>
        </w:rPr>
        <w:t>most</w:t>
      </w:r>
      <w:r>
        <w:rPr>
          <w:b/>
          <w:color w:val="345A89"/>
          <w:spacing w:val="-41"/>
          <w:sz w:val="28"/>
        </w:rPr>
        <w:t xml:space="preserve"> </w:t>
      </w:r>
      <w:r>
        <w:rPr>
          <w:b/>
          <w:color w:val="345A89"/>
          <w:sz w:val="28"/>
        </w:rPr>
        <w:t>significant</w:t>
      </w:r>
      <w:r>
        <w:rPr>
          <w:b/>
          <w:color w:val="345A89"/>
          <w:spacing w:val="-40"/>
          <w:sz w:val="28"/>
        </w:rPr>
        <w:t xml:space="preserve"> </w:t>
      </w:r>
      <w:r>
        <w:rPr>
          <w:b/>
          <w:color w:val="345A89"/>
          <w:sz w:val="28"/>
        </w:rPr>
        <w:t>events</w:t>
      </w:r>
      <w:r>
        <w:rPr>
          <w:b/>
          <w:color w:val="345A89"/>
          <w:spacing w:val="-36"/>
          <w:sz w:val="28"/>
        </w:rPr>
        <w:t xml:space="preserve"> </w:t>
      </w:r>
      <w:r>
        <w:rPr>
          <w:b/>
          <w:color w:val="345A89"/>
          <w:sz w:val="28"/>
        </w:rPr>
        <w:t>of</w:t>
      </w:r>
      <w:r>
        <w:rPr>
          <w:b/>
          <w:color w:val="345A89"/>
          <w:spacing w:val="-41"/>
          <w:sz w:val="28"/>
        </w:rPr>
        <w:t xml:space="preserve"> </w:t>
      </w:r>
      <w:r>
        <w:rPr>
          <w:b/>
          <w:color w:val="345A89"/>
          <w:sz w:val="28"/>
        </w:rPr>
        <w:t>the</w:t>
      </w:r>
      <w:r>
        <w:rPr>
          <w:b/>
          <w:color w:val="345A89"/>
          <w:spacing w:val="-41"/>
          <w:sz w:val="28"/>
        </w:rPr>
        <w:t xml:space="preserve"> </w:t>
      </w:r>
      <w:r>
        <w:rPr>
          <w:b/>
          <w:color w:val="345A89"/>
          <w:sz w:val="28"/>
        </w:rPr>
        <w:t>case</w:t>
      </w:r>
    </w:p>
    <w:p w:rsidR="00CC4447" w:rsidRPr="00CC4447" w:rsidRDefault="00CC4447" w:rsidP="00CC4447">
      <w:pPr>
        <w:spacing w:before="240" w:after="240"/>
        <w:ind w:left="170"/>
        <w:jc w:val="both"/>
        <w:rPr>
          <w:color w:val="000009"/>
          <w:w w:val="103"/>
          <w:sz w:val="20"/>
          <w:lang w:val="pt-PT"/>
        </w:rPr>
      </w:pPr>
      <w:r>
        <w:rPr>
          <w:b/>
          <w:sz w:val="24"/>
        </w:rPr>
        <w:tab/>
      </w:r>
      <w:r w:rsidRPr="00CC4447">
        <w:rPr>
          <w:color w:val="000009"/>
          <w:w w:val="103"/>
          <w:sz w:val="20"/>
          <w:lang w:val="pt-PT"/>
        </w:rPr>
        <w:t xml:space="preserve">Na elaboração da 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timeline</w:t>
      </w:r>
      <w:proofErr w:type="spellEnd"/>
      <w:r w:rsidRPr="00CC4447">
        <w:rPr>
          <w:color w:val="000009"/>
          <w:w w:val="103"/>
          <w:sz w:val="20"/>
          <w:lang w:val="pt-PT"/>
        </w:rPr>
        <w:t xml:space="preserve"> foram tidas em conta não só as evidências apresentadas nos pontos anteriores, mas também outros elementos que nos apresentaram informações que, embora não sejam fundamentais para a elaboração de provas, ajudam a definir com maior exatidão a ordem cronológica dos eventos, podendo ser úteis, caso surjam novas evidências que se relacionem com estas.</w:t>
      </w:r>
      <w:r>
        <w:rPr>
          <w:color w:val="000009"/>
          <w:w w:val="103"/>
          <w:sz w:val="20"/>
          <w:lang w:val="pt-PT"/>
        </w:rPr>
        <w:t xml:space="preserve"> </w:t>
      </w:r>
      <w:r w:rsidRPr="00CC4447">
        <w:rPr>
          <w:color w:val="000009"/>
          <w:w w:val="103"/>
          <w:sz w:val="20"/>
          <w:lang w:val="pt-PT"/>
        </w:rPr>
        <w:t xml:space="preserve">Na pasta </w:t>
      </w:r>
      <w:r w:rsidRPr="00CC4447">
        <w:rPr>
          <w:i/>
          <w:color w:val="000009"/>
          <w:w w:val="103"/>
          <w:sz w:val="20"/>
          <w:lang w:val="pt-PT"/>
        </w:rPr>
        <w:t>/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home</w:t>
      </w:r>
      <w:proofErr w:type="spellEnd"/>
      <w:r w:rsidRPr="00CC4447">
        <w:rPr>
          <w:i/>
          <w:color w:val="000009"/>
          <w:w w:val="103"/>
          <w:sz w:val="20"/>
          <w:lang w:val="pt-PT"/>
        </w:rPr>
        <w:t>/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sally</w:t>
      </w:r>
      <w:proofErr w:type="spellEnd"/>
      <w:r w:rsidRPr="00CC4447">
        <w:rPr>
          <w:color w:val="000009"/>
          <w:w w:val="103"/>
          <w:sz w:val="20"/>
          <w:lang w:val="pt-PT"/>
        </w:rPr>
        <w:t xml:space="preserve">, correspondente à conta de utilizador da 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Sally</w:t>
      </w:r>
      <w:proofErr w:type="spellEnd"/>
      <w:r w:rsidRPr="00CC4447">
        <w:rPr>
          <w:color w:val="000009"/>
          <w:w w:val="103"/>
          <w:sz w:val="20"/>
          <w:lang w:val="pt-PT"/>
        </w:rPr>
        <w:t xml:space="preserve">, encontram-se vários ficheiros que </w:t>
      </w:r>
      <w:r>
        <w:rPr>
          <w:color w:val="000009"/>
          <w:w w:val="103"/>
          <w:sz w:val="20"/>
          <w:lang w:val="pt-PT"/>
        </w:rPr>
        <w:t xml:space="preserve">registaram a atividade da mesma, </w:t>
      </w:r>
      <w:r w:rsidRPr="00CC4447">
        <w:rPr>
          <w:color w:val="000009"/>
          <w:w w:val="103"/>
          <w:sz w:val="20"/>
          <w:lang w:val="pt-PT"/>
        </w:rPr>
        <w:t xml:space="preserve">no seu PC. </w:t>
      </w:r>
      <w:r>
        <w:rPr>
          <w:color w:val="000009"/>
          <w:w w:val="103"/>
          <w:sz w:val="20"/>
          <w:lang w:val="pt-PT"/>
        </w:rPr>
        <w:t xml:space="preserve"> </w:t>
      </w:r>
      <w:r w:rsidRPr="00CC4447">
        <w:rPr>
          <w:color w:val="000009"/>
          <w:w w:val="103"/>
          <w:sz w:val="20"/>
          <w:lang w:val="pt-PT"/>
        </w:rPr>
        <w:t xml:space="preserve">Foi possível obter o histórico de navegação do </w:t>
      </w:r>
      <w:r w:rsidRPr="00CC4447">
        <w:rPr>
          <w:i/>
          <w:color w:val="000009"/>
          <w:w w:val="103"/>
          <w:sz w:val="20"/>
          <w:lang w:val="pt-PT"/>
        </w:rPr>
        <w:t xml:space="preserve">browser Mozilla 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Firefox</w:t>
      </w:r>
      <w:proofErr w:type="spellEnd"/>
      <w:r w:rsidRPr="00CC4447">
        <w:rPr>
          <w:color w:val="000009"/>
          <w:w w:val="103"/>
          <w:sz w:val="20"/>
          <w:lang w:val="pt-PT"/>
        </w:rPr>
        <w:t>, que se encontra numa base de dados (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places.sqlite</w:t>
      </w:r>
      <w:proofErr w:type="spellEnd"/>
      <w:r w:rsidRPr="00CC4447">
        <w:rPr>
          <w:color w:val="000009"/>
          <w:w w:val="103"/>
          <w:sz w:val="20"/>
          <w:lang w:val="pt-PT"/>
        </w:rPr>
        <w:t>) localizada na pasta /</w:t>
      </w:r>
      <w:r w:rsidRPr="00CC4447">
        <w:rPr>
          <w:i/>
          <w:color w:val="000009"/>
          <w:w w:val="103"/>
          <w:sz w:val="20"/>
          <w:lang w:val="pt-PT"/>
        </w:rPr>
        <w:t>home/sally/Documents/cancer_cells/cancer_images/sya22z5v.default</w:t>
      </w:r>
      <w:r w:rsidRPr="00CC4447">
        <w:rPr>
          <w:color w:val="000009"/>
          <w:w w:val="103"/>
          <w:sz w:val="20"/>
          <w:lang w:val="pt-PT"/>
        </w:rPr>
        <w:t xml:space="preserve">, incluindo o </w:t>
      </w:r>
      <w:r w:rsidRPr="00CC4447">
        <w:rPr>
          <w:i/>
          <w:color w:val="000009"/>
          <w:w w:val="103"/>
          <w:sz w:val="20"/>
          <w:lang w:val="pt-PT"/>
        </w:rPr>
        <w:t>link</w:t>
      </w:r>
      <w:r w:rsidRPr="00CC4447">
        <w:rPr>
          <w:color w:val="000009"/>
          <w:w w:val="103"/>
          <w:sz w:val="20"/>
          <w:lang w:val="pt-PT"/>
        </w:rPr>
        <w:t xml:space="preserve">, título da página e um 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timestamp</w:t>
      </w:r>
      <w:proofErr w:type="spellEnd"/>
      <w:r w:rsidRPr="00CC4447">
        <w:rPr>
          <w:color w:val="000009"/>
          <w:w w:val="103"/>
          <w:sz w:val="20"/>
          <w:lang w:val="pt-PT"/>
        </w:rPr>
        <w:t xml:space="preserve"> da última visita (no formato </w:t>
      </w:r>
      <w:r w:rsidRPr="00CC4447">
        <w:rPr>
          <w:i/>
          <w:color w:val="000009"/>
          <w:w w:val="103"/>
          <w:sz w:val="20"/>
          <w:lang w:val="pt-PT"/>
        </w:rPr>
        <w:t>Unix</w:t>
      </w:r>
      <w:r w:rsidRPr="00CC4447">
        <w:rPr>
          <w:color w:val="000009"/>
          <w:w w:val="103"/>
          <w:sz w:val="20"/>
          <w:lang w:val="pt-PT"/>
        </w:rPr>
        <w:t>).</w:t>
      </w:r>
    </w:p>
    <w:p w:rsidR="00CC4447" w:rsidRPr="00CC4447" w:rsidRDefault="00CC4447" w:rsidP="00CC4447">
      <w:pPr>
        <w:spacing w:before="240" w:after="240"/>
        <w:ind w:left="170"/>
        <w:jc w:val="both"/>
        <w:rPr>
          <w:color w:val="000009"/>
          <w:w w:val="103"/>
          <w:sz w:val="20"/>
          <w:lang w:val="pt-PT"/>
        </w:rPr>
      </w:pPr>
      <w:r>
        <w:rPr>
          <w:color w:val="000009"/>
          <w:w w:val="103"/>
          <w:sz w:val="20"/>
          <w:lang w:val="pt-PT"/>
        </w:rPr>
        <w:tab/>
      </w:r>
      <w:r w:rsidRPr="00CC4447">
        <w:rPr>
          <w:color w:val="000009"/>
          <w:w w:val="103"/>
          <w:sz w:val="20"/>
          <w:lang w:val="pt-PT"/>
        </w:rPr>
        <w:t xml:space="preserve">Observando a pasta </w:t>
      </w:r>
      <w:r w:rsidRPr="00CC4447">
        <w:rPr>
          <w:i/>
          <w:color w:val="000009"/>
          <w:w w:val="103"/>
          <w:sz w:val="20"/>
          <w:lang w:val="pt-PT"/>
        </w:rPr>
        <w:t>/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home</w:t>
      </w:r>
      <w:proofErr w:type="spellEnd"/>
      <w:r w:rsidRPr="00CC4447">
        <w:rPr>
          <w:i/>
          <w:color w:val="000009"/>
          <w:w w:val="103"/>
          <w:sz w:val="20"/>
          <w:lang w:val="pt-PT"/>
        </w:rPr>
        <w:t>/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sally</w:t>
      </w:r>
      <w:proofErr w:type="spellEnd"/>
      <w:r w:rsidRPr="00CC4447">
        <w:rPr>
          <w:i/>
          <w:color w:val="000009"/>
          <w:w w:val="103"/>
          <w:sz w:val="20"/>
          <w:lang w:val="pt-PT"/>
        </w:rPr>
        <w:t>/.local/share</w:t>
      </w:r>
      <w:r w:rsidRPr="00CC4447">
        <w:rPr>
          <w:color w:val="000009"/>
          <w:w w:val="103"/>
          <w:sz w:val="20"/>
          <w:lang w:val="pt-PT"/>
        </w:rPr>
        <w:t xml:space="preserve">, reparámos na existência do ficheiro 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recently-used.xbel</w:t>
      </w:r>
      <w:proofErr w:type="spellEnd"/>
      <w:r w:rsidRPr="00CC4447">
        <w:rPr>
          <w:color w:val="000009"/>
          <w:w w:val="103"/>
          <w:sz w:val="20"/>
          <w:lang w:val="pt-PT"/>
        </w:rPr>
        <w:t xml:space="preserve">. Abrindo esse ficheiro, constatámos que se encontrava no formato XML, e que tinha referências à data de adição, modificação e visita de ficheiros e pastas, bem como dois </w:t>
      </w:r>
      <w:r w:rsidRPr="00CC4447">
        <w:rPr>
          <w:i/>
          <w:color w:val="000009"/>
          <w:w w:val="103"/>
          <w:sz w:val="20"/>
          <w:lang w:val="pt-PT"/>
        </w:rPr>
        <w:t>links</w:t>
      </w:r>
      <w:r w:rsidRPr="00CC4447">
        <w:rPr>
          <w:color w:val="000009"/>
          <w:w w:val="103"/>
          <w:sz w:val="20"/>
          <w:lang w:val="pt-PT"/>
        </w:rPr>
        <w:t xml:space="preserve"> para páginas específicas do </w:t>
      </w:r>
      <w:r w:rsidRPr="00CC4447">
        <w:rPr>
          <w:i/>
          <w:color w:val="000009"/>
          <w:w w:val="103"/>
          <w:sz w:val="20"/>
          <w:lang w:val="pt-PT"/>
        </w:rPr>
        <w:t xml:space="preserve">website </w:t>
      </w:r>
      <w:hyperlink r:id="rId7" w:history="1">
        <w:r w:rsidRPr="00CC4447">
          <w:rPr>
            <w:i/>
            <w:color w:val="548DD4" w:themeColor="text2" w:themeTint="99"/>
            <w:w w:val="103"/>
            <w:sz w:val="20"/>
            <w:lang w:val="pt-PT"/>
          </w:rPr>
          <w:t>www.freedesktop.org</w:t>
        </w:r>
      </w:hyperlink>
      <w:r w:rsidRPr="00CC4447">
        <w:rPr>
          <w:color w:val="000009"/>
          <w:w w:val="103"/>
          <w:sz w:val="20"/>
          <w:lang w:val="pt-PT"/>
        </w:rPr>
        <w:t>. Analisando o mesmo, foi possível descobrir uma explicação acerca dos parâmetros exibidos (</w:t>
      </w:r>
      <w:hyperlink r:id="rId8" w:history="1">
        <w:r w:rsidRPr="00CC4447">
          <w:rPr>
            <w:i/>
            <w:color w:val="548DD4" w:themeColor="text2" w:themeTint="99"/>
            <w:w w:val="103"/>
            <w:sz w:val="20"/>
            <w:lang w:val="pt-PT"/>
          </w:rPr>
          <w:t>https://www.freedesktop.org/wiki/Specifications/desktop-bookmark-spec/</w:t>
        </w:r>
      </w:hyperlink>
      <w:r w:rsidRPr="00CC4447">
        <w:rPr>
          <w:color w:val="000009"/>
          <w:w w:val="103"/>
          <w:sz w:val="20"/>
          <w:lang w:val="pt-PT"/>
        </w:rPr>
        <w:t xml:space="preserve">), o que ajudou a completar a 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timeline</w:t>
      </w:r>
      <w:proofErr w:type="spellEnd"/>
      <w:r w:rsidRPr="00CC4447">
        <w:rPr>
          <w:color w:val="000009"/>
          <w:w w:val="103"/>
          <w:sz w:val="20"/>
          <w:lang w:val="pt-PT"/>
        </w:rPr>
        <w:t xml:space="preserve"> de eventos.</w:t>
      </w:r>
      <w:r>
        <w:rPr>
          <w:color w:val="000009"/>
          <w:w w:val="103"/>
          <w:sz w:val="20"/>
          <w:lang w:val="pt-PT"/>
        </w:rPr>
        <w:t xml:space="preserve"> </w:t>
      </w:r>
      <w:r w:rsidRPr="00CC4447">
        <w:rPr>
          <w:color w:val="000009"/>
          <w:w w:val="103"/>
          <w:sz w:val="20"/>
          <w:lang w:val="pt-PT"/>
        </w:rPr>
        <w:t xml:space="preserve">A 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timeline</w:t>
      </w:r>
      <w:proofErr w:type="spellEnd"/>
      <w:r w:rsidRPr="00CC4447">
        <w:rPr>
          <w:color w:val="000009"/>
          <w:w w:val="103"/>
          <w:sz w:val="20"/>
          <w:lang w:val="pt-PT"/>
        </w:rPr>
        <w:t xml:space="preserve"> está organizada por acontecimento, e 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timestamp</w:t>
      </w:r>
      <w:proofErr w:type="spellEnd"/>
      <w:r w:rsidRPr="00CC4447">
        <w:rPr>
          <w:color w:val="000009"/>
          <w:w w:val="103"/>
          <w:sz w:val="20"/>
          <w:lang w:val="pt-PT"/>
        </w:rPr>
        <w:t xml:space="preserve"> em que esse acontecimento ocorreu (data e hora, com segundos caso exista essa informação). Os acontecimentos relevantes possuem o respetivo </w:t>
      </w:r>
      <w:proofErr w:type="spellStart"/>
      <w:r w:rsidRPr="00CC4447">
        <w:rPr>
          <w:i/>
          <w:color w:val="000009"/>
          <w:w w:val="103"/>
          <w:sz w:val="20"/>
          <w:lang w:val="pt-PT"/>
        </w:rPr>
        <w:t>timestamp</w:t>
      </w:r>
      <w:proofErr w:type="spellEnd"/>
      <w:r w:rsidRPr="00CC4447">
        <w:rPr>
          <w:color w:val="000009"/>
          <w:w w:val="103"/>
          <w:sz w:val="20"/>
          <w:lang w:val="pt-PT"/>
        </w:rPr>
        <w:t xml:space="preserve"> a negrito.</w:t>
      </w:r>
    </w:p>
    <w:p w:rsidR="0005175C" w:rsidRDefault="0005175C">
      <w:pPr>
        <w:pStyle w:val="Corpodetexto"/>
        <w:rPr>
          <w:b w:val="0"/>
          <w:sz w:val="24"/>
        </w:rPr>
      </w:pPr>
    </w:p>
    <w:tbl>
      <w:tblPr>
        <w:tblStyle w:val="Tabelacomgrelha"/>
        <w:tblW w:w="11070" w:type="dxa"/>
        <w:tblLook w:val="04A0"/>
      </w:tblPr>
      <w:tblGrid>
        <w:gridCol w:w="1693"/>
        <w:gridCol w:w="9378"/>
      </w:tblGrid>
      <w:tr w:rsidR="001155A3" w:rsidTr="00B51518">
        <w:tc>
          <w:tcPr>
            <w:tcW w:w="1693" w:type="dxa"/>
            <w:vAlign w:val="center"/>
          </w:tcPr>
          <w:p w:rsidR="001155A3" w:rsidRDefault="001155A3" w:rsidP="00B51518">
            <w:pPr>
              <w:jc w:val="center"/>
              <w:rPr>
                <w:b/>
                <w:sz w:val="32"/>
              </w:rPr>
            </w:pPr>
            <w:r w:rsidRPr="006F13C8">
              <w:rPr>
                <w:b/>
                <w:sz w:val="32"/>
              </w:rPr>
              <w:t>Data/</w:t>
            </w:r>
            <w:proofErr w:type="spellStart"/>
            <w:r w:rsidRPr="006F13C8">
              <w:rPr>
                <w:b/>
                <w:sz w:val="32"/>
              </w:rPr>
              <w:t>hora</w:t>
            </w:r>
            <w:proofErr w:type="spellEnd"/>
          </w:p>
          <w:tbl>
            <w:tblPr>
              <w:tblStyle w:val="Tabelacomgrelh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467"/>
            </w:tblGrid>
            <w:tr w:rsidR="001155A3" w:rsidRPr="005504A9" w:rsidTr="00B51518">
              <w:tc>
                <w:tcPr>
                  <w:tcW w:w="1467" w:type="dxa"/>
                </w:tcPr>
                <w:p w:rsidR="001155A3" w:rsidRPr="005504A9" w:rsidRDefault="001155A3" w:rsidP="00B51518">
                  <w:pPr>
                    <w:jc w:val="center"/>
                  </w:pPr>
                  <w:proofErr w:type="spellStart"/>
                  <w:r w:rsidRPr="005504A9">
                    <w:t>dd</w:t>
                  </w:r>
                  <w:proofErr w:type="spellEnd"/>
                  <w:r w:rsidRPr="005504A9">
                    <w:t>-mm-</w:t>
                  </w:r>
                  <w:proofErr w:type="spellStart"/>
                  <w:r w:rsidRPr="005504A9">
                    <w:t>aaaa</w:t>
                  </w:r>
                  <w:proofErr w:type="spellEnd"/>
                </w:p>
                <w:p w:rsidR="001155A3" w:rsidRPr="005504A9" w:rsidRDefault="001155A3" w:rsidP="00B51518">
                  <w:pPr>
                    <w:jc w:val="center"/>
                    <w:rPr>
                      <w:sz w:val="24"/>
                    </w:rPr>
                  </w:pPr>
                  <w:proofErr w:type="spellStart"/>
                  <w:r w:rsidRPr="005504A9">
                    <w:t>hh:mm:ss</w:t>
                  </w:r>
                  <w:proofErr w:type="spellEnd"/>
                </w:p>
              </w:tc>
            </w:tr>
          </w:tbl>
          <w:p w:rsidR="001155A3" w:rsidRPr="006F13C8" w:rsidRDefault="001155A3" w:rsidP="00B51518">
            <w:pPr>
              <w:jc w:val="center"/>
              <w:rPr>
                <w:sz w:val="32"/>
              </w:rPr>
            </w:pPr>
          </w:p>
        </w:tc>
        <w:tc>
          <w:tcPr>
            <w:tcW w:w="9377" w:type="dxa"/>
            <w:vAlign w:val="center"/>
          </w:tcPr>
          <w:p w:rsidR="001155A3" w:rsidRPr="006F13C8" w:rsidRDefault="001155A3" w:rsidP="00B51518">
            <w:pPr>
              <w:jc w:val="center"/>
              <w:rPr>
                <w:b/>
                <w:sz w:val="32"/>
              </w:rPr>
            </w:pPr>
            <w:proofErr w:type="spellStart"/>
            <w:r w:rsidRPr="006F13C8">
              <w:rPr>
                <w:b/>
                <w:sz w:val="32"/>
              </w:rPr>
              <w:t>Acontecimento</w:t>
            </w:r>
            <w:proofErr w:type="spellEnd"/>
          </w:p>
        </w:tc>
      </w:tr>
      <w:tr w:rsidR="001155A3" w:rsidRPr="006F13C8" w:rsidTr="00B51518"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11-11-2018</w:t>
            </w:r>
          </w:p>
          <w:p w:rsidR="001155A3" w:rsidRDefault="001155A3" w:rsidP="00B51518">
            <w:pPr>
              <w:jc w:val="center"/>
            </w:pPr>
            <w:r>
              <w:t>21:56:13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jc w:val="both"/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recebe um e-mail de Diogo Barradas (</w:t>
            </w:r>
            <w:hyperlink r:id="rId9" w:history="1">
              <w:r w:rsidRPr="001155A3">
                <w:rPr>
                  <w:rStyle w:val="Hiperligao"/>
                  <w:lang w:val="pt-PT"/>
                </w:rPr>
                <w:t>dmbb84@gmail.com</w:t>
              </w:r>
            </w:hyperlink>
            <w:r w:rsidRPr="001155A3">
              <w:rPr>
                <w:lang w:val="pt-PT"/>
              </w:rPr>
              <w:t xml:space="preserve">) a convidá-la para ver um filme de </w:t>
            </w:r>
            <w:r w:rsidRPr="00EA7955">
              <w:rPr>
                <w:i/>
                <w:lang w:val="pt-PT"/>
              </w:rPr>
              <w:t>Halloween</w:t>
            </w:r>
          </w:p>
          <w:p w:rsidR="001155A3" w:rsidRDefault="001155A3" w:rsidP="00B51518">
            <w:r>
              <w:rPr>
                <w:noProof/>
                <w:lang w:val="pt-PT" w:eastAsia="pt-PT" w:bidi="ar-SA"/>
              </w:rPr>
              <w:drawing>
                <wp:inline distT="0" distB="0" distL="0" distR="0">
                  <wp:extent cx="5721686" cy="87250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li Linux-2018-11-21-16-50-08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16140" b="56856"/>
                          <a:stretch/>
                        </pic:blipFill>
                        <pic:spPr bwMode="auto">
                          <a:xfrm>
                            <a:off x="0" y="0"/>
                            <a:ext cx="5767353" cy="879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5A3" w:rsidRPr="006F13C8" w:rsidTr="00B51518"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11-11-2018</w:t>
            </w:r>
          </w:p>
          <w:p w:rsidR="001155A3" w:rsidRDefault="001155A3" w:rsidP="00B51518">
            <w:pPr>
              <w:jc w:val="center"/>
            </w:pPr>
            <w:r>
              <w:t>22:16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jc w:val="both"/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responde ao e-mail aceitando o convite para o próximo fim-de-semana (17/18 de novembro de 2018)</w:t>
            </w:r>
          </w:p>
          <w:p w:rsidR="001155A3" w:rsidRDefault="001155A3" w:rsidP="00B51518">
            <w:r>
              <w:rPr>
                <w:noProof/>
                <w:lang w:val="pt-PT" w:eastAsia="pt-PT" w:bidi="ar-SA"/>
              </w:rPr>
              <w:lastRenderedPageBreak/>
              <w:drawing>
                <wp:inline distT="0" distB="0" distL="0" distR="0">
                  <wp:extent cx="5817576" cy="1310228"/>
                  <wp:effectExtent l="0" t="0" r="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Kali Linux-2018-11-21-16-50-21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16133" b="43983"/>
                          <a:stretch/>
                        </pic:blipFill>
                        <pic:spPr bwMode="auto">
                          <a:xfrm>
                            <a:off x="0" y="0"/>
                            <a:ext cx="5829636" cy="1312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5A3" w:rsidRPr="006F13C8" w:rsidTr="00B51518">
        <w:tc>
          <w:tcPr>
            <w:tcW w:w="1693" w:type="dxa"/>
          </w:tcPr>
          <w:p w:rsidR="001155A3" w:rsidRPr="00B620C1" w:rsidRDefault="001155A3" w:rsidP="00B51518">
            <w:pPr>
              <w:jc w:val="center"/>
              <w:rPr>
                <w:b/>
              </w:rPr>
            </w:pPr>
            <w:r w:rsidRPr="00B620C1">
              <w:rPr>
                <w:b/>
              </w:rPr>
              <w:lastRenderedPageBreak/>
              <w:t>12-11-2018</w:t>
            </w:r>
          </w:p>
          <w:p w:rsidR="001155A3" w:rsidRDefault="001155A3" w:rsidP="00B51518">
            <w:pPr>
              <w:jc w:val="center"/>
            </w:pPr>
            <w:r w:rsidRPr="00B620C1">
              <w:rPr>
                <w:b/>
              </w:rPr>
              <w:t>16:53:20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jc w:val="both"/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recebe o e-mail de um suposto departamento IT do campus de bioquímica, com um aviso sobre uma vulnerabilidade presente na rede do campus de investigação e um executável (‘</w:t>
            </w:r>
            <w:proofErr w:type="spellStart"/>
            <w:r w:rsidRPr="00EA7955">
              <w:rPr>
                <w:i/>
                <w:lang w:val="pt-PT"/>
              </w:rPr>
              <w:t>main</w:t>
            </w:r>
            <w:proofErr w:type="spellEnd"/>
            <w:r w:rsidRPr="001155A3">
              <w:rPr>
                <w:lang w:val="pt-PT"/>
              </w:rPr>
              <w:t>’) que se veio a revelar malicioso</w:t>
            </w:r>
          </w:p>
          <w:p w:rsidR="001155A3" w:rsidRDefault="001155A3" w:rsidP="00B51518">
            <w:r>
              <w:rPr>
                <w:noProof/>
                <w:lang w:val="pt-PT" w:eastAsia="pt-PT" w:bidi="ar-SA"/>
              </w:rPr>
              <w:drawing>
                <wp:inline distT="0" distB="0" distL="0" distR="0">
                  <wp:extent cx="5759089" cy="2626716"/>
                  <wp:effectExtent l="0" t="0" r="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Kali Linux-2018-11-21-15-36-18.pn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16116" b="3113"/>
                          <a:stretch/>
                        </pic:blipFill>
                        <pic:spPr bwMode="auto">
                          <a:xfrm>
                            <a:off x="0" y="0"/>
                            <a:ext cx="5770303" cy="26318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5A3" w:rsidRPr="006F13C8" w:rsidTr="00B51518"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12-11-2018</w:t>
            </w:r>
          </w:p>
          <w:p w:rsidR="001155A3" w:rsidRPr="006F13C8" w:rsidRDefault="001155A3" w:rsidP="00B51518">
            <w:pPr>
              <w:jc w:val="center"/>
            </w:pPr>
            <w:r>
              <w:t>17:05:43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jc w:val="both"/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liga o computador, vários processos associados ao sistema operativo </w:t>
            </w:r>
            <w:r w:rsidRPr="00EA7955">
              <w:rPr>
                <w:i/>
                <w:lang w:val="pt-PT"/>
              </w:rPr>
              <w:t>Linux</w:t>
            </w:r>
            <w:r w:rsidRPr="001155A3">
              <w:rPr>
                <w:lang w:val="pt-PT"/>
              </w:rPr>
              <w:t xml:space="preserve"> são iniciados</w:t>
            </w:r>
          </w:p>
          <w:p w:rsidR="001155A3" w:rsidRPr="006F13C8" w:rsidRDefault="001155A3" w:rsidP="00B51518">
            <w:r>
              <w:rPr>
                <w:noProof/>
                <w:lang w:val="pt-PT" w:eastAsia="pt-PT" w:bidi="ar-SA"/>
              </w:rPr>
              <w:drawing>
                <wp:inline distT="0" distB="0" distL="0" distR="0">
                  <wp:extent cx="5586602" cy="716378"/>
                  <wp:effectExtent l="0" t="0" r="0" b="762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li Linux-2018-11-21-16-16-59.pn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12948" r="4062" b="65265"/>
                          <a:stretch/>
                        </pic:blipFill>
                        <pic:spPr bwMode="auto">
                          <a:xfrm>
                            <a:off x="0" y="0"/>
                            <a:ext cx="5763751" cy="7390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5A3" w:rsidRPr="00E57667" w:rsidTr="00B51518">
        <w:trPr>
          <w:trHeight w:val="2186"/>
        </w:trPr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12-11-2018</w:t>
            </w:r>
          </w:p>
          <w:p w:rsidR="001155A3" w:rsidRDefault="001155A3" w:rsidP="00B51518">
            <w:pPr>
              <w:jc w:val="center"/>
            </w:pPr>
            <w:r>
              <w:t>17:05:55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jc w:val="both"/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visita alguns websites usando o </w:t>
            </w:r>
            <w:r w:rsidRPr="00EA7955">
              <w:rPr>
                <w:i/>
                <w:lang w:val="pt-PT"/>
              </w:rPr>
              <w:t xml:space="preserve">browser Mozilla </w:t>
            </w:r>
            <w:proofErr w:type="spellStart"/>
            <w:r w:rsidRPr="00EA7955">
              <w:rPr>
                <w:i/>
                <w:lang w:val="pt-PT"/>
              </w:rPr>
              <w:t>Firefox</w:t>
            </w:r>
            <w:proofErr w:type="spellEnd"/>
            <w:r w:rsidRPr="001155A3">
              <w:rPr>
                <w:lang w:val="pt-PT"/>
              </w:rPr>
              <w:t xml:space="preserve">. Começa por pesquisar no </w:t>
            </w:r>
            <w:r w:rsidRPr="00EA7955">
              <w:rPr>
                <w:i/>
                <w:lang w:val="pt-PT"/>
              </w:rPr>
              <w:t>Google</w:t>
            </w:r>
            <w:r w:rsidRPr="001155A3">
              <w:rPr>
                <w:lang w:val="pt-PT"/>
              </w:rPr>
              <w:t xml:space="preserve"> “</w:t>
            </w:r>
            <w:proofErr w:type="spellStart"/>
            <w:r w:rsidRPr="00EA7955">
              <w:rPr>
                <w:i/>
                <w:lang w:val="pt-PT"/>
              </w:rPr>
              <w:t>cancer</w:t>
            </w:r>
            <w:proofErr w:type="spellEnd"/>
            <w:r w:rsidRPr="00EA7955">
              <w:rPr>
                <w:i/>
                <w:lang w:val="pt-PT"/>
              </w:rPr>
              <w:t xml:space="preserve"> research</w:t>
            </w:r>
            <w:r w:rsidRPr="001155A3">
              <w:rPr>
                <w:lang w:val="pt-PT"/>
              </w:rPr>
              <w:t xml:space="preserve">”, vendo alguns </w:t>
            </w:r>
            <w:r w:rsidRPr="00EA7955">
              <w:rPr>
                <w:i/>
                <w:lang w:val="pt-PT"/>
              </w:rPr>
              <w:t>websites</w:t>
            </w:r>
            <w:r w:rsidRPr="001155A3">
              <w:rPr>
                <w:lang w:val="pt-PT"/>
              </w:rPr>
              <w:t xml:space="preserve"> relacionados com o tema (</w:t>
            </w:r>
            <w:proofErr w:type="spellStart"/>
            <w:r w:rsidRPr="00EA7955">
              <w:rPr>
                <w:i/>
                <w:lang w:val="pt-PT"/>
              </w:rPr>
              <w:t>Cancer</w:t>
            </w:r>
            <w:proofErr w:type="spellEnd"/>
            <w:r w:rsidRPr="00EA7955">
              <w:rPr>
                <w:i/>
                <w:lang w:val="pt-PT"/>
              </w:rPr>
              <w:t xml:space="preserve"> Research UK</w:t>
            </w:r>
            <w:r w:rsidRPr="001155A3">
              <w:rPr>
                <w:lang w:val="pt-PT"/>
              </w:rPr>
              <w:t xml:space="preserve">, </w:t>
            </w:r>
            <w:r w:rsidRPr="00EA7955">
              <w:rPr>
                <w:i/>
                <w:lang w:val="pt-PT"/>
              </w:rPr>
              <w:t>Elsevier</w:t>
            </w:r>
            <w:r w:rsidRPr="001155A3">
              <w:rPr>
                <w:lang w:val="pt-PT"/>
              </w:rPr>
              <w:t>)</w:t>
            </w:r>
          </w:p>
        </w:tc>
      </w:tr>
      <w:tr w:rsidR="001155A3" w:rsidRPr="00E57667" w:rsidTr="00B51518">
        <w:trPr>
          <w:trHeight w:val="701"/>
        </w:trPr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12-11-2018</w:t>
            </w:r>
          </w:p>
          <w:p w:rsidR="001155A3" w:rsidRDefault="001155A3" w:rsidP="00B51518">
            <w:pPr>
              <w:jc w:val="center"/>
            </w:pPr>
            <w:r>
              <w:t>17:08:00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jc w:val="both"/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muda de assunto e pesquisa sobre alguns filmes de Halloween, bem como filmes de terror</w:t>
            </w:r>
          </w:p>
        </w:tc>
      </w:tr>
      <w:tr w:rsidR="001155A3" w:rsidRPr="006F13C8" w:rsidTr="00B51518">
        <w:trPr>
          <w:trHeight w:val="3536"/>
        </w:trPr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lastRenderedPageBreak/>
              <w:t>12-11-2018</w:t>
            </w:r>
          </w:p>
          <w:p w:rsidR="001155A3" w:rsidRPr="006F13C8" w:rsidRDefault="001155A3" w:rsidP="00B51518">
            <w:pPr>
              <w:jc w:val="center"/>
            </w:pPr>
            <w:r>
              <w:t>17:11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jc w:val="both"/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envia um novo e-mail a Diogo Barradas a solicitar o adiamento da visualização do filme de </w:t>
            </w:r>
            <w:r w:rsidRPr="00EA7955">
              <w:rPr>
                <w:i/>
                <w:lang w:val="pt-PT"/>
              </w:rPr>
              <w:t>Halloween</w:t>
            </w:r>
            <w:r w:rsidRPr="001155A3">
              <w:rPr>
                <w:lang w:val="pt-PT"/>
              </w:rPr>
              <w:t>, devido ao curto prazo de entrega do seu trabalho</w:t>
            </w:r>
          </w:p>
          <w:p w:rsidR="001155A3" w:rsidRPr="006F13C8" w:rsidRDefault="001155A3" w:rsidP="00B51518">
            <w:r>
              <w:rPr>
                <w:noProof/>
                <w:lang w:val="pt-PT" w:eastAsia="pt-PT" w:bidi="ar-SA"/>
              </w:rPr>
              <w:drawing>
                <wp:inline distT="0" distB="0" distL="0" distR="0">
                  <wp:extent cx="5706579" cy="1758339"/>
                  <wp:effectExtent l="0" t="0" r="8890" b="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li Linux-2018-11-21-16-43-02.pn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t="15724" b="29710"/>
                          <a:stretch/>
                        </pic:blipFill>
                        <pic:spPr bwMode="auto">
                          <a:xfrm>
                            <a:off x="0" y="0"/>
                            <a:ext cx="5728818" cy="1765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5A3" w:rsidRPr="00E57667" w:rsidTr="00B51518"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12-11-2018</w:t>
            </w:r>
          </w:p>
          <w:p w:rsidR="001155A3" w:rsidRDefault="001155A3" w:rsidP="00B51518">
            <w:pPr>
              <w:jc w:val="center"/>
            </w:pPr>
            <w:r>
              <w:t>17:12:14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visita o site do programa </w:t>
            </w:r>
            <w:proofErr w:type="spellStart"/>
            <w:r w:rsidRPr="00EA7955">
              <w:rPr>
                <w:i/>
                <w:lang w:val="pt-PT"/>
              </w:rPr>
              <w:t>ImageJ</w:t>
            </w:r>
            <w:proofErr w:type="spellEnd"/>
            <w:r w:rsidRPr="001155A3">
              <w:rPr>
                <w:lang w:val="pt-PT"/>
              </w:rPr>
              <w:t xml:space="preserve"> (</w:t>
            </w:r>
            <w:hyperlink r:id="rId15" w:history="1">
              <w:r w:rsidRPr="001155A3">
                <w:rPr>
                  <w:rStyle w:val="Hiperligao"/>
                  <w:lang w:val="pt-PT"/>
                </w:rPr>
                <w:t>https://imagej.net</w:t>
              </w:r>
            </w:hyperlink>
            <w:r w:rsidRPr="001155A3">
              <w:rPr>
                <w:lang w:val="pt-PT"/>
              </w:rPr>
              <w:t>)</w:t>
            </w:r>
          </w:p>
        </w:tc>
      </w:tr>
      <w:tr w:rsidR="001155A3" w:rsidRPr="00E57667" w:rsidTr="00B51518"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12-11-2018</w:t>
            </w:r>
          </w:p>
          <w:p w:rsidR="001155A3" w:rsidRDefault="001155A3" w:rsidP="00B51518">
            <w:pPr>
              <w:jc w:val="center"/>
            </w:pPr>
            <w:r>
              <w:t>17:12:29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EA7955">
              <w:rPr>
                <w:i/>
                <w:lang w:val="pt-PT"/>
              </w:rPr>
              <w:t xml:space="preserve"> </w:t>
            </w:r>
            <w:r w:rsidRPr="001155A3">
              <w:rPr>
                <w:lang w:val="pt-PT"/>
              </w:rPr>
              <w:t xml:space="preserve">inicia a descarga do ficheiro </w:t>
            </w:r>
            <w:r w:rsidRPr="00EA7955">
              <w:rPr>
                <w:i/>
                <w:lang w:val="pt-PT"/>
              </w:rPr>
              <w:t>fiji-linux64.zip</w:t>
            </w:r>
            <w:r w:rsidRPr="001155A3">
              <w:rPr>
                <w:lang w:val="pt-PT"/>
              </w:rPr>
              <w:t xml:space="preserve"> (instalador da distribuição </w:t>
            </w:r>
            <w:r w:rsidRPr="00EA7955">
              <w:rPr>
                <w:i/>
                <w:lang w:val="pt-PT"/>
              </w:rPr>
              <w:t>Fiji</w:t>
            </w:r>
            <w:r w:rsidRPr="001155A3">
              <w:rPr>
                <w:lang w:val="pt-PT"/>
              </w:rPr>
              <w:t xml:space="preserve"> do </w:t>
            </w:r>
            <w:proofErr w:type="spellStart"/>
            <w:r w:rsidRPr="00EA7955">
              <w:rPr>
                <w:i/>
                <w:lang w:val="pt-PT"/>
              </w:rPr>
              <w:t>ImageJ</w:t>
            </w:r>
            <w:proofErr w:type="spellEnd"/>
            <w:r w:rsidRPr="001155A3">
              <w:rPr>
                <w:lang w:val="pt-PT"/>
              </w:rPr>
              <w:t xml:space="preserve"> para </w:t>
            </w:r>
            <w:r w:rsidRPr="00EA7955">
              <w:rPr>
                <w:i/>
                <w:lang w:val="pt-PT"/>
              </w:rPr>
              <w:t>Linux 64-bit</w:t>
            </w:r>
            <w:r w:rsidRPr="001155A3">
              <w:rPr>
                <w:lang w:val="pt-PT"/>
              </w:rPr>
              <w:t xml:space="preserve">) através dos seguintes </w:t>
            </w:r>
            <w:r w:rsidRPr="00EA7955">
              <w:rPr>
                <w:i/>
                <w:lang w:val="pt-PT"/>
              </w:rPr>
              <w:t>links</w:t>
            </w:r>
            <w:r w:rsidRPr="001155A3">
              <w:rPr>
                <w:lang w:val="pt-PT"/>
              </w:rPr>
              <w:t>:</w:t>
            </w:r>
          </w:p>
          <w:p w:rsidR="001155A3" w:rsidRPr="001155A3" w:rsidRDefault="001155A3" w:rsidP="001155A3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lang w:val="pt-PT"/>
              </w:rPr>
            </w:pPr>
            <w:r w:rsidRPr="001155A3">
              <w:rPr>
                <w:lang w:val="pt-PT"/>
              </w:rPr>
              <w:t xml:space="preserve">Página visitada para descarregar: </w:t>
            </w:r>
            <w:hyperlink r:id="rId16" w:history="1">
              <w:r w:rsidRPr="001155A3">
                <w:rPr>
                  <w:rStyle w:val="Hiperligao"/>
                  <w:lang w:val="pt-PT"/>
                </w:rPr>
                <w:t>https://imagej.net/Fiji/Downloads</w:t>
              </w:r>
            </w:hyperlink>
          </w:p>
          <w:p w:rsidR="001155A3" w:rsidRPr="001155A3" w:rsidRDefault="001155A3" w:rsidP="001155A3">
            <w:pPr>
              <w:pStyle w:val="PargrafodaLista"/>
              <w:widowControl/>
              <w:numPr>
                <w:ilvl w:val="0"/>
                <w:numId w:val="3"/>
              </w:numPr>
              <w:autoSpaceDE/>
              <w:autoSpaceDN/>
              <w:spacing w:before="0"/>
              <w:contextualSpacing/>
              <w:rPr>
                <w:lang w:val="pt-PT"/>
              </w:rPr>
            </w:pPr>
            <w:r w:rsidRPr="001155A3">
              <w:rPr>
                <w:lang w:val="pt-PT"/>
              </w:rPr>
              <w:t xml:space="preserve">Executável para instalação (comprimido): </w:t>
            </w:r>
            <w:hyperlink r:id="rId17" w:history="1">
              <w:r w:rsidRPr="001155A3">
                <w:rPr>
                  <w:rStyle w:val="Hiperligao"/>
                  <w:lang w:val="pt-PT"/>
                </w:rPr>
                <w:t>https://downloads.imagej.net/fiji/latest/fiji-linux64.zip</w:t>
              </w:r>
            </w:hyperlink>
          </w:p>
        </w:tc>
      </w:tr>
      <w:tr w:rsidR="001155A3" w:rsidRPr="00E57667" w:rsidTr="00B51518"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12-11-2018</w:t>
            </w:r>
          </w:p>
          <w:p w:rsidR="001155A3" w:rsidRPr="006F13C8" w:rsidRDefault="001155A3" w:rsidP="00B51518">
            <w:pPr>
              <w:jc w:val="center"/>
            </w:pPr>
            <w:r>
              <w:t>17:13:00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abre uma imagem contida na pasta </w:t>
            </w:r>
            <w:proofErr w:type="spellStart"/>
            <w:r w:rsidRPr="00EA7955">
              <w:rPr>
                <w:i/>
                <w:lang w:val="pt-PT"/>
              </w:rPr>
              <w:t>cancer_cells</w:t>
            </w:r>
            <w:proofErr w:type="spellEnd"/>
            <w:r w:rsidRPr="001155A3">
              <w:rPr>
                <w:lang w:val="pt-PT"/>
              </w:rPr>
              <w:t xml:space="preserve"> (</w:t>
            </w:r>
            <w:r w:rsidRPr="00EA7955">
              <w:rPr>
                <w:i/>
                <w:lang w:val="pt-PT"/>
              </w:rPr>
              <w:t>AS_09125_050118150001_A03f05d0.png</w:t>
            </w:r>
            <w:r w:rsidRPr="001155A3">
              <w:rPr>
                <w:lang w:val="pt-PT"/>
              </w:rPr>
              <w:t>)</w:t>
            </w:r>
          </w:p>
        </w:tc>
      </w:tr>
      <w:tr w:rsidR="001155A3" w:rsidRPr="00E57667" w:rsidTr="00B51518">
        <w:tc>
          <w:tcPr>
            <w:tcW w:w="1693" w:type="dxa"/>
          </w:tcPr>
          <w:p w:rsidR="001155A3" w:rsidRPr="00B620C1" w:rsidRDefault="001155A3" w:rsidP="00B51518">
            <w:pPr>
              <w:jc w:val="center"/>
              <w:rPr>
                <w:b/>
              </w:rPr>
            </w:pPr>
            <w:r w:rsidRPr="00B620C1">
              <w:rPr>
                <w:b/>
              </w:rPr>
              <w:t>12-11-2018</w:t>
            </w:r>
          </w:p>
          <w:p w:rsidR="001155A3" w:rsidRDefault="001155A3" w:rsidP="00B51518">
            <w:pPr>
              <w:jc w:val="center"/>
            </w:pPr>
            <w:r w:rsidRPr="00B620C1">
              <w:rPr>
                <w:b/>
              </w:rPr>
              <w:t>17:14:01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EA7955">
              <w:rPr>
                <w:i/>
                <w:lang w:val="pt-PT"/>
              </w:rPr>
              <w:t xml:space="preserve"> </w:t>
            </w:r>
            <w:r w:rsidRPr="001155A3">
              <w:rPr>
                <w:lang w:val="pt-PT"/>
              </w:rPr>
              <w:t xml:space="preserve">guarda o executável que recebeu por e-mail na pasta </w:t>
            </w:r>
            <w:r w:rsidRPr="001155A3">
              <w:rPr>
                <w:i/>
                <w:lang w:val="pt-PT"/>
              </w:rPr>
              <w:t>/</w:t>
            </w:r>
            <w:proofErr w:type="spellStart"/>
            <w:r w:rsidRPr="001155A3">
              <w:rPr>
                <w:i/>
                <w:lang w:val="pt-PT"/>
              </w:rPr>
              <w:t>home</w:t>
            </w:r>
            <w:proofErr w:type="spellEnd"/>
            <w:r w:rsidRPr="001155A3">
              <w:rPr>
                <w:i/>
                <w:lang w:val="pt-PT"/>
              </w:rPr>
              <w:t>/</w:t>
            </w:r>
            <w:proofErr w:type="spellStart"/>
            <w:r w:rsidRPr="001155A3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i/>
                <w:lang w:val="pt-PT"/>
              </w:rPr>
              <w:t>/Downloads</w:t>
            </w:r>
            <w:r w:rsidRPr="001155A3">
              <w:rPr>
                <w:lang w:val="pt-PT"/>
              </w:rPr>
              <w:t xml:space="preserve">, usando para tal o programa </w:t>
            </w:r>
            <w:r w:rsidRPr="001155A3">
              <w:rPr>
                <w:i/>
                <w:lang w:val="pt-PT"/>
              </w:rPr>
              <w:t>Thunderbird</w:t>
            </w:r>
            <w:r w:rsidRPr="001155A3">
              <w:rPr>
                <w:lang w:val="pt-PT"/>
              </w:rPr>
              <w:t xml:space="preserve"> (cliente de e-mail)</w:t>
            </w:r>
          </w:p>
        </w:tc>
      </w:tr>
      <w:tr w:rsidR="001155A3" w:rsidRPr="00E57667" w:rsidTr="00B51518"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12-11-2018</w:t>
            </w:r>
          </w:p>
          <w:p w:rsidR="001155A3" w:rsidRDefault="001155A3" w:rsidP="00B51518">
            <w:pPr>
              <w:jc w:val="center"/>
            </w:pPr>
            <w:r>
              <w:t>17:14:18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rPr>
                <w:lang w:val="pt-PT"/>
              </w:rPr>
            </w:pPr>
            <w:r w:rsidRPr="001155A3">
              <w:rPr>
                <w:lang w:val="pt-PT"/>
              </w:rPr>
              <w:t xml:space="preserve">A transferência do ficheiro </w:t>
            </w:r>
            <w:r w:rsidRPr="00EA7955">
              <w:rPr>
                <w:i/>
                <w:lang w:val="pt-PT"/>
              </w:rPr>
              <w:t>fiji-linux64.zip</w:t>
            </w:r>
            <w:r w:rsidRPr="001155A3">
              <w:rPr>
                <w:lang w:val="pt-PT"/>
              </w:rPr>
              <w:t xml:space="preserve"> termina, e o mesmo é transferido para a pasta </w:t>
            </w:r>
            <w:r w:rsidRPr="001155A3">
              <w:rPr>
                <w:i/>
                <w:lang w:val="pt-PT"/>
              </w:rPr>
              <w:t>/</w:t>
            </w:r>
            <w:proofErr w:type="spellStart"/>
            <w:r w:rsidRPr="001155A3">
              <w:rPr>
                <w:i/>
                <w:lang w:val="pt-PT"/>
              </w:rPr>
              <w:t>home</w:t>
            </w:r>
            <w:proofErr w:type="spellEnd"/>
            <w:r w:rsidRPr="001155A3">
              <w:rPr>
                <w:i/>
                <w:lang w:val="pt-PT"/>
              </w:rPr>
              <w:t>/</w:t>
            </w:r>
            <w:proofErr w:type="spellStart"/>
            <w:r w:rsidRPr="001155A3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i/>
                <w:lang w:val="pt-PT"/>
              </w:rPr>
              <w:t>/Downloads</w:t>
            </w:r>
            <w:r w:rsidRPr="001155A3">
              <w:rPr>
                <w:lang w:val="pt-PT"/>
              </w:rPr>
              <w:t xml:space="preserve">, uma vez que foi a pasta configurada por </w:t>
            </w: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para receber esta (e eventualmente outras) descarga(s)</w:t>
            </w:r>
          </w:p>
        </w:tc>
      </w:tr>
      <w:tr w:rsidR="001155A3" w:rsidRPr="00B620C1" w:rsidTr="00B51518"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12-11-2018</w:t>
            </w:r>
          </w:p>
          <w:p w:rsidR="001155A3" w:rsidRDefault="001155A3" w:rsidP="00B51518">
            <w:pPr>
              <w:jc w:val="center"/>
            </w:pPr>
            <w:r>
              <w:t>17:14:29</w:t>
            </w:r>
          </w:p>
        </w:tc>
        <w:tc>
          <w:tcPr>
            <w:tcW w:w="9377" w:type="dxa"/>
          </w:tcPr>
          <w:p w:rsidR="001155A3" w:rsidRPr="00EC100F" w:rsidRDefault="001155A3" w:rsidP="00B51518">
            <w:r w:rsidRPr="00EA7955">
              <w:rPr>
                <w:i/>
              </w:rPr>
              <w:t>Sally</w:t>
            </w:r>
            <w:r>
              <w:t xml:space="preserve"> </w:t>
            </w:r>
            <w:proofErr w:type="spellStart"/>
            <w:r>
              <w:t>abre</w:t>
            </w:r>
            <w:proofErr w:type="spellEnd"/>
            <w:r>
              <w:t xml:space="preserve"> a pasta </w:t>
            </w:r>
            <w:r w:rsidRPr="00EF0ECF">
              <w:rPr>
                <w:i/>
              </w:rPr>
              <w:t>/home/sally/Downloads</w:t>
            </w:r>
          </w:p>
        </w:tc>
      </w:tr>
      <w:tr w:rsidR="001155A3" w:rsidRPr="00E57667" w:rsidTr="00B51518">
        <w:tc>
          <w:tcPr>
            <w:tcW w:w="1693" w:type="dxa"/>
          </w:tcPr>
          <w:p w:rsidR="001155A3" w:rsidRPr="00B620C1" w:rsidRDefault="001155A3" w:rsidP="00B51518">
            <w:pPr>
              <w:jc w:val="center"/>
              <w:rPr>
                <w:b/>
              </w:rPr>
            </w:pPr>
            <w:r w:rsidRPr="00B620C1">
              <w:rPr>
                <w:b/>
              </w:rPr>
              <w:t>12-11-2018</w:t>
            </w:r>
          </w:p>
          <w:p w:rsidR="001155A3" w:rsidRDefault="001155A3" w:rsidP="00B51518">
            <w:pPr>
              <w:jc w:val="center"/>
            </w:pPr>
            <w:r w:rsidRPr="00B620C1">
              <w:rPr>
                <w:b/>
              </w:rPr>
              <w:t>17:15:45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executa o ficheiro ‘</w:t>
            </w:r>
            <w:proofErr w:type="spellStart"/>
            <w:r w:rsidRPr="00EA7955">
              <w:rPr>
                <w:i/>
                <w:lang w:val="pt-PT"/>
              </w:rPr>
              <w:t>main</w:t>
            </w:r>
            <w:proofErr w:type="spellEnd"/>
            <w:r w:rsidRPr="001155A3">
              <w:rPr>
                <w:lang w:val="pt-PT"/>
              </w:rPr>
              <w:t xml:space="preserve">’, que corresponde ao </w:t>
            </w:r>
            <w:proofErr w:type="spellStart"/>
            <w:r w:rsidRPr="00EA7955">
              <w:rPr>
                <w:i/>
                <w:lang w:val="pt-PT"/>
              </w:rPr>
              <w:t>malware</w:t>
            </w:r>
            <w:proofErr w:type="spellEnd"/>
            <w:r w:rsidRPr="001155A3">
              <w:rPr>
                <w:lang w:val="pt-PT"/>
              </w:rPr>
              <w:t xml:space="preserve"> que recebeu por e-mail no mesmo dia às 16:53:20</w:t>
            </w:r>
          </w:p>
        </w:tc>
      </w:tr>
      <w:tr w:rsidR="001155A3" w:rsidRPr="00E57667" w:rsidTr="00B51518">
        <w:tc>
          <w:tcPr>
            <w:tcW w:w="1693" w:type="dxa"/>
          </w:tcPr>
          <w:p w:rsidR="001155A3" w:rsidRDefault="001155A3" w:rsidP="00B51518">
            <w:pPr>
              <w:jc w:val="center"/>
            </w:pPr>
            <w:r>
              <w:t>12-11-2018</w:t>
            </w:r>
          </w:p>
          <w:p w:rsidR="001155A3" w:rsidRDefault="001155A3" w:rsidP="00B51518">
            <w:pPr>
              <w:jc w:val="center"/>
            </w:pPr>
            <w:r>
              <w:t>17:18:17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rPr>
                <w:lang w:val="pt-PT"/>
              </w:rPr>
            </w:pPr>
            <w:proofErr w:type="spellStart"/>
            <w:r w:rsidRPr="00EA7955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lang w:val="pt-PT"/>
              </w:rPr>
              <w:t xml:space="preserve"> abre o ficheiro TODO.txt</w:t>
            </w:r>
          </w:p>
        </w:tc>
      </w:tr>
      <w:tr w:rsidR="001155A3" w:rsidRPr="00E57667" w:rsidTr="00B51518">
        <w:tc>
          <w:tcPr>
            <w:tcW w:w="1693" w:type="dxa"/>
          </w:tcPr>
          <w:p w:rsidR="001155A3" w:rsidRPr="00B620C1" w:rsidRDefault="001155A3" w:rsidP="00B51518">
            <w:pPr>
              <w:jc w:val="center"/>
              <w:rPr>
                <w:b/>
              </w:rPr>
            </w:pPr>
            <w:r w:rsidRPr="00B620C1">
              <w:rPr>
                <w:b/>
              </w:rPr>
              <w:t>12-11-2018</w:t>
            </w:r>
          </w:p>
          <w:p w:rsidR="001155A3" w:rsidRDefault="001155A3" w:rsidP="00B51518">
            <w:pPr>
              <w:jc w:val="center"/>
            </w:pPr>
            <w:r w:rsidRPr="00B620C1">
              <w:rPr>
                <w:b/>
              </w:rPr>
              <w:t>17:20:15</w:t>
            </w:r>
          </w:p>
        </w:tc>
        <w:tc>
          <w:tcPr>
            <w:tcW w:w="9377" w:type="dxa"/>
          </w:tcPr>
          <w:p w:rsidR="001155A3" w:rsidRPr="001155A3" w:rsidRDefault="001155A3" w:rsidP="00B51518">
            <w:pPr>
              <w:rPr>
                <w:lang w:val="pt-PT"/>
              </w:rPr>
            </w:pPr>
            <w:r w:rsidRPr="001155A3">
              <w:rPr>
                <w:lang w:val="pt-PT"/>
              </w:rPr>
              <w:t xml:space="preserve">Os ficheiros contidos na pasta </w:t>
            </w:r>
            <w:r w:rsidRPr="001155A3">
              <w:rPr>
                <w:i/>
                <w:lang w:val="pt-PT"/>
              </w:rPr>
              <w:t>/</w:t>
            </w:r>
            <w:proofErr w:type="spellStart"/>
            <w:r w:rsidRPr="001155A3">
              <w:rPr>
                <w:i/>
                <w:lang w:val="pt-PT"/>
              </w:rPr>
              <w:t>home</w:t>
            </w:r>
            <w:proofErr w:type="spellEnd"/>
            <w:r w:rsidRPr="001155A3">
              <w:rPr>
                <w:i/>
                <w:lang w:val="pt-PT"/>
              </w:rPr>
              <w:t>/</w:t>
            </w:r>
            <w:proofErr w:type="spellStart"/>
            <w:r w:rsidRPr="001155A3">
              <w:rPr>
                <w:i/>
                <w:lang w:val="pt-PT"/>
              </w:rPr>
              <w:t>sally</w:t>
            </w:r>
            <w:proofErr w:type="spellEnd"/>
            <w:r w:rsidRPr="001155A3">
              <w:rPr>
                <w:i/>
                <w:lang w:val="pt-PT"/>
              </w:rPr>
              <w:t>/</w:t>
            </w:r>
            <w:proofErr w:type="spellStart"/>
            <w:r w:rsidRPr="001155A3">
              <w:rPr>
                <w:i/>
                <w:lang w:val="pt-PT"/>
              </w:rPr>
              <w:t>Documents</w:t>
            </w:r>
            <w:proofErr w:type="spellEnd"/>
            <w:r w:rsidRPr="001155A3">
              <w:rPr>
                <w:lang w:val="pt-PT"/>
              </w:rPr>
              <w:t xml:space="preserve"> são encriptados pelo executável ‘</w:t>
            </w:r>
            <w:proofErr w:type="spellStart"/>
            <w:r w:rsidRPr="00EA7955">
              <w:rPr>
                <w:i/>
                <w:lang w:val="pt-PT"/>
              </w:rPr>
              <w:t>main</w:t>
            </w:r>
            <w:proofErr w:type="spellEnd"/>
            <w:r w:rsidRPr="001155A3">
              <w:rPr>
                <w:lang w:val="pt-PT"/>
              </w:rPr>
              <w:t xml:space="preserve">’, e passam a ter a extensão </w:t>
            </w:r>
            <w:r w:rsidRPr="00EA7955">
              <w:rPr>
                <w:i/>
                <w:lang w:val="pt-PT"/>
              </w:rPr>
              <w:t>‘.</w:t>
            </w:r>
            <w:proofErr w:type="spellStart"/>
            <w:r w:rsidRPr="00EA7955">
              <w:rPr>
                <w:i/>
                <w:lang w:val="pt-PT"/>
              </w:rPr>
              <w:t>encrypted</w:t>
            </w:r>
            <w:proofErr w:type="spellEnd"/>
            <w:r w:rsidRPr="001155A3">
              <w:rPr>
                <w:lang w:val="pt-PT"/>
              </w:rPr>
              <w:t>’. Também são criados novos ficheiros, com o mesmo nome dos anteriores, mas que o seu único conteúdo é uma mensagem a dizer “</w:t>
            </w:r>
            <w:proofErr w:type="spellStart"/>
            <w:r w:rsidRPr="00EA7955">
              <w:rPr>
                <w:i/>
                <w:lang w:val="pt-PT"/>
              </w:rPr>
              <w:t>Jason’s</w:t>
            </w:r>
            <w:proofErr w:type="spellEnd"/>
            <w:r w:rsidRPr="00EA7955">
              <w:rPr>
                <w:i/>
                <w:lang w:val="pt-PT"/>
              </w:rPr>
              <w:t xml:space="preserve"> </w:t>
            </w:r>
            <w:proofErr w:type="spellStart"/>
            <w:r w:rsidRPr="00EA7955">
              <w:rPr>
                <w:i/>
                <w:lang w:val="pt-PT"/>
              </w:rPr>
              <w:t>back</w:t>
            </w:r>
            <w:proofErr w:type="spellEnd"/>
            <w:r w:rsidRPr="001155A3">
              <w:rPr>
                <w:lang w:val="pt-PT"/>
              </w:rPr>
              <w:t>!”</w:t>
            </w:r>
          </w:p>
        </w:tc>
      </w:tr>
    </w:tbl>
    <w:p w:rsidR="0005175C" w:rsidRPr="001155A3" w:rsidRDefault="0005175C">
      <w:pPr>
        <w:pStyle w:val="Corpodetexto"/>
        <w:spacing w:before="9"/>
        <w:rPr>
          <w:b w:val="0"/>
          <w:sz w:val="23"/>
          <w:lang w:val="pt-PT"/>
        </w:rPr>
      </w:pPr>
    </w:p>
    <w:p w:rsidR="0005175C" w:rsidRPr="00CC4447" w:rsidRDefault="00CC4447" w:rsidP="00CC4447">
      <w:pPr>
        <w:spacing w:before="240" w:after="240"/>
        <w:ind w:left="170"/>
        <w:jc w:val="both"/>
        <w:rPr>
          <w:color w:val="000009"/>
          <w:w w:val="103"/>
          <w:sz w:val="20"/>
          <w:lang w:val="pt-PT"/>
        </w:rPr>
      </w:pPr>
      <w:r>
        <w:rPr>
          <w:color w:val="000009"/>
          <w:w w:val="103"/>
          <w:sz w:val="20"/>
          <w:lang w:val="pt-PT"/>
        </w:rPr>
        <w:tab/>
      </w:r>
    </w:p>
    <w:p w:rsidR="00612470" w:rsidRPr="001155A3" w:rsidRDefault="00612470">
      <w:pPr>
        <w:pStyle w:val="Corpodetexto"/>
        <w:rPr>
          <w:rFonts w:ascii="Georgia"/>
          <w:b w:val="0"/>
          <w:sz w:val="20"/>
          <w:lang w:val="pt-PT"/>
        </w:rPr>
      </w:pPr>
    </w:p>
    <w:p w:rsidR="00612470" w:rsidRPr="001155A3" w:rsidRDefault="00612470">
      <w:pPr>
        <w:pStyle w:val="Corpodetexto"/>
        <w:rPr>
          <w:rFonts w:ascii="Georgia"/>
          <w:b w:val="0"/>
          <w:sz w:val="20"/>
          <w:lang w:val="pt-PT"/>
        </w:rPr>
      </w:pPr>
    </w:p>
    <w:p w:rsidR="00612470" w:rsidRPr="001155A3" w:rsidRDefault="00612470">
      <w:pPr>
        <w:pStyle w:val="Corpodetexto"/>
        <w:rPr>
          <w:rFonts w:ascii="Georgia"/>
          <w:b w:val="0"/>
          <w:sz w:val="20"/>
          <w:lang w:val="pt-PT"/>
        </w:rPr>
      </w:pPr>
    </w:p>
    <w:p w:rsidR="00612470" w:rsidRPr="001155A3" w:rsidRDefault="00612470">
      <w:pPr>
        <w:pStyle w:val="Corpodetexto"/>
        <w:rPr>
          <w:rFonts w:ascii="Georgia"/>
          <w:b w:val="0"/>
          <w:sz w:val="20"/>
          <w:lang w:val="pt-PT"/>
        </w:rPr>
      </w:pPr>
    </w:p>
    <w:p w:rsidR="00612470" w:rsidRPr="001155A3" w:rsidRDefault="00612470">
      <w:pPr>
        <w:pStyle w:val="Corpodetexto"/>
        <w:rPr>
          <w:rFonts w:ascii="Georgia"/>
          <w:b w:val="0"/>
          <w:sz w:val="20"/>
          <w:lang w:val="pt-PT"/>
        </w:rPr>
      </w:pPr>
    </w:p>
    <w:p w:rsidR="0005175C" w:rsidRPr="001155A3" w:rsidRDefault="001155A3" w:rsidP="001155A3">
      <w:pPr>
        <w:rPr>
          <w:rFonts w:ascii="Georgia"/>
          <w:bCs/>
          <w:sz w:val="20"/>
          <w:szCs w:val="28"/>
          <w:lang w:val="pt-PT"/>
        </w:rPr>
      </w:pPr>
      <w:r>
        <w:rPr>
          <w:rFonts w:ascii="Georgia"/>
          <w:b/>
          <w:sz w:val="20"/>
          <w:lang w:val="pt-PT"/>
        </w:rPr>
        <w:br w:type="page"/>
      </w:r>
    </w:p>
    <w:p w:rsidR="0005175C" w:rsidRDefault="00612470" w:rsidP="00612470">
      <w:pPr>
        <w:pStyle w:val="Corpodetexto"/>
        <w:spacing w:before="240" w:after="240"/>
        <w:ind w:left="-57"/>
        <w:jc w:val="center"/>
        <w:rPr>
          <w:bCs w:val="0"/>
          <w:color w:val="345A89"/>
          <w:sz w:val="32"/>
          <w:szCs w:val="22"/>
        </w:rPr>
      </w:pPr>
      <w:proofErr w:type="spellStart"/>
      <w:r w:rsidRPr="00612470">
        <w:rPr>
          <w:bCs w:val="0"/>
          <w:color w:val="345A89"/>
          <w:sz w:val="32"/>
          <w:szCs w:val="22"/>
        </w:rPr>
        <w:lastRenderedPageBreak/>
        <w:t>Anexo</w:t>
      </w:r>
      <w:proofErr w:type="spellEnd"/>
    </w:p>
    <w:tbl>
      <w:tblPr>
        <w:tblStyle w:val="GrelhaClara-Cor5"/>
        <w:tblW w:w="0" w:type="auto"/>
        <w:tblLayout w:type="fixed"/>
        <w:tblLook w:val="04A0"/>
      </w:tblPr>
      <w:tblGrid>
        <w:gridCol w:w="3369"/>
        <w:gridCol w:w="3402"/>
        <w:gridCol w:w="3575"/>
      </w:tblGrid>
      <w:tr w:rsidR="00942DA0" w:rsidTr="00942DA0">
        <w:trPr>
          <w:cnfStyle w:val="100000000000"/>
        </w:trPr>
        <w:tc>
          <w:tcPr>
            <w:cnfStyle w:val="001000000000"/>
            <w:tcW w:w="3369" w:type="dxa"/>
          </w:tcPr>
          <w:p w:rsidR="00EE413E" w:rsidRPr="00EE413E" w:rsidRDefault="00EE413E" w:rsidP="00EE413E">
            <w:pPr>
              <w:pStyle w:val="Corpodetexto"/>
              <w:spacing w:before="240" w:after="240"/>
              <w:jc w:val="center"/>
              <w:rPr>
                <w:rFonts w:asciiTheme="majorHAnsi" w:hAnsiTheme="majorHAnsi"/>
                <w:bCs w:val="0"/>
                <w:color w:val="000000" w:themeColor="text1"/>
                <w:sz w:val="24"/>
                <w:szCs w:val="22"/>
                <w:lang w:val="pt-PT"/>
              </w:rPr>
            </w:pPr>
            <w:r w:rsidRPr="00EE413E">
              <w:rPr>
                <w:rFonts w:asciiTheme="majorHAnsi" w:hAnsiTheme="majorHAnsi"/>
                <w:bCs w:val="0"/>
                <w:color w:val="000000" w:themeColor="text1"/>
                <w:sz w:val="24"/>
                <w:szCs w:val="22"/>
                <w:lang w:val="pt-PT"/>
              </w:rPr>
              <w:t>Pasta</w:t>
            </w:r>
          </w:p>
        </w:tc>
        <w:tc>
          <w:tcPr>
            <w:tcW w:w="3402" w:type="dxa"/>
          </w:tcPr>
          <w:p w:rsidR="00EE413E" w:rsidRPr="00EE413E" w:rsidRDefault="00EE413E" w:rsidP="00EE413E">
            <w:pPr>
              <w:pStyle w:val="Corpodetexto"/>
              <w:spacing w:before="240" w:after="240"/>
              <w:jc w:val="center"/>
              <w:cnfStyle w:val="100000000000"/>
              <w:rPr>
                <w:rFonts w:asciiTheme="majorHAnsi" w:hAnsiTheme="majorHAnsi"/>
                <w:bCs w:val="0"/>
                <w:i/>
                <w:color w:val="000000" w:themeColor="text1"/>
                <w:sz w:val="24"/>
                <w:szCs w:val="22"/>
                <w:lang w:val="pt-PT"/>
              </w:rPr>
            </w:pPr>
            <w:r w:rsidRPr="00EE413E">
              <w:rPr>
                <w:rFonts w:asciiTheme="majorHAnsi" w:hAnsiTheme="majorHAnsi"/>
                <w:bCs w:val="0"/>
                <w:i/>
                <w:color w:val="000000" w:themeColor="text1"/>
                <w:sz w:val="24"/>
                <w:szCs w:val="22"/>
                <w:lang w:val="pt-PT"/>
              </w:rPr>
              <w:t>md5sum</w:t>
            </w:r>
          </w:p>
        </w:tc>
        <w:tc>
          <w:tcPr>
            <w:tcW w:w="3575" w:type="dxa"/>
          </w:tcPr>
          <w:p w:rsidR="00EE413E" w:rsidRPr="00EE413E" w:rsidRDefault="00EE413E" w:rsidP="00EE413E">
            <w:pPr>
              <w:pStyle w:val="Corpodetexto"/>
              <w:spacing w:before="240" w:after="240"/>
              <w:jc w:val="center"/>
              <w:cnfStyle w:val="100000000000"/>
              <w:rPr>
                <w:rFonts w:asciiTheme="majorHAnsi" w:hAnsiTheme="majorHAnsi"/>
                <w:bCs w:val="0"/>
                <w:color w:val="000000" w:themeColor="text1"/>
                <w:sz w:val="24"/>
                <w:szCs w:val="22"/>
                <w:lang w:val="pt-PT"/>
              </w:rPr>
            </w:pPr>
            <w:r w:rsidRPr="00EE413E">
              <w:rPr>
                <w:rFonts w:asciiTheme="majorHAnsi" w:hAnsiTheme="majorHAnsi"/>
                <w:bCs w:val="0"/>
                <w:color w:val="000000" w:themeColor="text1"/>
                <w:sz w:val="24"/>
                <w:szCs w:val="22"/>
                <w:lang w:val="pt-PT"/>
              </w:rPr>
              <w:t>Nome do ficheiro</w:t>
            </w:r>
          </w:p>
        </w:tc>
      </w:tr>
      <w:tr w:rsidR="00942DA0" w:rsidTr="00942DA0">
        <w:trPr>
          <w:cnfStyle w:val="000000100000"/>
        </w:trPr>
        <w:tc>
          <w:tcPr>
            <w:cnfStyle w:val="001000000000"/>
            <w:tcW w:w="3369" w:type="dxa"/>
            <w:vMerge w:val="restart"/>
          </w:tcPr>
          <w:p w:rsidR="00942DA0" w:rsidRDefault="00942DA0" w:rsidP="00612470">
            <w:pPr>
              <w:pStyle w:val="Corpodetexto"/>
              <w:spacing w:before="240" w:after="240"/>
              <w:rPr>
                <w:b w:val="0"/>
                <w:bCs w:val="0"/>
                <w:i/>
                <w:color w:val="345A89"/>
                <w:sz w:val="32"/>
                <w:szCs w:val="22"/>
                <w:lang w:val="pt-PT"/>
              </w:rPr>
            </w:pPr>
          </w:p>
        </w:tc>
        <w:tc>
          <w:tcPr>
            <w:tcW w:w="3402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32"/>
                <w:szCs w:val="22"/>
                <w:lang w:val="pt-PT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  <w:lang w:val="pt-PT"/>
              </w:rPr>
              <w:t>382c7ae1e99380601ec3bffbe762f60d</w:t>
            </w:r>
          </w:p>
        </w:tc>
        <w:tc>
          <w:tcPr>
            <w:tcW w:w="3575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32"/>
                <w:szCs w:val="22"/>
                <w:lang w:val="pt-PT"/>
              </w:rPr>
            </w:pPr>
            <w:proofErr w:type="spellStart"/>
            <w:r w:rsidRPr="00EE413E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  <w:t>sally_disk</w:t>
            </w:r>
            <w:proofErr w:type="spellEnd"/>
          </w:p>
        </w:tc>
      </w:tr>
      <w:tr w:rsidR="00942DA0" w:rsidTr="00942DA0">
        <w:trPr>
          <w:cnfStyle w:val="000000010000"/>
        </w:trPr>
        <w:tc>
          <w:tcPr>
            <w:cnfStyle w:val="001000000000"/>
            <w:tcW w:w="3369" w:type="dxa"/>
            <w:vMerge/>
          </w:tcPr>
          <w:p w:rsidR="00942DA0" w:rsidRDefault="00942DA0" w:rsidP="00612470">
            <w:pPr>
              <w:pStyle w:val="Corpodetexto"/>
              <w:spacing w:before="240" w:after="240"/>
              <w:rPr>
                <w:b w:val="0"/>
                <w:bCs w:val="0"/>
                <w:i/>
                <w:color w:val="345A89"/>
                <w:sz w:val="32"/>
                <w:szCs w:val="22"/>
                <w:lang w:val="pt-PT"/>
              </w:rPr>
            </w:pPr>
          </w:p>
        </w:tc>
        <w:tc>
          <w:tcPr>
            <w:tcW w:w="3402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32"/>
                <w:szCs w:val="22"/>
                <w:lang w:val="pt-PT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  <w:lang w:val="pt-PT"/>
              </w:rPr>
              <w:t>8864691bed9d3712894ea0eff8f21f2e</w:t>
            </w:r>
          </w:p>
        </w:tc>
        <w:tc>
          <w:tcPr>
            <w:tcW w:w="3575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32"/>
                <w:szCs w:val="22"/>
                <w:lang w:val="pt-PT"/>
              </w:rPr>
            </w:pPr>
            <w:proofErr w:type="spellStart"/>
            <w:r w:rsidRPr="00EE413E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  <w:t>sally_mem</w:t>
            </w:r>
            <w:proofErr w:type="spellEnd"/>
          </w:p>
        </w:tc>
      </w:tr>
      <w:tr w:rsidR="00EE413E" w:rsidRPr="00EE413E" w:rsidTr="00C80FF4">
        <w:trPr>
          <w:cnfStyle w:val="000000100000"/>
        </w:trPr>
        <w:tc>
          <w:tcPr>
            <w:cnfStyle w:val="001000000000"/>
            <w:tcW w:w="3369" w:type="dxa"/>
            <w:vMerge w:val="restart"/>
            <w:shd w:val="clear" w:color="auto" w:fill="auto"/>
          </w:tcPr>
          <w:p w:rsidR="00EE413E" w:rsidRPr="00EE413E" w:rsidRDefault="00EE413E" w:rsidP="00EE413E">
            <w:pPr>
              <w:pStyle w:val="Corpodetexto"/>
              <w:spacing w:before="240" w:after="240"/>
              <w:jc w:val="center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</w:pPr>
          </w:p>
          <w:p w:rsidR="00EE413E" w:rsidRPr="00942DA0" w:rsidRDefault="00EE413E" w:rsidP="00EE413E">
            <w:pPr>
              <w:pStyle w:val="Corpodetexto"/>
              <w:spacing w:before="240" w:after="240"/>
              <w:jc w:val="center"/>
              <w:rPr>
                <w:rFonts w:asciiTheme="majorHAnsi" w:hAnsiTheme="majorHAnsi" w:cstheme="minorHAnsi"/>
                <w:b w:val="0"/>
                <w:bCs w:val="0"/>
                <w:i/>
                <w:color w:val="000000" w:themeColor="text1"/>
                <w:sz w:val="32"/>
                <w:szCs w:val="22"/>
                <w:lang w:val="pt-PT"/>
              </w:rPr>
            </w:pPr>
            <w:r w:rsidRPr="00942DA0">
              <w:rPr>
                <w:rFonts w:asciiTheme="majorHAnsi" w:hAnsiTheme="majorHAnsi" w:cstheme="min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  <w:t>/</w:t>
            </w:r>
            <w:proofErr w:type="spellStart"/>
            <w:r w:rsidRPr="00942DA0">
              <w:rPr>
                <w:rFonts w:asciiTheme="majorHAnsi" w:hAnsiTheme="majorHAnsi" w:cstheme="min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  <w:t>home</w:t>
            </w:r>
            <w:proofErr w:type="spellEnd"/>
            <w:r w:rsidRPr="00942DA0">
              <w:rPr>
                <w:rFonts w:asciiTheme="majorHAnsi" w:hAnsiTheme="majorHAnsi" w:cstheme="min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  <w:t>/</w:t>
            </w:r>
            <w:proofErr w:type="spellStart"/>
            <w:r w:rsidRPr="00942DA0">
              <w:rPr>
                <w:rFonts w:asciiTheme="majorHAnsi" w:hAnsiTheme="majorHAnsi" w:cstheme="min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  <w:t>sally</w:t>
            </w:r>
            <w:proofErr w:type="spellEnd"/>
            <w:r w:rsidRPr="00942DA0">
              <w:rPr>
                <w:rFonts w:asciiTheme="majorHAnsi" w:hAnsiTheme="majorHAnsi" w:cstheme="min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  <w:t>/</w:t>
            </w:r>
            <w:proofErr w:type="spellStart"/>
            <w:r w:rsidRPr="00942DA0">
              <w:rPr>
                <w:rFonts w:asciiTheme="majorHAnsi" w:hAnsiTheme="majorHAnsi" w:cstheme="min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  <w:t>Documents</w:t>
            </w:r>
            <w:proofErr w:type="spellEnd"/>
          </w:p>
        </w:tc>
        <w:tc>
          <w:tcPr>
            <w:tcW w:w="3402" w:type="dxa"/>
          </w:tcPr>
          <w:p w:rsidR="00EE413E" w:rsidRPr="00EE413E" w:rsidRDefault="00EE413E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  <w:lang w:val="pt-PT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  <w:lang w:val="pt-PT"/>
              </w:rPr>
              <w:t>23f432689a13006cfe0e982f8ae71459</w:t>
            </w:r>
          </w:p>
        </w:tc>
        <w:tc>
          <w:tcPr>
            <w:tcW w:w="3575" w:type="dxa"/>
          </w:tcPr>
          <w:p w:rsidR="00EE413E" w:rsidRPr="00EE413E" w:rsidRDefault="00EE413E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Image_Processing_with_ImageJ_decrypted.pdf</w:t>
            </w:r>
          </w:p>
        </w:tc>
      </w:tr>
      <w:tr w:rsidR="00EE413E" w:rsidRPr="00EE413E" w:rsidTr="00C80FF4">
        <w:trPr>
          <w:cnfStyle w:val="000000010000"/>
        </w:trPr>
        <w:tc>
          <w:tcPr>
            <w:cnfStyle w:val="001000000000"/>
            <w:tcW w:w="3369" w:type="dxa"/>
            <w:vMerge/>
            <w:shd w:val="clear" w:color="auto" w:fill="auto"/>
          </w:tcPr>
          <w:p w:rsidR="00EE413E" w:rsidRPr="00EE413E" w:rsidRDefault="00EE413E" w:rsidP="00612470">
            <w:pPr>
              <w:pStyle w:val="Corpodetexto"/>
              <w:spacing w:before="240" w:after="240"/>
              <w:rPr>
                <w:b w:val="0"/>
                <w:bCs w:val="0"/>
                <w:i/>
                <w:color w:val="345A89"/>
                <w:sz w:val="32"/>
                <w:szCs w:val="22"/>
              </w:rPr>
            </w:pPr>
          </w:p>
        </w:tc>
        <w:tc>
          <w:tcPr>
            <w:tcW w:w="3402" w:type="dxa"/>
          </w:tcPr>
          <w:p w:rsidR="00EE413E" w:rsidRPr="00EE413E" w:rsidRDefault="00EE413E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32"/>
                <w:szCs w:val="22"/>
                <w:lang w:val="pt-PT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  <w:lang w:val="pt-PT"/>
              </w:rPr>
              <w:t>aa4d4b8006c1941ffa3684f26747b696</w:t>
            </w:r>
          </w:p>
        </w:tc>
        <w:tc>
          <w:tcPr>
            <w:tcW w:w="3575" w:type="dxa"/>
          </w:tcPr>
          <w:p w:rsidR="00EE413E" w:rsidRPr="00EE413E" w:rsidRDefault="00EE413E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ajorHAnsi" w:hAnsiTheme="maj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ajorHAnsi" w:hAnsiTheme="majorHAnsi"/>
                <w:b w:val="0"/>
                <w:bCs w:val="0"/>
                <w:i/>
                <w:color w:val="000000" w:themeColor="text1"/>
                <w:sz w:val="20"/>
                <w:szCs w:val="22"/>
              </w:rPr>
              <w:t>paper_draft.txt.decrypted.txt</w:t>
            </w:r>
          </w:p>
        </w:tc>
      </w:tr>
      <w:tr w:rsidR="00942DA0" w:rsidRPr="00EE413E" w:rsidTr="00942DA0">
        <w:trPr>
          <w:cnfStyle w:val="000000100000"/>
        </w:trPr>
        <w:tc>
          <w:tcPr>
            <w:cnfStyle w:val="001000000000"/>
            <w:tcW w:w="3369" w:type="dxa"/>
            <w:vMerge w:val="restart"/>
          </w:tcPr>
          <w:p w:rsidR="00942DA0" w:rsidRDefault="00942DA0" w:rsidP="00612470">
            <w:pPr>
              <w:pStyle w:val="Corpodetexto"/>
              <w:spacing w:before="240" w:after="24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</w:p>
          <w:p w:rsidR="00942DA0" w:rsidRDefault="00942DA0" w:rsidP="00612470">
            <w:pPr>
              <w:pStyle w:val="Corpodetexto"/>
              <w:spacing w:before="240" w:after="24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</w:p>
          <w:p w:rsidR="00942DA0" w:rsidRDefault="00942DA0" w:rsidP="00612470">
            <w:pPr>
              <w:pStyle w:val="Corpodetexto"/>
              <w:spacing w:before="240" w:after="24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</w:p>
          <w:p w:rsidR="00942DA0" w:rsidRDefault="00942DA0" w:rsidP="00612470">
            <w:pPr>
              <w:pStyle w:val="Corpodetexto"/>
              <w:spacing w:before="240" w:after="24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</w:p>
          <w:p w:rsidR="00942DA0" w:rsidRDefault="00942DA0" w:rsidP="00612470">
            <w:pPr>
              <w:pStyle w:val="Corpodetexto"/>
              <w:spacing w:before="240" w:after="24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</w:p>
          <w:p w:rsidR="00942DA0" w:rsidRPr="00942DA0" w:rsidRDefault="00942DA0" w:rsidP="00612470">
            <w:pPr>
              <w:pStyle w:val="Corpodetexto"/>
              <w:spacing w:before="240" w:after="240"/>
              <w:rPr>
                <w:rFonts w:asciiTheme="majorHAnsi" w:hAnsiTheme="majorHAnsi"/>
                <w:b w:val="0"/>
                <w:bCs w:val="0"/>
                <w:i/>
                <w:color w:val="345A89"/>
                <w:sz w:val="32"/>
                <w:szCs w:val="22"/>
              </w:rPr>
            </w:pPr>
            <w:r w:rsidRPr="00942DA0">
              <w:rPr>
                <w:rFonts w:asciiTheme="majorHAnsi" w:hAnsiTheme="maj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/home/sally/Documents/</w:t>
            </w:r>
            <w:proofErr w:type="spellStart"/>
            <w:r w:rsidRPr="00942DA0">
              <w:rPr>
                <w:rFonts w:asciiTheme="majorHAnsi" w:hAnsiTheme="maj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cancer_cells</w:t>
            </w:r>
            <w:proofErr w:type="spellEnd"/>
          </w:p>
        </w:tc>
        <w:tc>
          <w:tcPr>
            <w:tcW w:w="3402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  <w:t>b58303dd6f4026663fb1aacaccf5bf94</w:t>
            </w:r>
          </w:p>
        </w:tc>
        <w:tc>
          <w:tcPr>
            <w:tcW w:w="3575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AS_09125_050118150001_A03f00d0.decrypted.png</w:t>
            </w:r>
          </w:p>
        </w:tc>
      </w:tr>
      <w:tr w:rsidR="00942DA0" w:rsidRPr="00EE413E" w:rsidTr="00942DA0">
        <w:trPr>
          <w:cnfStyle w:val="000000010000"/>
        </w:trPr>
        <w:tc>
          <w:tcPr>
            <w:cnfStyle w:val="001000000000"/>
            <w:tcW w:w="3369" w:type="dxa"/>
            <w:vMerge/>
          </w:tcPr>
          <w:p w:rsidR="00942DA0" w:rsidRPr="00EE413E" w:rsidRDefault="00942DA0" w:rsidP="00612470">
            <w:pPr>
              <w:pStyle w:val="Corpodetexto"/>
              <w:spacing w:before="240" w:after="240"/>
              <w:rPr>
                <w:b w:val="0"/>
                <w:bCs w:val="0"/>
                <w:i/>
                <w:color w:val="345A89"/>
                <w:sz w:val="32"/>
                <w:szCs w:val="22"/>
              </w:rPr>
            </w:pPr>
          </w:p>
        </w:tc>
        <w:tc>
          <w:tcPr>
            <w:tcW w:w="3402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  <w:t>1e33b87269c463474f68df10d95eb67b</w:t>
            </w:r>
          </w:p>
        </w:tc>
        <w:tc>
          <w:tcPr>
            <w:tcW w:w="3575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AS_09125_050118150001_A03f01d0_decrypted.png</w:t>
            </w:r>
          </w:p>
        </w:tc>
      </w:tr>
      <w:tr w:rsidR="00942DA0" w:rsidRPr="00EE413E" w:rsidTr="00942DA0">
        <w:trPr>
          <w:cnfStyle w:val="000000100000"/>
        </w:trPr>
        <w:tc>
          <w:tcPr>
            <w:cnfStyle w:val="001000000000"/>
            <w:tcW w:w="3369" w:type="dxa"/>
            <w:vMerge/>
          </w:tcPr>
          <w:p w:rsidR="00942DA0" w:rsidRPr="00EE413E" w:rsidRDefault="00942DA0" w:rsidP="00612470">
            <w:pPr>
              <w:pStyle w:val="Corpodetexto"/>
              <w:spacing w:before="240" w:after="240"/>
              <w:rPr>
                <w:b w:val="0"/>
                <w:bCs w:val="0"/>
                <w:i/>
                <w:color w:val="345A89"/>
                <w:sz w:val="32"/>
                <w:szCs w:val="22"/>
              </w:rPr>
            </w:pPr>
          </w:p>
        </w:tc>
        <w:tc>
          <w:tcPr>
            <w:tcW w:w="3402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  <w:t>defa8c84d13338cf83668cf44ccbe016</w:t>
            </w:r>
          </w:p>
        </w:tc>
        <w:tc>
          <w:tcPr>
            <w:tcW w:w="3575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AS_09125_050118150001_A03f02d0_decrypted.png</w:t>
            </w:r>
          </w:p>
        </w:tc>
      </w:tr>
      <w:tr w:rsidR="00942DA0" w:rsidRPr="00EE413E" w:rsidTr="00942DA0">
        <w:trPr>
          <w:cnfStyle w:val="000000010000"/>
        </w:trPr>
        <w:tc>
          <w:tcPr>
            <w:cnfStyle w:val="001000000000"/>
            <w:tcW w:w="3369" w:type="dxa"/>
            <w:vMerge/>
          </w:tcPr>
          <w:p w:rsidR="00942DA0" w:rsidRPr="00EE413E" w:rsidRDefault="00942DA0" w:rsidP="00612470">
            <w:pPr>
              <w:pStyle w:val="Corpodetexto"/>
              <w:spacing w:before="240" w:after="240"/>
              <w:rPr>
                <w:b w:val="0"/>
                <w:bCs w:val="0"/>
                <w:i/>
                <w:color w:val="345A89"/>
                <w:sz w:val="32"/>
                <w:szCs w:val="22"/>
              </w:rPr>
            </w:pPr>
          </w:p>
        </w:tc>
        <w:tc>
          <w:tcPr>
            <w:tcW w:w="3402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  <w:t>32de7caaac1e191febe5c7e4d48c839a</w:t>
            </w:r>
          </w:p>
        </w:tc>
        <w:tc>
          <w:tcPr>
            <w:tcW w:w="3575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AS_09125_050118150001_A03f03d0_decrypted.png</w:t>
            </w:r>
          </w:p>
        </w:tc>
      </w:tr>
      <w:tr w:rsidR="00942DA0" w:rsidRPr="00EE413E" w:rsidTr="00942DA0">
        <w:trPr>
          <w:cnfStyle w:val="000000100000"/>
        </w:trPr>
        <w:tc>
          <w:tcPr>
            <w:cnfStyle w:val="001000000000"/>
            <w:tcW w:w="3369" w:type="dxa"/>
            <w:vMerge/>
          </w:tcPr>
          <w:p w:rsidR="00942DA0" w:rsidRPr="00EE413E" w:rsidRDefault="00942DA0" w:rsidP="00612470">
            <w:pPr>
              <w:pStyle w:val="Corpodetexto"/>
              <w:spacing w:before="240" w:after="240"/>
              <w:rPr>
                <w:b w:val="0"/>
                <w:bCs w:val="0"/>
                <w:i/>
                <w:color w:val="345A89"/>
                <w:sz w:val="32"/>
                <w:szCs w:val="22"/>
              </w:rPr>
            </w:pPr>
          </w:p>
        </w:tc>
        <w:tc>
          <w:tcPr>
            <w:tcW w:w="3402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  <w:t>1a6093f96040770a97dd257a3d487231</w:t>
            </w:r>
          </w:p>
        </w:tc>
        <w:tc>
          <w:tcPr>
            <w:tcW w:w="3575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AS_09125_050118150001_A03f04d0_decrypt.png</w:t>
            </w:r>
          </w:p>
        </w:tc>
      </w:tr>
      <w:tr w:rsidR="00942DA0" w:rsidRPr="00EE413E" w:rsidTr="00942DA0">
        <w:trPr>
          <w:cnfStyle w:val="000000010000"/>
        </w:trPr>
        <w:tc>
          <w:tcPr>
            <w:cnfStyle w:val="001000000000"/>
            <w:tcW w:w="3369" w:type="dxa"/>
            <w:vMerge/>
          </w:tcPr>
          <w:p w:rsidR="00942DA0" w:rsidRPr="00EE413E" w:rsidRDefault="00942DA0" w:rsidP="00612470">
            <w:pPr>
              <w:pStyle w:val="Corpodetexto"/>
              <w:spacing w:before="240" w:after="240"/>
              <w:rPr>
                <w:b w:val="0"/>
                <w:bCs w:val="0"/>
                <w:i/>
                <w:color w:val="345A89"/>
                <w:sz w:val="32"/>
                <w:szCs w:val="22"/>
              </w:rPr>
            </w:pPr>
          </w:p>
        </w:tc>
        <w:tc>
          <w:tcPr>
            <w:tcW w:w="3402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  <w:t>f75baf3c3f4e06d14355133a6edae13b</w:t>
            </w:r>
          </w:p>
        </w:tc>
        <w:tc>
          <w:tcPr>
            <w:tcW w:w="3575" w:type="dxa"/>
          </w:tcPr>
          <w:p w:rsidR="00942DA0" w:rsidRPr="00EE413E" w:rsidRDefault="00942DA0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 w:rsidRPr="00EE413E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AS_09125_050118150001_A03f05d0_decrypt.png</w:t>
            </w:r>
          </w:p>
        </w:tc>
      </w:tr>
      <w:tr w:rsidR="000C630F" w:rsidRPr="00EE413E" w:rsidTr="000C630F">
        <w:trPr>
          <w:cnfStyle w:val="000000100000"/>
        </w:trPr>
        <w:tc>
          <w:tcPr>
            <w:cnfStyle w:val="001000000000"/>
            <w:tcW w:w="3369" w:type="dxa"/>
            <w:shd w:val="clear" w:color="auto" w:fill="auto"/>
          </w:tcPr>
          <w:p w:rsidR="000C630F" w:rsidRPr="000C630F" w:rsidRDefault="000C630F" w:rsidP="000C630F">
            <w:pPr>
              <w:pStyle w:val="Corpodetexto"/>
              <w:spacing w:before="240" w:after="240"/>
              <w:jc w:val="center"/>
              <w:rPr>
                <w:rFonts w:asciiTheme="majorHAnsi" w:hAnsiTheme="maj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</w:pPr>
            <w:r w:rsidRPr="000C630F">
              <w:rPr>
                <w:rFonts w:asciiTheme="majorHAnsi" w:hAnsiTheme="majorHAnsi"/>
                <w:b w:val="0"/>
                <w:bCs w:val="0"/>
                <w:color w:val="000000" w:themeColor="text1"/>
                <w:sz w:val="20"/>
                <w:szCs w:val="22"/>
                <w:lang w:val="pt-PT"/>
              </w:rPr>
              <w:t xml:space="preserve">(executável enviado no </w:t>
            </w:r>
            <w:r w:rsidRPr="000C630F">
              <w:rPr>
                <w:rFonts w:asciiTheme="majorHAnsi" w:hAnsiTheme="majorHAnsi"/>
                <w:b w:val="0"/>
                <w:bCs w:val="0"/>
                <w:i/>
                <w:color w:val="000000" w:themeColor="text1"/>
                <w:sz w:val="20"/>
                <w:szCs w:val="22"/>
                <w:lang w:val="pt-PT"/>
              </w:rPr>
              <w:t>mail vigarista)</w:t>
            </w:r>
          </w:p>
        </w:tc>
        <w:tc>
          <w:tcPr>
            <w:tcW w:w="3402" w:type="dxa"/>
          </w:tcPr>
          <w:p w:rsidR="000C630F" w:rsidRPr="00EE413E" w:rsidRDefault="000C630F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0C63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  <w:t>324ddc336159dd62e182e3abf12c9b0a</w:t>
            </w:r>
          </w:p>
        </w:tc>
        <w:tc>
          <w:tcPr>
            <w:tcW w:w="3575" w:type="dxa"/>
          </w:tcPr>
          <w:p w:rsidR="000C630F" w:rsidRPr="00EE413E" w:rsidRDefault="000C630F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main</w:t>
            </w:r>
          </w:p>
        </w:tc>
      </w:tr>
      <w:tr w:rsidR="000C630F" w:rsidRPr="00EE413E" w:rsidTr="000C630F">
        <w:trPr>
          <w:cnfStyle w:val="000000010000"/>
        </w:trPr>
        <w:tc>
          <w:tcPr>
            <w:cnfStyle w:val="001000000000"/>
            <w:tcW w:w="3369" w:type="dxa"/>
            <w:shd w:val="clear" w:color="auto" w:fill="auto"/>
          </w:tcPr>
          <w:p w:rsidR="000C630F" w:rsidRPr="000C630F" w:rsidRDefault="000C630F" w:rsidP="000C630F">
            <w:pPr>
              <w:pStyle w:val="Corpodetexto"/>
              <w:spacing w:before="240" w:after="240"/>
              <w:jc w:val="center"/>
              <w:rPr>
                <w:rFonts w:asciiTheme="majorHAnsi" w:hAnsiTheme="majorHAnsi"/>
                <w:b w:val="0"/>
                <w:bCs w:val="0"/>
                <w:color w:val="000000" w:themeColor="text1"/>
                <w:sz w:val="20"/>
                <w:szCs w:val="22"/>
                <w:lang w:val="pt-PT"/>
              </w:rPr>
            </w:pPr>
            <w:r w:rsidRPr="000C630F">
              <w:rPr>
                <w:rFonts w:asciiTheme="majorHAnsi" w:hAnsiTheme="majorHAnsi"/>
                <w:b w:val="0"/>
                <w:color w:val="000009"/>
                <w:w w:val="103"/>
                <w:sz w:val="20"/>
                <w:lang w:val="pt-PT"/>
              </w:rPr>
              <w:t>/</w:t>
            </w:r>
            <w:proofErr w:type="spellStart"/>
            <w:r w:rsidRPr="000C630F">
              <w:rPr>
                <w:rFonts w:asciiTheme="majorHAnsi" w:hAnsiTheme="majorHAnsi"/>
                <w:b w:val="0"/>
                <w:color w:val="000009"/>
                <w:w w:val="103"/>
                <w:sz w:val="20"/>
                <w:lang w:val="pt-PT"/>
              </w:rPr>
              <w:t>home</w:t>
            </w:r>
            <w:proofErr w:type="spellEnd"/>
            <w:r w:rsidRPr="000C630F">
              <w:rPr>
                <w:rFonts w:asciiTheme="majorHAnsi" w:hAnsiTheme="majorHAnsi"/>
                <w:b w:val="0"/>
                <w:color w:val="000009"/>
                <w:w w:val="103"/>
                <w:sz w:val="20"/>
                <w:lang w:val="pt-PT"/>
              </w:rPr>
              <w:t>/</w:t>
            </w:r>
            <w:proofErr w:type="spellStart"/>
            <w:r w:rsidRPr="000C630F">
              <w:rPr>
                <w:rFonts w:asciiTheme="majorHAnsi" w:hAnsiTheme="majorHAnsi"/>
                <w:b w:val="0"/>
                <w:color w:val="000009"/>
                <w:w w:val="103"/>
                <w:sz w:val="20"/>
                <w:lang w:val="pt-PT"/>
              </w:rPr>
              <w:t>sally</w:t>
            </w:r>
            <w:proofErr w:type="spellEnd"/>
            <w:r w:rsidRPr="000C630F">
              <w:rPr>
                <w:rFonts w:asciiTheme="majorHAnsi" w:hAnsiTheme="majorHAnsi"/>
                <w:b w:val="0"/>
                <w:color w:val="000009"/>
                <w:w w:val="103"/>
                <w:sz w:val="20"/>
                <w:lang w:val="pt-PT"/>
              </w:rPr>
              <w:t>/.local/share</w:t>
            </w:r>
          </w:p>
        </w:tc>
        <w:tc>
          <w:tcPr>
            <w:tcW w:w="3402" w:type="dxa"/>
          </w:tcPr>
          <w:p w:rsidR="000C630F" w:rsidRPr="000C630F" w:rsidRDefault="000C630F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0C63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  <w:t>93b8a23ac26b8e18aaa4e4b215359f10</w:t>
            </w:r>
          </w:p>
        </w:tc>
        <w:tc>
          <w:tcPr>
            <w:tcW w:w="3575" w:type="dxa"/>
          </w:tcPr>
          <w:p w:rsidR="000C630F" w:rsidRDefault="000C630F" w:rsidP="00EE413E">
            <w:pPr>
              <w:pStyle w:val="Corpodetexto"/>
              <w:spacing w:before="240" w:after="240"/>
              <w:jc w:val="center"/>
              <w:cnfStyle w:val="00000001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r w:rsidRPr="000C630F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recently-</w:t>
            </w:r>
            <w:proofErr w:type="spellStart"/>
            <w:r w:rsidRPr="000C630F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used.xbel</w:t>
            </w:r>
            <w:proofErr w:type="spellEnd"/>
          </w:p>
        </w:tc>
      </w:tr>
      <w:tr w:rsidR="000C630F" w:rsidRPr="00EE413E" w:rsidTr="000C630F">
        <w:trPr>
          <w:cnfStyle w:val="000000100000"/>
        </w:trPr>
        <w:tc>
          <w:tcPr>
            <w:cnfStyle w:val="001000000000"/>
            <w:tcW w:w="3369" w:type="dxa"/>
            <w:shd w:val="clear" w:color="auto" w:fill="auto"/>
          </w:tcPr>
          <w:p w:rsidR="000C630F" w:rsidRPr="000C630F" w:rsidRDefault="000C630F" w:rsidP="000C630F">
            <w:pPr>
              <w:pStyle w:val="Corpodetexto"/>
              <w:spacing w:before="240" w:after="240"/>
              <w:jc w:val="center"/>
              <w:rPr>
                <w:rFonts w:asciiTheme="majorHAnsi" w:hAnsiTheme="maj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0C630F">
              <w:rPr>
                <w:rFonts w:asciiTheme="majorHAnsi" w:hAnsiTheme="majorHAnsi"/>
                <w:b w:val="0"/>
                <w:color w:val="000009"/>
                <w:w w:val="103"/>
                <w:sz w:val="20"/>
              </w:rPr>
              <w:t>/</w:t>
            </w:r>
            <w:r w:rsidRPr="000C630F">
              <w:rPr>
                <w:rFonts w:asciiTheme="majorHAnsi" w:hAnsiTheme="majorHAnsi"/>
                <w:b w:val="0"/>
                <w:i/>
                <w:color w:val="000009"/>
                <w:w w:val="103"/>
                <w:sz w:val="20"/>
              </w:rPr>
              <w:t>home/sally/Documents/cancer_cells/cancer_images/sya22z5v.default</w:t>
            </w:r>
          </w:p>
        </w:tc>
        <w:tc>
          <w:tcPr>
            <w:tcW w:w="3402" w:type="dxa"/>
          </w:tcPr>
          <w:p w:rsidR="000C630F" w:rsidRPr="000C630F" w:rsidRDefault="000C630F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</w:pPr>
            <w:r w:rsidRPr="000C630F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2"/>
              </w:rPr>
              <w:t>43705223d779720796696614dc8442d8</w:t>
            </w:r>
          </w:p>
        </w:tc>
        <w:tc>
          <w:tcPr>
            <w:tcW w:w="3575" w:type="dxa"/>
          </w:tcPr>
          <w:p w:rsidR="000C630F" w:rsidRDefault="000C630F" w:rsidP="00EE413E">
            <w:pPr>
              <w:pStyle w:val="Corpodetexto"/>
              <w:spacing w:before="240" w:after="240"/>
              <w:jc w:val="center"/>
              <w:cnfStyle w:val="000000100000"/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</w:pPr>
            <w:proofErr w:type="spellStart"/>
            <w:r w:rsidRPr="000C630F">
              <w:rPr>
                <w:rFonts w:asciiTheme="minorHAnsi" w:hAnsiTheme="minorHAnsi" w:cstheme="minorHAnsi"/>
                <w:b w:val="0"/>
                <w:bCs w:val="0"/>
                <w:i/>
                <w:color w:val="000000" w:themeColor="text1"/>
                <w:sz w:val="20"/>
                <w:szCs w:val="22"/>
              </w:rPr>
              <w:t>places.sqlite</w:t>
            </w:r>
            <w:proofErr w:type="spellEnd"/>
          </w:p>
        </w:tc>
      </w:tr>
    </w:tbl>
    <w:p w:rsidR="00612470" w:rsidRPr="00EE413E" w:rsidRDefault="00612470" w:rsidP="00612470">
      <w:pPr>
        <w:pStyle w:val="Corpodetexto"/>
        <w:spacing w:before="240" w:after="240"/>
        <w:ind w:left="-57"/>
        <w:rPr>
          <w:b w:val="0"/>
          <w:bCs w:val="0"/>
          <w:i/>
          <w:color w:val="345A89"/>
          <w:sz w:val="32"/>
          <w:szCs w:val="22"/>
        </w:rPr>
      </w:pPr>
    </w:p>
    <w:p w:rsidR="0005175C" w:rsidRPr="00EE413E" w:rsidRDefault="0005175C">
      <w:pPr>
        <w:pStyle w:val="Corpodetexto"/>
        <w:rPr>
          <w:rFonts w:ascii="Georgia"/>
          <w:b w:val="0"/>
          <w:sz w:val="20"/>
        </w:rPr>
      </w:pPr>
    </w:p>
    <w:p w:rsidR="0005175C" w:rsidRPr="00EE413E" w:rsidRDefault="0005175C">
      <w:pPr>
        <w:pStyle w:val="Corpodetexto"/>
        <w:rPr>
          <w:rFonts w:ascii="Georgia"/>
          <w:b w:val="0"/>
          <w:sz w:val="20"/>
        </w:rPr>
      </w:pPr>
    </w:p>
    <w:sectPr w:rsidR="0005175C" w:rsidRPr="00EE413E" w:rsidSect="0005175C">
      <w:type w:val="continuous"/>
      <w:pgSz w:w="11910" w:h="16840"/>
      <w:pgMar w:top="1540" w:right="94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127"/>
    <w:multiLevelType w:val="hybridMultilevel"/>
    <w:tmpl w:val="6FD6061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205927"/>
    <w:multiLevelType w:val="hybridMultilevel"/>
    <w:tmpl w:val="EF6EF858"/>
    <w:lvl w:ilvl="0" w:tplc="05AA82DA">
      <w:start w:val="1"/>
      <w:numFmt w:val="decimal"/>
      <w:lvlText w:val="%1"/>
      <w:lvlJc w:val="left"/>
      <w:pPr>
        <w:ind w:left="672" w:hanging="432"/>
      </w:pPr>
      <w:rPr>
        <w:rFonts w:ascii="Trebuchet MS" w:eastAsia="Trebuchet MS" w:hAnsi="Trebuchet MS" w:cs="Trebuchet MS" w:hint="default"/>
        <w:b/>
        <w:bCs/>
        <w:color w:val="345A89"/>
        <w:w w:val="86"/>
        <w:sz w:val="28"/>
        <w:szCs w:val="28"/>
        <w:lang w:val="en-US" w:eastAsia="en-US" w:bidi="en-US"/>
      </w:rPr>
    </w:lvl>
    <w:lvl w:ilvl="1" w:tplc="63AE9522">
      <w:numFmt w:val="bullet"/>
      <w:lvlText w:val="•"/>
      <w:lvlJc w:val="left"/>
      <w:pPr>
        <w:ind w:left="1624" w:hanging="432"/>
      </w:pPr>
      <w:rPr>
        <w:rFonts w:hint="default"/>
        <w:lang w:val="en-US" w:eastAsia="en-US" w:bidi="en-US"/>
      </w:rPr>
    </w:lvl>
    <w:lvl w:ilvl="2" w:tplc="D4F0BD30">
      <w:numFmt w:val="bullet"/>
      <w:lvlText w:val="•"/>
      <w:lvlJc w:val="left"/>
      <w:pPr>
        <w:ind w:left="2568" w:hanging="432"/>
      </w:pPr>
      <w:rPr>
        <w:rFonts w:hint="default"/>
        <w:lang w:val="en-US" w:eastAsia="en-US" w:bidi="en-US"/>
      </w:rPr>
    </w:lvl>
    <w:lvl w:ilvl="3" w:tplc="866A0E92">
      <w:numFmt w:val="bullet"/>
      <w:lvlText w:val="•"/>
      <w:lvlJc w:val="left"/>
      <w:pPr>
        <w:ind w:left="3513" w:hanging="432"/>
      </w:pPr>
      <w:rPr>
        <w:rFonts w:hint="default"/>
        <w:lang w:val="en-US" w:eastAsia="en-US" w:bidi="en-US"/>
      </w:rPr>
    </w:lvl>
    <w:lvl w:ilvl="4" w:tplc="610EACF4">
      <w:numFmt w:val="bullet"/>
      <w:lvlText w:val="•"/>
      <w:lvlJc w:val="left"/>
      <w:pPr>
        <w:ind w:left="4457" w:hanging="432"/>
      </w:pPr>
      <w:rPr>
        <w:rFonts w:hint="default"/>
        <w:lang w:val="en-US" w:eastAsia="en-US" w:bidi="en-US"/>
      </w:rPr>
    </w:lvl>
    <w:lvl w:ilvl="5" w:tplc="86C6E6F2">
      <w:numFmt w:val="bullet"/>
      <w:lvlText w:val="•"/>
      <w:lvlJc w:val="left"/>
      <w:pPr>
        <w:ind w:left="5402" w:hanging="432"/>
      </w:pPr>
      <w:rPr>
        <w:rFonts w:hint="default"/>
        <w:lang w:val="en-US" w:eastAsia="en-US" w:bidi="en-US"/>
      </w:rPr>
    </w:lvl>
    <w:lvl w:ilvl="6" w:tplc="89B2D788">
      <w:numFmt w:val="bullet"/>
      <w:lvlText w:val="•"/>
      <w:lvlJc w:val="left"/>
      <w:pPr>
        <w:ind w:left="6346" w:hanging="432"/>
      </w:pPr>
      <w:rPr>
        <w:rFonts w:hint="default"/>
        <w:lang w:val="en-US" w:eastAsia="en-US" w:bidi="en-US"/>
      </w:rPr>
    </w:lvl>
    <w:lvl w:ilvl="7" w:tplc="24FE84BA">
      <w:numFmt w:val="bullet"/>
      <w:lvlText w:val="•"/>
      <w:lvlJc w:val="left"/>
      <w:pPr>
        <w:ind w:left="7290" w:hanging="432"/>
      </w:pPr>
      <w:rPr>
        <w:rFonts w:hint="default"/>
        <w:lang w:val="en-US" w:eastAsia="en-US" w:bidi="en-US"/>
      </w:rPr>
    </w:lvl>
    <w:lvl w:ilvl="8" w:tplc="4706163C">
      <w:numFmt w:val="bullet"/>
      <w:lvlText w:val="•"/>
      <w:lvlJc w:val="left"/>
      <w:pPr>
        <w:ind w:left="8235" w:hanging="432"/>
      </w:pPr>
      <w:rPr>
        <w:rFonts w:hint="default"/>
        <w:lang w:val="en-US" w:eastAsia="en-US" w:bidi="en-US"/>
      </w:rPr>
    </w:lvl>
  </w:abstractNum>
  <w:abstractNum w:abstractNumId="2">
    <w:nsid w:val="6E370475"/>
    <w:multiLevelType w:val="hybridMultilevel"/>
    <w:tmpl w:val="72801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05175C"/>
    <w:rsid w:val="00030F50"/>
    <w:rsid w:val="00042A0B"/>
    <w:rsid w:val="000433F6"/>
    <w:rsid w:val="0005175C"/>
    <w:rsid w:val="00083F52"/>
    <w:rsid w:val="00087811"/>
    <w:rsid w:val="000C630F"/>
    <w:rsid w:val="001019DC"/>
    <w:rsid w:val="001155A3"/>
    <w:rsid w:val="00140CB2"/>
    <w:rsid w:val="001825AD"/>
    <w:rsid w:val="001A4C27"/>
    <w:rsid w:val="00204A99"/>
    <w:rsid w:val="00237649"/>
    <w:rsid w:val="0025371F"/>
    <w:rsid w:val="002821CD"/>
    <w:rsid w:val="002F09D9"/>
    <w:rsid w:val="002F3704"/>
    <w:rsid w:val="002F37E4"/>
    <w:rsid w:val="00353CAA"/>
    <w:rsid w:val="003C6DFF"/>
    <w:rsid w:val="004914AB"/>
    <w:rsid w:val="004B5AFB"/>
    <w:rsid w:val="004F7D01"/>
    <w:rsid w:val="005042EA"/>
    <w:rsid w:val="00507396"/>
    <w:rsid w:val="00553FC4"/>
    <w:rsid w:val="005A59D7"/>
    <w:rsid w:val="00612470"/>
    <w:rsid w:val="00667C23"/>
    <w:rsid w:val="0067479E"/>
    <w:rsid w:val="00735979"/>
    <w:rsid w:val="0076266C"/>
    <w:rsid w:val="007A1F20"/>
    <w:rsid w:val="007A73DA"/>
    <w:rsid w:val="007B1CB3"/>
    <w:rsid w:val="008D1E65"/>
    <w:rsid w:val="00942DA0"/>
    <w:rsid w:val="009A3EED"/>
    <w:rsid w:val="009E684A"/>
    <w:rsid w:val="00B1736D"/>
    <w:rsid w:val="00B55BD3"/>
    <w:rsid w:val="00B74475"/>
    <w:rsid w:val="00B84A01"/>
    <w:rsid w:val="00C01DC8"/>
    <w:rsid w:val="00C43B90"/>
    <w:rsid w:val="00C7795F"/>
    <w:rsid w:val="00C80FF4"/>
    <w:rsid w:val="00C94E46"/>
    <w:rsid w:val="00CC2021"/>
    <w:rsid w:val="00CC3DF4"/>
    <w:rsid w:val="00CC4447"/>
    <w:rsid w:val="00CD2EB9"/>
    <w:rsid w:val="00CE3B17"/>
    <w:rsid w:val="00D15E82"/>
    <w:rsid w:val="00D52F1B"/>
    <w:rsid w:val="00D53047"/>
    <w:rsid w:val="00DC4409"/>
    <w:rsid w:val="00DD2A4B"/>
    <w:rsid w:val="00DF714D"/>
    <w:rsid w:val="00E57667"/>
    <w:rsid w:val="00E83965"/>
    <w:rsid w:val="00EA6833"/>
    <w:rsid w:val="00EA7955"/>
    <w:rsid w:val="00EC44B1"/>
    <w:rsid w:val="00EE413E"/>
    <w:rsid w:val="00F20C86"/>
    <w:rsid w:val="00F251B6"/>
    <w:rsid w:val="00F91F39"/>
    <w:rsid w:val="00FE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5175C"/>
    <w:rPr>
      <w:rFonts w:ascii="Trebuchet MS" w:eastAsia="Trebuchet MS" w:hAnsi="Trebuchet MS" w:cs="Trebuchet MS"/>
      <w:lang w:bidi="en-US"/>
    </w:rPr>
  </w:style>
  <w:style w:type="paragraph" w:styleId="Ttulo1">
    <w:name w:val="heading 1"/>
    <w:basedOn w:val="Normal"/>
    <w:next w:val="Normal"/>
    <w:link w:val="Ttulo1Carcter"/>
    <w:uiPriority w:val="9"/>
    <w:qFormat/>
    <w:rsid w:val="00E839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5175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5175C"/>
    <w:rPr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05175C"/>
    <w:pPr>
      <w:spacing w:before="144"/>
      <w:ind w:left="672" w:hanging="432"/>
    </w:pPr>
  </w:style>
  <w:style w:type="paragraph" w:customStyle="1" w:styleId="TableParagraph">
    <w:name w:val="Table Paragraph"/>
    <w:basedOn w:val="Normal"/>
    <w:uiPriority w:val="1"/>
    <w:qFormat/>
    <w:rsid w:val="0005175C"/>
    <w:pPr>
      <w:ind w:left="261"/>
    </w:pPr>
    <w:rPr>
      <w:rFonts w:ascii="Georgia" w:eastAsia="Georgia" w:hAnsi="Georgia" w:cs="Georgia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52F1B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52F1B"/>
    <w:rPr>
      <w:rFonts w:ascii="Tahoma" w:eastAsia="Trebuchet MS" w:hAnsi="Tahoma" w:cs="Tahoma"/>
      <w:sz w:val="16"/>
      <w:szCs w:val="16"/>
      <w:lang w:bidi="en-US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E839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table" w:styleId="Tabelacomgrelha">
    <w:name w:val="Table Grid"/>
    <w:basedOn w:val="Tabelanormal"/>
    <w:uiPriority w:val="39"/>
    <w:rsid w:val="00EE41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Clara-Cor5">
    <w:name w:val="Light Grid Accent 5"/>
    <w:basedOn w:val="Tabelanormal"/>
    <w:uiPriority w:val="62"/>
    <w:rsid w:val="00EE413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iperligao">
    <w:name w:val="Hyperlink"/>
    <w:basedOn w:val="Tipodeletrapredefinidodopargrafo"/>
    <w:uiPriority w:val="99"/>
    <w:unhideWhenUsed/>
    <w:rsid w:val="001155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desktop.org/wiki/Specifications/desktop-bookmark-spec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reedesktop.or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ownloads.imagej.net/fiji/latest/fiji-linux64.zi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magej.net/Fiji/Downloads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magej.net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dmbb84@gmail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E893E-0F21-46B0-9057-22220AE6F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6</Pages>
  <Words>2310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TÉCNICO</vt:lpstr>
    </vt:vector>
  </TitlesOfParts>
  <Company>Hewlett-Packard</Company>
  <LinksUpToDate>false</LinksUpToDate>
  <CharactersWithSpaces>14755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TÉCNICO</dc:title>
  <dc:creator>asus</dc:creator>
  <cp:lastModifiedBy>Ruben Condesso</cp:lastModifiedBy>
  <cp:revision>49</cp:revision>
  <dcterms:created xsi:type="dcterms:W3CDTF">2018-11-21T15:34:00Z</dcterms:created>
  <dcterms:modified xsi:type="dcterms:W3CDTF">2018-11-22T15:15:00Z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2018-11-21T00:00:00Z</vt:filetime>
  </property>
</Properties>
</file>