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930D1" w:rsidRDefault="00B16AD8">
      <w:pPr>
        <w:pStyle w:val="Normal1"/>
        <w:spacing w:after="3240"/>
        <w:rPr>
          <w:rFonts w:ascii="Constantia" w:eastAsia="Constantia" w:hAnsi="Constantia" w:cs="Constantia"/>
          <w:sz w:val="52"/>
          <w:szCs w:val="52"/>
        </w:rPr>
      </w:pPr>
      <w:bookmarkStart w:id="0" w:name="_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1729104</wp:posOffset>
            </wp:positionH>
            <wp:positionV relativeFrom="paragraph">
              <wp:posOffset>-329564</wp:posOffset>
            </wp:positionV>
            <wp:extent cx="2292985" cy="1620520"/>
            <wp:effectExtent l="0" t="0" r="0" b="0"/>
            <wp:wrapSquare wrapText="bothSides" distT="0" distB="0" distL="114300" distR="114300"/>
            <wp:docPr id="2" name="image4.png" descr="https://fbcdn-sphotos-h-a.akamaihd.net/hphotos-ak-prn2/v/1392576_672067752823790_181169346_n.jpg?oh=5ab57a8830e43ab678932fe159f242ec&amp;oe=5273374E&amp;__gda__=1383279906_5511d78c8e0355ff422dbac663baac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fbcdn-sphotos-h-a.akamaihd.net/hphotos-ak-prn2/v/1392576_672067752823790_181169346_n.jpg?oh=5ab57a8830e43ab678932fe159f242ec&amp;oe=5273374E&amp;__gda__=1383279906_5511d78c8e0355ff422dbac663baac60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62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30D1" w:rsidRPr="006E13D6" w:rsidRDefault="00B16AD8">
      <w:pPr>
        <w:pStyle w:val="Ttulo"/>
        <w:jc w:val="center"/>
        <w:rPr>
          <w:rFonts w:ascii="Cambria Math" w:eastAsia="Cambria" w:hAnsi="Cambria Math" w:cs="Cambria"/>
          <w:sz w:val="72"/>
          <w:szCs w:val="72"/>
          <w:lang w:val="en-US"/>
        </w:rPr>
      </w:pPr>
      <w:proofErr w:type="spellStart"/>
      <w:r w:rsidRPr="006E13D6">
        <w:rPr>
          <w:rFonts w:ascii="Cambria Math" w:eastAsia="Cambria" w:hAnsi="Cambria Math" w:cs="Cambria"/>
          <w:sz w:val="72"/>
          <w:szCs w:val="72"/>
          <w:lang w:val="en-US"/>
        </w:rPr>
        <w:t>Relatório</w:t>
      </w:r>
      <w:proofErr w:type="spellEnd"/>
      <w:r w:rsidRPr="006E13D6">
        <w:rPr>
          <w:rFonts w:ascii="Cambria Math" w:eastAsia="Cambria" w:hAnsi="Cambria Math" w:cs="Cambria"/>
          <w:sz w:val="72"/>
          <w:szCs w:val="72"/>
          <w:lang w:val="en-US"/>
        </w:rPr>
        <w:t xml:space="preserve"> de E.T.</w:t>
      </w:r>
    </w:p>
    <w:p w:rsidR="00844C1A" w:rsidRPr="006E13D6" w:rsidRDefault="00844C1A" w:rsidP="00844C1A">
      <w:pPr>
        <w:pStyle w:val="Normal1"/>
        <w:rPr>
          <w:lang w:val="en-US"/>
        </w:rPr>
      </w:pPr>
    </w:p>
    <w:p w:rsidR="004930D1" w:rsidRPr="006E13D6" w:rsidRDefault="004930D1">
      <w:pPr>
        <w:pStyle w:val="Normal1"/>
        <w:jc w:val="center"/>
        <w:rPr>
          <w:rFonts w:ascii="Cambria Math" w:hAnsi="Cambria Math"/>
          <w:sz w:val="2"/>
          <w:szCs w:val="2"/>
          <w:lang w:val="en-US"/>
        </w:rPr>
      </w:pPr>
    </w:p>
    <w:p w:rsidR="004930D1" w:rsidRPr="00844C1A" w:rsidRDefault="00844C1A">
      <w:pPr>
        <w:pStyle w:val="Normal1"/>
        <w:jc w:val="center"/>
        <w:rPr>
          <w:rFonts w:ascii="Cambria Math" w:hAnsi="Cambria Math"/>
          <w:b/>
          <w:sz w:val="48"/>
          <w:szCs w:val="36"/>
          <w:lang w:val="en-US"/>
        </w:rPr>
      </w:pPr>
      <w:bookmarkStart w:id="1" w:name="_30j0zll" w:colFirst="0" w:colLast="0"/>
      <w:bookmarkEnd w:id="1"/>
      <w:proofErr w:type="spellStart"/>
      <w:r w:rsidRPr="00844C1A">
        <w:rPr>
          <w:rFonts w:ascii="Cambria Math" w:hAnsi="Cambria Math"/>
          <w:b/>
          <w:sz w:val="36"/>
          <w:szCs w:val="36"/>
          <w:lang w:val="en-US"/>
        </w:rPr>
        <w:t>Relatório</w:t>
      </w:r>
      <w:proofErr w:type="spellEnd"/>
      <w:r w:rsidR="00C71A5C">
        <w:rPr>
          <w:rFonts w:ascii="Cambria Math" w:hAnsi="Cambria Math"/>
          <w:b/>
          <w:sz w:val="36"/>
          <w:szCs w:val="36"/>
          <w:lang w:val="en-US"/>
        </w:rPr>
        <w:t xml:space="preserve"> nº4</w:t>
      </w:r>
      <w:r w:rsidRPr="00844C1A">
        <w:rPr>
          <w:rFonts w:ascii="Cambria Math" w:hAnsi="Cambria Math"/>
          <w:b/>
          <w:sz w:val="36"/>
          <w:szCs w:val="36"/>
          <w:lang w:val="en-US"/>
        </w:rPr>
        <w:t xml:space="preserve"> - </w:t>
      </w:r>
      <w:r w:rsidR="00C71A5C">
        <w:rPr>
          <w:rFonts w:ascii="Cambria Math" w:hAnsi="Cambria Math"/>
          <w:b/>
          <w:i/>
          <w:sz w:val="36"/>
          <w:lang w:val="en-US"/>
        </w:rPr>
        <w:t>Automatic Classification</w:t>
      </w:r>
    </w:p>
    <w:p w:rsidR="004930D1" w:rsidRPr="00844C1A" w:rsidRDefault="004930D1">
      <w:pPr>
        <w:pStyle w:val="Normal1"/>
        <w:jc w:val="right"/>
        <w:rPr>
          <w:b/>
          <w:lang w:val="en-US"/>
        </w:rPr>
      </w:pPr>
    </w:p>
    <w:p w:rsidR="004930D1" w:rsidRPr="00844C1A" w:rsidRDefault="004930D1">
      <w:pPr>
        <w:pStyle w:val="Normal1"/>
        <w:jc w:val="right"/>
        <w:rPr>
          <w:b/>
          <w:lang w:val="en-US"/>
        </w:rPr>
      </w:pPr>
    </w:p>
    <w:p w:rsidR="004930D1" w:rsidRPr="00844C1A" w:rsidRDefault="004930D1">
      <w:pPr>
        <w:pStyle w:val="Normal1"/>
        <w:jc w:val="right"/>
        <w:rPr>
          <w:b/>
          <w:lang w:val="en-US"/>
        </w:rPr>
      </w:pPr>
    </w:p>
    <w:p w:rsidR="004930D1" w:rsidRPr="00844C1A" w:rsidRDefault="004930D1">
      <w:pPr>
        <w:pStyle w:val="Normal1"/>
        <w:jc w:val="right"/>
        <w:rPr>
          <w:b/>
          <w:lang w:val="en-US"/>
        </w:rPr>
      </w:pPr>
    </w:p>
    <w:p w:rsidR="004930D1" w:rsidRPr="00844C1A" w:rsidRDefault="004930D1">
      <w:pPr>
        <w:pStyle w:val="Normal1"/>
        <w:jc w:val="right"/>
        <w:rPr>
          <w:b/>
          <w:lang w:val="en-US"/>
        </w:rPr>
      </w:pPr>
    </w:p>
    <w:p w:rsidR="004930D1" w:rsidRPr="00844C1A" w:rsidRDefault="004930D1">
      <w:pPr>
        <w:pStyle w:val="Normal1"/>
        <w:jc w:val="right"/>
        <w:rPr>
          <w:b/>
          <w:lang w:val="en-US"/>
        </w:rPr>
      </w:pPr>
    </w:p>
    <w:p w:rsidR="004930D1" w:rsidRPr="00844C1A" w:rsidRDefault="004930D1">
      <w:pPr>
        <w:pStyle w:val="Normal1"/>
        <w:jc w:val="right"/>
        <w:rPr>
          <w:b/>
          <w:lang w:val="en-US"/>
        </w:rPr>
      </w:pPr>
    </w:p>
    <w:p w:rsidR="004930D1" w:rsidRPr="00844C1A" w:rsidRDefault="004930D1">
      <w:pPr>
        <w:pStyle w:val="Normal1"/>
        <w:jc w:val="right"/>
        <w:rPr>
          <w:b/>
          <w:lang w:val="en-US"/>
        </w:rPr>
      </w:pPr>
    </w:p>
    <w:p w:rsidR="004930D1" w:rsidRPr="00844C1A" w:rsidRDefault="004930D1">
      <w:pPr>
        <w:pStyle w:val="Normal1"/>
        <w:jc w:val="right"/>
        <w:rPr>
          <w:b/>
          <w:lang w:val="en-US"/>
        </w:rPr>
      </w:pPr>
    </w:p>
    <w:p w:rsidR="004930D1" w:rsidRPr="00844C1A" w:rsidRDefault="004930D1">
      <w:pPr>
        <w:pStyle w:val="Normal1"/>
        <w:jc w:val="right"/>
        <w:rPr>
          <w:b/>
          <w:lang w:val="en-US"/>
        </w:rPr>
      </w:pPr>
    </w:p>
    <w:p w:rsidR="004930D1" w:rsidRPr="00844C1A" w:rsidRDefault="004930D1">
      <w:pPr>
        <w:pStyle w:val="Normal1"/>
        <w:jc w:val="right"/>
        <w:rPr>
          <w:b/>
          <w:lang w:val="en-US"/>
        </w:rPr>
      </w:pPr>
    </w:p>
    <w:p w:rsidR="004930D1" w:rsidRPr="00D52354" w:rsidRDefault="004930D1">
      <w:pPr>
        <w:pStyle w:val="Normal1"/>
        <w:jc w:val="right"/>
        <w:rPr>
          <w:b/>
          <w:sz w:val="24"/>
          <w:lang w:val="en-US"/>
        </w:rPr>
      </w:pPr>
    </w:p>
    <w:p w:rsidR="004930D1" w:rsidRPr="00D52354" w:rsidRDefault="00B16AD8">
      <w:pPr>
        <w:pStyle w:val="Normal1"/>
        <w:jc w:val="right"/>
        <w:rPr>
          <w:rFonts w:ascii="Cambria Math" w:hAnsi="Cambria Math"/>
          <w:sz w:val="24"/>
        </w:rPr>
      </w:pPr>
      <w:r w:rsidRPr="00D52354">
        <w:rPr>
          <w:rFonts w:ascii="Cambria Math" w:hAnsi="Cambria Math"/>
          <w:b/>
          <w:sz w:val="24"/>
        </w:rPr>
        <w:t xml:space="preserve">Curso: </w:t>
      </w:r>
      <w:r w:rsidRPr="00D52354">
        <w:rPr>
          <w:rFonts w:ascii="Cambria Math" w:hAnsi="Cambria Math"/>
          <w:sz w:val="24"/>
        </w:rPr>
        <w:t>METI</w:t>
      </w:r>
    </w:p>
    <w:p w:rsidR="004930D1" w:rsidRPr="00D52354" w:rsidRDefault="00B16AD8">
      <w:pPr>
        <w:pStyle w:val="Normal1"/>
        <w:jc w:val="right"/>
        <w:rPr>
          <w:rFonts w:ascii="Cambria Math" w:hAnsi="Cambria Math"/>
          <w:sz w:val="24"/>
        </w:rPr>
      </w:pPr>
      <w:bookmarkStart w:id="2" w:name="_1fob9te" w:colFirst="0" w:colLast="0"/>
      <w:bookmarkEnd w:id="2"/>
      <w:r w:rsidRPr="00D52354">
        <w:rPr>
          <w:rFonts w:ascii="Cambria Math" w:hAnsi="Cambria Math"/>
          <w:b/>
          <w:sz w:val="24"/>
        </w:rPr>
        <w:t xml:space="preserve">Turno: </w:t>
      </w:r>
      <w:r w:rsidRPr="00D52354">
        <w:rPr>
          <w:rFonts w:ascii="Cambria Math" w:hAnsi="Cambria Math"/>
          <w:sz w:val="24"/>
        </w:rPr>
        <w:t>3ª feira 08:00 &gt; 09:30</w:t>
      </w:r>
    </w:p>
    <w:p w:rsidR="004930D1" w:rsidRPr="00D52354" w:rsidRDefault="00B16AD8">
      <w:pPr>
        <w:pStyle w:val="Normal1"/>
        <w:jc w:val="right"/>
        <w:rPr>
          <w:rFonts w:ascii="Cambria Math" w:hAnsi="Cambria Math"/>
          <w:sz w:val="24"/>
          <w:u w:val="single"/>
        </w:rPr>
      </w:pPr>
      <w:r w:rsidRPr="00D52354">
        <w:rPr>
          <w:rFonts w:ascii="Cambria Math" w:hAnsi="Cambria Math"/>
          <w:b/>
          <w:sz w:val="24"/>
        </w:rPr>
        <w:t xml:space="preserve">Grupo: </w:t>
      </w:r>
      <w:r w:rsidRPr="00D52354">
        <w:rPr>
          <w:rFonts w:ascii="Cambria Math" w:hAnsi="Cambria Math"/>
          <w:sz w:val="24"/>
        </w:rPr>
        <w:t>Bancada 8</w:t>
      </w:r>
    </w:p>
    <w:p w:rsidR="004930D1" w:rsidRDefault="004930D1">
      <w:pPr>
        <w:pStyle w:val="Normal1"/>
        <w:jc w:val="right"/>
      </w:pPr>
    </w:p>
    <w:p w:rsidR="004930D1" w:rsidRDefault="004930D1">
      <w:pPr>
        <w:pStyle w:val="Normal1"/>
        <w:jc w:val="right"/>
      </w:pPr>
    </w:p>
    <w:p w:rsidR="004930D1" w:rsidRDefault="004930D1">
      <w:pPr>
        <w:pStyle w:val="Normal1"/>
        <w:jc w:val="right"/>
      </w:pPr>
    </w:p>
    <w:p w:rsidR="004930D1" w:rsidRDefault="004930D1">
      <w:pPr>
        <w:pStyle w:val="Normal1"/>
        <w:spacing w:line="240" w:lineRule="auto"/>
        <w:jc w:val="right"/>
        <w:rPr>
          <w:b/>
        </w:rPr>
      </w:pPr>
    </w:p>
    <w:p w:rsidR="004930D1" w:rsidRDefault="004930D1">
      <w:pPr>
        <w:pStyle w:val="Normal1"/>
        <w:spacing w:line="240" w:lineRule="auto"/>
        <w:jc w:val="right"/>
      </w:pPr>
    </w:p>
    <w:tbl>
      <w:tblPr>
        <w:tblStyle w:val="a"/>
        <w:tblW w:w="3510" w:type="dxa"/>
        <w:tblInd w:w="6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510"/>
      </w:tblGrid>
      <w:tr w:rsidR="004930D1" w:rsidTr="00844C1A">
        <w:tc>
          <w:tcPr>
            <w:tcW w:w="3510" w:type="dxa"/>
            <w:tcBorders>
              <w:top w:val="nil"/>
              <w:left w:val="nil"/>
              <w:bottom w:val="nil"/>
            </w:tcBorders>
          </w:tcPr>
          <w:p w:rsidR="004930D1" w:rsidRPr="00D52354" w:rsidRDefault="00B16AD8">
            <w:pPr>
              <w:pStyle w:val="Normal1"/>
              <w:jc w:val="right"/>
              <w:rPr>
                <w:rFonts w:ascii="Cambria Math" w:hAnsi="Cambria Math"/>
                <w:b/>
                <w:sz w:val="24"/>
                <w:szCs w:val="24"/>
              </w:rPr>
            </w:pPr>
            <w:r w:rsidRPr="00D52354">
              <w:rPr>
                <w:rFonts w:ascii="Cambria Math" w:hAnsi="Cambria Math"/>
                <w:b/>
                <w:sz w:val="24"/>
                <w:szCs w:val="24"/>
              </w:rPr>
              <w:t>Trabalho realizado por:</w:t>
            </w:r>
          </w:p>
        </w:tc>
      </w:tr>
      <w:tr w:rsidR="004930D1" w:rsidTr="00844C1A">
        <w:tc>
          <w:tcPr>
            <w:tcW w:w="3510" w:type="dxa"/>
            <w:tcBorders>
              <w:top w:val="nil"/>
              <w:left w:val="nil"/>
              <w:bottom w:val="nil"/>
            </w:tcBorders>
          </w:tcPr>
          <w:p w:rsidR="004930D1" w:rsidRPr="00D52354" w:rsidRDefault="004930D1">
            <w:pPr>
              <w:pStyle w:val="Normal1"/>
              <w:jc w:val="right"/>
              <w:rPr>
                <w:rFonts w:ascii="Cambria Math" w:hAnsi="Cambria Math"/>
                <w:sz w:val="24"/>
                <w:szCs w:val="24"/>
                <w:u w:val="single"/>
              </w:rPr>
            </w:pPr>
          </w:p>
        </w:tc>
      </w:tr>
      <w:tr w:rsidR="004930D1" w:rsidTr="00844C1A">
        <w:tc>
          <w:tcPr>
            <w:tcW w:w="3510" w:type="dxa"/>
            <w:tcBorders>
              <w:top w:val="nil"/>
              <w:left w:val="nil"/>
              <w:bottom w:val="nil"/>
            </w:tcBorders>
          </w:tcPr>
          <w:p w:rsidR="004930D1" w:rsidRPr="00D52354" w:rsidRDefault="00B16AD8">
            <w:pPr>
              <w:pStyle w:val="Normal1"/>
              <w:ind w:left="-30" w:right="6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D52354">
              <w:rPr>
                <w:rFonts w:ascii="Cambria Math" w:hAnsi="Cambria Math"/>
                <w:sz w:val="24"/>
                <w:szCs w:val="24"/>
              </w:rPr>
              <w:t>Luís Pereira, nº77984</w:t>
            </w:r>
          </w:p>
        </w:tc>
      </w:tr>
      <w:tr w:rsidR="004930D1" w:rsidTr="00844C1A">
        <w:tc>
          <w:tcPr>
            <w:tcW w:w="3510" w:type="dxa"/>
            <w:tcBorders>
              <w:top w:val="nil"/>
              <w:left w:val="nil"/>
              <w:bottom w:val="nil"/>
            </w:tcBorders>
          </w:tcPr>
          <w:p w:rsidR="004930D1" w:rsidRPr="00D52354" w:rsidRDefault="00B16AD8">
            <w:pPr>
              <w:pStyle w:val="Normal1"/>
              <w:ind w:right="60"/>
              <w:jc w:val="right"/>
              <w:rPr>
                <w:rFonts w:ascii="Cambria Math" w:hAnsi="Cambria Math"/>
                <w:sz w:val="24"/>
                <w:szCs w:val="24"/>
              </w:rPr>
            </w:pPr>
            <w:r w:rsidRPr="00D52354">
              <w:rPr>
                <w:rFonts w:ascii="Cambria Math" w:hAnsi="Cambria Math"/>
                <w:sz w:val="24"/>
                <w:szCs w:val="24"/>
              </w:rPr>
              <w:t>Ruben Condesso, nº 81969</w:t>
            </w:r>
          </w:p>
        </w:tc>
      </w:tr>
    </w:tbl>
    <w:p w:rsidR="004930D1" w:rsidRDefault="004930D1">
      <w:pPr>
        <w:pStyle w:val="Normal1"/>
      </w:pPr>
    </w:p>
    <w:p w:rsidR="004930D1" w:rsidRDefault="00B16AD8">
      <w:pPr>
        <w:pStyle w:val="Normal1"/>
        <w:widowControl w:val="0"/>
        <w:sectPr w:rsidR="004930D1">
          <w:headerReference w:type="default" r:id="rId9"/>
          <w:footerReference w:type="first" r:id="rId10"/>
          <w:pgSz w:w="11906" w:h="16838"/>
          <w:pgMar w:top="1440" w:right="1440" w:bottom="1440" w:left="1440" w:header="0" w:footer="720" w:gutter="0"/>
          <w:pgNumType w:start="0"/>
          <w:cols w:space="720"/>
        </w:sectPr>
      </w:pPr>
      <w:r>
        <w:br w:type="page"/>
      </w:r>
    </w:p>
    <w:p w:rsidR="004930D1" w:rsidRDefault="004930D1">
      <w:pPr>
        <w:pStyle w:val="Normal1"/>
        <w:jc w:val="right"/>
        <w:rPr>
          <w:sz w:val="28"/>
          <w:szCs w:val="28"/>
        </w:rPr>
      </w:pPr>
    </w:p>
    <w:p w:rsidR="004930D1" w:rsidRPr="00D52354" w:rsidRDefault="00B16AD8">
      <w:pPr>
        <w:pStyle w:val="Normal1"/>
        <w:ind w:left="283"/>
        <w:rPr>
          <w:rFonts w:ascii="Cambria Math" w:eastAsia="Cambria" w:hAnsi="Cambria Math" w:cs="Cambria"/>
          <w:b/>
          <w:sz w:val="44"/>
          <w:szCs w:val="44"/>
        </w:rPr>
      </w:pPr>
      <w:r w:rsidRPr="00D52354">
        <w:rPr>
          <w:rFonts w:ascii="Cambria Math" w:eastAsia="Cambria" w:hAnsi="Cambria Math" w:cs="Cambria"/>
          <w:b/>
          <w:sz w:val="44"/>
          <w:szCs w:val="44"/>
        </w:rPr>
        <w:t>Índice</w:t>
      </w:r>
    </w:p>
    <w:p w:rsidR="004930D1" w:rsidRPr="002C0A58" w:rsidRDefault="004930D1">
      <w:pPr>
        <w:pStyle w:val="Normal1"/>
        <w:widowControl w:val="0"/>
        <w:rPr>
          <w:rFonts w:ascii="Cambria Math" w:eastAsia="Cambria" w:hAnsi="Cambria Math" w:cs="Cambria"/>
          <w:b/>
          <w:sz w:val="44"/>
          <w:szCs w:val="28"/>
        </w:rPr>
      </w:pPr>
    </w:p>
    <w:sdt>
      <w:sdtPr>
        <w:rPr>
          <w:rFonts w:ascii="Cambria Math" w:hAnsi="Cambria Math"/>
          <w:b/>
          <w:sz w:val="36"/>
        </w:rPr>
        <w:id w:val="569575532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sz w:val="28"/>
        </w:rPr>
      </w:sdtEndPr>
      <w:sdtContent>
        <w:p w:rsidR="002C0A58" w:rsidRPr="002C0A58" w:rsidRDefault="00800D8F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</w:rPr>
          </w:pPr>
          <w:r w:rsidRPr="002C0A58">
            <w:rPr>
              <w:rFonts w:ascii="Cambria Math" w:hAnsi="Cambria Math"/>
              <w:b/>
              <w:sz w:val="44"/>
            </w:rPr>
            <w:fldChar w:fldCharType="begin"/>
          </w:r>
          <w:r w:rsidR="00B16AD8" w:rsidRPr="002C0A58">
            <w:rPr>
              <w:rFonts w:ascii="Cambria Math" w:hAnsi="Cambria Math"/>
              <w:b/>
              <w:sz w:val="44"/>
            </w:rPr>
            <w:instrText xml:space="preserve"> TOC \h \u \z </w:instrText>
          </w:r>
          <w:r w:rsidRPr="002C0A58">
            <w:rPr>
              <w:rFonts w:ascii="Cambria Math" w:hAnsi="Cambria Math"/>
              <w:b/>
              <w:sz w:val="44"/>
            </w:rPr>
            <w:fldChar w:fldCharType="separate"/>
          </w:r>
          <w:hyperlink w:anchor="_Toc500666916" w:history="1">
            <w:r w:rsidR="002C0A58" w:rsidRPr="002C0A58">
              <w:rPr>
                <w:rStyle w:val="Hiperligao"/>
                <w:rFonts w:ascii="Cambria" w:eastAsia="Cambria" w:hAnsi="Cambria" w:cs="Cambria"/>
                <w:b/>
                <w:noProof/>
                <w:sz w:val="28"/>
              </w:rPr>
              <w:t>1.</w:t>
            </w:r>
            <w:r w:rsidR="002C0A58" w:rsidRPr="002C0A58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8"/>
              </w:rPr>
              <w:tab/>
            </w:r>
            <w:r w:rsidR="002C0A58" w:rsidRPr="002C0A58">
              <w:rPr>
                <w:rStyle w:val="Hiperligao"/>
                <w:rFonts w:ascii="Cambria" w:eastAsia="Cambria" w:hAnsi="Cambria" w:cs="Cambria"/>
                <w:b/>
                <w:noProof/>
                <w:sz w:val="28"/>
              </w:rPr>
              <w:t>Introdução</w:t>
            </w:r>
            <w:r w:rsidR="002C0A58" w:rsidRPr="002C0A58">
              <w:rPr>
                <w:b/>
                <w:noProof/>
                <w:webHidden/>
                <w:sz w:val="28"/>
              </w:rPr>
              <w:tab/>
            </w:r>
            <w:r w:rsidR="002C0A58" w:rsidRPr="002C0A58">
              <w:rPr>
                <w:b/>
                <w:noProof/>
                <w:webHidden/>
                <w:sz w:val="28"/>
              </w:rPr>
              <w:fldChar w:fldCharType="begin"/>
            </w:r>
            <w:r w:rsidR="002C0A58" w:rsidRPr="002C0A58">
              <w:rPr>
                <w:b/>
                <w:noProof/>
                <w:webHidden/>
                <w:sz w:val="28"/>
              </w:rPr>
              <w:instrText xml:space="preserve"> PAGEREF _Toc500666916 \h </w:instrText>
            </w:r>
            <w:r w:rsidR="002C0A58" w:rsidRPr="002C0A58">
              <w:rPr>
                <w:b/>
                <w:noProof/>
                <w:webHidden/>
                <w:sz w:val="28"/>
              </w:rPr>
            </w:r>
            <w:r w:rsidR="002C0A58" w:rsidRPr="002C0A58">
              <w:rPr>
                <w:b/>
                <w:noProof/>
                <w:webHidden/>
                <w:sz w:val="28"/>
              </w:rPr>
              <w:fldChar w:fldCharType="separate"/>
            </w:r>
            <w:r w:rsidR="002C0A58" w:rsidRPr="002C0A58">
              <w:rPr>
                <w:b/>
                <w:noProof/>
                <w:webHidden/>
                <w:sz w:val="28"/>
              </w:rPr>
              <w:t>2</w:t>
            </w:r>
            <w:r w:rsidR="002C0A58" w:rsidRPr="002C0A58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2C0A58" w:rsidRPr="002C0A58" w:rsidRDefault="002C0A58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</w:rPr>
          </w:pPr>
          <w:hyperlink w:anchor="_Toc500666917" w:history="1">
            <w:r w:rsidRPr="002C0A58">
              <w:rPr>
                <w:rStyle w:val="Hiperligao"/>
                <w:rFonts w:ascii="Cambria" w:eastAsia="Cambria" w:hAnsi="Cambria" w:cs="Cambria"/>
                <w:b/>
                <w:noProof/>
                <w:sz w:val="28"/>
              </w:rPr>
              <w:t>2.</w:t>
            </w:r>
            <w:r w:rsidRPr="002C0A58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8"/>
              </w:rPr>
              <w:tab/>
            </w:r>
            <w:r w:rsidRPr="002C0A58">
              <w:rPr>
                <w:rStyle w:val="Hiperligao"/>
                <w:rFonts w:ascii="Cambria" w:eastAsia="Cambria" w:hAnsi="Cambria" w:cs="Cambria"/>
                <w:b/>
                <w:noProof/>
                <w:sz w:val="28"/>
              </w:rPr>
              <w:t>Estrutura do código</w:t>
            </w:r>
            <w:r w:rsidRPr="002C0A58">
              <w:rPr>
                <w:b/>
                <w:noProof/>
                <w:webHidden/>
                <w:sz w:val="28"/>
              </w:rPr>
              <w:tab/>
            </w:r>
            <w:r w:rsidRPr="002C0A58">
              <w:rPr>
                <w:b/>
                <w:noProof/>
                <w:webHidden/>
                <w:sz w:val="28"/>
              </w:rPr>
              <w:fldChar w:fldCharType="begin"/>
            </w:r>
            <w:r w:rsidRPr="002C0A58">
              <w:rPr>
                <w:b/>
                <w:noProof/>
                <w:webHidden/>
                <w:sz w:val="28"/>
              </w:rPr>
              <w:instrText xml:space="preserve"> PAGEREF _Toc500666917 \h </w:instrText>
            </w:r>
            <w:r w:rsidRPr="002C0A58">
              <w:rPr>
                <w:b/>
                <w:noProof/>
                <w:webHidden/>
                <w:sz w:val="28"/>
              </w:rPr>
            </w:r>
            <w:r w:rsidRPr="002C0A58">
              <w:rPr>
                <w:b/>
                <w:noProof/>
                <w:webHidden/>
                <w:sz w:val="28"/>
              </w:rPr>
              <w:fldChar w:fldCharType="separate"/>
            </w:r>
            <w:r w:rsidRPr="002C0A58">
              <w:rPr>
                <w:b/>
                <w:noProof/>
                <w:webHidden/>
                <w:sz w:val="28"/>
              </w:rPr>
              <w:t>3</w:t>
            </w:r>
            <w:r w:rsidRPr="002C0A58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2C0A58" w:rsidRPr="002C0A58" w:rsidRDefault="002C0A58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</w:rPr>
          </w:pPr>
          <w:hyperlink w:anchor="_Toc500666918" w:history="1">
            <w:r w:rsidRPr="002C0A58">
              <w:rPr>
                <w:rStyle w:val="Hiperligao"/>
                <w:rFonts w:ascii="Cambria" w:eastAsia="Cambria" w:hAnsi="Cambria" w:cs="Cambria"/>
                <w:b/>
                <w:noProof/>
                <w:sz w:val="28"/>
              </w:rPr>
              <w:t>3.</w:t>
            </w:r>
            <w:r w:rsidRPr="002C0A58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8"/>
              </w:rPr>
              <w:tab/>
            </w:r>
            <w:r w:rsidRPr="002C0A58">
              <w:rPr>
                <w:rStyle w:val="Hiperligao"/>
                <w:rFonts w:ascii="Cambria" w:eastAsia="Cambria" w:hAnsi="Cambria" w:cs="Cambria"/>
                <w:b/>
                <w:noProof/>
                <w:sz w:val="28"/>
              </w:rPr>
              <w:t>Resultados obtidos</w:t>
            </w:r>
            <w:r w:rsidRPr="002C0A58">
              <w:rPr>
                <w:b/>
                <w:noProof/>
                <w:webHidden/>
                <w:sz w:val="28"/>
              </w:rPr>
              <w:tab/>
            </w:r>
            <w:r w:rsidRPr="002C0A58">
              <w:rPr>
                <w:b/>
                <w:noProof/>
                <w:webHidden/>
                <w:sz w:val="28"/>
              </w:rPr>
              <w:fldChar w:fldCharType="begin"/>
            </w:r>
            <w:r w:rsidRPr="002C0A58">
              <w:rPr>
                <w:b/>
                <w:noProof/>
                <w:webHidden/>
                <w:sz w:val="28"/>
              </w:rPr>
              <w:instrText xml:space="preserve"> PAGEREF _Toc500666918 \h </w:instrText>
            </w:r>
            <w:r w:rsidRPr="002C0A58">
              <w:rPr>
                <w:b/>
                <w:noProof/>
                <w:webHidden/>
                <w:sz w:val="28"/>
              </w:rPr>
            </w:r>
            <w:r w:rsidRPr="002C0A58">
              <w:rPr>
                <w:b/>
                <w:noProof/>
                <w:webHidden/>
                <w:sz w:val="28"/>
              </w:rPr>
              <w:fldChar w:fldCharType="separate"/>
            </w:r>
            <w:r w:rsidRPr="002C0A58">
              <w:rPr>
                <w:b/>
                <w:noProof/>
                <w:webHidden/>
                <w:sz w:val="28"/>
              </w:rPr>
              <w:t>4</w:t>
            </w:r>
            <w:r w:rsidRPr="002C0A58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2C0A58" w:rsidRPr="002C0A58" w:rsidRDefault="002C0A58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28"/>
            </w:rPr>
          </w:pPr>
          <w:hyperlink w:anchor="_Toc500666919" w:history="1">
            <w:r w:rsidRPr="002C0A58">
              <w:rPr>
                <w:rStyle w:val="Hiperligao"/>
                <w:rFonts w:ascii="Cambria" w:eastAsia="Cambria" w:hAnsi="Cambria" w:cs="Cambria"/>
                <w:b/>
                <w:noProof/>
                <w:sz w:val="28"/>
              </w:rPr>
              <w:t>4.</w:t>
            </w:r>
            <w:r w:rsidRPr="002C0A58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8"/>
              </w:rPr>
              <w:tab/>
            </w:r>
            <w:r w:rsidRPr="002C0A58">
              <w:rPr>
                <w:rStyle w:val="Hiperligao"/>
                <w:rFonts w:ascii="Cambria" w:eastAsia="Cambria" w:hAnsi="Cambria" w:cs="Cambria"/>
                <w:b/>
                <w:noProof/>
                <w:sz w:val="28"/>
              </w:rPr>
              <w:t>Discussões de resultados</w:t>
            </w:r>
            <w:r w:rsidRPr="002C0A58">
              <w:rPr>
                <w:b/>
                <w:noProof/>
                <w:webHidden/>
                <w:sz w:val="28"/>
              </w:rPr>
              <w:tab/>
            </w:r>
            <w:r w:rsidRPr="002C0A58">
              <w:rPr>
                <w:b/>
                <w:noProof/>
                <w:webHidden/>
                <w:sz w:val="28"/>
              </w:rPr>
              <w:fldChar w:fldCharType="begin"/>
            </w:r>
            <w:r w:rsidRPr="002C0A58">
              <w:rPr>
                <w:b/>
                <w:noProof/>
                <w:webHidden/>
                <w:sz w:val="28"/>
              </w:rPr>
              <w:instrText xml:space="preserve"> PAGEREF _Toc500666919 \h </w:instrText>
            </w:r>
            <w:r w:rsidRPr="002C0A58">
              <w:rPr>
                <w:b/>
                <w:noProof/>
                <w:webHidden/>
                <w:sz w:val="28"/>
              </w:rPr>
            </w:r>
            <w:r w:rsidRPr="002C0A58">
              <w:rPr>
                <w:b/>
                <w:noProof/>
                <w:webHidden/>
                <w:sz w:val="28"/>
              </w:rPr>
              <w:fldChar w:fldCharType="separate"/>
            </w:r>
            <w:r w:rsidRPr="002C0A58">
              <w:rPr>
                <w:b/>
                <w:noProof/>
                <w:webHidden/>
                <w:sz w:val="28"/>
              </w:rPr>
              <w:t>6</w:t>
            </w:r>
            <w:r w:rsidRPr="002C0A58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4930D1" w:rsidRPr="00506C21" w:rsidRDefault="00800D8F">
          <w:pPr>
            <w:pStyle w:val="Normal1"/>
            <w:tabs>
              <w:tab w:val="right" w:pos="9025"/>
            </w:tabs>
            <w:spacing w:before="200" w:line="240" w:lineRule="auto"/>
            <w:rPr>
              <w:sz w:val="28"/>
            </w:rPr>
          </w:pPr>
          <w:r w:rsidRPr="002C0A58">
            <w:rPr>
              <w:rFonts w:ascii="Cambria Math" w:hAnsi="Cambria Math"/>
              <w:b/>
              <w:sz w:val="44"/>
            </w:rPr>
            <w:fldChar w:fldCharType="end"/>
          </w:r>
        </w:p>
      </w:sdtContent>
    </w:sdt>
    <w:p w:rsidR="004930D1" w:rsidRPr="00506C21" w:rsidRDefault="004930D1">
      <w:pPr>
        <w:pStyle w:val="Normal1"/>
        <w:tabs>
          <w:tab w:val="right" w:pos="9025"/>
        </w:tabs>
        <w:spacing w:before="200" w:after="80" w:line="240" w:lineRule="auto"/>
        <w:rPr>
          <w:sz w:val="28"/>
          <w:lang w:val="en-US"/>
        </w:rPr>
      </w:pPr>
    </w:p>
    <w:p w:rsidR="004930D1" w:rsidRPr="005448BA" w:rsidRDefault="004930D1">
      <w:pPr>
        <w:pStyle w:val="Normal1"/>
        <w:rPr>
          <w:lang w:val="en-US"/>
        </w:rPr>
      </w:pPr>
    </w:p>
    <w:p w:rsidR="004930D1" w:rsidRPr="005448BA" w:rsidRDefault="004930D1">
      <w:pPr>
        <w:pStyle w:val="Ttulo1"/>
        <w:rPr>
          <w:lang w:val="en-US"/>
        </w:rPr>
      </w:pPr>
      <w:bookmarkStart w:id="3" w:name="_3znysh7" w:colFirst="0" w:colLast="0"/>
      <w:bookmarkEnd w:id="3"/>
    </w:p>
    <w:p w:rsidR="004930D1" w:rsidRPr="005448BA" w:rsidRDefault="00B16AD8">
      <w:pPr>
        <w:pStyle w:val="Ttulo1"/>
        <w:rPr>
          <w:u w:val="single"/>
          <w:lang w:val="en-US"/>
        </w:rPr>
      </w:pPr>
      <w:bookmarkStart w:id="4" w:name="_2et92p0" w:colFirst="0" w:colLast="0"/>
      <w:bookmarkEnd w:id="4"/>
      <w:r w:rsidRPr="005448BA">
        <w:rPr>
          <w:lang w:val="en-US"/>
        </w:rPr>
        <w:br w:type="page"/>
      </w:r>
    </w:p>
    <w:p w:rsidR="004930D1" w:rsidRPr="00BA2326" w:rsidRDefault="00B16AD8" w:rsidP="00BA2326">
      <w:pPr>
        <w:pStyle w:val="Ttulo1"/>
        <w:numPr>
          <w:ilvl w:val="0"/>
          <w:numId w:val="3"/>
        </w:numPr>
        <w:spacing w:before="60" w:after="60" w:line="360" w:lineRule="auto"/>
        <w:ind w:left="227"/>
        <w:rPr>
          <w:rFonts w:ascii="Cambria" w:eastAsia="Cambria" w:hAnsi="Cambria" w:cs="Cambria"/>
          <w:b/>
          <w:szCs w:val="44"/>
        </w:rPr>
      </w:pPr>
      <w:r w:rsidRPr="00BA2326">
        <w:rPr>
          <w:rFonts w:ascii="Cambria" w:eastAsia="Cambria" w:hAnsi="Cambria" w:cs="Cambria"/>
          <w:b/>
          <w:szCs w:val="44"/>
          <w:lang w:val="en-US"/>
        </w:rPr>
        <w:lastRenderedPageBreak/>
        <w:t xml:space="preserve"> </w:t>
      </w:r>
      <w:bookmarkStart w:id="5" w:name="_Toc500666916"/>
      <w:r w:rsidRPr="00BA2326">
        <w:rPr>
          <w:rFonts w:ascii="Cambria" w:eastAsia="Cambria" w:hAnsi="Cambria" w:cs="Cambria"/>
          <w:b/>
          <w:szCs w:val="44"/>
        </w:rPr>
        <w:t>Introdução</w:t>
      </w:r>
      <w:bookmarkEnd w:id="5"/>
    </w:p>
    <w:p w:rsidR="00DE68EB" w:rsidRDefault="00DE68EB" w:rsidP="00BA2326">
      <w:pPr>
        <w:pStyle w:val="Normal1"/>
        <w:spacing w:before="60" w:after="60" w:line="360" w:lineRule="auto"/>
        <w:jc w:val="both"/>
      </w:pPr>
      <w:r w:rsidRPr="00DE68EB">
        <w:tab/>
        <w:t xml:space="preserve">O objetivo deste laboratório é testar a identificação automática de padrões de tráfego, de modo a identificar fluxos p2p, numa rede específica. Para a realização deste trabalho, implementámos um algoritmo de aprendizagem automática para avaliar a capacidade de generalização do classificador </w:t>
      </w:r>
      <w:proofErr w:type="spellStart"/>
      <w:r w:rsidRPr="00DE68EB">
        <w:rPr>
          <w:i/>
        </w:rPr>
        <w:t>Naive</w:t>
      </w:r>
      <w:proofErr w:type="spellEnd"/>
      <w:r w:rsidRPr="00DE68EB">
        <w:rPr>
          <w:i/>
        </w:rPr>
        <w:t xml:space="preserve"> </w:t>
      </w:r>
      <w:proofErr w:type="spellStart"/>
      <w:r w:rsidRPr="00DE68EB">
        <w:rPr>
          <w:i/>
        </w:rPr>
        <w:t>Bayes</w:t>
      </w:r>
      <w:proofErr w:type="spellEnd"/>
      <w:r w:rsidR="002C0A58">
        <w:t xml:space="preserve">, </w:t>
      </w:r>
      <w:r w:rsidRPr="00DE68EB">
        <w:t xml:space="preserve">quando aplicado ao problema dado pelo enunciado sendo que, desta forma, a identificação de tráfego é realizada por um simples classificador baseado em </w:t>
      </w:r>
      <w:proofErr w:type="spellStart"/>
      <w:r w:rsidRPr="00DE68EB">
        <w:rPr>
          <w:i/>
        </w:rPr>
        <w:t>machine</w:t>
      </w:r>
      <w:proofErr w:type="spellEnd"/>
      <w:r w:rsidRPr="00DE68EB">
        <w:rPr>
          <w:i/>
        </w:rPr>
        <w:t xml:space="preserve"> </w:t>
      </w:r>
      <w:proofErr w:type="spellStart"/>
      <w:r w:rsidRPr="00DE68EB">
        <w:rPr>
          <w:i/>
        </w:rPr>
        <w:t>learning</w:t>
      </w:r>
      <w:r w:rsidRPr="00DE68EB">
        <w:t>.</w:t>
      </w:r>
      <w:proofErr w:type="spellEnd"/>
    </w:p>
    <w:p w:rsidR="005E2215" w:rsidRDefault="00DE68EB" w:rsidP="00BA2326">
      <w:pPr>
        <w:pStyle w:val="Normal1"/>
        <w:spacing w:before="60" w:after="60" w:line="360" w:lineRule="auto"/>
        <w:jc w:val="both"/>
      </w:pPr>
      <w:r>
        <w:tab/>
      </w:r>
      <w:r w:rsidR="005E2215">
        <w:t>A aprendizagem e generalização referida</w:t>
      </w:r>
      <w:r w:rsidR="00A27D6C">
        <w:t>s</w:t>
      </w:r>
      <w:r w:rsidR="005E2215">
        <w:t xml:space="preserve"> foram feitas em 4 cenários diferentes, </w:t>
      </w:r>
      <w:r w:rsidR="0053434D">
        <w:t xml:space="preserve">por conseguinte, </w:t>
      </w:r>
      <w:r w:rsidR="005E2215">
        <w:t xml:space="preserve">cada um deles terá </w:t>
      </w:r>
      <w:r w:rsidR="0053434D">
        <w:t>diferentes amostras de tráfego da rede.</w:t>
      </w:r>
    </w:p>
    <w:p w:rsidR="00DB1531" w:rsidRDefault="00047081" w:rsidP="00BA2326">
      <w:pPr>
        <w:pStyle w:val="Normal1"/>
        <w:spacing w:before="60" w:after="60" w:line="360" w:lineRule="auto"/>
        <w:jc w:val="both"/>
      </w:pPr>
      <w:r>
        <w:tab/>
        <w:t>Passaremos, de seguida, a explicar qual o problema em causa</w:t>
      </w:r>
      <w:r w:rsidR="0080289C">
        <w:t xml:space="preserve"> d</w:t>
      </w:r>
      <w:r>
        <w:t>este trabalho, como estruturamos o nosso código de forma a ir ao encontro da solução pretendida, e mostraremos as taxas de erro referentes a</w:t>
      </w:r>
      <w:r w:rsidR="004C020E">
        <w:t xml:space="preserve"> cada classe</w:t>
      </w:r>
      <w:r w:rsidR="00F8709A">
        <w:t>.</w:t>
      </w:r>
      <w:r w:rsidR="008C5B1D">
        <w:t xml:space="preserve"> Com base nos resultados obtidos, iremos retirar as respetivas conclusões,</w:t>
      </w:r>
      <w:r w:rsidR="00495532">
        <w:t xml:space="preserve"> nomeadamente, avaliar a exatidão</w:t>
      </w:r>
      <w:r w:rsidR="008C5B1D">
        <w:t xml:space="preserve"> do classificador automático, dadas as taxas de erro calculadas.</w:t>
      </w: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Default="00DB1531" w:rsidP="00BA2326">
      <w:pPr>
        <w:pStyle w:val="Normal1"/>
        <w:spacing w:before="60" w:after="60" w:line="360" w:lineRule="auto"/>
        <w:jc w:val="both"/>
      </w:pPr>
    </w:p>
    <w:p w:rsidR="00DB1531" w:rsidRPr="004572BA" w:rsidRDefault="00DB1531" w:rsidP="00BA2326">
      <w:pPr>
        <w:pStyle w:val="Normal1"/>
        <w:spacing w:before="60" w:after="60" w:line="360" w:lineRule="auto"/>
        <w:jc w:val="both"/>
      </w:pPr>
    </w:p>
    <w:p w:rsidR="005A056B" w:rsidRPr="00BA2326" w:rsidRDefault="00BA2326" w:rsidP="00BA2326">
      <w:pPr>
        <w:pStyle w:val="Ttulo1"/>
        <w:numPr>
          <w:ilvl w:val="0"/>
          <w:numId w:val="3"/>
        </w:numPr>
        <w:spacing w:before="60" w:after="60" w:line="360" w:lineRule="auto"/>
        <w:ind w:left="227"/>
        <w:rPr>
          <w:rFonts w:ascii="Cambria" w:eastAsia="Cambria" w:hAnsi="Cambria" w:cs="Cambria"/>
          <w:b/>
          <w:szCs w:val="44"/>
          <w:u w:val="single"/>
        </w:rPr>
      </w:pPr>
      <w:r>
        <w:rPr>
          <w:rFonts w:ascii="Cambria" w:eastAsia="Cambria" w:hAnsi="Cambria" w:cs="Cambria"/>
          <w:b/>
          <w:szCs w:val="44"/>
        </w:rPr>
        <w:lastRenderedPageBreak/>
        <w:t xml:space="preserve"> </w:t>
      </w:r>
      <w:bookmarkStart w:id="6" w:name="_Toc500666917"/>
      <w:r w:rsidR="003A170D" w:rsidRPr="00BA2326">
        <w:rPr>
          <w:rFonts w:ascii="Cambria" w:eastAsia="Cambria" w:hAnsi="Cambria" w:cs="Cambria"/>
          <w:b/>
          <w:szCs w:val="44"/>
        </w:rPr>
        <w:t>Estrutura do código</w:t>
      </w:r>
      <w:bookmarkEnd w:id="6"/>
    </w:p>
    <w:p w:rsidR="00A9268A" w:rsidRPr="00A9268A" w:rsidRDefault="006F2C49" w:rsidP="00BA2326">
      <w:pPr>
        <w:pStyle w:val="Normal1"/>
        <w:spacing w:before="60" w:after="60" w:line="360" w:lineRule="auto"/>
        <w:jc w:val="both"/>
        <w:rPr>
          <w:szCs w:val="24"/>
        </w:rPr>
      </w:pPr>
      <w:r w:rsidRPr="00A9268A">
        <w:rPr>
          <w:szCs w:val="24"/>
        </w:rPr>
        <w:tab/>
      </w:r>
      <w:r w:rsidR="00A9268A" w:rsidRPr="00A9268A">
        <w:rPr>
          <w:szCs w:val="24"/>
        </w:rPr>
        <w:t xml:space="preserve">O objetivo específico do classificador automático a implementar passa pela sua capacidade de prever o "uso" injusto de largura de banda, por parte de um IP de uma rede, devido ao enorme uso de ligações </w:t>
      </w:r>
      <w:r w:rsidR="00A9268A" w:rsidRPr="00A9268A">
        <w:rPr>
          <w:i/>
          <w:szCs w:val="24"/>
        </w:rPr>
        <w:t>p</w:t>
      </w:r>
      <w:hyperlink r:id="rId11" w:history="1">
        <w:r w:rsidR="00A9268A" w:rsidRPr="00A9268A">
          <w:rPr>
            <w:i/>
            <w:szCs w:val="24"/>
          </w:rPr>
          <w:t>2p.</w:t>
        </w:r>
      </w:hyperlink>
      <w:r w:rsidR="00A9268A" w:rsidRPr="00A9268A">
        <w:rPr>
          <w:szCs w:val="24"/>
        </w:rPr>
        <w:t xml:space="preserve"> São fornecidos 8 </w:t>
      </w:r>
      <w:r w:rsidR="00A9268A" w:rsidRPr="00A9268A">
        <w:rPr>
          <w:i/>
          <w:szCs w:val="24"/>
        </w:rPr>
        <w:t>data files</w:t>
      </w:r>
      <w:r w:rsidR="00A9268A" w:rsidRPr="00A9268A">
        <w:rPr>
          <w:szCs w:val="24"/>
        </w:rPr>
        <w:t xml:space="preserve"> com informação extraída de uma análise aos </w:t>
      </w:r>
      <w:proofErr w:type="spellStart"/>
      <w:r w:rsidR="00A9268A" w:rsidRPr="00A9268A">
        <w:rPr>
          <w:i/>
          <w:szCs w:val="24"/>
        </w:rPr>
        <w:t>flows</w:t>
      </w:r>
      <w:proofErr w:type="spellEnd"/>
      <w:r w:rsidR="00A9268A" w:rsidRPr="00A9268A">
        <w:rPr>
          <w:szCs w:val="24"/>
        </w:rPr>
        <w:t xml:space="preserve"> de uma rede, onde existem 4 </w:t>
      </w:r>
      <w:proofErr w:type="spellStart"/>
      <w:r w:rsidR="00A9268A" w:rsidRPr="00A9268A">
        <w:rPr>
          <w:i/>
          <w:szCs w:val="24"/>
        </w:rPr>
        <w:t>labeled</w:t>
      </w:r>
      <w:proofErr w:type="spellEnd"/>
      <w:r w:rsidR="00A9268A" w:rsidRPr="00A9268A">
        <w:rPr>
          <w:i/>
          <w:szCs w:val="24"/>
        </w:rPr>
        <w:t xml:space="preserve"> data files</w:t>
      </w:r>
      <w:r w:rsidR="00A9268A" w:rsidRPr="00A9268A">
        <w:rPr>
          <w:szCs w:val="24"/>
        </w:rPr>
        <w:t xml:space="preserve"> classificados com diversos campos sendo o último o mais relevante para o caso uma vez que</w:t>
      </w:r>
      <w:r w:rsidR="00D91586">
        <w:rPr>
          <w:szCs w:val="24"/>
        </w:rPr>
        <w:t xml:space="preserve"> se</w:t>
      </w:r>
      <w:r w:rsidR="00A9268A" w:rsidRPr="00A9268A">
        <w:rPr>
          <w:szCs w:val="24"/>
        </w:rPr>
        <w:t xml:space="preserve"> apresenta</w:t>
      </w:r>
      <w:r w:rsidR="00D91586">
        <w:rPr>
          <w:szCs w:val="24"/>
        </w:rPr>
        <w:t xml:space="preserve"> classificado como</w:t>
      </w:r>
      <w:r w:rsidR="00A9268A" w:rsidRPr="00A9268A">
        <w:rPr>
          <w:szCs w:val="24"/>
        </w:rPr>
        <w:t xml:space="preserve"> </w:t>
      </w:r>
      <w:r w:rsidR="00A9268A" w:rsidRPr="00A9268A">
        <w:rPr>
          <w:i/>
          <w:szCs w:val="24"/>
        </w:rPr>
        <w:t>p</w:t>
      </w:r>
      <w:hyperlink r:id="rId12" w:history="1">
        <w:r w:rsidR="00A9268A" w:rsidRPr="00A9268A">
          <w:rPr>
            <w:i/>
            <w:szCs w:val="24"/>
          </w:rPr>
          <w:t>2p</w:t>
        </w:r>
      </w:hyperlink>
      <w:r w:rsidR="00A9268A" w:rsidRPr="00A9268A">
        <w:rPr>
          <w:szCs w:val="24"/>
        </w:rPr>
        <w:t xml:space="preserve"> ou </w:t>
      </w:r>
      <w:proofErr w:type="spellStart"/>
      <w:r w:rsidR="00A9268A" w:rsidRPr="00A9268A">
        <w:rPr>
          <w:i/>
          <w:szCs w:val="24"/>
        </w:rPr>
        <w:t>not</w:t>
      </w:r>
      <w:proofErr w:type="spellEnd"/>
      <w:r w:rsidR="00A9268A" w:rsidRPr="00A9268A">
        <w:rPr>
          <w:i/>
          <w:szCs w:val="24"/>
        </w:rPr>
        <w:t xml:space="preserve"> p</w:t>
      </w:r>
      <w:hyperlink r:id="rId13" w:history="1">
        <w:r w:rsidR="00A9268A" w:rsidRPr="00A9268A">
          <w:rPr>
            <w:i/>
            <w:szCs w:val="24"/>
          </w:rPr>
          <w:t>2p.</w:t>
        </w:r>
      </w:hyperlink>
      <w:r w:rsidR="00A9268A" w:rsidRPr="00A9268A">
        <w:rPr>
          <w:szCs w:val="24"/>
        </w:rPr>
        <w:t xml:space="preserve"> Temos então de classificar os restantes 4 </w:t>
      </w:r>
      <w:r w:rsidR="00A9268A" w:rsidRPr="00A9268A">
        <w:rPr>
          <w:i/>
          <w:szCs w:val="24"/>
        </w:rPr>
        <w:t>data files</w:t>
      </w:r>
      <w:r w:rsidR="00A9268A" w:rsidRPr="00A9268A">
        <w:rPr>
          <w:szCs w:val="24"/>
        </w:rPr>
        <w:t xml:space="preserve">, tendo por base a previsão gerada pelo classificador baseado em </w:t>
      </w:r>
      <w:proofErr w:type="spellStart"/>
      <w:r w:rsidR="00A9268A" w:rsidRPr="00A9268A">
        <w:rPr>
          <w:i/>
          <w:szCs w:val="24"/>
        </w:rPr>
        <w:t>Naive</w:t>
      </w:r>
      <w:proofErr w:type="spellEnd"/>
      <w:r w:rsidR="00A9268A" w:rsidRPr="00A9268A">
        <w:rPr>
          <w:i/>
          <w:szCs w:val="24"/>
        </w:rPr>
        <w:t xml:space="preserve"> </w:t>
      </w:r>
      <w:proofErr w:type="spellStart"/>
      <w:r w:rsidR="00A9268A" w:rsidRPr="00A9268A">
        <w:rPr>
          <w:i/>
          <w:szCs w:val="24"/>
        </w:rPr>
        <w:t>Bayes</w:t>
      </w:r>
      <w:proofErr w:type="spellEnd"/>
      <w:r w:rsidR="00A9268A" w:rsidRPr="00A9268A">
        <w:rPr>
          <w:szCs w:val="24"/>
        </w:rPr>
        <w:t>.</w:t>
      </w:r>
    </w:p>
    <w:p w:rsidR="003A7642" w:rsidRDefault="003A7642" w:rsidP="00BA2326">
      <w:pPr>
        <w:pStyle w:val="Normal1"/>
        <w:spacing w:before="60" w:after="60" w:line="360" w:lineRule="auto"/>
        <w:jc w:val="both"/>
        <w:rPr>
          <w:szCs w:val="24"/>
        </w:rPr>
      </w:pPr>
      <w:r>
        <w:rPr>
          <w:szCs w:val="24"/>
        </w:rPr>
        <w:tab/>
      </w:r>
      <w:r w:rsidR="002746A9">
        <w:rPr>
          <w:szCs w:val="24"/>
        </w:rPr>
        <w:t xml:space="preserve">Em primeiro lugar, foi necessário ler os dados de entrada presente em cada </w:t>
      </w:r>
      <w:r w:rsidR="002746A9">
        <w:rPr>
          <w:i/>
          <w:szCs w:val="24"/>
        </w:rPr>
        <w:t>data file (</w:t>
      </w:r>
      <w:r w:rsidR="002746A9">
        <w:rPr>
          <w:szCs w:val="24"/>
        </w:rPr>
        <w:t xml:space="preserve">função </w:t>
      </w:r>
      <w:r w:rsidR="002746A9">
        <w:rPr>
          <w:i/>
          <w:szCs w:val="24"/>
        </w:rPr>
        <w:t>parse</w:t>
      </w:r>
      <w:r w:rsidR="002746A9">
        <w:rPr>
          <w:szCs w:val="24"/>
        </w:rPr>
        <w:t>)</w:t>
      </w:r>
      <w:r w:rsidR="00734F57">
        <w:rPr>
          <w:szCs w:val="24"/>
        </w:rPr>
        <w:t xml:space="preserve">, onde é criada uma matriz m que terá, em cada coluna, os parâmetros existentes </w:t>
      </w:r>
      <w:r w:rsidR="001D4982">
        <w:rPr>
          <w:szCs w:val="24"/>
        </w:rPr>
        <w:t xml:space="preserve">para as respetivas </w:t>
      </w:r>
      <w:r w:rsidR="00734F57">
        <w:rPr>
          <w:szCs w:val="24"/>
        </w:rPr>
        <w:t xml:space="preserve">linhas do </w:t>
      </w:r>
      <w:r w:rsidR="00734F57">
        <w:rPr>
          <w:i/>
          <w:szCs w:val="24"/>
        </w:rPr>
        <w:t xml:space="preserve">data file </w:t>
      </w:r>
      <w:r w:rsidR="00734F57">
        <w:rPr>
          <w:szCs w:val="24"/>
        </w:rPr>
        <w:t xml:space="preserve">em causa. </w:t>
      </w:r>
      <w:r w:rsidR="00BA7E5E">
        <w:rPr>
          <w:szCs w:val="24"/>
        </w:rPr>
        <w:t xml:space="preserve">Depois essa matriz m é "baralhada", criando uma matriz aleatória que só difere da matriz original na ordem das linhas existentes (função </w:t>
      </w:r>
      <w:proofErr w:type="spellStart"/>
      <w:r w:rsidR="00BA7E5E">
        <w:rPr>
          <w:i/>
          <w:szCs w:val="24"/>
        </w:rPr>
        <w:t>random_matrix</w:t>
      </w:r>
      <w:proofErr w:type="spellEnd"/>
      <w:r w:rsidR="00BA7E5E">
        <w:rPr>
          <w:szCs w:val="24"/>
        </w:rPr>
        <w:t>).</w:t>
      </w:r>
    </w:p>
    <w:p w:rsidR="00BA7E5E" w:rsidRDefault="00BA7E5E" w:rsidP="00BA2326">
      <w:pPr>
        <w:pStyle w:val="Normal1"/>
        <w:spacing w:before="60" w:after="60" w:line="360" w:lineRule="auto"/>
        <w:jc w:val="both"/>
        <w:rPr>
          <w:szCs w:val="24"/>
        </w:rPr>
      </w:pPr>
      <w:r>
        <w:rPr>
          <w:szCs w:val="24"/>
        </w:rPr>
        <w:tab/>
      </w:r>
      <w:r w:rsidR="00BB1F2D">
        <w:rPr>
          <w:szCs w:val="24"/>
        </w:rPr>
        <w:t xml:space="preserve">Posto isto, são criadas duas matrizes ( a partir da matriz m): a matriz </w:t>
      </w:r>
      <w:proofErr w:type="spellStart"/>
      <w:r w:rsidR="00CE43D6">
        <w:rPr>
          <w:i/>
          <w:szCs w:val="24"/>
        </w:rPr>
        <w:t>matrix</w:t>
      </w:r>
      <w:r w:rsidR="00BB1F2D">
        <w:rPr>
          <w:i/>
          <w:szCs w:val="24"/>
        </w:rPr>
        <w:t>_learn</w:t>
      </w:r>
      <w:proofErr w:type="spellEnd"/>
      <w:r w:rsidR="00BB1F2D">
        <w:rPr>
          <w:szCs w:val="24"/>
        </w:rPr>
        <w:t xml:space="preserve"> e a matriz </w:t>
      </w:r>
      <w:proofErr w:type="spellStart"/>
      <w:r w:rsidR="00BB1F2D">
        <w:rPr>
          <w:i/>
          <w:szCs w:val="24"/>
        </w:rPr>
        <w:t>matri</w:t>
      </w:r>
      <w:r w:rsidR="00CE43D6">
        <w:rPr>
          <w:i/>
          <w:szCs w:val="24"/>
        </w:rPr>
        <w:t>x</w:t>
      </w:r>
      <w:r w:rsidR="00BB1F2D">
        <w:rPr>
          <w:i/>
          <w:szCs w:val="24"/>
        </w:rPr>
        <w:t>_run</w:t>
      </w:r>
      <w:proofErr w:type="spellEnd"/>
      <w:r w:rsidR="00BB1F2D">
        <w:rPr>
          <w:szCs w:val="24"/>
        </w:rPr>
        <w:t>. A primeira corresponderá à matriz onde o classificador irá fazer a</w:t>
      </w:r>
      <w:r w:rsidR="00F778B9">
        <w:rPr>
          <w:szCs w:val="24"/>
        </w:rPr>
        <w:t xml:space="preserve"> sua</w:t>
      </w:r>
      <w:r w:rsidR="00BB1F2D">
        <w:rPr>
          <w:szCs w:val="24"/>
        </w:rPr>
        <w:t xml:space="preserve"> aprendizagem, e a segunda matriz corresponder</w:t>
      </w:r>
      <w:r w:rsidR="00F778B9">
        <w:rPr>
          <w:szCs w:val="24"/>
        </w:rPr>
        <w:t xml:space="preserve">á às previsões do classificador, segundo essa aprendizagem. Logo a </w:t>
      </w:r>
      <w:proofErr w:type="spellStart"/>
      <w:r w:rsidR="00F778B9">
        <w:rPr>
          <w:i/>
          <w:szCs w:val="24"/>
        </w:rPr>
        <w:t>matri</w:t>
      </w:r>
      <w:r w:rsidR="00CE43D6">
        <w:rPr>
          <w:i/>
          <w:szCs w:val="24"/>
        </w:rPr>
        <w:t>x</w:t>
      </w:r>
      <w:r w:rsidR="00F778B9">
        <w:rPr>
          <w:i/>
          <w:szCs w:val="24"/>
        </w:rPr>
        <w:t>_learn</w:t>
      </w:r>
      <w:proofErr w:type="spellEnd"/>
      <w:r w:rsidR="00F778B9">
        <w:rPr>
          <w:szCs w:val="24"/>
        </w:rPr>
        <w:t xml:space="preserve"> percorre apenas a primeira metade da matriz original, e a  </w:t>
      </w:r>
      <w:proofErr w:type="spellStart"/>
      <w:r w:rsidR="00CE43D6">
        <w:rPr>
          <w:i/>
          <w:szCs w:val="24"/>
        </w:rPr>
        <w:t>matrix</w:t>
      </w:r>
      <w:r w:rsidR="00F778B9">
        <w:rPr>
          <w:i/>
          <w:szCs w:val="24"/>
        </w:rPr>
        <w:t>_run</w:t>
      </w:r>
      <w:proofErr w:type="spellEnd"/>
      <w:r w:rsidR="00F778B9">
        <w:rPr>
          <w:szCs w:val="24"/>
        </w:rPr>
        <w:t xml:space="preserve"> irá ter a previsão para a outra metade.</w:t>
      </w:r>
    </w:p>
    <w:p w:rsidR="00CE43D6" w:rsidRDefault="00C23115" w:rsidP="00F95628">
      <w:pPr>
        <w:pStyle w:val="Normal1"/>
        <w:spacing w:before="60" w:after="60" w:line="360" w:lineRule="auto"/>
        <w:jc w:val="both"/>
        <w:rPr>
          <w:szCs w:val="24"/>
        </w:rPr>
      </w:pPr>
      <w:r>
        <w:rPr>
          <w:szCs w:val="24"/>
        </w:rPr>
        <w:tab/>
      </w:r>
      <w:r w:rsidR="008A4C6B">
        <w:rPr>
          <w:szCs w:val="24"/>
        </w:rPr>
        <w:t xml:space="preserve">Relativamente à aprendizagem da </w:t>
      </w:r>
      <w:proofErr w:type="spellStart"/>
      <w:r w:rsidR="00CE43D6">
        <w:rPr>
          <w:i/>
          <w:szCs w:val="24"/>
        </w:rPr>
        <w:t>matrix</w:t>
      </w:r>
      <w:r w:rsidR="008A4C6B">
        <w:rPr>
          <w:i/>
          <w:szCs w:val="24"/>
        </w:rPr>
        <w:t>_learn</w:t>
      </w:r>
      <w:proofErr w:type="spellEnd"/>
      <w:r w:rsidR="008A4C6B">
        <w:rPr>
          <w:szCs w:val="24"/>
        </w:rPr>
        <w:t xml:space="preserve">, </w:t>
      </w:r>
      <w:r w:rsidR="00C656F6">
        <w:rPr>
          <w:szCs w:val="24"/>
        </w:rPr>
        <w:t>é feita</w:t>
      </w:r>
      <w:r w:rsidR="008A4C6B">
        <w:rPr>
          <w:szCs w:val="24"/>
        </w:rPr>
        <w:t xml:space="preserve"> uma filtragem do último parâmetro (função </w:t>
      </w:r>
      <w:proofErr w:type="spellStart"/>
      <w:r w:rsidR="008A4C6B">
        <w:rPr>
          <w:i/>
          <w:szCs w:val="24"/>
        </w:rPr>
        <w:t>filter_by_column</w:t>
      </w:r>
      <w:proofErr w:type="spellEnd"/>
      <w:r w:rsidR="008A4C6B">
        <w:rPr>
          <w:szCs w:val="24"/>
        </w:rPr>
        <w:t xml:space="preserve">). Ou seja, </w:t>
      </w:r>
      <w:r w:rsidR="006C0F1D">
        <w:rPr>
          <w:szCs w:val="24"/>
        </w:rPr>
        <w:t xml:space="preserve">fazer uma divisão dos casos em que existe ligação </w:t>
      </w:r>
      <w:r w:rsidR="006C0F1D">
        <w:rPr>
          <w:i/>
          <w:szCs w:val="24"/>
        </w:rPr>
        <w:t>p2p</w:t>
      </w:r>
      <w:r w:rsidR="006C0F1D">
        <w:rPr>
          <w:szCs w:val="24"/>
        </w:rPr>
        <w:t xml:space="preserve"> com os casos em que não existe.</w:t>
      </w:r>
    </w:p>
    <w:p w:rsidR="00DE0DE1" w:rsidRDefault="00CE43D6" w:rsidP="00FF4352">
      <w:pPr>
        <w:pStyle w:val="Normal1"/>
        <w:spacing w:before="60" w:after="60" w:line="360" w:lineRule="auto"/>
        <w:jc w:val="both"/>
        <w:rPr>
          <w:szCs w:val="24"/>
        </w:rPr>
      </w:pPr>
      <w:r w:rsidRPr="00F95628">
        <w:tab/>
      </w:r>
      <w:r w:rsidR="00C656F6" w:rsidRPr="00F95628">
        <w:rPr>
          <w:szCs w:val="24"/>
        </w:rPr>
        <w:t xml:space="preserve">Em relação ao uso do classificador de </w:t>
      </w:r>
      <w:proofErr w:type="spellStart"/>
      <w:r w:rsidR="00C656F6" w:rsidRPr="00F95628">
        <w:rPr>
          <w:i/>
          <w:szCs w:val="24"/>
        </w:rPr>
        <w:t>Naive</w:t>
      </w:r>
      <w:proofErr w:type="spellEnd"/>
      <w:r w:rsidR="00C656F6" w:rsidRPr="00F95628">
        <w:rPr>
          <w:i/>
          <w:szCs w:val="24"/>
        </w:rPr>
        <w:t xml:space="preserve"> </w:t>
      </w:r>
      <w:proofErr w:type="spellStart"/>
      <w:r w:rsidR="00C656F6" w:rsidRPr="00F95628">
        <w:rPr>
          <w:i/>
          <w:szCs w:val="24"/>
        </w:rPr>
        <w:t>Bayes</w:t>
      </w:r>
      <w:proofErr w:type="spellEnd"/>
      <w:r w:rsidR="00461AC7">
        <w:rPr>
          <w:szCs w:val="24"/>
        </w:rPr>
        <w:t xml:space="preserve">, </w:t>
      </w:r>
      <w:r w:rsidR="00C656F6" w:rsidRPr="00F95628">
        <w:rPr>
          <w:szCs w:val="24"/>
        </w:rPr>
        <w:t>usamos a probabilidade condicionada para verific</w:t>
      </w:r>
      <w:r w:rsidR="00F95628">
        <w:rPr>
          <w:szCs w:val="24"/>
        </w:rPr>
        <w:t xml:space="preserve">ar se devemos classificar como </w:t>
      </w:r>
      <w:r w:rsidR="00C656F6" w:rsidRPr="00F95628">
        <w:rPr>
          <w:i/>
          <w:szCs w:val="24"/>
        </w:rPr>
        <w:t>p</w:t>
      </w:r>
      <w:hyperlink r:id="rId14" w:history="1">
        <w:r w:rsidR="00C656F6" w:rsidRPr="00F95628">
          <w:rPr>
            <w:i/>
            <w:szCs w:val="24"/>
          </w:rPr>
          <w:t>2p</w:t>
        </w:r>
      </w:hyperlink>
      <w:r w:rsidR="00F95628">
        <w:rPr>
          <w:szCs w:val="24"/>
        </w:rPr>
        <w:t xml:space="preserve"> ou </w:t>
      </w:r>
      <w:proofErr w:type="spellStart"/>
      <w:r w:rsidR="00C656F6" w:rsidRPr="00F95628">
        <w:rPr>
          <w:i/>
          <w:szCs w:val="24"/>
        </w:rPr>
        <w:t>not</w:t>
      </w:r>
      <w:proofErr w:type="spellEnd"/>
      <w:r w:rsidR="00C656F6" w:rsidRPr="00F95628">
        <w:rPr>
          <w:i/>
          <w:szCs w:val="24"/>
        </w:rPr>
        <w:t xml:space="preserve"> p</w:t>
      </w:r>
      <w:hyperlink r:id="rId15" w:history="1">
        <w:r w:rsidR="00C656F6" w:rsidRPr="00F95628">
          <w:rPr>
            <w:i/>
            <w:szCs w:val="24"/>
          </w:rPr>
          <w:t>2p</w:t>
        </w:r>
      </w:hyperlink>
      <w:r w:rsidR="00461AC7">
        <w:rPr>
          <w:i/>
          <w:szCs w:val="24"/>
        </w:rPr>
        <w:t xml:space="preserve"> </w:t>
      </w:r>
      <w:r w:rsidR="00461AC7">
        <w:rPr>
          <w:szCs w:val="24"/>
        </w:rPr>
        <w:t>cada ligação</w:t>
      </w:r>
      <w:r w:rsidR="00C656F6" w:rsidRPr="00F95628">
        <w:rPr>
          <w:szCs w:val="24"/>
        </w:rPr>
        <w:t xml:space="preserve">. Se essa probabilidade for superior para o caso </w:t>
      </w:r>
      <w:r w:rsidR="00C656F6" w:rsidRPr="00F95628">
        <w:rPr>
          <w:i/>
          <w:szCs w:val="24"/>
        </w:rPr>
        <w:t>p</w:t>
      </w:r>
      <w:hyperlink r:id="rId16" w:history="1">
        <w:r w:rsidR="00C656F6" w:rsidRPr="00F95628">
          <w:rPr>
            <w:i/>
            <w:szCs w:val="24"/>
          </w:rPr>
          <w:t>2p</w:t>
        </w:r>
      </w:hyperlink>
      <w:r w:rsidR="00C656F6" w:rsidRPr="00F95628">
        <w:rPr>
          <w:szCs w:val="24"/>
        </w:rPr>
        <w:t>, então i</w:t>
      </w:r>
      <w:r w:rsidR="00F95628">
        <w:rPr>
          <w:szCs w:val="24"/>
        </w:rPr>
        <w:t xml:space="preserve">remos classificar o fluxo como </w:t>
      </w:r>
      <w:r w:rsidR="00C656F6" w:rsidRPr="00F95628">
        <w:rPr>
          <w:i/>
          <w:szCs w:val="24"/>
        </w:rPr>
        <w:t>p</w:t>
      </w:r>
      <w:hyperlink r:id="rId17" w:history="1">
        <w:r w:rsidR="00C656F6" w:rsidRPr="00F95628">
          <w:rPr>
            <w:i/>
            <w:szCs w:val="24"/>
          </w:rPr>
          <w:t>2p</w:t>
        </w:r>
      </w:hyperlink>
      <w:r w:rsidR="00C656F6" w:rsidRPr="00F95628">
        <w:rPr>
          <w:szCs w:val="24"/>
        </w:rPr>
        <w:t>, caso con</w:t>
      </w:r>
      <w:r w:rsidR="00F95628">
        <w:rPr>
          <w:szCs w:val="24"/>
        </w:rPr>
        <w:t xml:space="preserve">trário iremos classificar como </w:t>
      </w:r>
      <w:proofErr w:type="spellStart"/>
      <w:r w:rsidR="00C656F6" w:rsidRPr="00F95628">
        <w:rPr>
          <w:i/>
          <w:szCs w:val="24"/>
        </w:rPr>
        <w:t>not</w:t>
      </w:r>
      <w:proofErr w:type="spellEnd"/>
      <w:r w:rsidR="00C656F6" w:rsidRPr="00F95628">
        <w:rPr>
          <w:i/>
          <w:szCs w:val="24"/>
        </w:rPr>
        <w:t xml:space="preserve"> p</w:t>
      </w:r>
      <w:hyperlink r:id="rId18" w:history="1">
        <w:r w:rsidR="00C656F6" w:rsidRPr="00F95628">
          <w:rPr>
            <w:i/>
            <w:szCs w:val="24"/>
          </w:rPr>
          <w:t>2p</w:t>
        </w:r>
      </w:hyperlink>
      <w:r w:rsidR="0012038F">
        <w:rPr>
          <w:szCs w:val="24"/>
        </w:rPr>
        <w:t xml:space="preserve">, onde iremos aplicar este raciocino na matriz </w:t>
      </w:r>
      <w:proofErr w:type="spellStart"/>
      <w:r w:rsidR="0012038F">
        <w:rPr>
          <w:i/>
          <w:szCs w:val="24"/>
        </w:rPr>
        <w:t>matrix_run</w:t>
      </w:r>
      <w:proofErr w:type="spellEnd"/>
      <w:r w:rsidR="00C50A3D">
        <w:rPr>
          <w:szCs w:val="24"/>
        </w:rPr>
        <w:t>, referida anteriormente</w:t>
      </w:r>
      <w:r w:rsidR="00C656F6" w:rsidRPr="00F95628">
        <w:rPr>
          <w:szCs w:val="24"/>
        </w:rPr>
        <w:t xml:space="preserve">. Desta forma, iremos </w:t>
      </w:r>
      <w:r w:rsidR="00FF4352">
        <w:rPr>
          <w:szCs w:val="24"/>
        </w:rPr>
        <w:t xml:space="preserve">fazer depois a verificação da classificação, </w:t>
      </w:r>
      <w:r w:rsidR="00C656F6" w:rsidRPr="00F95628">
        <w:rPr>
          <w:szCs w:val="24"/>
        </w:rPr>
        <w:t>e</w:t>
      </w:r>
      <w:r w:rsidR="00FF4352">
        <w:rPr>
          <w:szCs w:val="24"/>
        </w:rPr>
        <w:t xml:space="preserve"> logo</w:t>
      </w:r>
      <w:r w:rsidR="00C656F6" w:rsidRPr="00F95628">
        <w:rPr>
          <w:szCs w:val="24"/>
        </w:rPr>
        <w:t xml:space="preserve"> demonstrar os resultados o</w:t>
      </w:r>
      <w:r w:rsidR="00FF4352">
        <w:rPr>
          <w:szCs w:val="24"/>
        </w:rPr>
        <w:t xml:space="preserve">btidos bem como os vários tipos de erros existentes. </w:t>
      </w:r>
    </w:p>
    <w:p w:rsidR="00CE43D6" w:rsidRPr="00F95628" w:rsidRDefault="00DE0DE1" w:rsidP="00FF4352">
      <w:pPr>
        <w:pStyle w:val="Normal1"/>
        <w:spacing w:before="60" w:after="60" w:line="360" w:lineRule="auto"/>
        <w:jc w:val="both"/>
      </w:pPr>
      <w:r>
        <w:rPr>
          <w:szCs w:val="24"/>
        </w:rPr>
        <w:tab/>
      </w:r>
      <w:r w:rsidR="00C656F6" w:rsidRPr="00F95628">
        <w:rPr>
          <w:szCs w:val="24"/>
        </w:rPr>
        <w:t>Por último, iremos escrever nos ficheiro</w:t>
      </w:r>
      <w:r w:rsidR="00FF4352">
        <w:rPr>
          <w:szCs w:val="24"/>
        </w:rPr>
        <w:t>s</w:t>
      </w:r>
      <w:r w:rsidR="00C656F6" w:rsidRPr="00F95628">
        <w:rPr>
          <w:szCs w:val="24"/>
        </w:rPr>
        <w:t xml:space="preserve"> </w:t>
      </w:r>
      <w:proofErr w:type="spellStart"/>
      <w:r w:rsidR="00C656F6" w:rsidRPr="00FF4352">
        <w:rPr>
          <w:i/>
          <w:szCs w:val="24"/>
        </w:rPr>
        <w:t>unlabeled</w:t>
      </w:r>
      <w:proofErr w:type="spellEnd"/>
      <w:r w:rsidR="00C656F6" w:rsidRPr="00F95628">
        <w:rPr>
          <w:szCs w:val="24"/>
        </w:rPr>
        <w:t xml:space="preserve">, </w:t>
      </w:r>
      <w:r w:rsidR="00FF4352">
        <w:rPr>
          <w:szCs w:val="24"/>
        </w:rPr>
        <w:t>os resultados obtidos</w:t>
      </w:r>
      <w:r w:rsidR="00C656F6" w:rsidRPr="00F95628">
        <w:rPr>
          <w:szCs w:val="24"/>
        </w:rPr>
        <w:t xml:space="preserve"> pelo classificador </w:t>
      </w:r>
      <w:proofErr w:type="spellStart"/>
      <w:r w:rsidR="00C656F6" w:rsidRPr="00F95628">
        <w:rPr>
          <w:i/>
          <w:szCs w:val="24"/>
        </w:rPr>
        <w:t>Naive</w:t>
      </w:r>
      <w:proofErr w:type="spellEnd"/>
      <w:r w:rsidR="00C656F6" w:rsidRPr="00F95628">
        <w:rPr>
          <w:i/>
          <w:szCs w:val="24"/>
        </w:rPr>
        <w:t xml:space="preserve"> </w:t>
      </w:r>
      <w:proofErr w:type="spellStart"/>
      <w:r w:rsidR="00C656F6" w:rsidRPr="00F95628">
        <w:rPr>
          <w:i/>
          <w:szCs w:val="24"/>
        </w:rPr>
        <w:t>Bayes</w:t>
      </w:r>
      <w:proofErr w:type="spellEnd"/>
      <w:r w:rsidR="00FF4352">
        <w:rPr>
          <w:szCs w:val="24"/>
        </w:rPr>
        <w:t xml:space="preserve">, </w:t>
      </w:r>
      <w:r w:rsidR="00C656F6" w:rsidRPr="00F95628">
        <w:rPr>
          <w:szCs w:val="24"/>
        </w:rPr>
        <w:t>numa pasta</w:t>
      </w:r>
      <w:r w:rsidR="00FF4352">
        <w:rPr>
          <w:szCs w:val="24"/>
        </w:rPr>
        <w:t xml:space="preserve"> denominada como</w:t>
      </w:r>
      <w:r w:rsidR="00C656F6" w:rsidRPr="00F95628">
        <w:rPr>
          <w:szCs w:val="24"/>
        </w:rPr>
        <w:t xml:space="preserve"> </w:t>
      </w:r>
      <w:proofErr w:type="spellStart"/>
      <w:r w:rsidR="00C656F6" w:rsidRPr="00F95628">
        <w:rPr>
          <w:i/>
          <w:szCs w:val="24"/>
        </w:rPr>
        <w:t>results</w:t>
      </w:r>
      <w:proofErr w:type="spellEnd"/>
      <w:r w:rsidR="00C656F6" w:rsidRPr="00F95628">
        <w:rPr>
          <w:szCs w:val="24"/>
        </w:rPr>
        <w:t>.</w:t>
      </w:r>
    </w:p>
    <w:p w:rsidR="00CE43D6" w:rsidRDefault="00CE43D6" w:rsidP="00BA2326">
      <w:pPr>
        <w:pStyle w:val="Normal1"/>
        <w:spacing w:before="60" w:after="60" w:line="360" w:lineRule="auto"/>
        <w:jc w:val="both"/>
        <w:rPr>
          <w:szCs w:val="24"/>
        </w:rPr>
      </w:pPr>
      <w:r>
        <w:rPr>
          <w:szCs w:val="24"/>
        </w:rPr>
        <w:tab/>
      </w:r>
    </w:p>
    <w:p w:rsidR="00BF0204" w:rsidRDefault="00BF0204" w:rsidP="00BA2326">
      <w:pPr>
        <w:pStyle w:val="Normal1"/>
        <w:spacing w:before="60" w:after="60" w:line="360" w:lineRule="auto"/>
        <w:jc w:val="both"/>
        <w:rPr>
          <w:szCs w:val="24"/>
        </w:rPr>
      </w:pPr>
    </w:p>
    <w:p w:rsidR="00BF0204" w:rsidRDefault="00BF0204" w:rsidP="00BA2326">
      <w:pPr>
        <w:pStyle w:val="Normal1"/>
        <w:spacing w:before="60" w:after="60" w:line="360" w:lineRule="auto"/>
        <w:jc w:val="both"/>
        <w:rPr>
          <w:szCs w:val="24"/>
        </w:rPr>
      </w:pPr>
    </w:p>
    <w:p w:rsidR="00BF0204" w:rsidRPr="00CE43D6" w:rsidRDefault="00BF0204" w:rsidP="00BA2326">
      <w:pPr>
        <w:pStyle w:val="Normal1"/>
        <w:spacing w:before="60" w:after="60" w:line="360" w:lineRule="auto"/>
        <w:jc w:val="both"/>
      </w:pPr>
    </w:p>
    <w:p w:rsidR="004930D1" w:rsidRDefault="00B16AD8" w:rsidP="00BF0204">
      <w:pPr>
        <w:pStyle w:val="Ttulo1"/>
        <w:numPr>
          <w:ilvl w:val="0"/>
          <w:numId w:val="3"/>
        </w:numPr>
        <w:spacing w:before="60" w:after="60" w:line="360" w:lineRule="auto"/>
        <w:ind w:left="227"/>
        <w:jc w:val="both"/>
        <w:rPr>
          <w:rFonts w:ascii="Cambria" w:eastAsia="Cambria" w:hAnsi="Cambria" w:cs="Cambria"/>
          <w:b/>
          <w:szCs w:val="44"/>
        </w:rPr>
      </w:pPr>
      <w:bookmarkStart w:id="7" w:name="_17dp8vu" w:colFirst="0" w:colLast="0"/>
      <w:bookmarkEnd w:id="7"/>
      <w:r w:rsidRPr="00BA2326">
        <w:rPr>
          <w:rFonts w:ascii="Cambria" w:eastAsia="Cambria" w:hAnsi="Cambria" w:cs="Cambria"/>
          <w:b/>
          <w:szCs w:val="44"/>
        </w:rPr>
        <w:lastRenderedPageBreak/>
        <w:t xml:space="preserve"> </w:t>
      </w:r>
      <w:bookmarkStart w:id="8" w:name="_Toc500666918"/>
      <w:r w:rsidR="003A170D" w:rsidRPr="00BA2326">
        <w:rPr>
          <w:rFonts w:ascii="Cambria" w:eastAsia="Cambria" w:hAnsi="Cambria" w:cs="Cambria"/>
          <w:b/>
          <w:szCs w:val="44"/>
        </w:rPr>
        <w:t>Resultados obtidos</w:t>
      </w:r>
      <w:bookmarkEnd w:id="8"/>
    </w:p>
    <w:p w:rsidR="00BF0204" w:rsidRDefault="00BF0204" w:rsidP="00BF0204">
      <w:pPr>
        <w:pStyle w:val="Normal1"/>
        <w:spacing w:before="60" w:after="60" w:line="360" w:lineRule="auto"/>
      </w:pPr>
      <w:r>
        <w:tab/>
        <w:t>Passaremos agora à demonstração dos resultados que obtivemos. Para cada classificação feita calculámos a taxa de erro</w:t>
      </w:r>
      <w:r w:rsidR="00BF7756">
        <w:t xml:space="preserve"> (</w:t>
      </w:r>
      <w:r w:rsidR="001E63A3">
        <w:rPr>
          <w:i/>
        </w:rPr>
        <w:t>false</w:t>
      </w:r>
      <w:r w:rsidR="00BF7756">
        <w:rPr>
          <w:i/>
        </w:rPr>
        <w:t xml:space="preserve"> negative</w:t>
      </w:r>
      <w:r w:rsidR="001E63A3">
        <w:rPr>
          <w:i/>
        </w:rPr>
        <w:t xml:space="preserve"> + false positive</w:t>
      </w:r>
      <w:r w:rsidR="00BF7756">
        <w:rPr>
          <w:i/>
        </w:rPr>
        <w:t>)</w:t>
      </w:r>
      <w:r>
        <w:t xml:space="preserve"> existente na mesma, </w:t>
      </w:r>
      <w:r w:rsidR="00EA197D">
        <w:t xml:space="preserve">e </w:t>
      </w:r>
      <w:r>
        <w:t>analogamente calculámos a taxa de sucesso</w:t>
      </w:r>
      <w:r w:rsidR="00BF7756">
        <w:t xml:space="preserve"> (</w:t>
      </w:r>
      <w:proofErr w:type="spellStart"/>
      <w:r w:rsidR="00BF7756">
        <w:rPr>
          <w:i/>
        </w:rPr>
        <w:t>true</w:t>
      </w:r>
      <w:proofErr w:type="spellEnd"/>
      <w:r w:rsidR="00BF7756">
        <w:rPr>
          <w:i/>
        </w:rPr>
        <w:t xml:space="preserve"> positive</w:t>
      </w:r>
      <w:r w:rsidR="001E63A3">
        <w:rPr>
          <w:i/>
        </w:rPr>
        <w:t xml:space="preserve">+ </w:t>
      </w:r>
      <w:proofErr w:type="spellStart"/>
      <w:r w:rsidR="001E63A3">
        <w:rPr>
          <w:i/>
        </w:rPr>
        <w:t>true</w:t>
      </w:r>
      <w:proofErr w:type="spellEnd"/>
      <w:r w:rsidR="001E63A3">
        <w:rPr>
          <w:i/>
        </w:rPr>
        <w:t xml:space="preserve"> negative</w:t>
      </w:r>
      <w:r w:rsidR="008161D1">
        <w:rPr>
          <w:i/>
        </w:rPr>
        <w:t>)</w:t>
      </w:r>
      <w:r>
        <w:t>.</w:t>
      </w:r>
    </w:p>
    <w:p w:rsidR="00BF0204" w:rsidRDefault="00BF0204" w:rsidP="00BF0204">
      <w:pPr>
        <w:pStyle w:val="Normal1"/>
        <w:spacing w:before="60" w:after="60" w:line="360" w:lineRule="auto"/>
      </w:pPr>
      <w:r>
        <w:tab/>
        <w:t xml:space="preserve">De forma a obter resultados mais consistentes, e por conseguinte </w:t>
      </w:r>
      <w:r w:rsidR="009E31C8">
        <w:t>retirar conclusões mais precisas</w:t>
      </w:r>
      <w:r>
        <w:t xml:space="preserve">, fizemos 10 simulações para </w:t>
      </w:r>
      <w:r w:rsidR="00442751">
        <w:t>as classificações originadas</w:t>
      </w:r>
      <w:r w:rsidR="00CB0078">
        <w:t>,</w:t>
      </w:r>
      <w:r w:rsidR="00442751">
        <w:t xml:space="preserve"> para os 4 </w:t>
      </w:r>
      <w:proofErr w:type="spellStart"/>
      <w:r w:rsidR="00442751">
        <w:rPr>
          <w:i/>
        </w:rPr>
        <w:t>unlabeled</w:t>
      </w:r>
      <w:proofErr w:type="spellEnd"/>
      <w:r w:rsidR="00442751">
        <w:rPr>
          <w:i/>
        </w:rPr>
        <w:t xml:space="preserve"> data files</w:t>
      </w:r>
      <w:r w:rsidR="00442751">
        <w:t>.</w:t>
      </w:r>
      <w:r w:rsidR="00634CE8">
        <w:t xml:space="preserve"> Iremos mostrar a mé</w:t>
      </w:r>
      <w:r w:rsidR="00BF7756">
        <w:t>dia para cada taxa, e co</w:t>
      </w:r>
      <w:r w:rsidR="00A20A71">
        <w:t>mo variou os máximos e mínimos ao longo das</w:t>
      </w:r>
      <w:r w:rsidR="00BF7756">
        <w:t xml:space="preserve"> simulações feitas.</w:t>
      </w:r>
    </w:p>
    <w:p w:rsidR="003D0D7B" w:rsidRDefault="0046293B" w:rsidP="00BF0204">
      <w:pPr>
        <w:pStyle w:val="Normal1"/>
        <w:spacing w:before="60" w:after="60"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759460</wp:posOffset>
            </wp:positionV>
            <wp:extent cx="6457950" cy="3533775"/>
            <wp:effectExtent l="19050" t="0" r="0" b="0"/>
            <wp:wrapTight wrapText="bothSides">
              <wp:wrapPolygon edited="0">
                <wp:start x="-64" y="0"/>
                <wp:lineTo x="-64" y="21542"/>
                <wp:lineTo x="21600" y="21542"/>
                <wp:lineTo x="21600" y="0"/>
                <wp:lineTo x="-64" y="0"/>
              </wp:wrapPolygon>
            </wp:wrapTight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8597" t="29290" r="20895" b="11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0D7B">
        <w:tab/>
        <w:t xml:space="preserve">Referente ao ficheiro de entrada </w:t>
      </w:r>
      <w:r w:rsidR="003D0D7B">
        <w:rPr>
          <w:i/>
        </w:rPr>
        <w:t xml:space="preserve">1-labeled.dat </w:t>
      </w:r>
      <w:r w:rsidR="003D0D7B">
        <w:t>os resultados obtidos foram os seguintes:</w:t>
      </w:r>
    </w:p>
    <w:p w:rsidR="003D0D7B" w:rsidRPr="003D0D7B" w:rsidRDefault="003D0D7B" w:rsidP="00BF0204">
      <w:pPr>
        <w:pStyle w:val="Normal1"/>
        <w:spacing w:before="60" w:after="60" w:line="360" w:lineRule="auto"/>
      </w:pPr>
    </w:p>
    <w:p w:rsidR="00BF7756" w:rsidRPr="00442751" w:rsidRDefault="00A216A1" w:rsidP="00BF0204">
      <w:pPr>
        <w:pStyle w:val="Normal1"/>
        <w:spacing w:before="60" w:after="60" w:line="360" w:lineRule="auto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6.2pt;margin-top:11.1pt;width:179.65pt;height:31.75pt;z-index:25166131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46293B" w:rsidRPr="00D36F82" w:rsidRDefault="0046293B" w:rsidP="00D36F82">
                  <w:pPr>
                    <w:pBdr>
                      <w:right w:val="nil"/>
                    </w:pBdr>
                    <w:rPr>
                      <w:sz w:val="18"/>
                    </w:rPr>
                  </w:pPr>
                  <w:r w:rsidRPr="00D36F82">
                    <w:rPr>
                      <w:sz w:val="18"/>
                    </w:rPr>
                    <w:t xml:space="preserve">Figura 1: </w:t>
                  </w:r>
                  <w:r w:rsidR="00D36F82" w:rsidRPr="00D36F82">
                    <w:rPr>
                      <w:sz w:val="18"/>
                    </w:rPr>
                    <w:t>Taxas de erros e de sucesso</w:t>
                  </w:r>
                  <w:r w:rsidR="001A6904">
                    <w:rPr>
                      <w:sz w:val="18"/>
                    </w:rPr>
                    <w:t xml:space="preserve"> com 10 simulações</w:t>
                  </w:r>
                  <w:r w:rsidR="00D36F82" w:rsidRPr="00D36F82">
                    <w:rPr>
                      <w:sz w:val="18"/>
                    </w:rPr>
                    <w:t xml:space="preserve">, para o </w:t>
                  </w:r>
                  <w:r w:rsidR="00D36F82" w:rsidRPr="00D36F82">
                    <w:rPr>
                      <w:i/>
                      <w:sz w:val="18"/>
                    </w:rPr>
                    <w:t>1-labeled.dat</w:t>
                  </w:r>
                </w:p>
              </w:txbxContent>
            </v:textbox>
          </v:shape>
        </w:pict>
      </w:r>
      <w:r w:rsidR="00BF7756">
        <w:tab/>
      </w:r>
    </w:p>
    <w:p w:rsidR="00BF0204" w:rsidRDefault="00BF0204" w:rsidP="00BF0204">
      <w:pPr>
        <w:pStyle w:val="Normal1"/>
      </w:pPr>
    </w:p>
    <w:p w:rsidR="00BF0204" w:rsidRDefault="00BF0204" w:rsidP="00BF0204">
      <w:pPr>
        <w:pStyle w:val="Normal1"/>
      </w:pPr>
    </w:p>
    <w:p w:rsidR="00363C15" w:rsidRDefault="00363C15" w:rsidP="00BF0204">
      <w:pPr>
        <w:pStyle w:val="Normal1"/>
      </w:pPr>
    </w:p>
    <w:p w:rsidR="00363C15" w:rsidRDefault="00363C15" w:rsidP="00BF0204">
      <w:pPr>
        <w:pStyle w:val="Normal1"/>
      </w:pPr>
    </w:p>
    <w:p w:rsidR="00363C15" w:rsidRDefault="00363C15" w:rsidP="00BF0204">
      <w:pPr>
        <w:pStyle w:val="Normal1"/>
      </w:pPr>
    </w:p>
    <w:p w:rsidR="00363C15" w:rsidRDefault="00363C15" w:rsidP="00BF0204">
      <w:pPr>
        <w:pStyle w:val="Normal1"/>
      </w:pPr>
    </w:p>
    <w:p w:rsidR="00363C15" w:rsidRDefault="00363C15" w:rsidP="00BF0204">
      <w:pPr>
        <w:pStyle w:val="Normal1"/>
      </w:pPr>
    </w:p>
    <w:p w:rsidR="00363C15" w:rsidRDefault="00363C15" w:rsidP="00BF0204">
      <w:pPr>
        <w:pStyle w:val="Normal1"/>
      </w:pPr>
    </w:p>
    <w:p w:rsidR="00BF0204" w:rsidRDefault="00BF0204" w:rsidP="00BF0204">
      <w:pPr>
        <w:pStyle w:val="Normal1"/>
      </w:pPr>
    </w:p>
    <w:p w:rsidR="00BF0204" w:rsidRDefault="00363C15" w:rsidP="00BF0204">
      <w:pPr>
        <w:pStyle w:val="Normal1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304800</wp:posOffset>
            </wp:positionV>
            <wp:extent cx="6475095" cy="3476625"/>
            <wp:effectExtent l="19050" t="0" r="1905" b="0"/>
            <wp:wrapTight wrapText="bothSides">
              <wp:wrapPolygon edited="0">
                <wp:start x="-64" y="0"/>
                <wp:lineTo x="-64" y="21541"/>
                <wp:lineTo x="21606" y="21541"/>
                <wp:lineTo x="21606" y="0"/>
                <wp:lineTo x="-64" y="0"/>
              </wp:wrapPolygon>
            </wp:wrapTight>
            <wp:docPr id="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18447" t="30178" r="20230" b="11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3789">
        <w:tab/>
        <w:t xml:space="preserve">Para o ficheiro </w:t>
      </w:r>
      <w:r w:rsidR="002B7F3C">
        <w:rPr>
          <w:i/>
        </w:rPr>
        <w:t>2-labeled.dat</w:t>
      </w:r>
      <w:r w:rsidR="002B7F3C">
        <w:t>, obtivemos o seguinte:</w:t>
      </w:r>
    </w:p>
    <w:p w:rsidR="002B7F3C" w:rsidRPr="002B7F3C" w:rsidRDefault="00363C15" w:rsidP="00BF0204">
      <w:pPr>
        <w:pStyle w:val="Normal1"/>
      </w:pPr>
      <w:r>
        <w:rPr>
          <w:noProof/>
        </w:rPr>
        <w:pict>
          <v:shape id="_x0000_s1027" type="#_x0000_t202" style="position:absolute;margin-left:115.95pt;margin-top:3.55pt;width:179.65pt;height:31.75pt;z-index:251663360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363C15" w:rsidRPr="00D36F82" w:rsidRDefault="00363C15" w:rsidP="00363C15">
                  <w:pPr>
                    <w:pBdr>
                      <w:right w:val="nil"/>
                    </w:pBdr>
                    <w:rPr>
                      <w:sz w:val="18"/>
                    </w:rPr>
                  </w:pPr>
                  <w:r w:rsidRPr="00D36F82">
                    <w:rPr>
                      <w:sz w:val="18"/>
                    </w:rPr>
                    <w:t xml:space="preserve">Figura </w:t>
                  </w:r>
                  <w:r>
                    <w:rPr>
                      <w:sz w:val="18"/>
                    </w:rPr>
                    <w:t>2</w:t>
                  </w:r>
                  <w:r w:rsidRPr="00D36F82">
                    <w:rPr>
                      <w:sz w:val="18"/>
                    </w:rPr>
                    <w:t>: Taxas de erros e de sucesso</w:t>
                  </w:r>
                  <w:r>
                    <w:rPr>
                      <w:sz w:val="18"/>
                    </w:rPr>
                    <w:t xml:space="preserve"> com 10 simulações</w:t>
                  </w:r>
                  <w:r w:rsidRPr="00D36F82">
                    <w:rPr>
                      <w:sz w:val="18"/>
                    </w:rPr>
                    <w:t xml:space="preserve">, para o </w:t>
                  </w:r>
                  <w:r>
                    <w:rPr>
                      <w:sz w:val="18"/>
                    </w:rPr>
                    <w:t>2</w:t>
                  </w:r>
                  <w:r w:rsidRPr="00D36F82">
                    <w:rPr>
                      <w:i/>
                      <w:sz w:val="18"/>
                    </w:rPr>
                    <w:t>-labeled.dat</w:t>
                  </w:r>
                </w:p>
              </w:txbxContent>
            </v:textbox>
          </v:shape>
        </w:pict>
      </w:r>
    </w:p>
    <w:p w:rsidR="00BF0204" w:rsidRDefault="00BF0204" w:rsidP="00BF0204">
      <w:pPr>
        <w:pStyle w:val="Normal1"/>
      </w:pPr>
    </w:p>
    <w:p w:rsidR="00BF0204" w:rsidRDefault="00BF0204" w:rsidP="00A932D0">
      <w:pPr>
        <w:pStyle w:val="Normal1"/>
        <w:spacing w:before="60" w:after="60" w:line="360" w:lineRule="auto"/>
        <w:contextualSpacing/>
      </w:pPr>
    </w:p>
    <w:p w:rsidR="00BF0204" w:rsidRDefault="005E5F2E" w:rsidP="00A932D0">
      <w:pPr>
        <w:pStyle w:val="Normal1"/>
        <w:spacing w:before="60" w:after="60" w:line="360" w:lineRule="auto"/>
        <w:contextualSpacing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358140</wp:posOffset>
            </wp:positionV>
            <wp:extent cx="6704330" cy="3619500"/>
            <wp:effectExtent l="19050" t="0" r="1270" b="0"/>
            <wp:wrapTight wrapText="bothSides">
              <wp:wrapPolygon edited="0">
                <wp:start x="-61" y="0"/>
                <wp:lineTo x="-61" y="21486"/>
                <wp:lineTo x="21604" y="21486"/>
                <wp:lineTo x="21604" y="0"/>
                <wp:lineTo x="-61" y="0"/>
              </wp:wrapPolygon>
            </wp:wrapTight>
            <wp:docPr id="1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18447" t="29882" r="20230" b="11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3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3C15">
        <w:t xml:space="preserve">Agora para o </w:t>
      </w:r>
      <w:r w:rsidR="00363C15">
        <w:rPr>
          <w:i/>
        </w:rPr>
        <w:t>3-labeled.dat</w:t>
      </w:r>
      <w:r w:rsidR="00363C15">
        <w:t>, obtivemos os seguintes resultados:</w:t>
      </w:r>
    </w:p>
    <w:p w:rsidR="00363C15" w:rsidRPr="00363C15" w:rsidRDefault="005E5F2E" w:rsidP="00BF0204">
      <w:pPr>
        <w:pStyle w:val="Normal1"/>
      </w:pPr>
      <w:r>
        <w:rPr>
          <w:noProof/>
        </w:rPr>
        <w:pict>
          <v:shape id="_x0000_s1028" type="#_x0000_t202" style="position:absolute;margin-left:128.8pt;margin-top:22.9pt;width:179.65pt;height:31.75pt;z-index:25166540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772B5F" w:rsidRPr="00D36F82" w:rsidRDefault="00772B5F" w:rsidP="00772B5F">
                  <w:pPr>
                    <w:pBdr>
                      <w:right w:val="nil"/>
                    </w:pBdr>
                    <w:rPr>
                      <w:sz w:val="18"/>
                    </w:rPr>
                  </w:pPr>
                  <w:r w:rsidRPr="00D36F82">
                    <w:rPr>
                      <w:sz w:val="18"/>
                    </w:rPr>
                    <w:t xml:space="preserve">Figura </w:t>
                  </w:r>
                  <w:r>
                    <w:rPr>
                      <w:sz w:val="18"/>
                    </w:rPr>
                    <w:t>3</w:t>
                  </w:r>
                  <w:r w:rsidRPr="00D36F82">
                    <w:rPr>
                      <w:sz w:val="18"/>
                    </w:rPr>
                    <w:t>: Taxas de erros e de sucesso</w:t>
                  </w:r>
                  <w:r>
                    <w:rPr>
                      <w:sz w:val="18"/>
                    </w:rPr>
                    <w:t xml:space="preserve"> com 10 simulações</w:t>
                  </w:r>
                  <w:r w:rsidRPr="00D36F82">
                    <w:rPr>
                      <w:sz w:val="18"/>
                    </w:rPr>
                    <w:t xml:space="preserve">, para o </w:t>
                  </w:r>
                  <w:r>
                    <w:rPr>
                      <w:sz w:val="18"/>
                    </w:rPr>
                    <w:t>3</w:t>
                  </w:r>
                  <w:r w:rsidRPr="00D36F82">
                    <w:rPr>
                      <w:i/>
                      <w:sz w:val="18"/>
                    </w:rPr>
                    <w:t>-labeled.dat</w:t>
                  </w:r>
                </w:p>
              </w:txbxContent>
            </v:textbox>
          </v:shape>
        </w:pict>
      </w:r>
    </w:p>
    <w:p w:rsidR="00BF0204" w:rsidRDefault="00255312" w:rsidP="00BF0204">
      <w:pPr>
        <w:pStyle w:val="Normal1"/>
      </w:pPr>
      <w:r>
        <w:lastRenderedPageBreak/>
        <w:t xml:space="preserve">Finalmente, para o </w:t>
      </w:r>
      <w:r>
        <w:rPr>
          <w:i/>
        </w:rPr>
        <w:t>4-labeled.dat</w:t>
      </w:r>
      <w:r>
        <w:t xml:space="preserve"> obtivemos os seguintes resultados:</w:t>
      </w:r>
    </w:p>
    <w:p w:rsidR="00255312" w:rsidRPr="00255312" w:rsidRDefault="00F336B0" w:rsidP="00BF0204">
      <w:pPr>
        <w:pStyle w:val="Normal1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262890</wp:posOffset>
            </wp:positionV>
            <wp:extent cx="6429375" cy="3514725"/>
            <wp:effectExtent l="19050" t="0" r="9525" b="0"/>
            <wp:wrapTight wrapText="bothSides">
              <wp:wrapPolygon edited="0">
                <wp:start x="-64" y="0"/>
                <wp:lineTo x="-64" y="21541"/>
                <wp:lineTo x="21632" y="21541"/>
                <wp:lineTo x="21632" y="0"/>
                <wp:lineTo x="-64" y="0"/>
              </wp:wrapPolygon>
            </wp:wrapTight>
            <wp:docPr id="2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18572" t="29290" r="21228" b="12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0204" w:rsidRDefault="00BF0204" w:rsidP="00BF0204">
      <w:pPr>
        <w:pStyle w:val="Normal1"/>
      </w:pPr>
    </w:p>
    <w:p w:rsidR="0046293B" w:rsidRDefault="00255312" w:rsidP="00BF0204">
      <w:pPr>
        <w:pStyle w:val="Normal1"/>
      </w:pPr>
      <w:r>
        <w:rPr>
          <w:noProof/>
        </w:rPr>
        <w:pict>
          <v:shape id="_x0000_s1029" type="#_x0000_t202" style="position:absolute;margin-left:121pt;margin-top:5.1pt;width:179.65pt;height:31.75pt;z-index:25166745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255312" w:rsidRPr="00D36F82" w:rsidRDefault="00255312" w:rsidP="00255312">
                  <w:pPr>
                    <w:pBdr>
                      <w:right w:val="nil"/>
                    </w:pBdr>
                    <w:rPr>
                      <w:sz w:val="18"/>
                    </w:rPr>
                  </w:pPr>
                  <w:r w:rsidRPr="00D36F82">
                    <w:rPr>
                      <w:sz w:val="18"/>
                    </w:rPr>
                    <w:t xml:space="preserve">Figura </w:t>
                  </w:r>
                  <w:r>
                    <w:rPr>
                      <w:sz w:val="18"/>
                    </w:rPr>
                    <w:t>4</w:t>
                  </w:r>
                  <w:r w:rsidRPr="00D36F82">
                    <w:rPr>
                      <w:sz w:val="18"/>
                    </w:rPr>
                    <w:t>: Taxas de erros e de sucesso</w:t>
                  </w:r>
                  <w:r>
                    <w:rPr>
                      <w:sz w:val="18"/>
                    </w:rPr>
                    <w:t xml:space="preserve"> com 10 simulações</w:t>
                  </w:r>
                  <w:r w:rsidRPr="00D36F82">
                    <w:rPr>
                      <w:sz w:val="18"/>
                    </w:rPr>
                    <w:t xml:space="preserve">, para o </w:t>
                  </w:r>
                  <w:r>
                    <w:rPr>
                      <w:sz w:val="18"/>
                    </w:rPr>
                    <w:t>4</w:t>
                  </w:r>
                  <w:r w:rsidRPr="00D36F82">
                    <w:rPr>
                      <w:i/>
                      <w:sz w:val="18"/>
                    </w:rPr>
                    <w:t>-labeled.dat</w:t>
                  </w:r>
                </w:p>
              </w:txbxContent>
            </v:textbox>
          </v:shape>
        </w:pict>
      </w:r>
    </w:p>
    <w:p w:rsidR="0046293B" w:rsidRDefault="0046293B" w:rsidP="00BF0204">
      <w:pPr>
        <w:pStyle w:val="Normal1"/>
      </w:pPr>
    </w:p>
    <w:p w:rsidR="0046293B" w:rsidRDefault="0046293B" w:rsidP="003038D0">
      <w:pPr>
        <w:pStyle w:val="Normal1"/>
        <w:spacing w:before="60" w:after="60" w:line="360" w:lineRule="auto"/>
      </w:pPr>
    </w:p>
    <w:p w:rsidR="00BF0204" w:rsidRPr="003038D0" w:rsidRDefault="00BF0204" w:rsidP="003038D0">
      <w:pPr>
        <w:pStyle w:val="Normal1"/>
        <w:spacing w:before="60" w:after="60" w:line="360" w:lineRule="auto"/>
      </w:pPr>
      <w:r>
        <w:t xml:space="preserve"> </w:t>
      </w:r>
      <w:r w:rsidR="003038D0">
        <w:tab/>
        <w:t xml:space="preserve">Como foi referido anteriormente, segue na pasta </w:t>
      </w:r>
      <w:proofErr w:type="spellStart"/>
      <w:r w:rsidR="003038D0">
        <w:rPr>
          <w:i/>
        </w:rPr>
        <w:t>results</w:t>
      </w:r>
      <w:proofErr w:type="spellEnd"/>
      <w:r w:rsidR="003038D0">
        <w:t xml:space="preserve">, os resultados obtidos pelo classificador </w:t>
      </w:r>
      <w:proofErr w:type="spellStart"/>
      <w:r w:rsidR="003038D0">
        <w:rPr>
          <w:i/>
        </w:rPr>
        <w:t>Naive</w:t>
      </w:r>
      <w:proofErr w:type="spellEnd"/>
      <w:r w:rsidR="003038D0">
        <w:rPr>
          <w:i/>
        </w:rPr>
        <w:t xml:space="preserve"> </w:t>
      </w:r>
      <w:proofErr w:type="spellStart"/>
      <w:r w:rsidR="003038D0">
        <w:rPr>
          <w:i/>
        </w:rPr>
        <w:t>Bayes</w:t>
      </w:r>
      <w:proofErr w:type="spellEnd"/>
      <w:r w:rsidR="003038D0">
        <w:t xml:space="preserve">, relativamente ao preenchimento dos ficheiros </w:t>
      </w:r>
      <w:proofErr w:type="spellStart"/>
      <w:r w:rsidR="003038D0">
        <w:rPr>
          <w:i/>
        </w:rPr>
        <w:t>unlabaled</w:t>
      </w:r>
      <w:proofErr w:type="spellEnd"/>
      <w:r w:rsidR="003038D0">
        <w:t xml:space="preserve">, ou seja, classificando como </w:t>
      </w:r>
      <w:r w:rsidR="003038D0">
        <w:rPr>
          <w:i/>
        </w:rPr>
        <w:t>2p2</w:t>
      </w:r>
      <w:r w:rsidR="003038D0">
        <w:t xml:space="preserve"> ou </w:t>
      </w:r>
      <w:proofErr w:type="spellStart"/>
      <w:r w:rsidR="003038D0">
        <w:rPr>
          <w:i/>
        </w:rPr>
        <w:t>not</w:t>
      </w:r>
      <w:proofErr w:type="spellEnd"/>
      <w:r w:rsidR="003038D0">
        <w:rPr>
          <w:i/>
        </w:rPr>
        <w:t xml:space="preserve"> p2p</w:t>
      </w:r>
      <w:r w:rsidR="003038D0">
        <w:t>, cada ligação.</w:t>
      </w:r>
    </w:p>
    <w:p w:rsidR="004A4094" w:rsidRPr="00BA2326" w:rsidRDefault="00BA2326" w:rsidP="00BA2326">
      <w:pPr>
        <w:pStyle w:val="Ttulo1"/>
        <w:numPr>
          <w:ilvl w:val="0"/>
          <w:numId w:val="3"/>
        </w:numPr>
        <w:spacing w:before="60" w:after="60" w:line="360" w:lineRule="auto"/>
        <w:ind w:left="227"/>
        <w:jc w:val="both"/>
        <w:rPr>
          <w:rFonts w:ascii="Cambria" w:eastAsia="Cambria" w:hAnsi="Cambria" w:cs="Cambria"/>
          <w:b/>
          <w:szCs w:val="44"/>
        </w:rPr>
      </w:pPr>
      <w:r>
        <w:rPr>
          <w:rFonts w:ascii="Cambria" w:eastAsia="Cambria" w:hAnsi="Cambria" w:cs="Cambria"/>
          <w:b/>
          <w:szCs w:val="44"/>
        </w:rPr>
        <w:t xml:space="preserve"> </w:t>
      </w:r>
      <w:bookmarkStart w:id="9" w:name="_Toc500666919"/>
      <w:r w:rsidR="00506C21">
        <w:rPr>
          <w:rFonts w:ascii="Cambria" w:eastAsia="Cambria" w:hAnsi="Cambria" w:cs="Cambria"/>
          <w:b/>
          <w:szCs w:val="44"/>
        </w:rPr>
        <w:t>Discussões de resultados</w:t>
      </w:r>
      <w:bookmarkEnd w:id="9"/>
    </w:p>
    <w:p w:rsidR="00870322" w:rsidRDefault="00884A73" w:rsidP="00870322">
      <w:pPr>
        <w:pStyle w:val="Normal1"/>
        <w:spacing w:before="60" w:after="60" w:line="360" w:lineRule="auto"/>
        <w:ind w:hanging="28"/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1003935</wp:posOffset>
            </wp:positionV>
            <wp:extent cx="4942840" cy="1857375"/>
            <wp:effectExtent l="19050" t="0" r="0" b="0"/>
            <wp:wrapTight wrapText="bothSides">
              <wp:wrapPolygon edited="0">
                <wp:start x="-83" y="0"/>
                <wp:lineTo x="-83" y="21489"/>
                <wp:lineTo x="21561" y="21489"/>
                <wp:lineTo x="21561" y="0"/>
                <wp:lineTo x="-83" y="0"/>
              </wp:wrapPolygon>
            </wp:wrapTight>
            <wp:docPr id="2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21937" t="42012" r="21892" b="20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63B9">
        <w:tab/>
      </w:r>
      <w:r w:rsidR="00DA63B9">
        <w:tab/>
      </w:r>
      <w:r w:rsidR="003D45BF">
        <w:t>Passando agora para a discussão dos resultados obtidos no pon</w:t>
      </w:r>
      <w:r w:rsidR="0088042F">
        <w:t xml:space="preserve">to 3, iremos analisar a </w:t>
      </w:r>
      <w:r w:rsidR="00F22D97">
        <w:t>exatidão</w:t>
      </w:r>
      <w:r w:rsidR="003D45BF">
        <w:t xml:space="preserve"> do classificador automático baseando-nos nas taxas de erros calculadas nas figuras 1, 2, 3 e 4.</w:t>
      </w:r>
      <w:r w:rsidR="00870322">
        <w:t xml:space="preserve"> Vamos ter em consideração a seguinte tabela</w:t>
      </w:r>
      <w:r>
        <w:t xml:space="preserve"> (retirada dos </w:t>
      </w:r>
      <w:r>
        <w:rPr>
          <w:i/>
        </w:rPr>
        <w:t>slides</w:t>
      </w:r>
      <w:r>
        <w:t xml:space="preserve"> do professor)</w:t>
      </w:r>
      <w:r w:rsidR="00870322">
        <w:t>, como auxílio</w:t>
      </w:r>
      <w:r w:rsidR="00F22D97">
        <w:t xml:space="preserve"> </w:t>
      </w:r>
      <w:r w:rsidR="00FE7E16">
        <w:t>de raciocínio</w:t>
      </w:r>
      <w:r w:rsidR="00870322">
        <w:t>:</w:t>
      </w:r>
    </w:p>
    <w:p w:rsidR="0083013F" w:rsidRDefault="0083013F" w:rsidP="00870322">
      <w:pPr>
        <w:pStyle w:val="Normal1"/>
        <w:spacing w:before="60" w:after="60" w:line="360" w:lineRule="auto"/>
        <w:ind w:hanging="28"/>
        <w:jc w:val="both"/>
      </w:pPr>
    </w:p>
    <w:p w:rsidR="0083013F" w:rsidRDefault="0083013F" w:rsidP="00870322">
      <w:pPr>
        <w:pStyle w:val="Normal1"/>
        <w:spacing w:before="60" w:after="60" w:line="360" w:lineRule="auto"/>
        <w:ind w:hanging="28"/>
        <w:jc w:val="both"/>
      </w:pPr>
    </w:p>
    <w:p w:rsidR="0083013F" w:rsidRDefault="0083013F" w:rsidP="00870322">
      <w:pPr>
        <w:pStyle w:val="Normal1"/>
        <w:spacing w:before="60" w:after="60" w:line="360" w:lineRule="auto"/>
        <w:ind w:hanging="28"/>
        <w:jc w:val="both"/>
      </w:pPr>
    </w:p>
    <w:p w:rsidR="0083013F" w:rsidRDefault="0083013F" w:rsidP="00870322">
      <w:pPr>
        <w:pStyle w:val="Normal1"/>
        <w:spacing w:before="60" w:after="60" w:line="360" w:lineRule="auto"/>
        <w:ind w:hanging="28"/>
        <w:jc w:val="both"/>
      </w:pPr>
    </w:p>
    <w:p w:rsidR="0083013F" w:rsidRDefault="0083013F" w:rsidP="00870322">
      <w:pPr>
        <w:pStyle w:val="Normal1"/>
        <w:spacing w:before="60" w:after="60" w:line="360" w:lineRule="auto"/>
        <w:ind w:hanging="28"/>
        <w:jc w:val="both"/>
      </w:pPr>
    </w:p>
    <w:p w:rsidR="0083013F" w:rsidRDefault="0083013F" w:rsidP="00870322">
      <w:pPr>
        <w:pStyle w:val="Normal1"/>
        <w:spacing w:before="60" w:after="60" w:line="360" w:lineRule="auto"/>
        <w:ind w:hanging="28"/>
        <w:jc w:val="both"/>
      </w:pPr>
    </w:p>
    <w:p w:rsidR="004462F6" w:rsidRDefault="0083013F" w:rsidP="00CE5503">
      <w:pPr>
        <w:pStyle w:val="Normal1"/>
        <w:spacing w:before="60" w:after="60" w:line="360" w:lineRule="auto"/>
        <w:ind w:hanging="28"/>
        <w:jc w:val="both"/>
      </w:pPr>
      <w:r>
        <w:lastRenderedPageBreak/>
        <w:tab/>
      </w:r>
      <w:r w:rsidR="00F22D97">
        <w:tab/>
        <w:t>Vamos tam</w:t>
      </w:r>
      <w:r w:rsidR="0088042F">
        <w:t>bém ter em conta a</w:t>
      </w:r>
      <w:r w:rsidR="00F22D97">
        <w:t xml:space="preserve"> seguintes fórmula, de forma a justificar a discussão de resultados:</w:t>
      </w:r>
    </w:p>
    <w:p w:rsidR="004462F6" w:rsidRPr="004462F6" w:rsidRDefault="004B25FD" w:rsidP="00CE5503">
      <w:pPr>
        <w:pStyle w:val="Normal1"/>
        <w:spacing w:before="60" w:after="60" w:line="360" w:lineRule="auto"/>
        <w:ind w:hanging="28"/>
        <w:jc w:val="center"/>
      </w:pPr>
      <m:oMathPara>
        <m:oMath>
          <m:r>
            <w:rPr>
              <w:rFonts w:ascii="Cambria Math" w:hAnsi="Cambria Math"/>
            </w:rPr>
            <m:t>Accuracy=</m:t>
          </m:r>
          <m:r>
            <w:rPr>
              <w:rFonts w:ascii="Cambria Math" w:hAnsi="Cambria Math"/>
            </w:rPr>
            <m:t xml:space="preserve">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rate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:rsidR="004462F6" w:rsidRPr="00CE5503" w:rsidRDefault="00CE5503" w:rsidP="00CE5503">
      <w:pPr>
        <w:pStyle w:val="Normal1"/>
        <w:spacing w:before="60" w:after="60" w:line="360" w:lineRule="auto"/>
        <w:ind w:hanging="28"/>
        <w:jc w:val="both"/>
      </w:pPr>
      <w:r>
        <w:tab/>
      </w:r>
      <w:r>
        <w:tab/>
        <w:t xml:space="preserve">Aplicando a fórmula da exatidão aos resultados obtidos para os respetivos </w:t>
      </w:r>
      <w:r>
        <w:rPr>
          <w:i/>
        </w:rPr>
        <w:t>data files</w:t>
      </w:r>
      <w:r>
        <w:t>, obtemos o seguinte:</w:t>
      </w:r>
    </w:p>
    <w:tbl>
      <w:tblPr>
        <w:tblStyle w:val="Tabelacomgrelha"/>
        <w:tblW w:w="0" w:type="auto"/>
        <w:tblLook w:val="04A0"/>
      </w:tblPr>
      <w:tblGrid>
        <w:gridCol w:w="4583"/>
        <w:gridCol w:w="4583"/>
      </w:tblGrid>
      <w:tr w:rsidR="00CE5503" w:rsidTr="00CE5503">
        <w:tc>
          <w:tcPr>
            <w:tcW w:w="4583" w:type="dxa"/>
          </w:tcPr>
          <w:p w:rsidR="00CE5503" w:rsidRPr="00CE5503" w:rsidRDefault="00CE5503" w:rsidP="0087032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 w:line="360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Data_file</w:t>
            </w:r>
            <w:proofErr w:type="spellEnd"/>
          </w:p>
        </w:tc>
        <w:tc>
          <w:tcPr>
            <w:tcW w:w="4583" w:type="dxa"/>
          </w:tcPr>
          <w:p w:rsidR="00CE5503" w:rsidRPr="00CE5503" w:rsidRDefault="00CE5503" w:rsidP="0087032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 w:line="360" w:lineRule="auto"/>
              <w:jc w:val="both"/>
            </w:pPr>
            <w:r>
              <w:t>Exatidão</w:t>
            </w:r>
          </w:p>
        </w:tc>
      </w:tr>
      <w:tr w:rsidR="00CE5503" w:rsidTr="00CE5503">
        <w:tc>
          <w:tcPr>
            <w:tcW w:w="4583" w:type="dxa"/>
          </w:tcPr>
          <w:p w:rsidR="00CE5503" w:rsidRDefault="00CE5503" w:rsidP="0087032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 w:line="360" w:lineRule="auto"/>
              <w:jc w:val="both"/>
              <w:rPr>
                <w:u w:val="single"/>
              </w:rPr>
            </w:pPr>
            <w:r w:rsidRPr="00CE5503">
              <w:t>1</w:t>
            </w:r>
            <w:r w:rsidRPr="00CE5503">
              <w:rPr>
                <w:i/>
              </w:rPr>
              <w:t>-labeled.dat</w:t>
            </w:r>
          </w:p>
        </w:tc>
        <w:tc>
          <w:tcPr>
            <w:tcW w:w="4583" w:type="dxa"/>
          </w:tcPr>
          <w:p w:rsidR="00CE5503" w:rsidRPr="00CE5503" w:rsidRDefault="00CE5503" w:rsidP="0087032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 w:line="360" w:lineRule="auto"/>
              <w:jc w:val="both"/>
            </w:pPr>
            <w:r>
              <w:t>0.7533</w:t>
            </w:r>
          </w:p>
        </w:tc>
      </w:tr>
      <w:tr w:rsidR="00CE5503" w:rsidTr="00CE5503">
        <w:tc>
          <w:tcPr>
            <w:tcW w:w="4583" w:type="dxa"/>
          </w:tcPr>
          <w:p w:rsidR="00CE5503" w:rsidRDefault="00CE5503" w:rsidP="0087032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 w:line="360" w:lineRule="auto"/>
              <w:jc w:val="both"/>
              <w:rPr>
                <w:u w:val="single"/>
              </w:rPr>
            </w:pPr>
            <w:r w:rsidRPr="00CE5503">
              <w:rPr>
                <w:i/>
              </w:rPr>
              <w:t>2-labeled.dat</w:t>
            </w:r>
          </w:p>
        </w:tc>
        <w:tc>
          <w:tcPr>
            <w:tcW w:w="4583" w:type="dxa"/>
          </w:tcPr>
          <w:p w:rsidR="00CE5503" w:rsidRPr="00CE5503" w:rsidRDefault="00CE5503" w:rsidP="0087032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 w:line="360" w:lineRule="auto"/>
              <w:jc w:val="both"/>
            </w:pPr>
            <w:r>
              <w:t>0.9188</w:t>
            </w:r>
          </w:p>
        </w:tc>
      </w:tr>
      <w:tr w:rsidR="00CE5503" w:rsidTr="00CE5503">
        <w:tc>
          <w:tcPr>
            <w:tcW w:w="4583" w:type="dxa"/>
          </w:tcPr>
          <w:p w:rsidR="00CE5503" w:rsidRDefault="00CE5503" w:rsidP="0087032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 w:line="360" w:lineRule="auto"/>
              <w:jc w:val="both"/>
              <w:rPr>
                <w:u w:val="single"/>
              </w:rPr>
            </w:pPr>
            <w:r w:rsidRPr="00CE5503">
              <w:t>3</w:t>
            </w:r>
            <w:r w:rsidRPr="00CE5503">
              <w:rPr>
                <w:i/>
              </w:rPr>
              <w:t>-labeled.dat</w:t>
            </w:r>
          </w:p>
        </w:tc>
        <w:tc>
          <w:tcPr>
            <w:tcW w:w="4583" w:type="dxa"/>
          </w:tcPr>
          <w:p w:rsidR="00CE5503" w:rsidRPr="00CE5503" w:rsidRDefault="00CE5503" w:rsidP="0087032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 w:line="360" w:lineRule="auto"/>
              <w:jc w:val="both"/>
            </w:pPr>
            <w:r>
              <w:t>0.9994</w:t>
            </w:r>
          </w:p>
        </w:tc>
      </w:tr>
      <w:tr w:rsidR="00CE5503" w:rsidTr="00CE5503">
        <w:tc>
          <w:tcPr>
            <w:tcW w:w="4583" w:type="dxa"/>
          </w:tcPr>
          <w:p w:rsidR="00CE5503" w:rsidRDefault="00CE5503" w:rsidP="0087032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 w:line="360" w:lineRule="auto"/>
              <w:jc w:val="both"/>
              <w:rPr>
                <w:u w:val="single"/>
              </w:rPr>
            </w:pPr>
            <w:r w:rsidRPr="00CE5503">
              <w:t>4</w:t>
            </w:r>
            <w:r w:rsidRPr="00CE5503">
              <w:rPr>
                <w:i/>
              </w:rPr>
              <w:t>-labeled.dat</w:t>
            </w:r>
          </w:p>
        </w:tc>
        <w:tc>
          <w:tcPr>
            <w:tcW w:w="4583" w:type="dxa"/>
          </w:tcPr>
          <w:p w:rsidR="00CE5503" w:rsidRPr="00CE5503" w:rsidRDefault="00E113CA" w:rsidP="0087032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 w:line="360" w:lineRule="auto"/>
              <w:jc w:val="both"/>
            </w:pPr>
            <w:r>
              <w:t>0.8407</w:t>
            </w:r>
          </w:p>
        </w:tc>
      </w:tr>
    </w:tbl>
    <w:p w:rsidR="00F22D97" w:rsidRPr="00F22D97" w:rsidRDefault="00F22D97" w:rsidP="00870322">
      <w:pPr>
        <w:pStyle w:val="Normal1"/>
        <w:spacing w:before="60" w:after="60" w:line="360" w:lineRule="auto"/>
        <w:ind w:hanging="28"/>
        <w:jc w:val="both"/>
        <w:rPr>
          <w:u w:val="single"/>
        </w:rPr>
      </w:pPr>
    </w:p>
    <w:p w:rsidR="00884A73" w:rsidRDefault="00884A73" w:rsidP="00870322">
      <w:pPr>
        <w:pStyle w:val="Normal1"/>
        <w:spacing w:before="60" w:after="60" w:line="360" w:lineRule="auto"/>
        <w:ind w:hanging="28"/>
        <w:jc w:val="both"/>
      </w:pPr>
      <w:r>
        <w:tab/>
      </w:r>
      <w:r w:rsidR="00E113CA">
        <w:tab/>
      </w:r>
      <w:r w:rsidR="001E63A3">
        <w:t>Podemos verificar que a exatidão do classificador automático ainda varia consideravelmente, entre os</w:t>
      </w:r>
      <w:r w:rsidR="003945B7">
        <w:t xml:space="preserve"> diferentes</w:t>
      </w:r>
      <w:r w:rsidR="001E63A3">
        <w:t xml:space="preserve"> </w:t>
      </w:r>
      <w:r w:rsidR="001E63A3">
        <w:rPr>
          <w:i/>
        </w:rPr>
        <w:t>data files</w:t>
      </w:r>
      <w:r w:rsidR="001E63A3">
        <w:t>. Se consideramos uma boa exatidão acima dos 85%, verificamos que o cla</w:t>
      </w:r>
      <w:r w:rsidR="00ED4869">
        <w:t xml:space="preserve">ssificador fez uma previsão positiva </w:t>
      </w:r>
      <w:r w:rsidR="001E63A3">
        <w:t xml:space="preserve">do uso "injusto" de largura banda  para </w:t>
      </w:r>
      <w:r w:rsidR="004E446A">
        <w:t>o</w:t>
      </w:r>
      <w:r w:rsidR="00794436">
        <w:t>s</w:t>
      </w:r>
      <w:r w:rsidR="004E446A">
        <w:t xml:space="preserve"> </w:t>
      </w:r>
      <w:r w:rsidR="004E446A">
        <w:rPr>
          <w:i/>
        </w:rPr>
        <w:t>data file</w:t>
      </w:r>
      <w:r w:rsidR="00794436">
        <w:rPr>
          <w:i/>
        </w:rPr>
        <w:t>s</w:t>
      </w:r>
      <w:r w:rsidR="004E446A">
        <w:rPr>
          <w:i/>
        </w:rPr>
        <w:t xml:space="preserve"> </w:t>
      </w:r>
      <w:r w:rsidR="004E446A">
        <w:t>2 e 3, sendo que o</w:t>
      </w:r>
      <w:r w:rsidR="0087331F">
        <w:t xml:space="preserve"> </w:t>
      </w:r>
      <w:r w:rsidR="0087331F">
        <w:rPr>
          <w:i/>
        </w:rPr>
        <w:t>data file</w:t>
      </w:r>
      <w:r w:rsidR="004E446A">
        <w:t xml:space="preserve"> 4 aproxima-se bastante (84,07%), inversamente, o </w:t>
      </w:r>
      <w:r w:rsidR="004E446A">
        <w:rPr>
          <w:i/>
        </w:rPr>
        <w:t>data file</w:t>
      </w:r>
      <w:r w:rsidR="004E446A">
        <w:t xml:space="preserve"> 1 encontra-se relativamente afastado (75,33%), onde aqui temos de considerar que a previsão não foi exata.</w:t>
      </w:r>
      <w:r w:rsidR="00ED4869">
        <w:t xml:space="preserve"> </w:t>
      </w:r>
    </w:p>
    <w:p w:rsidR="00E76A2A" w:rsidRDefault="00E76A2A" w:rsidP="00870322">
      <w:pPr>
        <w:pStyle w:val="Normal1"/>
        <w:spacing w:before="60" w:after="60" w:line="360" w:lineRule="auto"/>
        <w:ind w:hanging="28"/>
        <w:jc w:val="both"/>
      </w:pPr>
      <w:r>
        <w:tab/>
      </w:r>
      <w:r>
        <w:tab/>
        <w:t xml:space="preserve">Considerando a figura 1, um resultado que se destaca dos demais é o valor da taxa de falsos positivos (0.2458). O facto deste valor ser demasiado elevado, levará a que seja </w:t>
      </w:r>
      <w:r w:rsidR="001D664F">
        <w:t>previsto</w:t>
      </w:r>
      <w:r>
        <w:t xml:space="preserve"> em demasia</w:t>
      </w:r>
      <w:r w:rsidR="008C3295">
        <w:t xml:space="preserve"> a existência de</w:t>
      </w:r>
      <w:r>
        <w:t xml:space="preserve"> tráfego "justo", </w:t>
      </w:r>
      <w:r w:rsidR="008C3295">
        <w:t xml:space="preserve">pois </w:t>
      </w:r>
      <w:r>
        <w:t xml:space="preserve">irá haver muitos casos classificados como ligação </w:t>
      </w:r>
      <w:r>
        <w:rPr>
          <w:i/>
        </w:rPr>
        <w:t>p2p</w:t>
      </w:r>
      <w:r>
        <w:t>, onde na verdade deveria</w:t>
      </w:r>
      <w:r w:rsidR="00794436">
        <w:t>m</w:t>
      </w:r>
      <w:r>
        <w:t xml:space="preserve"> ser classificado</w:t>
      </w:r>
      <w:r w:rsidR="00794436">
        <w:t>s</w:t>
      </w:r>
      <w:r>
        <w:t xml:space="preserve"> inversamente. Na figura 4, podemos ver que o valor da taxa de falsos positivos também é consideravelmente alto, apesar de ser mais baixo do que relativamente ao valor presente na figura 1</w:t>
      </w:r>
    </w:p>
    <w:p w:rsidR="00E76A2A" w:rsidRPr="00911617" w:rsidRDefault="00E76A2A" w:rsidP="00870322">
      <w:pPr>
        <w:pStyle w:val="Normal1"/>
        <w:spacing w:before="60" w:after="60" w:line="360" w:lineRule="auto"/>
        <w:ind w:hanging="28"/>
        <w:jc w:val="both"/>
      </w:pPr>
      <w:r>
        <w:tab/>
      </w:r>
      <w:r>
        <w:tab/>
        <w:t xml:space="preserve">Em todos os casos, os valores das taxas de falsos negativos são muito reduzidos, por conseguinte, concluímos que não </w:t>
      </w:r>
      <w:r w:rsidR="004A21AD">
        <w:t xml:space="preserve">existe uma grande ineficácia na previsão, na medida que não existem muitos casos onde a ligação é </w:t>
      </w:r>
      <w:r w:rsidR="004A21AD">
        <w:rPr>
          <w:i/>
        </w:rPr>
        <w:t>p2p</w:t>
      </w:r>
      <w:r w:rsidR="004A21AD">
        <w:t xml:space="preserve">, e a classificação prevista corresponde a </w:t>
      </w:r>
      <w:proofErr w:type="spellStart"/>
      <w:r w:rsidR="004A21AD">
        <w:rPr>
          <w:i/>
        </w:rPr>
        <w:t>not</w:t>
      </w:r>
      <w:proofErr w:type="spellEnd"/>
      <w:r w:rsidR="004A21AD">
        <w:rPr>
          <w:i/>
        </w:rPr>
        <w:t xml:space="preserve"> p2p</w:t>
      </w:r>
      <w:r w:rsidR="004A21AD">
        <w:t>.</w:t>
      </w:r>
      <w:r w:rsidR="00911617">
        <w:t xml:space="preserve"> No</w:t>
      </w:r>
      <w:r w:rsidR="00DB713D">
        <w:t>s</w:t>
      </w:r>
      <w:r w:rsidR="00911617">
        <w:t xml:space="preserve"> </w:t>
      </w:r>
      <w:r w:rsidR="00911617">
        <w:rPr>
          <w:i/>
        </w:rPr>
        <w:t>data file</w:t>
      </w:r>
      <w:r w:rsidR="00D56B44">
        <w:rPr>
          <w:i/>
        </w:rPr>
        <w:t>s</w:t>
      </w:r>
      <w:r w:rsidR="00911617">
        <w:rPr>
          <w:i/>
        </w:rPr>
        <w:t xml:space="preserve"> </w:t>
      </w:r>
      <w:r w:rsidR="00911617">
        <w:t>2 e 3 ambas as taxas são muito baixas, devido à</w:t>
      </w:r>
      <w:r w:rsidR="0031583F">
        <w:t xml:space="preserve"> elevada</w:t>
      </w:r>
      <w:r w:rsidR="00911617">
        <w:t xml:space="preserve"> taxa de sucesso</w:t>
      </w:r>
      <w:r w:rsidR="0031583F">
        <w:t xml:space="preserve">, principalmente no </w:t>
      </w:r>
      <w:r w:rsidR="0031583F">
        <w:rPr>
          <w:i/>
        </w:rPr>
        <w:t xml:space="preserve">data file </w:t>
      </w:r>
      <w:r w:rsidR="0031583F">
        <w:t>3</w:t>
      </w:r>
      <w:r w:rsidR="00911617">
        <w:t>.</w:t>
      </w:r>
    </w:p>
    <w:p w:rsidR="00870322" w:rsidRPr="007564CA" w:rsidRDefault="00BA4EAF" w:rsidP="00116183">
      <w:pPr>
        <w:pStyle w:val="Normal1"/>
        <w:spacing w:before="60" w:after="60" w:line="360" w:lineRule="auto"/>
        <w:ind w:hanging="28"/>
        <w:jc w:val="both"/>
      </w:pPr>
      <w:r>
        <w:tab/>
      </w:r>
      <w:r>
        <w:tab/>
      </w:r>
      <w:r w:rsidR="0024094B">
        <w:t>Olhando, agora,</w:t>
      </w:r>
      <w:r w:rsidR="00987F29">
        <w:t xml:space="preserve"> para os valores calculados referentes a cada taxa de erro, em cada </w:t>
      </w:r>
      <w:r w:rsidR="00987F29">
        <w:rPr>
          <w:i/>
        </w:rPr>
        <w:t>data file</w:t>
      </w:r>
      <w:r w:rsidR="00987F29">
        <w:t xml:space="preserve">, </w:t>
      </w:r>
      <w:r w:rsidR="009C6F6A">
        <w:t xml:space="preserve">ao longo das 10 simulações, </w:t>
      </w:r>
      <w:r w:rsidR="00987F29">
        <w:t>verificamos que existe uma variância muito reduzida entre o valor máximo e o valor mínimo, o que leva a crer que os resultados obtidos são sempre muito constantes. Tal acontece, devido à simplicidade do algoritmo em causa.</w:t>
      </w:r>
    </w:p>
    <w:sectPr w:rsidR="00870322" w:rsidRPr="007564CA" w:rsidSect="004930D1">
      <w:type w:val="continuous"/>
      <w:pgSz w:w="11906" w:h="16838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11E" w:rsidRDefault="0020011E" w:rsidP="004930D1">
      <w:pPr>
        <w:spacing w:line="240" w:lineRule="auto"/>
      </w:pPr>
      <w:r>
        <w:separator/>
      </w:r>
    </w:p>
  </w:endnote>
  <w:endnote w:type="continuationSeparator" w:id="0">
    <w:p w:rsidR="0020011E" w:rsidRDefault="0020011E" w:rsidP="00493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D1" w:rsidRDefault="00B16AD8">
    <w:pPr>
      <w:pStyle w:val="Normal1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709" w:line="240" w:lineRule="auto"/>
      <w:jc w:val="right"/>
      <w:rPr>
        <w:color w:val="808080"/>
      </w:rPr>
    </w:pPr>
    <w:r>
      <w:rPr>
        <w:b/>
        <w:color w:val="808080"/>
        <w:sz w:val="24"/>
        <w:szCs w:val="24"/>
      </w:rPr>
      <w:tab/>
      <w:t xml:space="preserve">    </w:t>
    </w:r>
    <w:r>
      <w:rPr>
        <w:b/>
        <w:color w:val="808080"/>
        <w:sz w:val="24"/>
        <w:szCs w:val="24"/>
      </w:rPr>
      <w:tab/>
      <w:t xml:space="preserve"> </w:t>
    </w:r>
    <w:r w:rsidR="00800D8F">
      <w:rPr>
        <w:b/>
        <w:color w:val="808080"/>
        <w:sz w:val="24"/>
        <w:szCs w:val="24"/>
      </w:rPr>
      <w:fldChar w:fldCharType="begin"/>
    </w:r>
    <w:r>
      <w:rPr>
        <w:b/>
        <w:color w:val="808080"/>
        <w:sz w:val="24"/>
        <w:szCs w:val="24"/>
      </w:rPr>
      <w:instrText>PAGE</w:instrText>
    </w:r>
    <w:r w:rsidR="00800D8F">
      <w:rPr>
        <w:b/>
        <w:color w:val="808080"/>
        <w:sz w:val="24"/>
        <w:szCs w:val="24"/>
      </w:rPr>
      <w:fldChar w:fldCharType="end"/>
    </w:r>
    <w:r>
      <w:rPr>
        <w:color w:val="808080"/>
      </w:rPr>
      <w:t>/</w:t>
    </w:r>
    <w:r w:rsidR="00800D8F">
      <w:rPr>
        <w:sz w:val="24"/>
        <w:szCs w:val="24"/>
      </w:rPr>
      <w:fldChar w:fldCharType="begin"/>
    </w:r>
    <w:r>
      <w:rPr>
        <w:sz w:val="24"/>
        <w:szCs w:val="24"/>
      </w:rPr>
      <w:instrText>NUMPAGES</w:instrText>
    </w:r>
    <w:r w:rsidR="00800D8F">
      <w:rPr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11E" w:rsidRDefault="0020011E" w:rsidP="004930D1">
      <w:pPr>
        <w:spacing w:line="240" w:lineRule="auto"/>
      </w:pPr>
      <w:r>
        <w:separator/>
      </w:r>
    </w:p>
  </w:footnote>
  <w:footnote w:type="continuationSeparator" w:id="0">
    <w:p w:rsidR="0020011E" w:rsidRDefault="0020011E" w:rsidP="004930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D1" w:rsidRDefault="004930D1">
    <w:pPr>
      <w:pStyle w:val="Normal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1A6"/>
    <w:multiLevelType w:val="hybridMultilevel"/>
    <w:tmpl w:val="4A062308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70B74"/>
    <w:multiLevelType w:val="multilevel"/>
    <w:tmpl w:val="2FA06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4B23FF"/>
    <w:multiLevelType w:val="hybridMultilevel"/>
    <w:tmpl w:val="37E4838E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7D0328"/>
    <w:multiLevelType w:val="multilevel"/>
    <w:tmpl w:val="35383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9A5F5E"/>
    <w:multiLevelType w:val="hybridMultilevel"/>
    <w:tmpl w:val="EB76AFCE"/>
    <w:lvl w:ilvl="0" w:tplc="08160005">
      <w:start w:val="1"/>
      <w:numFmt w:val="bullet"/>
      <w:lvlText w:val=""/>
      <w:lvlJc w:val="left"/>
      <w:pPr>
        <w:ind w:left="69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5">
    <w:nsid w:val="46415D50"/>
    <w:multiLevelType w:val="hybridMultilevel"/>
    <w:tmpl w:val="0DDADACA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4005A"/>
    <w:multiLevelType w:val="hybridMultilevel"/>
    <w:tmpl w:val="4F86350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D54D7"/>
    <w:multiLevelType w:val="multilevel"/>
    <w:tmpl w:val="1CCCF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6915"/>
    <w:multiLevelType w:val="hybridMultilevel"/>
    <w:tmpl w:val="4678F35E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0D1"/>
    <w:rsid w:val="0000076D"/>
    <w:rsid w:val="00000810"/>
    <w:rsid w:val="00004CD1"/>
    <w:rsid w:val="00013B39"/>
    <w:rsid w:val="00014F8C"/>
    <w:rsid w:val="00015FEF"/>
    <w:rsid w:val="00025931"/>
    <w:rsid w:val="0003653F"/>
    <w:rsid w:val="0003657E"/>
    <w:rsid w:val="00047081"/>
    <w:rsid w:val="000511CC"/>
    <w:rsid w:val="00057A0D"/>
    <w:rsid w:val="00063C1A"/>
    <w:rsid w:val="00067B8E"/>
    <w:rsid w:val="00080036"/>
    <w:rsid w:val="0008509F"/>
    <w:rsid w:val="00092118"/>
    <w:rsid w:val="0009596E"/>
    <w:rsid w:val="00096AEA"/>
    <w:rsid w:val="000A5C3C"/>
    <w:rsid w:val="000B2B5A"/>
    <w:rsid w:val="000B2CA2"/>
    <w:rsid w:val="000B3106"/>
    <w:rsid w:val="000B6768"/>
    <w:rsid w:val="000B6F6C"/>
    <w:rsid w:val="000B792F"/>
    <w:rsid w:val="000C5FF8"/>
    <w:rsid w:val="000D1945"/>
    <w:rsid w:val="000D3191"/>
    <w:rsid w:val="000E0C01"/>
    <w:rsid w:val="000E376D"/>
    <w:rsid w:val="000E55A9"/>
    <w:rsid w:val="000F38CD"/>
    <w:rsid w:val="000F3A61"/>
    <w:rsid w:val="00106A88"/>
    <w:rsid w:val="00116183"/>
    <w:rsid w:val="001179DC"/>
    <w:rsid w:val="0012038F"/>
    <w:rsid w:val="001230D8"/>
    <w:rsid w:val="0015215A"/>
    <w:rsid w:val="00155E95"/>
    <w:rsid w:val="00163D99"/>
    <w:rsid w:val="0016564D"/>
    <w:rsid w:val="00170F1A"/>
    <w:rsid w:val="00175917"/>
    <w:rsid w:val="00175A98"/>
    <w:rsid w:val="00182397"/>
    <w:rsid w:val="0018246E"/>
    <w:rsid w:val="00193CD8"/>
    <w:rsid w:val="001A6904"/>
    <w:rsid w:val="001C334F"/>
    <w:rsid w:val="001D4982"/>
    <w:rsid w:val="001D664F"/>
    <w:rsid w:val="001E4AAE"/>
    <w:rsid w:val="001E63A3"/>
    <w:rsid w:val="001F43D9"/>
    <w:rsid w:val="0020011E"/>
    <w:rsid w:val="00212183"/>
    <w:rsid w:val="00220D2C"/>
    <w:rsid w:val="0023183A"/>
    <w:rsid w:val="002321D9"/>
    <w:rsid w:val="0023270F"/>
    <w:rsid w:val="0024094B"/>
    <w:rsid w:val="00255312"/>
    <w:rsid w:val="002746A9"/>
    <w:rsid w:val="00276835"/>
    <w:rsid w:val="002864A9"/>
    <w:rsid w:val="002A06E7"/>
    <w:rsid w:val="002B00C2"/>
    <w:rsid w:val="002B016A"/>
    <w:rsid w:val="002B7F3C"/>
    <w:rsid w:val="002C0A58"/>
    <w:rsid w:val="002C564D"/>
    <w:rsid w:val="002D0D85"/>
    <w:rsid w:val="002D3048"/>
    <w:rsid w:val="002F0B54"/>
    <w:rsid w:val="002F4AAB"/>
    <w:rsid w:val="00300D97"/>
    <w:rsid w:val="003032CB"/>
    <w:rsid w:val="003038D0"/>
    <w:rsid w:val="0031583F"/>
    <w:rsid w:val="0032383B"/>
    <w:rsid w:val="00327871"/>
    <w:rsid w:val="0033651C"/>
    <w:rsid w:val="0034301F"/>
    <w:rsid w:val="00347F4A"/>
    <w:rsid w:val="00357D6F"/>
    <w:rsid w:val="00363C15"/>
    <w:rsid w:val="003679FC"/>
    <w:rsid w:val="003945B7"/>
    <w:rsid w:val="003A170D"/>
    <w:rsid w:val="003A3C57"/>
    <w:rsid w:val="003A7642"/>
    <w:rsid w:val="003C2D3E"/>
    <w:rsid w:val="003C3789"/>
    <w:rsid w:val="003D0D7B"/>
    <w:rsid w:val="003D45BF"/>
    <w:rsid w:val="003E36CE"/>
    <w:rsid w:val="003F520B"/>
    <w:rsid w:val="004038BE"/>
    <w:rsid w:val="004138D9"/>
    <w:rsid w:val="004204E6"/>
    <w:rsid w:val="00425351"/>
    <w:rsid w:val="0043156C"/>
    <w:rsid w:val="004320A8"/>
    <w:rsid w:val="00442751"/>
    <w:rsid w:val="004462F6"/>
    <w:rsid w:val="00451B32"/>
    <w:rsid w:val="00453764"/>
    <w:rsid w:val="004572BA"/>
    <w:rsid w:val="00461AC7"/>
    <w:rsid w:val="0046293B"/>
    <w:rsid w:val="00477C84"/>
    <w:rsid w:val="0048631B"/>
    <w:rsid w:val="004930D1"/>
    <w:rsid w:val="00493441"/>
    <w:rsid w:val="00495532"/>
    <w:rsid w:val="00495DA4"/>
    <w:rsid w:val="004A21AD"/>
    <w:rsid w:val="004A29ED"/>
    <w:rsid w:val="004A4094"/>
    <w:rsid w:val="004B25FD"/>
    <w:rsid w:val="004C020E"/>
    <w:rsid w:val="004C0231"/>
    <w:rsid w:val="004D6B83"/>
    <w:rsid w:val="004E446A"/>
    <w:rsid w:val="004E5859"/>
    <w:rsid w:val="004F3080"/>
    <w:rsid w:val="0050089A"/>
    <w:rsid w:val="005010A3"/>
    <w:rsid w:val="00506C21"/>
    <w:rsid w:val="005161BC"/>
    <w:rsid w:val="005175B8"/>
    <w:rsid w:val="0053434D"/>
    <w:rsid w:val="00535195"/>
    <w:rsid w:val="0053572C"/>
    <w:rsid w:val="005448BA"/>
    <w:rsid w:val="00544EC7"/>
    <w:rsid w:val="00553A88"/>
    <w:rsid w:val="00565F01"/>
    <w:rsid w:val="0056771D"/>
    <w:rsid w:val="0059156C"/>
    <w:rsid w:val="00592082"/>
    <w:rsid w:val="005A056B"/>
    <w:rsid w:val="005A0BC7"/>
    <w:rsid w:val="005A257F"/>
    <w:rsid w:val="005B192F"/>
    <w:rsid w:val="005C58AD"/>
    <w:rsid w:val="005D148A"/>
    <w:rsid w:val="005D216A"/>
    <w:rsid w:val="005D7E5F"/>
    <w:rsid w:val="005E2215"/>
    <w:rsid w:val="005E5F2E"/>
    <w:rsid w:val="00605B68"/>
    <w:rsid w:val="00616720"/>
    <w:rsid w:val="00617883"/>
    <w:rsid w:val="00627861"/>
    <w:rsid w:val="00634CE8"/>
    <w:rsid w:val="006441CA"/>
    <w:rsid w:val="006451FD"/>
    <w:rsid w:val="00662A48"/>
    <w:rsid w:val="006717F3"/>
    <w:rsid w:val="00686461"/>
    <w:rsid w:val="0069065B"/>
    <w:rsid w:val="006942CD"/>
    <w:rsid w:val="00695B6A"/>
    <w:rsid w:val="00696393"/>
    <w:rsid w:val="006A04FC"/>
    <w:rsid w:val="006A157F"/>
    <w:rsid w:val="006A6CDA"/>
    <w:rsid w:val="006B40C6"/>
    <w:rsid w:val="006C0F1D"/>
    <w:rsid w:val="006C33C6"/>
    <w:rsid w:val="006C3B77"/>
    <w:rsid w:val="006E13D6"/>
    <w:rsid w:val="006E6105"/>
    <w:rsid w:val="006F0A77"/>
    <w:rsid w:val="006F2C49"/>
    <w:rsid w:val="006F4DE6"/>
    <w:rsid w:val="00703CDE"/>
    <w:rsid w:val="00720DD7"/>
    <w:rsid w:val="00726200"/>
    <w:rsid w:val="00734F57"/>
    <w:rsid w:val="007479F6"/>
    <w:rsid w:val="007564CA"/>
    <w:rsid w:val="00772B5F"/>
    <w:rsid w:val="0079061D"/>
    <w:rsid w:val="00794436"/>
    <w:rsid w:val="00795213"/>
    <w:rsid w:val="007A593C"/>
    <w:rsid w:val="007D5FDE"/>
    <w:rsid w:val="007E1450"/>
    <w:rsid w:val="007E1C01"/>
    <w:rsid w:val="007E7439"/>
    <w:rsid w:val="007F46AD"/>
    <w:rsid w:val="007F4FE1"/>
    <w:rsid w:val="00800D8F"/>
    <w:rsid w:val="0080243B"/>
    <w:rsid w:val="0080289C"/>
    <w:rsid w:val="00812DEE"/>
    <w:rsid w:val="008161D1"/>
    <w:rsid w:val="008262AA"/>
    <w:rsid w:val="0083013F"/>
    <w:rsid w:val="008362E8"/>
    <w:rsid w:val="00844C1A"/>
    <w:rsid w:val="00847FF1"/>
    <w:rsid w:val="00863AB0"/>
    <w:rsid w:val="00864876"/>
    <w:rsid w:val="00870322"/>
    <w:rsid w:val="0087331F"/>
    <w:rsid w:val="0088042F"/>
    <w:rsid w:val="00882FA1"/>
    <w:rsid w:val="00884A73"/>
    <w:rsid w:val="00893E30"/>
    <w:rsid w:val="00896933"/>
    <w:rsid w:val="008A4C6B"/>
    <w:rsid w:val="008C084C"/>
    <w:rsid w:val="008C1E47"/>
    <w:rsid w:val="008C3295"/>
    <w:rsid w:val="008C5B1D"/>
    <w:rsid w:val="008F3C21"/>
    <w:rsid w:val="008F3FE4"/>
    <w:rsid w:val="00911167"/>
    <w:rsid w:val="00911617"/>
    <w:rsid w:val="009158F6"/>
    <w:rsid w:val="009330F3"/>
    <w:rsid w:val="00945989"/>
    <w:rsid w:val="00947593"/>
    <w:rsid w:val="00950C4B"/>
    <w:rsid w:val="009772EF"/>
    <w:rsid w:val="00987F29"/>
    <w:rsid w:val="009913DE"/>
    <w:rsid w:val="00993099"/>
    <w:rsid w:val="009C49F2"/>
    <w:rsid w:val="009C6F6A"/>
    <w:rsid w:val="009D2A00"/>
    <w:rsid w:val="009D3FCD"/>
    <w:rsid w:val="009E05C3"/>
    <w:rsid w:val="009E2B56"/>
    <w:rsid w:val="009E31C8"/>
    <w:rsid w:val="00A03BE3"/>
    <w:rsid w:val="00A14E88"/>
    <w:rsid w:val="00A20A71"/>
    <w:rsid w:val="00A216A1"/>
    <w:rsid w:val="00A27D6C"/>
    <w:rsid w:val="00A3234E"/>
    <w:rsid w:val="00A36128"/>
    <w:rsid w:val="00A67DC6"/>
    <w:rsid w:val="00A71808"/>
    <w:rsid w:val="00A75E69"/>
    <w:rsid w:val="00A87CAB"/>
    <w:rsid w:val="00A87D93"/>
    <w:rsid w:val="00A9222E"/>
    <w:rsid w:val="00A9268A"/>
    <w:rsid w:val="00A932D0"/>
    <w:rsid w:val="00AA4B3E"/>
    <w:rsid w:val="00AD1993"/>
    <w:rsid w:val="00AE4197"/>
    <w:rsid w:val="00B0009F"/>
    <w:rsid w:val="00B1529D"/>
    <w:rsid w:val="00B16AD8"/>
    <w:rsid w:val="00B2558D"/>
    <w:rsid w:val="00B5608B"/>
    <w:rsid w:val="00B635C8"/>
    <w:rsid w:val="00B73BB5"/>
    <w:rsid w:val="00B74AAA"/>
    <w:rsid w:val="00B825F0"/>
    <w:rsid w:val="00BA2326"/>
    <w:rsid w:val="00BA4EAF"/>
    <w:rsid w:val="00BA7E5E"/>
    <w:rsid w:val="00BB1F2D"/>
    <w:rsid w:val="00BD0C32"/>
    <w:rsid w:val="00BD2103"/>
    <w:rsid w:val="00BD52C9"/>
    <w:rsid w:val="00BF0204"/>
    <w:rsid w:val="00BF7756"/>
    <w:rsid w:val="00C032E6"/>
    <w:rsid w:val="00C04E6E"/>
    <w:rsid w:val="00C06BF6"/>
    <w:rsid w:val="00C23115"/>
    <w:rsid w:val="00C27DEB"/>
    <w:rsid w:val="00C50A3D"/>
    <w:rsid w:val="00C62D23"/>
    <w:rsid w:val="00C63CF4"/>
    <w:rsid w:val="00C656F6"/>
    <w:rsid w:val="00C66630"/>
    <w:rsid w:val="00C71A5C"/>
    <w:rsid w:val="00C9592C"/>
    <w:rsid w:val="00CB0078"/>
    <w:rsid w:val="00CC7ECF"/>
    <w:rsid w:val="00CD7457"/>
    <w:rsid w:val="00CE43D6"/>
    <w:rsid w:val="00CE5503"/>
    <w:rsid w:val="00CF031E"/>
    <w:rsid w:val="00CF3A36"/>
    <w:rsid w:val="00D12A4A"/>
    <w:rsid w:val="00D1404C"/>
    <w:rsid w:val="00D36F82"/>
    <w:rsid w:val="00D52354"/>
    <w:rsid w:val="00D52530"/>
    <w:rsid w:val="00D56B44"/>
    <w:rsid w:val="00D56BB7"/>
    <w:rsid w:val="00D61368"/>
    <w:rsid w:val="00D618C9"/>
    <w:rsid w:val="00D71638"/>
    <w:rsid w:val="00D77084"/>
    <w:rsid w:val="00D81EAA"/>
    <w:rsid w:val="00D83420"/>
    <w:rsid w:val="00D86756"/>
    <w:rsid w:val="00D869EE"/>
    <w:rsid w:val="00D91586"/>
    <w:rsid w:val="00D9207E"/>
    <w:rsid w:val="00DA63B9"/>
    <w:rsid w:val="00DB1531"/>
    <w:rsid w:val="00DB3358"/>
    <w:rsid w:val="00DB713D"/>
    <w:rsid w:val="00DD0419"/>
    <w:rsid w:val="00DE0DE1"/>
    <w:rsid w:val="00DE68EB"/>
    <w:rsid w:val="00DF034B"/>
    <w:rsid w:val="00DF1E09"/>
    <w:rsid w:val="00E113CA"/>
    <w:rsid w:val="00E1392F"/>
    <w:rsid w:val="00E2597F"/>
    <w:rsid w:val="00E26456"/>
    <w:rsid w:val="00E312CA"/>
    <w:rsid w:val="00E653F3"/>
    <w:rsid w:val="00E73550"/>
    <w:rsid w:val="00E76A2A"/>
    <w:rsid w:val="00E80C31"/>
    <w:rsid w:val="00E93EB7"/>
    <w:rsid w:val="00EA197D"/>
    <w:rsid w:val="00EB1B8F"/>
    <w:rsid w:val="00EC2591"/>
    <w:rsid w:val="00EC3914"/>
    <w:rsid w:val="00EC61DD"/>
    <w:rsid w:val="00ED4869"/>
    <w:rsid w:val="00EE4879"/>
    <w:rsid w:val="00EE6CCE"/>
    <w:rsid w:val="00EF28A7"/>
    <w:rsid w:val="00EF650D"/>
    <w:rsid w:val="00F22D97"/>
    <w:rsid w:val="00F336B0"/>
    <w:rsid w:val="00F56C34"/>
    <w:rsid w:val="00F72661"/>
    <w:rsid w:val="00F73999"/>
    <w:rsid w:val="00F73B24"/>
    <w:rsid w:val="00F778B9"/>
    <w:rsid w:val="00F8709A"/>
    <w:rsid w:val="00F9104A"/>
    <w:rsid w:val="00F92678"/>
    <w:rsid w:val="00F95628"/>
    <w:rsid w:val="00FA4BC8"/>
    <w:rsid w:val="00FB6847"/>
    <w:rsid w:val="00FB7448"/>
    <w:rsid w:val="00FD226B"/>
    <w:rsid w:val="00FE0160"/>
    <w:rsid w:val="00FE21AA"/>
    <w:rsid w:val="00FE7E16"/>
    <w:rsid w:val="00FF1057"/>
    <w:rsid w:val="00FF2309"/>
    <w:rsid w:val="00FF3A9C"/>
    <w:rsid w:val="00FF4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5C8"/>
  </w:style>
  <w:style w:type="paragraph" w:styleId="Ttulo1">
    <w:name w:val="heading 1"/>
    <w:basedOn w:val="Normal1"/>
    <w:next w:val="Normal1"/>
    <w:rsid w:val="004930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4930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4930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4930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4930D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4930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4930D1"/>
  </w:style>
  <w:style w:type="table" w:customStyle="1" w:styleId="TableNormal">
    <w:name w:val="Table Normal"/>
    <w:rsid w:val="004930D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4930D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4930D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930D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2B00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B00C2"/>
    <w:rPr>
      <w:rFonts w:ascii="Tahoma" w:hAnsi="Tahoma" w:cs="Tahoma"/>
      <w:sz w:val="16"/>
      <w:szCs w:val="16"/>
    </w:rPr>
  </w:style>
  <w:style w:type="character" w:customStyle="1" w:styleId="pl-k">
    <w:name w:val="pl-k"/>
    <w:basedOn w:val="Tipodeletrapredefinidodopargrafo"/>
    <w:rsid w:val="00015FEF"/>
  </w:style>
  <w:style w:type="character" w:customStyle="1" w:styleId="pl-en">
    <w:name w:val="pl-en"/>
    <w:basedOn w:val="Tipodeletrapredefinidodopargrafo"/>
    <w:rsid w:val="00015FEF"/>
  </w:style>
  <w:style w:type="character" w:customStyle="1" w:styleId="pl-smi">
    <w:name w:val="pl-smi"/>
    <w:basedOn w:val="Tipodeletrapredefinidodopargrafo"/>
    <w:rsid w:val="00015FEF"/>
  </w:style>
  <w:style w:type="character" w:customStyle="1" w:styleId="pl-s">
    <w:name w:val="pl-s"/>
    <w:basedOn w:val="Tipodeletrapredefinidodopargrafo"/>
    <w:rsid w:val="00015FEF"/>
  </w:style>
  <w:style w:type="character" w:customStyle="1" w:styleId="pl-pds">
    <w:name w:val="pl-pds"/>
    <w:basedOn w:val="Tipodeletrapredefinidodopargrafo"/>
    <w:rsid w:val="00015FEF"/>
  </w:style>
  <w:style w:type="character" w:customStyle="1" w:styleId="pl-c">
    <w:name w:val="pl-c"/>
    <w:basedOn w:val="Tipodeletrapredefinidodopargrafo"/>
    <w:rsid w:val="00015FEF"/>
  </w:style>
  <w:style w:type="character" w:customStyle="1" w:styleId="pl-c1">
    <w:name w:val="pl-c1"/>
    <w:basedOn w:val="Tipodeletrapredefinidodopargrafo"/>
    <w:rsid w:val="00015FEF"/>
  </w:style>
  <w:style w:type="paragraph" w:styleId="ndice1">
    <w:name w:val="toc 1"/>
    <w:basedOn w:val="Normal"/>
    <w:next w:val="Normal"/>
    <w:autoRedefine/>
    <w:uiPriority w:val="39"/>
    <w:unhideWhenUsed/>
    <w:rsid w:val="004F30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F3080"/>
    <w:rPr>
      <w:color w:val="0000FF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4B25FD"/>
    <w:rPr>
      <w:color w:val="808080"/>
    </w:rPr>
  </w:style>
  <w:style w:type="table" w:styleId="Tabelacomgrelha">
    <w:name w:val="Table Grid"/>
    <w:basedOn w:val="Tabelanormal"/>
    <w:uiPriority w:val="59"/>
    <w:rsid w:val="00CE550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2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acebook.com/messages/t/luis.pereira.3139" TargetMode="External"/><Relationship Id="rId18" Type="http://schemas.openxmlformats.org/officeDocument/2006/relationships/hyperlink" Target="https://www.facebook.com/messages/t/luis.pereira.313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facebook.com/messages/t/luis.pereira.3139" TargetMode="External"/><Relationship Id="rId17" Type="http://schemas.openxmlformats.org/officeDocument/2006/relationships/hyperlink" Target="https://www.facebook.com/messages/t/luis.pereira.3139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messages/t/luis.pereira.3139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messages/t/luis.pereira.313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messages/t/luis.pereira.3139" TargetMode="External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messages/t/luis.pereira.3139" TargetMode="External"/><Relationship Id="rId22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238D2"/>
    <w:rsid w:val="002B3EE0"/>
    <w:rsid w:val="0082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E65C142DED14BF9A5DF0D23C293E584">
    <w:name w:val="2E65C142DED14BF9A5DF0D23C293E584"/>
    <w:rsid w:val="008238D2"/>
  </w:style>
  <w:style w:type="character" w:styleId="TextodoMarcadordePosio">
    <w:name w:val="Placeholder Text"/>
    <w:basedOn w:val="Tipodeletrapredefinidodopargrafo"/>
    <w:uiPriority w:val="99"/>
    <w:semiHidden/>
    <w:rsid w:val="008238D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00E25-9C2D-473B-A7B1-88E341904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6026</TotalTime>
  <Pages>8</Pages>
  <Words>1256</Words>
  <Characters>6786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Condesso</cp:lastModifiedBy>
  <cp:revision>340</cp:revision>
  <dcterms:created xsi:type="dcterms:W3CDTF">2017-11-24T09:07:00Z</dcterms:created>
  <dcterms:modified xsi:type="dcterms:W3CDTF">2017-12-10T11:13:00Z</dcterms:modified>
</cp:coreProperties>
</file>