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9D55" w14:textId="5A13E994" w:rsidR="00060DE6" w:rsidRDefault="00EE6813" w:rsidP="00EE6813">
      <w:pPr>
        <w:pStyle w:val="Ttulo"/>
      </w:pPr>
      <w:r>
        <w:t>Caso práctico de analítica de datos</w:t>
      </w:r>
    </w:p>
    <w:p w14:paraId="6CA2D295" w14:textId="77777777" w:rsidR="00EE6813" w:rsidRDefault="00EE6813"/>
    <w:p w14:paraId="631D0213" w14:textId="491597DB" w:rsidR="00EE6813" w:rsidRDefault="00EE6813" w:rsidP="00EE6813">
      <w:pPr>
        <w:pStyle w:val="Ttulo1"/>
      </w:pPr>
      <w:r>
        <w:t>Caso de uso</w:t>
      </w:r>
    </w:p>
    <w:p w14:paraId="15439B32" w14:textId="77777777" w:rsidR="00EE6813" w:rsidRDefault="00EE6813">
      <w:r>
        <w:t xml:space="preserve">El caso de uso que utilizaremos es el </w:t>
      </w:r>
      <w:proofErr w:type="spellStart"/>
      <w:r w:rsidRPr="00EE6813">
        <w:rPr>
          <w:b/>
          <w:bCs/>
        </w:rPr>
        <w:t>TalentDB</w:t>
      </w:r>
      <w:proofErr w:type="spellEnd"/>
      <w:r>
        <w:t xml:space="preserve"> que se encuentra descrito en el capítulo 5 del libro “</w:t>
      </w:r>
      <w:r w:rsidRPr="00EE6813">
        <w:rPr>
          <w:i/>
          <w:iCs/>
        </w:rPr>
        <w:t xml:space="preserve">Modelación semántica-relacional usando </w:t>
      </w:r>
      <w:proofErr w:type="spellStart"/>
      <w:r w:rsidRPr="00EE6813">
        <w:rPr>
          <w:i/>
          <w:iCs/>
        </w:rPr>
        <w:t>Semarity</w:t>
      </w:r>
      <w:proofErr w:type="spellEnd"/>
      <w:r>
        <w:t>” (Ramírez, 2026).</w:t>
      </w:r>
    </w:p>
    <w:p w14:paraId="07F52706" w14:textId="62E6B8F7" w:rsidR="00EE6813" w:rsidRDefault="00EE6813">
      <w:r>
        <w:t xml:space="preserve">La descripción completa del modelo se encuentra en el archivo </w:t>
      </w:r>
      <w:proofErr w:type="spellStart"/>
      <w:proofErr w:type="gramStart"/>
      <w:r w:rsidRPr="00EE6813">
        <w:rPr>
          <w:rFonts w:ascii="Fira Code" w:hAnsi="Fira Code"/>
          <w:b/>
          <w:bCs/>
        </w:rPr>
        <w:t>talentdb.srdm</w:t>
      </w:r>
      <w:proofErr w:type="spellEnd"/>
      <w:proofErr w:type="gramEnd"/>
    </w:p>
    <w:p w14:paraId="3CB7B1E9" w14:textId="5713E449" w:rsidR="00EE6813" w:rsidRDefault="00EE6813">
      <w:r>
        <w:t xml:space="preserve">Los datos se encuentran en el archivo </w:t>
      </w:r>
      <w:r w:rsidRPr="00EE6813">
        <w:rPr>
          <w:rFonts w:ascii="Fira Code" w:hAnsi="Fira Code"/>
          <w:b/>
          <w:bCs/>
        </w:rPr>
        <w:t>talentdb.xlsx</w:t>
      </w:r>
    </w:p>
    <w:p w14:paraId="3330F9C1" w14:textId="358805A2" w:rsidR="00EE6813" w:rsidRDefault="000432E0" w:rsidP="000432E0">
      <w:pPr>
        <w:pStyle w:val="Ttulo1"/>
      </w:pPr>
      <w:r>
        <w:t>Alcance del PIA</w:t>
      </w:r>
    </w:p>
    <w:p w14:paraId="251270D1" w14:textId="39FF92AF" w:rsidR="000432E0" w:rsidRDefault="000432E0">
      <w:r>
        <w:t>En el PIA se debe hacer uso de las siguientes técnicas de analítica:</w:t>
      </w:r>
    </w:p>
    <w:p w14:paraId="6B70DF45" w14:textId="7A5856FB" w:rsidR="000432E0" w:rsidRDefault="008F649A" w:rsidP="008F649A">
      <w:pPr>
        <w:pStyle w:val="Ttulo2"/>
      </w:pPr>
      <w:r>
        <w:t>Métodos numéricos</w:t>
      </w:r>
    </w:p>
    <w:p w14:paraId="059AF272" w14:textId="77777777" w:rsidR="008F649A" w:rsidRDefault="008F649A">
      <w:r>
        <w:t xml:space="preserve">Cuando la necesidad de información se resuelve con un </w:t>
      </w:r>
      <w:r w:rsidRPr="008F649A">
        <w:rPr>
          <w:b/>
          <w:bCs/>
        </w:rPr>
        <w:t>dato escalar</w:t>
      </w:r>
      <w:r>
        <w:t xml:space="preserve">, lo recomendable es utilizar métodos numéricos. </w:t>
      </w:r>
    </w:p>
    <w:p w14:paraId="6E89DA90" w14:textId="56D35CC6" w:rsidR="008F649A" w:rsidRDefault="008F649A">
      <w:r>
        <w:t xml:space="preserve">Los métodos numéricos hacen uso de </w:t>
      </w:r>
      <w:r w:rsidRPr="008F649A">
        <w:rPr>
          <w:b/>
          <w:bCs/>
        </w:rPr>
        <w:t>cálculos agregados</w:t>
      </w:r>
      <w:r>
        <w:t xml:space="preserve"> (conteo, máximo, mínimo, promedio, sumatoria, desviación estándar, etc.), </w:t>
      </w:r>
      <w:r w:rsidRPr="008F649A">
        <w:rPr>
          <w:b/>
          <w:bCs/>
        </w:rPr>
        <w:t>aplicados sobre datos de tipo valor</w:t>
      </w:r>
      <w:r>
        <w:t xml:space="preserve">, en un esquema </w:t>
      </w:r>
      <w:r w:rsidRPr="008F649A">
        <w:rPr>
          <w:b/>
          <w:bCs/>
        </w:rPr>
        <w:t>no categorizado</w:t>
      </w:r>
      <w:r>
        <w:t>. Este tipo de análisis no segmenta.</w:t>
      </w:r>
    </w:p>
    <w:p w14:paraId="3C6F8A91" w14:textId="77777777" w:rsidR="008F649A" w:rsidRDefault="008F649A"/>
    <w:p w14:paraId="79DD30DA" w14:textId="39F3A9B9" w:rsidR="008F649A" w:rsidRDefault="008F649A">
      <w:r w:rsidRPr="008F649A">
        <w:drawing>
          <wp:inline distT="0" distB="0" distL="0" distR="0" wp14:anchorId="53C2ED7B" wp14:editId="5A67AFE2">
            <wp:extent cx="5612130" cy="1979295"/>
            <wp:effectExtent l="19050" t="19050" r="26670" b="20955"/>
            <wp:docPr id="140388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82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92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B255627" w14:textId="77777777" w:rsidR="000432E0" w:rsidRDefault="000432E0"/>
    <w:p w14:paraId="743C1D7F" w14:textId="403F24BE" w:rsidR="008F649A" w:rsidRDefault="008F649A">
      <w:r>
        <w:t>Ejemplo</w:t>
      </w:r>
      <w:r w:rsidR="002C6872">
        <w:t>s</w:t>
      </w:r>
      <w:r>
        <w:t>:</w:t>
      </w:r>
    </w:p>
    <w:p w14:paraId="510D3ACB" w14:textId="096F2CD9" w:rsidR="008F649A" w:rsidRDefault="002C6872" w:rsidP="008F649A">
      <w:pPr>
        <w:pStyle w:val="Prrafodelista"/>
        <w:numPr>
          <w:ilvl w:val="0"/>
          <w:numId w:val="2"/>
        </w:numPr>
      </w:pPr>
      <w:r>
        <w:lastRenderedPageBreak/>
        <w:t xml:space="preserve">SÍ: </w:t>
      </w:r>
      <w:r w:rsidR="008F649A">
        <w:t>¿Cuántas operaciones de ventas hubo en el año? (</w:t>
      </w:r>
      <w:proofErr w:type="spellStart"/>
      <w:r w:rsidR="008F649A">
        <w:t>count</w:t>
      </w:r>
      <w:proofErr w:type="spellEnd"/>
      <w:r w:rsidR="008F649A">
        <w:t>)</w:t>
      </w:r>
    </w:p>
    <w:p w14:paraId="3997B645" w14:textId="67E0D3DF" w:rsidR="008F649A" w:rsidRDefault="002C6872" w:rsidP="008F649A">
      <w:pPr>
        <w:pStyle w:val="Prrafodelista"/>
        <w:numPr>
          <w:ilvl w:val="0"/>
          <w:numId w:val="2"/>
        </w:numPr>
      </w:pPr>
      <w:r>
        <w:t xml:space="preserve">SÍ: </w:t>
      </w:r>
      <w:r w:rsidR="008F649A">
        <w:t>¿Cuál es el monto máximo de una operación de venta? (</w:t>
      </w:r>
      <w:proofErr w:type="spellStart"/>
      <w:r w:rsidR="008F649A">
        <w:t>max</w:t>
      </w:r>
      <w:proofErr w:type="spellEnd"/>
      <w:r w:rsidR="008F649A">
        <w:t>)</w:t>
      </w:r>
    </w:p>
    <w:p w14:paraId="0A0BC76D" w14:textId="39356FD1" w:rsidR="008F649A" w:rsidRDefault="002C6872" w:rsidP="008F649A">
      <w:pPr>
        <w:pStyle w:val="Prrafodelista"/>
        <w:numPr>
          <w:ilvl w:val="0"/>
          <w:numId w:val="2"/>
        </w:numPr>
      </w:pPr>
      <w:r>
        <w:t xml:space="preserve">SÍ: </w:t>
      </w:r>
      <w:r w:rsidR="008F649A">
        <w:t>¿Cuál es el gasto promedio por operación que tuvieron los clientes? (mean)</w:t>
      </w:r>
    </w:p>
    <w:p w14:paraId="5ECB01D7" w14:textId="4EC63EC1" w:rsidR="008F649A" w:rsidRDefault="002C6872" w:rsidP="008F649A">
      <w:pPr>
        <w:pStyle w:val="Prrafodelista"/>
        <w:numPr>
          <w:ilvl w:val="0"/>
          <w:numId w:val="2"/>
        </w:numPr>
      </w:pPr>
      <w:r>
        <w:t xml:space="preserve">NO: </w:t>
      </w:r>
      <w:r w:rsidR="008F649A">
        <w:t>¿Cuál fue el monto promedio de ventas por sucursal, por mes, en el año?</w:t>
      </w:r>
    </w:p>
    <w:p w14:paraId="0DDEE6C8" w14:textId="41ADC1CC" w:rsidR="002C6872" w:rsidRDefault="002C6872" w:rsidP="002C6872">
      <w:pPr>
        <w:pStyle w:val="Prrafodelista"/>
        <w:numPr>
          <w:ilvl w:val="1"/>
          <w:numId w:val="2"/>
        </w:numPr>
      </w:pPr>
      <w:r>
        <w:t>No aplica, porque está segmentado.</w:t>
      </w:r>
    </w:p>
    <w:p w14:paraId="1E239683" w14:textId="77777777" w:rsidR="002C6872" w:rsidRDefault="002C6872" w:rsidP="002C6872">
      <w:pPr>
        <w:pStyle w:val="Ttulo2"/>
      </w:pPr>
    </w:p>
    <w:p w14:paraId="58D5D720" w14:textId="764DB4F2" w:rsidR="002C6872" w:rsidRDefault="002C6872" w:rsidP="002C6872">
      <w:pPr>
        <w:pStyle w:val="Ttulo2"/>
      </w:pPr>
      <w:r>
        <w:t xml:space="preserve">Métodos </w:t>
      </w:r>
      <w:r>
        <w:t>tabulares</w:t>
      </w:r>
    </w:p>
    <w:p w14:paraId="1EAADE10" w14:textId="675063A0" w:rsidR="002C6872" w:rsidRDefault="002C6872" w:rsidP="002C6872">
      <w:r>
        <w:t xml:space="preserve">Cuando la necesidad de información se resuelve con </w:t>
      </w:r>
      <w:r>
        <w:t>una tabla de datos, se utilizan métodos tabulares</w:t>
      </w:r>
      <w:r>
        <w:t xml:space="preserve">. </w:t>
      </w:r>
    </w:p>
    <w:p w14:paraId="1C15D3D2" w14:textId="17AC18C6" w:rsidR="002C6872" w:rsidRDefault="002C6872" w:rsidP="002C6872">
      <w:r>
        <w:t xml:space="preserve">Los métodos </w:t>
      </w:r>
      <w:r>
        <w:t>tabulares</w:t>
      </w:r>
      <w:r>
        <w:t xml:space="preserve"> hacen uso de </w:t>
      </w:r>
      <w:r w:rsidRPr="008F649A">
        <w:rPr>
          <w:b/>
          <w:bCs/>
        </w:rPr>
        <w:t>cálculos agregados</w:t>
      </w:r>
      <w:r>
        <w:t xml:space="preserve"> (conteo, máximo, mínimo, promedio, sumatoria, desviación estándar, etc.), </w:t>
      </w:r>
      <w:r w:rsidRPr="008F649A">
        <w:rPr>
          <w:b/>
          <w:bCs/>
        </w:rPr>
        <w:t>aplicados sobre datos de tipo valor</w:t>
      </w:r>
      <w:r>
        <w:t xml:space="preserve">, en un esquema </w:t>
      </w:r>
      <w:r w:rsidRPr="008F649A">
        <w:rPr>
          <w:b/>
          <w:bCs/>
        </w:rPr>
        <w:t>categorizado</w:t>
      </w:r>
      <w:r>
        <w:t xml:space="preserve">. </w:t>
      </w:r>
    </w:p>
    <w:p w14:paraId="3C70ECCE" w14:textId="77777777" w:rsidR="008F649A" w:rsidRDefault="008F649A"/>
    <w:p w14:paraId="07335612" w14:textId="192F7F97" w:rsidR="002C6872" w:rsidRDefault="002C6872">
      <w:r w:rsidRPr="002C6872">
        <w:drawing>
          <wp:inline distT="0" distB="0" distL="0" distR="0" wp14:anchorId="4E3E77DB" wp14:editId="60D0ECD7">
            <wp:extent cx="5612130" cy="2280920"/>
            <wp:effectExtent l="19050" t="19050" r="26670" b="24130"/>
            <wp:docPr id="1770563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63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0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E185D9" w14:textId="77777777" w:rsidR="008F649A" w:rsidRDefault="008F649A"/>
    <w:p w14:paraId="077875E1" w14:textId="7946CC23" w:rsidR="008F649A" w:rsidRDefault="002C6872">
      <w:r>
        <w:t xml:space="preserve">Los </w:t>
      </w:r>
      <w:r w:rsidRPr="002C6872">
        <w:rPr>
          <w:b/>
          <w:bCs/>
        </w:rPr>
        <w:t>análisis de frecuencias</w:t>
      </w:r>
      <w:r>
        <w:t xml:space="preserve"> son aquellos que tienen como cálculo agregado el </w:t>
      </w:r>
      <w:r w:rsidRPr="002C6872">
        <w:rPr>
          <w:b/>
          <w:bCs/>
        </w:rPr>
        <w:t>conteo</w:t>
      </w:r>
      <w:r>
        <w:t xml:space="preserve">. Generalmente, el conteo se aplica sobre </w:t>
      </w:r>
      <w:r w:rsidRPr="002C6872">
        <w:rPr>
          <w:b/>
          <w:bCs/>
        </w:rPr>
        <w:t>datos de identidad</w:t>
      </w:r>
      <w:r>
        <w:t>. Son un análisis categorizado, es decir, involucra categorías, y responde a la pregunta cuántas observaciones le corresponden a cada categoría. Una pista para identificar este tipo de análisis es que responde a preguntas que involucran “cuántos/cuántas”.</w:t>
      </w:r>
    </w:p>
    <w:p w14:paraId="247D8E69" w14:textId="1368A14C" w:rsidR="002C6872" w:rsidRDefault="002C6872">
      <w:r>
        <w:t>Ejemplos:</w:t>
      </w:r>
    </w:p>
    <w:p w14:paraId="217D1ED2" w14:textId="7C435B0C" w:rsidR="002C6872" w:rsidRDefault="002C6872" w:rsidP="002C6872">
      <w:pPr>
        <w:pStyle w:val="Prrafodelista"/>
        <w:numPr>
          <w:ilvl w:val="0"/>
          <w:numId w:val="3"/>
        </w:numPr>
      </w:pPr>
      <w:r>
        <w:t>¿Cuántas operaciones de compras fueron realizados por mujeres, y cuántas por hombres?</w:t>
      </w:r>
    </w:p>
    <w:p w14:paraId="43B8E26E" w14:textId="1EABF49A" w:rsidR="002C6872" w:rsidRDefault="002C6872" w:rsidP="002C6872">
      <w:pPr>
        <w:pStyle w:val="Prrafodelista"/>
        <w:numPr>
          <w:ilvl w:val="0"/>
          <w:numId w:val="3"/>
        </w:numPr>
      </w:pPr>
      <w:r>
        <w:lastRenderedPageBreak/>
        <w:t>¿Cuántos incidentes de seguridad hubo, por cada línea de producción?</w:t>
      </w:r>
    </w:p>
    <w:p w14:paraId="3FC696DE" w14:textId="503F49CC" w:rsidR="002C6872" w:rsidRDefault="002C6872" w:rsidP="002C6872">
      <w:pPr>
        <w:pStyle w:val="Prrafodelista"/>
        <w:numPr>
          <w:ilvl w:val="0"/>
          <w:numId w:val="3"/>
        </w:numPr>
      </w:pPr>
      <w:r>
        <w:t>¿Cuántos productos con defecto produjo cada máquina?</w:t>
      </w:r>
    </w:p>
    <w:p w14:paraId="2BA4E77A" w14:textId="77777777" w:rsidR="002C6872" w:rsidRDefault="002C6872"/>
    <w:p w14:paraId="269B13DD" w14:textId="007025A0" w:rsidR="002C6872" w:rsidRDefault="002C6872" w:rsidP="002C6872">
      <w:r>
        <w:t xml:space="preserve">Los </w:t>
      </w:r>
      <w:r w:rsidRPr="002C6872">
        <w:rPr>
          <w:b/>
          <w:bCs/>
        </w:rPr>
        <w:t xml:space="preserve">análisis </w:t>
      </w:r>
      <w:r>
        <w:rPr>
          <w:b/>
          <w:bCs/>
        </w:rPr>
        <w:t>comparativos</w:t>
      </w:r>
      <w:r>
        <w:t xml:space="preserve"> son aquellos que tienen como cálculo agregado </w:t>
      </w:r>
      <w:r>
        <w:t xml:space="preserve">uno diferente a </w:t>
      </w:r>
      <w:r w:rsidRPr="002C6872">
        <w:rPr>
          <w:b/>
          <w:bCs/>
        </w:rPr>
        <w:t>conteo</w:t>
      </w:r>
      <w:r>
        <w:t xml:space="preserve">. Generalmente, el </w:t>
      </w:r>
      <w:r>
        <w:t>cálculo agregado</w:t>
      </w:r>
      <w:r>
        <w:t xml:space="preserve"> se aplica sobre </w:t>
      </w:r>
      <w:r w:rsidRPr="002C6872">
        <w:rPr>
          <w:b/>
          <w:bCs/>
        </w:rPr>
        <w:t xml:space="preserve">datos de </w:t>
      </w:r>
      <w:r>
        <w:rPr>
          <w:b/>
          <w:bCs/>
        </w:rPr>
        <w:t>valor</w:t>
      </w:r>
      <w:r>
        <w:t>. Son un análisis categorizado.</w:t>
      </w:r>
    </w:p>
    <w:p w14:paraId="53F868B2" w14:textId="40AF406F" w:rsidR="002C6872" w:rsidRDefault="002C6872" w:rsidP="002C6872">
      <w:r>
        <w:t>Ejemplos:</w:t>
      </w:r>
    </w:p>
    <w:p w14:paraId="432F703B" w14:textId="77777777" w:rsidR="002C6872" w:rsidRDefault="002C6872" w:rsidP="002C6872"/>
    <w:p w14:paraId="22645CF5" w14:textId="77777777" w:rsidR="002C6872" w:rsidRDefault="002C6872"/>
    <w:p w14:paraId="42420212" w14:textId="77777777" w:rsidR="002C6872" w:rsidRDefault="002C6872"/>
    <w:p w14:paraId="30DBDBB7" w14:textId="10F6CB44" w:rsidR="000432E0" w:rsidRDefault="000432E0">
      <w:r>
        <w:t>Para cada herramienta, es necesario conocer 3 cosas:</w:t>
      </w:r>
    </w:p>
    <w:p w14:paraId="51851D08" w14:textId="74B32CF5" w:rsidR="000432E0" w:rsidRDefault="000432E0" w:rsidP="000432E0">
      <w:pPr>
        <w:pStyle w:val="Prrafodelista"/>
        <w:numPr>
          <w:ilvl w:val="0"/>
          <w:numId w:val="1"/>
        </w:numPr>
      </w:pPr>
      <w:r>
        <w:t>En qué consiste.</w:t>
      </w:r>
    </w:p>
    <w:p w14:paraId="16D72844" w14:textId="37F17244" w:rsidR="000432E0" w:rsidRDefault="000432E0" w:rsidP="000432E0">
      <w:pPr>
        <w:pStyle w:val="Prrafodelista"/>
        <w:numPr>
          <w:ilvl w:val="0"/>
          <w:numId w:val="1"/>
        </w:numPr>
      </w:pPr>
      <w:proofErr w:type="gramStart"/>
      <w:r>
        <w:t>Cuándo</w:t>
      </w:r>
      <w:proofErr w:type="gramEnd"/>
      <w:r>
        <w:t xml:space="preserve"> </w:t>
      </w:r>
      <w:r w:rsidR="008F649A">
        <w:t>recomienda su uso</w:t>
      </w:r>
      <w:r>
        <w:t>.</w:t>
      </w:r>
    </w:p>
    <w:p w14:paraId="1203FD7F" w14:textId="259885BA" w:rsidR="000432E0" w:rsidRDefault="000432E0" w:rsidP="000432E0">
      <w:pPr>
        <w:pStyle w:val="Prrafodelista"/>
        <w:numPr>
          <w:ilvl w:val="0"/>
          <w:numId w:val="1"/>
        </w:numPr>
      </w:pPr>
      <w:r>
        <w:t>Cómo se codifica.</w:t>
      </w:r>
    </w:p>
    <w:p w14:paraId="5C1049AE" w14:textId="22731760" w:rsidR="000432E0" w:rsidRDefault="000432E0" w:rsidP="000432E0">
      <w:pPr>
        <w:pStyle w:val="Prrafodelista"/>
        <w:numPr>
          <w:ilvl w:val="0"/>
          <w:numId w:val="1"/>
        </w:numPr>
      </w:pPr>
      <w:r>
        <w:t>Cómo interpreto los resultados.</w:t>
      </w:r>
    </w:p>
    <w:p w14:paraId="287BC520" w14:textId="77777777" w:rsidR="000432E0" w:rsidRDefault="000432E0"/>
    <w:p w14:paraId="30D5A53C" w14:textId="77777777" w:rsidR="000432E0" w:rsidRDefault="000432E0"/>
    <w:p w14:paraId="18CCF1D5" w14:textId="77777777" w:rsidR="00EE6813" w:rsidRDefault="00EE6813"/>
    <w:sectPr w:rsidR="00EE68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Code">
    <w:panose1 w:val="020B0809050000020004"/>
    <w:charset w:val="00"/>
    <w:family w:val="modern"/>
    <w:pitch w:val="fixed"/>
    <w:sig w:usb0="40000287" w:usb1="02003901" w:usb2="02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63B0"/>
    <w:multiLevelType w:val="hybridMultilevel"/>
    <w:tmpl w:val="32789FAA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F393A"/>
    <w:multiLevelType w:val="hybridMultilevel"/>
    <w:tmpl w:val="4FA4A1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D0466"/>
    <w:multiLevelType w:val="hybridMultilevel"/>
    <w:tmpl w:val="E23CDA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099276">
    <w:abstractNumId w:val="0"/>
  </w:num>
  <w:num w:numId="2" w16cid:durableId="1422603727">
    <w:abstractNumId w:val="1"/>
  </w:num>
  <w:num w:numId="3" w16cid:durableId="216865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813"/>
    <w:rsid w:val="000432E0"/>
    <w:rsid w:val="00060DE6"/>
    <w:rsid w:val="002C6872"/>
    <w:rsid w:val="006F693B"/>
    <w:rsid w:val="008F649A"/>
    <w:rsid w:val="00BA13B6"/>
    <w:rsid w:val="00EE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E678A"/>
  <w15:chartTrackingRefBased/>
  <w15:docId w15:val="{5DDBC25D-D251-450A-8D82-7BB7D1FCB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8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8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8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8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8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8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8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8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8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8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370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FELIPE RAMIREZ RAMIREZ</dc:creator>
  <cp:keywords/>
  <dc:description/>
  <cp:lastModifiedBy>JOSE FELIPE RAMIREZ RAMIREZ</cp:lastModifiedBy>
  <cp:revision>1</cp:revision>
  <dcterms:created xsi:type="dcterms:W3CDTF">2026-10-22T20:45:00Z</dcterms:created>
  <dcterms:modified xsi:type="dcterms:W3CDTF">2026-10-22T21:41:00Z</dcterms:modified>
</cp:coreProperties>
</file>