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8006955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sz w:val="24"/>
          <w:szCs w:val="24"/>
          <w:lang w:eastAsia="en-US"/>
        </w:rPr>
      </w:sdtEndPr>
      <w:sdtContent>
        <w:p w14:paraId="752A3BD0" w14:textId="7A5DE717" w:rsidR="0036379E" w:rsidRDefault="0036379E">
          <w:pPr>
            <w:pStyle w:val="Sinespaciado"/>
            <w:rPr>
              <w:sz w:val="2"/>
            </w:rPr>
          </w:pPr>
        </w:p>
        <w:p w14:paraId="704591C5" w14:textId="77777777" w:rsidR="0036379E" w:rsidRDefault="0036379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F63278" wp14:editId="7AFB01D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F13A374" w14:textId="76252276" w:rsidR="0036379E" w:rsidRDefault="0036379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DEUSTRONICS</w:t>
                                    </w:r>
                                  </w:p>
                                </w:sdtContent>
                              </w:sdt>
                              <w:p w14:paraId="5A017BAF" w14:textId="1438E8FF" w:rsidR="0036379E" w:rsidRDefault="0036379E">
                                <w:r>
                                  <w:t>Documentación adicional Entregable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7F6327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F13A374" w14:textId="76252276" w:rsidR="0036379E" w:rsidRDefault="0036379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DEUSTRONICS</w:t>
                              </w:r>
                            </w:p>
                          </w:sdtContent>
                        </w:sdt>
                        <w:p w14:paraId="5A017BAF" w14:textId="1438E8FF" w:rsidR="0036379E" w:rsidRDefault="0036379E">
                          <w:r>
                            <w:t>Documentación adicional Entregable 2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A8212DC" wp14:editId="3B1A4AA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033877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AFB6FF" wp14:editId="420C40E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1EC269" w14:textId="582E7743" w:rsidR="0036379E" w:rsidRDefault="0036379E" w:rsidP="0036379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Javier Marín Díaz de Guereñu</w:t>
                                </w:r>
                              </w:p>
                              <w:p w14:paraId="3D432E05" w14:textId="77777777" w:rsidR="0036379E" w:rsidRDefault="0036379E" w:rsidP="0036379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Rubén Domínguez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Tilve</w:t>
                                </w:r>
                                <w:proofErr w:type="spellEnd"/>
                              </w:p>
                              <w:p w14:paraId="0D151827" w14:textId="77EC386D" w:rsidR="0036379E" w:rsidRDefault="0036379E" w:rsidP="0036379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Iker Reyes Navarro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AFB6FF"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4E1EC269" w14:textId="582E7743" w:rsidR="0036379E" w:rsidRDefault="0036379E" w:rsidP="0036379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Javier Marín Díaz de Guereñu</w:t>
                          </w:r>
                        </w:p>
                        <w:p w14:paraId="3D432E05" w14:textId="77777777" w:rsidR="0036379E" w:rsidRDefault="0036379E" w:rsidP="0036379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Rubén Domínguez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Tilve</w:t>
                          </w:r>
                          <w:proofErr w:type="spellEnd"/>
                        </w:p>
                        <w:p w14:paraId="0D151827" w14:textId="77EC386D" w:rsidR="0036379E" w:rsidRDefault="0036379E" w:rsidP="0036379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Iker Reyes Navarro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2E12200" w14:textId="6B22F040" w:rsidR="0036379E" w:rsidRDefault="0036379E">
          <w:pPr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br w:type="page"/>
          </w:r>
        </w:p>
      </w:sdtContent>
    </w:sdt>
    <w:p w14:paraId="31F88902" w14:textId="6D0A331C" w:rsidR="00E80564" w:rsidRDefault="00E80564" w:rsidP="00E80564">
      <w:pPr>
        <w:pStyle w:val="Ttulo1"/>
      </w:pPr>
      <w:r>
        <w:lastRenderedPageBreak/>
        <w:t>Enlaces importantes:</w:t>
      </w:r>
    </w:p>
    <w:p w14:paraId="3B57BDCC" w14:textId="77777777" w:rsidR="00E80564" w:rsidRPr="00E80564" w:rsidRDefault="00E80564" w:rsidP="00E80564"/>
    <w:p w14:paraId="30AB8749" w14:textId="4F71D267" w:rsidR="00865813" w:rsidRDefault="007A0FAF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Enlace a GitHub:</w:t>
      </w:r>
      <w:r w:rsidRPr="0036379E">
        <w:rPr>
          <w:sz w:val="24"/>
          <w:szCs w:val="24"/>
        </w:rPr>
        <w:t xml:space="preserve"> </w:t>
      </w:r>
      <w:hyperlink r:id="rId4" w:history="1">
        <w:r w:rsidRPr="0036379E">
          <w:rPr>
            <w:rStyle w:val="Hipervnculo"/>
            <w:sz w:val="24"/>
            <w:szCs w:val="24"/>
          </w:rPr>
          <w:t>https://github.com/RubenDominguezTilve/DEUSTRONICS</w:t>
        </w:r>
      </w:hyperlink>
    </w:p>
    <w:p w14:paraId="5CA1A3BD" w14:textId="40138032" w:rsidR="00E80564" w:rsidRDefault="00E80564" w:rsidP="0036379E">
      <w:pPr>
        <w:jc w:val="both"/>
        <w:rPr>
          <w:sz w:val="24"/>
          <w:szCs w:val="24"/>
        </w:rPr>
      </w:pPr>
    </w:p>
    <w:p w14:paraId="4729E5A4" w14:textId="7ADC1EBC" w:rsidR="00E80564" w:rsidRDefault="00E80564" w:rsidP="00E80564">
      <w:pPr>
        <w:pStyle w:val="Ttulo1"/>
      </w:pPr>
      <w:proofErr w:type="gramStart"/>
      <w:r>
        <w:t>Pasos a seguir</w:t>
      </w:r>
      <w:proofErr w:type="gramEnd"/>
      <w:r>
        <w:t xml:space="preserve"> para la configuración de la aplicación:</w:t>
      </w:r>
    </w:p>
    <w:p w14:paraId="6993FAD2" w14:textId="77777777" w:rsidR="00E80564" w:rsidRPr="00E80564" w:rsidRDefault="00E80564" w:rsidP="00E80564"/>
    <w:p w14:paraId="79E80A8E" w14:textId="151554A4" w:rsidR="004B6A7B" w:rsidRPr="0036379E" w:rsidRDefault="00865813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 xml:space="preserve">Paso 1: </w:t>
      </w:r>
      <w:r w:rsidR="004B6A7B" w:rsidRPr="0036379E">
        <w:rPr>
          <w:sz w:val="24"/>
          <w:szCs w:val="24"/>
        </w:rPr>
        <w:t xml:space="preserve">una vez creado el </w:t>
      </w:r>
      <w:r w:rsidR="0079456F" w:rsidRPr="0036379E">
        <w:rPr>
          <w:i/>
          <w:iCs/>
          <w:sz w:val="24"/>
          <w:szCs w:val="24"/>
        </w:rPr>
        <w:t>“</w:t>
      </w:r>
      <w:proofErr w:type="spellStart"/>
      <w:r w:rsidR="004B6A7B" w:rsidRPr="0036379E">
        <w:rPr>
          <w:i/>
          <w:iCs/>
          <w:sz w:val="24"/>
          <w:szCs w:val="24"/>
        </w:rPr>
        <w:t>superuser</w:t>
      </w:r>
      <w:proofErr w:type="spellEnd"/>
      <w:r w:rsidR="0079456F" w:rsidRPr="0036379E">
        <w:rPr>
          <w:i/>
          <w:iCs/>
          <w:sz w:val="24"/>
          <w:szCs w:val="24"/>
        </w:rPr>
        <w:t>”</w:t>
      </w:r>
      <w:r w:rsidR="004B6A7B" w:rsidRPr="0036379E">
        <w:rPr>
          <w:i/>
          <w:iCs/>
          <w:sz w:val="24"/>
          <w:szCs w:val="24"/>
        </w:rPr>
        <w:t>,</w:t>
      </w:r>
      <w:r w:rsidR="004B6A7B" w:rsidRPr="0036379E">
        <w:rPr>
          <w:sz w:val="24"/>
          <w:szCs w:val="24"/>
        </w:rPr>
        <w:t xml:space="preserve"> crear los grupos de usuarios de la base de datos. Grupos necesarios: CLIENTE, OPERARIO y RESPONSABLE.</w:t>
      </w:r>
    </w:p>
    <w:p w14:paraId="54C3FB2F" w14:textId="7999FD38" w:rsidR="004B6A7B" w:rsidRPr="0036379E" w:rsidRDefault="004B6A7B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Paso 2:</w:t>
      </w:r>
      <w:r w:rsidRPr="0036379E">
        <w:rPr>
          <w:sz w:val="24"/>
          <w:szCs w:val="24"/>
        </w:rPr>
        <w:t xml:space="preserve"> dar de alta como usuarios a todos los trabajadores que se quieran añadir, y crear, al menos, un responsable que se encargue de gestionar la aplicación.</w:t>
      </w:r>
      <w:r w:rsidR="00DE20E0" w:rsidRPr="0036379E">
        <w:rPr>
          <w:sz w:val="24"/>
          <w:szCs w:val="24"/>
        </w:rPr>
        <w:t xml:space="preserve"> </w:t>
      </w:r>
    </w:p>
    <w:p w14:paraId="23943379" w14:textId="4AF12A45" w:rsidR="00DE20E0" w:rsidRPr="0036379E" w:rsidRDefault="00DE20E0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Paso 3:</w:t>
      </w:r>
      <w:r w:rsidRPr="0036379E">
        <w:rPr>
          <w:sz w:val="24"/>
          <w:szCs w:val="24"/>
        </w:rPr>
        <w:t xml:space="preserve"> asignar grupo a todos los usuarios anteriormente creados.</w:t>
      </w:r>
    </w:p>
    <w:p w14:paraId="20EF7B60" w14:textId="54C25BDE" w:rsidR="00DE20E0" w:rsidRDefault="00DE20E0" w:rsidP="0036379E">
      <w:pPr>
        <w:jc w:val="both"/>
        <w:rPr>
          <w:i/>
          <w:iCs/>
          <w:sz w:val="24"/>
          <w:szCs w:val="24"/>
        </w:rPr>
      </w:pPr>
      <w:r w:rsidRPr="0036379E">
        <w:rPr>
          <w:b/>
          <w:bCs/>
          <w:sz w:val="24"/>
          <w:szCs w:val="24"/>
        </w:rPr>
        <w:t>Paso 4:</w:t>
      </w:r>
      <w:r w:rsidRPr="0036379E">
        <w:rPr>
          <w:sz w:val="24"/>
          <w:szCs w:val="24"/>
        </w:rPr>
        <w:t xml:space="preserve"> definir los tipos de los equipos con los que vamos a trabajar, porque luego el encargado no podrá modificarlos sin acceder a </w:t>
      </w:r>
      <w:r w:rsidR="0079456F" w:rsidRPr="0036379E">
        <w:rPr>
          <w:i/>
          <w:iCs/>
          <w:sz w:val="24"/>
          <w:szCs w:val="24"/>
        </w:rPr>
        <w:t>“</w:t>
      </w:r>
      <w:proofErr w:type="spellStart"/>
      <w:r w:rsidRPr="0036379E">
        <w:rPr>
          <w:i/>
          <w:iCs/>
          <w:sz w:val="24"/>
          <w:szCs w:val="24"/>
        </w:rPr>
        <w:t>DjangoAdmin</w:t>
      </w:r>
      <w:proofErr w:type="spellEnd"/>
      <w:r w:rsidR="0079456F" w:rsidRPr="0036379E">
        <w:rPr>
          <w:i/>
          <w:iCs/>
          <w:sz w:val="24"/>
          <w:szCs w:val="24"/>
        </w:rPr>
        <w:t>”</w:t>
      </w:r>
      <w:r w:rsidRPr="0036379E">
        <w:rPr>
          <w:i/>
          <w:iCs/>
          <w:sz w:val="24"/>
          <w:szCs w:val="24"/>
        </w:rPr>
        <w:t>.</w:t>
      </w:r>
    </w:p>
    <w:p w14:paraId="3270191B" w14:textId="0FA630C8" w:rsidR="00E80564" w:rsidRPr="00E80564" w:rsidRDefault="00E80564" w:rsidP="0036379E">
      <w:pPr>
        <w:jc w:val="both"/>
        <w:rPr>
          <w:i/>
          <w:iCs/>
          <w:color w:val="808080" w:themeColor="background1" w:themeShade="80"/>
          <w:sz w:val="24"/>
          <w:szCs w:val="24"/>
        </w:rPr>
      </w:pPr>
      <w:r w:rsidRPr="00E80564">
        <w:rPr>
          <w:i/>
          <w:iCs/>
          <w:color w:val="808080" w:themeColor="background1" w:themeShade="80"/>
          <w:sz w:val="24"/>
          <w:szCs w:val="24"/>
        </w:rPr>
        <w:t>Estos cuatro pasos, si se conserva la base de datos, no deberían ser necesarios.</w:t>
      </w:r>
    </w:p>
    <w:p w14:paraId="2C2E6FB3" w14:textId="5E5E4280" w:rsidR="00DE20E0" w:rsidRPr="0036379E" w:rsidRDefault="00DE20E0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Paso 5:</w:t>
      </w:r>
      <w:r w:rsidRPr="0036379E">
        <w:rPr>
          <w:sz w:val="24"/>
          <w:szCs w:val="24"/>
        </w:rPr>
        <w:t xml:space="preserve"> acceder a la aplicación como </w:t>
      </w:r>
      <w:r w:rsidR="0079456F" w:rsidRPr="0036379E">
        <w:rPr>
          <w:i/>
          <w:iCs/>
          <w:sz w:val="24"/>
          <w:szCs w:val="24"/>
        </w:rPr>
        <w:t>“</w:t>
      </w:r>
      <w:r w:rsidRPr="0036379E">
        <w:rPr>
          <w:i/>
          <w:iCs/>
          <w:sz w:val="24"/>
          <w:szCs w:val="24"/>
        </w:rPr>
        <w:t>Responsable</w:t>
      </w:r>
      <w:r w:rsidR="0079456F" w:rsidRPr="0036379E">
        <w:rPr>
          <w:i/>
          <w:iCs/>
          <w:sz w:val="24"/>
          <w:szCs w:val="24"/>
        </w:rPr>
        <w:t>”</w:t>
      </w:r>
      <w:r w:rsidRPr="0036379E">
        <w:rPr>
          <w:i/>
          <w:iCs/>
          <w:sz w:val="24"/>
          <w:szCs w:val="24"/>
        </w:rPr>
        <w:t>,</w:t>
      </w:r>
      <w:r w:rsidRPr="0036379E">
        <w:rPr>
          <w:sz w:val="24"/>
          <w:szCs w:val="24"/>
        </w:rPr>
        <w:t xml:space="preserve"> y añadir productos en el catálogo.</w:t>
      </w:r>
    </w:p>
    <w:p w14:paraId="17D8019B" w14:textId="5089EC61" w:rsidR="00E80564" w:rsidRDefault="004639C7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</w:rPr>
        <w:drawing>
          <wp:inline distT="0" distB="0" distL="0" distR="0" wp14:anchorId="0A3FE75B" wp14:editId="59E3FF3D">
            <wp:extent cx="5400040" cy="24904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BAD9" w14:textId="2F31DFF7" w:rsidR="007833E3" w:rsidRPr="00E80564" w:rsidRDefault="00DE20E0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lastRenderedPageBreak/>
        <w:t>Paso 6:</w:t>
      </w:r>
      <w:r w:rsidRPr="0036379E">
        <w:rPr>
          <w:sz w:val="24"/>
          <w:szCs w:val="24"/>
        </w:rPr>
        <w:t xml:space="preserve"> </w:t>
      </w:r>
      <w:r w:rsidR="004639C7" w:rsidRPr="0036379E">
        <w:rPr>
          <w:sz w:val="24"/>
          <w:szCs w:val="24"/>
        </w:rPr>
        <w:t>crear los equipos con los que vamos a trabajar.</w:t>
      </w:r>
      <w:r w:rsidR="004639C7" w:rsidRPr="0036379E">
        <w:rPr>
          <w:noProof/>
          <w:sz w:val="24"/>
          <w:szCs w:val="24"/>
        </w:rPr>
        <w:drawing>
          <wp:inline distT="0" distB="0" distL="0" distR="0" wp14:anchorId="7AD4E25B" wp14:editId="3CDD47CB">
            <wp:extent cx="5400040" cy="2522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EF46" w14:textId="6C2BC3C1" w:rsidR="004639C7" w:rsidRPr="0036379E" w:rsidRDefault="004639C7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 xml:space="preserve">Paso 7: </w:t>
      </w:r>
      <w:r w:rsidR="007833E3" w:rsidRPr="0036379E">
        <w:rPr>
          <w:sz w:val="24"/>
          <w:szCs w:val="24"/>
        </w:rPr>
        <w:t>dar de alta a los empleados en la base de datos. Teniendo en cuenta los usuarios que les hemos creado antes.</w:t>
      </w:r>
    </w:p>
    <w:p w14:paraId="3AC1FABF" w14:textId="58AB59D0" w:rsidR="007833E3" w:rsidRPr="0036379E" w:rsidRDefault="007833E3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</w:rPr>
        <w:drawing>
          <wp:inline distT="0" distB="0" distL="0" distR="0" wp14:anchorId="7028ECA2" wp14:editId="224094C9">
            <wp:extent cx="5400040" cy="249428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6E72" w14:textId="6F68361F" w:rsidR="007833E3" w:rsidRPr="0036379E" w:rsidRDefault="007833E3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 xml:space="preserve">Paso 8: </w:t>
      </w:r>
      <w:r w:rsidRPr="0036379E">
        <w:rPr>
          <w:sz w:val="24"/>
          <w:szCs w:val="24"/>
        </w:rPr>
        <w:t>definir los procesos que van a seguir los empleados con sus equipos correspondientes.</w:t>
      </w:r>
      <w:r w:rsidR="00E80564" w:rsidRPr="00E80564">
        <w:rPr>
          <w:noProof/>
          <w:sz w:val="24"/>
          <w:szCs w:val="24"/>
        </w:rPr>
        <w:t xml:space="preserve"> </w:t>
      </w:r>
      <w:r w:rsidR="00E80564" w:rsidRPr="0036379E">
        <w:rPr>
          <w:noProof/>
          <w:sz w:val="24"/>
          <w:szCs w:val="24"/>
        </w:rPr>
        <w:drawing>
          <wp:inline distT="0" distB="0" distL="0" distR="0" wp14:anchorId="78F9D889" wp14:editId="2938497E">
            <wp:extent cx="5400040" cy="24942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0086" w14:textId="5A82D320" w:rsidR="007833E3" w:rsidRPr="0036379E" w:rsidRDefault="007833E3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lastRenderedPageBreak/>
        <w:t xml:space="preserve">Paso 9: </w:t>
      </w:r>
      <w:r w:rsidRPr="0036379E">
        <w:rPr>
          <w:sz w:val="24"/>
          <w:szCs w:val="24"/>
        </w:rPr>
        <w:t xml:space="preserve">cerrar la sesión de </w:t>
      </w:r>
      <w:r w:rsidR="0079456F" w:rsidRPr="0036379E">
        <w:rPr>
          <w:i/>
          <w:iCs/>
          <w:sz w:val="24"/>
          <w:szCs w:val="24"/>
        </w:rPr>
        <w:t>“R</w:t>
      </w:r>
      <w:r w:rsidRPr="0036379E">
        <w:rPr>
          <w:i/>
          <w:iCs/>
          <w:sz w:val="24"/>
          <w:szCs w:val="24"/>
        </w:rPr>
        <w:t>esponsable</w:t>
      </w:r>
      <w:r w:rsidR="0079456F" w:rsidRPr="0036379E">
        <w:rPr>
          <w:i/>
          <w:iCs/>
          <w:sz w:val="24"/>
          <w:szCs w:val="24"/>
        </w:rPr>
        <w:t>”</w:t>
      </w:r>
      <w:r w:rsidR="008E359B" w:rsidRPr="0036379E">
        <w:rPr>
          <w:i/>
          <w:iCs/>
          <w:sz w:val="24"/>
          <w:szCs w:val="24"/>
        </w:rPr>
        <w:t>,</w:t>
      </w:r>
      <w:r w:rsidR="008E359B" w:rsidRPr="0036379E">
        <w:rPr>
          <w:sz w:val="24"/>
          <w:szCs w:val="24"/>
        </w:rPr>
        <w:t xml:space="preserve"> y registrarse como cliente. Una vez dentro, entrar al catálogo y realizar un pedido. Una vez pedido, podemos comprobar su estado en el apartado </w:t>
      </w:r>
      <w:r w:rsidR="0079456F" w:rsidRPr="0036379E">
        <w:rPr>
          <w:i/>
          <w:iCs/>
          <w:sz w:val="24"/>
          <w:szCs w:val="24"/>
        </w:rPr>
        <w:t>“</w:t>
      </w:r>
      <w:r w:rsidR="008E359B" w:rsidRPr="0036379E">
        <w:rPr>
          <w:i/>
          <w:iCs/>
          <w:sz w:val="24"/>
          <w:szCs w:val="24"/>
        </w:rPr>
        <w:t>Mis pedidos</w:t>
      </w:r>
      <w:r w:rsidR="0079456F" w:rsidRPr="0036379E">
        <w:rPr>
          <w:i/>
          <w:iCs/>
          <w:sz w:val="24"/>
          <w:szCs w:val="24"/>
        </w:rPr>
        <w:t>”</w:t>
      </w:r>
      <w:r w:rsidR="008E359B" w:rsidRPr="0036379E">
        <w:rPr>
          <w:i/>
          <w:iCs/>
          <w:sz w:val="24"/>
          <w:szCs w:val="24"/>
        </w:rPr>
        <w:t>.</w:t>
      </w:r>
      <w:r w:rsidR="008E359B" w:rsidRPr="0036379E">
        <w:rPr>
          <w:sz w:val="24"/>
          <w:szCs w:val="24"/>
        </w:rPr>
        <w:t xml:space="preserve"> </w:t>
      </w:r>
    </w:p>
    <w:p w14:paraId="6331807E" w14:textId="5470A9BA" w:rsidR="008E359B" w:rsidRPr="0036379E" w:rsidRDefault="008E359B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</w:rPr>
        <w:drawing>
          <wp:inline distT="0" distB="0" distL="0" distR="0" wp14:anchorId="2A35EC94" wp14:editId="448243D2">
            <wp:extent cx="5400040" cy="131254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9C82" w14:textId="77777777" w:rsidR="008E359B" w:rsidRPr="0036379E" w:rsidRDefault="008E359B" w:rsidP="0036379E">
      <w:pPr>
        <w:jc w:val="both"/>
        <w:rPr>
          <w:sz w:val="24"/>
          <w:szCs w:val="24"/>
        </w:rPr>
      </w:pPr>
    </w:p>
    <w:p w14:paraId="527BAE09" w14:textId="77777777" w:rsidR="00E80564" w:rsidRDefault="00E80564" w:rsidP="0036379E">
      <w:pPr>
        <w:jc w:val="both"/>
        <w:rPr>
          <w:sz w:val="24"/>
          <w:szCs w:val="24"/>
        </w:rPr>
      </w:pPr>
    </w:p>
    <w:p w14:paraId="012C27A1" w14:textId="7E1DA624" w:rsidR="008E359B" w:rsidRPr="0036379E" w:rsidRDefault="008E359B" w:rsidP="0036379E">
      <w:pPr>
        <w:jc w:val="both"/>
        <w:rPr>
          <w:sz w:val="24"/>
          <w:szCs w:val="24"/>
        </w:rPr>
      </w:pPr>
      <w:r w:rsidRPr="0036379E">
        <w:rPr>
          <w:sz w:val="24"/>
          <w:szCs w:val="24"/>
        </w:rPr>
        <w:t>Si nos registramos con otro cliente, solo aparecerán sus pedidos.</w:t>
      </w:r>
    </w:p>
    <w:p w14:paraId="5D861016" w14:textId="2DD70F2F" w:rsidR="008E359B" w:rsidRPr="0036379E" w:rsidRDefault="008E359B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</w:rPr>
        <w:drawing>
          <wp:inline distT="0" distB="0" distL="0" distR="0" wp14:anchorId="2B0214BB" wp14:editId="284B5305">
            <wp:extent cx="5400040" cy="16484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E3A05" w14:textId="4965E944" w:rsidR="008E359B" w:rsidRPr="0036379E" w:rsidRDefault="008E359B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Paso 10:</w:t>
      </w:r>
      <w:r w:rsidRPr="0036379E">
        <w:rPr>
          <w:sz w:val="24"/>
          <w:szCs w:val="24"/>
        </w:rPr>
        <w:t xml:space="preserve"> volvemos a iniciar sesión con el </w:t>
      </w:r>
      <w:r w:rsidR="0079456F" w:rsidRPr="0036379E">
        <w:rPr>
          <w:i/>
          <w:iCs/>
          <w:sz w:val="24"/>
          <w:szCs w:val="24"/>
        </w:rPr>
        <w:t>“</w:t>
      </w:r>
      <w:r w:rsidRPr="0036379E">
        <w:rPr>
          <w:i/>
          <w:iCs/>
          <w:sz w:val="24"/>
          <w:szCs w:val="24"/>
        </w:rPr>
        <w:t>Responsable</w:t>
      </w:r>
      <w:r w:rsidR="0079456F" w:rsidRPr="0036379E">
        <w:rPr>
          <w:i/>
          <w:iCs/>
          <w:sz w:val="24"/>
          <w:szCs w:val="24"/>
        </w:rPr>
        <w:t>”</w:t>
      </w:r>
      <w:r w:rsidRPr="0036379E">
        <w:rPr>
          <w:i/>
          <w:iCs/>
          <w:sz w:val="24"/>
          <w:szCs w:val="24"/>
        </w:rPr>
        <w:t>,</w:t>
      </w:r>
      <w:r w:rsidRPr="0036379E">
        <w:rPr>
          <w:sz w:val="24"/>
          <w:szCs w:val="24"/>
        </w:rPr>
        <w:t xml:space="preserve"> y entramos al apartado </w:t>
      </w:r>
      <w:r w:rsidR="0079456F" w:rsidRPr="0036379E">
        <w:rPr>
          <w:i/>
          <w:iCs/>
          <w:sz w:val="24"/>
          <w:szCs w:val="24"/>
        </w:rPr>
        <w:t>“</w:t>
      </w:r>
      <w:r w:rsidRPr="0036379E">
        <w:rPr>
          <w:i/>
          <w:iCs/>
          <w:sz w:val="24"/>
          <w:szCs w:val="24"/>
        </w:rPr>
        <w:t>Nuevos pedidos</w:t>
      </w:r>
      <w:r w:rsidR="0079456F" w:rsidRPr="0036379E">
        <w:rPr>
          <w:i/>
          <w:iCs/>
          <w:sz w:val="24"/>
          <w:szCs w:val="24"/>
        </w:rPr>
        <w:t>”</w:t>
      </w:r>
      <w:r w:rsidR="00593488" w:rsidRPr="0036379E">
        <w:rPr>
          <w:i/>
          <w:iCs/>
          <w:sz w:val="24"/>
          <w:szCs w:val="24"/>
        </w:rPr>
        <w:t>.</w:t>
      </w:r>
      <w:r w:rsidR="00593488" w:rsidRPr="0036379E">
        <w:rPr>
          <w:sz w:val="24"/>
          <w:szCs w:val="24"/>
        </w:rPr>
        <w:t xml:space="preserve"> Podremos ver que aparecen los pedidos anteriormente realizados por los clientes en cuestión.</w:t>
      </w:r>
    </w:p>
    <w:p w14:paraId="65B2BAB4" w14:textId="580E2C0C" w:rsidR="00593488" w:rsidRPr="0036379E" w:rsidRDefault="00593488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</w:rPr>
        <w:drawing>
          <wp:inline distT="0" distB="0" distL="0" distR="0" wp14:anchorId="2A6C432F" wp14:editId="4F2BEBB9">
            <wp:extent cx="5400040" cy="19094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9E9A" w14:textId="77777777" w:rsidR="00593488" w:rsidRPr="0036379E" w:rsidRDefault="00593488" w:rsidP="0036379E">
      <w:pPr>
        <w:jc w:val="both"/>
        <w:rPr>
          <w:sz w:val="24"/>
          <w:szCs w:val="24"/>
        </w:rPr>
      </w:pPr>
    </w:p>
    <w:p w14:paraId="3E04489A" w14:textId="77777777" w:rsidR="00E80564" w:rsidRDefault="00E80564" w:rsidP="0036379E">
      <w:pPr>
        <w:jc w:val="both"/>
        <w:rPr>
          <w:b/>
          <w:bCs/>
          <w:sz w:val="24"/>
          <w:szCs w:val="24"/>
        </w:rPr>
      </w:pPr>
    </w:p>
    <w:p w14:paraId="5D2745FE" w14:textId="77777777" w:rsidR="00E80564" w:rsidRDefault="00E80564" w:rsidP="0036379E">
      <w:pPr>
        <w:jc w:val="both"/>
        <w:rPr>
          <w:b/>
          <w:bCs/>
          <w:sz w:val="24"/>
          <w:szCs w:val="24"/>
        </w:rPr>
      </w:pPr>
    </w:p>
    <w:p w14:paraId="2CFA80B1" w14:textId="77777777" w:rsidR="00E80564" w:rsidRDefault="00E80564" w:rsidP="0036379E">
      <w:pPr>
        <w:jc w:val="both"/>
        <w:rPr>
          <w:b/>
          <w:bCs/>
          <w:sz w:val="24"/>
          <w:szCs w:val="24"/>
        </w:rPr>
      </w:pPr>
    </w:p>
    <w:p w14:paraId="69C9714B" w14:textId="46B51BDB" w:rsidR="00593488" w:rsidRPr="0036379E" w:rsidRDefault="00593488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lastRenderedPageBreak/>
        <w:t xml:space="preserve">Paso 11: </w:t>
      </w:r>
      <w:r w:rsidRPr="0036379E">
        <w:rPr>
          <w:sz w:val="24"/>
          <w:szCs w:val="24"/>
        </w:rPr>
        <w:t>debemos asignar las diferentes tareas en las que se desglosa cada pedido.</w:t>
      </w:r>
    </w:p>
    <w:p w14:paraId="2D49ACB3" w14:textId="2127E1DE" w:rsidR="005563E6" w:rsidRPr="00E80564" w:rsidRDefault="00593488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</w:rPr>
        <w:drawing>
          <wp:inline distT="0" distB="0" distL="0" distR="0" wp14:anchorId="1FA16C61" wp14:editId="7F2665E6">
            <wp:extent cx="5400040" cy="24784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BD6B" w14:textId="77777777" w:rsidR="005563E6" w:rsidRPr="0036379E" w:rsidRDefault="005563E6" w:rsidP="0036379E">
      <w:pPr>
        <w:jc w:val="both"/>
        <w:rPr>
          <w:b/>
          <w:bCs/>
          <w:sz w:val="24"/>
          <w:szCs w:val="24"/>
        </w:rPr>
      </w:pPr>
    </w:p>
    <w:p w14:paraId="105B05B5" w14:textId="7AFA6E7C" w:rsidR="00593488" w:rsidRPr="0036379E" w:rsidRDefault="00593488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>Paso 12:</w:t>
      </w:r>
      <w:r w:rsidRPr="0036379E">
        <w:rPr>
          <w:sz w:val="24"/>
          <w:szCs w:val="24"/>
        </w:rPr>
        <w:t xml:space="preserve"> cuando el </w:t>
      </w:r>
      <w:r w:rsidR="00722C75" w:rsidRPr="0036379E">
        <w:rPr>
          <w:i/>
          <w:iCs/>
          <w:sz w:val="24"/>
          <w:szCs w:val="24"/>
        </w:rPr>
        <w:t>“</w:t>
      </w:r>
      <w:r w:rsidRPr="0036379E">
        <w:rPr>
          <w:i/>
          <w:iCs/>
          <w:sz w:val="24"/>
          <w:szCs w:val="24"/>
        </w:rPr>
        <w:t>Responsable</w:t>
      </w:r>
      <w:r w:rsidR="00722C75" w:rsidRPr="0036379E">
        <w:rPr>
          <w:i/>
          <w:iCs/>
          <w:sz w:val="24"/>
          <w:szCs w:val="24"/>
        </w:rPr>
        <w:t>”</w:t>
      </w:r>
      <w:r w:rsidRPr="0036379E">
        <w:rPr>
          <w:sz w:val="24"/>
          <w:szCs w:val="24"/>
        </w:rPr>
        <w:t xml:space="preserve"> considere que ya ha asignado todas las tareas correspondientes a un pedido, debería editar el pedido y marcarlo como </w:t>
      </w:r>
      <w:r w:rsidR="005563E6" w:rsidRPr="0036379E">
        <w:rPr>
          <w:sz w:val="24"/>
          <w:szCs w:val="24"/>
        </w:rPr>
        <w:t>planificado</w:t>
      </w:r>
      <w:r w:rsidRPr="0036379E">
        <w:rPr>
          <w:sz w:val="24"/>
          <w:szCs w:val="24"/>
        </w:rPr>
        <w:t>.</w:t>
      </w:r>
    </w:p>
    <w:p w14:paraId="22985279" w14:textId="746D8939" w:rsidR="005563E6" w:rsidRPr="0036379E" w:rsidRDefault="005563E6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</w:rPr>
        <w:drawing>
          <wp:inline distT="0" distB="0" distL="0" distR="0" wp14:anchorId="671CAD0E" wp14:editId="18163C73">
            <wp:extent cx="5400040" cy="24828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4B6A" w14:textId="069E89DF" w:rsidR="005563E6" w:rsidRPr="0036379E" w:rsidRDefault="005563E6" w:rsidP="0036379E">
      <w:pPr>
        <w:jc w:val="both"/>
        <w:rPr>
          <w:sz w:val="24"/>
          <w:szCs w:val="24"/>
        </w:rPr>
      </w:pPr>
      <w:r w:rsidRPr="0036379E">
        <w:rPr>
          <w:sz w:val="24"/>
          <w:szCs w:val="24"/>
        </w:rPr>
        <w:t xml:space="preserve">Después de marcarlo, se puede ver en el apartado </w:t>
      </w:r>
      <w:r w:rsidRPr="0036379E">
        <w:rPr>
          <w:i/>
          <w:iCs/>
          <w:sz w:val="24"/>
          <w:szCs w:val="24"/>
        </w:rPr>
        <w:t xml:space="preserve">“Nuevos pedidos” </w:t>
      </w:r>
      <w:r w:rsidRPr="0036379E">
        <w:rPr>
          <w:sz w:val="24"/>
          <w:szCs w:val="24"/>
        </w:rPr>
        <w:t>que los planificados ya no aparecen.</w:t>
      </w:r>
    </w:p>
    <w:p w14:paraId="0B1BE344" w14:textId="52A33B18" w:rsidR="005563E6" w:rsidRPr="0036379E" w:rsidRDefault="005563E6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</w:rPr>
        <w:drawing>
          <wp:inline distT="0" distB="0" distL="0" distR="0" wp14:anchorId="5BA13516" wp14:editId="5350D32E">
            <wp:extent cx="5400040" cy="13836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A0A0" w14:textId="77777777" w:rsidR="00E80564" w:rsidRDefault="00E80564" w:rsidP="0036379E">
      <w:pPr>
        <w:jc w:val="both"/>
        <w:rPr>
          <w:b/>
          <w:bCs/>
          <w:sz w:val="24"/>
          <w:szCs w:val="24"/>
        </w:rPr>
      </w:pPr>
    </w:p>
    <w:p w14:paraId="4C042193" w14:textId="77777777" w:rsidR="00E80564" w:rsidRDefault="00E80564" w:rsidP="0036379E">
      <w:pPr>
        <w:jc w:val="both"/>
        <w:rPr>
          <w:b/>
          <w:bCs/>
          <w:sz w:val="24"/>
          <w:szCs w:val="24"/>
        </w:rPr>
      </w:pPr>
    </w:p>
    <w:p w14:paraId="5B1EED2C" w14:textId="5C97F0F7" w:rsidR="00885540" w:rsidRPr="0036379E" w:rsidRDefault="00885540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lastRenderedPageBreak/>
        <w:t xml:space="preserve">Paso 13: </w:t>
      </w:r>
      <w:r w:rsidRPr="0036379E">
        <w:rPr>
          <w:sz w:val="24"/>
          <w:szCs w:val="24"/>
        </w:rPr>
        <w:t>iniciamos sesión con uno de los operarios, y vemos sus tareas asignadas.</w:t>
      </w:r>
    </w:p>
    <w:p w14:paraId="4A6A89D7" w14:textId="38151928" w:rsidR="00885540" w:rsidRPr="0036379E" w:rsidRDefault="00885540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</w:rPr>
        <w:drawing>
          <wp:inline distT="0" distB="0" distL="0" distR="0" wp14:anchorId="6222FFB6" wp14:editId="62BF05E3">
            <wp:extent cx="5400040" cy="13912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DF10" w14:textId="37F7AAA3" w:rsidR="00240D4F" w:rsidRPr="0036379E" w:rsidRDefault="00240D4F" w:rsidP="0036379E">
      <w:pPr>
        <w:jc w:val="both"/>
        <w:rPr>
          <w:sz w:val="24"/>
          <w:szCs w:val="24"/>
        </w:rPr>
      </w:pPr>
      <w:r w:rsidRPr="0036379E">
        <w:rPr>
          <w:sz w:val="24"/>
          <w:szCs w:val="24"/>
        </w:rPr>
        <w:t>Una vez el operario termine la tarea, podrá marcarla como finalizada.</w:t>
      </w:r>
    </w:p>
    <w:p w14:paraId="335A0409" w14:textId="230CB196" w:rsidR="000E4F26" w:rsidRPr="0036379E" w:rsidRDefault="000E4F26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</w:rPr>
        <w:drawing>
          <wp:inline distT="0" distB="0" distL="0" distR="0" wp14:anchorId="77900E49" wp14:editId="3B621D18">
            <wp:extent cx="5400040" cy="14389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29BE" w14:textId="47D16372" w:rsidR="00163183" w:rsidRPr="0036379E" w:rsidRDefault="00163183" w:rsidP="0036379E">
      <w:pPr>
        <w:jc w:val="both"/>
        <w:rPr>
          <w:sz w:val="24"/>
          <w:szCs w:val="24"/>
        </w:rPr>
      </w:pPr>
      <w:r w:rsidRPr="0036379E">
        <w:rPr>
          <w:b/>
          <w:bCs/>
          <w:sz w:val="24"/>
          <w:szCs w:val="24"/>
        </w:rPr>
        <w:t xml:space="preserve">Paso 14: </w:t>
      </w:r>
      <w:r w:rsidRPr="0036379E">
        <w:rPr>
          <w:sz w:val="24"/>
          <w:szCs w:val="24"/>
        </w:rPr>
        <w:t xml:space="preserve">volvemos a iniciar sesión como </w:t>
      </w:r>
      <w:r w:rsidRPr="0036379E">
        <w:rPr>
          <w:i/>
          <w:iCs/>
          <w:sz w:val="24"/>
          <w:szCs w:val="24"/>
        </w:rPr>
        <w:t xml:space="preserve">“Responsable”, </w:t>
      </w:r>
      <w:r w:rsidRPr="0036379E">
        <w:rPr>
          <w:sz w:val="24"/>
          <w:szCs w:val="24"/>
        </w:rPr>
        <w:t xml:space="preserve">marcamos los pedidos cuyas tareas han sido finalizadas como producidos. </w:t>
      </w:r>
    </w:p>
    <w:p w14:paraId="39058AC7" w14:textId="46E0EC9F" w:rsidR="00163183" w:rsidRPr="0036379E" w:rsidRDefault="00163183" w:rsidP="0036379E">
      <w:pPr>
        <w:jc w:val="both"/>
        <w:rPr>
          <w:sz w:val="24"/>
          <w:szCs w:val="24"/>
        </w:rPr>
      </w:pPr>
      <w:r w:rsidRPr="0036379E">
        <w:rPr>
          <w:noProof/>
          <w:sz w:val="24"/>
          <w:szCs w:val="24"/>
        </w:rPr>
        <w:drawing>
          <wp:inline distT="0" distB="0" distL="0" distR="0" wp14:anchorId="093AE08E" wp14:editId="176A87BF">
            <wp:extent cx="5400040" cy="25171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724B" w14:textId="221FDE04" w:rsidR="00163183" w:rsidRPr="0036379E" w:rsidRDefault="00163183" w:rsidP="0036379E">
      <w:pPr>
        <w:jc w:val="both"/>
        <w:rPr>
          <w:sz w:val="24"/>
          <w:szCs w:val="24"/>
        </w:rPr>
      </w:pPr>
      <w:r w:rsidRPr="0036379E">
        <w:rPr>
          <w:sz w:val="24"/>
          <w:szCs w:val="24"/>
        </w:rPr>
        <w:t>Ahora el cliente podrá ver que su pedido está producido.</w:t>
      </w:r>
    </w:p>
    <w:p w14:paraId="3B950CDB" w14:textId="4DE29F61" w:rsidR="00163183" w:rsidRPr="00163183" w:rsidRDefault="00163183" w:rsidP="0036379E">
      <w:pPr>
        <w:jc w:val="both"/>
      </w:pPr>
      <w:r>
        <w:rPr>
          <w:noProof/>
        </w:rPr>
        <w:drawing>
          <wp:inline distT="0" distB="0" distL="0" distR="0" wp14:anchorId="0A092495" wp14:editId="280D9DA6">
            <wp:extent cx="5400040" cy="14389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183" w:rsidRPr="00163183" w:rsidSect="003637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12"/>
    <w:rsid w:val="000E4F26"/>
    <w:rsid w:val="00163183"/>
    <w:rsid w:val="00240D4F"/>
    <w:rsid w:val="0036379E"/>
    <w:rsid w:val="004639C7"/>
    <w:rsid w:val="004B6A7B"/>
    <w:rsid w:val="005563E6"/>
    <w:rsid w:val="00593488"/>
    <w:rsid w:val="00655B12"/>
    <w:rsid w:val="00722C75"/>
    <w:rsid w:val="007833E3"/>
    <w:rsid w:val="0079456F"/>
    <w:rsid w:val="007A0FAF"/>
    <w:rsid w:val="00865813"/>
    <w:rsid w:val="00885540"/>
    <w:rsid w:val="008E359B"/>
    <w:rsid w:val="009D6FEB"/>
    <w:rsid w:val="00DE20E0"/>
    <w:rsid w:val="00E8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22B63"/>
  <w15:chartTrackingRefBased/>
  <w15:docId w15:val="{0FBFA11E-5C9C-4E07-B864-B1A5757A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0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A0FA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0FAF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36379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379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80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RubenDominguezTilve/DEUSTRONIC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DEUSTRONICS</dc:title>
  <dc:subject/>
  <dc:creator>Iker</dc:creator>
  <cp:keywords/>
  <dc:description/>
  <cp:lastModifiedBy>Iker Reyes Navarro</cp:lastModifiedBy>
  <cp:revision>16</cp:revision>
  <cp:lastPrinted>2020-05-02T11:39:00Z</cp:lastPrinted>
  <dcterms:created xsi:type="dcterms:W3CDTF">2020-05-02T09:32:00Z</dcterms:created>
  <dcterms:modified xsi:type="dcterms:W3CDTF">2020-05-02T11:40:00Z</dcterms:modified>
</cp:coreProperties>
</file>