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95425" cy="371475"/>
                  <wp:effectExtent t="0" r="0" b="0" l="0"/>
                  <wp:docPr id="17" name="reynasa" descr="reynasa" title="reyn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542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85900" cy="323850"/>
                  <wp:effectExtent t="0" r="0" b="0" l="0"/>
                  <wp:docPr id="18" name="claude" descr="claude" title="clau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60" w:before="360"/>
      </w:pPr>
      <w:r>
        <w:drawing>
          <wp:inline distT="0" distB="0" distL="0" distR="0">
            <wp:extent cx="6096000" cy="3448050"/>
            <wp:effectExtent t="0" r="0" b="0" l="0"/>
            <wp:docPr id="19" name="Portada" descr="Portada" title="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004A98"/>
          <w:spacing w:val="30"/>
          <w:sz w:val="16"/>
          <w:szCs w:val="16"/>
        </w:rPr>
        <w:t xml:space="preserve">TRANSFORMACIÓN CON INTELIGENCIA ARTIFICIAL · OCTUBRE DE 2026</w:t>
      </w:r>
    </w:p>
    <w:p>
      <w:pPr>
        <w:spacing w:after="240" w:line="260"/>
      </w:pPr>
      <w:r>
        <w:rPr>
          <w:b/>
          <w:bCs/>
          <w:sz w:val="64"/>
          <w:szCs w:val="64"/>
        </w:rPr>
        <w:t xml:space="preserve">Antes de formar a nadie: </w:t>
      </w:r>
      <w:r>
        <w:rPr>
          <w:b/>
          <w:bCs/>
          <w:color w:val="004A98"/>
          <w:sz w:val="64"/>
          <w:szCs w:val="64"/>
        </w:rPr>
        <w:t xml:space="preserve">el OK de IT</w:t>
      </w:r>
      <w:r>
        <w:rPr>
          <w:b/>
          <w:bCs/>
          <w:sz w:val="64"/>
          <w:szCs w:val="64"/>
        </w:rPr>
        <w:t xml:space="preserve">.</w:t>
      </w:r>
    </w:p>
    <w:p>
      <w:pPr>
        <w:spacing w:after="120" w:line="300"/>
      </w:pPr>
      <w:r>
        <w:rPr>
          <w:color w:val="4A5466"/>
          <w:sz w:val="24"/>
          <w:szCs w:val="24"/>
        </w:rPr>
        <w:t xml:space="preserve">La hoja de ruta para llevar Claude a toda Reynasa, en dos pasos.</w:t>
      </w:r>
    </w:p>
    <w:p>
      <w:pPr>
        <w:spacing w:after="80" w:before="120"/>
      </w:pPr>
      <w:r>
        <w:rPr>
          <w:b/>
          <w:bCs/>
          <w:color w:val="4A5466"/>
          <w:sz w:val="18"/>
          <w:szCs w:val="18"/>
        </w:rPr>
        <w:t xml:space="preserve">Propuesta de Reynasa, con Claude · Rubén López</w:t>
      </w:r>
    </w:p>
    <w:p>
      <w:r>
        <w:rPr>
          <w:color w:val="004A98"/>
          <w:sz w:val="18"/>
          <w:szCs w:val="18"/>
        </w:rPr>
        <w:t xml:space="preserve">https://rubeniarey.github.io/transformacion-ia-reynasa/</w:t>
      </w:r>
    </w:p>
    <w:p>
      <w:pPr>
        <w:pageBreakBefore/>
        <w:spacing w:after="80"/>
      </w:pPr>
      <w:r>
        <w:rPr>
          <w:b/>
          <w:bCs/>
          <w:color w:val="004A98"/>
          <w:spacing w:val="30"/>
          <w:sz w:val="15"/>
          <w:szCs w:val="15"/>
        </w:rPr>
        <w:t xml:space="preserve">EL RECORRIDO</w:t>
      </w:r>
    </w:p>
    <w:p>
      <w:pPr>
        <w:spacing w:after="200"/>
      </w:pPr>
      <w:r>
        <w:rPr>
          <w:b/>
          <w:bCs/>
          <w:sz w:val="40"/>
          <w:szCs w:val="40"/>
        </w:rPr>
        <w:t xml:space="preserve">Dos pasos, pestaña a pestaña.</w:t>
      </w:r>
    </w:p>
    <w:p>
      <w:pPr>
        <w:spacing w:after="120" w:line="300"/>
      </w:pPr>
      <w:r>
        <w:t xml:space="preserve">La versión web, con el vídeo, la presentación y las herramientas interactivas, está en </w:t>
      </w:r>
      <w:r>
        <w:rPr>
          <w:b/>
          <w:bCs/>
        </w:rPr>
        <w:t xml:space="preserve">https://rubeniarey.github.io/transformacion-ia-reynasa/</w:t>
      </w:r>
      <w:r>
        <w:t xml:space="preserve">. Aquí las herramientas salen en su versión en texto.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004A98"/>
          <w:sz w:val="20"/>
          <w:szCs w:val="20"/>
        </w:rPr>
        <w:t xml:space="preserve">PASO 1 · LA PROPUESTA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1.1    </w:t>
      </w:r>
      <w:r>
        <w:rPr>
          <w:b/>
          <w:bCs/>
          <w:sz w:val="23"/>
          <w:szCs w:val="23"/>
        </w:rPr>
        <w:t xml:space="preserve">El mensaje</w:t>
      </w:r>
      <w:r>
        <w:rPr>
          <w:color w:val="4A5466"/>
          <w:sz w:val="18"/>
          <w:szCs w:val="18"/>
        </w:rPr>
        <w:t xml:space="preserve">   Es lo primero que nos preguntará todo el mundo.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1.2    </w:t>
      </w:r>
      <w:r>
        <w:rPr>
          <w:b/>
          <w:bCs/>
          <w:sz w:val="23"/>
          <w:szCs w:val="23"/>
        </w:rPr>
        <w:t xml:space="preserve">Preocupa a IT</w:t>
      </w:r>
      <w:r>
        <w:rPr>
          <w:color w:val="4A5466"/>
          <w:sz w:val="18"/>
          <w:szCs w:val="18"/>
        </w:rPr>
        <w:t xml:space="preserve">   El miedo no son los datos. Es que un agente haga algo que no debe y provoque una caída.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1.3    </w:t>
      </w:r>
      <w:r>
        <w:rPr>
          <w:b/>
          <w:bCs/>
          <w:sz w:val="23"/>
          <w:szCs w:val="23"/>
        </w:rPr>
        <w:t xml:space="preserve">Ya sabemos</w:t>
      </w:r>
      <w:r>
        <w:rPr>
          <w:color w:val="4A5466"/>
          <w:sz w:val="18"/>
          <w:szCs w:val="18"/>
        </w:rPr>
        <w:t xml:space="preserve">   Sin conexión especial, con tu usuario y con tus permisos.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1.4    </w:t>
      </w:r>
      <w:r>
        <w:rPr>
          <w:b/>
          <w:bCs/>
          <w:sz w:val="23"/>
          <w:szCs w:val="23"/>
        </w:rPr>
        <w:t xml:space="preserve">Qué sí y qué no</w:t>
      </w:r>
      <w:r>
        <w:rPr>
          <w:color w:val="4A5466"/>
          <w:sz w:val="18"/>
          <w:szCs w:val="18"/>
        </w:rPr>
        <w:t xml:space="preserve">   Nuestra propuesta para validar con IT.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1.5    </w:t>
      </w:r>
      <w:r>
        <w:rPr>
          <w:b/>
          <w:bCs/>
          <w:sz w:val="23"/>
          <w:szCs w:val="23"/>
        </w:rPr>
        <w:t xml:space="preserve">Cuatro pasos</w:t>
      </w:r>
      <w:r>
        <w:rPr>
          <w:color w:val="4A5466"/>
          <w:sz w:val="18"/>
          <w:szCs w:val="18"/>
        </w:rPr>
        <w:t xml:space="preserve">   Sin el paso 1 no empieza nada.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1.6    </w:t>
      </w:r>
      <w:r>
        <w:rPr>
          <w:b/>
          <w:bCs/>
          <w:sz w:val="23"/>
          <w:szCs w:val="23"/>
        </w:rPr>
        <w:t xml:space="preserve">El plan</w:t>
      </w:r>
      <w:r>
        <w:rPr>
          <w:color w:val="4A5466"/>
          <w:sz w:val="18"/>
          <w:szCs w:val="18"/>
        </w:rPr>
        <w:t xml:space="preserve">   Cada persona sale con su trabajo resuelto con Claude, no con teoría.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1.7    </w:t>
      </w:r>
      <w:r>
        <w:rPr>
          <w:b/>
          <w:bCs/>
          <w:sz w:val="23"/>
          <w:szCs w:val="23"/>
        </w:rPr>
        <w:t xml:space="preserve">Si nos dan el OK</w:t>
      </w:r>
      <w:r>
        <w:rPr>
          <w:color w:val="4A5466"/>
          <w:sz w:val="18"/>
          <w:szCs w:val="18"/>
        </w:rPr>
        <w:t xml:space="preserve">   Si Dirección aprueba el plan, la formación llega a todas las personas que trabajan con un ordenador.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1.8    </w:t>
      </w:r>
      <w:r>
        <w:rPr>
          <w:b/>
          <w:bCs/>
          <w:sz w:val="23"/>
          <w:szCs w:val="23"/>
        </w:rPr>
        <w:t xml:space="preserve">Qué hace falta</w:t>
      </w:r>
      <w:r>
        <w:rPr>
          <w:color w:val="4A5466"/>
          <w:sz w:val="18"/>
          <w:szCs w:val="18"/>
        </w:rPr>
        <w:t xml:space="preserve">   Y el siguiente paso: la reunión con IT.</w:t>
      </w:r>
    </w:p>
    <w:p>
      <w:pPr>
        <w:spacing w:after="80" w:before="200"/>
      </w:pPr>
      <w:r>
        <w:rPr>
          <w:b/>
          <w:bCs/>
          <w:color w:val="15171C"/>
          <w:sz w:val="20"/>
          <w:szCs w:val="20"/>
        </w:rPr>
        <w:t xml:space="preserve">PASO 2 · CLAUDE EN CHROME EN SAGE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2.1    </w:t>
      </w:r>
      <w:r>
        <w:rPr>
          <w:b/>
          <w:bCs/>
          <w:sz w:val="23"/>
          <w:szCs w:val="23"/>
        </w:rPr>
        <w:t xml:space="preserve">Vídeo</w:t>
      </w:r>
      <w:r>
        <w:rPr>
          <w:color w:val="4A5466"/>
          <w:sz w:val="18"/>
          <w:szCs w:val="18"/>
        </w:rPr>
        <w:t xml:space="preserve">   Qué hace, cómo lo hace y qué ganamos.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2.2    </w:t>
      </w:r>
      <w:r>
        <w:rPr>
          <w:b/>
          <w:bCs/>
          <w:sz w:val="23"/>
          <w:szCs w:val="23"/>
        </w:rPr>
        <w:t xml:space="preserve">En cada departamento</w:t>
      </w:r>
      <w:r>
        <w:rPr>
          <w:color w:val="4A5466"/>
          <w:sz w:val="18"/>
          <w:szCs w:val="18"/>
        </w:rPr>
        <w:t xml:space="preserve">   Lo que más se hace en Sage es buscar información. Justo lo que Claude en Chrome hace bien y sin riesgo.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2.3    </w:t>
      </w:r>
      <w:r>
        <w:rPr>
          <w:b/>
          <w:bCs/>
          <w:sz w:val="23"/>
          <w:szCs w:val="23"/>
        </w:rPr>
        <w:t xml:space="preserve">Presentación</w:t>
      </w:r>
      <w:r>
        <w:rPr>
          <w:color w:val="4A5466"/>
          <w:sz w:val="18"/>
          <w:szCs w:val="18"/>
        </w:rPr>
        <w:t xml:space="preserve">   Cómo funciona Claude en Chrome dentro de Sage X3, diapositiva a diapositiva.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2.4    </w:t>
      </w:r>
      <w:r>
        <w:rPr>
          <w:b/>
          <w:bCs/>
          <w:sz w:val="23"/>
          <w:szCs w:val="23"/>
        </w:rPr>
        <w:t xml:space="preserve">Pantallas a la vez</w:t>
      </w:r>
      <w:r>
        <w:rPr>
          <w:color w:val="4A5466"/>
          <w:sz w:val="18"/>
          <w:szCs w:val="18"/>
        </w:rPr>
        <w:t xml:space="preserve">   Lo hemos medido en Sage: es lo que ya hace la gran mayoría de la plantilla.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2.5    </w:t>
      </w:r>
      <w:r>
        <w:rPr>
          <w:b/>
          <w:bCs/>
          <w:sz w:val="23"/>
          <w:szCs w:val="23"/>
        </w:rPr>
        <w:t xml:space="preserve">Proyecto y reglas</w:t>
      </w:r>
      <w:r>
        <w:rPr>
          <w:color w:val="4A5466"/>
          <w:sz w:val="18"/>
          <w:szCs w:val="18"/>
        </w:rPr>
        <w:t xml:space="preserve">   Claude en Chrome se usa siempre desde un proyecto de Claude con normas que lee al empezar.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2.6    </w:t>
      </w:r>
      <w:r>
        <w:rPr>
          <w:b/>
          <w:bCs/>
          <w:sz w:val="23"/>
          <w:szCs w:val="23"/>
        </w:rPr>
        <w:t xml:space="preserve">Fases</w:t>
      </w:r>
      <w:r>
        <w:rPr>
          <w:color w:val="4A5466"/>
          <w:sz w:val="18"/>
          <w:szCs w:val="18"/>
        </w:rPr>
        <w:t xml:space="preserve">   Empezamos solo consultando. Cada paso más lo aprueba IT.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2.7    </w:t>
      </w:r>
      <w:r>
        <w:rPr>
          <w:b/>
          <w:bCs/>
          <w:sz w:val="23"/>
          <w:szCs w:val="23"/>
        </w:rPr>
        <w:t xml:space="preserve">Normas</w:t>
      </w:r>
      <w:r>
        <w:rPr>
          <w:color w:val="4A5466"/>
          <w:sz w:val="18"/>
          <w:szCs w:val="18"/>
        </w:rPr>
        <w:t xml:space="preserve">   Sencillas y para todo el personal.</w:t>
      </w:r>
    </w:p>
    <w:p>
      <w:pPr>
        <w:pBdr>
          <w:bottom w:val="single" w:color="DDE0E5" w:sz="4"/>
        </w:pBdr>
        <w:spacing w:after="70"/>
      </w:pPr>
      <w:r>
        <w:rPr>
          <w:b/>
          <w:bCs/>
          <w:color w:val="004A98"/>
          <w:sz w:val="18"/>
          <w:szCs w:val="18"/>
        </w:rPr>
        <w:t xml:space="preserve">2.8    </w:t>
      </w:r>
      <w:r>
        <w:rPr>
          <w:b/>
          <w:bCs/>
          <w:sz w:val="23"/>
          <w:szCs w:val="23"/>
        </w:rPr>
        <w:t xml:space="preserve">Fuentes</w:t>
      </w:r>
      <w:r>
        <w:rPr>
          <w:color w:val="4A5466"/>
          <w:sz w:val="18"/>
          <w:szCs w:val="18"/>
        </w:rPr>
        <w:t xml:space="preserve">   De dónde sale cada dato.</w:t>
      </w: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1 DE 8</w:t>
      </w:r>
    </w:p>
    <w:p>
      <w:pPr>
        <w:pStyle w:val="Heading1"/>
      </w:pPr>
      <w:r>
        <w:t xml:space="preserve">Sin el OK de IT, la formación no sirve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Es lo primero que nos preguntará todo el mundo.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" name="Sin el OK de IT, la formación no sirve" descr="Sin el OK de IT, la formación no sirve" title="Sin el OK de IT, la formación no si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30"/>
          <w:szCs w:val="30"/>
        </w:rPr>
        <w:t xml:space="preserve">«¿Lo ha visto IT? ¿Ha dado su OK?»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La primera pregunta de todos cuando vean lo que hace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Da igual la formación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Por buena que sea, sin el OK de IT nadie usará Claude Code ni Cowork por miedo al riesgo.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El OK de Dirección no basta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Aunque a todos les parezca bien, la gente esperará a que IT dé el visto bueno.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IT da la confianza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su OK, las pruebas y la formación pasan a ser algo oficial y seguro.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2 DE 8</w:t>
      </w:r>
    </w:p>
    <w:p>
      <w:pPr>
        <w:pStyle w:val="Heading1"/>
      </w:pPr>
      <w:r>
        <w:t xml:space="preserve">Lo que preocupa a IT: que un agente tire Sage X3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El miedo no son los datos. Es que un agente haga algo que no debe y provoque una caída.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2" name="Lo que preocupa a IT: que un agente tire Sage X3" descr="Lo que preocupa a IT: que un agente tire Sage X3" title="Lo que preocupa a IT: que un agente tire Sage X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300"/>
            </w:pPr>
            <w:r>
              <w:rPr>
                <w:b/>
                <w:bCs/>
                <w:color w:val="004A98"/>
                <w:sz w:val="30"/>
                <w:szCs w:val="30"/>
              </w:rPr>
              <w:t xml:space="preserve">El fallo humano siempre existirá. Lo que hay que acotar es lo que puede hacer un agente por su cuenta.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Control del navegador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Que Claude maneje Chrome y entre en Sage, NextShop u otras webs sea seguro.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Descargas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Que lo que descarga sea seguro y vaya a una carpeta controlada.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Acciones en el sistema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Que no pueda crear, cambiar ni borrar nada en Sage que provoque una caída.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Incertidumbre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Saber qué hace el agente, con qué permisos y qué deja registrado.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3 DE 8</w:t>
      </w:r>
    </w:p>
    <w:p>
      <w:pPr>
        <w:pStyle w:val="Heading1"/>
      </w:pPr>
      <w:r>
        <w:t xml:space="preserve">Claude en Chrome trabaja como un usuario más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Sin conexión especial, con tu usuario y con tus permisos.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3" name="Claude en Chrome trabaja como un usuario más" descr="Claude en Chrome trabaja como un usuario más" title="Claude en Chrome trabaja como un usuario m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Sin conexión especial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usa ninguna API de Sage. Trabaja sobre la pantalla web, con clics, como una persona.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Tu usuario y tus permisos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Usa tu sesión de Chrome. Para Sage eres tú quien hace clic, y queda registrado con tu usuario.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 agente ≈ un usuario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el servidor, uno o dos agentes pesan lo mismo que una o dos personas. El riesgo aparece con muchas rutinas a la vez.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Pide permiso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Antes de guardar, validar, enviar o borrar, se para y pregunta. Chrome muestra un aviso mientras lo controla.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PASO 2</w:t>
            </w:r>
          </w:p>
          <w:p>
            <w:pPr>
              <w:spacing w:after="120" w:line="300"/>
            </w:pPr>
            <w:r>
              <w:rPr>
                <w:b/>
                <w:bCs/>
                <w:sz w:val="24"/>
                <w:szCs w:val="24"/>
              </w:rPr>
              <w:t xml:space="preserve">Claude en Chrome dentro de Sage X3</w:t>
            </w:r>
          </w:p>
          <w:p>
            <w:pPr>
              <w:spacing w:after="0"/>
            </w:pPr>
            <w:r>
              <w:rPr>
                <w:color w:val="4A5466"/>
                <w:sz w:val="18"/>
                <w:szCs w:val="18"/>
              </w:rPr>
              <w:t xml:space="preserve">Un vídeo de un minuto, la presentación y las reglas de uso. https://rubeniarey.github.io/transformacion-ia-reynasa/#/video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15171C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4 DE 8</w:t>
      </w:r>
    </w:p>
    <w:p>
      <w:pPr>
        <w:pStyle w:val="Heading1"/>
      </w:pPr>
      <w:r>
        <w:t xml:space="preserve">Reglas para los agentes: qué sí y qué no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Nuestra propuesta para validar con IT.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4" name="Reglas para los agentes: qué sí y qué no" descr="Reglas para los agentes: qué sí y qué no" title="Reglas para los agentes: qué sí y qué 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Qué sí y qué 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04A98"/>
                <w:sz w:val="24"/>
                <w:szCs w:val="24"/>
              </w:rPr>
              <w:t xml:space="preserve">Sí puede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Leer y analizar Excel, PDF y correos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Buscar información en internet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Descargar archivos a una carpeta controlada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Redactar documentos, informes y borradores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Consultar Sage para leer y descargar (mejor con un usuario de solo lectura)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CE0E2D"/>
                <w:sz w:val="24"/>
                <w:szCs w:val="24"/>
              </w:rPr>
              <w:t xml:space="preserve">No puede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Crear, modificar o borrar nada en Sage X3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Escribir contraseñas o iniciar sesión por nosotros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Instalar programas o conectar herramientas sin permiso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Tocar servidores o bases de datos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Rutinas pesadas a la vez o en hora punta, y el modo «sin aprobaciones»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Lo que preguntamos a IT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Licencias</w:t>
      </w:r>
      <w:r>
        <w:t xml:space="preserve">  </w:t>
      </w:r>
      <w:r>
        <w:t xml:space="preserve">Si las licencias de Sage X3 son por usuario o por sesiones a la vez, y si un agente puede ocupar una más.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Tiempo de sesión</w:t>
      </w:r>
      <w:r>
        <w:t xml:space="preserve">  </w:t>
      </w:r>
      <w:r>
        <w:t xml:space="preserve">Si hay límites o cierres automáticos que afecten a rutinas de madrugada.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Exportaciones</w:t>
      </w:r>
      <w:r>
        <w:t xml:space="preserve">  </w:t>
      </w:r>
      <w:r>
        <w:t xml:space="preserve">Qué exportaciones pesan al servidor y en qué horas conviene evitarlas.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Alertas</w:t>
      </w:r>
      <w:r>
        <w:t xml:space="preserve">  </w:t>
      </w:r>
      <w:r>
        <w:t xml:space="preserve">Si algún registro o alerta de Sage salta con actividad rápida o repetida.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Solo lectura</w:t>
      </w:r>
      <w:r>
        <w:t xml:space="preserve">  </w:t>
      </w:r>
      <w:r>
        <w:t xml:space="preserve">Si se puede crear un usuario de Sage de solo lectura para las pruebas con agentes.</w:t>
      </w:r>
    </w:p>
    <w:p>
      <w:pPr>
        <w:spacing w:after="8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5 DE 8</w:t>
      </w:r>
    </w:p>
    <w:p>
      <w:pPr>
        <w:pStyle w:val="Heading1"/>
      </w:pPr>
      <w:r>
        <w:t xml:space="preserve">La hoja de ruta: cuatro pasos, en este orden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Sin el paso 1 no empieza nada.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5" name="La hoja de ruta: cuatro pasos, en este orden" descr="La hoja de ruta: cuatro pasos, en este orden" title="La hoja de ruta: cuatro pasos, en este ord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Paso 1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IT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Le explicamos lo que estamos haciendo. Su OK nos permite seguir con las pruebas.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Paso 2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Pruebas y formación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Seguimos con el piloto en Compras, lo grabamos y creamos la formación.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Paso 3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Dirección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Le presentamos un plan de transformación digital con IA para toda la empresa.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Paso 4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Toda la empresa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Desplegamos el plan con formación y acompañamiento a cada persona.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0E2D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300"/>
            </w:pPr>
            <w:r>
              <w:rPr>
                <w:b/>
                <w:bCs/>
                <w:color w:val="CE0E2D"/>
                <w:sz w:val="30"/>
                <w:szCs w:val="30"/>
              </w:rPr>
              <w:t xml:space="preserve">Sin el paso 1 no empieza nada.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6 DE 8</w:t>
      </w:r>
    </w:p>
    <w:p>
      <w:pPr>
        <w:pStyle w:val="Heading1"/>
      </w:pPr>
      <w:r>
        <w:t xml:space="preserve">Un plan de verdad, no solo formaciones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Cada persona sale con su trabajo resuelto con Claude, no con teoría.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6" name="Un plan de verdad, no solo formaciones" descr="Un plan de verdad, no solo formaciones" title="Un plan de verdad, no solo form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El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Uno a uno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Rubén se sienta con cada persona y le enseña a usar Claude con su trabajo de verdad.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Mini formaciones de 3 en 3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Grupos pequeños, con casos de uso de cada departamento.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Casos reales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Cada persona sale con tareas suyas ya resueltas con Claude.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Seguimiento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Medimos cuánto tiempo se ahorra y dónde se atasca cada uno.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Qué ganamos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Una productividad brutal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Quien sabe usar Claude como se puede usar multiplica lo que produce en su puesto.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Para todos, no para unos pocos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solo lo tienen algunos, no sabremos de qué es capaz cada equipo.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Ver quién se adapta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Quien tiene ganas de aprender va a disparar su productividad. Sabremos a quién acompañar más.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Una empresa preparada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Reynasa trabajando con IA en el día a día, con reglas claras y el respaldo de IT y de Dirección.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7 DE 8</w:t>
      </w:r>
    </w:p>
    <w:p>
      <w:pPr>
        <w:pStyle w:val="Heading1"/>
      </w:pPr>
      <w:r>
        <w:t xml:space="preserve">Si nos dan el OK: una estructura, no formaciones sueltas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Si Dirección aprueba el plan, la formación llega a todas las personas que trabajan con un ordenador.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7" name="Si nos dan el OK: una estructura, no formaciones sueltas" descr="Si nos dan el OK: una estructura, no formaciones sueltas" title="Si nos dan el OK: una estructura, no formaciones suel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La estructura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4</w:t>
            </w:r>
          </w:p>
          <w:p>
            <w:r>
              <w:rPr>
                <w:color w:val="4A5466"/>
                <w:sz w:val="17"/>
                <w:szCs w:val="17"/>
              </w:rPr>
              <w:t xml:space="preserve">personas por grupo, para que cada una practique con su propio trabajo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1 h</w:t>
            </w:r>
          </w:p>
          <w:p>
            <w:r>
              <w:rPr>
                <w:color w:val="4A5466"/>
                <w:sz w:val="17"/>
                <w:szCs w:val="17"/>
              </w:rPr>
              <w:t xml:space="preserve">a la semana. La primera sesión, de 1 a 2 horas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3</w:t>
            </w:r>
          </w:p>
          <w:p>
            <w:r>
              <w:rPr>
                <w:color w:val="4A5466"/>
                <w:sz w:val="17"/>
                <w:szCs w:val="17"/>
              </w:rPr>
              <w:t xml:space="preserve">niveles: básico, avanzado y súper avanzado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1–2</w:t>
            </w:r>
          </w:p>
          <w:p>
            <w:r>
              <w:rPr>
                <w:color w:val="4A5466"/>
                <w:sz w:val="17"/>
                <w:szCs w:val="17"/>
              </w:rPr>
              <w:t xml:space="preserve">meses después, cada grupo repite y sube de nivel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Tres niveles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04A98"/>
                <w:sz w:val="24"/>
                <w:szCs w:val="24"/>
              </w:rPr>
              <w:t xml:space="preserve">Básico</w:t>
            </w:r>
          </w:p>
          <w:p>
            <w:pPr>
              <w:spacing w:after="120" w:line="300"/>
            </w:pPr>
            <w:r>
              <w:rPr>
                <w:i/>
                <w:iCs/>
                <w:color w:val="4A5466"/>
                <w:sz w:val="17"/>
                <w:szCs w:val="17"/>
              </w:rPr>
              <w:t xml:space="preserve">Quien no tiene Claude o acaba de empezar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Le instalamos Claude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La aplicación de escritorio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Cómo darle contexto y pedirle bien las cosas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Proyectos, skills y conectores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Primera sesión de 1 a 2 horas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04A98"/>
                <w:sz w:val="24"/>
                <w:szCs w:val="24"/>
              </w:rPr>
              <w:t xml:space="preserve">Avanzado</w:t>
            </w:r>
          </w:p>
          <w:p>
            <w:pPr>
              <w:spacing w:after="120" w:line="300"/>
            </w:pPr>
            <w:r>
              <w:rPr>
                <w:i/>
                <w:iCs/>
                <w:color w:val="4A5466"/>
                <w:sz w:val="17"/>
                <w:szCs w:val="17"/>
              </w:rPr>
              <w:t xml:space="preserve">Quien ya lleva unos meses usándolo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Claude Cowork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Claude Code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Solo con las reglas acordadas con IT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Casos de su departamento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04A98"/>
                <w:sz w:val="24"/>
                <w:szCs w:val="24"/>
              </w:rPr>
              <w:t xml:space="preserve">Súper avanzado</w:t>
            </w:r>
          </w:p>
          <w:p>
            <w:pPr>
              <w:spacing w:after="120" w:line="300"/>
            </w:pPr>
            <w:r>
              <w:rPr>
                <w:i/>
                <w:iCs/>
                <w:color w:val="4A5466"/>
                <w:sz w:val="17"/>
                <w:szCs w:val="17"/>
              </w:rPr>
              <w:t xml:space="preserve">Aún no hay nadie, pero lo habrá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Automatizar tareas repetitivas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Rutinas y agentes, siempre dentro de las reglas de IT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•  </w:t>
            </w:r>
            <w:r>
              <w:rPr>
                <w:sz w:val="19"/>
                <w:szCs w:val="19"/>
              </w:rPr>
              <w:t xml:space="preserve">Ayudar a formar a sus compañeros</w:t>
            </w:r>
          </w:p>
        </w:tc>
      </w:tr>
    </w:tbl>
    <w:p>
      <w:pPr>
        <w:spacing w:after="220"/>
      </w:pPr>
    </w:p>
    <w:p>
      <w:pPr>
        <w:pStyle w:val="Heading3"/>
      </w:pPr>
      <w:r>
        <w:t xml:space="preserve">¿En qué nivel empiezas?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Básico:</w:t>
      </w:r>
      <w:r>
        <w:t xml:space="preserve"> Empiezas por lo básico: instalación, cómo pedirle bien las cosas, proyectos, skills y conectores. Primera sesión de 1 a 2 horas.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Avanzado:</w:t>
      </w:r>
      <w:r>
        <w:t xml:space="preserve"> Pasas a Cowork y Claude Code, siempre con las reglas acordadas con IT y con casos de tu departamento.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Súper avanzado:</w:t>
      </w:r>
      <w:r>
        <w:t xml:space="preserve"> Automatizas tareas repetitivas con rutinas y agentes, dentro de las reglas de IT, y ayudas a formar a tus compañeros.</w:t>
      </w:r>
    </w:p>
    <w:p>
      <w:pPr>
        <w:spacing w:after="80"/>
      </w:pPr>
    </w:p>
    <w:p>
      <w:pPr>
        <w:spacing w:after="160"/>
      </w:pPr>
    </w:p>
    <w:p>
      <w:pPr>
        <w:pStyle w:val="Heading2"/>
      </w:pPr>
      <w:r>
        <w:t xml:space="preserve">El ciclo de cada grupo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Semana 1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Sesión de 1 a 2 horas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Instalación, lo básico y una tarea suya resuelta con Claude.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Las semanas siguientes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Practican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Con su trabajo diario. Dudas por correo o en los ratos de seguimiento.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Al mes o a los 2 meses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Segunda sesión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Con el mismo grupo: repasamos lo que han hecho y damos un paso más.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Después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Siguiente nivel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Cuando lo dominan, pasan al avanzado, y de ahí al súper avanzado.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Y así con todas las personas de la empresa que trabajan con un ordenador.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15171C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1 · LA PROPUESTA · 8 DE 8</w:t>
      </w:r>
    </w:p>
    <w:p>
      <w:pPr>
        <w:pStyle w:val="Heading1"/>
      </w:pPr>
      <w:r>
        <w:t xml:space="preserve">Para que funcione, necesitamos tres cosas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Y el siguiente paso: la reunión con IT.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8" name="Para que funcione, necesitamos tres cosas" descr="Para que funcione, necesitamos tres cosas" title="Para que funcione, necesitamos tres cos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Dirección de acuerdo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Que el plan sea una prioridad de la empresa y que gran parte del día a día de Rubén sea formar y llevar la transformación.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Recursos Humanos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Organizar los grupos por nivel, los horarios y las convocatorias, y el seguimiento de quién ha pasado por cada nivel.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IT con nosotros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Decidir juntos qué se puede hacer con Cowork y Claude Code, y dar Claude a quien todavía no lo tenga.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SIGUIENTE PASO</w:t>
            </w:r>
          </w:p>
          <w:p>
            <w:pPr>
              <w:spacing w:after="80" w:line="300"/>
            </w:pPr>
            <w:r>
              <w:rPr>
                <w:b/>
                <w:bCs/>
                <w:color w:val="004A98"/>
                <w:sz w:val="30"/>
                <w:szCs w:val="30"/>
              </w:rPr>
              <w:t xml:space="preserve">Reunión con IT antes de la formación del jueves.</w:t>
            </w:r>
          </w:p>
          <w:p>
            <w:pPr>
              <w:spacing w:after="0"/>
            </w:pPr>
            <w:r>
              <w:rPr>
                <w:color w:val="4A5466"/>
              </w:rPr>
              <w:t xml:space="preserve">Primero su OK. Después, las pruebas y la formación. Luego, el plan con Dirección para toda la empresa.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PASO 2</w:t>
            </w:r>
          </w:p>
          <w:p>
            <w:pPr>
              <w:spacing w:after="120" w:line="300"/>
            </w:pPr>
            <w:r>
              <w:rPr>
                <w:b/>
                <w:bCs/>
                <w:sz w:val="24"/>
                <w:szCs w:val="24"/>
              </w:rPr>
              <w:t xml:space="preserve">Claude en Chrome dentro de Sage X3</w:t>
            </w:r>
          </w:p>
          <w:p>
            <w:pPr>
              <w:spacing w:after="0"/>
            </w:pPr>
            <w:r>
              <w:rPr>
                <w:color w:val="4A5466"/>
                <w:sz w:val="18"/>
                <w:szCs w:val="18"/>
              </w:rPr>
              <w:t xml:space="preserve">Lo que vamos a enseñar a IT: cómo funciona, un vídeo y las reglas. https://rubeniarey.github.io/transformacion-ia-reynasa/#/video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1 DE 8</w:t>
      </w:r>
    </w:p>
    <w:p>
      <w:pPr>
        <w:pStyle w:val="Heading1"/>
      </w:pPr>
      <w:r>
        <w:t xml:space="preserve">Claude en Chrome dentro de Sage, en un minuto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Qué hace, cómo lo hace y qué ganamos.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9" name="Claude en Chrome dentro de Sage, en un minuto" descr="Claude en Chrome dentro de Sage, en un minuto" title="Claude en Chrome dentro de Sage, en un minu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b/>
          <w:bCs/>
          <w:color w:val="004A98"/>
        </w:rPr>
        <w:t xml:space="preserve">El vídeo se ve en la web: https://rubeniarey.github.io/transformacion-ia-reynasa/#/video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Qué hace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Busca, consulta y descarga en Sage lo que le pides: stock, pedidos, fichas e informes.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Cómo lo hace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Como una persona: mira la pantalla, hace clic y comprueba. Con tu usuario y tus permisos.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Qué ganamos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Tiempo en las consultas repetitivas, sin instalar nada en Sage. Tú revisas el resultado.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Mira</w:t>
      </w:r>
      <w:r>
        <w:t xml:space="preserve">  </w:t>
      </w:r>
      <w:r>
        <w:t xml:space="preserve">Lee la pantalla de Sage.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Piensa</w:t>
      </w:r>
      <w:r>
        <w:t xml:space="preserve">  </w:t>
      </w:r>
      <w:r>
        <w:t xml:space="preserve">Decide el siguiente paso.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Actúa</w:t>
      </w:r>
      <w:r>
        <w:t xml:space="preserve">  </w:t>
      </w:r>
      <w:r>
        <w:t xml:space="preserve">Hace un clic o escribe.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Comprueba</w:t>
      </w:r>
      <w:r>
        <w:t xml:space="preserve">  </w:t>
      </w:r>
      <w:r>
        <w:t xml:space="preserve">Mira el resultado y sigue.</w:t>
      </w:r>
    </w:p>
    <w:p>
      <w:pPr>
        <w:spacing w:after="8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2 DE 8</w:t>
      </w:r>
    </w:p>
    <w:p>
      <w:pPr>
        <w:pStyle w:val="Heading1"/>
      </w:pPr>
      <w:r>
        <w:t xml:space="preserve">Claude en Chrome en cada departamento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Lo que más se hace en Sage es buscar información. Justo lo que Claude en Chrome hace bien y sin riesgo.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0" name="Claude en Chrome en cada departamento" descr="Claude en Chrome en cada departamento" title="Claude en Chrome en cada depart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Seis departamentos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line="300"/>
            </w:pPr>
            <w:r>
              <w:rPr>
                <w:b/>
                <w:bCs/>
                <w:color w:val="004A98"/>
                <w:sz w:val="30"/>
                <w:szCs w:val="30"/>
              </w:rPr>
              <w:t xml:space="preserve">Lo que más se hace en Sage es buscar información; después, descargar y cruzar.</w:t>
            </w:r>
          </w:p>
          <w:p>
            <w:pPr>
              <w:spacing w:after="0"/>
            </w:pPr>
            <w:r>
              <w:rPr>
                <w:color w:val="4A5466"/>
              </w:rPr>
              <w:t xml:space="preserve">Lo hemos visto en todos los departamentos con los que hemos hablado.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6"/>
        <w:gridCol w:w="2316"/>
        <w:gridCol w:w="3150"/>
        <w:gridCol w:w="2226"/>
      </w:tblGrid>
      <w:tr>
        <w:trPr>
          <w:tblHeader/>
        </w:trPr>
        <w:tc>
          <w:tcPr>
            <w:tcW w:type="dxa" w:w="1946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DEPARTAMENTO</w:t>
            </w:r>
          </w:p>
        </w:tc>
        <w:tc>
          <w:tcPr>
            <w:tcW w:type="dxa" w:w="2316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HOY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CON CLAUDE EN CHROME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GANAMOS</w:t>
            </w:r>
          </w:p>
        </w:tc>
      </w:tr>
      <w:tr>
        <w:trPr>
          <w:cantSplit/>
        </w:trPr>
        <w:tc>
          <w:tcPr>
            <w:tcW w:type="dxa" w:w="194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Compras</w:t>
            </w:r>
          </w:p>
          <w:p>
            <w:pPr>
              <w:spacing w:before="80"/>
            </w:pPr>
            <w:r>
              <w:rPr>
                <w:b/>
                <w:bCs/>
                <w:color w:val="CE0E2D"/>
                <w:sz w:val="17"/>
                <w:szCs w:val="17"/>
              </w:rPr>
              <w:t xml:space="preserve">De momento no:</w:t>
            </w:r>
            <w:r>
              <w:rPr>
                <w:color w:val="CE0E2D"/>
                <w:sz w:val="17"/>
                <w:szCs w:val="17"/>
              </w:rPr>
              <w:t xml:space="preserve"> subir tarifas, precios ni referencias.</w:t>
            </w:r>
          </w:p>
        </w:tc>
        <w:tc>
          <w:tcPr>
            <w:tcW w:type="dxa" w:w="231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Tarifas, propuestas de pedido y pedidos a proveedor, cruzados a mano.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Consulta la propuesta de pedido, el stock y lo pendiente de recibir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Compara la tarifa del proveedor con los precios de Sage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Busca equivalencias de referencias en NextShop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Menos errores de precio y referencia, y adiós a los cruces a mano.</w:t>
            </w:r>
          </w:p>
        </w:tc>
      </w:tr>
      <w:tr>
        <w:trPr>
          <w:cantSplit/>
        </w:trPr>
        <w:tc>
          <w:tcPr>
            <w:tcW w:type="dxa" w:w="194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Recepción y almacén</w:t>
            </w:r>
          </w:p>
        </w:tc>
        <w:tc>
          <w:tcPr>
            <w:tcW w:type="dxa" w:w="231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Buscar el albarán, descargarlo y contrastarlo a mano con el del proveedor.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Busca y descarga el albarán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Lo compara con el del proveedor y da las diferencias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Rutina mensual: cruza Sage y Expert SGA para el informe de litigios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Abres el archivo con las diferencias ya encontradas.</w:t>
            </w:r>
          </w:p>
        </w:tc>
      </w:tr>
      <w:tr>
        <w:trPr>
          <w:cantSplit/>
        </w:trPr>
        <w:tc>
          <w:tcPr>
            <w:tcW w:type="dxa" w:w="194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Conformidad de facturas</w:t>
            </w:r>
          </w:p>
          <w:p>
            <w:pPr>
              <w:spacing w:before="80"/>
            </w:pPr>
            <w:r>
              <w:rPr>
                <w:b/>
                <w:bCs/>
                <w:color w:val="CE0E2D"/>
                <w:sz w:val="17"/>
                <w:szCs w:val="17"/>
              </w:rPr>
              <w:t xml:space="preserve">Nunca:</w:t>
            </w:r>
            <w:r>
              <w:rPr>
                <w:color w:val="CE0E2D"/>
                <w:sz w:val="17"/>
                <w:szCs w:val="17"/>
              </w:rPr>
              <w:t xml:space="preserve"> registrar ni contabilizar facturas.</w:t>
            </w:r>
          </w:p>
        </w:tc>
        <w:tc>
          <w:tcPr>
            <w:tcW w:type="dxa" w:w="231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Revisar cantidades, precios, cargos y abonos de cada factura frente a sus albaranes.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Busca y descarga los albaranes de cada factura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Prepara el contraste factura-albaranes con solo las diferencias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La revisión empieza por las diferencias, no por cero.</w:t>
            </w:r>
          </w:p>
        </w:tc>
      </w:tr>
      <w:tr>
        <w:trPr>
          <w:cantSplit/>
        </w:trPr>
        <w:tc>
          <w:tcPr>
            <w:tcW w:type="dxa" w:w="194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Contabilidad y tesorería</w:t>
            </w:r>
          </w:p>
          <w:p>
            <w:pPr>
              <w:spacing w:before="80"/>
            </w:pPr>
            <w:r>
              <w:rPr>
                <w:b/>
                <w:bCs/>
                <w:color w:val="CE0E2D"/>
                <w:sz w:val="17"/>
                <w:szCs w:val="17"/>
              </w:rPr>
              <w:t xml:space="preserve">Nunca:</w:t>
            </w:r>
            <w:r>
              <w:rPr>
                <w:color w:val="CE0E2D"/>
                <w:sz w:val="17"/>
                <w:szCs w:val="17"/>
              </w:rPr>
              <w:t xml:space="preserve"> contabilizar, pagar ni dar el OK a un pago.</w:t>
            </w:r>
          </w:p>
        </w:tc>
        <w:tc>
          <w:tcPr>
            <w:tcW w:type="dxa" w:w="231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que más se hace es buscar información y sacar informes.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Busca la situación de un cliente o asientos por importe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Descarga informes, como clientes con encurso superado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Prepara los vencimientos por método de pago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Horas de búsqueda que pasan a ser una pregunta.</w:t>
            </w:r>
          </w:p>
        </w:tc>
      </w:tr>
      <w:tr>
        <w:trPr>
          <w:cantSplit/>
        </w:trPr>
        <w:tc>
          <w:tcPr>
            <w:tcW w:type="dxa" w:w="194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Cobros y riesgo</w:t>
            </w:r>
          </w:p>
        </w:tc>
        <w:tc>
          <w:tcPr>
            <w:tcW w:type="dxa" w:w="231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Todo el día mirando qué debe cada cliente: vencidos e impagos.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«Resúmeme la situación del cliente X»: deuda, vencidos e impagos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En segundos, antes de llamar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Cada llamada, con el resumen ya hecho.</w:t>
            </w:r>
          </w:p>
        </w:tc>
      </w:tr>
      <w:tr>
        <w:trPr>
          <w:cantSplit/>
        </w:trPr>
        <w:tc>
          <w:tcPr>
            <w:tcW w:type="dxa" w:w="194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Comercial y call center</w:t>
            </w:r>
          </w:p>
        </w:tc>
        <w:tc>
          <w:tcPr>
            <w:tcW w:type="dxa" w:w="231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Consultar stock, pedidos y tarifas, y sacar los informes de Ventas.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«¿Hay stock?», «¿se ha entregado?», «¿qué tarifa tiene?»</w:t>
            </w:r>
          </w:p>
          <w:p>
            <w:pPr>
              <w:spacing w:after="40" w:line="260"/>
            </w:pPr>
            <w:r>
              <w:rPr>
                <w:b/>
                <w:bCs/>
                <w:color w:val="004A98"/>
                <w:sz w:val="18"/>
                <w:szCs w:val="18"/>
              </w:rPr>
              <w:t xml:space="preserve">✓  </w:t>
            </w:r>
            <w:r>
              <w:rPr>
                <w:sz w:val="18"/>
                <w:szCs w:val="18"/>
              </w:rPr>
              <w:t xml:space="preserve">Descarga el informe comercial del mes, resumido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Respuestas al cliente más rápidas.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Niveles de acceso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38"/>
        <w:gridCol w:w="2965"/>
        <w:gridCol w:w="2409"/>
        <w:gridCol w:w="2226"/>
      </w:tblGrid>
      <w:tr>
        <w:trPr>
          <w:tblHeader/>
        </w:trPr>
        <w:tc>
          <w:tcPr>
            <w:tcW w:type="dxa" w:w="2038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NIVEL</w:t>
            </w:r>
          </w:p>
        </w:tc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PUEDE HACER CLAUDE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EJEMPLO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</w:tr>
      <w:tr>
        <w:trPr>
          <w:cantSplit/>
        </w:trPr>
        <w:tc>
          <w:tcPr>
            <w:tcW w:type="dxa" w:w="203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1 · Consultar</w:t>
            </w:r>
          </w:p>
        </w:tc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Buscar y leer en Sage y en otras webs de la empresa.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«¿Hay stock de esta referencia?»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Desde el primer día</w:t>
            </w:r>
          </w:p>
        </w:tc>
      </w:tr>
      <w:tr>
        <w:trPr>
          <w:cantSplit/>
        </w:trPr>
        <w:tc>
          <w:tcPr>
            <w:tcW w:type="dxa" w:w="203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2 · Descargar y comparar</w:t>
            </w:r>
          </w:p>
        </w:tc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 una carpeta de trabajo, contra el documento del proveedor o un Excel.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«Descarga el albarán y compáralo con el del proveedor»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Fase 1 (ahora), con OK de IT por persona</w:t>
            </w:r>
          </w:p>
        </w:tc>
      </w:tr>
      <w:tr>
        <w:trPr>
          <w:cantSplit/>
        </w:trPr>
        <w:tc>
          <w:tcPr>
            <w:tcW w:type="dxa" w:w="203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3 · Rutinas</w:t>
            </w:r>
          </w:p>
        </w:tc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Tareas que se repiten solas cada semana o cada mes.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«Cada lunes, saca el informe de litigios y dime las diferencias»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Cuando 1 y 2 lleven un tiempo sin incidencias</w:t>
            </w:r>
          </w:p>
        </w:tc>
      </w:tr>
      <w:tr>
        <w:trPr>
          <w:cantSplit/>
        </w:trPr>
        <w:tc>
          <w:tcPr>
            <w:tcW w:type="dxa" w:w="203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4 · Cambios controlados</w:t>
            </w:r>
          </w:p>
        </w:tc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Cambios concretos en una lista cerrada de pantallas, siempre con confirmación.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Por decidir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Dentro de unos meses, solo si todo ha ido bien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Se sube de nivel cuando IT lo aprueba.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0E2D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NUNCA, EN NINGÚN NIVEL</w:t>
            </w:r>
          </w:p>
          <w:p>
            <w:pPr>
              <w:spacing w:after="80" w:line="300"/>
            </w:pPr>
            <w:r>
              <w:rPr>
                <w:b/>
                <w:bCs/>
                <w:color w:val="CE0E2D"/>
                <w:sz w:val="30"/>
                <w:szCs w:val="30"/>
              </w:rPr>
              <w:t xml:space="preserve">Contabilizar, dar el OK a pagos ni registrar facturas.</w:t>
            </w:r>
          </w:p>
          <w:p>
            <w:pPr>
              <w:spacing w:after="0"/>
            </w:pPr>
            <w:r>
              <w:rPr>
                <w:color w:val="4A5466"/>
              </w:rPr>
              <w:t xml:space="preserve">Si se sube mal una tanda de facturas, el problema llega hasta Hacienda.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Barreras y medida</w:t>
      </w:r>
    </w:p>
    <w:p>
      <w:pPr>
        <w:pStyle w:val="Heading3"/>
      </w:pPr>
      <w:r>
        <w:t xml:space="preserve">Barreras de seguridad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Su propia carpeta de trabajo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Claude descarga ahí, nunca en las carpetas oficiales. La persona revisa y mueve ella el resultado a la oficial.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Poco a poco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Primero pocas personas, de recepción y almacén. Revisión a los pocos meses: solo se amplía si no hay incidencias.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Nunca contabilizar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Ni registrar facturas ni dar el OK a pagos, en ninguna fase.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Cómo lo mediremos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Tiempo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Por tarea, antes y después: buscar un albarán, cruzar un informe, preparar el de litigios.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Incidencias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Errores o vueltas atrás. Objetivo: cero.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Consultas y descargas por persona y semana.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3 DE 8</w:t>
      </w:r>
    </w:p>
    <w:p>
      <w:pPr>
        <w:pStyle w:val="Heading1"/>
      </w:pPr>
      <w:r>
        <w:t xml:space="preserve">La presentación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Cómo funciona Claude en Chrome dentro de Sage X3, diapositiva a diapositiva.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1" name="La presentación" descr="La presentación" title="La present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LA PRESENTACIÓN</w:t>
            </w:r>
          </w:p>
          <w:p>
            <w:pPr>
              <w:spacing w:after="0"/>
            </w:pPr>
            <w:r>
              <w:t xml:space="preserve">Claude en Chrome dentro de Sage X3, en PDF: https://rubeniarey.github.io/transformacion-ia-reynasa/claude-en-chrome-sage/presentacion/Claude-en-Chrome-Sage-X3.pdf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15171C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4 DE 8</w:t>
      </w:r>
    </w:p>
    <w:p>
      <w:pPr>
        <w:pStyle w:val="Heading1"/>
      </w:pPr>
      <w:r>
        <w:t xml:space="preserve">Hasta 5 pantallas a la vez. 8 en picos.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Lo hemos medido en Sage: es lo que ya hace la gran mayoría de la plantilla.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2" name="Hasta 5 pantallas a la vez. 8 en picos." descr="Hasta 5 pantallas a la vez. 8 en picos." title="Hasta 5 pantallas a la vez. 8 en pic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El límite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PANTALLAS A LA VEZ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Hasta 5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aconsejable para el día a día.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6 a 8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Solo en picos de trabajo.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Más de 8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No. No va más rápido.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PANTALLAS A LA VEZ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¿SE PUEDE?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Hasta 5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Sí: lo aconsejable. El 87 % de la plantilla (125 de 144) ya trabaja con 5 o menos.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6 a 8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Solo en picos de trabajo. El 96 % (138 de 144) trabaja con 8 o menos.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Más de 8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No. No va más rápido y gasta más cuota.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Los datos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144</w:t>
            </w:r>
          </w:p>
          <w:p>
            <w:r>
              <w:rPr>
                <w:color w:val="4A5466"/>
                <w:sz w:val="17"/>
                <w:szCs w:val="17"/>
              </w:rPr>
              <w:t xml:space="preserve">personas conectadas a Sage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548</w:t>
            </w:r>
          </w:p>
          <w:p>
            <w:r>
              <w:rPr>
                <w:color w:val="4A5466"/>
                <w:sz w:val="17"/>
                <w:szCs w:val="17"/>
              </w:rPr>
              <w:t xml:space="preserve">pantallas de X3 abiertas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3,8</w:t>
            </w:r>
          </w:p>
          <w:p>
            <w:r>
              <w:rPr>
                <w:color w:val="4A5466"/>
                <w:sz w:val="17"/>
                <w:szCs w:val="17"/>
              </w:rPr>
              <w:t xml:space="preserve">pantallas por persona, de media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3</w:t>
            </w:r>
          </w:p>
          <w:p>
            <w:r>
              <w:rPr>
                <w:color w:val="4A5466"/>
                <w:sz w:val="17"/>
                <w:szCs w:val="17"/>
              </w:rPr>
              <w:t xml:space="preserve">lo más habitual (la mediana)</w:t>
            </w:r>
          </w:p>
        </w:tc>
      </w:tr>
    </w:tbl>
    <w:p>
      <w:pPr>
        <w:spacing w:after="220"/>
      </w:pPr>
    </w:p>
    <w:p>
      <w:pPr>
        <w:spacing w:after="120" w:line="300"/>
      </w:pPr>
      <w:r>
        <w:rPr>
          <w:b/>
          <w:bCs/>
        </w:rPr>
        <w:t xml:space="preserve">Personas que trabajan con…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%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5 o menos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87 %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125 de 144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6 o menos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90 %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8 o menos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96 %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138 de 144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Medido en Sage el 22/10/2026 dos veces, a las 16:22 y a las 16:28, con el mismo resultado: la foto de un momento. Solo 4 personas pasan de 10 (casi seguro, pantallas sin cerrar). </w:t>
            </w:r>
            <w:r>
              <w:rPr>
                <w:b/>
                <w:bCs/>
              </w:rPr>
              <w:t xml:space="preserve">Repetimos la medición al mes.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2891"/>
        <w:gridCol w:w="4434"/>
      </w:tblGrid>
      <w:tr>
        <w:trPr>
          <w:tblHeader/>
        </w:trPr>
        <w:tc>
          <w:tcPr>
            <w:tcW w:type="dxa" w:w="231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/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ANTES</w:t>
            </w:r>
          </w:p>
        </w:tc>
        <w:tc>
          <w:tcPr>
            <w:tcW w:type="dxa" w:w="443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AHORA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Cómo decidimos el límite</w:t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Era una decisión «a ojo».</w:t>
            </w:r>
          </w:p>
        </w:tc>
        <w:tc>
          <w:tcPr>
            <w:tcW w:type="dxa" w:w="443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En unos 3 minutos, Claude midió el uso real de Sage de 144 personas sin mostrar nombres, leyó la capacidad en modo consulta y propuso el límite con argumentos. Sin cambiar nada.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Y el servidor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line="300"/>
            </w:pPr>
            <w:r>
              <w:rPr>
                <w:b/>
                <w:bCs/>
                <w:color w:val="004A98"/>
                <w:sz w:val="30"/>
                <w:szCs w:val="30"/>
              </w:rPr>
              <w:t xml:space="preserve">Claude en Chrome no tumba Sage, por cómo funciona.</w:t>
            </w:r>
          </w:p>
          <w:p>
            <w:pPr>
              <w:spacing w:after="0"/>
            </w:pPr>
            <w:r>
              <w:rPr>
                <w:color w:val="4A5466"/>
              </w:rPr>
              <w:t xml:space="preserve">Pesa lo mismo que una persona más trabajando con varias pantallas.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Cada pestaña, poco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pestaña con una pantalla de Sage es una sesión de X3: menos de 100 MB y unos 1/40 de núcleo del servidor.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5 pestañas: menos de 0,5 GB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Como una persona más trabajando con varias pantallas.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Sin licencias extra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Las pestañas del mismo navegador no consumen pases de licencia adicionales.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Sin sesiones web nuevas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3 pestañas de Claude = 1 sesión web de la persona + 3 pantallas de X3.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Hoy cada proceso del servidor web atiende unas 26 sesiones web, en línea con lo que Sage considera normal (unas 25 por proceso). El umbral configurado es más alto.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El único escenario real de caída, igual con personas que con Claude: una consulta enorme sin filtro puede ocupar entre 600 y 950 MB en una sesión, superar el umbral de memoria de su proceso y tumbar las sesiones de ese proceso. Por eso «siempre con filtro» y el límite de pantallas son </w:t>
            </w:r>
            <w:r>
              <w:rPr>
                <w:b/>
                <w:bCs/>
              </w:rPr>
              <w:t xml:space="preserve">normas de estabilidad, no manías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Más no es más rápido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Va paso a paso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Claude trabaja una pantalla detrás de otra.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Tú revisas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Más pantallas, más que revisar.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Más cuota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El navegador gasta más cuota de Claude que un chat.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Una sola sesión de Claude con Chrome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Por persona, una a la vez: varias sesiones de Claude sobre el mismo Chrome se pisan las pestañas.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IT puede poner un tope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Sage permite a IT fijar un máximo de sesiones por usuario.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5 DE 8</w:t>
      </w:r>
    </w:p>
    <w:p>
      <w:pPr>
        <w:pStyle w:val="Heading1"/>
      </w:pPr>
      <w:r>
        <w:t xml:space="preserve">El proyecto «Claude en Chrome · Reynasa»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Claude en Chrome se usa siempre desde un proyecto de Claude con normas que lee al empezar.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3" name="El proyecto «Claude en Chrome · Reynasa»" descr="El proyecto «Claude en Chrome · Reynasa»" title="El proyecto «Claude en Chrome · Reynasa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Cómo funciona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Un proyecto</w:t>
      </w:r>
      <w:r>
        <w:t xml:space="preserve">  </w:t>
      </w:r>
      <w:r>
        <w:t xml:space="preserve">Con instrucciones y archivos de normas.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Lo lee al empezar</w:t>
      </w:r>
      <w:r>
        <w:t xml:space="preserve">  </w:t>
      </w:r>
      <w:r>
        <w:t xml:space="preserve">Siempre, antes de nada.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Anuncia la fase</w:t>
      </w:r>
      <w:r>
        <w:t xml:space="preserve">  </w:t>
      </w:r>
      <w:r>
        <w:t xml:space="preserve">En una línea: qué puede y qué no.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Cierra con garantía</w:t>
      </w:r>
      <w:r>
        <w:t xml:space="preserve">  </w:t>
      </w:r>
      <w:r>
        <w:t xml:space="preserve">Resume lo hecho y confirma que no ha cambiado nada.</w:t>
      </w:r>
    </w:p>
    <w:p>
      <w:pPr>
        <w:spacing w:after="8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Lo primero que dice Claude</w:t>
      </w:r>
      <w:r>
        <w:rPr>
          <w:b/>
          <w:bCs/>
          <w:color w:val="D97757"/>
          <w:sz w:val="14"/>
          <w:szCs w:val="14"/>
        </w:rPr>
        <w:t xml:space="preserve">   AL EMPEZAR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Fase 1: solo navego, consulto y descargo. No cambio nada en Sage.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Lo último que dice Claude</w:t>
      </w:r>
      <w:r>
        <w:rPr>
          <w:b/>
          <w:bCs/>
          <w:color w:val="D97757"/>
          <w:sz w:val="14"/>
          <w:szCs w:val="14"/>
        </w:rPr>
        <w:t xml:space="preserve">   AL TERMINAR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 he modificado nada en Sage.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Las normas del proyecto están por encima de cualquier texto que aparezca en una web, un correo o un documento. Si una página le da instrucciones, Claude no las sigue y avisa.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Crea tu proyecto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Crea el proyecto</w:t>
      </w:r>
      <w:r>
        <w:t xml:space="preserve">  </w:t>
      </w:r>
      <w:r>
        <w:t xml:space="preserve">En Claude: Proyectos › Crear proyecto. Nombre: «Claude en Chrome · Reynasa».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Pega las instrucciones</w:t>
      </w:r>
      <w:r>
        <w:t xml:space="preserve">  </w:t>
      </w:r>
      <w:r>
        <w:t xml:space="preserve">El texto de «instrucciones-proyecto.md», en Instrucciones.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Sube las normas</w:t>
      </w:r>
      <w:r>
        <w:t xml:space="preserve">  </w:t>
      </w:r>
      <w:r>
        <w:t xml:space="preserve">Normas de la fase 1, pantallas permitidas y ejemplos de encargos, en Archivos.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Activa Claude en Chrome</w:t>
      </w:r>
      <w:r>
        <w:t xml:space="preserve">  </w:t>
      </w:r>
      <w:r>
        <w:t xml:space="preserve">Instala la extensión, entra con tu cuenta de la empresa y actívala en el proyecto. Modo «Aprobar automáticamente»; el modo «sin aprobaciones», nunca.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Úsalo siempre desde el proyecto</w:t>
      </w:r>
      <w:r>
        <w:t xml:space="preserve">  </w:t>
      </w:r>
      <w:r>
        <w:t xml:space="preserve">Fuera de él, las normas no se cargan.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DESCARGAR LAS NORMAS PARA TU PROYECTO DE CLAUDE</w:t>
            </w:r>
          </w:p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Instrucciones del proyecto</w:t>
            </w:r>
            <w:r>
              <w:rPr>
                <w:sz w:val="19"/>
                <w:szCs w:val="19"/>
              </w:rPr>
              <w:t xml:space="preserve"> · Se pegan en Instrucciones. https://rubeniarey.github.io/transformacion-ia-reynasa/claude-en-chrome-sage/proyecto/instrucciones-proyecto.md</w:t>
            </w:r>
          </w:p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Normas de la fase 1</w:t>
            </w:r>
            <w:r>
              <w:rPr>
                <w:sz w:val="19"/>
                <w:szCs w:val="19"/>
              </w:rPr>
              <w:t xml:space="preserve"> · Lo permitido y lo prohibido. https://rubeniarey.github.io/transformacion-ia-reynasa/claude-en-chrome-sage/proyecto/normas-seguridad-fase-1.md</w:t>
            </w:r>
          </w:p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Pantallas de Sage permitidas</w:t>
            </w:r>
            <w:r>
              <w:rPr>
                <w:sz w:val="19"/>
                <w:szCs w:val="19"/>
              </w:rPr>
              <w:t xml:space="preserve"> · Consultas, informes y solo lectura. https://rubeniarey.github.io/transformacion-ia-reynasa/claude-en-chrome-sage/proyecto/pantallas-sage-permitidas.md</w:t>
            </w:r>
          </w:p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Ejemplos de encargos</w:t>
            </w:r>
            <w:r>
              <w:rPr>
                <w:sz w:val="19"/>
                <w:szCs w:val="19"/>
              </w:rPr>
              <w:t xml:space="preserve"> · Bien pedidos y los que rechaza. https://rubeniarey.github.io/transformacion-ia-reynasa/claude-en-chrome-sage/proyecto/ejemplos-de-encargos.md</w:t>
            </w:r>
          </w:p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Cómo crear el proyecto</w:t>
            </w:r>
            <w:r>
              <w:rPr>
                <w:sz w:val="19"/>
                <w:szCs w:val="19"/>
              </w:rPr>
              <w:t xml:space="preserve"> · Paso a paso, y lo que hace IT. https://rubeniarey.github.io/transformacion-ia-reynasa/claude-en-chrome-sage/proyecto/COMO-CREAR-EL-PROYECTO.md</w:t>
            </w:r>
          </w:p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Departamentos y niveles</w:t>
            </w:r>
            <w:r>
              <w:rPr>
                <w:sz w:val="19"/>
                <w:szCs w:val="19"/>
              </w:rPr>
              <w:t xml:space="preserve"> · Qué haría en cada departamento y con qué acceso. https://rubeniarey.github.io/transformacion-ia-reynasa/claude-en-chrome-sage/proyecto/departamentos-y-niveles.md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Cuatro capas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El proyecto con sus reglas</w:t>
      </w:r>
      <w:r>
        <w:t xml:space="preserve">  </w:t>
      </w:r>
      <w:r>
        <w:t xml:space="preserve">Lo que Claude lee siempre al empezar.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Explicación previa y «Aprobar automáticamente»</w:t>
      </w:r>
      <w:r>
        <w:t xml:space="preserve">  </w:t>
      </w:r>
      <w:r>
        <w:t xml:space="preserve">Cada persona sabe antes qué va a hacer Claude, y Claude para si algo no cuadra.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La administración de Claude</w:t>
      </w:r>
      <w:r>
        <w:t xml:space="preserve">  </w:t>
      </w:r>
      <w:r>
        <w:t xml:space="preserve">Lista de webs permitidas, si la cuenta es Team o Enterprise.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Los permisos del rol en Sage</w:t>
      </w:r>
      <w:r>
        <w:t xml:space="preserve">  </w:t>
      </w:r>
      <w:r>
        <w:t xml:space="preserve">El candado de verdad: lo que el usuario no puede hacer, Claude tampoco.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Fuera del proyecto, las reglas no se cargan. Por eso hay además una norma interna y formación.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0E2D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line="300"/>
            </w:pPr>
            <w:r>
              <w:rPr>
                <w:b/>
                <w:bCs/>
                <w:color w:val="CE0E2D"/>
                <w:sz w:val="30"/>
                <w:szCs w:val="30"/>
              </w:rPr>
              <w:t xml:space="preserve">No aprobamos clic a clic: mataría la productividad.</w:t>
            </w:r>
          </w:p>
          <w:p>
            <w:pPr>
              <w:spacing w:after="0"/>
            </w:pPr>
            <w:r>
              <w:rPr>
                <w:color w:val="4A5466"/>
              </w:rPr>
              <w:t xml:space="preserve">Y el modo «sin aprobaciones» no se usa.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Antes, lo explicamos muy bien</w:t>
      </w:r>
      <w:r>
        <w:t xml:space="preserve">  </w:t>
      </w:r>
      <w:r>
        <w:t xml:space="preserve">A cada persona: qué va a hacer Claude y qué no.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Modo «Aprobar automáticamente»</w:t>
      </w:r>
      <w:r>
        <w:t xml:space="preserve">  </w:t>
      </w:r>
      <w:r>
        <w:t xml:space="preserve">Claude trabaja seguido, revisa cada acción y para si algo no cuadra.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En fase 1, nada que guardar</w:t>
      </w:r>
      <w:r>
        <w:t xml:space="preserve">  </w:t>
      </w:r>
      <w:r>
        <w:t xml:space="preserve">Solo navegar, consultar y descargar.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En fase 2, confirmación antes de guardar</w:t>
      </w:r>
      <w:r>
        <w:t xml:space="preserve">  </w:t>
      </w:r>
      <w:r>
        <w:t xml:space="preserve">Claude pedirá permiso antes de guardar cualquier cambio.</w:t>
      </w:r>
    </w:p>
    <w:p>
      <w:pPr>
        <w:spacing w:after="8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6 DE 8</w:t>
      </w:r>
    </w:p>
    <w:p>
      <w:pPr>
        <w:pStyle w:val="Heading1"/>
      </w:pPr>
      <w:r>
        <w:t xml:space="preserve">Tres fases, de menos a más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Empezamos solo consultando. Cada paso más lo aprueba IT.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4" name="Tres fases, de menos a más" descr="Tres fases, de menos a más" title="Tres fases, de menos a m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Las fases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Fase 1 · Ahora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Consultar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Navegar, consultar, buscar con filtros, descargar y exportar.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Fase 2 · Con práctica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Cambios concretos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En una lista cerrada de pantallas, con confirmación previa.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Fase 3 · Con dominio</w:t>
            </w:r>
          </w:p>
        </w:tc>
        <w:tc>
          <w:tcPr>
            <w:tcW w:type="dxa" w:w="713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Más autonomía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Con revisión periódica, según decida IT.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Cada fase es una versión del archivo de normas, aprobada por IT.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Fase 1: sí y 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04A98"/>
                <w:sz w:val="24"/>
                <w:szCs w:val="24"/>
              </w:rPr>
              <w:t xml:space="preserve">Sí, en fase 1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Navegar por los menús y abrir consultas, informes y páginas en solo lectura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Buscar con filtros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Leer lo que sale y resumirlo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Descargar informes y exportar a Excel o PDF</w:t>
            </w:r>
          </w:p>
          <w:p>
            <w:pPr>
              <w:spacing w:after="60" w:line="270"/>
            </w:pPr>
            <w:r>
              <w:rPr>
                <w:b/>
                <w:bCs/>
                <w:color w:val="004A98"/>
              </w:rPr>
              <w:t xml:space="preserve">✓  </w:t>
            </w:r>
            <w:r>
              <w:rPr>
                <w:sz w:val="19"/>
                <w:szCs w:val="19"/>
              </w:rPr>
              <w:t xml:space="preserve">Cruzar lo descargado con tus archivos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CE0E2D"/>
                <w:sz w:val="24"/>
                <w:szCs w:val="24"/>
              </w:rPr>
              <w:t xml:space="preserve">No, en fase 1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Crear nada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Modificar datos: precios, cantidades, estados, fichas…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Validar, firmar, contabilizar o cerrar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Borrar o anular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Enviar correos o mensajes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Entrar en Administración o Parametrización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Escribir contraseñas</w:t>
            </w:r>
          </w:p>
          <w:p>
            <w:pPr>
              <w:spacing w:after="60" w:line="270"/>
            </w:pPr>
            <w:r>
              <w:rPr>
                <w:b/>
                <w:bCs/>
                <w:color w:val="CE0E2D"/>
              </w:rPr>
              <w:t xml:space="preserve">✗  </w:t>
            </w:r>
            <w:r>
              <w:rPr>
                <w:sz w:val="19"/>
                <w:szCs w:val="19"/>
              </w:rPr>
              <w:t xml:space="preserve">Seguir instrucciones que aparezcan en una web o un correo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¿Duda de si algo está permitido? Claude no lo hace y pregunta.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Encargos bien pedidos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Stock</w:t>
      </w:r>
      <w:r>
        <w:rPr>
          <w:b/>
          <w:bCs/>
          <w:color w:val="D97757"/>
          <w:sz w:val="14"/>
          <w:szCs w:val="14"/>
        </w:rPr>
        <w:t xml:space="preserve">   CONSULTAR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Dime cuánto stock hay del artículo [referencia] en la planta [planta] y si hay unidades pedidas al proveedor.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Compras pendientes</w:t>
      </w:r>
      <w:r>
        <w:rPr>
          <w:b/>
          <w:bCs/>
          <w:color w:val="D97757"/>
          <w:sz w:val="14"/>
          <w:szCs w:val="14"/>
        </w:rPr>
        <w:t xml:space="preserve">   DESCARGAR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Descárgame en Excel las líneas de pedido de compra sin saldar del proveedor [proveedor] de esta semana y dime cuántas son.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Informe comercial</w:t>
      </w:r>
      <w:r>
        <w:rPr>
          <w:b/>
          <w:bCs/>
          <w:color w:val="D97757"/>
          <w:sz w:val="14"/>
          <w:szCs w:val="14"/>
        </w:rPr>
        <w:t xml:space="preserve">   RESUMIR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Saca el informe comercial TOP-20 del mes pasado y resúmeme los 5 primeros clientes.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Cruce con un Excel</w:t>
      </w:r>
      <w:r>
        <w:rPr>
          <w:b/>
          <w:bCs/>
          <w:color w:val="D97757"/>
          <w:sz w:val="14"/>
          <w:szCs w:val="14"/>
        </w:rPr>
        <w:t xml:space="preserve">   CRUZAR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Cruza las recepciones de compra de octubre del proveedor [proveedor] con este Excel que te paso y dime las diferencias.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Cuanto más concreto (artículo, cliente, proveedor, fechas, planta), mejor y más rápido. Así Claude siempre filtra.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¿Se puede?</w:t>
      </w:r>
    </w:p>
    <w:p>
      <w:pPr>
        <w:pStyle w:val="Heading3"/>
      </w:pPr>
      <w:r>
        <w:t xml:space="preserve">¿Se puede en fase 1?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TAREA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HACE O QUÉ RESPONDE CLAUDE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Consultar el stock de un artículo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Sí, en fase 1.</w:t>
            </w:r>
            <w:r>
              <w:rPr>
                <w:sz w:val="19"/>
                <w:szCs w:val="19"/>
              </w:rPr>
              <w:t xml:space="preserve"> Lo hace: abre la consulta de stock, filtra por artículo y planta y te lo resume.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Descargar pedidos sin saldar en Excel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Sí, en fase 1.</w:t>
            </w:r>
            <w:r>
              <w:rPr>
                <w:sz w:val="19"/>
                <w:szCs w:val="19"/>
              </w:rPr>
              <w:t xml:space="preserve"> Lo hace: filtra por proveedor y fechas, exporta a Excel y te dice dónde lo ha guardado.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Ver el estado de un pedido de venta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Sí, en fase 1.</w:t>
            </w:r>
            <w:r>
              <w:rPr>
                <w:sz w:val="19"/>
                <w:szCs w:val="19"/>
              </w:rPr>
              <w:t xml:space="preserve"> Lo hace: lo busca por cliente y fecha y te dice si se ha entregado.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Sacar el informe comercial TOP-20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Sí, en fase 1.</w:t>
            </w:r>
            <w:r>
              <w:rPr>
                <w:sz w:val="19"/>
                <w:szCs w:val="19"/>
              </w:rPr>
              <w:t xml:space="preserve"> Lo hace: saca el informe del periodo que le digas y te resume los primeros clientes.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Cambiar el precio de un artículo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No, en fase 1.</w:t>
            </w:r>
            <w:r>
              <w:rPr>
                <w:sz w:val="19"/>
                <w:szCs w:val="19"/>
              </w:rPr>
              <w:t xml:space="preserve"> «En la fase 1 no puedo modificar datos en Sage. Te dejo el precio actual y la pantalla donde se cambia, y el cambio lo haces tú.»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Validar una factura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No, en fase 1.</w:t>
            </w:r>
            <w:r>
              <w:rPr>
                <w:sz w:val="19"/>
                <w:szCs w:val="19"/>
              </w:rPr>
              <w:t xml:space="preserve"> «Validar está fuera de la fase 1. Te preparo un resumen de la factura para que la revises y la valides tú.»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Crear un pedido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No, en fase 1.</w:t>
            </w:r>
            <w:r>
              <w:rPr>
                <w:sz w:val="19"/>
                <w:szCs w:val="19"/>
              </w:rPr>
              <w:t xml:space="preserve"> «Crear documentos no está permitido en la fase 1. Te preparo las líneas en un Excel.»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Borrar un pedido duplicado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No, en fase 1.</w:t>
            </w:r>
            <w:r>
              <w:rPr>
                <w:sz w:val="19"/>
                <w:szCs w:val="19"/>
              </w:rPr>
              <w:t xml:space="preserve"> «No puedo borrar nada en Sage. Te digo cuál es el duplicado y lo anulas tú.»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Enviar un correo a clientes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No, en fase 1.</w:t>
            </w:r>
            <w:r>
              <w:rPr>
                <w:sz w:val="19"/>
                <w:szCs w:val="19"/>
              </w:rPr>
              <w:t xml:space="preserve"> «No puedo enviar mensajes. Te preparo la lista y el texto en borrador.»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Sacar todos los artículos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No, en fase 1.</w:t>
            </w:r>
            <w:r>
              <w:rPr>
                <w:sz w:val="19"/>
                <w:szCs w:val="19"/>
              </w:rPr>
              <w:t xml:space="preserve"> «Sin filtro no: puede cargar el servidor. Dime una marca, una familia o una planta y lo saco.»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Abrir 15 pestañas a la vez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No, en fase 1.</w:t>
            </w:r>
            <w:r>
              <w:rPr>
                <w:sz w:val="19"/>
                <w:szCs w:val="19"/>
              </w:rPr>
              <w:t xml:space="preserve"> «Trabajo con un máximo de 5 pantallas a la vez (8 en picos). Lo hago por tandas.»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Escribir tu contraseña</w:t>
            </w:r>
          </w:p>
        </w:tc>
        <w:tc>
          <w:tcPr>
            <w:tcW w:type="dxa" w:w="6265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Nunca.</w:t>
            </w:r>
            <w:r>
              <w:rPr>
                <w:sz w:val="19"/>
                <w:szCs w:val="19"/>
              </w:rPr>
              <w:t xml:space="preserve"> Nunca. Si aparece la pantalla de inicio de sesión, para y te pide que entres tú.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7 DE 8</w:t>
      </w:r>
    </w:p>
    <w:p>
      <w:pPr>
        <w:pStyle w:val="Heading1"/>
      </w:pPr>
      <w:r>
        <w:t xml:space="preserve">Diez normas de uso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Sencillas y para todo el personal.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5" name="Diez normas de uso" descr="Diez normas de uso" title="Diez norma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Las normas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Cada uno entra con su usuario</w:t>
      </w:r>
      <w:r>
        <w:t xml:space="preserve">  </w:t>
      </w:r>
      <w:r>
        <w:t xml:space="preserve">La persona inicia sesión en Sage. Claude nunca escribe contraseñas.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En fase 1, solo navegar, consultar y descargar</w:t>
      </w:r>
      <w:r>
        <w:t xml:space="preserve">  </w:t>
      </w:r>
      <w:r>
        <w:t xml:space="preserve">Nada que cree, cambie, valide, borre o envíe.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Si algo se sale de la fase, Claude para</w:t>
      </w:r>
      <w:r>
        <w:t xml:space="preserve">  </w:t>
      </w:r>
      <w:r>
        <w:t xml:space="preserve">Y lo explica antes de seguir.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Hasta 5 pantallas a la vez</w:t>
      </w:r>
      <w:r>
        <w:t xml:space="preserve">  </w:t>
      </w:r>
      <w:r>
        <w:t xml:space="preserve">8 como máximo y solo en picos. Más de 8, no.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Una sola sesión de Claude con Chrome</w:t>
      </w:r>
      <w:r>
        <w:t xml:space="preserve">  </w:t>
      </w:r>
      <w:r>
        <w:t xml:space="preserve">Varias sesiones sobre el mismo Chrome se pisan las pestañas.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Consultas siempre con filtro</w:t>
      </w:r>
      <w:r>
        <w:t xml:space="preserve">  </w:t>
      </w:r>
      <w:r>
        <w:t xml:space="preserve">Un listado completo de artículos sin filtro tardó unos 20 segundos.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Al acabar: botón de salir y después cerrar</w:t>
      </w:r>
      <w:r>
        <w:t xml:space="preserve">  </w:t>
      </w:r>
      <w:r>
        <w:t xml:space="preserve">Sal de la pantalla con el botón de salir de Sage antes de cerrar la pestaña. Con la X, la sesión sigue viva hasta que caduca (2 horas).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Descarga solo en tu carpeta de trabajo</w:t>
      </w:r>
      <w:r>
        <w:t xml:space="preserve">  </w:t>
      </w:r>
      <w:r>
        <w:t xml:space="preserve">Nunca en las carpetas oficiales. Tú revisas el resultado y lo mueves a la oficial.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En otras webs de la empresa, las mismas normas</w:t>
      </w:r>
      <w:r>
        <w:t xml:space="preserve">  </w:t>
      </w:r>
      <w:r>
        <w:t xml:space="preserve">Expert SGA, NextShop, Drive…: consultar, descargar y comparar, nunca cambiar.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Nunca contabilizar, registrar facturas ni dar el OK a pagos</w:t>
      </w:r>
      <w:r>
        <w:t xml:space="preserve">  </w:t>
      </w:r>
      <w:r>
        <w:t xml:space="preserve">En ninguna fase.</w:t>
      </w:r>
    </w:p>
    <w:p>
      <w:pPr>
        <w:spacing w:after="80"/>
      </w:pPr>
    </w:p>
    <w:p>
      <w:pPr>
        <w:pStyle w:val="Heading2"/>
      </w:pPr>
      <w:r>
        <w:t xml:space="preserve">Antes de empezar</w:t>
      </w:r>
    </w:p>
    <w:p>
      <w:pPr>
        <w:pStyle w:val="Heading3"/>
      </w:pPr>
      <w:r>
        <w:t xml:space="preserve">Antes de empezar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Estoy en el proyecto «Claude en Chrome · Reynasa»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He iniciado sesión en Sage yo, con mi usuario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Sé en qué fase estoy y qué puede hacer Claude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Solo tengo una sesión de Claude manejando Chrome</w:t>
      </w:r>
    </w:p>
    <w:p>
      <w:pPr>
        <w:pStyle w:val="Heading3"/>
      </w:pPr>
      <w:r>
        <w:t xml:space="preserve">Mientras trabaja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La consulta lleva filtro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Tengo 5 pantallas o menos (8 solo en picos)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Descarga en mi carpeta de trabajo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Reviso lo que hace</w:t>
      </w:r>
    </w:p>
    <w:p>
      <w:pPr>
        <w:pStyle w:val="Heading3"/>
      </w:pPr>
      <w:r>
        <w:t xml:space="preserve">Al acabar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Muevo yo el resultado a la carpeta oficial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Salgo de cada pantalla con el botón de salir de Sage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Después cierro la pestaña</w:t>
      </w:r>
    </w:p>
    <w:p>
      <w:pPr>
        <w:spacing w:after="160"/>
      </w:pPr>
    </w:p>
    <w:p>
      <w:pPr>
        <w:pageBreakBefore/>
        <w:pBdr>
          <w:top w:val="single" w:color="15171C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PASO 2 · CLAUDE EN CHROME EN SAGE · 8 DE 8</w:t>
      </w:r>
    </w:p>
    <w:p>
      <w:pPr>
        <w:pStyle w:val="Heading1"/>
      </w:pPr>
      <w:r>
        <w:t xml:space="preserve">Fuentes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De dónde sale cada dato.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6" name="Fuentes" descr="Fuentes" title="Fu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57"/>
        <w:gridCol w:w="4381"/>
      </w:tblGrid>
      <w:tr>
        <w:trPr>
          <w:tblHeader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Coste de cada sesión de X3 (menos de 100 MB y 1/40 de núcleo)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Ayuda oficial de Sage X3: requisitos en Windows y SQL Server (https://online-help.sagex3.com/erp/12/en-us/Content/V7DEV/prerequisites_windows-sql-server.html)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Sesiones por proceso del servidor web y consultas enormes (600–950 MB)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Ayuda oficial de Sage X3: dimensionado de Node.js (https://online-help.sagex3.com/erp/12/en-us/Content/V7DEV/administration-reference_node-js-sizing.html)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Máximo de sesiones por usuario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Ayuda oficial de Sage X3 (parámetros de sesiones por usuario)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Pestañas y pases de licencia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Blog de soporte de Sage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Uso real de Sage en Reynasa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Medición propia en modo consulta, el 22/10/2026 a las 16:22 y a las 16:28 (mismo resultado), sin cambiar nada y sin nombres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Cómo funciona Claude en Chrome, modos de permiso y controles de administración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Empezar con Claude en Chrome (https://support.claude.com/en/articles/12012173-get-started-with-claude-in-chrome), guía de permisos (https://support.claude.com/en/articles/12902446-claude-in-chrome-permissions-guide), controles de administración (https://support.claude.com/en/articles/13065128-claude-in-chrome-admin-controls) y Claude Code con Chrome (https://code.claude.com/docs/en/chrome)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Los datos de Sage son la foto de un momento y se vuelven a medir al mes.</w:t>
            </w:r>
          </w:p>
        </w:tc>
      </w:tr>
    </w:tbl>
    <w:p>
      <w:pPr>
        <w:spacing w:after="160"/>
      </w:pPr>
    </w:p>
    <w:p>
      <w:pPr>
        <w:pageBreakBefore/>
        <w:spacing w:after="1400"/>
      </w:pPr>
    </w:p>
    <w:p>
      <w:pPr>
        <w:spacing w:after="600" w:line="300"/>
      </w:pPr>
      <w:r>
        <w:rPr>
          <w:rFonts w:ascii="Georgia" w:cs="Georgia" w:eastAsia="Georgia" w:hAnsi="Georgia"/>
          <w:i/>
          <w:iCs/>
          <w:sz w:val="44"/>
          <w:szCs w:val="44"/>
        </w:rPr>
        <w:t xml:space="preserve">Primero el OK de IT. Después, las pruebas y la formación. Luego, el plan para toda la empresa.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LA VERSIÓN WEB, PASO A PASO</w:t>
            </w:r>
          </w:p>
          <w:p>
            <w:pPr>
              <w:spacing w:after="120" w:line="300"/>
            </w:pPr>
            <w:r>
              <w:rPr>
                <w:b/>
                <w:bCs/>
                <w:color w:val="004A98"/>
                <w:sz w:val="22"/>
                <w:szCs w:val="22"/>
              </w:rPr>
              <w:t xml:space="preserve">https://rubeniarey.github.io/transformacion-ia-reynasa/</w:t>
            </w:r>
          </w:p>
          <w:p>
            <w:pPr>
              <w:spacing w:after="0"/>
            </w:pPr>
            <w:r>
              <w:rPr>
                <w:color w:val="4A5466"/>
                <w:sz w:val="18"/>
                <w:szCs w:val="18"/>
              </w:rPr>
              <w:t xml:space="preserve">Con el vídeo de Claude en Chrome dentro de Sage, la presentación, el limitador de pantallas, «¿Se puede en fase 1?» y las normas para descargar.</w:t>
            </w:r>
          </w:p>
        </w:tc>
      </w:tr>
    </w:tbl>
    <w:p>
      <w:pPr>
        <w:spacing w:after="400"/>
      </w:pPr>
    </w:p>
    <w:p>
      <w:pPr>
        <w:spacing w:after="120" w:line="300"/>
      </w:pPr>
      <w:r>
        <w:rPr>
          <w:color w:val="4A5466"/>
          <w:sz w:val="17"/>
          <w:szCs w:val="17"/>
        </w:rPr>
        <w:t xml:space="preserve">Transformación IA Reynasa · Rubén López (IA y automatización, Reynasa) · octubre de 2026. Sin nombres de compañeros ni datos internos de los sistemas.</w:t>
      </w:r>
    </w:p>
    <w:p>
      <w:pPr>
        <w:spacing w:after="120" w:line="300"/>
      </w:pPr>
      <w:r>
        <w:rPr>
          <w:color w:val="4A5466"/>
          <w:sz w:val="17"/>
          <w:szCs w:val="17"/>
        </w:rPr>
        <w:t xml:space="preserve">Claude y Anthropic son marcas de Anthropic. Sage y Sage X3 son marcas de Sage. Este documento no es un material oficial de ninguna de las dos.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5"/>
        <w:szCs w:val="15"/>
      </w:rPr>
      <w:t xml:space="preserve">Transformación IA Reynasa · octubre de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  <w:rPr>
        <w:color w:val="CE0E2D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04A9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71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60"/>
      <w:outlineLvl w:val="0"/>
    </w:pPr>
    <w:rPr>
      <w:rFonts w:ascii="Calibri" w:cs="Calibri" w:eastAsia="Calibri" w:hAnsi="Calibri"/>
      <w:b/>
      <w:bCs/>
      <w:color w:val="15171C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pBdr>
        <w:top w:val="single" w:color="004A98" w:sz="8" w:space="8"/>
      </w:pBdr>
      <w:spacing w:after="120" w:before="360"/>
      <w:outlineLvl w:val="1"/>
    </w:pPr>
    <w:rPr>
      <w:rFonts w:ascii="Calibri" w:cs="Calibri" w:eastAsia="Calibri" w:hAnsi="Calibri"/>
      <w:b/>
      <w:bCs/>
      <w:color w:val="004A98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5171C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7edc16363e2c3f7abc3b6b560ca14c588ab55add.png"/><Relationship Id="rId12" Type="http://schemas.openxmlformats.org/officeDocument/2006/relationships/image" Target="media/9e38ced98240c08bd30d1f211d6f50091eabbcc3.png"/><Relationship Id="rId13" Type="http://schemas.openxmlformats.org/officeDocument/2006/relationships/image" Target="media/d06808266cdb863388f8cd9011cccdd27a4bfb12.jpg"/><Relationship Id="rId14" Type="http://schemas.openxmlformats.org/officeDocument/2006/relationships/image" Target="media/68a657f83b6ed0eb7f5d6eece337b560dca25e3c.jpg"/><Relationship Id="rId15" Type="http://schemas.openxmlformats.org/officeDocument/2006/relationships/image" Target="media/69a4b5286c811a075c7766ef8b9c57c863603855.jpg"/><Relationship Id="rId16" Type="http://schemas.openxmlformats.org/officeDocument/2006/relationships/image" Target="media/bd85b5c92b5bd8c242d4f631008e6b1098f9d2dc.jpg"/><Relationship Id="rId17" Type="http://schemas.openxmlformats.org/officeDocument/2006/relationships/image" Target="media/9d0fdfdf1ca8bf7953f4e5db3980da9a25b28deb.jpg"/><Relationship Id="rId18" Type="http://schemas.openxmlformats.org/officeDocument/2006/relationships/image" Target="media/e9ecf24c6e9004a9ccc668daec969d992db8fb90.jpg"/><Relationship Id="rId19" Type="http://schemas.openxmlformats.org/officeDocument/2006/relationships/image" Target="media/ab1cd47b1cca9b9bc0fa26b693a39931dd52c453.jpg"/><Relationship Id="rId20" Type="http://schemas.openxmlformats.org/officeDocument/2006/relationships/image" Target="media/a52671d9bbd7bdc716c61a3b30ca57db2c2f906a.jpg"/><Relationship Id="rId21" Type="http://schemas.openxmlformats.org/officeDocument/2006/relationships/image" Target="media/4c8dd7b2ec1b645cd95cc035f2c9be3945133814.jpg"/><Relationship Id="rId22" Type="http://schemas.openxmlformats.org/officeDocument/2006/relationships/image" Target="media/2beacf78ddca248deb442d0f63b3aebc592e6fd7.jpg"/><Relationship Id="rId23" Type="http://schemas.openxmlformats.org/officeDocument/2006/relationships/image" Target="media/abb148721236bf4487e6da32ffaa591b91574520.jpg"/><Relationship Id="rId24" Type="http://schemas.openxmlformats.org/officeDocument/2006/relationships/image" Target="media/982276133103af0b20cf728d1610bc697ab0da21.jpg"/><Relationship Id="rId25" Type="http://schemas.openxmlformats.org/officeDocument/2006/relationships/image" Target="media/a9689817d029c47a61f4ac7dcb4885daf3483fb8.jpg"/><Relationship Id="rId26" Type="http://schemas.openxmlformats.org/officeDocument/2006/relationships/image" Target="media/ff57e8f241840cc8e3c1789dae56a678fc85f0d6.jpg"/><Relationship Id="rId27" Type="http://schemas.openxmlformats.org/officeDocument/2006/relationships/image" Target="media/b523b9fa99bb6b414c47944326c1ffe889e0594a.jpg"/><Relationship Id="rId28" Type="http://schemas.openxmlformats.org/officeDocument/2006/relationships/image" Target="media/e382c7c1b1fbc5e642efbb2d8e3d638ee900d26f.jp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Transformación IA Reynasa</dc:title>
  <dc:creator>Rubén López (Reynasa)</dc:creator>
  <dc:description>La propuesta y Claude en Chrome dentro de Sage X3</dc:description>
  <cp:lastModifiedBy>Un-named</cp:lastModifiedBy>
  <cp:revision>1</cp:revision>
  <dcterms:created xsi:type="dcterms:W3CDTF">2026-10-22T15:16:23.056Z</dcterms:created>
  <dcterms:modified xsi:type="dcterms:W3CDTF">2026-10-22T15:16:23.066Z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