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F6" w:rsidRPr="000B62C3" w:rsidRDefault="00BB29F6">
      <w:pPr>
        <w:rPr>
          <w:rFonts w:ascii="Calibri" w:hAnsi="Calibri"/>
        </w:rPr>
      </w:pPr>
      <w:bookmarkStart w:id="0" w:name="_GoBack"/>
      <w:bookmarkEnd w:id="0"/>
      <w:r w:rsidRPr="000B62C3">
        <w:rPr>
          <w:rFonts w:ascii="Calibri" w:hAnsi="Calibri"/>
        </w:rPr>
        <w:t>@</w:t>
      </w:r>
      <w:r w:rsidR="00794462" w:rsidRPr="000B62C3">
        <w:rPr>
          <w:rFonts w:ascii="Calibri" w:hAnsi="Calibri"/>
        </w:rPr>
        <w:t xml:space="preserve"> Windows</w:t>
      </w:r>
    </w:p>
    <w:p w:rsidR="00BB29F6" w:rsidRPr="000B62C3" w:rsidRDefault="009F23B3" w:rsidP="00BB29F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B62C3">
        <w:rPr>
          <w:rFonts w:ascii="Calibri" w:hAnsi="Calibri"/>
        </w:rPr>
        <w:t>User</w:t>
      </w:r>
      <w:r w:rsidR="003C2DF0" w:rsidRPr="000B62C3">
        <w:rPr>
          <w:rFonts w:ascii="Calibri" w:hAnsi="Calibri"/>
        </w:rPr>
        <w:t>: group</w:t>
      </w:r>
      <w:r w:rsidR="00FA36FB">
        <w:rPr>
          <w:rFonts w:ascii="Calibri" w:hAnsi="Calibri"/>
        </w:rPr>
        <w:t>+</w:t>
      </w:r>
      <w:r w:rsidR="003C2DF0" w:rsidRPr="000B62C3">
        <w:rPr>
          <w:rFonts w:ascii="Calibri" w:hAnsi="Calibri"/>
        </w:rPr>
        <w:t>(</w:t>
      </w:r>
      <w:r w:rsidRPr="000B62C3">
        <w:rPr>
          <w:rFonts w:ascii="Calibri" w:hAnsi="Calibri"/>
        </w:rPr>
        <w:t>laptop number</w:t>
      </w:r>
      <w:r w:rsidR="00FA36FB">
        <w:rPr>
          <w:rFonts w:ascii="Calibri" w:hAnsi="Calibri"/>
        </w:rPr>
        <w:t>)</w:t>
      </w:r>
      <w:r w:rsidR="00BB29F6" w:rsidRPr="000B62C3">
        <w:rPr>
          <w:rFonts w:ascii="Calibri" w:hAnsi="Calibri"/>
        </w:rPr>
        <w:tab/>
      </w:r>
      <w:proofErr w:type="spellStart"/>
      <w:r w:rsidRPr="000B62C3">
        <w:rPr>
          <w:rFonts w:ascii="Calibri" w:hAnsi="Calibri"/>
        </w:rPr>
        <w:t>eg</w:t>
      </w:r>
      <w:proofErr w:type="spellEnd"/>
      <w:r w:rsidRPr="000B62C3">
        <w:rPr>
          <w:rFonts w:ascii="Calibri" w:hAnsi="Calibri"/>
        </w:rPr>
        <w:t>. group</w:t>
      </w:r>
      <w:r w:rsidR="005406B8">
        <w:rPr>
          <w:rFonts w:ascii="Calibri" w:hAnsi="Calibri"/>
        </w:rPr>
        <w:t>33</w:t>
      </w:r>
      <w:r w:rsidR="00794462" w:rsidRPr="000B62C3">
        <w:rPr>
          <w:rFonts w:ascii="Calibri" w:hAnsi="Calibri"/>
        </w:rPr>
        <w:br/>
        <w:t xml:space="preserve">Password: same as </w:t>
      </w:r>
      <w:r w:rsidRPr="000B62C3">
        <w:rPr>
          <w:rFonts w:ascii="Calibri" w:hAnsi="Calibri"/>
        </w:rPr>
        <w:t>user name</w:t>
      </w:r>
      <w:r w:rsidR="00BB29F6" w:rsidRPr="000B62C3">
        <w:rPr>
          <w:rFonts w:ascii="Calibri" w:hAnsi="Calibri"/>
        </w:rPr>
        <w:t xml:space="preserve"> </w:t>
      </w:r>
      <w:r w:rsidR="00BB29F6" w:rsidRPr="000B62C3">
        <w:rPr>
          <w:rFonts w:ascii="Calibri" w:hAnsi="Calibri"/>
        </w:rPr>
        <w:br/>
      </w:r>
    </w:p>
    <w:p w:rsidR="004A3ECD" w:rsidRPr="000B62C3" w:rsidRDefault="00BB29F6" w:rsidP="004A3EC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B62C3">
        <w:rPr>
          <w:rFonts w:ascii="Calibri" w:hAnsi="Calibri"/>
        </w:rPr>
        <w:t>L</w:t>
      </w:r>
      <w:r w:rsidR="009F23B3" w:rsidRPr="000B62C3">
        <w:rPr>
          <w:rFonts w:ascii="Calibri" w:hAnsi="Calibri"/>
        </w:rPr>
        <w:t xml:space="preserve">aunch </w:t>
      </w:r>
      <w:r w:rsidR="003C2DF0" w:rsidRPr="000B62C3">
        <w:rPr>
          <w:rFonts w:ascii="Calibri" w:hAnsi="Calibri"/>
        </w:rPr>
        <w:t>NX Clients for Windows</w:t>
      </w:r>
      <w:r w:rsidRPr="000B62C3">
        <w:rPr>
          <w:rFonts w:ascii="Calibri" w:hAnsi="Calibri"/>
        </w:rPr>
        <w:br/>
        <w:t>Login:</w:t>
      </w:r>
      <w:r w:rsidR="00AC6BE2" w:rsidRPr="000B62C3">
        <w:rPr>
          <w:rFonts w:ascii="Calibri" w:hAnsi="Calibri"/>
        </w:rPr>
        <w:t xml:space="preserve"> ask </w:t>
      </w:r>
      <w:r w:rsidRPr="000B62C3">
        <w:rPr>
          <w:rFonts w:ascii="Calibri" w:hAnsi="Calibri"/>
        </w:rPr>
        <w:br/>
        <w:t>Password: same as Login</w:t>
      </w:r>
      <w:r w:rsidR="00830D90">
        <w:rPr>
          <w:rFonts w:ascii="Calibri" w:hAnsi="Calibri"/>
        </w:rPr>
        <w:t xml:space="preserve">  </w:t>
      </w:r>
      <w:r w:rsidR="003C2DF0" w:rsidRPr="000B62C3">
        <w:rPr>
          <w:rFonts w:ascii="Calibri" w:hAnsi="Calibri"/>
        </w:rPr>
        <w:br/>
      </w:r>
      <w:r w:rsidR="00830D90">
        <w:rPr>
          <w:noProof/>
          <w:lang w:eastAsia="en-US"/>
        </w:rPr>
        <w:drawing>
          <wp:inline distT="0" distB="0" distL="0" distR="0" wp14:anchorId="2630B9B3" wp14:editId="246546B2">
            <wp:extent cx="31146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CD" w:rsidRPr="000B62C3" w:rsidRDefault="004A3ECD" w:rsidP="004A3ECD">
      <w:pPr>
        <w:rPr>
          <w:rFonts w:ascii="Calibri" w:hAnsi="Calibri"/>
        </w:rPr>
      </w:pPr>
      <w:r w:rsidRPr="000B62C3">
        <w:rPr>
          <w:rFonts w:ascii="Calibri" w:hAnsi="Calibri"/>
        </w:rPr>
        <w:t>@</w:t>
      </w:r>
      <w:r w:rsidR="00FA36FB">
        <w:rPr>
          <w:rFonts w:ascii="Calibri" w:hAnsi="Calibri"/>
        </w:rPr>
        <w:t xml:space="preserve"> </w:t>
      </w:r>
      <w:r w:rsidRPr="000B62C3">
        <w:rPr>
          <w:rFonts w:ascii="Calibri" w:hAnsi="Calibri"/>
        </w:rPr>
        <w:t>Linux</w:t>
      </w:r>
    </w:p>
    <w:p w:rsidR="004A3ECD" w:rsidRPr="000B62C3" w:rsidRDefault="004A3ECD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 xml:space="preserve">Open terminal </w:t>
      </w:r>
    </w:p>
    <w:p w:rsidR="00542100" w:rsidRPr="000B62C3" w:rsidRDefault="004A3ECD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 xml:space="preserve">cd </w:t>
      </w:r>
      <w:r w:rsidR="00542100" w:rsidRPr="000B62C3">
        <w:rPr>
          <w:rFonts w:ascii="Calibri" w:hAnsi="Calibri"/>
        </w:rPr>
        <w:t>cadence</w:t>
      </w:r>
    </w:p>
    <w:p w:rsidR="00542100" w:rsidRPr="000B62C3" w:rsidRDefault="00542100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>source setcadence6 s   (note that adding “s” in the end means using student license)</w:t>
      </w:r>
    </w:p>
    <w:p w:rsidR="00542100" w:rsidRPr="000B62C3" w:rsidRDefault="00542100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>virtuoso &amp;</w:t>
      </w:r>
    </w:p>
    <w:p w:rsidR="000B62C3" w:rsidRDefault="00467A55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 xml:space="preserve">Tool </w:t>
      </w:r>
      <w:r w:rsidR="00542100" w:rsidRPr="000B62C3">
        <w:rPr>
          <w:rFonts w:ascii="Calibri" w:hAnsi="Calibri"/>
        </w:rPr>
        <w:t>&gt;</w:t>
      </w:r>
      <w:r w:rsidRPr="000B62C3">
        <w:rPr>
          <w:rFonts w:ascii="Calibri" w:hAnsi="Calibri"/>
        </w:rPr>
        <w:t>&gt;</w:t>
      </w:r>
      <w:r w:rsidR="00542100" w:rsidRPr="000B62C3">
        <w:rPr>
          <w:rFonts w:ascii="Calibri" w:hAnsi="Calibri"/>
        </w:rPr>
        <w:t xml:space="preserve"> Library Manager </w:t>
      </w:r>
    </w:p>
    <w:p w:rsidR="00542100" w:rsidRPr="000B62C3" w:rsidRDefault="00542100" w:rsidP="000B62C3">
      <w:pPr>
        <w:rPr>
          <w:rFonts w:ascii="Calibri" w:hAnsi="Calibri"/>
        </w:rPr>
      </w:pPr>
      <w:r w:rsidRPr="000B62C3">
        <w:rPr>
          <w:noProof/>
          <w:lang w:eastAsia="en-US"/>
        </w:rPr>
        <w:drawing>
          <wp:inline distT="0" distB="0" distL="0" distR="0" wp14:anchorId="4C641FE9" wp14:editId="3828FDBE">
            <wp:extent cx="5727700" cy="40938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62" w:rsidRPr="000B62C3" w:rsidRDefault="00542100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spellStart"/>
      <w:r w:rsidRPr="000B62C3">
        <w:rPr>
          <w:rFonts w:ascii="Calibri" w:hAnsi="Calibri"/>
        </w:rPr>
        <w:t>AE_project</w:t>
      </w:r>
      <w:proofErr w:type="spellEnd"/>
      <w:r w:rsidRPr="000B62C3">
        <w:rPr>
          <w:rFonts w:ascii="Calibri" w:hAnsi="Calibri"/>
        </w:rPr>
        <w:t xml:space="preserve"> </w:t>
      </w:r>
    </w:p>
    <w:p w:rsidR="00542100" w:rsidRPr="000B62C3" w:rsidRDefault="00542100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lastRenderedPageBreak/>
        <w:t>Open</w:t>
      </w:r>
      <w:r w:rsidR="00456BA8" w:rsidRPr="000B62C3">
        <w:rPr>
          <w:rFonts w:ascii="Calibri" w:hAnsi="Calibri"/>
        </w:rPr>
        <w:t xml:space="preserve"> </w:t>
      </w:r>
      <w:proofErr w:type="spellStart"/>
      <w:r w:rsidR="00456BA8" w:rsidRPr="000B62C3">
        <w:rPr>
          <w:rFonts w:ascii="Calibri" w:hAnsi="Calibri"/>
        </w:rPr>
        <w:t>testbench</w:t>
      </w:r>
      <w:proofErr w:type="spellEnd"/>
      <w:r w:rsidR="00456BA8" w:rsidRPr="000B62C3">
        <w:rPr>
          <w:rFonts w:ascii="Calibri" w:hAnsi="Calibri"/>
        </w:rPr>
        <w:t xml:space="preserve">: </w:t>
      </w:r>
      <w:r w:rsidR="00DD6DF0" w:rsidRPr="000B62C3">
        <w:rPr>
          <w:rFonts w:ascii="Calibri" w:hAnsi="Calibri"/>
        </w:rPr>
        <w:br/>
      </w:r>
      <w:proofErr w:type="spellStart"/>
      <w:r w:rsidRPr="000B62C3">
        <w:rPr>
          <w:rFonts w:ascii="Calibri" w:hAnsi="Calibri"/>
        </w:rPr>
        <w:t>ota_testbench</w:t>
      </w:r>
      <w:proofErr w:type="spellEnd"/>
      <w:r w:rsidR="000B62C3">
        <w:rPr>
          <w:rFonts w:ascii="Calibri" w:hAnsi="Calibri"/>
        </w:rPr>
        <w:t xml:space="preserve"> &gt;&gt; </w:t>
      </w:r>
      <w:proofErr w:type="spellStart"/>
      <w:r w:rsidR="00456BA8" w:rsidRPr="000B62C3">
        <w:rPr>
          <w:rFonts w:ascii="Calibri" w:hAnsi="Calibri"/>
        </w:rPr>
        <w:t>schematic_dc_ac</w:t>
      </w:r>
      <w:proofErr w:type="spellEnd"/>
      <w:r w:rsidR="00456BA8" w:rsidRPr="000B62C3">
        <w:rPr>
          <w:rFonts w:ascii="Calibri" w:hAnsi="Calibri"/>
        </w:rPr>
        <w:t xml:space="preserve"> </w:t>
      </w:r>
      <w:r w:rsidR="009B3A53" w:rsidRPr="000B62C3">
        <w:rPr>
          <w:rFonts w:ascii="Calibri" w:hAnsi="Calibri"/>
        </w:rPr>
        <w:br/>
      </w:r>
    </w:p>
    <w:p w:rsidR="000B62C3" w:rsidRPr="000B62C3" w:rsidRDefault="00542100" w:rsidP="004A3EC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 xml:space="preserve">Launch ADE L </w:t>
      </w:r>
    </w:p>
    <w:p w:rsidR="00542100" w:rsidRPr="000B62C3" w:rsidRDefault="00456BA8" w:rsidP="000B62C3">
      <w:pPr>
        <w:rPr>
          <w:rFonts w:ascii="Calibri" w:hAnsi="Calibri"/>
        </w:rPr>
      </w:pPr>
      <w:r w:rsidRPr="000B62C3">
        <w:rPr>
          <w:rFonts w:ascii="Calibri" w:hAnsi="Calibri"/>
          <w:noProof/>
          <w:lang w:eastAsia="en-US"/>
        </w:rPr>
        <w:drawing>
          <wp:inline distT="0" distB="0" distL="0" distR="0" wp14:anchorId="4A3B6534" wp14:editId="2FC0D8B8">
            <wp:extent cx="5727700" cy="61963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C3" w:rsidRPr="000B62C3" w:rsidRDefault="00CD6DDB" w:rsidP="00DD6DF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 xml:space="preserve">In ADE, </w:t>
      </w:r>
      <w:r w:rsidRPr="000B62C3">
        <w:rPr>
          <w:rFonts w:ascii="Calibri" w:hAnsi="Calibri"/>
        </w:rPr>
        <w:br/>
        <w:t xml:space="preserve">Session &gt;&gt; </w:t>
      </w:r>
      <w:r w:rsidR="00DD6DF0" w:rsidRPr="000B62C3">
        <w:rPr>
          <w:rFonts w:ascii="Calibri" w:hAnsi="Calibri"/>
        </w:rPr>
        <w:t>Load S</w:t>
      </w:r>
      <w:r w:rsidRPr="000B62C3">
        <w:rPr>
          <w:rFonts w:ascii="Calibri" w:hAnsi="Calibri"/>
        </w:rPr>
        <w:t xml:space="preserve">tate &gt;&gt; </w:t>
      </w:r>
      <w:proofErr w:type="spellStart"/>
      <w:r w:rsidRPr="000B62C3">
        <w:rPr>
          <w:rFonts w:ascii="Calibri" w:hAnsi="Calibri"/>
        </w:rPr>
        <w:t>Cellview</w:t>
      </w:r>
      <w:proofErr w:type="spellEnd"/>
      <w:r w:rsidRPr="000B62C3">
        <w:rPr>
          <w:rFonts w:ascii="Calibri" w:hAnsi="Calibri"/>
        </w:rPr>
        <w:t xml:space="preserve">(top of window) &gt;&gt; </w:t>
      </w:r>
      <w:proofErr w:type="spellStart"/>
      <w:r w:rsidRPr="000B62C3">
        <w:rPr>
          <w:rFonts w:ascii="Calibri" w:hAnsi="Calibri"/>
        </w:rPr>
        <w:t>sim_dc_ac</w:t>
      </w:r>
      <w:proofErr w:type="spellEnd"/>
    </w:p>
    <w:p w:rsidR="00DD6DF0" w:rsidRPr="000B62C3" w:rsidRDefault="000B62C3" w:rsidP="000B62C3">
      <w:pPr>
        <w:rPr>
          <w:rFonts w:ascii="Calibri" w:hAnsi="Calibri"/>
        </w:rPr>
      </w:pPr>
      <w:r w:rsidRPr="000B62C3">
        <w:rPr>
          <w:rFonts w:ascii="Calibri" w:hAnsi="Calibri"/>
          <w:noProof/>
          <w:lang w:eastAsia="en-US"/>
        </w:rPr>
        <w:lastRenderedPageBreak/>
        <w:drawing>
          <wp:inline distT="0" distB="0" distL="0" distR="0" wp14:anchorId="3AB30E67" wp14:editId="272CBEE5">
            <wp:extent cx="5727700" cy="24352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311">
        <w:rPr>
          <w:rFonts w:ascii="Calibri" w:hAnsi="Calibri"/>
        </w:rPr>
        <w:br/>
      </w:r>
    </w:p>
    <w:p w:rsidR="006326F3" w:rsidRDefault="00DD6DF0" w:rsidP="006326F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B62C3">
        <w:rPr>
          <w:rFonts w:ascii="Calibri" w:hAnsi="Calibri"/>
        </w:rPr>
        <w:t>For noise simulation and P1dB (PART 2 in project)</w:t>
      </w:r>
      <w:r w:rsidRPr="000B62C3">
        <w:rPr>
          <w:rFonts w:ascii="Calibri" w:hAnsi="Calibri"/>
        </w:rPr>
        <w:br/>
        <w:t xml:space="preserve">redo 7~9 but choose another schematic: schematic_noise_p1db </w:t>
      </w:r>
      <w:r w:rsidRPr="000B62C3">
        <w:rPr>
          <w:rFonts w:ascii="Calibri" w:hAnsi="Calibri"/>
        </w:rPr>
        <w:br/>
        <w:t xml:space="preserve">and load state: sim_noise_p1db </w:t>
      </w:r>
    </w:p>
    <w:p w:rsidR="006326F3" w:rsidRDefault="006326F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16496" w:rsidRDefault="00316496" w:rsidP="006326F3">
      <w:pPr>
        <w:rPr>
          <w:rFonts w:ascii="Calibri" w:hAnsi="Calibri"/>
        </w:rPr>
      </w:pPr>
      <w:r>
        <w:rPr>
          <w:rFonts w:ascii="Calibri" w:hAnsi="Calibri"/>
        </w:rPr>
        <w:lastRenderedPageBreak/>
        <w:t>Export waveform</w:t>
      </w:r>
      <w:r w:rsidR="009D607E">
        <w:rPr>
          <w:rFonts w:ascii="Calibri" w:hAnsi="Calibri"/>
        </w:rPr>
        <w:t xml:space="preserve"> </w:t>
      </w:r>
      <w:r w:rsidR="00554665">
        <w:rPr>
          <w:rFonts w:ascii="Calibri" w:hAnsi="Calibri"/>
        </w:rPr>
        <w:t>in csv format</w:t>
      </w:r>
      <w:r w:rsidR="00633220">
        <w:rPr>
          <w:rFonts w:ascii="Calibri" w:hAnsi="Calibri"/>
        </w:rPr>
        <w:br/>
      </w:r>
    </w:p>
    <w:p w:rsidR="00277C7D" w:rsidRDefault="008408E5" w:rsidP="006326F3">
      <w:pPr>
        <w:rPr>
          <w:rFonts w:ascii="Calibri" w:hAnsi="Calibri"/>
        </w:rPr>
      </w:pPr>
      <w:r>
        <w:rPr>
          <w:rFonts w:ascii="Calibri" w:hAnsi="Calibri"/>
        </w:rPr>
        <w:t>Right click on waveform you want to save:</w:t>
      </w:r>
      <w:r w:rsidR="00B73D6E">
        <w:rPr>
          <w:rFonts w:ascii="Calibri" w:hAnsi="Calibri"/>
        </w:rPr>
        <w:t xml:space="preserve"> Send to &gt;&gt; Export ...</w:t>
      </w:r>
      <w:r>
        <w:rPr>
          <w:rFonts w:ascii="Calibri" w:hAnsi="Calibri"/>
        </w:rPr>
        <w:br/>
      </w:r>
      <w:r>
        <w:rPr>
          <w:noProof/>
          <w:lang w:eastAsia="en-US"/>
        </w:rPr>
        <w:drawing>
          <wp:inline distT="0" distB="0" distL="0" distR="0" wp14:anchorId="51CF0304" wp14:editId="23CD1B53">
            <wp:extent cx="5727700" cy="39852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665">
        <w:rPr>
          <w:rFonts w:ascii="Calibri" w:hAnsi="Calibri"/>
        </w:rPr>
        <w:br/>
      </w:r>
      <w:r w:rsidR="00554665">
        <w:rPr>
          <w:rFonts w:ascii="Calibri" w:hAnsi="Calibri"/>
        </w:rPr>
        <w:br/>
        <w:t xml:space="preserve">Save </w:t>
      </w:r>
      <w:r w:rsidR="00F7326F">
        <w:rPr>
          <w:rFonts w:ascii="Calibri" w:hAnsi="Calibri"/>
        </w:rPr>
        <w:t>everything</w:t>
      </w:r>
      <w:r w:rsidR="00554665">
        <w:rPr>
          <w:rFonts w:ascii="Calibri" w:hAnsi="Calibri"/>
        </w:rPr>
        <w:t xml:space="preserve"> </w:t>
      </w:r>
      <w:r w:rsidR="001739F0">
        <w:rPr>
          <w:rFonts w:ascii="Calibri" w:hAnsi="Calibri"/>
        </w:rPr>
        <w:t>under</w:t>
      </w:r>
      <w:r w:rsidR="00554665">
        <w:rPr>
          <w:rFonts w:ascii="Calibri" w:hAnsi="Calibri"/>
        </w:rPr>
        <w:t xml:space="preserve"> the “public” </w:t>
      </w:r>
      <w:r w:rsidR="001739F0">
        <w:rPr>
          <w:rFonts w:ascii="Calibri" w:hAnsi="Calibri"/>
        </w:rPr>
        <w:t>folder</w:t>
      </w:r>
      <w:r w:rsidR="00554665">
        <w:rPr>
          <w:rFonts w:ascii="Calibri" w:hAnsi="Calibri"/>
        </w:rPr>
        <w:br/>
      </w:r>
      <w:r w:rsidR="00554665">
        <w:rPr>
          <w:noProof/>
          <w:lang w:eastAsia="en-US"/>
        </w:rPr>
        <w:drawing>
          <wp:inline distT="0" distB="0" distL="0" distR="0" wp14:anchorId="68EBBCE9" wp14:editId="7DE395C8">
            <wp:extent cx="5727700" cy="3738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1D" w:rsidRDefault="00F5451D" w:rsidP="006326F3">
      <w:pPr>
        <w:rPr>
          <w:rFonts w:ascii="Calibri" w:hAnsi="Calibri"/>
        </w:rPr>
      </w:pPr>
    </w:p>
    <w:p w:rsidR="00F5451D" w:rsidRPr="006326F3" w:rsidRDefault="00F5451D" w:rsidP="006326F3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Retrieve from </w:t>
      </w:r>
      <w:r w:rsidR="00B73D6E" w:rsidRPr="00B73D6E">
        <w:rPr>
          <w:rFonts w:ascii="Calibri" w:hAnsi="Calibri"/>
        </w:rPr>
        <w:t>\\unix\group33\public</w:t>
      </w:r>
      <w:r w:rsidR="00830D90">
        <w:rPr>
          <w:rFonts w:ascii="Calibri" w:hAnsi="Calibri"/>
        </w:rPr>
        <w:t xml:space="preserve"> </w:t>
      </w:r>
      <w:r w:rsidR="008F3900">
        <w:rPr>
          <w:rFonts w:ascii="Calibri" w:hAnsi="Calibri"/>
        </w:rPr>
        <w:t>@Windows</w:t>
      </w:r>
      <w:r w:rsidR="00B73D6E">
        <w:rPr>
          <w:rFonts w:ascii="Calibri" w:hAnsi="Calibri"/>
        </w:rPr>
        <w:br/>
      </w:r>
      <w:r w:rsidR="00B73D6E">
        <w:rPr>
          <w:noProof/>
          <w:lang w:eastAsia="en-US"/>
        </w:rPr>
        <w:drawing>
          <wp:inline distT="0" distB="0" distL="0" distR="0" wp14:anchorId="35D69B38" wp14:editId="4C962A2A">
            <wp:extent cx="5727700" cy="337375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51D" w:rsidRPr="006326F3" w:rsidSect="00DA5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7D73"/>
    <w:multiLevelType w:val="hybridMultilevel"/>
    <w:tmpl w:val="FBD60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C0335"/>
    <w:multiLevelType w:val="hybridMultilevel"/>
    <w:tmpl w:val="79B81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62"/>
    <w:rsid w:val="000B62C3"/>
    <w:rsid w:val="000E46C0"/>
    <w:rsid w:val="00141E84"/>
    <w:rsid w:val="00145082"/>
    <w:rsid w:val="001739F0"/>
    <w:rsid w:val="00277C7D"/>
    <w:rsid w:val="00316496"/>
    <w:rsid w:val="0035236B"/>
    <w:rsid w:val="00387A90"/>
    <w:rsid w:val="003C2DF0"/>
    <w:rsid w:val="00456BA8"/>
    <w:rsid w:val="00467A55"/>
    <w:rsid w:val="004A3ECD"/>
    <w:rsid w:val="005406B8"/>
    <w:rsid w:val="00542100"/>
    <w:rsid w:val="00547C79"/>
    <w:rsid w:val="00554665"/>
    <w:rsid w:val="00556588"/>
    <w:rsid w:val="006326F3"/>
    <w:rsid w:val="00633220"/>
    <w:rsid w:val="00721BFF"/>
    <w:rsid w:val="00757787"/>
    <w:rsid w:val="00794462"/>
    <w:rsid w:val="00830D90"/>
    <w:rsid w:val="008408E5"/>
    <w:rsid w:val="008F3900"/>
    <w:rsid w:val="00963019"/>
    <w:rsid w:val="009B3A53"/>
    <w:rsid w:val="009D07C2"/>
    <w:rsid w:val="009D607E"/>
    <w:rsid w:val="009F23B3"/>
    <w:rsid w:val="00A557A0"/>
    <w:rsid w:val="00A84216"/>
    <w:rsid w:val="00AC6BE2"/>
    <w:rsid w:val="00B73D6E"/>
    <w:rsid w:val="00B96CE5"/>
    <w:rsid w:val="00BB29F6"/>
    <w:rsid w:val="00C545AC"/>
    <w:rsid w:val="00CB3E4D"/>
    <w:rsid w:val="00CD6DDB"/>
    <w:rsid w:val="00CF62B5"/>
    <w:rsid w:val="00DA5430"/>
    <w:rsid w:val="00DC4AAD"/>
    <w:rsid w:val="00DD0D57"/>
    <w:rsid w:val="00DD6DF0"/>
    <w:rsid w:val="00EA4A16"/>
    <w:rsid w:val="00EA5311"/>
    <w:rsid w:val="00F20AED"/>
    <w:rsid w:val="00F5451D"/>
    <w:rsid w:val="00F7326F"/>
    <w:rsid w:val="00F8582F"/>
    <w:rsid w:val="00FA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89CBA24-FF50-4F56-9F40-FA62A361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D6E"/>
    <w:rPr>
      <w:color w:val="3F98BD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3D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2016 public GS">
  <a:themeElements>
    <a:clrScheme name="imec rebranded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90298D"/>
      </a:accent1>
      <a:accent2>
        <a:srgbClr val="36337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2016 public GS" id="{DA303D92-9DCE-7A47-8A74-9F755E1B69BF}" vid="{88B33686-34E0-7A43-878E-C04009FDA53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Cheng-Hsueh Tsai (----)</dc:creator>
  <cp:keywords/>
  <dc:description/>
  <cp:lastModifiedBy>Johan Nguyen (----)</cp:lastModifiedBy>
  <cp:revision>2</cp:revision>
  <dcterms:created xsi:type="dcterms:W3CDTF">2017-12-13T10:50:00Z</dcterms:created>
  <dcterms:modified xsi:type="dcterms:W3CDTF">2017-12-13T10:50:00Z</dcterms:modified>
</cp:coreProperties>
</file>