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F051" w14:textId="42A0226A" w:rsidR="009655DB" w:rsidRPr="00367938" w:rsidRDefault="00746096" w:rsidP="00746096">
      <w:pPr>
        <w:pStyle w:val="Ttulo"/>
        <w:jc w:val="center"/>
        <w:rPr>
          <w:lang w:val="es-ES"/>
        </w:rPr>
      </w:pPr>
      <w:r w:rsidRPr="00367938">
        <w:rPr>
          <w:lang w:val="es-ES"/>
        </w:rPr>
        <w:t>Práctica Evaluación: Entregable 1</w:t>
      </w:r>
    </w:p>
    <w:p w14:paraId="485B2E55" w14:textId="6D0D593B" w:rsidR="00746096" w:rsidRDefault="00746096" w:rsidP="00746096">
      <w:pPr>
        <w:pStyle w:val="Subttulo"/>
        <w:jc w:val="center"/>
        <w:rPr>
          <w:lang w:val="es-ES"/>
        </w:rPr>
      </w:pPr>
      <w:r w:rsidRPr="00746096">
        <w:rPr>
          <w:lang w:val="es-ES"/>
        </w:rPr>
        <w:t xml:space="preserve">Comunicaciones Industriales y Sistemas en </w:t>
      </w:r>
      <w:r>
        <w:rPr>
          <w:lang w:val="es-ES"/>
        </w:rPr>
        <w:t>Tiempo Real</w:t>
      </w:r>
    </w:p>
    <w:p w14:paraId="0DD88173" w14:textId="77777777" w:rsidR="00746096" w:rsidRDefault="00746096" w:rsidP="00746096">
      <w:pPr>
        <w:rPr>
          <w:lang w:val="es-ES"/>
        </w:rPr>
      </w:pPr>
    </w:p>
    <w:p w14:paraId="5D233A58" w14:textId="77777777" w:rsidR="00746096" w:rsidRDefault="00746096" w:rsidP="00746096">
      <w:pPr>
        <w:rPr>
          <w:lang w:val="es-ES"/>
        </w:rPr>
      </w:pPr>
    </w:p>
    <w:p w14:paraId="38F60B6F" w14:textId="77777777" w:rsidR="00746096" w:rsidRDefault="00746096" w:rsidP="00746096">
      <w:pPr>
        <w:rPr>
          <w:lang w:val="es-ES"/>
        </w:rPr>
      </w:pPr>
    </w:p>
    <w:p w14:paraId="118E8770" w14:textId="77777777" w:rsidR="00746096" w:rsidRDefault="00746096" w:rsidP="00746096">
      <w:pPr>
        <w:rPr>
          <w:lang w:val="es-ES"/>
        </w:rPr>
      </w:pPr>
    </w:p>
    <w:p w14:paraId="1116143F" w14:textId="77777777" w:rsidR="00746096" w:rsidRDefault="00746096" w:rsidP="00746096">
      <w:pPr>
        <w:rPr>
          <w:lang w:val="es-ES"/>
        </w:rPr>
      </w:pPr>
    </w:p>
    <w:p w14:paraId="610B9D33" w14:textId="77777777" w:rsidR="00746096" w:rsidRDefault="00746096" w:rsidP="00746096">
      <w:pPr>
        <w:rPr>
          <w:lang w:val="es-ES"/>
        </w:rPr>
      </w:pPr>
    </w:p>
    <w:p w14:paraId="646061AF" w14:textId="77777777" w:rsidR="00746096" w:rsidRDefault="00746096" w:rsidP="00746096">
      <w:pPr>
        <w:rPr>
          <w:lang w:val="es-ES"/>
        </w:rPr>
      </w:pPr>
    </w:p>
    <w:p w14:paraId="1B52C538" w14:textId="77777777" w:rsidR="00746096" w:rsidRDefault="00746096" w:rsidP="00746096">
      <w:pPr>
        <w:rPr>
          <w:lang w:val="es-ES"/>
        </w:rPr>
      </w:pPr>
    </w:p>
    <w:p w14:paraId="1CCD1C0D" w14:textId="77777777" w:rsidR="00746096" w:rsidRDefault="00746096" w:rsidP="00746096">
      <w:pPr>
        <w:rPr>
          <w:lang w:val="es-ES"/>
        </w:rPr>
      </w:pPr>
    </w:p>
    <w:p w14:paraId="0CDE27E4" w14:textId="77777777" w:rsidR="00746096" w:rsidRDefault="00746096" w:rsidP="00746096">
      <w:pPr>
        <w:rPr>
          <w:lang w:val="es-ES"/>
        </w:rPr>
      </w:pPr>
    </w:p>
    <w:p w14:paraId="251A14B8" w14:textId="77777777" w:rsidR="00746096" w:rsidRDefault="00746096" w:rsidP="00746096">
      <w:pPr>
        <w:rPr>
          <w:lang w:val="es-ES"/>
        </w:rPr>
      </w:pPr>
    </w:p>
    <w:p w14:paraId="438424A1" w14:textId="77777777" w:rsidR="00746096" w:rsidRDefault="00746096" w:rsidP="00746096">
      <w:pPr>
        <w:rPr>
          <w:lang w:val="es-ES"/>
        </w:rPr>
      </w:pPr>
    </w:p>
    <w:p w14:paraId="6414E5DF" w14:textId="77777777" w:rsidR="00746096" w:rsidRDefault="00746096" w:rsidP="00746096">
      <w:pPr>
        <w:rPr>
          <w:lang w:val="es-ES"/>
        </w:rPr>
      </w:pPr>
    </w:p>
    <w:p w14:paraId="3A1C095D" w14:textId="77777777" w:rsidR="00746096" w:rsidRDefault="00746096" w:rsidP="00746096">
      <w:pPr>
        <w:rPr>
          <w:lang w:val="es-ES"/>
        </w:rPr>
      </w:pPr>
    </w:p>
    <w:p w14:paraId="333643EA" w14:textId="77777777" w:rsidR="00746096" w:rsidRDefault="00746096" w:rsidP="00746096">
      <w:pPr>
        <w:rPr>
          <w:lang w:val="es-ES"/>
        </w:rPr>
      </w:pPr>
    </w:p>
    <w:p w14:paraId="5B79C6F5" w14:textId="77777777" w:rsidR="00746096" w:rsidRDefault="00746096" w:rsidP="00746096">
      <w:pPr>
        <w:rPr>
          <w:lang w:val="es-ES"/>
        </w:rPr>
      </w:pPr>
    </w:p>
    <w:p w14:paraId="673D05EC" w14:textId="6917FD71" w:rsidR="00746096" w:rsidRDefault="00746096" w:rsidP="00746096">
      <w:pPr>
        <w:rPr>
          <w:lang w:val="es-ES"/>
        </w:rPr>
      </w:pPr>
      <w:r>
        <w:rPr>
          <w:lang w:val="es-ES"/>
        </w:rPr>
        <w:t>Rubén Sahuquillo Redondo</w:t>
      </w:r>
    </w:p>
    <w:p w14:paraId="62628F0B" w14:textId="12BA1E48" w:rsidR="00746096" w:rsidRDefault="00746096" w:rsidP="00746096">
      <w:pPr>
        <w:rPr>
          <w:lang w:val="es-ES"/>
        </w:rPr>
      </w:pPr>
      <w:hyperlink r:id="rId8" w:history="1">
        <w:r w:rsidRPr="00490899">
          <w:rPr>
            <w:rStyle w:val="Hipervnculo"/>
            <w:lang w:val="es-ES"/>
          </w:rPr>
          <w:t>alu0101387451@ull.edu.es</w:t>
        </w:r>
      </w:hyperlink>
    </w:p>
    <w:p w14:paraId="7251B477" w14:textId="77777777" w:rsidR="00746096" w:rsidRDefault="00746096" w:rsidP="00746096">
      <w:pPr>
        <w:rPr>
          <w:lang w:val="es-ES"/>
        </w:rPr>
      </w:pPr>
    </w:p>
    <w:p w14:paraId="1CF962A6" w14:textId="08F1FAA7" w:rsidR="00746096" w:rsidRDefault="00746096" w:rsidP="00746096">
      <w:pPr>
        <w:rPr>
          <w:lang w:val="es-ES"/>
        </w:rPr>
      </w:pPr>
      <w:r>
        <w:rPr>
          <w:lang w:val="es-ES"/>
        </w:rPr>
        <w:t>Máster de Informática Industrial y Robótica</w:t>
      </w:r>
    </w:p>
    <w:p w14:paraId="460B956B" w14:textId="77777777" w:rsidR="00746096" w:rsidRDefault="00746096" w:rsidP="00746096">
      <w:pPr>
        <w:rPr>
          <w:lang w:val="es-ES"/>
        </w:rPr>
      </w:pPr>
    </w:p>
    <w:p w14:paraId="773F5849" w14:textId="77777777" w:rsidR="00746096" w:rsidRDefault="00746096" w:rsidP="00746096">
      <w:pPr>
        <w:rPr>
          <w:lang w:val="es-ES"/>
        </w:rPr>
      </w:pPr>
    </w:p>
    <w:p w14:paraId="09240184" w14:textId="77777777" w:rsidR="00746096" w:rsidRDefault="00746096" w:rsidP="00746096">
      <w:pPr>
        <w:rPr>
          <w:lang w:val="es-ES"/>
        </w:rPr>
      </w:pPr>
    </w:p>
    <w:p w14:paraId="5B893381" w14:textId="77777777" w:rsidR="00746096" w:rsidRDefault="00746096" w:rsidP="00746096">
      <w:pPr>
        <w:rPr>
          <w:lang w:val="es-ES"/>
        </w:rPr>
      </w:pPr>
    </w:p>
    <w:p w14:paraId="1701D774" w14:textId="4D27E6B2" w:rsidR="00F3192B" w:rsidRDefault="00746096" w:rsidP="00F3192B">
      <w:pPr>
        <w:jc w:val="center"/>
        <w:rPr>
          <w:lang w:val="es-ES"/>
        </w:rPr>
      </w:pPr>
      <w:r>
        <w:rPr>
          <w:lang w:val="es-ES"/>
        </w:rPr>
        <w:t>Curso 2025 /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253345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7ABD0A" w14:textId="13F1FBC5" w:rsidR="00DA3C72" w:rsidRDefault="00DA3C72">
          <w:pPr>
            <w:pStyle w:val="TtuloTDC"/>
          </w:pPr>
          <w:r>
            <w:t>Índice</w:t>
          </w:r>
        </w:p>
        <w:p w14:paraId="2340E3D5" w14:textId="756F16E5" w:rsidR="0096524D" w:rsidRDefault="00DA3C7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61116" w:history="1">
            <w:r w:rsidR="0096524D" w:rsidRPr="00D1379A">
              <w:rPr>
                <w:rStyle w:val="Hipervnculo"/>
                <w:noProof/>
                <w:lang w:val="es-ES"/>
              </w:rPr>
              <w:t>1. Introducción</w:t>
            </w:r>
            <w:r w:rsidR="0096524D">
              <w:rPr>
                <w:noProof/>
                <w:webHidden/>
              </w:rPr>
              <w:tab/>
            </w:r>
            <w:r w:rsidR="0096524D">
              <w:rPr>
                <w:noProof/>
                <w:webHidden/>
              </w:rPr>
              <w:fldChar w:fldCharType="begin"/>
            </w:r>
            <w:r w:rsidR="0096524D">
              <w:rPr>
                <w:noProof/>
                <w:webHidden/>
              </w:rPr>
              <w:instrText xml:space="preserve"> PAGEREF _Toc228561116 \h </w:instrText>
            </w:r>
            <w:r w:rsidR="0096524D">
              <w:rPr>
                <w:noProof/>
                <w:webHidden/>
              </w:rPr>
            </w:r>
            <w:r w:rsidR="0096524D">
              <w:rPr>
                <w:noProof/>
                <w:webHidden/>
              </w:rPr>
              <w:fldChar w:fldCharType="separate"/>
            </w:r>
            <w:r w:rsidR="0096524D">
              <w:rPr>
                <w:noProof/>
                <w:webHidden/>
              </w:rPr>
              <w:t>3</w:t>
            </w:r>
            <w:r w:rsidR="0096524D">
              <w:rPr>
                <w:noProof/>
                <w:webHidden/>
              </w:rPr>
              <w:fldChar w:fldCharType="end"/>
            </w:r>
          </w:hyperlink>
        </w:p>
        <w:p w14:paraId="0B712D50" w14:textId="23979E21" w:rsidR="0096524D" w:rsidRDefault="0096524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17" w:history="1">
            <w:r w:rsidRPr="00D1379A">
              <w:rPr>
                <w:rStyle w:val="Hipervnculo"/>
                <w:noProof/>
                <w:lang w:val="es-ES"/>
              </w:rPr>
              <w:t>1.1.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3FBC1" w14:textId="5537A910" w:rsidR="0096524D" w:rsidRDefault="0096524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18" w:history="1">
            <w:r w:rsidRPr="00D1379A">
              <w:rPr>
                <w:rStyle w:val="Hipervnculo"/>
                <w:noProof/>
                <w:lang w:val="es-ES"/>
              </w:rPr>
              <w:t>1.2.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DC9A" w14:textId="4AB34A24" w:rsidR="0096524D" w:rsidRDefault="0096524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19" w:history="1">
            <w:r w:rsidRPr="00D1379A">
              <w:rPr>
                <w:rStyle w:val="Hipervnculo"/>
                <w:noProof/>
                <w:lang w:val="es-ES"/>
              </w:rPr>
              <w:t>1.3. 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D058" w14:textId="615A3E4F" w:rsidR="0096524D" w:rsidRDefault="0096524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20" w:history="1">
            <w:r w:rsidRPr="00D1379A">
              <w:rPr>
                <w:rStyle w:val="Hipervnculo"/>
                <w:noProof/>
                <w:lang w:val="es-ES"/>
              </w:rPr>
              <w:t>4. Estructura simplificada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95FD" w14:textId="6F447904" w:rsidR="0096524D" w:rsidRDefault="0096524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21" w:history="1">
            <w:r w:rsidRPr="00D1379A">
              <w:rPr>
                <w:rStyle w:val="Hipervnculo"/>
                <w:noProof/>
                <w:lang w:val="es-ES"/>
              </w:rPr>
              <w:t>5.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D277" w14:textId="24F8B3F3" w:rsidR="0096524D" w:rsidRDefault="0096524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22" w:history="1">
            <w:r w:rsidRPr="00D1379A">
              <w:rPr>
                <w:rStyle w:val="Hipervnculo"/>
                <w:noProof/>
                <w:lang w:val="es-ES"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0AFB" w14:textId="7A2D4A14" w:rsidR="0096524D" w:rsidRDefault="0096524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28561123" w:history="1">
            <w:r w:rsidRPr="00D1379A">
              <w:rPr>
                <w:rStyle w:val="Hipervnculo"/>
                <w:noProof/>
                <w:lang w:val="es-ES"/>
              </w:rPr>
              <w:t>7.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303D1" w14:textId="769FFA73" w:rsidR="00DA3C72" w:rsidRDefault="00DA3C72">
          <w:r>
            <w:rPr>
              <w:b/>
              <w:bCs/>
              <w:noProof/>
            </w:rPr>
            <w:fldChar w:fldCharType="end"/>
          </w:r>
        </w:p>
      </w:sdtContent>
    </w:sdt>
    <w:p w14:paraId="781A1AB3" w14:textId="1C7F2ED4" w:rsidR="00F3192B" w:rsidRDefault="00F3192B">
      <w:pPr>
        <w:rPr>
          <w:lang w:val="es-ES"/>
        </w:rPr>
      </w:pPr>
      <w:r>
        <w:rPr>
          <w:lang w:val="es-ES"/>
        </w:rPr>
        <w:br w:type="page"/>
      </w:r>
    </w:p>
    <w:p w14:paraId="563440C6" w14:textId="46C0ABCD" w:rsidR="00F3192B" w:rsidRDefault="00F3192B" w:rsidP="00F3192B">
      <w:pPr>
        <w:pStyle w:val="Ttulo1"/>
        <w:rPr>
          <w:lang w:val="es-ES"/>
        </w:rPr>
      </w:pPr>
      <w:bookmarkStart w:id="0" w:name="_Toc228561116"/>
      <w:r>
        <w:rPr>
          <w:lang w:val="es-ES"/>
        </w:rPr>
        <w:lastRenderedPageBreak/>
        <w:t>1. Introducción</w:t>
      </w:r>
      <w:bookmarkEnd w:id="0"/>
    </w:p>
    <w:p w14:paraId="51C7DF9D" w14:textId="5C8BFBD9" w:rsidR="00F3192B" w:rsidRDefault="00F3192B" w:rsidP="00F3192B">
      <w:pPr>
        <w:pStyle w:val="Ttulo2"/>
        <w:rPr>
          <w:lang w:val="es-ES"/>
        </w:rPr>
      </w:pPr>
      <w:bookmarkStart w:id="1" w:name="_Toc228561117"/>
      <w:r>
        <w:rPr>
          <w:lang w:val="es-ES"/>
        </w:rPr>
        <w:t>1.1. Contexto</w:t>
      </w:r>
      <w:bookmarkEnd w:id="1"/>
    </w:p>
    <w:p w14:paraId="04947906" w14:textId="7C5C9AEC" w:rsidR="00F3192B" w:rsidRDefault="009D5885" w:rsidP="009D5885">
      <w:pPr>
        <w:jc w:val="both"/>
        <w:rPr>
          <w:lang w:val="es-ES"/>
        </w:rPr>
      </w:pPr>
      <w:r>
        <w:rPr>
          <w:lang w:val="es-ES"/>
        </w:rPr>
        <w:t>Este documento desarrollado para la primera práctica evaluable de la asignatura de “comunicaciones industrial y sistemas en tiempo real” muestra el desarrollo del proyecto propuesto. Este proyecto consiste en diseñar y programar el software de control para un proceso de fabricación industrial de cemento en tiempo real, emplean un microcontrolador ESP32</w:t>
      </w:r>
      <w:r w:rsidR="00207813">
        <w:rPr>
          <w:lang w:val="es-ES"/>
        </w:rPr>
        <w:t>.</w:t>
      </w:r>
    </w:p>
    <w:p w14:paraId="2BE8D9A9" w14:textId="58B9BB77" w:rsidR="009D5885" w:rsidRDefault="009D5885" w:rsidP="009D5885">
      <w:pPr>
        <w:jc w:val="both"/>
        <w:rPr>
          <w:lang w:val="es-ES"/>
        </w:rPr>
      </w:pPr>
      <w:r>
        <w:rPr>
          <w:lang w:val="es-ES"/>
        </w:rPr>
        <w:t>En primer lugar, se introducirán los objetivos de esta práctica</w:t>
      </w:r>
      <w:r w:rsidR="00657FD7">
        <w:rPr>
          <w:lang w:val="es-ES"/>
        </w:rPr>
        <w:t xml:space="preserve"> y las especificaciones del</w:t>
      </w:r>
      <w:r w:rsidR="00D8703D">
        <w:rPr>
          <w:lang w:val="es-ES"/>
        </w:rPr>
        <w:t xml:space="preserve"> requeridas del</w:t>
      </w:r>
      <w:r w:rsidR="00657FD7">
        <w:rPr>
          <w:lang w:val="es-ES"/>
        </w:rPr>
        <w:t xml:space="preserve"> sistema</w:t>
      </w:r>
      <w:r>
        <w:rPr>
          <w:lang w:val="es-ES"/>
        </w:rPr>
        <w:t xml:space="preserve">. En segundo </w:t>
      </w:r>
      <w:r w:rsidR="00DA70CC">
        <w:rPr>
          <w:lang w:val="es-ES"/>
        </w:rPr>
        <w:t>lugar,</w:t>
      </w:r>
      <w:r>
        <w:rPr>
          <w:lang w:val="es-ES"/>
        </w:rPr>
        <w:t xml:space="preserve"> se mostrará el esquema empleado para el desarrollo y estructuración del proyecto, seguido de la implementación en código </w:t>
      </w:r>
      <w:r w:rsidR="00E35B33">
        <w:rPr>
          <w:lang w:val="es-ES"/>
        </w:rPr>
        <w:t>hasta la fase avanzada I,</w:t>
      </w:r>
      <w:r w:rsidR="000D6187">
        <w:rPr>
          <w:lang w:val="es-ES"/>
        </w:rPr>
        <w:t xml:space="preserve"> no habiendo implementado la parte avanzada II</w:t>
      </w:r>
      <w:r w:rsidR="00207813">
        <w:rPr>
          <w:lang w:val="es-ES"/>
        </w:rPr>
        <w:t>.</w:t>
      </w:r>
    </w:p>
    <w:p w14:paraId="5AD0E5A0" w14:textId="77777777" w:rsidR="009D5885" w:rsidRPr="00F3192B" w:rsidRDefault="009D5885" w:rsidP="00F3192B">
      <w:pPr>
        <w:rPr>
          <w:lang w:val="es-ES"/>
        </w:rPr>
      </w:pPr>
    </w:p>
    <w:p w14:paraId="7D7C54C6" w14:textId="31C8DCC5" w:rsidR="00F3192B" w:rsidRDefault="00F3192B" w:rsidP="00F3192B">
      <w:pPr>
        <w:pStyle w:val="Ttulo2"/>
        <w:rPr>
          <w:lang w:val="es-ES"/>
        </w:rPr>
      </w:pPr>
      <w:bookmarkStart w:id="2" w:name="_Toc228561118"/>
      <w:r>
        <w:rPr>
          <w:lang w:val="es-ES"/>
        </w:rPr>
        <w:t>1.2. Objetivo</w:t>
      </w:r>
      <w:bookmarkEnd w:id="2"/>
    </w:p>
    <w:p w14:paraId="6EE2E9A7" w14:textId="1AF587B2" w:rsidR="00F3192B" w:rsidRDefault="00DA70CC" w:rsidP="00DA70CC">
      <w:pPr>
        <w:jc w:val="both"/>
        <w:rPr>
          <w:lang w:val="es-ES"/>
        </w:rPr>
      </w:pPr>
      <w:r>
        <w:rPr>
          <w:lang w:val="es-ES"/>
        </w:rPr>
        <w:t>El objetivo de esta práctica evaluable consiste en implementar con éxito el control de la planta de fabricación de cemento en tiempo real en un microcontrolador ESP32 tal y como describen las especificaciones dadas por el documento “Entregable_1.pdf”.</w:t>
      </w:r>
    </w:p>
    <w:p w14:paraId="7A5F86BF" w14:textId="77777777" w:rsidR="00DA70CC" w:rsidRDefault="00DA70CC" w:rsidP="00DA70CC">
      <w:pPr>
        <w:jc w:val="both"/>
        <w:rPr>
          <w:lang w:val="es-ES"/>
        </w:rPr>
      </w:pPr>
    </w:p>
    <w:p w14:paraId="1EF9C0B6" w14:textId="77777777" w:rsidR="00C02132" w:rsidRDefault="00C0213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</w:pPr>
      <w:r>
        <w:rPr>
          <w:lang w:val="es-ES"/>
        </w:rPr>
        <w:br w:type="page"/>
      </w:r>
    </w:p>
    <w:p w14:paraId="66E0FCA7" w14:textId="5D339576" w:rsidR="00DA70CC" w:rsidRDefault="00DA70CC" w:rsidP="00DA70CC">
      <w:pPr>
        <w:pStyle w:val="Ttulo2"/>
        <w:rPr>
          <w:lang w:val="es-ES"/>
        </w:rPr>
      </w:pPr>
      <w:bookmarkStart w:id="3" w:name="_Toc228561119"/>
      <w:r>
        <w:rPr>
          <w:lang w:val="es-ES"/>
        </w:rPr>
        <w:lastRenderedPageBreak/>
        <w:t>1.3. Especificaciones</w:t>
      </w:r>
      <w:bookmarkEnd w:id="3"/>
    </w:p>
    <w:p w14:paraId="2894EB9E" w14:textId="3DD9D5FF" w:rsidR="00DA70CC" w:rsidRDefault="00DA70CC" w:rsidP="00DA70C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El sistema consta</w:t>
      </w:r>
      <w:r w:rsidR="00290450">
        <w:rPr>
          <w:lang w:val="es-ES"/>
        </w:rPr>
        <w:t>rá</w:t>
      </w:r>
      <w:r>
        <w:rPr>
          <w:lang w:val="es-ES"/>
        </w:rPr>
        <w:t xml:space="preserve"> de tres áreas principales que interact</w:t>
      </w:r>
      <w:r w:rsidR="00290450">
        <w:rPr>
          <w:lang w:val="es-ES"/>
        </w:rPr>
        <w:t>u</w:t>
      </w:r>
      <w:r>
        <w:rPr>
          <w:lang w:val="es-ES"/>
        </w:rPr>
        <w:t>a</w:t>
      </w:r>
      <w:r w:rsidR="00290450">
        <w:rPr>
          <w:lang w:val="es-ES"/>
        </w:rPr>
        <w:t>rá</w:t>
      </w:r>
      <w:r>
        <w:rPr>
          <w:lang w:val="es-ES"/>
        </w:rPr>
        <w:t>n entre s</w:t>
      </w:r>
      <w:r w:rsidR="00290450">
        <w:rPr>
          <w:lang w:val="es-ES"/>
        </w:rPr>
        <w:t>i de la siguiente manera:</w:t>
      </w:r>
    </w:p>
    <w:p w14:paraId="47084075" w14:textId="52DF57AE" w:rsidR="00DA70CC" w:rsidRDefault="00DA70CC" w:rsidP="00DA70CC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02132">
        <w:rPr>
          <w:b/>
          <w:bCs/>
          <w:lang w:val="es-ES"/>
        </w:rPr>
        <w:t>Unidad de carga:</w:t>
      </w:r>
      <w:r>
        <w:rPr>
          <w:lang w:val="es-ES"/>
        </w:rPr>
        <w:t xml:space="preserve"> esta área simulará la recepción de materiales disponiendo de tres receptáculos, para cemento, arena y agua. Cada uno cuenta con un pulsador que, al ser presionado, indica al sistema </w:t>
      </w:r>
      <w:r w:rsidR="00C02132">
        <w:rPr>
          <w:lang w:val="es-ES"/>
        </w:rPr>
        <w:t>la presencia de una materia prima en dicho receptáculo.</w:t>
      </w:r>
    </w:p>
    <w:p w14:paraId="3122018A" w14:textId="77777777" w:rsidR="00C02132" w:rsidRDefault="00C02132" w:rsidP="00C02132">
      <w:pPr>
        <w:pStyle w:val="Prrafodelista"/>
        <w:ind w:left="1440"/>
        <w:jc w:val="both"/>
        <w:rPr>
          <w:lang w:val="es-ES"/>
        </w:rPr>
      </w:pPr>
    </w:p>
    <w:p w14:paraId="7DF863E0" w14:textId="19DE53A1" w:rsidR="00DA70CC" w:rsidRDefault="00DA70CC" w:rsidP="00DA70CC">
      <w:pPr>
        <w:pStyle w:val="Prrafodelista"/>
        <w:numPr>
          <w:ilvl w:val="2"/>
          <w:numId w:val="1"/>
        </w:numPr>
        <w:jc w:val="both"/>
        <w:rPr>
          <w:lang w:val="es-ES"/>
        </w:rPr>
      </w:pPr>
      <w:r w:rsidRPr="00C02132">
        <w:rPr>
          <w:i/>
          <w:iCs/>
          <w:u w:val="single"/>
          <w:lang w:val="es-ES"/>
        </w:rPr>
        <w:t>Restricción:</w:t>
      </w:r>
      <w:r>
        <w:rPr>
          <w:lang w:val="es-ES"/>
        </w:rPr>
        <w:t xml:space="preserve"> Solamente puede haber una materia prima en cada receptáculo. Se debe esperar a la liberación </w:t>
      </w:r>
      <w:r w:rsidR="00C02132">
        <w:rPr>
          <w:lang w:val="es-ES"/>
        </w:rPr>
        <w:t>de este</w:t>
      </w:r>
      <w:r>
        <w:rPr>
          <w:lang w:val="es-ES"/>
        </w:rPr>
        <w:t xml:space="preserve"> receptáculo antes de cargar otra materia</w:t>
      </w:r>
      <w:r w:rsidR="00C02132">
        <w:rPr>
          <w:lang w:val="es-ES"/>
        </w:rPr>
        <w:t>.</w:t>
      </w:r>
    </w:p>
    <w:p w14:paraId="5FE2E9B5" w14:textId="77777777" w:rsidR="00DA70CC" w:rsidRDefault="00DA70CC" w:rsidP="00DA70CC">
      <w:pPr>
        <w:pStyle w:val="Prrafodelista"/>
        <w:ind w:left="1440"/>
        <w:jc w:val="both"/>
        <w:rPr>
          <w:lang w:val="es-ES"/>
        </w:rPr>
      </w:pPr>
    </w:p>
    <w:p w14:paraId="431B5587" w14:textId="25DD12F7" w:rsidR="00DA70CC" w:rsidRDefault="00DA70CC" w:rsidP="00DA70CC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02132">
        <w:rPr>
          <w:b/>
          <w:bCs/>
          <w:lang w:val="es-ES"/>
        </w:rPr>
        <w:t>Unidad de preparación:</w:t>
      </w:r>
      <w:r>
        <w:rPr>
          <w:lang w:val="es-ES"/>
        </w:rPr>
        <w:t xml:space="preserve"> esta área actúa como intermediaria entre la unidad de carga y la unidad de procesamiento. Se encarga de agrupar dos materias primas en un paquete (en adelante “pack”) para ser procesado por la unidad de procesamiento.</w:t>
      </w:r>
    </w:p>
    <w:p w14:paraId="69426AB6" w14:textId="77777777" w:rsidR="00C02132" w:rsidRDefault="00C02132" w:rsidP="00C02132">
      <w:pPr>
        <w:pStyle w:val="Prrafodelista"/>
        <w:ind w:left="1440"/>
        <w:jc w:val="both"/>
        <w:rPr>
          <w:lang w:val="es-ES"/>
        </w:rPr>
      </w:pPr>
    </w:p>
    <w:p w14:paraId="70187971" w14:textId="365C60A0" w:rsidR="00C02132" w:rsidRPr="00C02132" w:rsidRDefault="00C02132" w:rsidP="00C02132">
      <w:pPr>
        <w:pStyle w:val="Prrafodelista"/>
        <w:numPr>
          <w:ilvl w:val="2"/>
          <w:numId w:val="1"/>
        </w:numPr>
        <w:jc w:val="both"/>
        <w:rPr>
          <w:lang w:val="es-ES"/>
        </w:rPr>
      </w:pPr>
      <w:r w:rsidRPr="00C02132">
        <w:rPr>
          <w:i/>
          <w:iCs/>
          <w:u w:val="single"/>
          <w:lang w:val="es-ES"/>
        </w:rPr>
        <w:t>Restricción:</w:t>
      </w:r>
      <w:r>
        <w:rPr>
          <w:lang w:val="es-ES"/>
        </w:rPr>
        <w:t xml:space="preserve"> Solamente puede almacenar 3 packs en espera a ser llevados a la unidad de procesamiento, no pudiendo aceptar materias primas de la unidad de carga hasta que la unidad de procesamiento retire algún pack.</w:t>
      </w:r>
    </w:p>
    <w:p w14:paraId="3FB7B70F" w14:textId="77777777" w:rsidR="00DA70CC" w:rsidRDefault="00DA70CC" w:rsidP="00DA70CC">
      <w:pPr>
        <w:pStyle w:val="Prrafodelista"/>
        <w:ind w:left="1440"/>
        <w:jc w:val="both"/>
        <w:rPr>
          <w:lang w:val="es-ES"/>
        </w:rPr>
      </w:pPr>
    </w:p>
    <w:p w14:paraId="4256B86F" w14:textId="0342CD53" w:rsidR="00DA70CC" w:rsidRPr="00DA70CC" w:rsidRDefault="00DA70CC" w:rsidP="00DA70CC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C02132">
        <w:rPr>
          <w:b/>
          <w:bCs/>
          <w:lang w:val="es-ES"/>
        </w:rPr>
        <w:t>Unidad de procesamiento:</w:t>
      </w:r>
      <w:r>
        <w:rPr>
          <w:lang w:val="es-ES"/>
        </w:rPr>
        <w:t xml:space="preserve"> esta área recibe los packs del área de preparación y se encarga de rellenar dicho paquete con la materia prima faltante y finalizar la preparación del cemento con una mezcla de </w:t>
      </w:r>
      <w:r w:rsidR="00C02132">
        <w:rPr>
          <w:lang w:val="es-ES"/>
        </w:rPr>
        <w:t>diez</w:t>
      </w:r>
      <w:r>
        <w:rPr>
          <w:lang w:val="es-ES"/>
        </w:rPr>
        <w:t xml:space="preserve"> segundos. Se divide en </w:t>
      </w:r>
      <w:r w:rsidR="00C02132">
        <w:rPr>
          <w:lang w:val="es-ES"/>
        </w:rPr>
        <w:t>tres</w:t>
      </w:r>
      <w:r>
        <w:rPr>
          <w:lang w:val="es-ES"/>
        </w:rPr>
        <w:t xml:space="preserve"> estaciones</w:t>
      </w:r>
    </w:p>
    <w:p w14:paraId="23384FB6" w14:textId="42927632" w:rsidR="00DA70CC" w:rsidRDefault="00DA70CC" w:rsidP="00DA70CC">
      <w:pPr>
        <w:pStyle w:val="Prrafodelista"/>
        <w:numPr>
          <w:ilvl w:val="2"/>
          <w:numId w:val="1"/>
        </w:numPr>
        <w:jc w:val="both"/>
        <w:rPr>
          <w:lang w:val="es-ES"/>
        </w:rPr>
      </w:pPr>
      <w:r>
        <w:rPr>
          <w:lang w:val="es-ES"/>
        </w:rPr>
        <w:t>Estación 1: esta estación tiene un suministro ilimitado de agua, por lo que rellenará los packs de cemento y arena</w:t>
      </w:r>
    </w:p>
    <w:p w14:paraId="63DD55B8" w14:textId="510F32F6" w:rsidR="00DA70CC" w:rsidRDefault="00DA70CC" w:rsidP="00DA70CC">
      <w:pPr>
        <w:pStyle w:val="Prrafodelista"/>
        <w:numPr>
          <w:ilvl w:val="2"/>
          <w:numId w:val="1"/>
        </w:numPr>
        <w:jc w:val="both"/>
        <w:rPr>
          <w:lang w:val="es-ES"/>
        </w:rPr>
      </w:pPr>
      <w:r>
        <w:rPr>
          <w:lang w:val="es-ES"/>
        </w:rPr>
        <w:t>Estación 2: esta estación tiene un suministro ilimitado de arena, por lo que rellenará los packs de cemento y agua</w:t>
      </w:r>
    </w:p>
    <w:p w14:paraId="09AD6E57" w14:textId="1F155095" w:rsidR="00DA70CC" w:rsidRDefault="00DA70CC" w:rsidP="00DA70CC">
      <w:pPr>
        <w:pStyle w:val="Prrafodelista"/>
        <w:numPr>
          <w:ilvl w:val="2"/>
          <w:numId w:val="1"/>
        </w:numPr>
        <w:jc w:val="both"/>
        <w:rPr>
          <w:lang w:val="es-ES"/>
        </w:rPr>
      </w:pPr>
      <w:r>
        <w:rPr>
          <w:lang w:val="es-ES"/>
        </w:rPr>
        <w:t>Estación 3: esta estación tiene un suministro ilimitado de cemento, por lo que rellenará los packs de agua y arena.</w:t>
      </w:r>
    </w:p>
    <w:p w14:paraId="29E37784" w14:textId="77777777" w:rsidR="00C02132" w:rsidRDefault="00C02132" w:rsidP="00C02132">
      <w:pPr>
        <w:pStyle w:val="Prrafodelista"/>
        <w:ind w:left="2160"/>
        <w:jc w:val="both"/>
        <w:rPr>
          <w:lang w:val="es-ES"/>
        </w:rPr>
      </w:pPr>
    </w:p>
    <w:p w14:paraId="6F2767A5" w14:textId="33BCF3E5" w:rsidR="00C02132" w:rsidRDefault="00C02132" w:rsidP="00C02132">
      <w:pPr>
        <w:pStyle w:val="Prrafodelista"/>
        <w:numPr>
          <w:ilvl w:val="2"/>
          <w:numId w:val="1"/>
        </w:numPr>
        <w:jc w:val="both"/>
        <w:rPr>
          <w:lang w:val="es-ES"/>
        </w:rPr>
      </w:pPr>
      <w:r w:rsidRPr="00C02132">
        <w:rPr>
          <w:i/>
          <w:iCs/>
          <w:u w:val="single"/>
          <w:lang w:val="es-ES"/>
        </w:rPr>
        <w:t>Restricción:</w:t>
      </w:r>
      <w:r>
        <w:rPr>
          <w:lang w:val="es-ES"/>
        </w:rPr>
        <w:t xml:space="preserve"> Solamente puede haber un pack por cada estación. Se debe esperar a la liberación de la estación antes de aceptar otro pack de la unidad de preparación.</w:t>
      </w:r>
    </w:p>
    <w:p w14:paraId="77DFEAD9" w14:textId="77777777" w:rsidR="00290450" w:rsidRDefault="00290450" w:rsidP="00290450">
      <w:pPr>
        <w:rPr>
          <w:lang w:val="es-ES"/>
        </w:rPr>
      </w:pPr>
    </w:p>
    <w:p w14:paraId="7D1CC24E" w14:textId="77777777" w:rsidR="00290450" w:rsidRDefault="00290450" w:rsidP="00290450">
      <w:pPr>
        <w:rPr>
          <w:lang w:val="es-ES"/>
        </w:rPr>
      </w:pPr>
    </w:p>
    <w:p w14:paraId="4E86EA3B" w14:textId="77777777" w:rsidR="00290450" w:rsidRPr="00290450" w:rsidRDefault="00290450" w:rsidP="00290450">
      <w:pPr>
        <w:rPr>
          <w:lang w:val="es-ES"/>
        </w:rPr>
      </w:pPr>
    </w:p>
    <w:p w14:paraId="5ED3A14D" w14:textId="6CC57268" w:rsidR="00290450" w:rsidRPr="00290450" w:rsidRDefault="00290450" w:rsidP="00290450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 w:rsidRPr="00290450">
        <w:rPr>
          <w:b/>
          <w:bCs/>
          <w:lang w:val="es-ES"/>
        </w:rPr>
        <w:lastRenderedPageBreak/>
        <w:t>Para la opción básica:</w:t>
      </w:r>
    </w:p>
    <w:p w14:paraId="6B98A717" w14:textId="4D9CC331" w:rsidR="00290450" w:rsidRDefault="00290450" w:rsidP="00290450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Se seguirá un proceso de exclusión mutua en la unidad de procesamiento, donde únicamente podrá estar en funcionamiento una única estación</w:t>
      </w:r>
    </w:p>
    <w:p w14:paraId="76CD3A20" w14:textId="77777777" w:rsidR="00290450" w:rsidRDefault="00290450" w:rsidP="00290450">
      <w:pPr>
        <w:pStyle w:val="Prrafodelista"/>
        <w:ind w:left="1440"/>
        <w:jc w:val="both"/>
        <w:rPr>
          <w:lang w:val="es-ES"/>
        </w:rPr>
      </w:pPr>
    </w:p>
    <w:p w14:paraId="1C654F61" w14:textId="25864B13" w:rsidR="00290450" w:rsidRDefault="00290450" w:rsidP="00290450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Se llevará un registro de los paquetes finalizados</w:t>
      </w:r>
    </w:p>
    <w:p w14:paraId="364E306D" w14:textId="77777777" w:rsidR="00290450" w:rsidRDefault="00290450" w:rsidP="00290450">
      <w:pPr>
        <w:pStyle w:val="Prrafodelista"/>
        <w:ind w:left="1440"/>
        <w:jc w:val="both"/>
        <w:rPr>
          <w:lang w:val="es-ES"/>
        </w:rPr>
      </w:pPr>
    </w:p>
    <w:p w14:paraId="538669CD" w14:textId="4665E547" w:rsidR="00290450" w:rsidRDefault="00290450" w:rsidP="00290450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Se dispondrá de un registro de eventos por consola</w:t>
      </w:r>
    </w:p>
    <w:p w14:paraId="766BCFD8" w14:textId="77777777" w:rsidR="00290450" w:rsidRDefault="00290450" w:rsidP="00290450">
      <w:pPr>
        <w:pStyle w:val="Prrafodelista"/>
        <w:ind w:left="1440"/>
        <w:jc w:val="both"/>
        <w:rPr>
          <w:lang w:val="es-ES"/>
        </w:rPr>
      </w:pPr>
    </w:p>
    <w:p w14:paraId="4C35F88A" w14:textId="19750555" w:rsidR="00290450" w:rsidRDefault="00290450" w:rsidP="00290450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Se dispondrá de un panel de estado cada 2 segundos con información del proceso.</w:t>
      </w:r>
    </w:p>
    <w:p w14:paraId="0CDEDB20" w14:textId="77777777" w:rsidR="00290450" w:rsidRPr="00961847" w:rsidRDefault="00290450" w:rsidP="00961847">
      <w:pPr>
        <w:rPr>
          <w:lang w:val="es-ES"/>
        </w:rPr>
      </w:pPr>
    </w:p>
    <w:p w14:paraId="21BA8DCE" w14:textId="5AACAD9D" w:rsidR="00290450" w:rsidRPr="00290450" w:rsidRDefault="00290450" w:rsidP="00290450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 w:rsidRPr="00290450">
        <w:rPr>
          <w:b/>
          <w:bCs/>
          <w:lang w:val="es-ES"/>
        </w:rPr>
        <w:t>Para la parte avanzada I:</w:t>
      </w:r>
    </w:p>
    <w:p w14:paraId="71D0B7C8" w14:textId="620EAD28" w:rsidR="00C02132" w:rsidRPr="000057DC" w:rsidRDefault="00290450" w:rsidP="000057DC">
      <w:pPr>
        <w:pStyle w:val="Prrafodelista"/>
        <w:numPr>
          <w:ilvl w:val="1"/>
          <w:numId w:val="1"/>
        </w:numPr>
        <w:jc w:val="both"/>
        <w:rPr>
          <w:lang w:val="es-ES"/>
        </w:rPr>
      </w:pPr>
      <w:r>
        <w:rPr>
          <w:lang w:val="es-ES"/>
        </w:rPr>
        <w:t>Mismos requerimientos de la opción básica, salvo la restricción de exclusión mutua. Las tres estaciones en la unidad de procesamiento podrán operar de forma simultánea e independiente entre sí.</w:t>
      </w:r>
    </w:p>
    <w:p w14:paraId="7FB478B3" w14:textId="5346D034" w:rsidR="00F3192B" w:rsidRDefault="00F3192B" w:rsidP="00C1661C">
      <w:pPr>
        <w:rPr>
          <w:lang w:val="es-ES"/>
        </w:rPr>
      </w:pPr>
    </w:p>
    <w:p w14:paraId="068F841D" w14:textId="1AEAA0B9" w:rsidR="00F3192B" w:rsidRDefault="00650368" w:rsidP="002C08CE">
      <w:pPr>
        <w:jc w:val="center"/>
        <w:rPr>
          <w:lang w:val="es-ES"/>
        </w:rPr>
      </w:pPr>
      <w:r w:rsidRPr="00650368">
        <w:rPr>
          <w:noProof/>
          <w:lang w:val="es-ES"/>
        </w:rPr>
        <w:drawing>
          <wp:inline distT="0" distB="0" distL="0" distR="0" wp14:anchorId="36248B1C" wp14:editId="721139FA">
            <wp:extent cx="5400040" cy="1653540"/>
            <wp:effectExtent l="0" t="0" r="0" b="3810"/>
            <wp:docPr id="606896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6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495A" w14:textId="77777777" w:rsidR="00C1661C" w:rsidRPr="00F3192B" w:rsidRDefault="00C1661C" w:rsidP="002C08CE">
      <w:pPr>
        <w:jc w:val="center"/>
        <w:rPr>
          <w:lang w:val="es-ES"/>
        </w:rPr>
      </w:pPr>
    </w:p>
    <w:p w14:paraId="2970C8A0" w14:textId="34F16576" w:rsidR="00F3192B" w:rsidRDefault="00C1661C" w:rsidP="00C1661C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BCE2314" wp14:editId="347BED98">
            <wp:extent cx="2019300" cy="1973580"/>
            <wp:effectExtent l="0" t="0" r="0" b="7620"/>
            <wp:docPr id="16752299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B98A" w14:textId="77777777" w:rsidR="00C1661C" w:rsidRDefault="00C1661C" w:rsidP="002767A3">
      <w:pPr>
        <w:rPr>
          <w:lang w:val="es-ES"/>
        </w:rPr>
      </w:pPr>
    </w:p>
    <w:p w14:paraId="4B688E34" w14:textId="77777777" w:rsidR="00C1661C" w:rsidRDefault="00C1661C" w:rsidP="002767A3">
      <w:pPr>
        <w:rPr>
          <w:lang w:val="es-ES"/>
        </w:rPr>
      </w:pPr>
    </w:p>
    <w:p w14:paraId="751B2287" w14:textId="5EDC1A54" w:rsidR="00F3192B" w:rsidRDefault="00F3192B" w:rsidP="00F3192B">
      <w:pPr>
        <w:pStyle w:val="Ttulo1"/>
        <w:rPr>
          <w:lang w:val="es-ES"/>
        </w:rPr>
      </w:pPr>
      <w:bookmarkStart w:id="4" w:name="_Toc228561120"/>
      <w:r>
        <w:rPr>
          <w:lang w:val="es-ES"/>
        </w:rPr>
        <w:lastRenderedPageBreak/>
        <w:t xml:space="preserve">4. Estructura </w:t>
      </w:r>
      <w:r w:rsidR="00EA7098">
        <w:rPr>
          <w:lang w:val="es-ES"/>
        </w:rPr>
        <w:t xml:space="preserve">simplificada </w:t>
      </w:r>
      <w:r>
        <w:rPr>
          <w:lang w:val="es-ES"/>
        </w:rPr>
        <w:t>del proyecto</w:t>
      </w:r>
      <w:bookmarkEnd w:id="4"/>
    </w:p>
    <w:p w14:paraId="7B2BB8C5" w14:textId="15BCFCFE" w:rsidR="00E37B23" w:rsidRPr="00E37B23" w:rsidRDefault="00E37B23" w:rsidP="00E37B23">
      <w:pPr>
        <w:rPr>
          <w:lang w:val="es-ES"/>
        </w:rPr>
      </w:pPr>
      <w:r w:rsidRPr="00E37B23">
        <w:rPr>
          <w:lang w:val="es-ES"/>
        </w:rPr>
        <w:t>Para este desarrollo se ha utilizado el entorno ESP-IDF, siguiendo la estructura estándar de un proyecto para el microcontrolador ESP32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92899" w:rsidRPr="00C1661C" w14:paraId="43248979" w14:textId="77777777" w:rsidTr="00892899">
        <w:tc>
          <w:tcPr>
            <w:tcW w:w="8494" w:type="dxa"/>
          </w:tcPr>
          <w:p w14:paraId="1302AEDC" w14:textId="6F0D06D0" w:rsidR="00E37B23" w:rsidRPr="00E37B23" w:rsidRDefault="00E37B23" w:rsidP="00892899">
            <w:pPr>
              <w:rPr>
                <w:rFonts w:ascii="Consolas" w:hAnsi="Consolas"/>
                <w:sz w:val="20"/>
                <w:szCs w:val="20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/</w:t>
            </w:r>
            <w:r w:rsidR="00586938">
              <w:rPr>
                <w:rFonts w:ascii="Consolas" w:hAnsi="Consolas"/>
                <w:sz w:val="20"/>
                <w:szCs w:val="20"/>
                <w:lang w:val="es-ES"/>
              </w:rPr>
              <w:t>sistema_control</w:t>
            </w:r>
          </w:p>
          <w:p w14:paraId="1A720853" w14:textId="175E0506" w:rsidR="00E37B23" w:rsidRPr="00E37B23" w:rsidRDefault="00E37B23" w:rsidP="00892899">
            <w:pPr>
              <w:rPr>
                <w:rFonts w:ascii="Consolas" w:hAnsi="Consolas"/>
                <w:sz w:val="20"/>
                <w:szCs w:val="20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 xml:space="preserve">|-- CMakeLists.txt </w:t>
            </w:r>
            <w:r>
              <w:rPr>
                <w:rFonts w:ascii="Consolas" w:hAnsi="Consolas"/>
                <w:sz w:val="20"/>
                <w:szCs w:val="20"/>
                <w:lang w:val="es-ES"/>
              </w:rPr>
              <w:t xml:space="preserve">    </w:t>
            </w: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# Configuración general de CMake</w:t>
            </w:r>
          </w:p>
          <w:p w14:paraId="22777408" w14:textId="537C9D03" w:rsidR="00E37B23" w:rsidRPr="00E37B23" w:rsidRDefault="00E37B23" w:rsidP="00892899">
            <w:pPr>
              <w:rPr>
                <w:rFonts w:ascii="Consolas" w:hAnsi="Consolas"/>
                <w:sz w:val="20"/>
                <w:szCs w:val="20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 xml:space="preserve">|-- sdkconfig </w:t>
            </w:r>
            <w:r>
              <w:rPr>
                <w:rFonts w:ascii="Consolas" w:hAnsi="Consolas"/>
                <w:sz w:val="20"/>
                <w:szCs w:val="20"/>
                <w:lang w:val="es-ES"/>
              </w:rPr>
              <w:t xml:space="preserve">         </w:t>
            </w: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# Configuración del hardware y FreeRTOS</w:t>
            </w:r>
          </w:p>
          <w:p w14:paraId="45E80C8A" w14:textId="77777777" w:rsidR="00E37B23" w:rsidRPr="00E37B23" w:rsidRDefault="00E37B23" w:rsidP="00892899">
            <w:pPr>
              <w:rPr>
                <w:rFonts w:ascii="Consolas" w:hAnsi="Consolas"/>
                <w:sz w:val="20"/>
                <w:szCs w:val="20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|-- /main</w:t>
            </w:r>
          </w:p>
          <w:p w14:paraId="0E1EAA03" w14:textId="206BD5F6" w:rsidR="00E37B23" w:rsidRDefault="00E37B23" w:rsidP="00892899">
            <w:pPr>
              <w:rPr>
                <w:rFonts w:ascii="Consolas" w:hAnsi="Consolas"/>
                <w:sz w:val="20"/>
                <w:szCs w:val="20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 xml:space="preserve">| |-- CMakeLists.txt </w:t>
            </w:r>
            <w:r>
              <w:rPr>
                <w:rFonts w:ascii="Consolas" w:hAnsi="Consolas"/>
                <w:sz w:val="20"/>
                <w:szCs w:val="20"/>
                <w:lang w:val="es-ES"/>
              </w:rPr>
              <w:t xml:space="preserve">  </w:t>
            </w: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# Registro de fuentes del componente main</w:t>
            </w:r>
          </w:p>
          <w:p w14:paraId="6A491CDA" w14:textId="54AD1AF9" w:rsidR="00E37B23" w:rsidRPr="00E37B23" w:rsidRDefault="00E37B23" w:rsidP="00892899">
            <w:pPr>
              <w:rPr>
                <w:rFonts w:ascii="Consolas" w:hAnsi="Consolas"/>
                <w:sz w:val="20"/>
                <w:szCs w:val="20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 xml:space="preserve">| |-- main.c </w:t>
            </w:r>
            <w:r>
              <w:rPr>
                <w:rFonts w:ascii="Consolas" w:hAnsi="Consolas"/>
                <w:sz w:val="20"/>
                <w:szCs w:val="20"/>
                <w:lang w:val="es-ES"/>
              </w:rPr>
              <w:t xml:space="preserve">          </w:t>
            </w: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# Punto de entrada y definición de tareas</w:t>
            </w:r>
          </w:p>
          <w:p w14:paraId="2AE8E1A0" w14:textId="3E5CADA4" w:rsidR="00892899" w:rsidRPr="00E37B23" w:rsidRDefault="00E37B23" w:rsidP="00892899">
            <w:pPr>
              <w:rPr>
                <w:rFonts w:ascii="Consolas" w:hAnsi="Consolas"/>
                <w:lang w:val="es-ES"/>
              </w:rPr>
            </w:pP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 xml:space="preserve">|-- /build </w:t>
            </w:r>
            <w:r>
              <w:rPr>
                <w:rFonts w:ascii="Consolas" w:hAnsi="Consolas"/>
                <w:sz w:val="20"/>
                <w:szCs w:val="20"/>
                <w:lang w:val="es-ES"/>
              </w:rPr>
              <w:t xml:space="preserve">             </w:t>
            </w:r>
            <w:r w:rsidRPr="00E37B23">
              <w:rPr>
                <w:rFonts w:ascii="Consolas" w:hAnsi="Consolas"/>
                <w:sz w:val="20"/>
                <w:szCs w:val="20"/>
                <w:lang w:val="es-ES"/>
              </w:rPr>
              <w:t># Archivos de compilación (generado)</w:t>
            </w:r>
          </w:p>
        </w:tc>
      </w:tr>
    </w:tbl>
    <w:p w14:paraId="08DCBFFA" w14:textId="77777777" w:rsidR="00892899" w:rsidRPr="00F3192B" w:rsidRDefault="00892899" w:rsidP="00892899">
      <w:pPr>
        <w:rPr>
          <w:lang w:val="es-ES"/>
        </w:rPr>
      </w:pPr>
    </w:p>
    <w:p w14:paraId="385E6A45" w14:textId="66CD7166" w:rsidR="00F3192B" w:rsidRDefault="00F3192B" w:rsidP="00F3192B">
      <w:pPr>
        <w:pStyle w:val="Ttulo1"/>
        <w:rPr>
          <w:lang w:val="es-ES"/>
        </w:rPr>
      </w:pPr>
      <w:bookmarkStart w:id="5" w:name="_Toc228561121"/>
      <w:r>
        <w:rPr>
          <w:lang w:val="es-ES"/>
        </w:rPr>
        <w:t>5. Implementación</w:t>
      </w:r>
      <w:bookmarkEnd w:id="5"/>
    </w:p>
    <w:p w14:paraId="6EE24644" w14:textId="6376335B" w:rsidR="00280084" w:rsidRPr="00C5777F" w:rsidRDefault="00280084" w:rsidP="00280084">
      <w:pPr>
        <w:rPr>
          <w:b/>
          <w:bCs/>
          <w:sz w:val="28"/>
          <w:szCs w:val="28"/>
          <w:lang w:val="es-ES"/>
        </w:rPr>
      </w:pPr>
      <w:r w:rsidRPr="00C5777F">
        <w:rPr>
          <w:b/>
          <w:bCs/>
          <w:sz w:val="28"/>
          <w:szCs w:val="28"/>
          <w:lang w:val="es-ES"/>
        </w:rPr>
        <w:t>Flujograma del programa</w:t>
      </w:r>
      <w:r w:rsidR="008D7086">
        <w:rPr>
          <w:b/>
          <w:bCs/>
          <w:sz w:val="28"/>
          <w:szCs w:val="28"/>
          <w:lang w:val="es-ES"/>
        </w:rPr>
        <w:t xml:space="preserve"> (hasta parte avanzada I)</w:t>
      </w:r>
    </w:p>
    <w:p w14:paraId="168D1EF5" w14:textId="77B00A8A" w:rsidR="00280084" w:rsidRDefault="00280084" w:rsidP="00280084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D529D">
        <w:rPr>
          <w:b/>
          <w:bCs/>
          <w:lang w:val="es-ES"/>
        </w:rPr>
        <w:t>Función principal (main)</w:t>
      </w:r>
    </w:p>
    <w:p w14:paraId="5D817C74" w14:textId="372B3831" w:rsidR="002C536C" w:rsidRPr="00922140" w:rsidRDefault="00922140" w:rsidP="00922140">
      <w:pPr>
        <w:jc w:val="center"/>
        <w:rPr>
          <w:b/>
          <w:bCs/>
          <w:lang w:val="es-ES"/>
        </w:rPr>
      </w:pPr>
      <w:r w:rsidRPr="00922140">
        <w:rPr>
          <w:b/>
          <w:bCs/>
          <w:noProof/>
          <w:lang w:val="es-ES"/>
        </w:rPr>
        <w:lastRenderedPageBreak/>
        <w:drawing>
          <wp:inline distT="0" distB="0" distL="0" distR="0" wp14:anchorId="10179422" wp14:editId="739A9824">
            <wp:extent cx="2010056" cy="7306695"/>
            <wp:effectExtent l="0" t="0" r="9525" b="0"/>
            <wp:docPr id="1714179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9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E843" w14:textId="77777777" w:rsidR="00922140" w:rsidRDefault="00922140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2ED81DFC" w14:textId="0CCB9B56" w:rsidR="002C536C" w:rsidRPr="002C536C" w:rsidRDefault="00280084" w:rsidP="002C536C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D529D">
        <w:rPr>
          <w:b/>
          <w:bCs/>
          <w:lang w:val="es-ES"/>
        </w:rPr>
        <w:lastRenderedPageBreak/>
        <w:t>Tarea de unidad de carga</w:t>
      </w:r>
    </w:p>
    <w:p w14:paraId="613AFBBB" w14:textId="371C3207" w:rsidR="002C536C" w:rsidRPr="00922140" w:rsidRDefault="00922140" w:rsidP="00922140">
      <w:pPr>
        <w:ind w:left="360"/>
        <w:jc w:val="center"/>
        <w:rPr>
          <w:b/>
          <w:bCs/>
          <w:lang w:val="es-ES"/>
        </w:rPr>
      </w:pPr>
      <w:r w:rsidRPr="00922140">
        <w:rPr>
          <w:b/>
          <w:bCs/>
          <w:noProof/>
          <w:lang w:val="es-ES"/>
        </w:rPr>
        <w:drawing>
          <wp:inline distT="0" distB="0" distL="0" distR="0" wp14:anchorId="4FB80DC2" wp14:editId="756BF201">
            <wp:extent cx="5400040" cy="6360160"/>
            <wp:effectExtent l="0" t="0" r="0" b="2540"/>
            <wp:docPr id="2138971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1F49" w14:textId="77777777" w:rsidR="00922140" w:rsidRDefault="00922140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B885813" w14:textId="492FFC69" w:rsidR="002C536C" w:rsidRPr="002C536C" w:rsidRDefault="00280084" w:rsidP="002C536C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D529D">
        <w:rPr>
          <w:b/>
          <w:bCs/>
          <w:lang w:val="es-ES"/>
        </w:rPr>
        <w:lastRenderedPageBreak/>
        <w:t>Tarea de unidad de preparación</w:t>
      </w:r>
    </w:p>
    <w:p w14:paraId="014C69ED" w14:textId="0997C4D2" w:rsidR="002C536C" w:rsidRPr="00922140" w:rsidRDefault="00922140" w:rsidP="00922140">
      <w:pPr>
        <w:jc w:val="center"/>
        <w:rPr>
          <w:b/>
          <w:bCs/>
          <w:lang w:val="es-ES"/>
        </w:rPr>
      </w:pPr>
      <w:r w:rsidRPr="00922140">
        <w:rPr>
          <w:b/>
          <w:bCs/>
          <w:noProof/>
          <w:lang w:val="es-ES"/>
        </w:rPr>
        <w:drawing>
          <wp:inline distT="0" distB="0" distL="0" distR="0" wp14:anchorId="1E666B62" wp14:editId="61990FF4">
            <wp:extent cx="5400040" cy="7063105"/>
            <wp:effectExtent l="0" t="0" r="0" b="4445"/>
            <wp:docPr id="104274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42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3791" w14:textId="77777777" w:rsidR="00922140" w:rsidRDefault="00922140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4BF717E5" w14:textId="4805FA54" w:rsidR="002C536C" w:rsidRPr="002C536C" w:rsidRDefault="00280084" w:rsidP="002C536C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D529D">
        <w:rPr>
          <w:b/>
          <w:bCs/>
          <w:lang w:val="es-ES"/>
        </w:rPr>
        <w:lastRenderedPageBreak/>
        <w:t>Tarea de unidad de procesado</w:t>
      </w:r>
    </w:p>
    <w:p w14:paraId="0E0AB60F" w14:textId="0BF9592E" w:rsidR="002C536C" w:rsidRPr="00922140" w:rsidRDefault="006254DE" w:rsidP="006254DE">
      <w:pPr>
        <w:jc w:val="center"/>
        <w:rPr>
          <w:b/>
          <w:bCs/>
          <w:lang w:val="es-ES"/>
        </w:rPr>
      </w:pPr>
      <w:r w:rsidRPr="006254DE">
        <w:rPr>
          <w:b/>
          <w:bCs/>
          <w:noProof/>
          <w:lang w:val="es-ES"/>
        </w:rPr>
        <w:drawing>
          <wp:inline distT="0" distB="0" distL="0" distR="0" wp14:anchorId="77DEDFFF" wp14:editId="33D76B51">
            <wp:extent cx="5400040" cy="5393690"/>
            <wp:effectExtent l="0" t="0" r="0" b="0"/>
            <wp:docPr id="268416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6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713C" w14:textId="77777777" w:rsidR="004504F7" w:rsidRDefault="004504F7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570BD6E3" w14:textId="2499614C" w:rsidR="002C536C" w:rsidRPr="002C536C" w:rsidRDefault="002D3D0B" w:rsidP="002C536C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D529D">
        <w:rPr>
          <w:b/>
          <w:bCs/>
          <w:lang w:val="es-ES"/>
        </w:rPr>
        <w:lastRenderedPageBreak/>
        <w:t>Tarea de cada estación</w:t>
      </w:r>
    </w:p>
    <w:p w14:paraId="18D5A446" w14:textId="63B21E25" w:rsidR="002C536C" w:rsidRPr="004504F7" w:rsidRDefault="004504F7" w:rsidP="004504F7">
      <w:pPr>
        <w:jc w:val="center"/>
        <w:rPr>
          <w:b/>
          <w:bCs/>
          <w:lang w:val="es-ES"/>
        </w:rPr>
      </w:pPr>
      <w:r w:rsidRPr="004504F7">
        <w:rPr>
          <w:b/>
          <w:bCs/>
          <w:noProof/>
          <w:lang w:val="es-ES"/>
        </w:rPr>
        <w:drawing>
          <wp:inline distT="0" distB="0" distL="0" distR="0" wp14:anchorId="433B66A1" wp14:editId="5346EB83">
            <wp:extent cx="5400040" cy="7099300"/>
            <wp:effectExtent l="0" t="0" r="0" b="6350"/>
            <wp:docPr id="1529655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5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1F3E" w14:textId="77777777" w:rsidR="004504F7" w:rsidRDefault="004504F7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39595B2C" w14:textId="62C5DAA7" w:rsidR="00280084" w:rsidRDefault="00280084" w:rsidP="00280084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ED529D">
        <w:rPr>
          <w:b/>
          <w:bCs/>
          <w:lang w:val="es-ES"/>
        </w:rPr>
        <w:lastRenderedPageBreak/>
        <w:t>Tarea de panel de estado</w:t>
      </w:r>
    </w:p>
    <w:p w14:paraId="113F605C" w14:textId="103AE518" w:rsidR="004504F7" w:rsidRPr="004504F7" w:rsidRDefault="004504F7" w:rsidP="004504F7">
      <w:pPr>
        <w:jc w:val="center"/>
        <w:rPr>
          <w:b/>
          <w:bCs/>
          <w:lang w:val="es-ES"/>
        </w:rPr>
      </w:pPr>
      <w:r w:rsidRPr="004504F7">
        <w:rPr>
          <w:b/>
          <w:bCs/>
          <w:noProof/>
          <w:lang w:val="es-ES"/>
        </w:rPr>
        <w:drawing>
          <wp:inline distT="0" distB="0" distL="0" distR="0" wp14:anchorId="3E739506" wp14:editId="2583FA4E">
            <wp:extent cx="5400040" cy="6410960"/>
            <wp:effectExtent l="0" t="0" r="0" b="8890"/>
            <wp:docPr id="19161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8A0A" w14:textId="27793108" w:rsidR="00280084" w:rsidRPr="00F3192B" w:rsidRDefault="00280084" w:rsidP="00280084">
      <w:pPr>
        <w:jc w:val="center"/>
        <w:rPr>
          <w:lang w:val="es-ES"/>
        </w:rPr>
      </w:pPr>
    </w:p>
    <w:p w14:paraId="64950CF6" w14:textId="3464F606" w:rsidR="00926DDB" w:rsidRPr="00CD4950" w:rsidRDefault="00D75D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ES"/>
        </w:rPr>
      </w:pPr>
      <w:r>
        <w:rPr>
          <w:lang w:val="es-ES"/>
        </w:rPr>
        <w:br w:type="page"/>
      </w:r>
    </w:p>
    <w:p w14:paraId="39569951" w14:textId="38D87F36" w:rsidR="00926DDB" w:rsidRPr="00F3192B" w:rsidRDefault="00926DDB" w:rsidP="00926DDB">
      <w:pPr>
        <w:pStyle w:val="Ttulo1"/>
        <w:rPr>
          <w:lang w:val="es-ES"/>
        </w:rPr>
      </w:pPr>
      <w:bookmarkStart w:id="6" w:name="_Toc228561122"/>
      <w:r>
        <w:rPr>
          <w:lang w:val="es-ES"/>
        </w:rPr>
        <w:lastRenderedPageBreak/>
        <w:t>6. Conclusiones</w:t>
      </w:r>
      <w:bookmarkEnd w:id="6"/>
    </w:p>
    <w:p w14:paraId="0D9F2CF4" w14:textId="77777777" w:rsidR="00E2671C" w:rsidRDefault="007E0E1A" w:rsidP="00E2671C">
      <w:pPr>
        <w:jc w:val="both"/>
        <w:rPr>
          <w:lang w:val="es-ES"/>
        </w:rPr>
      </w:pPr>
      <w:r w:rsidRPr="007E0E1A">
        <w:rPr>
          <w:lang w:val="es-ES"/>
        </w:rPr>
        <w:t>Tras el desarrollo y puesta en marcha del sistema de control para la planta de cemento, se extraen las siguientes conclusiones:</w:t>
      </w:r>
    </w:p>
    <w:p w14:paraId="4D206C84" w14:textId="5029AB96" w:rsidR="00E2671C" w:rsidRDefault="007E0E1A" w:rsidP="00E2671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2671C">
        <w:rPr>
          <w:b/>
          <w:bCs/>
          <w:lang w:val="es-ES"/>
        </w:rPr>
        <w:t>Cumplimiento de objetivos:</w:t>
      </w:r>
      <w:r w:rsidRPr="00E2671C">
        <w:rPr>
          <w:lang w:val="es-ES"/>
        </w:rPr>
        <w:t xml:space="preserve"> </w:t>
      </w:r>
      <w:r w:rsidR="00D130CD">
        <w:rPr>
          <w:lang w:val="es-ES"/>
        </w:rPr>
        <w:t>Se ha implementado con éxito el sistema hasta la opción avanzada I</w:t>
      </w:r>
      <w:r w:rsidRPr="00E2671C">
        <w:rPr>
          <w:lang w:val="es-ES"/>
        </w:rPr>
        <w:t>, cumpliendo con los requisitos de exclusión mutua y procesamiento concurrente solicitados en las especificaciones.</w:t>
      </w:r>
    </w:p>
    <w:p w14:paraId="5FC36A6D" w14:textId="77777777" w:rsidR="00E2671C" w:rsidRDefault="00E2671C" w:rsidP="00E2671C">
      <w:pPr>
        <w:pStyle w:val="Prrafodelista"/>
        <w:jc w:val="both"/>
        <w:rPr>
          <w:lang w:val="es-ES"/>
        </w:rPr>
      </w:pPr>
    </w:p>
    <w:p w14:paraId="57395226" w14:textId="49E287B8" w:rsidR="00E2671C" w:rsidRDefault="007E0E1A" w:rsidP="00E2671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2671C">
        <w:rPr>
          <w:b/>
          <w:bCs/>
          <w:lang w:val="es-ES"/>
        </w:rPr>
        <w:t>Gestión de Tiempo Real:</w:t>
      </w:r>
      <w:r w:rsidRPr="00E2671C">
        <w:rPr>
          <w:lang w:val="es-ES"/>
        </w:rPr>
        <w:t xml:space="preserve"> El uso de colas (Queues), ha permitido</w:t>
      </w:r>
      <w:r w:rsidR="00974601">
        <w:rPr>
          <w:lang w:val="es-ES"/>
        </w:rPr>
        <w:t xml:space="preserve"> </w:t>
      </w:r>
      <w:r w:rsidRPr="00E2671C">
        <w:rPr>
          <w:lang w:val="es-ES"/>
        </w:rPr>
        <w:t>el intercambio de los datos entre las diferentes unidades que conforman el proceso, así como el cumplimiento de las restricciones de almacenamiento impuestas en cada unidad</w:t>
      </w:r>
      <w:r w:rsidR="00E2671C">
        <w:rPr>
          <w:lang w:val="es-ES"/>
        </w:rPr>
        <w:t>.</w:t>
      </w:r>
    </w:p>
    <w:p w14:paraId="4D1163E1" w14:textId="77777777" w:rsidR="00E2671C" w:rsidRPr="00E2671C" w:rsidRDefault="00E2671C" w:rsidP="00E2671C">
      <w:pPr>
        <w:pStyle w:val="Prrafodelista"/>
        <w:rPr>
          <w:b/>
          <w:bCs/>
          <w:lang w:val="es-ES"/>
        </w:rPr>
      </w:pPr>
    </w:p>
    <w:p w14:paraId="2E3BCCD1" w14:textId="66D6BDB9" w:rsidR="007E0E1A" w:rsidRPr="00E2671C" w:rsidRDefault="007E0E1A" w:rsidP="00E2671C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E2671C">
        <w:rPr>
          <w:b/>
          <w:bCs/>
          <w:lang w:val="es-ES"/>
        </w:rPr>
        <w:t>Aprendizaje:</w:t>
      </w:r>
      <w:r w:rsidRPr="00E2671C">
        <w:rPr>
          <w:lang w:val="es-ES"/>
        </w:rPr>
        <w:t xml:space="preserve"> La realización de esta práctica me ha permitido comprender mejor los concetos de colas y gestión de tareas en sistemas de tiempo real, así como el manejo del entorno ESP-IDF. </w:t>
      </w:r>
    </w:p>
    <w:p w14:paraId="337A5A48" w14:textId="77777777" w:rsidR="00EB38D2" w:rsidRDefault="00EB38D2" w:rsidP="005E04C7">
      <w:pPr>
        <w:jc w:val="both"/>
        <w:rPr>
          <w:lang w:val="es-ES"/>
        </w:rPr>
      </w:pPr>
    </w:p>
    <w:p w14:paraId="5986B46E" w14:textId="40AD6BA2" w:rsidR="00EB38D2" w:rsidRDefault="00EB38D2" w:rsidP="00305FE7">
      <w:pPr>
        <w:pStyle w:val="Ttulo1"/>
        <w:rPr>
          <w:lang w:val="es-ES"/>
        </w:rPr>
      </w:pPr>
      <w:bookmarkStart w:id="7" w:name="_Toc228561123"/>
      <w:r>
        <w:rPr>
          <w:lang w:val="es-ES"/>
        </w:rPr>
        <w:t>7. Anexos</w:t>
      </w:r>
      <w:bookmarkEnd w:id="7"/>
    </w:p>
    <w:p w14:paraId="4CFD2B9E" w14:textId="5E16F19C" w:rsidR="00EB38D2" w:rsidRDefault="00EB38D2" w:rsidP="005E04C7">
      <w:pPr>
        <w:jc w:val="both"/>
        <w:rPr>
          <w:lang w:val="es-ES"/>
        </w:rPr>
      </w:pPr>
      <w:r>
        <w:rPr>
          <w:lang w:val="es-ES"/>
        </w:rPr>
        <w:t>Enlace al repositorio del proyecto en github:</w:t>
      </w:r>
    </w:p>
    <w:p w14:paraId="7B39ABB1" w14:textId="484EB434" w:rsidR="00EB38D2" w:rsidRDefault="001E78DD" w:rsidP="005E04C7">
      <w:pPr>
        <w:jc w:val="both"/>
        <w:rPr>
          <w:lang w:val="es-ES"/>
        </w:rPr>
      </w:pPr>
      <w:hyperlink r:id="rId17" w:history="1">
        <w:r w:rsidRPr="00A64362">
          <w:rPr>
            <w:rStyle w:val="Hipervnculo"/>
            <w:lang w:val="es-ES"/>
          </w:rPr>
          <w:t>https://github.com/RubenSRULL/CISTR-ENTREGA-1.git</w:t>
        </w:r>
      </w:hyperlink>
    </w:p>
    <w:p w14:paraId="1BC2EE5C" w14:textId="77777777" w:rsidR="001E78DD" w:rsidRPr="00746096" w:rsidRDefault="001E78DD" w:rsidP="005E04C7">
      <w:pPr>
        <w:jc w:val="both"/>
        <w:rPr>
          <w:lang w:val="es-ES"/>
        </w:rPr>
      </w:pPr>
    </w:p>
    <w:sectPr w:rsidR="001E78DD" w:rsidRPr="00746096" w:rsidSect="00626AAC">
      <w:footerReference w:type="defaul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D203E" w14:textId="77777777" w:rsidR="003006FB" w:rsidRDefault="003006FB" w:rsidP="00626AAC">
      <w:pPr>
        <w:spacing w:after="0" w:line="240" w:lineRule="auto"/>
      </w:pPr>
      <w:r>
        <w:separator/>
      </w:r>
    </w:p>
  </w:endnote>
  <w:endnote w:type="continuationSeparator" w:id="0">
    <w:p w14:paraId="3EE05B05" w14:textId="77777777" w:rsidR="003006FB" w:rsidRDefault="003006FB" w:rsidP="00626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951326"/>
      <w:docPartObj>
        <w:docPartGallery w:val="Page Numbers (Bottom of Page)"/>
        <w:docPartUnique/>
      </w:docPartObj>
    </w:sdtPr>
    <w:sdtContent>
      <w:p w14:paraId="750A5F5B" w14:textId="577F9B9A" w:rsidR="00626AAC" w:rsidRDefault="00626AA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F3206F" w14:textId="77777777" w:rsidR="00626AAC" w:rsidRDefault="00626A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0220" w14:textId="77777777" w:rsidR="003006FB" w:rsidRDefault="003006FB" w:rsidP="00626AAC">
      <w:pPr>
        <w:spacing w:after="0" w:line="240" w:lineRule="auto"/>
      </w:pPr>
      <w:r>
        <w:separator/>
      </w:r>
    </w:p>
  </w:footnote>
  <w:footnote w:type="continuationSeparator" w:id="0">
    <w:p w14:paraId="57A23328" w14:textId="77777777" w:rsidR="003006FB" w:rsidRDefault="003006FB" w:rsidP="00626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0C08"/>
    <w:multiLevelType w:val="hybridMultilevel"/>
    <w:tmpl w:val="BA8A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211E5"/>
    <w:multiLevelType w:val="multilevel"/>
    <w:tmpl w:val="62E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80BBC"/>
    <w:multiLevelType w:val="hybridMultilevel"/>
    <w:tmpl w:val="D918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689180">
    <w:abstractNumId w:val="2"/>
  </w:num>
  <w:num w:numId="2" w16cid:durableId="1734964015">
    <w:abstractNumId w:val="0"/>
  </w:num>
  <w:num w:numId="3" w16cid:durableId="668488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4F"/>
    <w:rsid w:val="000057DC"/>
    <w:rsid w:val="00020D4F"/>
    <w:rsid w:val="00073769"/>
    <w:rsid w:val="000824EB"/>
    <w:rsid w:val="000B5FC9"/>
    <w:rsid w:val="000B756A"/>
    <w:rsid w:val="000D6187"/>
    <w:rsid w:val="000E5FE7"/>
    <w:rsid w:val="0013262A"/>
    <w:rsid w:val="001E78DD"/>
    <w:rsid w:val="00207813"/>
    <w:rsid w:val="002237FF"/>
    <w:rsid w:val="002256A3"/>
    <w:rsid w:val="0027045D"/>
    <w:rsid w:val="002728F6"/>
    <w:rsid w:val="002767A3"/>
    <w:rsid w:val="00280084"/>
    <w:rsid w:val="00280EE8"/>
    <w:rsid w:val="00290450"/>
    <w:rsid w:val="002C08CE"/>
    <w:rsid w:val="002C536C"/>
    <w:rsid w:val="002D3520"/>
    <w:rsid w:val="002D3D0B"/>
    <w:rsid w:val="003006FB"/>
    <w:rsid w:val="00305FE7"/>
    <w:rsid w:val="00354195"/>
    <w:rsid w:val="00367938"/>
    <w:rsid w:val="003F6592"/>
    <w:rsid w:val="00416C2B"/>
    <w:rsid w:val="0044704F"/>
    <w:rsid w:val="004504F7"/>
    <w:rsid w:val="004947CD"/>
    <w:rsid w:val="0049531B"/>
    <w:rsid w:val="004A6B79"/>
    <w:rsid w:val="00520A53"/>
    <w:rsid w:val="00586938"/>
    <w:rsid w:val="005A4442"/>
    <w:rsid w:val="005A6047"/>
    <w:rsid w:val="005B3A54"/>
    <w:rsid w:val="005B5DF8"/>
    <w:rsid w:val="005C2C2E"/>
    <w:rsid w:val="005E04C7"/>
    <w:rsid w:val="005F24DF"/>
    <w:rsid w:val="006254DE"/>
    <w:rsid w:val="00626AAC"/>
    <w:rsid w:val="0064562E"/>
    <w:rsid w:val="00650368"/>
    <w:rsid w:val="00655A6B"/>
    <w:rsid w:val="00657FD7"/>
    <w:rsid w:val="006910F6"/>
    <w:rsid w:val="00693482"/>
    <w:rsid w:val="006B29F8"/>
    <w:rsid w:val="00700C53"/>
    <w:rsid w:val="00711755"/>
    <w:rsid w:val="007212AE"/>
    <w:rsid w:val="00746096"/>
    <w:rsid w:val="007569AC"/>
    <w:rsid w:val="007A0557"/>
    <w:rsid w:val="007B5A14"/>
    <w:rsid w:val="007E0E1A"/>
    <w:rsid w:val="007E0FE8"/>
    <w:rsid w:val="0084218D"/>
    <w:rsid w:val="00892899"/>
    <w:rsid w:val="008B19F7"/>
    <w:rsid w:val="008B4D43"/>
    <w:rsid w:val="008D7086"/>
    <w:rsid w:val="008F7B0B"/>
    <w:rsid w:val="00922140"/>
    <w:rsid w:val="00926DDB"/>
    <w:rsid w:val="00961847"/>
    <w:rsid w:val="0096524D"/>
    <w:rsid w:val="009655DB"/>
    <w:rsid w:val="00973EB5"/>
    <w:rsid w:val="00974601"/>
    <w:rsid w:val="009C5CD7"/>
    <w:rsid w:val="009D5885"/>
    <w:rsid w:val="00A10202"/>
    <w:rsid w:val="00A30F13"/>
    <w:rsid w:val="00A47881"/>
    <w:rsid w:val="00A832E8"/>
    <w:rsid w:val="00AB1867"/>
    <w:rsid w:val="00AB2981"/>
    <w:rsid w:val="00B45FC9"/>
    <w:rsid w:val="00B63514"/>
    <w:rsid w:val="00BC33ED"/>
    <w:rsid w:val="00BC77C3"/>
    <w:rsid w:val="00BE2297"/>
    <w:rsid w:val="00C02132"/>
    <w:rsid w:val="00C1661C"/>
    <w:rsid w:val="00C5777F"/>
    <w:rsid w:val="00CD4950"/>
    <w:rsid w:val="00CE6EE6"/>
    <w:rsid w:val="00D130CD"/>
    <w:rsid w:val="00D46B2F"/>
    <w:rsid w:val="00D67DEA"/>
    <w:rsid w:val="00D75DCF"/>
    <w:rsid w:val="00D8703D"/>
    <w:rsid w:val="00DA3C72"/>
    <w:rsid w:val="00DA70CC"/>
    <w:rsid w:val="00DB26A5"/>
    <w:rsid w:val="00DC024C"/>
    <w:rsid w:val="00E241CA"/>
    <w:rsid w:val="00E2671C"/>
    <w:rsid w:val="00E35B33"/>
    <w:rsid w:val="00E37B23"/>
    <w:rsid w:val="00E66C82"/>
    <w:rsid w:val="00EA7098"/>
    <w:rsid w:val="00EB1F0C"/>
    <w:rsid w:val="00EB38D2"/>
    <w:rsid w:val="00ED529D"/>
    <w:rsid w:val="00F3192B"/>
    <w:rsid w:val="00F378F5"/>
    <w:rsid w:val="00F6112E"/>
    <w:rsid w:val="00F6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3F2AA"/>
  <w15:chartTrackingRefBased/>
  <w15:docId w15:val="{D62FB4CD-E6A3-4CE4-A5D4-31F244C6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084"/>
  </w:style>
  <w:style w:type="paragraph" w:styleId="Ttulo1">
    <w:name w:val="heading 1"/>
    <w:basedOn w:val="Normal"/>
    <w:next w:val="Normal"/>
    <w:link w:val="Ttulo1Car"/>
    <w:uiPriority w:val="9"/>
    <w:qFormat/>
    <w:rsid w:val="0044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0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0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0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0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0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0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0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0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0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0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04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60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609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A3C7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A3C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3C72"/>
    <w:pPr>
      <w:spacing w:after="100"/>
      <w:ind w:left="240"/>
    </w:pPr>
  </w:style>
  <w:style w:type="table" w:styleId="Tablaconcuadrcula">
    <w:name w:val="Table Grid"/>
    <w:basedOn w:val="Tablanormal"/>
    <w:uiPriority w:val="39"/>
    <w:rsid w:val="00892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6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6AAC"/>
  </w:style>
  <w:style w:type="paragraph" w:styleId="Piedepgina">
    <w:name w:val="footer"/>
    <w:basedOn w:val="Normal"/>
    <w:link w:val="PiedepginaCar"/>
    <w:uiPriority w:val="99"/>
    <w:unhideWhenUsed/>
    <w:rsid w:val="00626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AAC"/>
  </w:style>
  <w:style w:type="character" w:styleId="Hipervnculovisitado">
    <w:name w:val="FollowedHyperlink"/>
    <w:basedOn w:val="Fuentedeprrafopredeter"/>
    <w:uiPriority w:val="99"/>
    <w:semiHidden/>
    <w:unhideWhenUsed/>
    <w:rsid w:val="008D70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u0101387451@ull.edu.es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RubenSRULL/CISTR-ENTREGA-1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0FBEB-AAA1-4375-B194-14A6C65B1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13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Sahuquillo Redondo</dc:creator>
  <cp:keywords/>
  <dc:description/>
  <cp:lastModifiedBy>Rubén Sahuquillo Redondo</cp:lastModifiedBy>
  <cp:revision>161</cp:revision>
  <dcterms:created xsi:type="dcterms:W3CDTF">2026-04-30T13:02:00Z</dcterms:created>
  <dcterms:modified xsi:type="dcterms:W3CDTF">2026-05-02T01:31:00Z</dcterms:modified>
</cp:coreProperties>
</file>